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385" w:rsidRPr="0080131F" w:rsidRDefault="00AD5385" w:rsidP="00AD5385">
      <w:pPr>
        <w:spacing w:line="20" w:lineRule="atLeast"/>
        <w:jc w:val="center"/>
        <w:rPr>
          <w:b/>
          <w:sz w:val="32"/>
          <w:szCs w:val="32"/>
        </w:rPr>
      </w:pPr>
      <w:bookmarkStart w:id="0" w:name="_heading=h.z337ya" w:colFirst="0" w:colLast="0"/>
      <w:bookmarkEnd w:id="0"/>
      <w:r w:rsidRPr="0080131F">
        <w:rPr>
          <w:b/>
          <w:sz w:val="32"/>
          <w:szCs w:val="32"/>
        </w:rPr>
        <w:t>Державний заклад «Південноукраїнський національний педагогічний університет імені К. Д. Ушинського»</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AD5385" w:rsidRPr="00A103E5" w:rsidTr="00AD5385">
        <w:tc>
          <w:tcPr>
            <w:tcW w:w="9639" w:type="dxa"/>
            <w:shd w:val="clear" w:color="auto" w:fill="auto"/>
          </w:tcPr>
          <w:p w:rsidR="00AD5385" w:rsidRPr="0080131F" w:rsidRDefault="00AD5385" w:rsidP="00AD5385">
            <w:pPr>
              <w:pStyle w:val="--14"/>
              <w:snapToGrid w:val="0"/>
              <w:ind w:left="5217" w:right="-13"/>
              <w:jc w:val="left"/>
              <w:rPr>
                <w:sz w:val="24"/>
                <w:szCs w:val="24"/>
                <w:lang w:val="ru-RU"/>
              </w:rPr>
            </w:pPr>
          </w:p>
        </w:tc>
      </w:tr>
      <w:tr w:rsidR="00AD5385" w:rsidRPr="00A103E5" w:rsidTr="00AD5385">
        <w:trPr>
          <w:trHeight w:val="1976"/>
        </w:trPr>
        <w:tc>
          <w:tcPr>
            <w:tcW w:w="9639" w:type="dxa"/>
            <w:shd w:val="clear" w:color="auto" w:fill="auto"/>
            <w:vAlign w:val="center"/>
          </w:tcPr>
          <w:p w:rsidR="00AD5385" w:rsidRDefault="00AD5385" w:rsidP="00AD5385">
            <w:pPr>
              <w:jc w:val="right"/>
              <w:rPr>
                <w:bCs/>
                <w:sz w:val="28"/>
                <w:szCs w:val="28"/>
              </w:rPr>
            </w:pPr>
            <w:r>
              <w:rPr>
                <w:bCs/>
                <w:sz w:val="28"/>
                <w:szCs w:val="28"/>
              </w:rPr>
              <w:t>«ЗАТВЕРДЖЕНО»</w:t>
            </w:r>
          </w:p>
          <w:p w:rsidR="00AD5385" w:rsidRDefault="00AD5385" w:rsidP="00AD5385">
            <w:pPr>
              <w:jc w:val="right"/>
              <w:rPr>
                <w:bCs/>
                <w:sz w:val="28"/>
                <w:szCs w:val="28"/>
              </w:rPr>
            </w:pPr>
            <w:r>
              <w:rPr>
                <w:bCs/>
                <w:sz w:val="28"/>
                <w:szCs w:val="28"/>
              </w:rPr>
              <w:t>Рішенням уповноваженої особи</w:t>
            </w:r>
          </w:p>
          <w:p w:rsidR="00AD5385" w:rsidRPr="00B869CF" w:rsidRDefault="00AD5385" w:rsidP="00AD5385">
            <w:pPr>
              <w:jc w:val="right"/>
              <w:rPr>
                <w:bCs/>
                <w:sz w:val="28"/>
                <w:szCs w:val="28"/>
              </w:rPr>
            </w:pPr>
            <w:r>
              <w:rPr>
                <w:bCs/>
                <w:sz w:val="28"/>
                <w:szCs w:val="28"/>
              </w:rPr>
              <w:t>Протокол № 99</w:t>
            </w:r>
          </w:p>
          <w:p w:rsidR="00AD5385" w:rsidRDefault="00AD5385" w:rsidP="00AD5385">
            <w:pPr>
              <w:jc w:val="right"/>
              <w:rPr>
                <w:bCs/>
                <w:sz w:val="28"/>
                <w:szCs w:val="28"/>
              </w:rPr>
            </w:pPr>
            <w:r>
              <w:rPr>
                <w:bCs/>
                <w:sz w:val="28"/>
                <w:szCs w:val="28"/>
              </w:rPr>
              <w:t>від «28» квітня  2023 року</w:t>
            </w:r>
          </w:p>
          <w:p w:rsidR="00AD5385" w:rsidRDefault="00AD5385" w:rsidP="00AD5385">
            <w:pPr>
              <w:jc w:val="right"/>
              <w:rPr>
                <w:bCs/>
                <w:sz w:val="28"/>
                <w:szCs w:val="28"/>
              </w:rPr>
            </w:pPr>
            <w:r>
              <w:rPr>
                <w:bCs/>
                <w:sz w:val="28"/>
                <w:szCs w:val="28"/>
              </w:rPr>
              <w:t>Уповноважена особа</w:t>
            </w:r>
          </w:p>
          <w:p w:rsidR="00AD5385" w:rsidRDefault="00AD5385" w:rsidP="00AD5385">
            <w:pPr>
              <w:jc w:val="right"/>
              <w:rPr>
                <w:bCs/>
                <w:sz w:val="28"/>
                <w:szCs w:val="28"/>
              </w:rPr>
            </w:pPr>
          </w:p>
          <w:p w:rsidR="00AD5385" w:rsidRPr="0080131F" w:rsidRDefault="00AD5385" w:rsidP="00AD5385">
            <w:pPr>
              <w:jc w:val="right"/>
              <w:rPr>
                <w:bCs/>
                <w:sz w:val="28"/>
                <w:szCs w:val="28"/>
              </w:rPr>
            </w:pPr>
            <w:r>
              <w:rPr>
                <w:bCs/>
                <w:sz w:val="28"/>
                <w:szCs w:val="28"/>
              </w:rPr>
              <w:t xml:space="preserve">Марія </w:t>
            </w:r>
            <w:proofErr w:type="spellStart"/>
            <w:r>
              <w:rPr>
                <w:bCs/>
                <w:sz w:val="28"/>
                <w:szCs w:val="28"/>
              </w:rPr>
              <w:t>Штулярд</w:t>
            </w:r>
            <w:proofErr w:type="spellEnd"/>
          </w:p>
          <w:p w:rsidR="00AD5385" w:rsidRPr="00A103E5" w:rsidRDefault="00AD5385" w:rsidP="00AD5385">
            <w:pPr>
              <w:pStyle w:val="rvps2"/>
              <w:shd w:val="clear" w:color="auto" w:fill="FFFFFF"/>
              <w:spacing w:before="0" w:after="0" w:line="288" w:lineRule="auto"/>
              <w:jc w:val="right"/>
              <w:textAlignment w:val="baseline"/>
            </w:pPr>
            <w:r w:rsidRPr="00A103E5">
              <w:rPr>
                <w:iCs/>
              </w:rPr>
              <w:t xml:space="preserve">                                                                                                 </w:t>
            </w:r>
          </w:p>
          <w:p w:rsidR="00AD5385" w:rsidRDefault="00AD5385" w:rsidP="00AD5385">
            <w:pPr>
              <w:pStyle w:val="--140"/>
              <w:ind w:left="5217" w:right="-13"/>
              <w:jc w:val="left"/>
              <w:rPr>
                <w:iCs/>
                <w:sz w:val="24"/>
                <w:szCs w:val="24"/>
              </w:rPr>
            </w:pPr>
          </w:p>
          <w:p w:rsidR="00AD5385" w:rsidRDefault="00AD5385" w:rsidP="00AD5385">
            <w:pPr>
              <w:pStyle w:val="--140"/>
              <w:ind w:left="5217" w:right="-13"/>
              <w:jc w:val="left"/>
              <w:rPr>
                <w:iCs/>
                <w:sz w:val="24"/>
                <w:szCs w:val="24"/>
              </w:rPr>
            </w:pPr>
          </w:p>
          <w:p w:rsidR="00AD5385" w:rsidRDefault="00AD5385" w:rsidP="00AD5385">
            <w:pPr>
              <w:pStyle w:val="--140"/>
              <w:ind w:left="5217" w:right="-13"/>
              <w:jc w:val="left"/>
              <w:rPr>
                <w:iCs/>
                <w:sz w:val="24"/>
                <w:szCs w:val="24"/>
              </w:rPr>
            </w:pPr>
          </w:p>
          <w:p w:rsidR="00AD5385" w:rsidRDefault="00AD5385" w:rsidP="00AD5385">
            <w:pPr>
              <w:pStyle w:val="--140"/>
              <w:ind w:left="5217" w:right="-13"/>
              <w:jc w:val="left"/>
              <w:rPr>
                <w:iCs/>
                <w:sz w:val="24"/>
                <w:szCs w:val="24"/>
              </w:rPr>
            </w:pPr>
          </w:p>
          <w:p w:rsidR="00AD5385" w:rsidRPr="00A103E5" w:rsidRDefault="00AD5385" w:rsidP="00AD5385">
            <w:pPr>
              <w:pStyle w:val="--140"/>
              <w:ind w:left="5217" w:right="-13"/>
              <w:jc w:val="left"/>
              <w:rPr>
                <w:sz w:val="24"/>
                <w:szCs w:val="24"/>
              </w:rPr>
            </w:pPr>
            <w:r w:rsidRPr="00A103E5">
              <w:rPr>
                <w:iCs/>
                <w:sz w:val="24"/>
                <w:szCs w:val="24"/>
              </w:rPr>
              <w:t xml:space="preserve">  </w:t>
            </w:r>
          </w:p>
        </w:tc>
      </w:tr>
    </w:tbl>
    <w:p w:rsidR="000E7876" w:rsidRDefault="000E7876">
      <w:pPr>
        <w:rPr>
          <w:b/>
          <w:sz w:val="20"/>
        </w:rPr>
      </w:pPr>
    </w:p>
    <w:p w:rsidR="000E7876" w:rsidRDefault="000E7876">
      <w:pPr>
        <w:rPr>
          <w:b/>
          <w:sz w:val="20"/>
        </w:rPr>
      </w:pPr>
    </w:p>
    <w:p w:rsidR="000E7876" w:rsidRDefault="000E7876">
      <w:pPr>
        <w:rPr>
          <w:b/>
          <w:sz w:val="20"/>
        </w:rPr>
      </w:pPr>
    </w:p>
    <w:p w:rsidR="000E7876" w:rsidRDefault="000E7876">
      <w:pPr>
        <w:rPr>
          <w:b/>
          <w:sz w:val="20"/>
        </w:rPr>
      </w:pPr>
    </w:p>
    <w:p w:rsidR="000E7876" w:rsidRDefault="000E7876">
      <w:pPr>
        <w:rPr>
          <w:b/>
          <w:sz w:val="20"/>
        </w:rPr>
      </w:pPr>
    </w:p>
    <w:p w:rsidR="000E7876" w:rsidRDefault="000E7876">
      <w:pPr>
        <w:rPr>
          <w:b/>
          <w:sz w:val="20"/>
        </w:rPr>
      </w:pPr>
    </w:p>
    <w:p w:rsidR="000E7876" w:rsidRDefault="000E7876">
      <w:pPr>
        <w:rPr>
          <w:b/>
          <w:sz w:val="20"/>
        </w:rPr>
      </w:pPr>
    </w:p>
    <w:p w:rsidR="00C52967" w:rsidRPr="00D466D7" w:rsidRDefault="00C52967" w:rsidP="00C52967">
      <w:pPr>
        <w:spacing w:after="200"/>
        <w:jc w:val="center"/>
        <w:rPr>
          <w:sz w:val="24"/>
          <w:szCs w:val="24"/>
        </w:rPr>
      </w:pPr>
      <w:r w:rsidRPr="00D466D7">
        <w:rPr>
          <w:b/>
          <w:bCs/>
          <w:sz w:val="28"/>
          <w:szCs w:val="28"/>
        </w:rPr>
        <w:t>ТЕНДЕРНА ДОКУМЕНТАЦІЯ </w:t>
      </w:r>
    </w:p>
    <w:p w:rsidR="00C52967" w:rsidRPr="00D466D7" w:rsidRDefault="00C52967" w:rsidP="00C52967">
      <w:pPr>
        <w:jc w:val="center"/>
        <w:rPr>
          <w:sz w:val="24"/>
          <w:szCs w:val="24"/>
        </w:rPr>
      </w:pPr>
    </w:p>
    <w:p w:rsidR="00E12E26" w:rsidRPr="00E12E26" w:rsidRDefault="00C52967" w:rsidP="00C52967">
      <w:pPr>
        <w:jc w:val="center"/>
        <w:rPr>
          <w:b/>
          <w:bCs/>
          <w:sz w:val="28"/>
          <w:szCs w:val="28"/>
        </w:rPr>
      </w:pPr>
      <w:r w:rsidRPr="00E12E26">
        <w:rPr>
          <w:b/>
          <w:bCs/>
          <w:sz w:val="28"/>
          <w:szCs w:val="28"/>
        </w:rPr>
        <w:t xml:space="preserve">щодо  проведення процедури </w:t>
      </w:r>
    </w:p>
    <w:p w:rsidR="00C52967" w:rsidRPr="00E12E26" w:rsidRDefault="00C52967" w:rsidP="00C52967">
      <w:pPr>
        <w:jc w:val="center"/>
        <w:rPr>
          <w:b/>
          <w:bCs/>
          <w:sz w:val="28"/>
          <w:szCs w:val="28"/>
        </w:rPr>
      </w:pPr>
      <w:r w:rsidRPr="00E12E26">
        <w:rPr>
          <w:b/>
          <w:bCs/>
          <w:sz w:val="28"/>
          <w:szCs w:val="28"/>
        </w:rPr>
        <w:t xml:space="preserve">відкритих торгів  з особливостями </w:t>
      </w:r>
    </w:p>
    <w:p w:rsidR="00C52967" w:rsidRPr="00E12E26" w:rsidRDefault="00C52967" w:rsidP="00C52967">
      <w:pPr>
        <w:jc w:val="center"/>
        <w:rPr>
          <w:b/>
          <w:bCs/>
          <w:sz w:val="28"/>
          <w:szCs w:val="28"/>
        </w:rPr>
      </w:pPr>
      <w:r w:rsidRPr="00E12E26">
        <w:rPr>
          <w:b/>
          <w:bCs/>
          <w:sz w:val="28"/>
          <w:szCs w:val="28"/>
        </w:rPr>
        <w:t>на закупівлю</w:t>
      </w:r>
    </w:p>
    <w:p w:rsidR="00C52967" w:rsidRPr="00D466D7" w:rsidRDefault="00C52967" w:rsidP="00C52967">
      <w:pPr>
        <w:jc w:val="center"/>
        <w:rPr>
          <w:sz w:val="24"/>
          <w:szCs w:val="24"/>
        </w:rPr>
      </w:pPr>
    </w:p>
    <w:p w:rsidR="00C52967" w:rsidRPr="00C52967" w:rsidRDefault="00C52967" w:rsidP="00C52967">
      <w:pPr>
        <w:jc w:val="center"/>
        <w:rPr>
          <w:sz w:val="28"/>
          <w:szCs w:val="28"/>
        </w:rPr>
      </w:pPr>
      <w:r w:rsidRPr="00C52967">
        <w:rPr>
          <w:b/>
          <w:bCs/>
          <w:sz w:val="28"/>
          <w:szCs w:val="28"/>
        </w:rPr>
        <w:t>за ДК 021</w:t>
      </w:r>
      <w:r w:rsidR="00392637">
        <w:rPr>
          <w:b/>
          <w:bCs/>
          <w:sz w:val="28"/>
          <w:szCs w:val="28"/>
        </w:rPr>
        <w:t>–</w:t>
      </w:r>
      <w:r w:rsidRPr="00C52967">
        <w:rPr>
          <w:b/>
          <w:bCs/>
          <w:sz w:val="28"/>
          <w:szCs w:val="28"/>
        </w:rPr>
        <w:t xml:space="preserve">2015: </w:t>
      </w:r>
      <w:r w:rsidRPr="00C52967">
        <w:rPr>
          <w:b/>
          <w:color w:val="000000"/>
          <w:sz w:val="28"/>
          <w:szCs w:val="28"/>
        </w:rPr>
        <w:t>44220000</w:t>
      </w:r>
      <w:r w:rsidR="00392637">
        <w:rPr>
          <w:b/>
          <w:color w:val="000000"/>
          <w:sz w:val="28"/>
          <w:szCs w:val="28"/>
        </w:rPr>
        <w:t>–</w:t>
      </w:r>
      <w:r w:rsidRPr="00C52967">
        <w:rPr>
          <w:b/>
          <w:color w:val="000000"/>
          <w:sz w:val="28"/>
          <w:szCs w:val="28"/>
        </w:rPr>
        <w:t>8 Столярні вироби</w:t>
      </w:r>
      <w:r w:rsidRPr="00C52967">
        <w:rPr>
          <w:b/>
          <w:bCs/>
          <w:sz w:val="24"/>
          <w:szCs w:val="24"/>
        </w:rPr>
        <w:t>:</w:t>
      </w:r>
    </w:p>
    <w:p w:rsidR="00842132" w:rsidRPr="002A5D22" w:rsidRDefault="00120957" w:rsidP="00842132">
      <w:pPr>
        <w:pStyle w:val="a4"/>
        <w:spacing w:before="82"/>
        <w:ind w:right="524"/>
        <w:jc w:val="center"/>
        <w:rPr>
          <w:bCs w:val="0"/>
          <w:sz w:val="36"/>
          <w:szCs w:val="20"/>
        </w:rPr>
      </w:pPr>
      <w:r>
        <w:rPr>
          <w:bCs w:val="0"/>
          <w:sz w:val="36"/>
          <w:szCs w:val="20"/>
        </w:rPr>
        <w:t xml:space="preserve">      </w:t>
      </w:r>
      <w:r w:rsidR="00842132" w:rsidRPr="002A5D22">
        <w:rPr>
          <w:bCs w:val="0"/>
          <w:sz w:val="36"/>
          <w:szCs w:val="20"/>
        </w:rPr>
        <w:t>Металопластикові вікна та двері</w:t>
      </w:r>
    </w:p>
    <w:p w:rsidR="000E7876" w:rsidRDefault="000E7876">
      <w:pPr>
        <w:rPr>
          <w:b/>
          <w:sz w:val="44"/>
        </w:rPr>
      </w:pPr>
    </w:p>
    <w:p w:rsidR="000E7876" w:rsidRDefault="000E7876">
      <w:pPr>
        <w:rPr>
          <w:b/>
          <w:sz w:val="44"/>
        </w:rPr>
      </w:pPr>
    </w:p>
    <w:p w:rsidR="000E7876" w:rsidRDefault="000E7876">
      <w:pPr>
        <w:rPr>
          <w:b/>
          <w:sz w:val="44"/>
        </w:rPr>
      </w:pPr>
    </w:p>
    <w:p w:rsidR="000E7876" w:rsidRDefault="000E7876">
      <w:pPr>
        <w:rPr>
          <w:b/>
          <w:sz w:val="44"/>
        </w:rPr>
      </w:pPr>
    </w:p>
    <w:p w:rsidR="000E7876" w:rsidRDefault="000E7876">
      <w:pPr>
        <w:rPr>
          <w:b/>
          <w:sz w:val="44"/>
        </w:rPr>
      </w:pPr>
    </w:p>
    <w:p w:rsidR="000E7876" w:rsidRDefault="000E7876">
      <w:pPr>
        <w:rPr>
          <w:b/>
          <w:sz w:val="44"/>
        </w:rPr>
      </w:pPr>
    </w:p>
    <w:p w:rsidR="000E7876" w:rsidRDefault="000E7876">
      <w:pPr>
        <w:rPr>
          <w:b/>
          <w:sz w:val="44"/>
        </w:rPr>
      </w:pPr>
    </w:p>
    <w:p w:rsidR="00C52967" w:rsidRDefault="00C52967">
      <w:pPr>
        <w:spacing w:before="273"/>
        <w:ind w:left="206" w:right="524"/>
        <w:jc w:val="center"/>
        <w:rPr>
          <w:b/>
          <w:sz w:val="28"/>
        </w:rPr>
      </w:pPr>
    </w:p>
    <w:p w:rsidR="00C52967" w:rsidRDefault="00C52967">
      <w:pPr>
        <w:spacing w:before="273"/>
        <w:ind w:left="206" w:right="524"/>
        <w:jc w:val="center"/>
        <w:rPr>
          <w:b/>
          <w:sz w:val="28"/>
        </w:rPr>
      </w:pPr>
    </w:p>
    <w:p w:rsidR="00C52967" w:rsidRDefault="00C52967">
      <w:pPr>
        <w:spacing w:before="273"/>
        <w:ind w:left="206" w:right="524"/>
        <w:jc w:val="center"/>
        <w:rPr>
          <w:b/>
          <w:sz w:val="28"/>
        </w:rPr>
      </w:pPr>
    </w:p>
    <w:p w:rsidR="00AD5385" w:rsidRPr="003030BC" w:rsidRDefault="00AD5385" w:rsidP="00AD5385">
      <w:pPr>
        <w:pStyle w:val="a4"/>
        <w:jc w:val="center"/>
        <w:rPr>
          <w:b w:val="0"/>
          <w:sz w:val="32"/>
          <w:szCs w:val="32"/>
        </w:rPr>
      </w:pPr>
      <w:r>
        <w:rPr>
          <w:b w:val="0"/>
          <w:sz w:val="32"/>
          <w:szCs w:val="32"/>
        </w:rPr>
        <w:t>Одеса</w:t>
      </w:r>
      <w:r w:rsidRPr="003030BC">
        <w:rPr>
          <w:b w:val="0"/>
          <w:sz w:val="32"/>
          <w:szCs w:val="32"/>
        </w:rPr>
        <w:t xml:space="preserve"> – 2023</w:t>
      </w:r>
    </w:p>
    <w:p w:rsidR="000E7876" w:rsidRDefault="000E7876">
      <w:pPr>
        <w:sectPr w:rsidR="000E7876" w:rsidSect="00B722CD">
          <w:pgSz w:w="11906" w:h="16838"/>
          <w:pgMar w:top="993" w:right="280" w:bottom="280" w:left="600" w:header="0" w:footer="0" w:gutter="0"/>
          <w:cols w:space="720"/>
          <w:formProt w:val="0"/>
          <w:docGrid w:linePitch="312" w:charSpace="-2049"/>
        </w:sectPr>
      </w:pPr>
    </w:p>
    <w:p w:rsidR="00C52967" w:rsidRDefault="00C52967">
      <w:pPr>
        <w:spacing w:before="61"/>
        <w:ind w:left="204" w:right="524"/>
        <w:jc w:val="center"/>
        <w:rPr>
          <w:b/>
          <w:sz w:val="24"/>
        </w:rPr>
      </w:pPr>
    </w:p>
    <w:p w:rsidR="000E7876" w:rsidRDefault="00686968" w:rsidP="00120957">
      <w:pPr>
        <w:spacing w:before="61"/>
        <w:ind w:left="204" w:right="524" w:firstLine="930"/>
        <w:jc w:val="center"/>
      </w:pPr>
      <w:r>
        <w:rPr>
          <w:b/>
          <w:sz w:val="24"/>
        </w:rPr>
        <w:t>Тендерна</w:t>
      </w:r>
      <w:r>
        <w:rPr>
          <w:b/>
          <w:spacing w:val="-2"/>
          <w:sz w:val="24"/>
        </w:rPr>
        <w:t xml:space="preserve"> </w:t>
      </w:r>
      <w:r>
        <w:rPr>
          <w:b/>
          <w:sz w:val="24"/>
        </w:rPr>
        <w:t>документація</w:t>
      </w:r>
    </w:p>
    <w:p w:rsidR="00C52967" w:rsidRDefault="00686968" w:rsidP="00120957">
      <w:pPr>
        <w:spacing w:before="3"/>
        <w:ind w:left="709" w:right="1417" w:firstLine="992"/>
        <w:jc w:val="center"/>
        <w:rPr>
          <w:b/>
          <w:spacing w:val="-57"/>
          <w:sz w:val="24"/>
        </w:rPr>
      </w:pPr>
      <w:r>
        <w:rPr>
          <w:b/>
          <w:sz w:val="24"/>
        </w:rPr>
        <w:t>для процедури закупівлі «Відкриті торги</w:t>
      </w:r>
      <w:r w:rsidR="00120957">
        <w:rPr>
          <w:b/>
          <w:sz w:val="24"/>
        </w:rPr>
        <w:t xml:space="preserve">» </w:t>
      </w:r>
      <w:r>
        <w:rPr>
          <w:b/>
          <w:sz w:val="24"/>
        </w:rPr>
        <w:t>з особливостями</w:t>
      </w:r>
      <w:r>
        <w:rPr>
          <w:b/>
          <w:spacing w:val="-57"/>
          <w:sz w:val="24"/>
        </w:rPr>
        <w:t xml:space="preserve"> </w:t>
      </w:r>
      <w:r w:rsidR="00120957">
        <w:rPr>
          <w:b/>
          <w:spacing w:val="-57"/>
          <w:sz w:val="24"/>
        </w:rPr>
        <w:t xml:space="preserve">     </w:t>
      </w:r>
    </w:p>
    <w:p w:rsidR="00120957" w:rsidRPr="00120957" w:rsidRDefault="00120957" w:rsidP="00120957">
      <w:pPr>
        <w:spacing w:before="3"/>
        <w:ind w:left="709" w:right="1417" w:firstLine="992"/>
        <w:jc w:val="center"/>
        <w:rPr>
          <w:b/>
          <w:spacing w:val="-57"/>
          <w:sz w:val="24"/>
        </w:rPr>
      </w:pPr>
    </w:p>
    <w:tbl>
      <w:tblPr>
        <w:tblStyle w:val="afc"/>
        <w:tblW w:w="10189" w:type="dxa"/>
        <w:tblLayout w:type="fixed"/>
        <w:tblLook w:val="04A0" w:firstRow="1" w:lastRow="0" w:firstColumn="1" w:lastColumn="0" w:noHBand="0" w:noVBand="1"/>
      </w:tblPr>
      <w:tblGrid>
        <w:gridCol w:w="2677"/>
        <w:gridCol w:w="7512"/>
      </w:tblGrid>
      <w:tr w:rsidR="000E7876" w:rsidTr="00AF3034">
        <w:trPr>
          <w:trHeight w:val="302"/>
        </w:trPr>
        <w:tc>
          <w:tcPr>
            <w:tcW w:w="10189" w:type="dxa"/>
            <w:gridSpan w:val="2"/>
          </w:tcPr>
          <w:p w:rsidR="000E7876" w:rsidRDefault="00686968">
            <w:pPr>
              <w:pStyle w:val="TableParagraph"/>
              <w:spacing w:before="6"/>
              <w:ind w:left="4182"/>
            </w:pPr>
            <w:r>
              <w:rPr>
                <w:b/>
                <w:sz w:val="24"/>
              </w:rPr>
              <w:t>I.</w:t>
            </w:r>
            <w:r>
              <w:rPr>
                <w:b/>
                <w:spacing w:val="-1"/>
                <w:sz w:val="24"/>
              </w:rPr>
              <w:t xml:space="preserve"> </w:t>
            </w:r>
            <w:r>
              <w:rPr>
                <w:b/>
                <w:sz w:val="24"/>
              </w:rPr>
              <w:t>Загальні</w:t>
            </w:r>
            <w:r>
              <w:rPr>
                <w:b/>
                <w:spacing w:val="-3"/>
                <w:sz w:val="24"/>
              </w:rPr>
              <w:t xml:space="preserve"> </w:t>
            </w:r>
            <w:r>
              <w:rPr>
                <w:b/>
                <w:sz w:val="24"/>
              </w:rPr>
              <w:t>положення</w:t>
            </w:r>
          </w:p>
        </w:tc>
      </w:tr>
      <w:tr w:rsidR="000E7876" w:rsidTr="00AF3034">
        <w:trPr>
          <w:trHeight w:val="2840"/>
        </w:trPr>
        <w:tc>
          <w:tcPr>
            <w:tcW w:w="2677" w:type="dxa"/>
          </w:tcPr>
          <w:p w:rsidR="000E7876" w:rsidRDefault="000E7876">
            <w:pPr>
              <w:pStyle w:val="TableParagraph"/>
              <w:ind w:left="154" w:right="133"/>
              <w:rPr>
                <w:b/>
                <w:sz w:val="26"/>
              </w:rPr>
            </w:pPr>
          </w:p>
          <w:p w:rsidR="000E7876" w:rsidRDefault="000E7876">
            <w:pPr>
              <w:pStyle w:val="TableParagraph"/>
              <w:ind w:left="154" w:right="133"/>
              <w:rPr>
                <w:b/>
                <w:sz w:val="26"/>
              </w:rPr>
            </w:pPr>
          </w:p>
          <w:p w:rsidR="000E7876" w:rsidRDefault="000E7876">
            <w:pPr>
              <w:pStyle w:val="TableParagraph"/>
              <w:ind w:left="154" w:right="133"/>
              <w:rPr>
                <w:b/>
                <w:sz w:val="26"/>
              </w:rPr>
            </w:pPr>
          </w:p>
          <w:p w:rsidR="000E7876" w:rsidRDefault="000E7876">
            <w:pPr>
              <w:pStyle w:val="TableParagraph"/>
              <w:ind w:left="154" w:right="133"/>
              <w:rPr>
                <w:b/>
                <w:sz w:val="26"/>
              </w:rPr>
            </w:pPr>
          </w:p>
          <w:p w:rsidR="000E7876" w:rsidRDefault="000E7876">
            <w:pPr>
              <w:pStyle w:val="TableParagraph"/>
              <w:ind w:left="154" w:right="133"/>
              <w:rPr>
                <w:b/>
                <w:sz w:val="28"/>
              </w:rPr>
            </w:pPr>
          </w:p>
          <w:p w:rsidR="000E7876" w:rsidRDefault="00686968">
            <w:pPr>
              <w:pStyle w:val="TableParagraph"/>
              <w:tabs>
                <w:tab w:val="left" w:pos="575"/>
                <w:tab w:val="left" w:pos="1932"/>
                <w:tab w:val="left" w:pos="2130"/>
              </w:tabs>
              <w:spacing w:before="1"/>
              <w:ind w:left="154" w:right="133"/>
            </w:pPr>
            <w:r>
              <w:rPr>
                <w:b/>
                <w:sz w:val="24"/>
              </w:rPr>
              <w:t>1.</w:t>
            </w:r>
            <w:r>
              <w:rPr>
                <w:b/>
                <w:sz w:val="24"/>
              </w:rPr>
              <w:tab/>
              <w:t>Терміни, які</w:t>
            </w:r>
            <w:r>
              <w:rPr>
                <w:b/>
                <w:spacing w:val="-57"/>
                <w:sz w:val="24"/>
              </w:rPr>
              <w:t xml:space="preserve"> </w:t>
            </w:r>
            <w:r w:rsidR="00AE250B">
              <w:rPr>
                <w:b/>
                <w:spacing w:val="-57"/>
                <w:sz w:val="24"/>
              </w:rPr>
              <w:t xml:space="preserve">   </w:t>
            </w:r>
            <w:r>
              <w:rPr>
                <w:b/>
                <w:sz w:val="24"/>
              </w:rPr>
              <w:t>вживаються в</w:t>
            </w:r>
            <w:r>
              <w:rPr>
                <w:b/>
                <w:spacing w:val="-57"/>
                <w:sz w:val="24"/>
              </w:rPr>
              <w:t xml:space="preserve"> </w:t>
            </w:r>
            <w:r>
              <w:rPr>
                <w:b/>
                <w:sz w:val="24"/>
              </w:rPr>
              <w:t>тендерній</w:t>
            </w:r>
            <w:r>
              <w:rPr>
                <w:b/>
                <w:spacing w:val="1"/>
                <w:sz w:val="24"/>
              </w:rPr>
              <w:t xml:space="preserve"> </w:t>
            </w:r>
            <w:r>
              <w:rPr>
                <w:b/>
                <w:sz w:val="24"/>
              </w:rPr>
              <w:t>документації</w:t>
            </w:r>
          </w:p>
        </w:tc>
        <w:tc>
          <w:tcPr>
            <w:tcW w:w="7512" w:type="dxa"/>
          </w:tcPr>
          <w:p w:rsidR="00B671AC" w:rsidRPr="004065FA" w:rsidRDefault="00B671AC" w:rsidP="00B671AC">
            <w:pPr>
              <w:ind w:firstLine="577"/>
              <w:jc w:val="both"/>
              <w:rPr>
                <w:sz w:val="24"/>
                <w:szCs w:val="24"/>
                <w:highlight w:val="cyan"/>
              </w:rPr>
            </w:pPr>
            <w:r w:rsidRPr="004065FA">
              <w:rPr>
                <w:sz w:val="24"/>
                <w:szCs w:val="24"/>
              </w:rPr>
              <w:t>Тендерну д</w:t>
            </w:r>
            <w:r w:rsidRPr="004065FA">
              <w:rPr>
                <w:color w:val="000000"/>
                <w:sz w:val="24"/>
                <w:szCs w:val="24"/>
              </w:rPr>
              <w:t xml:space="preserve">окументацію розроблено відповідно до вимог Закону України «Про публічні закупівлі» (далі </w:t>
            </w:r>
            <w:r w:rsidR="008725EF">
              <w:rPr>
                <w:sz w:val="24"/>
                <w:szCs w:val="24"/>
              </w:rPr>
              <w:t>–</w:t>
            </w:r>
            <w:r w:rsidRPr="004065FA">
              <w:rPr>
                <w:color w:val="000000"/>
                <w:sz w:val="24"/>
                <w:szCs w:val="24"/>
              </w:rPr>
              <w:t xml:space="preserve"> Закон)</w:t>
            </w:r>
            <w:r w:rsidRPr="004065FA">
              <w:rPr>
                <w:sz w:val="24"/>
                <w:szCs w:val="24"/>
              </w:rPr>
              <w:t xml:space="preserve"> та Особливостей здійснення публічних </w:t>
            </w:r>
            <w:proofErr w:type="spellStart"/>
            <w:r w:rsidRPr="004065FA">
              <w:rPr>
                <w:sz w:val="24"/>
                <w:szCs w:val="24"/>
              </w:rPr>
              <w:t>закупівель</w:t>
            </w:r>
            <w:proofErr w:type="spellEnd"/>
            <w:r w:rsidRPr="004065FA">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w:t>
            </w:r>
            <w:r w:rsidR="008725EF">
              <w:rPr>
                <w:sz w:val="24"/>
                <w:szCs w:val="24"/>
              </w:rPr>
              <w:t>–</w:t>
            </w:r>
            <w:r w:rsidRPr="004065FA">
              <w:rPr>
                <w:sz w:val="24"/>
                <w:szCs w:val="24"/>
              </w:rPr>
              <w:t xml:space="preserve"> Особливості).</w:t>
            </w:r>
          </w:p>
          <w:p w:rsidR="000E7876" w:rsidRDefault="00634A81" w:rsidP="00B671AC">
            <w:pPr>
              <w:ind w:left="151" w:firstLine="426"/>
              <w:jc w:val="both"/>
              <w:rPr>
                <w:sz w:val="24"/>
              </w:rPr>
            </w:pPr>
            <w:r w:rsidRPr="004065FA">
              <w:rPr>
                <w:color w:val="000000"/>
                <w:sz w:val="24"/>
                <w:szCs w:val="24"/>
              </w:rPr>
              <w:t xml:space="preserve">Терміни, які використовуються в цій документації, вживаються у значенні, наведеному в Законі та </w:t>
            </w:r>
            <w:r w:rsidRPr="004065FA">
              <w:rPr>
                <w:sz w:val="24"/>
                <w:szCs w:val="24"/>
              </w:rPr>
              <w:t>Особливостях.</w:t>
            </w:r>
            <w:r w:rsidR="001F697E">
              <w:rPr>
                <w:sz w:val="24"/>
                <w:szCs w:val="24"/>
              </w:rPr>
              <w:t xml:space="preserve"> </w:t>
            </w:r>
          </w:p>
          <w:p w:rsidR="000E7876" w:rsidRDefault="000E7876" w:rsidP="00634A81">
            <w:pPr>
              <w:pStyle w:val="TableParagraph"/>
              <w:tabs>
                <w:tab w:val="left" w:pos="609"/>
                <w:tab w:val="left" w:pos="658"/>
              </w:tabs>
              <w:ind w:right="137"/>
              <w:jc w:val="both"/>
              <w:rPr>
                <w:sz w:val="24"/>
              </w:rPr>
            </w:pPr>
          </w:p>
        </w:tc>
      </w:tr>
      <w:tr w:rsidR="00AD5385" w:rsidTr="00AF3034">
        <w:trPr>
          <w:trHeight w:val="551"/>
        </w:trPr>
        <w:tc>
          <w:tcPr>
            <w:tcW w:w="2677" w:type="dxa"/>
          </w:tcPr>
          <w:p w:rsidR="00AD5385" w:rsidRDefault="00AD5385" w:rsidP="00AD5385">
            <w:pPr>
              <w:pStyle w:val="TableParagraph"/>
              <w:tabs>
                <w:tab w:val="left" w:pos="397"/>
                <w:tab w:val="left" w:pos="1875"/>
              </w:tabs>
              <w:spacing w:line="274" w:lineRule="exact"/>
              <w:ind w:left="154" w:right="133"/>
            </w:pPr>
            <w:r>
              <w:rPr>
                <w:b/>
                <w:sz w:val="24"/>
              </w:rPr>
              <w:t>2.</w:t>
            </w:r>
            <w:r>
              <w:rPr>
                <w:b/>
                <w:sz w:val="24"/>
              </w:rPr>
              <w:tab/>
              <w:t>Інформація</w:t>
            </w:r>
            <w:r>
              <w:rPr>
                <w:b/>
                <w:sz w:val="24"/>
              </w:rPr>
              <w:tab/>
              <w:t>про</w:t>
            </w:r>
            <w:r>
              <w:rPr>
                <w:b/>
                <w:spacing w:val="-57"/>
                <w:sz w:val="24"/>
              </w:rPr>
              <w:t xml:space="preserve">   </w:t>
            </w:r>
            <w:r>
              <w:rPr>
                <w:b/>
                <w:sz w:val="24"/>
              </w:rPr>
              <w:t>замовника</w:t>
            </w:r>
            <w:r>
              <w:rPr>
                <w:b/>
                <w:spacing w:val="1"/>
                <w:sz w:val="24"/>
              </w:rPr>
              <w:t xml:space="preserve"> </w:t>
            </w:r>
            <w:r>
              <w:rPr>
                <w:b/>
                <w:sz w:val="24"/>
              </w:rPr>
              <w:t>торгів</w:t>
            </w:r>
          </w:p>
        </w:tc>
        <w:tc>
          <w:tcPr>
            <w:tcW w:w="7512" w:type="dxa"/>
          </w:tcPr>
          <w:p w:rsidR="00AD5385" w:rsidRPr="008F4E03" w:rsidRDefault="00AD5385" w:rsidP="00AD5385">
            <w:pPr>
              <w:spacing w:line="20" w:lineRule="atLeast"/>
              <w:rPr>
                <w:b/>
              </w:rPr>
            </w:pPr>
            <w:r w:rsidRPr="00CB14E8">
              <w:rPr>
                <w:b/>
              </w:rPr>
              <w:t>Державний заклад «Південноукраїнський національний педагогічний університет імені К. Д. Ушинського»</w:t>
            </w:r>
          </w:p>
        </w:tc>
      </w:tr>
      <w:tr w:rsidR="00AD5385" w:rsidTr="00AF3034">
        <w:trPr>
          <w:trHeight w:val="551"/>
        </w:trPr>
        <w:tc>
          <w:tcPr>
            <w:tcW w:w="2677" w:type="dxa"/>
          </w:tcPr>
          <w:p w:rsidR="00AD5385" w:rsidRDefault="00AD5385" w:rsidP="00AD5385">
            <w:pPr>
              <w:pStyle w:val="TableParagraph"/>
              <w:tabs>
                <w:tab w:val="left" w:pos="1670"/>
              </w:tabs>
              <w:spacing w:line="268" w:lineRule="exact"/>
              <w:ind w:left="154" w:right="133"/>
              <w:rPr>
                <w:sz w:val="24"/>
              </w:rPr>
            </w:pPr>
            <w:r>
              <w:rPr>
                <w:sz w:val="24"/>
              </w:rPr>
              <w:t>2.1. повне найменування</w:t>
            </w:r>
          </w:p>
        </w:tc>
        <w:tc>
          <w:tcPr>
            <w:tcW w:w="7512" w:type="dxa"/>
          </w:tcPr>
          <w:p w:rsidR="00AD5385" w:rsidRPr="003030BC" w:rsidRDefault="00AD5385" w:rsidP="00AD5385">
            <w:pPr>
              <w:spacing w:before="100" w:beforeAutospacing="1" w:after="100" w:afterAutospacing="1"/>
              <w:jc w:val="both"/>
            </w:pPr>
            <w:r w:rsidRPr="00CB14E8">
              <w:rPr>
                <w:b/>
              </w:rPr>
              <w:t>Державний заклад «Південноукраїнський національний педагогічний університет імені К. Д. Ушинського»</w:t>
            </w:r>
          </w:p>
        </w:tc>
      </w:tr>
      <w:tr w:rsidR="00C50B72" w:rsidTr="00AF3034">
        <w:trPr>
          <w:trHeight w:val="551"/>
        </w:trPr>
        <w:tc>
          <w:tcPr>
            <w:tcW w:w="2677" w:type="dxa"/>
          </w:tcPr>
          <w:p w:rsidR="00C50B72" w:rsidRDefault="00C50B72" w:rsidP="00C50B72">
            <w:pPr>
              <w:pStyle w:val="TableParagraph"/>
              <w:spacing w:line="268" w:lineRule="exact"/>
              <w:ind w:left="154" w:right="133"/>
              <w:rPr>
                <w:sz w:val="24"/>
              </w:rPr>
            </w:pPr>
            <w:r>
              <w:rPr>
                <w:sz w:val="24"/>
              </w:rPr>
              <w:t>2.2.</w:t>
            </w:r>
          </w:p>
          <w:p w:rsidR="00C50B72" w:rsidRDefault="00C50B72" w:rsidP="00C50B72">
            <w:pPr>
              <w:pStyle w:val="TableParagraph"/>
              <w:spacing w:before="3" w:line="261" w:lineRule="exact"/>
              <w:ind w:left="154" w:right="133"/>
              <w:rPr>
                <w:sz w:val="24"/>
              </w:rPr>
            </w:pPr>
            <w:r>
              <w:rPr>
                <w:sz w:val="24"/>
              </w:rPr>
              <w:t>місцезнаходження</w:t>
            </w:r>
          </w:p>
        </w:tc>
        <w:tc>
          <w:tcPr>
            <w:tcW w:w="7512" w:type="dxa"/>
          </w:tcPr>
          <w:p w:rsidR="00C50B72" w:rsidRPr="006A7067" w:rsidRDefault="00AD5385" w:rsidP="00C50B72">
            <w:pPr>
              <w:pStyle w:val="LO-normal"/>
              <w:widowControl w:val="0"/>
              <w:spacing w:line="240" w:lineRule="auto"/>
              <w:jc w:val="both"/>
              <w:rPr>
                <w:lang w:val="uk-UA"/>
              </w:rPr>
            </w:pPr>
            <w:r>
              <w:rPr>
                <w:lang w:val="uk-UA"/>
              </w:rPr>
              <w:t xml:space="preserve">65020, м. Одеса, вул. </w:t>
            </w:r>
            <w:proofErr w:type="spellStart"/>
            <w:r>
              <w:rPr>
                <w:lang w:val="uk-UA"/>
              </w:rPr>
              <w:t>Старопортофранківська</w:t>
            </w:r>
            <w:proofErr w:type="spellEnd"/>
            <w:r>
              <w:rPr>
                <w:lang w:val="uk-UA"/>
              </w:rPr>
              <w:t>, буд. 26</w:t>
            </w:r>
          </w:p>
        </w:tc>
      </w:tr>
      <w:tr w:rsidR="00C50B72" w:rsidTr="00AF3034">
        <w:trPr>
          <w:trHeight w:val="1382"/>
        </w:trPr>
        <w:tc>
          <w:tcPr>
            <w:tcW w:w="2677" w:type="dxa"/>
          </w:tcPr>
          <w:p w:rsidR="00C50B72" w:rsidRDefault="00C50B72" w:rsidP="00C50B72">
            <w:pPr>
              <w:pStyle w:val="TableParagraph"/>
              <w:ind w:left="154" w:right="133"/>
            </w:pPr>
            <w:r>
              <w:rPr>
                <w:sz w:val="24"/>
              </w:rPr>
              <w:t>2.3.</w:t>
            </w:r>
            <w:r>
              <w:rPr>
                <w:spacing w:val="19"/>
                <w:sz w:val="24"/>
              </w:rPr>
              <w:t xml:space="preserve"> </w:t>
            </w:r>
            <w:r>
              <w:rPr>
                <w:sz w:val="24"/>
              </w:rPr>
              <w:t>посадова</w:t>
            </w:r>
            <w:r>
              <w:rPr>
                <w:spacing w:val="16"/>
                <w:sz w:val="24"/>
              </w:rPr>
              <w:t xml:space="preserve"> </w:t>
            </w:r>
            <w:r>
              <w:rPr>
                <w:sz w:val="24"/>
              </w:rPr>
              <w:t>особа</w:t>
            </w:r>
            <w:r>
              <w:rPr>
                <w:spacing w:val="-57"/>
                <w:sz w:val="24"/>
              </w:rPr>
              <w:t xml:space="preserve">      </w:t>
            </w:r>
            <w:r>
              <w:rPr>
                <w:sz w:val="24"/>
              </w:rPr>
              <w:t>замовника,</w:t>
            </w:r>
            <w:r>
              <w:rPr>
                <w:spacing w:val="1"/>
                <w:sz w:val="24"/>
              </w:rPr>
              <w:t xml:space="preserve"> </w:t>
            </w:r>
            <w:r>
              <w:rPr>
                <w:sz w:val="24"/>
              </w:rPr>
              <w:t>уповноважена</w:t>
            </w:r>
          </w:p>
          <w:p w:rsidR="00C50B72" w:rsidRDefault="00C50B72" w:rsidP="00C50B72">
            <w:pPr>
              <w:pStyle w:val="TableParagraph"/>
              <w:spacing w:line="274" w:lineRule="exact"/>
              <w:ind w:left="154" w:right="133"/>
            </w:pPr>
            <w:r>
              <w:rPr>
                <w:sz w:val="24"/>
              </w:rPr>
              <w:t>здійснювати</w:t>
            </w:r>
            <w:r>
              <w:rPr>
                <w:spacing w:val="32"/>
                <w:sz w:val="24"/>
              </w:rPr>
              <w:t xml:space="preserve"> </w:t>
            </w:r>
            <w:r>
              <w:rPr>
                <w:sz w:val="24"/>
              </w:rPr>
              <w:t>зв'язок</w:t>
            </w:r>
            <w:r>
              <w:rPr>
                <w:spacing w:val="29"/>
                <w:sz w:val="24"/>
              </w:rPr>
              <w:t xml:space="preserve"> </w:t>
            </w:r>
            <w:r>
              <w:rPr>
                <w:sz w:val="24"/>
              </w:rPr>
              <w:t>з</w:t>
            </w:r>
            <w:r>
              <w:rPr>
                <w:spacing w:val="-57"/>
                <w:sz w:val="24"/>
              </w:rPr>
              <w:t xml:space="preserve"> </w:t>
            </w:r>
            <w:r>
              <w:rPr>
                <w:sz w:val="24"/>
              </w:rPr>
              <w:t>учасниками</w:t>
            </w:r>
          </w:p>
        </w:tc>
        <w:tc>
          <w:tcPr>
            <w:tcW w:w="7512" w:type="dxa"/>
          </w:tcPr>
          <w:p w:rsidR="00C50B72" w:rsidRDefault="007118B0" w:rsidP="00C50B72">
            <w:pPr>
              <w:pStyle w:val="TableParagraph"/>
              <w:spacing w:before="2"/>
              <w:ind w:right="137"/>
            </w:pPr>
            <w:proofErr w:type="spellStart"/>
            <w:r>
              <w:rPr>
                <w:sz w:val="24"/>
                <w:szCs w:val="24"/>
              </w:rPr>
              <w:t>Корняну</w:t>
            </w:r>
            <w:proofErr w:type="spellEnd"/>
            <w:r>
              <w:rPr>
                <w:sz w:val="24"/>
                <w:szCs w:val="24"/>
              </w:rPr>
              <w:t xml:space="preserve"> Дмитро Дмитрович</w:t>
            </w:r>
            <w:r w:rsidRPr="0051308D">
              <w:rPr>
                <w:sz w:val="24"/>
                <w:szCs w:val="24"/>
              </w:rPr>
              <w:t>;</w:t>
            </w:r>
            <w:r>
              <w:rPr>
                <w:sz w:val="24"/>
                <w:szCs w:val="24"/>
              </w:rPr>
              <w:t xml:space="preserve"> начальник ЄТО </w:t>
            </w:r>
            <w:proofErr w:type="spellStart"/>
            <w:r>
              <w:rPr>
                <w:sz w:val="24"/>
                <w:szCs w:val="24"/>
              </w:rPr>
              <w:t>тел</w:t>
            </w:r>
            <w:proofErr w:type="spellEnd"/>
            <w:r>
              <w:rPr>
                <w:sz w:val="24"/>
                <w:szCs w:val="24"/>
              </w:rPr>
              <w:t>. моб.067-747-85-10</w:t>
            </w:r>
          </w:p>
        </w:tc>
      </w:tr>
      <w:tr w:rsidR="00C50B72" w:rsidTr="00AF3034">
        <w:trPr>
          <w:trHeight w:val="551"/>
        </w:trPr>
        <w:tc>
          <w:tcPr>
            <w:tcW w:w="2677" w:type="dxa"/>
          </w:tcPr>
          <w:p w:rsidR="00C50B72" w:rsidRDefault="00C50B72" w:rsidP="00C50B72">
            <w:pPr>
              <w:pStyle w:val="TableParagraph"/>
              <w:spacing w:line="268" w:lineRule="exact"/>
              <w:ind w:left="154" w:right="133"/>
            </w:pPr>
            <w:r>
              <w:rPr>
                <w:b/>
                <w:sz w:val="24"/>
              </w:rPr>
              <w:t>3. Процедура</w:t>
            </w:r>
            <w:r>
              <w:rPr>
                <w:b/>
                <w:spacing w:val="-57"/>
                <w:sz w:val="24"/>
              </w:rPr>
              <w:t xml:space="preserve"> </w:t>
            </w:r>
            <w:r>
              <w:rPr>
                <w:b/>
                <w:sz w:val="24"/>
              </w:rPr>
              <w:t>закупівлі</w:t>
            </w:r>
          </w:p>
        </w:tc>
        <w:tc>
          <w:tcPr>
            <w:tcW w:w="7512" w:type="dxa"/>
          </w:tcPr>
          <w:p w:rsidR="00C50B72" w:rsidRDefault="00C50B72" w:rsidP="00C50B72">
            <w:pPr>
              <w:pStyle w:val="TableParagraph"/>
              <w:spacing w:before="131"/>
              <w:ind w:left="151" w:right="137"/>
            </w:pPr>
            <w:r>
              <w:rPr>
                <w:sz w:val="24"/>
              </w:rPr>
              <w:t>Відкриті</w:t>
            </w:r>
            <w:r>
              <w:rPr>
                <w:spacing w:val="-7"/>
                <w:sz w:val="24"/>
              </w:rPr>
              <w:t xml:space="preserve"> </w:t>
            </w:r>
            <w:r>
              <w:rPr>
                <w:sz w:val="24"/>
              </w:rPr>
              <w:t>торги</w:t>
            </w:r>
            <w:r>
              <w:rPr>
                <w:sz w:val="24"/>
                <w:lang w:val="en-US"/>
              </w:rPr>
              <w:t xml:space="preserve"> </w:t>
            </w:r>
            <w:r>
              <w:rPr>
                <w:sz w:val="24"/>
              </w:rPr>
              <w:t>з особливостями</w:t>
            </w:r>
          </w:p>
        </w:tc>
      </w:tr>
      <w:tr w:rsidR="00C50B72" w:rsidTr="00AF3034">
        <w:trPr>
          <w:trHeight w:val="551"/>
        </w:trPr>
        <w:tc>
          <w:tcPr>
            <w:tcW w:w="2677" w:type="dxa"/>
          </w:tcPr>
          <w:p w:rsidR="001F697E" w:rsidRDefault="00C50B72" w:rsidP="00C50B72">
            <w:pPr>
              <w:pStyle w:val="TableParagraph"/>
              <w:tabs>
                <w:tab w:val="left" w:pos="397"/>
                <w:tab w:val="left" w:pos="1874"/>
              </w:tabs>
              <w:spacing w:line="268" w:lineRule="exact"/>
              <w:ind w:left="154" w:right="133"/>
              <w:rPr>
                <w:b/>
                <w:spacing w:val="-57"/>
                <w:sz w:val="24"/>
              </w:rPr>
            </w:pPr>
            <w:r>
              <w:rPr>
                <w:b/>
                <w:sz w:val="24"/>
              </w:rPr>
              <w:t>4.</w:t>
            </w:r>
            <w:r>
              <w:rPr>
                <w:b/>
                <w:sz w:val="24"/>
              </w:rPr>
              <w:tab/>
              <w:t>Інформація</w:t>
            </w:r>
            <w:r>
              <w:rPr>
                <w:b/>
                <w:sz w:val="24"/>
              </w:rPr>
              <w:tab/>
              <w:t>про</w:t>
            </w:r>
            <w:r>
              <w:rPr>
                <w:b/>
                <w:spacing w:val="-57"/>
                <w:sz w:val="24"/>
              </w:rPr>
              <w:t xml:space="preserve"> </w:t>
            </w:r>
          </w:p>
          <w:p w:rsidR="00C50B72" w:rsidRDefault="001F697E" w:rsidP="00C50B72">
            <w:pPr>
              <w:pStyle w:val="TableParagraph"/>
              <w:tabs>
                <w:tab w:val="left" w:pos="397"/>
                <w:tab w:val="left" w:pos="1874"/>
              </w:tabs>
              <w:spacing w:line="268" w:lineRule="exact"/>
              <w:ind w:left="154" w:right="133"/>
            </w:pPr>
            <w:r>
              <w:rPr>
                <w:b/>
                <w:spacing w:val="-57"/>
                <w:sz w:val="24"/>
              </w:rPr>
              <w:t xml:space="preserve"> </w:t>
            </w:r>
            <w:r w:rsidR="00C50B72">
              <w:rPr>
                <w:b/>
                <w:sz w:val="24"/>
              </w:rPr>
              <w:t>предмет</w:t>
            </w:r>
            <w:r w:rsidR="00C50B72">
              <w:rPr>
                <w:b/>
                <w:spacing w:val="3"/>
                <w:sz w:val="24"/>
              </w:rPr>
              <w:t xml:space="preserve"> </w:t>
            </w:r>
            <w:r w:rsidR="00C50B72">
              <w:rPr>
                <w:b/>
                <w:sz w:val="24"/>
              </w:rPr>
              <w:t>закупівлі</w:t>
            </w:r>
          </w:p>
        </w:tc>
        <w:tc>
          <w:tcPr>
            <w:tcW w:w="7512" w:type="dxa"/>
          </w:tcPr>
          <w:p w:rsidR="00C50B72" w:rsidRDefault="00C50B72" w:rsidP="00C50B72">
            <w:pPr>
              <w:pStyle w:val="TableParagraph"/>
              <w:ind w:left="0"/>
            </w:pPr>
          </w:p>
        </w:tc>
      </w:tr>
      <w:tr w:rsidR="00C50B72" w:rsidTr="00AF3034">
        <w:trPr>
          <w:trHeight w:val="1104"/>
        </w:trPr>
        <w:tc>
          <w:tcPr>
            <w:tcW w:w="2677" w:type="dxa"/>
          </w:tcPr>
          <w:p w:rsidR="00C50B72" w:rsidRDefault="00C50B72" w:rsidP="00C50B72">
            <w:pPr>
              <w:pStyle w:val="TableParagraph"/>
              <w:ind w:left="154" w:right="133"/>
              <w:rPr>
                <w:b/>
                <w:sz w:val="23"/>
              </w:rPr>
            </w:pPr>
          </w:p>
          <w:p w:rsidR="00C50B72" w:rsidRDefault="00C50B72" w:rsidP="00C50B72">
            <w:pPr>
              <w:pStyle w:val="TableParagraph"/>
              <w:tabs>
                <w:tab w:val="left" w:pos="570"/>
                <w:tab w:val="left" w:pos="1318"/>
              </w:tabs>
              <w:spacing w:before="1"/>
              <w:ind w:left="154" w:right="133"/>
            </w:pPr>
            <w:r>
              <w:rPr>
                <w:sz w:val="24"/>
              </w:rPr>
              <w:t>4.1.</w:t>
            </w:r>
            <w:r>
              <w:rPr>
                <w:sz w:val="24"/>
              </w:rPr>
              <w:tab/>
              <w:t>назва</w:t>
            </w:r>
            <w:r>
              <w:rPr>
                <w:sz w:val="24"/>
              </w:rPr>
              <w:tab/>
              <w:t>предмета</w:t>
            </w:r>
            <w:r>
              <w:rPr>
                <w:spacing w:val="-57"/>
                <w:sz w:val="24"/>
              </w:rPr>
              <w:t xml:space="preserve"> </w:t>
            </w:r>
            <w:r>
              <w:rPr>
                <w:sz w:val="24"/>
              </w:rPr>
              <w:t>закупівлі</w:t>
            </w:r>
          </w:p>
        </w:tc>
        <w:tc>
          <w:tcPr>
            <w:tcW w:w="7512" w:type="dxa"/>
          </w:tcPr>
          <w:p w:rsidR="00C50B72" w:rsidRPr="006112A7" w:rsidRDefault="00C50B72" w:rsidP="00C50B72">
            <w:pPr>
              <w:pStyle w:val="a4"/>
              <w:spacing w:before="82" w:line="260" w:lineRule="exact"/>
              <w:ind w:left="33" w:right="524" w:firstLine="142"/>
              <w:rPr>
                <w:rFonts w:eastAsia="Calibri"/>
                <w:b w:val="0"/>
                <w:bCs w:val="0"/>
                <w:sz w:val="24"/>
                <w:szCs w:val="24"/>
              </w:rPr>
            </w:pPr>
            <w:r w:rsidRPr="006112A7">
              <w:rPr>
                <w:rFonts w:eastAsia="Calibri"/>
                <w:b w:val="0"/>
                <w:bCs w:val="0"/>
                <w:sz w:val="24"/>
                <w:szCs w:val="24"/>
              </w:rPr>
              <w:t>ДК 021:2015</w:t>
            </w:r>
            <w:r>
              <w:rPr>
                <w:rFonts w:eastAsia="Calibri"/>
                <w:b w:val="0"/>
                <w:bCs w:val="0"/>
                <w:sz w:val="24"/>
                <w:szCs w:val="24"/>
              </w:rPr>
              <w:t xml:space="preserve"> –</w:t>
            </w:r>
            <w:r w:rsidRPr="006112A7">
              <w:rPr>
                <w:rFonts w:eastAsia="Calibri"/>
                <w:b w:val="0"/>
                <w:bCs w:val="0"/>
                <w:sz w:val="24"/>
                <w:szCs w:val="24"/>
              </w:rPr>
              <w:t xml:space="preserve"> 44220000</w:t>
            </w:r>
            <w:r w:rsidR="00392637">
              <w:rPr>
                <w:rFonts w:eastAsia="Calibri"/>
                <w:b w:val="0"/>
                <w:bCs w:val="0"/>
                <w:sz w:val="24"/>
                <w:szCs w:val="24"/>
              </w:rPr>
              <w:t>–</w:t>
            </w:r>
            <w:r w:rsidRPr="006112A7">
              <w:rPr>
                <w:rFonts w:eastAsia="Calibri"/>
                <w:b w:val="0"/>
                <w:bCs w:val="0"/>
                <w:sz w:val="24"/>
                <w:szCs w:val="24"/>
              </w:rPr>
              <w:t xml:space="preserve">8 </w:t>
            </w:r>
            <w:r>
              <w:rPr>
                <w:rFonts w:eastAsia="Calibri"/>
                <w:b w:val="0"/>
                <w:bCs w:val="0"/>
                <w:sz w:val="24"/>
                <w:szCs w:val="24"/>
              </w:rPr>
              <w:t>«</w:t>
            </w:r>
            <w:r w:rsidRPr="006112A7">
              <w:rPr>
                <w:rFonts w:eastAsia="Calibri"/>
                <w:b w:val="0"/>
                <w:bCs w:val="0"/>
                <w:sz w:val="24"/>
                <w:szCs w:val="24"/>
              </w:rPr>
              <w:t>Столярні вироби</w:t>
            </w:r>
            <w:r>
              <w:rPr>
                <w:rFonts w:eastAsia="Calibri"/>
                <w:b w:val="0"/>
                <w:bCs w:val="0"/>
                <w:sz w:val="24"/>
                <w:szCs w:val="24"/>
              </w:rPr>
              <w:t>»</w:t>
            </w:r>
          </w:p>
          <w:p w:rsidR="00C50B72" w:rsidRPr="006112A7" w:rsidRDefault="00C50B72" w:rsidP="00C50B72">
            <w:pPr>
              <w:pStyle w:val="a4"/>
              <w:spacing w:before="82" w:line="260" w:lineRule="exact"/>
              <w:ind w:right="524"/>
              <w:rPr>
                <w:shd w:val="clear" w:color="auto" w:fill="FFFF00"/>
              </w:rPr>
            </w:pPr>
            <w:r w:rsidRPr="006112A7">
              <w:rPr>
                <w:rFonts w:eastAsia="Calibri"/>
                <w:sz w:val="24"/>
                <w:szCs w:val="24"/>
              </w:rPr>
              <w:t>Металопластикові вікна та двері</w:t>
            </w:r>
          </w:p>
        </w:tc>
      </w:tr>
      <w:tr w:rsidR="00C50B72" w:rsidTr="00AF3034">
        <w:trPr>
          <w:trHeight w:val="1656"/>
        </w:trPr>
        <w:tc>
          <w:tcPr>
            <w:tcW w:w="2677" w:type="dxa"/>
          </w:tcPr>
          <w:p w:rsidR="00C50B72" w:rsidRDefault="00C50B72" w:rsidP="00C50B72">
            <w:pPr>
              <w:pStyle w:val="TableParagraph"/>
              <w:ind w:left="154" w:right="133"/>
              <w:jc w:val="both"/>
            </w:pPr>
            <w:r>
              <w:rPr>
                <w:sz w:val="24"/>
              </w:rPr>
              <w:t>4.2.</w:t>
            </w:r>
            <w:r>
              <w:rPr>
                <w:spacing w:val="1"/>
                <w:sz w:val="24"/>
              </w:rPr>
              <w:t xml:space="preserve"> </w:t>
            </w:r>
            <w:r>
              <w:rPr>
                <w:sz w:val="24"/>
              </w:rPr>
              <w:t>опис</w:t>
            </w:r>
            <w:r>
              <w:rPr>
                <w:spacing w:val="1"/>
                <w:sz w:val="24"/>
              </w:rPr>
              <w:t xml:space="preserve"> </w:t>
            </w:r>
            <w:r>
              <w:rPr>
                <w:sz w:val="24"/>
              </w:rPr>
              <w:t>окремої</w:t>
            </w:r>
            <w:r>
              <w:rPr>
                <w:spacing w:val="-57"/>
                <w:sz w:val="24"/>
              </w:rPr>
              <w:t xml:space="preserve"> </w:t>
            </w:r>
            <w:r>
              <w:rPr>
                <w:sz w:val="24"/>
              </w:rPr>
              <w:t>частини</w:t>
            </w:r>
            <w:r>
              <w:rPr>
                <w:spacing w:val="1"/>
                <w:sz w:val="24"/>
              </w:rPr>
              <w:t xml:space="preserve"> </w:t>
            </w:r>
            <w:r>
              <w:rPr>
                <w:sz w:val="24"/>
              </w:rPr>
              <w:t>(частин)</w:t>
            </w:r>
            <w:r>
              <w:rPr>
                <w:spacing w:val="-57"/>
                <w:sz w:val="24"/>
              </w:rPr>
              <w:t xml:space="preserve"> </w:t>
            </w:r>
            <w:r>
              <w:rPr>
                <w:sz w:val="24"/>
              </w:rPr>
              <w:t>предмета</w:t>
            </w:r>
            <w:r>
              <w:rPr>
                <w:spacing w:val="1"/>
                <w:sz w:val="24"/>
              </w:rPr>
              <w:t xml:space="preserve"> </w:t>
            </w:r>
            <w:r>
              <w:rPr>
                <w:sz w:val="24"/>
              </w:rPr>
              <w:t>закупівлі</w:t>
            </w:r>
            <w:r>
              <w:rPr>
                <w:spacing w:val="-57"/>
                <w:sz w:val="24"/>
              </w:rPr>
              <w:t xml:space="preserve"> </w:t>
            </w:r>
            <w:r>
              <w:rPr>
                <w:sz w:val="24"/>
              </w:rPr>
              <w:t>(лота),</w:t>
            </w:r>
            <w:r>
              <w:rPr>
                <w:spacing w:val="1"/>
                <w:sz w:val="24"/>
              </w:rPr>
              <w:t xml:space="preserve"> </w:t>
            </w:r>
            <w:r>
              <w:rPr>
                <w:sz w:val="24"/>
              </w:rPr>
              <w:t>щодо</w:t>
            </w:r>
            <w:r>
              <w:rPr>
                <w:spacing w:val="1"/>
                <w:sz w:val="24"/>
              </w:rPr>
              <w:t xml:space="preserve"> </w:t>
            </w:r>
            <w:r>
              <w:rPr>
                <w:sz w:val="24"/>
              </w:rPr>
              <w:t>якої</w:t>
            </w:r>
            <w:r>
              <w:rPr>
                <w:spacing w:val="-57"/>
                <w:sz w:val="24"/>
              </w:rPr>
              <w:t xml:space="preserve"> </w:t>
            </w:r>
            <w:r>
              <w:rPr>
                <w:sz w:val="24"/>
              </w:rPr>
              <w:t>можуть</w:t>
            </w:r>
            <w:r>
              <w:rPr>
                <w:spacing w:val="47"/>
                <w:sz w:val="24"/>
              </w:rPr>
              <w:t xml:space="preserve"> </w:t>
            </w:r>
            <w:r>
              <w:rPr>
                <w:sz w:val="24"/>
              </w:rPr>
              <w:t>бути</w:t>
            </w:r>
            <w:r>
              <w:rPr>
                <w:spacing w:val="47"/>
                <w:sz w:val="24"/>
              </w:rPr>
              <w:t xml:space="preserve"> </w:t>
            </w:r>
            <w:r>
              <w:rPr>
                <w:sz w:val="24"/>
              </w:rPr>
              <w:t>подані</w:t>
            </w:r>
          </w:p>
          <w:p w:rsidR="00C50B72" w:rsidRDefault="00C50B72" w:rsidP="00C50B72">
            <w:pPr>
              <w:pStyle w:val="TableParagraph"/>
              <w:spacing w:line="261" w:lineRule="exact"/>
              <w:ind w:left="154" w:right="133"/>
              <w:jc w:val="both"/>
            </w:pPr>
            <w:r>
              <w:rPr>
                <w:sz w:val="24"/>
              </w:rPr>
              <w:t>тендерні</w:t>
            </w:r>
            <w:r>
              <w:rPr>
                <w:spacing w:val="-9"/>
                <w:sz w:val="24"/>
              </w:rPr>
              <w:t xml:space="preserve"> </w:t>
            </w:r>
            <w:r>
              <w:rPr>
                <w:sz w:val="24"/>
              </w:rPr>
              <w:t>пропозиції</w:t>
            </w:r>
          </w:p>
        </w:tc>
        <w:tc>
          <w:tcPr>
            <w:tcW w:w="7512" w:type="dxa"/>
          </w:tcPr>
          <w:p w:rsidR="00C50B72" w:rsidRDefault="00C50B72" w:rsidP="00C50B72">
            <w:pPr>
              <w:pStyle w:val="TableParagraph"/>
            </w:pPr>
            <w:r>
              <w:rPr>
                <w:b/>
                <w:sz w:val="24"/>
              </w:rPr>
              <w:t>Поділ на</w:t>
            </w:r>
            <w:r>
              <w:rPr>
                <w:b/>
                <w:spacing w:val="1"/>
                <w:sz w:val="24"/>
              </w:rPr>
              <w:t xml:space="preserve"> </w:t>
            </w:r>
            <w:r>
              <w:rPr>
                <w:b/>
                <w:sz w:val="24"/>
              </w:rPr>
              <w:t>лоти</w:t>
            </w:r>
            <w:r>
              <w:rPr>
                <w:b/>
                <w:spacing w:val="1"/>
                <w:sz w:val="24"/>
              </w:rPr>
              <w:t xml:space="preserve"> </w:t>
            </w:r>
            <w:r>
              <w:rPr>
                <w:b/>
                <w:sz w:val="24"/>
              </w:rPr>
              <w:t>не</w:t>
            </w:r>
            <w:r>
              <w:rPr>
                <w:b/>
                <w:spacing w:val="-5"/>
                <w:sz w:val="24"/>
              </w:rPr>
              <w:t xml:space="preserve"> </w:t>
            </w:r>
            <w:r>
              <w:rPr>
                <w:b/>
                <w:sz w:val="24"/>
              </w:rPr>
              <w:t>передбачений</w:t>
            </w:r>
          </w:p>
        </w:tc>
      </w:tr>
      <w:tr w:rsidR="007118B0" w:rsidTr="00AF3034">
        <w:trPr>
          <w:trHeight w:val="1387"/>
        </w:trPr>
        <w:tc>
          <w:tcPr>
            <w:tcW w:w="2677" w:type="dxa"/>
          </w:tcPr>
          <w:p w:rsidR="007118B0" w:rsidRDefault="007118B0" w:rsidP="007118B0">
            <w:pPr>
              <w:pStyle w:val="TableParagraph"/>
              <w:tabs>
                <w:tab w:val="left" w:pos="1352"/>
              </w:tabs>
              <w:spacing w:line="235" w:lineRule="auto"/>
              <w:ind w:left="154" w:right="133"/>
            </w:pPr>
            <w:r>
              <w:rPr>
                <w:sz w:val="24"/>
              </w:rPr>
              <w:t>4.3.</w:t>
            </w:r>
            <w:r>
              <w:rPr>
                <w:spacing w:val="1"/>
                <w:sz w:val="24"/>
              </w:rPr>
              <w:t xml:space="preserve"> </w:t>
            </w:r>
            <w:r>
              <w:rPr>
                <w:sz w:val="24"/>
              </w:rPr>
              <w:t>місце,</w:t>
            </w:r>
            <w:r>
              <w:rPr>
                <w:spacing w:val="1"/>
                <w:sz w:val="24"/>
              </w:rPr>
              <w:t xml:space="preserve"> </w:t>
            </w:r>
            <w:r>
              <w:rPr>
                <w:sz w:val="24"/>
              </w:rPr>
              <w:t>кількість,</w:t>
            </w:r>
            <w:r>
              <w:rPr>
                <w:spacing w:val="-57"/>
                <w:sz w:val="24"/>
              </w:rPr>
              <w:t xml:space="preserve"> </w:t>
            </w:r>
            <w:r>
              <w:rPr>
                <w:sz w:val="24"/>
              </w:rPr>
              <w:t>обсяг поставки товарів (надання</w:t>
            </w:r>
            <w:r>
              <w:rPr>
                <w:spacing w:val="-57"/>
                <w:sz w:val="24"/>
              </w:rPr>
              <w:t xml:space="preserve">               </w:t>
            </w:r>
            <w:r>
              <w:rPr>
                <w:sz w:val="24"/>
              </w:rPr>
              <w:t>послуг, виконання робіт)</w:t>
            </w:r>
          </w:p>
        </w:tc>
        <w:tc>
          <w:tcPr>
            <w:tcW w:w="7512" w:type="dxa"/>
          </w:tcPr>
          <w:p w:rsidR="007118B0" w:rsidRPr="006A7067" w:rsidRDefault="007118B0" w:rsidP="007118B0">
            <w:pPr>
              <w:pStyle w:val="LO-normal"/>
              <w:widowControl w:val="0"/>
              <w:spacing w:line="240" w:lineRule="auto"/>
              <w:jc w:val="both"/>
              <w:rPr>
                <w:lang w:val="uk-UA"/>
              </w:rPr>
            </w:pPr>
            <w:r>
              <w:rPr>
                <w:lang w:val="uk-UA"/>
              </w:rPr>
              <w:t xml:space="preserve">65020, м. Одеса, вул. </w:t>
            </w:r>
            <w:proofErr w:type="spellStart"/>
            <w:r>
              <w:rPr>
                <w:lang w:val="uk-UA"/>
              </w:rPr>
              <w:t>Старопортофранківська</w:t>
            </w:r>
            <w:proofErr w:type="spellEnd"/>
            <w:r>
              <w:rPr>
                <w:lang w:val="uk-UA"/>
              </w:rPr>
              <w:t>, буд. 26</w:t>
            </w:r>
          </w:p>
        </w:tc>
      </w:tr>
      <w:tr w:rsidR="007118B0" w:rsidTr="00234639">
        <w:trPr>
          <w:trHeight w:val="693"/>
        </w:trPr>
        <w:tc>
          <w:tcPr>
            <w:tcW w:w="2677" w:type="dxa"/>
          </w:tcPr>
          <w:p w:rsidR="007118B0" w:rsidRDefault="007118B0" w:rsidP="007118B0">
            <w:pPr>
              <w:pStyle w:val="TableParagraph"/>
              <w:ind w:left="154" w:right="133"/>
              <w:jc w:val="both"/>
              <w:rPr>
                <w:sz w:val="24"/>
              </w:rPr>
            </w:pPr>
            <w:r>
              <w:rPr>
                <w:sz w:val="24"/>
              </w:rPr>
              <w:t>4.4.</w:t>
            </w:r>
            <w:r>
              <w:rPr>
                <w:spacing w:val="1"/>
                <w:sz w:val="24"/>
              </w:rPr>
              <w:t xml:space="preserve"> </w:t>
            </w:r>
            <w:r>
              <w:rPr>
                <w:sz w:val="24"/>
              </w:rPr>
              <w:t>строк</w:t>
            </w:r>
            <w:r>
              <w:rPr>
                <w:spacing w:val="1"/>
                <w:sz w:val="24"/>
              </w:rPr>
              <w:t xml:space="preserve"> </w:t>
            </w:r>
            <w:r>
              <w:rPr>
                <w:sz w:val="24"/>
              </w:rPr>
              <w:t>поставки</w:t>
            </w:r>
            <w:r>
              <w:rPr>
                <w:spacing w:val="-57"/>
                <w:sz w:val="24"/>
              </w:rPr>
              <w:t xml:space="preserve"> </w:t>
            </w:r>
            <w:r>
              <w:rPr>
                <w:sz w:val="24"/>
              </w:rPr>
              <w:t>товарів</w:t>
            </w:r>
            <w:r>
              <w:rPr>
                <w:spacing w:val="1"/>
                <w:sz w:val="24"/>
              </w:rPr>
              <w:t xml:space="preserve"> </w:t>
            </w:r>
          </w:p>
        </w:tc>
        <w:tc>
          <w:tcPr>
            <w:tcW w:w="7512" w:type="dxa"/>
          </w:tcPr>
          <w:p w:rsidR="007118B0" w:rsidRDefault="007118B0" w:rsidP="007118B0">
            <w:pPr>
              <w:pStyle w:val="TableParagraph"/>
              <w:ind w:left="151" w:right="137"/>
            </w:pPr>
            <w:r w:rsidRPr="00E43945">
              <w:rPr>
                <w:b/>
                <w:sz w:val="24"/>
              </w:rPr>
              <w:t>до</w:t>
            </w:r>
            <w:r w:rsidRPr="00E43945">
              <w:rPr>
                <w:b/>
                <w:spacing w:val="2"/>
                <w:sz w:val="24"/>
              </w:rPr>
              <w:t xml:space="preserve"> </w:t>
            </w:r>
            <w:r w:rsidRPr="00E43945">
              <w:rPr>
                <w:b/>
                <w:sz w:val="24"/>
              </w:rPr>
              <w:t>3</w:t>
            </w:r>
            <w:r>
              <w:rPr>
                <w:b/>
                <w:sz w:val="24"/>
              </w:rPr>
              <w:t>0</w:t>
            </w:r>
            <w:r w:rsidRPr="00E43945">
              <w:rPr>
                <w:b/>
                <w:sz w:val="24"/>
              </w:rPr>
              <w:t>.0</w:t>
            </w:r>
            <w:r>
              <w:rPr>
                <w:b/>
                <w:sz w:val="24"/>
              </w:rPr>
              <w:t>6</w:t>
            </w:r>
            <w:r w:rsidRPr="00E43945">
              <w:rPr>
                <w:b/>
                <w:sz w:val="24"/>
              </w:rPr>
              <w:t>.2023</w:t>
            </w:r>
            <w:r w:rsidRPr="00E43945">
              <w:rPr>
                <w:b/>
                <w:spacing w:val="-1"/>
                <w:sz w:val="24"/>
              </w:rPr>
              <w:t xml:space="preserve"> </w:t>
            </w:r>
            <w:r w:rsidRPr="00E43945">
              <w:rPr>
                <w:b/>
                <w:sz w:val="24"/>
              </w:rPr>
              <w:t>року</w:t>
            </w:r>
          </w:p>
        </w:tc>
      </w:tr>
      <w:tr w:rsidR="007118B0" w:rsidTr="00AF3034">
        <w:trPr>
          <w:trHeight w:val="830"/>
        </w:trPr>
        <w:tc>
          <w:tcPr>
            <w:tcW w:w="2677" w:type="dxa"/>
          </w:tcPr>
          <w:p w:rsidR="007118B0" w:rsidRDefault="007118B0" w:rsidP="007118B0">
            <w:pPr>
              <w:pStyle w:val="TableParagraph"/>
              <w:spacing w:before="138" w:line="235" w:lineRule="auto"/>
              <w:ind w:left="154" w:right="133"/>
            </w:pPr>
            <w:r>
              <w:rPr>
                <w:b/>
                <w:sz w:val="24"/>
              </w:rPr>
              <w:t>5.</w:t>
            </w:r>
            <w:r>
              <w:rPr>
                <w:b/>
                <w:spacing w:val="1"/>
                <w:sz w:val="24"/>
              </w:rPr>
              <w:t xml:space="preserve"> </w:t>
            </w:r>
            <w:r>
              <w:rPr>
                <w:b/>
                <w:sz w:val="24"/>
              </w:rPr>
              <w:t>Недискримінація</w:t>
            </w:r>
            <w:r>
              <w:rPr>
                <w:b/>
                <w:spacing w:val="-57"/>
                <w:sz w:val="24"/>
              </w:rPr>
              <w:t xml:space="preserve"> </w:t>
            </w:r>
            <w:r>
              <w:rPr>
                <w:b/>
                <w:sz w:val="24"/>
              </w:rPr>
              <w:t>учасників</w:t>
            </w:r>
          </w:p>
        </w:tc>
        <w:tc>
          <w:tcPr>
            <w:tcW w:w="7512" w:type="dxa"/>
          </w:tcPr>
          <w:p w:rsidR="007118B0" w:rsidRPr="001F697E" w:rsidRDefault="007118B0" w:rsidP="007118B0">
            <w:pPr>
              <w:pStyle w:val="TableParagraph"/>
              <w:ind w:left="151" w:right="137"/>
            </w:pPr>
            <w:r w:rsidRPr="001F697E">
              <w:rPr>
                <w:sz w:val="24"/>
              </w:rPr>
              <w:t>1.5.1.</w:t>
            </w:r>
            <w:r w:rsidRPr="001F697E">
              <w:rPr>
                <w:spacing w:val="1"/>
                <w:sz w:val="24"/>
              </w:rPr>
              <w:t xml:space="preserve"> </w:t>
            </w:r>
            <w:r w:rsidRPr="001F697E">
              <w:rPr>
                <w:sz w:val="24"/>
              </w:rPr>
              <w:t>Вітчизняні</w:t>
            </w:r>
            <w:r w:rsidRPr="001F697E">
              <w:rPr>
                <w:spacing w:val="1"/>
                <w:sz w:val="24"/>
              </w:rPr>
              <w:t xml:space="preserve"> </w:t>
            </w:r>
            <w:r w:rsidRPr="001F697E">
              <w:rPr>
                <w:sz w:val="24"/>
              </w:rPr>
              <w:t>та</w:t>
            </w:r>
            <w:r w:rsidRPr="001F697E">
              <w:rPr>
                <w:spacing w:val="1"/>
                <w:sz w:val="24"/>
              </w:rPr>
              <w:t xml:space="preserve"> </w:t>
            </w:r>
            <w:r w:rsidRPr="001F697E">
              <w:rPr>
                <w:sz w:val="24"/>
              </w:rPr>
              <w:t>іноземні</w:t>
            </w:r>
            <w:r w:rsidRPr="001F697E">
              <w:rPr>
                <w:spacing w:val="1"/>
                <w:sz w:val="24"/>
              </w:rPr>
              <w:t xml:space="preserve"> </w:t>
            </w:r>
            <w:r w:rsidRPr="001F697E">
              <w:rPr>
                <w:sz w:val="24"/>
              </w:rPr>
              <w:t>учасники</w:t>
            </w:r>
            <w:r w:rsidRPr="001F697E">
              <w:rPr>
                <w:spacing w:val="1"/>
                <w:sz w:val="24"/>
              </w:rPr>
              <w:t xml:space="preserve"> </w:t>
            </w:r>
            <w:r w:rsidRPr="001F697E">
              <w:rPr>
                <w:sz w:val="24"/>
              </w:rPr>
              <w:t>всіх</w:t>
            </w:r>
            <w:r w:rsidRPr="001F697E">
              <w:rPr>
                <w:spacing w:val="1"/>
                <w:sz w:val="24"/>
              </w:rPr>
              <w:t xml:space="preserve"> </w:t>
            </w:r>
            <w:r w:rsidRPr="001F697E">
              <w:rPr>
                <w:sz w:val="24"/>
              </w:rPr>
              <w:t>форм</w:t>
            </w:r>
            <w:r w:rsidRPr="001F697E">
              <w:rPr>
                <w:spacing w:val="1"/>
                <w:sz w:val="24"/>
              </w:rPr>
              <w:t xml:space="preserve"> </w:t>
            </w:r>
            <w:r w:rsidRPr="001F697E">
              <w:rPr>
                <w:sz w:val="24"/>
              </w:rPr>
              <w:t>власності</w:t>
            </w:r>
            <w:r w:rsidRPr="001F697E">
              <w:rPr>
                <w:spacing w:val="1"/>
                <w:sz w:val="24"/>
              </w:rPr>
              <w:t xml:space="preserve"> </w:t>
            </w:r>
            <w:r w:rsidRPr="001F697E">
              <w:rPr>
                <w:sz w:val="24"/>
              </w:rPr>
              <w:t>та</w:t>
            </w:r>
            <w:r w:rsidRPr="001F697E">
              <w:rPr>
                <w:spacing w:val="1"/>
                <w:sz w:val="24"/>
              </w:rPr>
              <w:t xml:space="preserve"> </w:t>
            </w:r>
            <w:r w:rsidRPr="001F697E">
              <w:rPr>
                <w:sz w:val="24"/>
              </w:rPr>
              <w:t>організаційно</w:t>
            </w:r>
            <w:r>
              <w:rPr>
                <w:sz w:val="24"/>
              </w:rPr>
              <w:t>–</w:t>
            </w:r>
            <w:r w:rsidRPr="001F697E">
              <w:rPr>
                <w:spacing w:val="-57"/>
                <w:sz w:val="24"/>
              </w:rPr>
              <w:t xml:space="preserve"> </w:t>
            </w:r>
            <w:r w:rsidRPr="001F697E">
              <w:rPr>
                <w:sz w:val="24"/>
              </w:rPr>
              <w:t>правових</w:t>
            </w:r>
            <w:r w:rsidRPr="001F697E">
              <w:rPr>
                <w:spacing w:val="-5"/>
                <w:sz w:val="24"/>
              </w:rPr>
              <w:t xml:space="preserve"> </w:t>
            </w:r>
            <w:r w:rsidRPr="001F697E">
              <w:rPr>
                <w:sz w:val="24"/>
              </w:rPr>
              <w:t>форм</w:t>
            </w:r>
            <w:r w:rsidRPr="001F697E">
              <w:rPr>
                <w:spacing w:val="1"/>
                <w:sz w:val="24"/>
              </w:rPr>
              <w:t xml:space="preserve"> </w:t>
            </w:r>
            <w:r w:rsidRPr="001F697E">
              <w:rPr>
                <w:sz w:val="24"/>
              </w:rPr>
              <w:t>беруть</w:t>
            </w:r>
            <w:r w:rsidRPr="001F697E">
              <w:rPr>
                <w:spacing w:val="5"/>
                <w:sz w:val="24"/>
              </w:rPr>
              <w:t xml:space="preserve"> </w:t>
            </w:r>
            <w:r w:rsidRPr="001F697E">
              <w:rPr>
                <w:sz w:val="24"/>
              </w:rPr>
              <w:t>участь</w:t>
            </w:r>
            <w:r w:rsidRPr="001F697E">
              <w:rPr>
                <w:spacing w:val="6"/>
                <w:sz w:val="24"/>
              </w:rPr>
              <w:t xml:space="preserve"> </w:t>
            </w:r>
            <w:r w:rsidRPr="001F697E">
              <w:rPr>
                <w:sz w:val="24"/>
              </w:rPr>
              <w:t>у</w:t>
            </w:r>
            <w:r w:rsidRPr="001F697E">
              <w:rPr>
                <w:spacing w:val="-10"/>
                <w:sz w:val="24"/>
              </w:rPr>
              <w:t xml:space="preserve"> </w:t>
            </w:r>
            <w:r w:rsidRPr="001F697E">
              <w:rPr>
                <w:sz w:val="24"/>
              </w:rPr>
              <w:t>процедурах</w:t>
            </w:r>
            <w:r w:rsidRPr="001F697E">
              <w:rPr>
                <w:spacing w:val="-5"/>
                <w:sz w:val="24"/>
              </w:rPr>
              <w:t xml:space="preserve"> </w:t>
            </w:r>
            <w:proofErr w:type="spellStart"/>
            <w:r w:rsidRPr="001F697E">
              <w:rPr>
                <w:sz w:val="24"/>
              </w:rPr>
              <w:t>закупівель</w:t>
            </w:r>
            <w:proofErr w:type="spellEnd"/>
            <w:r w:rsidRPr="001F697E">
              <w:rPr>
                <w:spacing w:val="1"/>
                <w:sz w:val="24"/>
              </w:rPr>
              <w:t xml:space="preserve"> </w:t>
            </w:r>
            <w:r w:rsidRPr="001F697E">
              <w:rPr>
                <w:sz w:val="24"/>
              </w:rPr>
              <w:t>на</w:t>
            </w:r>
            <w:r w:rsidRPr="001F697E">
              <w:rPr>
                <w:spacing w:val="-1"/>
                <w:sz w:val="24"/>
              </w:rPr>
              <w:t xml:space="preserve"> </w:t>
            </w:r>
            <w:r w:rsidRPr="001F697E">
              <w:rPr>
                <w:sz w:val="24"/>
              </w:rPr>
              <w:t>рівних умовах.</w:t>
            </w:r>
          </w:p>
          <w:p w:rsidR="007118B0" w:rsidRPr="001F697E" w:rsidRDefault="007118B0" w:rsidP="007118B0">
            <w:pPr>
              <w:pStyle w:val="TableParagraph"/>
              <w:ind w:left="151" w:right="137"/>
              <w:jc w:val="both"/>
            </w:pPr>
            <w:r w:rsidRPr="001F697E">
              <w:rPr>
                <w:sz w:val="24"/>
              </w:rPr>
              <w:t>Згідно</w:t>
            </w:r>
            <w:r w:rsidRPr="001F697E">
              <w:rPr>
                <w:spacing w:val="14"/>
                <w:sz w:val="24"/>
              </w:rPr>
              <w:t xml:space="preserve"> </w:t>
            </w:r>
            <w:r w:rsidRPr="001F697E">
              <w:rPr>
                <w:sz w:val="24"/>
              </w:rPr>
              <w:t>п.</w:t>
            </w:r>
            <w:r w:rsidRPr="001F697E">
              <w:rPr>
                <w:spacing w:val="7"/>
                <w:sz w:val="24"/>
              </w:rPr>
              <w:t xml:space="preserve"> </w:t>
            </w:r>
            <w:r w:rsidRPr="001F697E">
              <w:rPr>
                <w:sz w:val="24"/>
              </w:rPr>
              <w:t>10</w:t>
            </w:r>
            <w:r w:rsidRPr="001F697E">
              <w:rPr>
                <w:spacing w:val="9"/>
                <w:sz w:val="24"/>
              </w:rPr>
              <w:t xml:space="preserve"> </w:t>
            </w:r>
            <w:r w:rsidRPr="001F697E">
              <w:rPr>
                <w:sz w:val="24"/>
              </w:rPr>
              <w:t>ч.</w:t>
            </w:r>
            <w:r w:rsidRPr="001F697E">
              <w:rPr>
                <w:spacing w:val="11"/>
                <w:sz w:val="24"/>
              </w:rPr>
              <w:t xml:space="preserve"> </w:t>
            </w:r>
            <w:r w:rsidRPr="001F697E">
              <w:rPr>
                <w:sz w:val="24"/>
              </w:rPr>
              <w:t>1</w:t>
            </w:r>
            <w:r w:rsidRPr="001F697E">
              <w:rPr>
                <w:spacing w:val="10"/>
                <w:sz w:val="24"/>
              </w:rPr>
              <w:t xml:space="preserve"> </w:t>
            </w:r>
            <w:r w:rsidRPr="001F697E">
              <w:rPr>
                <w:sz w:val="24"/>
              </w:rPr>
              <w:t>ст.</w:t>
            </w:r>
            <w:r w:rsidRPr="001F697E">
              <w:rPr>
                <w:spacing w:val="11"/>
                <w:sz w:val="24"/>
              </w:rPr>
              <w:t xml:space="preserve"> </w:t>
            </w:r>
            <w:r w:rsidRPr="001F697E">
              <w:rPr>
                <w:sz w:val="24"/>
              </w:rPr>
              <w:t>4</w:t>
            </w:r>
            <w:r w:rsidRPr="001F697E">
              <w:rPr>
                <w:spacing w:val="9"/>
                <w:sz w:val="24"/>
              </w:rPr>
              <w:t xml:space="preserve"> </w:t>
            </w:r>
            <w:r w:rsidRPr="001F697E">
              <w:rPr>
                <w:sz w:val="24"/>
              </w:rPr>
              <w:t>Закону</w:t>
            </w:r>
            <w:r w:rsidRPr="001F697E">
              <w:rPr>
                <w:spacing w:val="1"/>
                <w:sz w:val="24"/>
              </w:rPr>
              <w:t xml:space="preserve"> </w:t>
            </w:r>
            <w:r w:rsidRPr="001F697E">
              <w:rPr>
                <w:sz w:val="24"/>
              </w:rPr>
              <w:t>України</w:t>
            </w:r>
            <w:r w:rsidRPr="001F697E">
              <w:rPr>
                <w:spacing w:val="10"/>
                <w:sz w:val="24"/>
              </w:rPr>
              <w:t xml:space="preserve"> </w:t>
            </w:r>
            <w:r w:rsidRPr="001F697E">
              <w:rPr>
                <w:sz w:val="24"/>
              </w:rPr>
              <w:t>«Про</w:t>
            </w:r>
            <w:r w:rsidRPr="001F697E">
              <w:rPr>
                <w:spacing w:val="13"/>
                <w:sz w:val="24"/>
              </w:rPr>
              <w:t xml:space="preserve"> </w:t>
            </w:r>
            <w:r w:rsidRPr="001F697E">
              <w:rPr>
                <w:sz w:val="24"/>
              </w:rPr>
              <w:t>санкції»</w:t>
            </w:r>
            <w:r w:rsidRPr="001F697E">
              <w:rPr>
                <w:spacing w:val="4"/>
                <w:sz w:val="24"/>
              </w:rPr>
              <w:t xml:space="preserve"> </w:t>
            </w:r>
            <w:r w:rsidRPr="001F697E">
              <w:rPr>
                <w:sz w:val="24"/>
              </w:rPr>
              <w:t>від</w:t>
            </w:r>
            <w:r w:rsidRPr="001F697E">
              <w:rPr>
                <w:spacing w:val="8"/>
                <w:sz w:val="24"/>
              </w:rPr>
              <w:t xml:space="preserve"> </w:t>
            </w:r>
            <w:r w:rsidRPr="001F697E">
              <w:rPr>
                <w:sz w:val="24"/>
              </w:rPr>
              <w:t>14.08.2014</w:t>
            </w:r>
            <w:r w:rsidRPr="001F697E">
              <w:rPr>
                <w:spacing w:val="9"/>
                <w:sz w:val="24"/>
              </w:rPr>
              <w:t xml:space="preserve"> </w:t>
            </w:r>
            <w:r w:rsidRPr="001F697E">
              <w:rPr>
                <w:sz w:val="24"/>
              </w:rPr>
              <w:t>року №</w:t>
            </w:r>
            <w:r w:rsidRPr="001F697E">
              <w:rPr>
                <w:spacing w:val="10"/>
                <w:sz w:val="24"/>
              </w:rPr>
              <w:t xml:space="preserve"> </w:t>
            </w:r>
            <w:r w:rsidRPr="001F697E">
              <w:rPr>
                <w:sz w:val="24"/>
              </w:rPr>
              <w:t>1644</w:t>
            </w:r>
            <w:r>
              <w:rPr>
                <w:sz w:val="24"/>
              </w:rPr>
              <w:t>–</w:t>
            </w:r>
            <w:r w:rsidRPr="001F697E">
              <w:rPr>
                <w:sz w:val="24"/>
              </w:rPr>
              <w:t xml:space="preserve"> VII</w:t>
            </w:r>
            <w:r w:rsidRPr="001F697E">
              <w:rPr>
                <w:spacing w:val="1"/>
                <w:sz w:val="24"/>
              </w:rPr>
              <w:t xml:space="preserve"> </w:t>
            </w:r>
            <w:r w:rsidRPr="001F697E">
              <w:rPr>
                <w:sz w:val="24"/>
              </w:rPr>
              <w:t>встановлена</w:t>
            </w:r>
            <w:r w:rsidRPr="001F697E">
              <w:rPr>
                <w:spacing w:val="1"/>
                <w:sz w:val="24"/>
              </w:rPr>
              <w:t xml:space="preserve"> </w:t>
            </w:r>
            <w:r w:rsidRPr="001F697E">
              <w:rPr>
                <w:sz w:val="24"/>
              </w:rPr>
              <w:t>заборона</w:t>
            </w:r>
            <w:r w:rsidRPr="001F697E">
              <w:rPr>
                <w:spacing w:val="1"/>
                <w:sz w:val="24"/>
              </w:rPr>
              <w:t xml:space="preserve"> </w:t>
            </w:r>
            <w:r w:rsidRPr="001F697E">
              <w:rPr>
                <w:sz w:val="24"/>
              </w:rPr>
              <w:t>здійснення</w:t>
            </w:r>
            <w:r w:rsidRPr="001F697E">
              <w:rPr>
                <w:spacing w:val="1"/>
                <w:sz w:val="24"/>
              </w:rPr>
              <w:t xml:space="preserve"> </w:t>
            </w:r>
            <w:r w:rsidRPr="001F697E">
              <w:rPr>
                <w:sz w:val="24"/>
              </w:rPr>
              <w:t>державних</w:t>
            </w:r>
            <w:r w:rsidRPr="001F697E">
              <w:rPr>
                <w:spacing w:val="1"/>
                <w:sz w:val="24"/>
              </w:rPr>
              <w:t xml:space="preserve"> </w:t>
            </w:r>
            <w:proofErr w:type="spellStart"/>
            <w:r w:rsidRPr="001F697E">
              <w:rPr>
                <w:sz w:val="24"/>
              </w:rPr>
              <w:t>закупівель</w:t>
            </w:r>
            <w:proofErr w:type="spellEnd"/>
            <w:r w:rsidRPr="001F697E">
              <w:rPr>
                <w:spacing w:val="1"/>
                <w:sz w:val="24"/>
              </w:rPr>
              <w:t xml:space="preserve"> </w:t>
            </w:r>
            <w:r w:rsidRPr="001F697E">
              <w:rPr>
                <w:sz w:val="24"/>
              </w:rPr>
              <w:t>товарів,</w:t>
            </w:r>
            <w:r w:rsidRPr="001F697E">
              <w:rPr>
                <w:spacing w:val="1"/>
                <w:sz w:val="24"/>
              </w:rPr>
              <w:t xml:space="preserve"> </w:t>
            </w:r>
            <w:r w:rsidRPr="001F697E">
              <w:rPr>
                <w:sz w:val="24"/>
              </w:rPr>
              <w:t>робіт</w:t>
            </w:r>
            <w:r w:rsidRPr="001F697E">
              <w:rPr>
                <w:spacing w:val="60"/>
                <w:sz w:val="24"/>
              </w:rPr>
              <w:t xml:space="preserve"> </w:t>
            </w:r>
            <w:r w:rsidRPr="001F697E">
              <w:rPr>
                <w:sz w:val="24"/>
              </w:rPr>
              <w:t>і</w:t>
            </w:r>
            <w:r w:rsidRPr="001F697E">
              <w:rPr>
                <w:spacing w:val="1"/>
                <w:sz w:val="24"/>
              </w:rPr>
              <w:t xml:space="preserve"> </w:t>
            </w:r>
            <w:r w:rsidRPr="001F697E">
              <w:rPr>
                <w:sz w:val="24"/>
              </w:rPr>
              <w:t>послуг</w:t>
            </w:r>
            <w:r w:rsidRPr="001F697E">
              <w:rPr>
                <w:spacing w:val="1"/>
                <w:sz w:val="24"/>
              </w:rPr>
              <w:t xml:space="preserve"> </w:t>
            </w:r>
            <w:r w:rsidRPr="001F697E">
              <w:rPr>
                <w:sz w:val="24"/>
              </w:rPr>
              <w:t>у юридичних</w:t>
            </w:r>
            <w:r w:rsidRPr="001F697E">
              <w:rPr>
                <w:spacing w:val="1"/>
                <w:sz w:val="24"/>
              </w:rPr>
              <w:t xml:space="preserve"> </w:t>
            </w:r>
            <w:r w:rsidRPr="001F697E">
              <w:rPr>
                <w:sz w:val="24"/>
              </w:rPr>
              <w:t>осіб</w:t>
            </w:r>
            <w:r w:rsidRPr="001F697E">
              <w:rPr>
                <w:spacing w:val="1"/>
                <w:sz w:val="24"/>
              </w:rPr>
              <w:t xml:space="preserve"> </w:t>
            </w:r>
            <w:r>
              <w:rPr>
                <w:sz w:val="24"/>
              </w:rPr>
              <w:t>–</w:t>
            </w:r>
            <w:r w:rsidRPr="001F697E">
              <w:rPr>
                <w:spacing w:val="1"/>
                <w:sz w:val="24"/>
              </w:rPr>
              <w:t xml:space="preserve"> </w:t>
            </w:r>
            <w:r w:rsidRPr="001F697E">
              <w:rPr>
                <w:sz w:val="24"/>
              </w:rPr>
              <w:t>резидентів</w:t>
            </w:r>
            <w:r w:rsidRPr="001F697E">
              <w:rPr>
                <w:spacing w:val="1"/>
                <w:sz w:val="24"/>
              </w:rPr>
              <w:t xml:space="preserve"> </w:t>
            </w:r>
            <w:r w:rsidRPr="001F697E">
              <w:rPr>
                <w:sz w:val="24"/>
              </w:rPr>
              <w:t>іноземної</w:t>
            </w:r>
            <w:r w:rsidRPr="001F697E">
              <w:rPr>
                <w:spacing w:val="1"/>
                <w:sz w:val="24"/>
              </w:rPr>
              <w:t xml:space="preserve"> </w:t>
            </w:r>
            <w:r w:rsidRPr="001F697E">
              <w:rPr>
                <w:sz w:val="24"/>
              </w:rPr>
              <w:t>держави</w:t>
            </w:r>
            <w:r w:rsidRPr="001F697E">
              <w:rPr>
                <w:spacing w:val="1"/>
                <w:sz w:val="24"/>
              </w:rPr>
              <w:t xml:space="preserve"> </w:t>
            </w:r>
            <w:r w:rsidRPr="001F697E">
              <w:rPr>
                <w:sz w:val="24"/>
              </w:rPr>
              <w:t>державної</w:t>
            </w:r>
            <w:r w:rsidRPr="001F697E">
              <w:rPr>
                <w:spacing w:val="1"/>
                <w:sz w:val="24"/>
              </w:rPr>
              <w:t xml:space="preserve"> </w:t>
            </w:r>
            <w:r w:rsidRPr="001F697E">
              <w:rPr>
                <w:sz w:val="24"/>
              </w:rPr>
              <w:t>форми</w:t>
            </w:r>
            <w:r w:rsidRPr="001F697E">
              <w:rPr>
                <w:spacing w:val="1"/>
                <w:sz w:val="24"/>
              </w:rPr>
              <w:t xml:space="preserve"> </w:t>
            </w:r>
            <w:r w:rsidRPr="001F697E">
              <w:rPr>
                <w:sz w:val="24"/>
              </w:rPr>
              <w:t>власності та</w:t>
            </w:r>
            <w:r w:rsidRPr="001F697E">
              <w:rPr>
                <w:spacing w:val="1"/>
                <w:sz w:val="24"/>
              </w:rPr>
              <w:t xml:space="preserve"> </w:t>
            </w:r>
            <w:r w:rsidRPr="001F697E">
              <w:rPr>
                <w:sz w:val="24"/>
              </w:rPr>
              <w:t>юридичних осіб,</w:t>
            </w:r>
            <w:r w:rsidRPr="001F697E">
              <w:rPr>
                <w:spacing w:val="1"/>
                <w:sz w:val="24"/>
              </w:rPr>
              <w:t xml:space="preserve"> </w:t>
            </w:r>
            <w:r w:rsidRPr="001F697E">
              <w:rPr>
                <w:sz w:val="24"/>
              </w:rPr>
              <w:lastRenderedPageBreak/>
              <w:t>частка</w:t>
            </w:r>
            <w:r w:rsidRPr="001F697E">
              <w:rPr>
                <w:spacing w:val="1"/>
                <w:sz w:val="24"/>
              </w:rPr>
              <w:t xml:space="preserve"> </w:t>
            </w:r>
            <w:r w:rsidRPr="001F697E">
              <w:rPr>
                <w:sz w:val="24"/>
              </w:rPr>
              <w:t>статутного</w:t>
            </w:r>
            <w:r w:rsidRPr="001F697E">
              <w:rPr>
                <w:spacing w:val="1"/>
                <w:sz w:val="24"/>
              </w:rPr>
              <w:t xml:space="preserve"> </w:t>
            </w:r>
            <w:r w:rsidRPr="001F697E">
              <w:rPr>
                <w:sz w:val="24"/>
              </w:rPr>
              <w:t>капіталу яких знаходиться</w:t>
            </w:r>
            <w:r w:rsidRPr="001F697E">
              <w:rPr>
                <w:spacing w:val="1"/>
                <w:sz w:val="24"/>
              </w:rPr>
              <w:t xml:space="preserve"> </w:t>
            </w:r>
            <w:r w:rsidRPr="001F697E">
              <w:rPr>
                <w:sz w:val="24"/>
              </w:rPr>
              <w:t>у</w:t>
            </w:r>
            <w:r w:rsidRPr="001F697E">
              <w:rPr>
                <w:spacing w:val="1"/>
                <w:sz w:val="24"/>
              </w:rPr>
              <w:t xml:space="preserve"> </w:t>
            </w:r>
            <w:r w:rsidRPr="001F697E">
              <w:rPr>
                <w:sz w:val="24"/>
              </w:rPr>
              <w:t xml:space="preserve">власності іноземної держави, а також державних </w:t>
            </w:r>
            <w:proofErr w:type="spellStart"/>
            <w:r w:rsidRPr="001F697E">
              <w:rPr>
                <w:sz w:val="24"/>
              </w:rPr>
              <w:t>закупівель</w:t>
            </w:r>
            <w:proofErr w:type="spellEnd"/>
            <w:r w:rsidRPr="001F697E">
              <w:rPr>
                <w:sz w:val="24"/>
              </w:rPr>
              <w:t xml:space="preserve"> у інших суб’єктів</w:t>
            </w:r>
            <w:r w:rsidRPr="001F697E">
              <w:rPr>
                <w:spacing w:val="1"/>
                <w:sz w:val="24"/>
              </w:rPr>
              <w:t xml:space="preserve"> </w:t>
            </w:r>
            <w:r w:rsidRPr="001F697E">
              <w:rPr>
                <w:sz w:val="24"/>
              </w:rPr>
              <w:t>господарювання, що здійснюють продаж товарів, робіт, послуг походженням з</w:t>
            </w:r>
            <w:r w:rsidRPr="001F697E">
              <w:rPr>
                <w:spacing w:val="1"/>
                <w:sz w:val="24"/>
              </w:rPr>
              <w:t xml:space="preserve"> </w:t>
            </w:r>
            <w:r w:rsidRPr="001F697E">
              <w:rPr>
                <w:sz w:val="24"/>
              </w:rPr>
              <w:t>іноземної</w:t>
            </w:r>
            <w:r w:rsidRPr="001F697E">
              <w:rPr>
                <w:spacing w:val="-9"/>
                <w:sz w:val="24"/>
              </w:rPr>
              <w:t xml:space="preserve"> </w:t>
            </w:r>
            <w:r w:rsidRPr="001F697E">
              <w:rPr>
                <w:sz w:val="24"/>
              </w:rPr>
              <w:t>держави,</w:t>
            </w:r>
            <w:r w:rsidRPr="001F697E">
              <w:rPr>
                <w:spacing w:val="3"/>
                <w:sz w:val="24"/>
              </w:rPr>
              <w:t xml:space="preserve"> </w:t>
            </w:r>
            <w:r w:rsidRPr="001F697E">
              <w:rPr>
                <w:sz w:val="24"/>
              </w:rPr>
              <w:t>до</w:t>
            </w:r>
            <w:r w:rsidRPr="001F697E">
              <w:rPr>
                <w:spacing w:val="4"/>
                <w:sz w:val="24"/>
              </w:rPr>
              <w:t xml:space="preserve"> </w:t>
            </w:r>
            <w:r w:rsidRPr="001F697E">
              <w:rPr>
                <w:sz w:val="24"/>
              </w:rPr>
              <w:t>якої</w:t>
            </w:r>
            <w:r w:rsidRPr="001F697E">
              <w:rPr>
                <w:spacing w:val="-8"/>
                <w:sz w:val="24"/>
              </w:rPr>
              <w:t xml:space="preserve"> </w:t>
            </w:r>
            <w:r w:rsidRPr="001F697E">
              <w:rPr>
                <w:sz w:val="24"/>
              </w:rPr>
              <w:t>застосовано</w:t>
            </w:r>
            <w:r w:rsidRPr="001F697E">
              <w:rPr>
                <w:spacing w:val="4"/>
                <w:sz w:val="24"/>
              </w:rPr>
              <w:t xml:space="preserve"> </w:t>
            </w:r>
            <w:r w:rsidRPr="001F697E">
              <w:rPr>
                <w:sz w:val="24"/>
              </w:rPr>
              <w:t>санкції</w:t>
            </w:r>
            <w:r w:rsidRPr="001F697E">
              <w:rPr>
                <w:spacing w:val="-4"/>
                <w:sz w:val="24"/>
              </w:rPr>
              <w:t xml:space="preserve"> </w:t>
            </w:r>
            <w:r w:rsidRPr="001F697E">
              <w:rPr>
                <w:sz w:val="24"/>
              </w:rPr>
              <w:t>згідно</w:t>
            </w:r>
            <w:r w:rsidRPr="001F697E">
              <w:rPr>
                <w:spacing w:val="5"/>
                <w:sz w:val="24"/>
              </w:rPr>
              <w:t xml:space="preserve"> </w:t>
            </w:r>
            <w:r w:rsidRPr="001F697E">
              <w:rPr>
                <w:sz w:val="24"/>
              </w:rPr>
              <w:t>з</w:t>
            </w:r>
            <w:r w:rsidRPr="001F697E">
              <w:rPr>
                <w:spacing w:val="-4"/>
                <w:sz w:val="24"/>
              </w:rPr>
              <w:t xml:space="preserve"> </w:t>
            </w:r>
            <w:r w:rsidRPr="001F697E">
              <w:rPr>
                <w:sz w:val="24"/>
              </w:rPr>
              <w:t>цим</w:t>
            </w:r>
            <w:r w:rsidRPr="001F697E">
              <w:rPr>
                <w:spacing w:val="2"/>
                <w:sz w:val="24"/>
              </w:rPr>
              <w:t xml:space="preserve"> </w:t>
            </w:r>
            <w:r w:rsidRPr="001F697E">
              <w:rPr>
                <w:sz w:val="24"/>
              </w:rPr>
              <w:t>Законом.</w:t>
            </w:r>
          </w:p>
          <w:p w:rsidR="007118B0" w:rsidRPr="001F697E" w:rsidRDefault="007118B0" w:rsidP="007118B0">
            <w:pPr>
              <w:pStyle w:val="TableParagraph"/>
              <w:ind w:left="151" w:right="137"/>
              <w:jc w:val="both"/>
              <w:rPr>
                <w:sz w:val="24"/>
                <w:szCs w:val="24"/>
                <w:shd w:val="clear" w:color="auto" w:fill="FFFFFF"/>
              </w:rPr>
            </w:pPr>
            <w:r w:rsidRPr="001F697E">
              <w:rPr>
                <w:sz w:val="24"/>
              </w:rPr>
              <w:t xml:space="preserve">1.5.2. Відповідно до </w:t>
            </w:r>
            <w:proofErr w:type="spellStart"/>
            <w:r w:rsidRPr="001F697E">
              <w:rPr>
                <w:sz w:val="24"/>
              </w:rPr>
              <w:t>абз</w:t>
            </w:r>
            <w:proofErr w:type="spellEnd"/>
            <w:r w:rsidRPr="001F697E">
              <w:rPr>
                <w:sz w:val="24"/>
              </w:rPr>
              <w:t>. 2 п. 2 Постанови Кабінету Міністрів України від 12</w:t>
            </w:r>
            <w:r w:rsidRPr="001F697E">
              <w:rPr>
                <w:spacing w:val="1"/>
                <w:sz w:val="24"/>
              </w:rPr>
              <w:t xml:space="preserve"> </w:t>
            </w:r>
            <w:r w:rsidRPr="001F697E">
              <w:rPr>
                <w:sz w:val="24"/>
              </w:rPr>
              <w:t>жовтня</w:t>
            </w:r>
            <w:r w:rsidRPr="001F697E">
              <w:rPr>
                <w:spacing w:val="1"/>
                <w:sz w:val="24"/>
              </w:rPr>
              <w:t xml:space="preserve"> </w:t>
            </w:r>
            <w:r w:rsidRPr="001F697E">
              <w:rPr>
                <w:sz w:val="24"/>
              </w:rPr>
              <w:t>2022</w:t>
            </w:r>
            <w:r w:rsidRPr="001F697E">
              <w:rPr>
                <w:spacing w:val="1"/>
                <w:sz w:val="24"/>
              </w:rPr>
              <w:t xml:space="preserve"> </w:t>
            </w:r>
            <w:r w:rsidRPr="001F697E">
              <w:rPr>
                <w:sz w:val="24"/>
              </w:rPr>
              <w:t>р.</w:t>
            </w:r>
            <w:r w:rsidRPr="001F697E">
              <w:rPr>
                <w:spacing w:val="1"/>
                <w:sz w:val="24"/>
              </w:rPr>
              <w:t xml:space="preserve"> </w:t>
            </w:r>
            <w:r w:rsidRPr="001F697E">
              <w:rPr>
                <w:sz w:val="24"/>
              </w:rPr>
              <w:t>№</w:t>
            </w:r>
            <w:r w:rsidRPr="001F697E">
              <w:rPr>
                <w:spacing w:val="1"/>
                <w:sz w:val="24"/>
              </w:rPr>
              <w:t xml:space="preserve"> </w:t>
            </w:r>
            <w:r w:rsidRPr="001F697E">
              <w:rPr>
                <w:sz w:val="24"/>
              </w:rPr>
              <w:t>1178</w:t>
            </w:r>
            <w:r w:rsidRPr="001F697E">
              <w:rPr>
                <w:spacing w:val="1"/>
                <w:sz w:val="24"/>
              </w:rPr>
              <w:t xml:space="preserve"> </w:t>
            </w:r>
            <w:r w:rsidRPr="001F697E">
              <w:rPr>
                <w:sz w:val="24"/>
                <w:szCs w:val="24"/>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F697E">
              <w:rPr>
                <w:sz w:val="24"/>
                <w:szCs w:val="24"/>
                <w:shd w:val="clear" w:color="auto" w:fill="FFFFFF"/>
              </w:rPr>
              <w:t>бенефіціарним</w:t>
            </w:r>
            <w:proofErr w:type="spellEnd"/>
            <w:r w:rsidRPr="001F697E">
              <w:rPr>
                <w:sz w:val="24"/>
                <w:szCs w:val="24"/>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7118B0" w:rsidRPr="001F697E" w:rsidRDefault="007118B0" w:rsidP="007118B0">
            <w:pPr>
              <w:pStyle w:val="TableParagraph"/>
              <w:ind w:left="151" w:right="137"/>
              <w:jc w:val="both"/>
              <w:rPr>
                <w:sz w:val="24"/>
                <w:szCs w:val="24"/>
              </w:rPr>
            </w:pPr>
            <w:r w:rsidRPr="001F697E">
              <w:rPr>
                <w:sz w:val="24"/>
                <w:szCs w:val="24"/>
                <w:shd w:val="clear" w:color="auto" w:fill="FFFFFF"/>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7118B0" w:rsidRPr="001F697E" w:rsidRDefault="007118B0" w:rsidP="007118B0">
            <w:pPr>
              <w:pStyle w:val="TableParagraph"/>
              <w:ind w:left="151" w:right="137"/>
              <w:jc w:val="both"/>
            </w:pPr>
            <w:r w:rsidRPr="001F697E">
              <w:rPr>
                <w:b/>
                <w:i/>
                <w:sz w:val="24"/>
              </w:rPr>
              <w:t>З</w:t>
            </w:r>
            <w:r w:rsidRPr="001F697E">
              <w:rPr>
                <w:b/>
                <w:i/>
                <w:spacing w:val="1"/>
                <w:sz w:val="24"/>
              </w:rPr>
              <w:t xml:space="preserve"> </w:t>
            </w:r>
            <w:r w:rsidRPr="001F697E">
              <w:rPr>
                <w:b/>
                <w:i/>
                <w:sz w:val="24"/>
              </w:rPr>
              <w:t>метою</w:t>
            </w:r>
            <w:r w:rsidRPr="001F697E">
              <w:rPr>
                <w:b/>
                <w:i/>
                <w:spacing w:val="1"/>
                <w:sz w:val="24"/>
              </w:rPr>
              <w:t xml:space="preserve"> </w:t>
            </w:r>
            <w:r w:rsidRPr="001F697E">
              <w:rPr>
                <w:b/>
                <w:i/>
                <w:sz w:val="24"/>
              </w:rPr>
              <w:t>підтвердження</w:t>
            </w:r>
            <w:r w:rsidRPr="001F697E">
              <w:rPr>
                <w:b/>
                <w:i/>
                <w:spacing w:val="1"/>
                <w:sz w:val="24"/>
              </w:rPr>
              <w:t xml:space="preserve"> </w:t>
            </w:r>
            <w:r w:rsidRPr="001F697E">
              <w:rPr>
                <w:b/>
                <w:i/>
                <w:sz w:val="24"/>
              </w:rPr>
              <w:t>виконання</w:t>
            </w:r>
            <w:r w:rsidRPr="001F697E">
              <w:rPr>
                <w:b/>
                <w:i/>
                <w:spacing w:val="1"/>
                <w:sz w:val="24"/>
              </w:rPr>
              <w:t xml:space="preserve"> </w:t>
            </w:r>
            <w:r w:rsidRPr="001F697E">
              <w:rPr>
                <w:b/>
                <w:i/>
                <w:sz w:val="24"/>
              </w:rPr>
              <w:t>вимог</w:t>
            </w:r>
            <w:r w:rsidRPr="001F697E">
              <w:rPr>
                <w:b/>
                <w:i/>
                <w:spacing w:val="1"/>
                <w:sz w:val="24"/>
              </w:rPr>
              <w:t xml:space="preserve"> </w:t>
            </w:r>
            <w:r w:rsidRPr="001F697E">
              <w:rPr>
                <w:b/>
                <w:i/>
                <w:sz w:val="24"/>
              </w:rPr>
              <w:t>даного</w:t>
            </w:r>
            <w:r w:rsidRPr="001F697E">
              <w:rPr>
                <w:b/>
                <w:i/>
                <w:spacing w:val="1"/>
                <w:sz w:val="24"/>
              </w:rPr>
              <w:t xml:space="preserve"> </w:t>
            </w:r>
            <w:r w:rsidRPr="001F697E">
              <w:rPr>
                <w:b/>
                <w:i/>
                <w:sz w:val="24"/>
              </w:rPr>
              <w:t>пункту</w:t>
            </w:r>
            <w:r w:rsidRPr="001F697E">
              <w:rPr>
                <w:b/>
                <w:i/>
                <w:spacing w:val="1"/>
                <w:sz w:val="24"/>
              </w:rPr>
              <w:t xml:space="preserve"> </w:t>
            </w:r>
            <w:r w:rsidRPr="001F697E">
              <w:rPr>
                <w:b/>
                <w:i/>
                <w:sz w:val="24"/>
              </w:rPr>
              <w:t>тендерної</w:t>
            </w:r>
            <w:r w:rsidRPr="001F697E">
              <w:rPr>
                <w:b/>
                <w:i/>
                <w:spacing w:val="1"/>
                <w:sz w:val="24"/>
              </w:rPr>
              <w:t xml:space="preserve"> </w:t>
            </w:r>
            <w:r w:rsidRPr="001F697E">
              <w:rPr>
                <w:b/>
                <w:i/>
                <w:sz w:val="24"/>
              </w:rPr>
              <w:t>документації</w:t>
            </w:r>
            <w:r w:rsidRPr="001F697E">
              <w:rPr>
                <w:b/>
                <w:i/>
                <w:spacing w:val="-3"/>
                <w:sz w:val="24"/>
              </w:rPr>
              <w:t xml:space="preserve"> </w:t>
            </w:r>
            <w:r w:rsidRPr="001F697E">
              <w:rPr>
                <w:b/>
                <w:i/>
                <w:sz w:val="24"/>
              </w:rPr>
              <w:t>учасник</w:t>
            </w:r>
            <w:r w:rsidRPr="001F697E">
              <w:rPr>
                <w:b/>
                <w:i/>
                <w:spacing w:val="-1"/>
                <w:sz w:val="24"/>
              </w:rPr>
              <w:t xml:space="preserve"> </w:t>
            </w:r>
            <w:r w:rsidRPr="001F697E">
              <w:rPr>
                <w:b/>
                <w:i/>
                <w:sz w:val="24"/>
              </w:rPr>
              <w:t>у складі</w:t>
            </w:r>
            <w:r w:rsidRPr="001F697E">
              <w:rPr>
                <w:b/>
                <w:i/>
                <w:spacing w:val="-3"/>
                <w:sz w:val="24"/>
              </w:rPr>
              <w:t xml:space="preserve"> </w:t>
            </w:r>
            <w:r w:rsidRPr="001F697E">
              <w:rPr>
                <w:b/>
                <w:i/>
                <w:sz w:val="24"/>
              </w:rPr>
              <w:t>тендерної</w:t>
            </w:r>
            <w:r w:rsidRPr="001F697E">
              <w:rPr>
                <w:b/>
                <w:i/>
                <w:spacing w:val="-4"/>
                <w:sz w:val="24"/>
              </w:rPr>
              <w:t xml:space="preserve"> </w:t>
            </w:r>
            <w:r w:rsidRPr="001F697E">
              <w:rPr>
                <w:b/>
                <w:i/>
                <w:sz w:val="24"/>
              </w:rPr>
              <w:t>пропозиції</w:t>
            </w:r>
            <w:r w:rsidRPr="001F697E">
              <w:rPr>
                <w:b/>
                <w:i/>
                <w:spacing w:val="-3"/>
                <w:sz w:val="24"/>
              </w:rPr>
              <w:t xml:space="preserve"> </w:t>
            </w:r>
            <w:r w:rsidRPr="001F697E">
              <w:rPr>
                <w:b/>
                <w:i/>
                <w:sz w:val="24"/>
              </w:rPr>
              <w:t>повинен</w:t>
            </w:r>
            <w:r w:rsidRPr="001F697E">
              <w:rPr>
                <w:b/>
                <w:i/>
                <w:spacing w:val="-3"/>
                <w:sz w:val="24"/>
              </w:rPr>
              <w:t xml:space="preserve"> </w:t>
            </w:r>
            <w:r w:rsidRPr="001F697E">
              <w:rPr>
                <w:b/>
                <w:i/>
                <w:sz w:val="24"/>
              </w:rPr>
              <w:t>надати*:</w:t>
            </w:r>
          </w:p>
          <w:p w:rsidR="007118B0" w:rsidRPr="001F697E" w:rsidRDefault="007118B0" w:rsidP="007118B0">
            <w:pPr>
              <w:pStyle w:val="TableParagraph"/>
              <w:spacing w:line="261" w:lineRule="exact"/>
              <w:ind w:left="151" w:right="137"/>
            </w:pPr>
            <w:r>
              <w:rPr>
                <w:sz w:val="24"/>
              </w:rPr>
              <w:t>–</w:t>
            </w:r>
            <w:r w:rsidRPr="001F697E">
              <w:rPr>
                <w:sz w:val="24"/>
              </w:rPr>
              <w:t xml:space="preserve"> інформацію про кінцевого(</w:t>
            </w:r>
            <w:proofErr w:type="spellStart"/>
            <w:r w:rsidRPr="001F697E">
              <w:rPr>
                <w:sz w:val="24"/>
              </w:rPr>
              <w:t>их</w:t>
            </w:r>
            <w:proofErr w:type="spellEnd"/>
            <w:r w:rsidRPr="001F697E">
              <w:rPr>
                <w:sz w:val="24"/>
              </w:rPr>
              <w:t xml:space="preserve">) </w:t>
            </w:r>
            <w:proofErr w:type="spellStart"/>
            <w:r w:rsidRPr="001F697E">
              <w:rPr>
                <w:sz w:val="24"/>
              </w:rPr>
              <w:t>бенефеціарного</w:t>
            </w:r>
            <w:proofErr w:type="spellEnd"/>
            <w:r w:rsidRPr="001F697E">
              <w:rPr>
                <w:sz w:val="24"/>
              </w:rPr>
              <w:t>(</w:t>
            </w:r>
            <w:proofErr w:type="spellStart"/>
            <w:r w:rsidRPr="001F697E">
              <w:rPr>
                <w:sz w:val="24"/>
              </w:rPr>
              <w:t>их</w:t>
            </w:r>
            <w:proofErr w:type="spellEnd"/>
            <w:r w:rsidRPr="001F697E">
              <w:rPr>
                <w:sz w:val="24"/>
              </w:rPr>
              <w:t>) власника(</w:t>
            </w:r>
            <w:proofErr w:type="spellStart"/>
            <w:r w:rsidRPr="001F697E">
              <w:rPr>
                <w:sz w:val="24"/>
              </w:rPr>
              <w:t>ів</w:t>
            </w:r>
            <w:proofErr w:type="spellEnd"/>
            <w:r w:rsidRPr="001F697E">
              <w:rPr>
                <w:sz w:val="24"/>
              </w:rPr>
              <w:t>) із зазначенням</w:t>
            </w:r>
            <w:r w:rsidRPr="001F697E">
              <w:rPr>
                <w:spacing w:val="1"/>
                <w:sz w:val="24"/>
              </w:rPr>
              <w:t xml:space="preserve"> </w:t>
            </w:r>
            <w:r w:rsidRPr="001F697E">
              <w:rPr>
                <w:sz w:val="24"/>
              </w:rPr>
              <w:t>частки</w:t>
            </w:r>
            <w:r w:rsidRPr="001F697E">
              <w:rPr>
                <w:spacing w:val="1"/>
                <w:sz w:val="24"/>
              </w:rPr>
              <w:t xml:space="preserve"> </w:t>
            </w:r>
            <w:r w:rsidRPr="001F697E">
              <w:rPr>
                <w:sz w:val="24"/>
              </w:rPr>
              <w:t>в</w:t>
            </w:r>
            <w:r w:rsidRPr="001F697E">
              <w:rPr>
                <w:spacing w:val="1"/>
                <w:sz w:val="24"/>
              </w:rPr>
              <w:t xml:space="preserve"> </w:t>
            </w:r>
            <w:r w:rsidRPr="001F697E">
              <w:rPr>
                <w:sz w:val="24"/>
              </w:rPr>
              <w:t>статутному</w:t>
            </w:r>
            <w:r w:rsidRPr="001F697E">
              <w:rPr>
                <w:spacing w:val="-10"/>
                <w:sz w:val="24"/>
              </w:rPr>
              <w:t xml:space="preserve"> </w:t>
            </w:r>
            <w:r w:rsidRPr="001F697E">
              <w:rPr>
                <w:sz w:val="24"/>
              </w:rPr>
              <w:t>капіталі</w:t>
            </w:r>
            <w:r w:rsidRPr="001F697E">
              <w:rPr>
                <w:spacing w:val="-8"/>
                <w:sz w:val="24"/>
              </w:rPr>
              <w:t xml:space="preserve"> </w:t>
            </w:r>
            <w:r w:rsidRPr="001F697E">
              <w:rPr>
                <w:sz w:val="24"/>
              </w:rPr>
              <w:t>(із</w:t>
            </w:r>
            <w:r w:rsidRPr="001F697E">
              <w:rPr>
                <w:spacing w:val="1"/>
                <w:sz w:val="24"/>
              </w:rPr>
              <w:t xml:space="preserve"> </w:t>
            </w:r>
            <w:r w:rsidRPr="001F697E">
              <w:rPr>
                <w:sz w:val="24"/>
              </w:rPr>
              <w:t>зазначенням</w:t>
            </w:r>
            <w:r w:rsidRPr="001F697E">
              <w:rPr>
                <w:spacing w:val="-3"/>
                <w:sz w:val="24"/>
              </w:rPr>
              <w:t xml:space="preserve"> </w:t>
            </w:r>
            <w:r w:rsidRPr="001F697E">
              <w:rPr>
                <w:sz w:val="24"/>
              </w:rPr>
              <w:t>громадянства</w:t>
            </w:r>
            <w:r w:rsidRPr="001F697E">
              <w:rPr>
                <w:spacing w:val="-6"/>
                <w:sz w:val="24"/>
              </w:rPr>
              <w:t xml:space="preserve"> </w:t>
            </w:r>
            <w:r w:rsidRPr="001F697E">
              <w:rPr>
                <w:sz w:val="24"/>
              </w:rPr>
              <w:t>кожного</w:t>
            </w:r>
            <w:r w:rsidRPr="001F697E">
              <w:rPr>
                <w:spacing w:val="5"/>
                <w:sz w:val="24"/>
              </w:rPr>
              <w:t xml:space="preserve"> </w:t>
            </w:r>
            <w:r w:rsidRPr="001F697E">
              <w:rPr>
                <w:sz w:val="24"/>
              </w:rPr>
              <w:t>із</w:t>
            </w:r>
            <w:r w:rsidRPr="001F697E">
              <w:rPr>
                <w:spacing w:val="1"/>
                <w:sz w:val="24"/>
              </w:rPr>
              <w:t xml:space="preserve"> </w:t>
            </w:r>
            <w:r w:rsidRPr="001F697E">
              <w:rPr>
                <w:sz w:val="24"/>
              </w:rPr>
              <w:t>них).</w:t>
            </w:r>
          </w:p>
        </w:tc>
      </w:tr>
      <w:tr w:rsidR="007118B0" w:rsidTr="00AF3034">
        <w:trPr>
          <w:trHeight w:val="2963"/>
        </w:trPr>
        <w:tc>
          <w:tcPr>
            <w:tcW w:w="2677" w:type="dxa"/>
          </w:tcPr>
          <w:p w:rsidR="007118B0" w:rsidRDefault="007118B0" w:rsidP="007118B0">
            <w:pPr>
              <w:pStyle w:val="TableParagraph"/>
              <w:tabs>
                <w:tab w:val="left" w:pos="397"/>
                <w:tab w:val="left" w:pos="1799"/>
                <w:tab w:val="left" w:pos="1874"/>
              </w:tabs>
              <w:spacing w:before="224"/>
              <w:ind w:left="154" w:right="133"/>
            </w:pPr>
            <w:r>
              <w:rPr>
                <w:b/>
                <w:sz w:val="24"/>
              </w:rPr>
              <w:lastRenderedPageBreak/>
              <w:t>6.</w:t>
            </w:r>
            <w:r>
              <w:rPr>
                <w:b/>
                <w:sz w:val="24"/>
              </w:rPr>
              <w:tab/>
              <w:t>Інформація про</w:t>
            </w:r>
            <w:r>
              <w:rPr>
                <w:b/>
                <w:spacing w:val="-57"/>
                <w:sz w:val="24"/>
              </w:rPr>
              <w:t xml:space="preserve"> </w:t>
            </w:r>
            <w:r>
              <w:rPr>
                <w:b/>
                <w:sz w:val="24"/>
              </w:rPr>
              <w:t>валюту</w:t>
            </w:r>
            <w:r>
              <w:rPr>
                <w:b/>
                <w:spacing w:val="1"/>
                <w:sz w:val="24"/>
              </w:rPr>
              <w:t xml:space="preserve"> </w:t>
            </w:r>
            <w:r>
              <w:rPr>
                <w:b/>
                <w:sz w:val="24"/>
              </w:rPr>
              <w:t>(валюти),</w:t>
            </w:r>
            <w:r>
              <w:rPr>
                <w:b/>
                <w:spacing w:val="1"/>
                <w:sz w:val="24"/>
              </w:rPr>
              <w:t xml:space="preserve"> </w:t>
            </w:r>
            <w:r>
              <w:rPr>
                <w:b/>
                <w:sz w:val="24"/>
              </w:rPr>
              <w:t>у</w:t>
            </w:r>
            <w:r>
              <w:rPr>
                <w:b/>
                <w:spacing w:val="-58"/>
                <w:sz w:val="24"/>
              </w:rPr>
              <w:t xml:space="preserve"> </w:t>
            </w:r>
            <w:r>
              <w:rPr>
                <w:b/>
                <w:sz w:val="24"/>
              </w:rPr>
              <w:t>якій</w:t>
            </w:r>
            <w:r>
              <w:rPr>
                <w:b/>
                <w:spacing w:val="25"/>
                <w:sz w:val="24"/>
              </w:rPr>
              <w:t xml:space="preserve"> </w:t>
            </w:r>
            <w:r>
              <w:rPr>
                <w:b/>
                <w:sz w:val="24"/>
              </w:rPr>
              <w:t>(яких)</w:t>
            </w:r>
            <w:r>
              <w:rPr>
                <w:b/>
                <w:spacing w:val="26"/>
                <w:sz w:val="24"/>
              </w:rPr>
              <w:t xml:space="preserve"> </w:t>
            </w:r>
            <w:r>
              <w:rPr>
                <w:b/>
                <w:sz w:val="24"/>
              </w:rPr>
              <w:t>повинна</w:t>
            </w:r>
            <w:r>
              <w:rPr>
                <w:b/>
                <w:spacing w:val="-57"/>
                <w:sz w:val="24"/>
              </w:rPr>
              <w:t xml:space="preserve"> </w:t>
            </w:r>
            <w:r>
              <w:rPr>
                <w:b/>
                <w:sz w:val="24"/>
              </w:rPr>
              <w:t>бути</w:t>
            </w:r>
            <w:r>
              <w:rPr>
                <w:b/>
                <w:spacing w:val="52"/>
                <w:sz w:val="24"/>
              </w:rPr>
              <w:t xml:space="preserve"> </w:t>
            </w:r>
            <w:r>
              <w:rPr>
                <w:b/>
                <w:sz w:val="24"/>
              </w:rPr>
              <w:t>розрахована</w:t>
            </w:r>
            <w:r>
              <w:rPr>
                <w:b/>
                <w:spacing w:val="51"/>
                <w:sz w:val="24"/>
              </w:rPr>
              <w:t xml:space="preserve"> </w:t>
            </w:r>
            <w:r>
              <w:rPr>
                <w:b/>
                <w:sz w:val="24"/>
              </w:rPr>
              <w:t>і</w:t>
            </w:r>
            <w:r>
              <w:rPr>
                <w:b/>
                <w:spacing w:val="-57"/>
                <w:sz w:val="24"/>
              </w:rPr>
              <w:t xml:space="preserve"> </w:t>
            </w:r>
            <w:r>
              <w:rPr>
                <w:b/>
                <w:sz w:val="24"/>
              </w:rPr>
              <w:t>зазначена ціна</w:t>
            </w:r>
            <w:r>
              <w:rPr>
                <w:b/>
                <w:spacing w:val="-57"/>
                <w:sz w:val="24"/>
              </w:rPr>
              <w:t xml:space="preserve"> </w:t>
            </w:r>
            <w:r>
              <w:rPr>
                <w:b/>
                <w:sz w:val="24"/>
              </w:rPr>
              <w:t>тендерної</w:t>
            </w:r>
            <w:r>
              <w:rPr>
                <w:b/>
                <w:spacing w:val="7"/>
                <w:sz w:val="24"/>
              </w:rPr>
              <w:t xml:space="preserve"> </w:t>
            </w:r>
            <w:r>
              <w:rPr>
                <w:b/>
                <w:sz w:val="24"/>
              </w:rPr>
              <w:t>пропозиції</w:t>
            </w:r>
          </w:p>
        </w:tc>
        <w:tc>
          <w:tcPr>
            <w:tcW w:w="7512" w:type="dxa"/>
          </w:tcPr>
          <w:p w:rsidR="007118B0" w:rsidRDefault="007118B0" w:rsidP="007118B0">
            <w:pPr>
              <w:pStyle w:val="TableParagraph"/>
              <w:spacing w:line="278" w:lineRule="exact"/>
              <w:ind w:left="151" w:right="113"/>
              <w:rPr>
                <w:sz w:val="24"/>
                <w:szCs w:val="24"/>
                <w:lang w:eastAsia="ru-RU"/>
              </w:rPr>
            </w:pPr>
            <w:r>
              <w:rPr>
                <w:sz w:val="24"/>
                <w:szCs w:val="24"/>
                <w:lang w:eastAsia="ru-RU"/>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7118B0" w:rsidTr="00AF3034">
        <w:trPr>
          <w:trHeight w:val="3346"/>
        </w:trPr>
        <w:tc>
          <w:tcPr>
            <w:tcW w:w="2677" w:type="dxa"/>
          </w:tcPr>
          <w:p w:rsidR="007118B0" w:rsidRDefault="007118B0" w:rsidP="007118B0">
            <w:pPr>
              <w:pStyle w:val="TableParagraph"/>
              <w:spacing w:before="183"/>
              <w:ind w:left="154" w:right="133"/>
              <w:jc w:val="both"/>
            </w:pPr>
            <w:r>
              <w:rPr>
                <w:b/>
                <w:sz w:val="24"/>
              </w:rPr>
              <w:t>7.</w:t>
            </w:r>
            <w:r>
              <w:rPr>
                <w:b/>
                <w:spacing w:val="1"/>
                <w:sz w:val="24"/>
              </w:rPr>
              <w:t xml:space="preserve"> </w:t>
            </w:r>
            <w:r>
              <w:rPr>
                <w:b/>
                <w:sz w:val="24"/>
              </w:rPr>
              <w:t>Інформація</w:t>
            </w:r>
            <w:r>
              <w:rPr>
                <w:b/>
                <w:spacing w:val="1"/>
                <w:sz w:val="24"/>
              </w:rPr>
              <w:t xml:space="preserve"> </w:t>
            </w:r>
            <w:r>
              <w:rPr>
                <w:b/>
                <w:sz w:val="24"/>
              </w:rPr>
              <w:t>про</w:t>
            </w:r>
            <w:r>
              <w:rPr>
                <w:b/>
                <w:spacing w:val="1"/>
                <w:sz w:val="24"/>
              </w:rPr>
              <w:t xml:space="preserve"> </w:t>
            </w:r>
            <w:r>
              <w:rPr>
                <w:b/>
                <w:sz w:val="24"/>
              </w:rPr>
              <w:t>мову</w:t>
            </w:r>
            <w:r>
              <w:rPr>
                <w:b/>
                <w:spacing w:val="1"/>
                <w:sz w:val="24"/>
              </w:rPr>
              <w:t xml:space="preserve"> </w:t>
            </w:r>
            <w:r>
              <w:rPr>
                <w:b/>
                <w:sz w:val="24"/>
              </w:rPr>
              <w:t>(мови),</w:t>
            </w:r>
            <w:r>
              <w:rPr>
                <w:b/>
                <w:spacing w:val="1"/>
                <w:sz w:val="24"/>
              </w:rPr>
              <w:t xml:space="preserve"> </w:t>
            </w:r>
            <w:r>
              <w:rPr>
                <w:b/>
                <w:sz w:val="24"/>
              </w:rPr>
              <w:t>якою</w:t>
            </w:r>
            <w:r>
              <w:rPr>
                <w:b/>
                <w:spacing w:val="-57"/>
                <w:sz w:val="24"/>
              </w:rPr>
              <w:t xml:space="preserve"> </w:t>
            </w:r>
            <w:r>
              <w:rPr>
                <w:b/>
                <w:sz w:val="24"/>
              </w:rPr>
              <w:t>(якими)</w:t>
            </w:r>
            <w:r>
              <w:rPr>
                <w:b/>
                <w:spacing w:val="44"/>
                <w:sz w:val="24"/>
              </w:rPr>
              <w:t xml:space="preserve"> </w:t>
            </w:r>
            <w:r>
              <w:rPr>
                <w:b/>
                <w:sz w:val="24"/>
              </w:rPr>
              <w:t>повинно бути складено</w:t>
            </w:r>
            <w:r>
              <w:rPr>
                <w:b/>
                <w:spacing w:val="-58"/>
                <w:sz w:val="24"/>
              </w:rPr>
              <w:t xml:space="preserve"> </w:t>
            </w:r>
            <w:r>
              <w:rPr>
                <w:b/>
                <w:sz w:val="24"/>
              </w:rPr>
              <w:t>тендерні</w:t>
            </w:r>
            <w:r>
              <w:rPr>
                <w:b/>
                <w:spacing w:val="-1"/>
                <w:sz w:val="24"/>
              </w:rPr>
              <w:t xml:space="preserve"> </w:t>
            </w:r>
            <w:r>
              <w:rPr>
                <w:b/>
                <w:sz w:val="24"/>
              </w:rPr>
              <w:t>пропозиції</w:t>
            </w:r>
          </w:p>
        </w:tc>
        <w:tc>
          <w:tcPr>
            <w:tcW w:w="7512" w:type="dxa"/>
          </w:tcPr>
          <w:p w:rsidR="007118B0" w:rsidRDefault="007118B0" w:rsidP="007118B0">
            <w:pPr>
              <w:spacing w:before="150" w:after="150"/>
              <w:ind w:left="153" w:right="113"/>
              <w:contextualSpacing/>
              <w:jc w:val="both"/>
              <w:rPr>
                <w:sz w:val="24"/>
                <w:szCs w:val="24"/>
                <w:lang w:eastAsia="ru-RU"/>
              </w:rPr>
            </w:pPr>
            <w:r>
              <w:rPr>
                <w:sz w:val="24"/>
                <w:szCs w:val="24"/>
                <w:lang w:eastAsia="ru-RU"/>
              </w:rPr>
              <w:t>Усі документи тендерної пропозиції, які готуються безпосередньо учасником повинні бути складені українською мовою.</w:t>
            </w:r>
          </w:p>
          <w:p w:rsidR="007118B0" w:rsidRDefault="007118B0" w:rsidP="007118B0">
            <w:pPr>
              <w:spacing w:before="150" w:after="150"/>
              <w:ind w:left="153" w:right="113"/>
              <w:contextualSpacing/>
              <w:jc w:val="both"/>
              <w:rPr>
                <w:sz w:val="24"/>
                <w:szCs w:val="24"/>
                <w:lang w:eastAsia="ru-RU"/>
              </w:rPr>
            </w:pPr>
            <w:r>
              <w:rPr>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7118B0" w:rsidRDefault="007118B0" w:rsidP="007118B0">
            <w:pPr>
              <w:spacing w:before="150" w:after="150"/>
              <w:ind w:left="153" w:right="113"/>
              <w:contextualSpacing/>
              <w:jc w:val="both"/>
              <w:rPr>
                <w:sz w:val="24"/>
                <w:szCs w:val="24"/>
                <w:lang w:eastAsia="ru-RU"/>
              </w:rPr>
            </w:pPr>
            <w:r>
              <w:rPr>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118B0" w:rsidTr="00E43945">
        <w:trPr>
          <w:trHeight w:val="3717"/>
        </w:trPr>
        <w:tc>
          <w:tcPr>
            <w:tcW w:w="2677" w:type="dxa"/>
          </w:tcPr>
          <w:p w:rsidR="007118B0" w:rsidRDefault="007118B0" w:rsidP="007118B0">
            <w:pPr>
              <w:spacing w:before="150" w:after="150"/>
              <w:ind w:left="154" w:right="133"/>
              <w:jc w:val="both"/>
              <w:rPr>
                <w:b/>
                <w:sz w:val="24"/>
              </w:rPr>
            </w:pPr>
            <w:r>
              <w:rPr>
                <w:b/>
                <w:sz w:val="24"/>
              </w:rPr>
              <w:lastRenderedPageBreak/>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512" w:type="dxa"/>
          </w:tcPr>
          <w:p w:rsidR="007118B0" w:rsidRDefault="007118B0" w:rsidP="007118B0">
            <w:pPr>
              <w:spacing w:before="150" w:after="150"/>
              <w:ind w:left="151" w:right="113"/>
              <w:jc w:val="both"/>
              <w:rPr>
                <w:sz w:val="24"/>
                <w:szCs w:val="24"/>
                <w:lang w:eastAsia="ru-RU"/>
              </w:rPr>
            </w:pPr>
            <w:r>
              <w:rPr>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118B0" w:rsidRDefault="007118B0" w:rsidP="007118B0">
            <w:pPr>
              <w:spacing w:before="150" w:after="150"/>
              <w:jc w:val="both"/>
              <w:rPr>
                <w:sz w:val="24"/>
                <w:szCs w:val="24"/>
                <w:lang w:eastAsia="ru-RU"/>
              </w:rPr>
            </w:pPr>
          </w:p>
        </w:tc>
      </w:tr>
      <w:tr w:rsidR="007118B0" w:rsidTr="00AF3034">
        <w:trPr>
          <w:trHeight w:val="273"/>
        </w:trPr>
        <w:tc>
          <w:tcPr>
            <w:tcW w:w="10189" w:type="dxa"/>
            <w:gridSpan w:val="2"/>
          </w:tcPr>
          <w:p w:rsidR="007118B0" w:rsidRDefault="007118B0" w:rsidP="007118B0">
            <w:pPr>
              <w:pStyle w:val="TableParagraph"/>
              <w:spacing w:line="253" w:lineRule="exact"/>
              <w:ind w:left="1224"/>
            </w:pPr>
            <w:r>
              <w:rPr>
                <w:b/>
                <w:sz w:val="24"/>
              </w:rPr>
              <w:t>II. Порядок</w:t>
            </w:r>
            <w:r>
              <w:rPr>
                <w:b/>
                <w:spacing w:val="-1"/>
                <w:sz w:val="24"/>
              </w:rPr>
              <w:t xml:space="preserve"> </w:t>
            </w:r>
            <w:r>
              <w:rPr>
                <w:b/>
                <w:sz w:val="24"/>
              </w:rPr>
              <w:t>унесення</w:t>
            </w:r>
            <w:r>
              <w:rPr>
                <w:b/>
                <w:spacing w:val="-2"/>
                <w:sz w:val="24"/>
              </w:rPr>
              <w:t xml:space="preserve"> </w:t>
            </w:r>
            <w:r>
              <w:rPr>
                <w:b/>
                <w:sz w:val="24"/>
              </w:rPr>
              <w:t>змін</w:t>
            </w:r>
            <w:r>
              <w:rPr>
                <w:b/>
                <w:spacing w:val="-4"/>
                <w:sz w:val="24"/>
              </w:rPr>
              <w:t xml:space="preserve"> </w:t>
            </w:r>
            <w:r>
              <w:rPr>
                <w:b/>
                <w:sz w:val="24"/>
              </w:rPr>
              <w:t>та</w:t>
            </w:r>
            <w:r>
              <w:rPr>
                <w:b/>
                <w:spacing w:val="-6"/>
                <w:sz w:val="24"/>
              </w:rPr>
              <w:t xml:space="preserve"> </w:t>
            </w:r>
            <w:r>
              <w:rPr>
                <w:b/>
                <w:sz w:val="24"/>
              </w:rPr>
              <w:t>надання</w:t>
            </w:r>
            <w:r>
              <w:rPr>
                <w:b/>
                <w:spacing w:val="-6"/>
                <w:sz w:val="24"/>
              </w:rPr>
              <w:t xml:space="preserve"> </w:t>
            </w:r>
            <w:r>
              <w:rPr>
                <w:b/>
                <w:sz w:val="24"/>
              </w:rPr>
              <w:t>роз'яснень</w:t>
            </w:r>
            <w:r>
              <w:rPr>
                <w:b/>
                <w:spacing w:val="1"/>
                <w:sz w:val="24"/>
              </w:rPr>
              <w:t xml:space="preserve"> </w:t>
            </w:r>
            <w:r>
              <w:rPr>
                <w:b/>
                <w:sz w:val="24"/>
              </w:rPr>
              <w:t>до</w:t>
            </w:r>
            <w:r>
              <w:rPr>
                <w:b/>
                <w:spacing w:val="-6"/>
                <w:sz w:val="24"/>
              </w:rPr>
              <w:t xml:space="preserve"> </w:t>
            </w:r>
            <w:r>
              <w:rPr>
                <w:b/>
                <w:sz w:val="24"/>
              </w:rPr>
              <w:t>тендерної</w:t>
            </w:r>
            <w:r>
              <w:rPr>
                <w:b/>
                <w:spacing w:val="-1"/>
                <w:sz w:val="24"/>
              </w:rPr>
              <w:t xml:space="preserve"> </w:t>
            </w:r>
            <w:r>
              <w:rPr>
                <w:b/>
                <w:sz w:val="24"/>
              </w:rPr>
              <w:t>документації</w:t>
            </w:r>
          </w:p>
        </w:tc>
      </w:tr>
      <w:tr w:rsidR="007118B0" w:rsidTr="00AF3034">
        <w:trPr>
          <w:trHeight w:val="273"/>
        </w:trPr>
        <w:tc>
          <w:tcPr>
            <w:tcW w:w="2677" w:type="dxa"/>
          </w:tcPr>
          <w:p w:rsidR="007118B0" w:rsidRDefault="007118B0" w:rsidP="007118B0">
            <w:pPr>
              <w:pStyle w:val="TableParagraph"/>
              <w:numPr>
                <w:ilvl w:val="0"/>
                <w:numId w:val="1"/>
              </w:numPr>
              <w:ind w:left="154" w:right="133" w:firstLine="1"/>
              <w:rPr>
                <w:b/>
                <w:sz w:val="24"/>
              </w:rPr>
            </w:pPr>
            <w:r>
              <w:rPr>
                <w:b/>
                <w:sz w:val="24"/>
              </w:rPr>
              <w:t>Процедура надання роз'яснень щодо тендерної документації</w:t>
            </w:r>
          </w:p>
        </w:tc>
        <w:tc>
          <w:tcPr>
            <w:tcW w:w="7512" w:type="dxa"/>
          </w:tcPr>
          <w:p w:rsidR="007118B0" w:rsidRDefault="007118B0" w:rsidP="007118B0">
            <w:pPr>
              <w:spacing w:before="150" w:after="150"/>
              <w:ind w:left="153" w:right="113"/>
              <w:contextualSpacing/>
              <w:jc w:val="both"/>
              <w:rPr>
                <w:sz w:val="24"/>
                <w:szCs w:val="24"/>
                <w:lang w:eastAsia="ru-RU"/>
              </w:rPr>
            </w:pPr>
            <w:r>
              <w:rPr>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sz w:val="24"/>
                <w:szCs w:val="24"/>
                <w:lang w:eastAsia="ru-RU"/>
              </w:rPr>
              <w:t>закупівель</w:t>
            </w:r>
            <w:proofErr w:type="spellEnd"/>
            <w:r>
              <w:rPr>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sz w:val="24"/>
                <w:szCs w:val="24"/>
                <w:lang w:eastAsia="ru-RU"/>
              </w:rPr>
              <w:t>закупівель</w:t>
            </w:r>
            <w:proofErr w:type="spellEnd"/>
            <w:r>
              <w:rPr>
                <w:sz w:val="24"/>
                <w:szCs w:val="24"/>
                <w:lang w:eastAsia="ru-RU"/>
              </w:rPr>
              <w:t xml:space="preserve"> без ідентифікації особи, яка звернулася до замовника.</w:t>
            </w:r>
          </w:p>
          <w:p w:rsidR="007118B0" w:rsidRDefault="007118B0" w:rsidP="007118B0">
            <w:pPr>
              <w:spacing w:before="150" w:after="150"/>
              <w:ind w:left="153" w:right="113"/>
              <w:contextualSpacing/>
              <w:jc w:val="both"/>
              <w:rPr>
                <w:sz w:val="24"/>
                <w:szCs w:val="24"/>
                <w:lang w:eastAsia="ru-RU"/>
              </w:rPr>
            </w:pPr>
            <w:r>
              <w:rPr>
                <w:sz w:val="24"/>
                <w:szCs w:val="24"/>
                <w:lang w:eastAsia="ru-RU"/>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sz w:val="24"/>
                <w:szCs w:val="24"/>
                <w:lang w:eastAsia="ru-RU"/>
              </w:rPr>
              <w:t>закупівель</w:t>
            </w:r>
            <w:proofErr w:type="spellEnd"/>
            <w:r>
              <w:rPr>
                <w:sz w:val="24"/>
                <w:szCs w:val="24"/>
                <w:lang w:eastAsia="ru-RU"/>
              </w:rPr>
              <w:t>.</w:t>
            </w:r>
          </w:p>
          <w:p w:rsidR="007118B0" w:rsidRDefault="007118B0" w:rsidP="007118B0">
            <w:pPr>
              <w:spacing w:before="150" w:after="150"/>
              <w:ind w:left="153" w:right="113"/>
              <w:contextualSpacing/>
              <w:jc w:val="both"/>
              <w:rPr>
                <w:sz w:val="24"/>
                <w:szCs w:val="24"/>
                <w:lang w:eastAsia="ru-RU"/>
              </w:rPr>
            </w:pPr>
            <w:r>
              <w:rPr>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Pr>
                <w:sz w:val="24"/>
                <w:szCs w:val="24"/>
                <w:lang w:eastAsia="ru-RU"/>
              </w:rPr>
              <w:t>закупівель</w:t>
            </w:r>
            <w:proofErr w:type="spellEnd"/>
            <w:r>
              <w:rPr>
                <w:sz w:val="24"/>
                <w:szCs w:val="24"/>
                <w:lang w:eastAsia="ru-RU"/>
              </w:rPr>
              <w:t xml:space="preserve"> автоматично зупиняє перебіг відкритих торгів.</w:t>
            </w:r>
          </w:p>
          <w:p w:rsidR="007118B0" w:rsidRDefault="007118B0" w:rsidP="007118B0">
            <w:pPr>
              <w:spacing w:before="150" w:after="150"/>
              <w:ind w:left="153" w:right="113"/>
              <w:contextualSpacing/>
              <w:jc w:val="both"/>
              <w:rPr>
                <w:sz w:val="24"/>
                <w:szCs w:val="24"/>
                <w:lang w:eastAsia="ru-RU"/>
              </w:rPr>
            </w:pPr>
            <w:r>
              <w:rPr>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sz w:val="24"/>
                <w:szCs w:val="24"/>
                <w:lang w:eastAsia="ru-RU"/>
              </w:rPr>
              <w:t>закупівель</w:t>
            </w:r>
            <w:proofErr w:type="spellEnd"/>
            <w:r>
              <w:rPr>
                <w:sz w:val="24"/>
                <w:szCs w:val="24"/>
                <w:lang w:eastAsia="ru-RU"/>
              </w:rPr>
              <w:t xml:space="preserve"> з одночасним продовженням строку подання тендерних пропозицій не менш як на чотири дні.</w:t>
            </w:r>
          </w:p>
          <w:p w:rsidR="007118B0" w:rsidRDefault="007118B0" w:rsidP="007118B0">
            <w:pPr>
              <w:spacing w:before="150" w:after="150"/>
              <w:ind w:left="153" w:right="113"/>
              <w:contextualSpacing/>
              <w:jc w:val="both"/>
              <w:rPr>
                <w:sz w:val="24"/>
                <w:szCs w:val="24"/>
                <w:lang w:eastAsia="ru-RU"/>
              </w:rPr>
            </w:pPr>
          </w:p>
        </w:tc>
      </w:tr>
      <w:tr w:rsidR="007118B0" w:rsidTr="00AF3034">
        <w:trPr>
          <w:trHeight w:val="3312"/>
        </w:trPr>
        <w:tc>
          <w:tcPr>
            <w:tcW w:w="2677" w:type="dxa"/>
          </w:tcPr>
          <w:p w:rsidR="007118B0" w:rsidRDefault="007118B0" w:rsidP="007118B0">
            <w:pPr>
              <w:spacing w:before="150" w:after="150"/>
              <w:ind w:left="154" w:right="133"/>
              <w:rPr>
                <w:b/>
                <w:sz w:val="24"/>
              </w:rPr>
            </w:pPr>
            <w:r>
              <w:rPr>
                <w:b/>
                <w:sz w:val="24"/>
              </w:rPr>
              <w:t>2. Внесення змін до тендерної документації</w:t>
            </w:r>
          </w:p>
        </w:tc>
        <w:tc>
          <w:tcPr>
            <w:tcW w:w="7512" w:type="dxa"/>
          </w:tcPr>
          <w:p w:rsidR="007118B0" w:rsidRDefault="007118B0" w:rsidP="007118B0">
            <w:pPr>
              <w:spacing w:before="150" w:after="150"/>
              <w:contextualSpacing/>
              <w:jc w:val="both"/>
              <w:rPr>
                <w:sz w:val="24"/>
                <w:szCs w:val="24"/>
                <w:lang w:eastAsia="ru-RU"/>
              </w:rPr>
            </w:pPr>
            <w:r>
              <w:rPr>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Pr>
                <w:sz w:val="24"/>
                <w:szCs w:val="24"/>
                <w:lang w:eastAsia="ru-RU"/>
              </w:rPr>
              <w:t>закупівель</w:t>
            </w:r>
            <w:proofErr w:type="spellEnd"/>
            <w:r>
              <w:rPr>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sz w:val="24"/>
                <w:szCs w:val="24"/>
                <w:lang w:eastAsia="ru-RU"/>
              </w:rPr>
              <w:t>внести</w:t>
            </w:r>
            <w:proofErr w:type="spellEnd"/>
            <w:r>
              <w:rPr>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sz w:val="24"/>
                <w:szCs w:val="24"/>
                <w:lang w:eastAsia="ru-RU"/>
              </w:rPr>
              <w:t>закупівель</w:t>
            </w:r>
            <w:proofErr w:type="spellEnd"/>
            <w:r>
              <w:rPr>
                <w:sz w:val="24"/>
                <w:szCs w:val="24"/>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18B0" w:rsidRDefault="007118B0" w:rsidP="007118B0">
            <w:pPr>
              <w:spacing w:before="150" w:after="150"/>
              <w:contextualSpacing/>
              <w:jc w:val="both"/>
              <w:rPr>
                <w:sz w:val="24"/>
                <w:szCs w:val="24"/>
                <w:lang w:eastAsia="ru-RU"/>
              </w:rPr>
            </w:pPr>
            <w:r>
              <w:rPr>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Pr>
                <w:sz w:val="24"/>
                <w:szCs w:val="24"/>
                <w:lang w:eastAsia="ru-RU"/>
              </w:rPr>
              <w:t>закупівель</w:t>
            </w:r>
            <w:proofErr w:type="spellEnd"/>
            <w:r>
              <w:rPr>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z w:val="24"/>
                <w:szCs w:val="24"/>
                <w:lang w:eastAsia="ru-RU"/>
              </w:rPr>
              <w:t>машинозчитувальному</w:t>
            </w:r>
            <w:proofErr w:type="spellEnd"/>
            <w:r>
              <w:rPr>
                <w:sz w:val="24"/>
                <w:szCs w:val="24"/>
                <w:lang w:eastAsia="ru-RU"/>
              </w:rPr>
              <w:t xml:space="preserve"> форматі розміщуються в електронній системі </w:t>
            </w:r>
            <w:proofErr w:type="spellStart"/>
            <w:r>
              <w:rPr>
                <w:sz w:val="24"/>
                <w:szCs w:val="24"/>
                <w:lang w:eastAsia="ru-RU"/>
              </w:rPr>
              <w:t>закупівель</w:t>
            </w:r>
            <w:proofErr w:type="spellEnd"/>
            <w:r>
              <w:rPr>
                <w:sz w:val="24"/>
                <w:szCs w:val="24"/>
                <w:lang w:eastAsia="ru-RU"/>
              </w:rPr>
              <w:t xml:space="preserve"> протягом одного дня з дати прийняття рішення про їх внесення.</w:t>
            </w:r>
          </w:p>
        </w:tc>
      </w:tr>
      <w:tr w:rsidR="007118B0" w:rsidTr="00AF3034">
        <w:trPr>
          <w:trHeight w:val="273"/>
        </w:trPr>
        <w:tc>
          <w:tcPr>
            <w:tcW w:w="10189" w:type="dxa"/>
            <w:gridSpan w:val="2"/>
          </w:tcPr>
          <w:p w:rsidR="007118B0" w:rsidRDefault="007118B0" w:rsidP="007118B0">
            <w:pPr>
              <w:pStyle w:val="TableParagraph"/>
              <w:spacing w:line="253" w:lineRule="exact"/>
              <w:ind w:left="2664"/>
            </w:pPr>
            <w:r>
              <w:rPr>
                <w:b/>
                <w:sz w:val="24"/>
              </w:rPr>
              <w:t>III. Інструкція</w:t>
            </w:r>
            <w:r>
              <w:rPr>
                <w:b/>
                <w:spacing w:val="-2"/>
                <w:sz w:val="24"/>
              </w:rPr>
              <w:t xml:space="preserve"> </w:t>
            </w:r>
            <w:r>
              <w:rPr>
                <w:b/>
                <w:sz w:val="24"/>
              </w:rPr>
              <w:t>з</w:t>
            </w:r>
            <w:r>
              <w:rPr>
                <w:b/>
                <w:spacing w:val="-2"/>
                <w:sz w:val="24"/>
              </w:rPr>
              <w:t xml:space="preserve"> </w:t>
            </w:r>
            <w:r>
              <w:rPr>
                <w:b/>
                <w:sz w:val="24"/>
              </w:rPr>
              <w:t>підготовки</w:t>
            </w:r>
            <w:r>
              <w:rPr>
                <w:b/>
                <w:spacing w:val="-6"/>
                <w:sz w:val="24"/>
              </w:rPr>
              <w:t xml:space="preserve"> </w:t>
            </w:r>
            <w:r>
              <w:rPr>
                <w:b/>
                <w:sz w:val="24"/>
              </w:rPr>
              <w:t>тендерної</w:t>
            </w:r>
            <w:r>
              <w:rPr>
                <w:b/>
                <w:spacing w:val="-6"/>
                <w:sz w:val="24"/>
              </w:rPr>
              <w:t xml:space="preserve"> </w:t>
            </w:r>
            <w:r>
              <w:rPr>
                <w:b/>
                <w:sz w:val="24"/>
              </w:rPr>
              <w:t>пропозиції</w:t>
            </w:r>
          </w:p>
        </w:tc>
      </w:tr>
      <w:tr w:rsidR="007118B0" w:rsidTr="00234639">
        <w:trPr>
          <w:trHeight w:val="3251"/>
        </w:trPr>
        <w:tc>
          <w:tcPr>
            <w:tcW w:w="2677" w:type="dxa"/>
          </w:tcPr>
          <w:p w:rsidR="007118B0" w:rsidRDefault="007118B0" w:rsidP="007118B0">
            <w:pPr>
              <w:pStyle w:val="TableParagraph"/>
              <w:ind w:right="-15" w:firstLine="62"/>
              <w:jc w:val="both"/>
            </w:pPr>
            <w:r>
              <w:rPr>
                <w:b/>
                <w:sz w:val="24"/>
              </w:rPr>
              <w:lastRenderedPageBreak/>
              <w:t>1.</w:t>
            </w:r>
            <w:r>
              <w:rPr>
                <w:b/>
                <w:spacing w:val="1"/>
                <w:sz w:val="24"/>
              </w:rPr>
              <w:t xml:space="preserve"> </w:t>
            </w:r>
            <w:r>
              <w:rPr>
                <w:b/>
                <w:sz w:val="24"/>
              </w:rPr>
              <w:t>Зміст</w:t>
            </w:r>
            <w:r>
              <w:rPr>
                <w:b/>
                <w:spacing w:val="1"/>
                <w:sz w:val="24"/>
              </w:rPr>
              <w:t xml:space="preserve"> </w:t>
            </w:r>
            <w:r>
              <w:rPr>
                <w:b/>
                <w:sz w:val="24"/>
              </w:rPr>
              <w:t>і</w:t>
            </w:r>
            <w:r>
              <w:rPr>
                <w:b/>
                <w:spacing w:val="1"/>
                <w:sz w:val="24"/>
              </w:rPr>
              <w:t xml:space="preserve"> </w:t>
            </w:r>
            <w:r>
              <w:rPr>
                <w:b/>
                <w:sz w:val="24"/>
              </w:rPr>
              <w:t>спосіб</w:t>
            </w:r>
            <w:r>
              <w:rPr>
                <w:b/>
                <w:spacing w:val="1"/>
                <w:sz w:val="24"/>
              </w:rPr>
              <w:t xml:space="preserve"> </w:t>
            </w:r>
            <w:r>
              <w:rPr>
                <w:b/>
                <w:sz w:val="24"/>
              </w:rPr>
              <w:t>подання</w:t>
            </w:r>
            <w:r>
              <w:rPr>
                <w:b/>
                <w:spacing w:val="1"/>
                <w:sz w:val="24"/>
              </w:rPr>
              <w:t xml:space="preserve"> </w:t>
            </w:r>
            <w:r>
              <w:rPr>
                <w:b/>
                <w:sz w:val="24"/>
              </w:rPr>
              <w:t>тендерної</w:t>
            </w:r>
            <w:r>
              <w:rPr>
                <w:b/>
                <w:spacing w:val="-57"/>
                <w:sz w:val="24"/>
              </w:rPr>
              <w:t xml:space="preserve"> </w:t>
            </w:r>
            <w:r>
              <w:rPr>
                <w:b/>
                <w:sz w:val="24"/>
              </w:rPr>
              <w:t>пропозиції</w:t>
            </w:r>
          </w:p>
        </w:tc>
        <w:tc>
          <w:tcPr>
            <w:tcW w:w="7512" w:type="dxa"/>
          </w:tcPr>
          <w:p w:rsidR="007118B0" w:rsidRDefault="007118B0" w:rsidP="007118B0">
            <w:pPr>
              <w:spacing w:before="150" w:after="150"/>
              <w:ind w:left="151" w:right="113"/>
              <w:contextualSpacing/>
              <w:jc w:val="both"/>
              <w:rPr>
                <w:sz w:val="24"/>
                <w:szCs w:val="24"/>
                <w:lang w:eastAsia="ru-RU"/>
              </w:rPr>
            </w:pPr>
            <w:r>
              <w:rPr>
                <w:sz w:val="24"/>
                <w:szCs w:val="24"/>
                <w:lang w:eastAsia="ru-RU"/>
              </w:rPr>
              <w:t xml:space="preserve">Тендерна пропозиція подається в електронному вигляді через електронну систему </w:t>
            </w:r>
            <w:proofErr w:type="spellStart"/>
            <w:r>
              <w:rPr>
                <w:sz w:val="24"/>
                <w:szCs w:val="24"/>
                <w:lang w:eastAsia="ru-RU"/>
              </w:rPr>
              <w:t>закупівель</w:t>
            </w:r>
            <w:proofErr w:type="spellEnd"/>
            <w:r>
              <w:rPr>
                <w:sz w:val="24"/>
                <w:szCs w:val="24"/>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44 Особливостей в тендерній документації, та шляхом завантаження:</w:t>
            </w:r>
          </w:p>
          <w:p w:rsidR="007118B0" w:rsidRDefault="007118B0" w:rsidP="007118B0">
            <w:pPr>
              <w:pStyle w:val="af5"/>
              <w:numPr>
                <w:ilvl w:val="0"/>
                <w:numId w:val="2"/>
              </w:numPr>
              <w:spacing w:before="150" w:after="150"/>
              <w:ind w:left="151" w:right="113"/>
              <w:contextualSpacing/>
              <w:jc w:val="both"/>
              <w:rPr>
                <w:sz w:val="24"/>
                <w:szCs w:val="24"/>
                <w:lang w:eastAsia="ru-RU"/>
              </w:rPr>
            </w:pPr>
            <w:r>
              <w:rPr>
                <w:sz w:val="24"/>
                <w:szCs w:val="24"/>
                <w:lang w:eastAsia="ru-RU"/>
              </w:rPr>
              <w:t xml:space="preserve">– інформації та документи, які підтверджують відповідність учасника кваліфікаційним вимогам встановленим у </w:t>
            </w:r>
            <w:r w:rsidRPr="008A0DA6">
              <w:rPr>
                <w:b/>
                <w:bCs/>
                <w:sz w:val="24"/>
                <w:szCs w:val="24"/>
                <w:lang w:eastAsia="ru-RU"/>
              </w:rPr>
              <w:t>Додатку № 1</w:t>
            </w:r>
            <w:r>
              <w:rPr>
                <w:sz w:val="24"/>
                <w:szCs w:val="24"/>
                <w:lang w:eastAsia="ru-RU"/>
              </w:rPr>
              <w:t xml:space="preserve"> до тендерної документації;</w:t>
            </w:r>
          </w:p>
          <w:p w:rsidR="007118B0" w:rsidRPr="008A0DA6" w:rsidRDefault="007118B0" w:rsidP="007118B0">
            <w:pPr>
              <w:pStyle w:val="af5"/>
              <w:numPr>
                <w:ilvl w:val="0"/>
                <w:numId w:val="2"/>
              </w:numPr>
              <w:spacing w:before="150" w:after="150"/>
              <w:ind w:left="151" w:right="113"/>
              <w:contextualSpacing/>
              <w:jc w:val="both"/>
              <w:rPr>
                <w:sz w:val="24"/>
                <w:szCs w:val="24"/>
                <w:lang w:eastAsia="ru-RU"/>
              </w:rPr>
            </w:pPr>
            <w:r>
              <w:rPr>
                <w:sz w:val="24"/>
                <w:szCs w:val="24"/>
                <w:lang w:eastAsia="ru-RU"/>
              </w:rPr>
              <w:t xml:space="preserve">– </w:t>
            </w:r>
            <w:r w:rsidRPr="008A0DA6">
              <w:rPr>
                <w:sz w:val="24"/>
                <w:szCs w:val="24"/>
                <w:lang w:eastAsia="ru-RU"/>
              </w:rPr>
              <w:t xml:space="preserve">інформації щодо відсутності підстав, установлених в пункті 44 Особливостей, – згідно з </w:t>
            </w:r>
            <w:r w:rsidRPr="008A0DA6">
              <w:rPr>
                <w:b/>
                <w:bCs/>
                <w:sz w:val="24"/>
                <w:szCs w:val="24"/>
                <w:lang w:eastAsia="ru-RU"/>
              </w:rPr>
              <w:t>Додатком 2</w:t>
            </w:r>
            <w:r w:rsidRPr="008A0DA6">
              <w:rPr>
                <w:sz w:val="24"/>
                <w:szCs w:val="24"/>
                <w:lang w:eastAsia="ru-RU"/>
              </w:rPr>
              <w:t xml:space="preserve"> до цієї тендерної документації;</w:t>
            </w:r>
          </w:p>
          <w:p w:rsidR="007118B0" w:rsidRDefault="007118B0" w:rsidP="007118B0">
            <w:pPr>
              <w:pStyle w:val="af5"/>
              <w:numPr>
                <w:ilvl w:val="0"/>
                <w:numId w:val="2"/>
              </w:numPr>
              <w:spacing w:before="150" w:after="150"/>
              <w:ind w:left="151" w:right="113"/>
              <w:contextualSpacing/>
              <w:jc w:val="both"/>
              <w:rPr>
                <w:sz w:val="24"/>
                <w:szCs w:val="24"/>
                <w:lang w:eastAsia="ru-RU"/>
              </w:rPr>
            </w:pPr>
            <w:r>
              <w:rPr>
                <w:sz w:val="24"/>
                <w:szCs w:val="24"/>
                <w:lang w:eastAsia="ru-RU"/>
              </w:rPr>
              <w:t xml:space="preserve">– 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8A0DA6">
              <w:rPr>
                <w:b/>
                <w:bCs/>
                <w:sz w:val="24"/>
                <w:szCs w:val="24"/>
                <w:lang w:eastAsia="ru-RU"/>
              </w:rPr>
              <w:t>Додатку № 3</w:t>
            </w:r>
            <w:r>
              <w:rPr>
                <w:sz w:val="24"/>
                <w:szCs w:val="24"/>
                <w:lang w:eastAsia="ru-RU"/>
              </w:rPr>
              <w:t xml:space="preserve"> до тендерної документації;</w:t>
            </w:r>
          </w:p>
          <w:p w:rsidR="007118B0" w:rsidRDefault="007118B0" w:rsidP="007118B0">
            <w:pPr>
              <w:pStyle w:val="af5"/>
              <w:numPr>
                <w:ilvl w:val="0"/>
                <w:numId w:val="2"/>
              </w:numPr>
              <w:spacing w:before="150" w:after="150"/>
              <w:ind w:left="151" w:right="113"/>
              <w:contextualSpacing/>
              <w:jc w:val="both"/>
              <w:rPr>
                <w:sz w:val="24"/>
                <w:szCs w:val="24"/>
                <w:lang w:eastAsia="ru-RU"/>
              </w:rPr>
            </w:pPr>
            <w:r>
              <w:rPr>
                <w:sz w:val="24"/>
                <w:szCs w:val="24"/>
                <w:lang w:eastAsia="ru-RU"/>
              </w:rPr>
              <w:t xml:space="preserve">– </w:t>
            </w:r>
            <w:r w:rsidRPr="008A0DA6">
              <w:rPr>
                <w:sz w:val="24"/>
                <w:szCs w:val="24"/>
                <w:lang w:eastAsia="ru-RU"/>
              </w:rPr>
              <w:t>документ про створення такого об’єднання (</w:t>
            </w:r>
            <w:r w:rsidRPr="008A0DA6">
              <w:rPr>
                <w:i/>
                <w:iCs/>
                <w:sz w:val="24"/>
                <w:szCs w:val="24"/>
                <w:lang w:eastAsia="ru-RU"/>
              </w:rPr>
              <w:t>у разі якщо тендерна пропозиція подається об’єднанням учасників</w:t>
            </w:r>
            <w:r w:rsidRPr="008A0DA6">
              <w:rPr>
                <w:sz w:val="24"/>
                <w:szCs w:val="24"/>
                <w:lang w:eastAsia="ru-RU"/>
              </w:rPr>
              <w:t>);</w:t>
            </w:r>
          </w:p>
          <w:p w:rsidR="007118B0" w:rsidRDefault="007118B0" w:rsidP="007118B0">
            <w:pPr>
              <w:pStyle w:val="af5"/>
              <w:numPr>
                <w:ilvl w:val="0"/>
                <w:numId w:val="2"/>
              </w:numPr>
              <w:spacing w:before="150" w:after="150"/>
              <w:ind w:left="151" w:right="113"/>
              <w:contextualSpacing/>
              <w:jc w:val="both"/>
              <w:rPr>
                <w:sz w:val="24"/>
                <w:szCs w:val="24"/>
                <w:lang w:eastAsia="ru-RU"/>
              </w:rPr>
            </w:pPr>
            <w:r>
              <w:rPr>
                <w:sz w:val="24"/>
                <w:szCs w:val="24"/>
                <w:lang w:eastAsia="ru-RU"/>
              </w:rPr>
              <w:t xml:space="preserve">– </w:t>
            </w:r>
            <w:r w:rsidRPr="008A0DA6">
              <w:rPr>
                <w:sz w:val="24"/>
                <w:szCs w:val="24"/>
                <w:lang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rsidR="007118B0" w:rsidRPr="008A0DA6" w:rsidRDefault="007118B0" w:rsidP="007118B0">
            <w:pPr>
              <w:pStyle w:val="af5"/>
              <w:numPr>
                <w:ilvl w:val="0"/>
                <w:numId w:val="2"/>
              </w:numPr>
              <w:spacing w:before="150" w:after="150"/>
              <w:ind w:left="151" w:right="113"/>
              <w:contextualSpacing/>
              <w:jc w:val="both"/>
              <w:rPr>
                <w:sz w:val="24"/>
                <w:szCs w:val="24"/>
                <w:lang w:eastAsia="ru-RU"/>
              </w:rPr>
            </w:pPr>
            <w:r>
              <w:rPr>
                <w:sz w:val="24"/>
                <w:szCs w:val="24"/>
                <w:lang w:eastAsia="ru-RU"/>
              </w:rPr>
              <w:t xml:space="preserve">– </w:t>
            </w:r>
            <w:r w:rsidRPr="008A0DA6">
              <w:rPr>
                <w:sz w:val="24"/>
                <w:szCs w:val="24"/>
                <w:lang w:eastAsia="ru-RU"/>
              </w:rPr>
              <w:t>інших документів та / або інформації визначені тендерною документацією та додатками.</w:t>
            </w:r>
          </w:p>
          <w:p w:rsidR="007118B0" w:rsidRDefault="007118B0" w:rsidP="007118B0">
            <w:pPr>
              <w:spacing w:before="150" w:after="150"/>
              <w:ind w:left="151" w:right="113"/>
              <w:contextualSpacing/>
              <w:jc w:val="both"/>
              <w:rPr>
                <w:sz w:val="24"/>
                <w:szCs w:val="24"/>
                <w:lang w:eastAsia="ru-RU"/>
              </w:rPr>
            </w:pPr>
            <w:r>
              <w:rPr>
                <w:sz w:val="24"/>
                <w:szCs w:val="24"/>
                <w:lang w:eastAsia="ru-RU"/>
              </w:rPr>
              <w:t>Кожен учасник має право подати тільки одну тендерну пропозицію.</w:t>
            </w:r>
          </w:p>
          <w:p w:rsidR="007118B0" w:rsidRDefault="007118B0" w:rsidP="007118B0">
            <w:pPr>
              <w:spacing w:before="150" w:after="150"/>
              <w:ind w:left="151" w:right="113"/>
              <w:contextualSpacing/>
              <w:jc w:val="both"/>
              <w:rPr>
                <w:sz w:val="24"/>
                <w:szCs w:val="24"/>
                <w:lang w:eastAsia="ru-RU"/>
              </w:rPr>
            </w:pPr>
            <w:r>
              <w:rPr>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118B0" w:rsidRDefault="007118B0" w:rsidP="007118B0">
            <w:pPr>
              <w:spacing w:before="150" w:after="150"/>
              <w:ind w:left="151" w:right="113"/>
              <w:contextualSpacing/>
              <w:jc w:val="both"/>
              <w:rPr>
                <w:sz w:val="24"/>
                <w:szCs w:val="24"/>
                <w:lang w:eastAsia="ru-RU"/>
              </w:rPr>
            </w:pPr>
            <w:r>
              <w:rPr>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118B0" w:rsidRDefault="007118B0" w:rsidP="007118B0">
            <w:pPr>
              <w:spacing w:before="150" w:after="150"/>
              <w:ind w:left="151" w:right="113"/>
              <w:contextualSpacing/>
              <w:jc w:val="both"/>
            </w:pPr>
            <w:r>
              <w:rPr>
                <w:sz w:val="24"/>
                <w:szCs w:val="24"/>
                <w:lang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Pr="004E4A9B">
              <w:rPr>
                <w:sz w:val="24"/>
                <w:szCs w:val="24"/>
                <w:lang w:eastAsia="ru-RU"/>
              </w:rPr>
              <w:t xml:space="preserve">пунктом 44 </w:t>
            </w:r>
            <w:r>
              <w:rPr>
                <w:sz w:val="24"/>
                <w:szCs w:val="24"/>
                <w:lang w:eastAsia="ru-RU"/>
              </w:rPr>
              <w:t>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18B0" w:rsidRDefault="007118B0" w:rsidP="007118B0">
            <w:pPr>
              <w:spacing w:before="150" w:after="150"/>
              <w:ind w:left="151" w:right="113"/>
              <w:contextualSpacing/>
              <w:jc w:val="both"/>
              <w:rPr>
                <w:sz w:val="24"/>
                <w:szCs w:val="24"/>
                <w:lang w:eastAsia="ru-RU"/>
              </w:rPr>
            </w:pPr>
            <w:r>
              <w:rPr>
                <w:sz w:val="24"/>
                <w:szCs w:val="24"/>
                <w:lang w:eastAsia="ru-RU"/>
              </w:rPr>
              <w:t xml:space="preserve">Під час використання електронної системи </w:t>
            </w:r>
            <w:proofErr w:type="spellStart"/>
            <w:r>
              <w:rPr>
                <w:sz w:val="24"/>
                <w:szCs w:val="24"/>
                <w:lang w:eastAsia="ru-RU"/>
              </w:rPr>
              <w:t>закупівель</w:t>
            </w:r>
            <w:proofErr w:type="spellEnd"/>
            <w:r>
              <w:rPr>
                <w:sz w:val="24"/>
                <w:szCs w:val="24"/>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sz w:val="24"/>
                <w:szCs w:val="24"/>
                <w:lang w:eastAsia="ru-RU"/>
              </w:rPr>
              <w:t>закупівель</w:t>
            </w:r>
            <w:proofErr w:type="spellEnd"/>
            <w:r>
              <w:rPr>
                <w:sz w:val="24"/>
                <w:szCs w:val="24"/>
                <w:lang w:eastAsia="ru-RU"/>
              </w:rPr>
              <w:t xml:space="preserve"> із накладанням удосконаленого електронного підпису або кваліфікованого електронного підпису.</w:t>
            </w:r>
          </w:p>
          <w:p w:rsidR="007118B0" w:rsidRDefault="007118B0" w:rsidP="007118B0">
            <w:pPr>
              <w:spacing w:before="150" w:after="150"/>
              <w:ind w:left="151" w:right="113"/>
              <w:contextualSpacing/>
              <w:jc w:val="both"/>
              <w:rPr>
                <w:sz w:val="24"/>
                <w:szCs w:val="24"/>
                <w:lang w:eastAsia="ru-RU"/>
              </w:rPr>
            </w:pPr>
            <w:r>
              <w:rPr>
                <w:sz w:val="24"/>
                <w:szCs w:val="24"/>
                <w:lang w:eastAsia="ru-RU"/>
              </w:rPr>
              <w:lastRenderedPageBreak/>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7118B0" w:rsidRDefault="007118B0" w:rsidP="007118B0">
            <w:pPr>
              <w:spacing w:before="150" w:after="150"/>
              <w:ind w:left="151" w:right="113"/>
              <w:contextualSpacing/>
              <w:jc w:val="both"/>
              <w:rPr>
                <w:sz w:val="24"/>
                <w:szCs w:val="24"/>
                <w:lang w:eastAsia="ru-RU"/>
              </w:rPr>
            </w:pPr>
            <w:r>
              <w:rPr>
                <w:sz w:val="24"/>
                <w:szCs w:val="24"/>
                <w:lang w:eastAsia="ru-RU"/>
              </w:rPr>
              <w:t>У разі подання у складі тендерної пропозиції електронного(</w:t>
            </w:r>
            <w:proofErr w:type="spellStart"/>
            <w:r>
              <w:rPr>
                <w:sz w:val="24"/>
                <w:szCs w:val="24"/>
                <w:lang w:eastAsia="ru-RU"/>
              </w:rPr>
              <w:t>их</w:t>
            </w:r>
            <w:proofErr w:type="spellEnd"/>
            <w:r>
              <w:rPr>
                <w:sz w:val="24"/>
                <w:szCs w:val="24"/>
                <w:lang w:eastAsia="ru-RU"/>
              </w:rPr>
              <w:t>) документа(</w:t>
            </w:r>
            <w:proofErr w:type="spellStart"/>
            <w:r>
              <w:rPr>
                <w:sz w:val="24"/>
                <w:szCs w:val="24"/>
                <w:lang w:eastAsia="ru-RU"/>
              </w:rPr>
              <w:t>ів</w:t>
            </w:r>
            <w:proofErr w:type="spellEnd"/>
            <w:r>
              <w:rPr>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7118B0" w:rsidRDefault="007118B0" w:rsidP="007118B0">
            <w:pPr>
              <w:spacing w:before="150" w:after="150"/>
              <w:ind w:left="151" w:right="113"/>
              <w:contextualSpacing/>
              <w:jc w:val="both"/>
              <w:rPr>
                <w:sz w:val="24"/>
                <w:szCs w:val="24"/>
                <w:lang w:eastAsia="ru-RU"/>
              </w:rPr>
            </w:pPr>
            <w:r>
              <w:rPr>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18B0" w:rsidRDefault="007118B0" w:rsidP="007118B0">
            <w:pPr>
              <w:spacing w:before="150" w:after="150"/>
              <w:ind w:left="151" w:right="113"/>
              <w:contextualSpacing/>
              <w:jc w:val="both"/>
              <w:rPr>
                <w:sz w:val="24"/>
                <w:szCs w:val="24"/>
                <w:lang w:eastAsia="ru-RU"/>
              </w:rPr>
            </w:pPr>
            <w:r>
              <w:rPr>
                <w:sz w:val="24"/>
                <w:szCs w:val="24"/>
                <w:lang w:eastAsia="ru-RU"/>
              </w:rPr>
              <w:t>Перелік формальних помилок, затверджений наказом Мінекономіки від 15.04.2020 № 710:</w:t>
            </w:r>
          </w:p>
          <w:p w:rsidR="007118B0" w:rsidRDefault="007118B0" w:rsidP="007118B0">
            <w:pPr>
              <w:spacing w:before="150" w:after="150"/>
              <w:ind w:left="151" w:right="113"/>
              <w:contextualSpacing/>
              <w:jc w:val="both"/>
              <w:rPr>
                <w:sz w:val="24"/>
                <w:szCs w:val="24"/>
                <w:lang w:eastAsia="ru-RU"/>
              </w:rPr>
            </w:pPr>
            <w:r>
              <w:rPr>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7118B0" w:rsidRDefault="007118B0" w:rsidP="007118B0">
            <w:pPr>
              <w:pStyle w:val="af5"/>
              <w:numPr>
                <w:ilvl w:val="0"/>
                <w:numId w:val="11"/>
              </w:numPr>
              <w:spacing w:before="150" w:after="150"/>
              <w:ind w:right="113"/>
              <w:contextualSpacing/>
              <w:jc w:val="both"/>
              <w:rPr>
                <w:sz w:val="24"/>
                <w:szCs w:val="24"/>
                <w:lang w:eastAsia="ru-RU"/>
              </w:rPr>
            </w:pPr>
            <w:r>
              <w:rPr>
                <w:sz w:val="24"/>
                <w:szCs w:val="24"/>
                <w:lang w:eastAsia="ru-RU"/>
              </w:rPr>
              <w:t>уживання великої літери;</w:t>
            </w:r>
          </w:p>
          <w:p w:rsidR="007118B0" w:rsidRDefault="007118B0" w:rsidP="007118B0">
            <w:pPr>
              <w:pStyle w:val="af5"/>
              <w:numPr>
                <w:ilvl w:val="0"/>
                <w:numId w:val="11"/>
              </w:numPr>
              <w:spacing w:before="150" w:after="150"/>
              <w:ind w:right="113"/>
              <w:contextualSpacing/>
              <w:jc w:val="both"/>
              <w:rPr>
                <w:sz w:val="24"/>
                <w:szCs w:val="24"/>
                <w:lang w:eastAsia="ru-RU"/>
              </w:rPr>
            </w:pPr>
            <w:r>
              <w:rPr>
                <w:sz w:val="24"/>
                <w:szCs w:val="24"/>
                <w:lang w:eastAsia="ru-RU"/>
              </w:rPr>
              <w:t>уживання розділових знаків та відмінювання слів у реченні;</w:t>
            </w:r>
          </w:p>
          <w:p w:rsidR="007118B0" w:rsidRDefault="007118B0" w:rsidP="007118B0">
            <w:pPr>
              <w:pStyle w:val="af5"/>
              <w:numPr>
                <w:ilvl w:val="0"/>
                <w:numId w:val="11"/>
              </w:numPr>
              <w:spacing w:before="150" w:after="150"/>
              <w:ind w:right="113"/>
              <w:contextualSpacing/>
              <w:jc w:val="both"/>
              <w:rPr>
                <w:sz w:val="24"/>
                <w:szCs w:val="24"/>
                <w:lang w:eastAsia="ru-RU"/>
              </w:rPr>
            </w:pPr>
            <w:r>
              <w:rPr>
                <w:sz w:val="24"/>
                <w:szCs w:val="24"/>
                <w:lang w:eastAsia="ru-RU"/>
              </w:rPr>
              <w:t xml:space="preserve">використання слова або </w:t>
            </w:r>
            <w:proofErr w:type="spellStart"/>
            <w:r>
              <w:rPr>
                <w:sz w:val="24"/>
                <w:szCs w:val="24"/>
                <w:lang w:eastAsia="ru-RU"/>
              </w:rPr>
              <w:t>мовного</w:t>
            </w:r>
            <w:proofErr w:type="spellEnd"/>
            <w:r>
              <w:rPr>
                <w:sz w:val="24"/>
                <w:szCs w:val="24"/>
                <w:lang w:eastAsia="ru-RU"/>
              </w:rPr>
              <w:t xml:space="preserve"> звороту, запозичених з іншої мови;</w:t>
            </w:r>
          </w:p>
          <w:p w:rsidR="007118B0" w:rsidRDefault="007118B0" w:rsidP="007118B0">
            <w:pPr>
              <w:pStyle w:val="af5"/>
              <w:numPr>
                <w:ilvl w:val="0"/>
                <w:numId w:val="11"/>
              </w:numPr>
              <w:spacing w:before="150" w:after="150"/>
              <w:ind w:right="113"/>
              <w:contextualSpacing/>
              <w:jc w:val="both"/>
            </w:pPr>
            <w:r>
              <w:rPr>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sz w:val="24"/>
                <w:szCs w:val="24"/>
                <w:lang w:eastAsia="ru-RU"/>
              </w:rPr>
              <w:t>закупівель</w:t>
            </w:r>
            <w:proofErr w:type="spellEnd"/>
            <w:r>
              <w:rPr>
                <w:sz w:val="24"/>
                <w:szCs w:val="24"/>
                <w:lang w:eastAsia="ru-RU"/>
              </w:rPr>
              <w:t xml:space="preserve"> та/або унікального номера повідомлення про намір укласти договір про закупівлю – помилка в цифрах;</w:t>
            </w:r>
          </w:p>
          <w:p w:rsidR="007118B0" w:rsidRDefault="007118B0" w:rsidP="007118B0">
            <w:pPr>
              <w:pStyle w:val="af5"/>
              <w:numPr>
                <w:ilvl w:val="0"/>
                <w:numId w:val="11"/>
              </w:numPr>
              <w:spacing w:before="150" w:after="150"/>
              <w:ind w:right="113"/>
              <w:contextualSpacing/>
              <w:jc w:val="both"/>
              <w:rPr>
                <w:sz w:val="24"/>
                <w:szCs w:val="24"/>
                <w:lang w:eastAsia="ru-RU"/>
              </w:rPr>
            </w:pPr>
            <w:r>
              <w:rPr>
                <w:sz w:val="24"/>
                <w:szCs w:val="24"/>
                <w:lang w:eastAsia="ru-RU"/>
              </w:rPr>
              <w:t>застосування правил переносу частини слова з рядка в рядок;</w:t>
            </w:r>
          </w:p>
          <w:p w:rsidR="007118B0" w:rsidRDefault="007118B0" w:rsidP="007118B0">
            <w:pPr>
              <w:pStyle w:val="af5"/>
              <w:numPr>
                <w:ilvl w:val="0"/>
                <w:numId w:val="11"/>
              </w:numPr>
              <w:spacing w:before="150" w:after="150"/>
              <w:ind w:right="113"/>
              <w:contextualSpacing/>
              <w:jc w:val="both"/>
              <w:rPr>
                <w:sz w:val="24"/>
                <w:szCs w:val="24"/>
                <w:lang w:eastAsia="ru-RU"/>
              </w:rPr>
            </w:pPr>
            <w:r>
              <w:rPr>
                <w:sz w:val="24"/>
                <w:szCs w:val="24"/>
                <w:lang w:eastAsia="ru-RU"/>
              </w:rPr>
              <w:t>написання слів разом та/або окремо, та/або через дефіс;</w:t>
            </w:r>
          </w:p>
          <w:p w:rsidR="007118B0" w:rsidRDefault="007118B0" w:rsidP="007118B0">
            <w:pPr>
              <w:pStyle w:val="af5"/>
              <w:numPr>
                <w:ilvl w:val="0"/>
                <w:numId w:val="11"/>
              </w:numPr>
              <w:spacing w:before="150" w:after="150"/>
              <w:ind w:right="113"/>
              <w:contextualSpacing/>
              <w:jc w:val="both"/>
              <w:rPr>
                <w:sz w:val="24"/>
                <w:szCs w:val="24"/>
                <w:lang w:eastAsia="ru-RU"/>
              </w:rPr>
            </w:pPr>
            <w:r>
              <w:rPr>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18B0" w:rsidRDefault="007118B0" w:rsidP="007118B0">
            <w:pPr>
              <w:spacing w:before="150" w:after="150"/>
              <w:ind w:left="151" w:right="113"/>
              <w:contextualSpacing/>
              <w:jc w:val="both"/>
              <w:rPr>
                <w:sz w:val="24"/>
                <w:szCs w:val="24"/>
                <w:lang w:eastAsia="ru-RU"/>
              </w:rPr>
            </w:pPr>
            <w:r>
              <w:rPr>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118B0" w:rsidRDefault="007118B0" w:rsidP="007118B0">
            <w:pPr>
              <w:spacing w:before="150" w:after="150"/>
              <w:ind w:left="151" w:right="113"/>
              <w:contextualSpacing/>
              <w:jc w:val="both"/>
              <w:rPr>
                <w:sz w:val="24"/>
                <w:szCs w:val="24"/>
                <w:lang w:eastAsia="ru-RU"/>
              </w:rPr>
            </w:pPr>
            <w:r>
              <w:rPr>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118B0" w:rsidRDefault="007118B0" w:rsidP="007118B0">
            <w:pPr>
              <w:spacing w:before="150" w:after="150"/>
              <w:ind w:left="151" w:right="113"/>
              <w:contextualSpacing/>
              <w:jc w:val="both"/>
              <w:rPr>
                <w:sz w:val="24"/>
                <w:szCs w:val="24"/>
                <w:lang w:eastAsia="ru-RU"/>
              </w:rPr>
            </w:pPr>
            <w:r>
              <w:rPr>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118B0" w:rsidRDefault="007118B0" w:rsidP="007118B0">
            <w:pPr>
              <w:spacing w:before="150" w:after="150"/>
              <w:ind w:left="151" w:right="113"/>
              <w:contextualSpacing/>
              <w:jc w:val="both"/>
              <w:rPr>
                <w:sz w:val="24"/>
                <w:szCs w:val="24"/>
                <w:lang w:eastAsia="ru-RU"/>
              </w:rPr>
            </w:pPr>
            <w:r>
              <w:rPr>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118B0" w:rsidRDefault="007118B0" w:rsidP="007118B0">
            <w:pPr>
              <w:spacing w:before="150" w:after="150"/>
              <w:ind w:left="151" w:right="113"/>
              <w:contextualSpacing/>
              <w:jc w:val="both"/>
              <w:rPr>
                <w:sz w:val="24"/>
                <w:szCs w:val="24"/>
                <w:lang w:eastAsia="ru-RU"/>
              </w:rPr>
            </w:pPr>
            <w:r>
              <w:rPr>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w:t>
            </w:r>
            <w:r>
              <w:rPr>
                <w:sz w:val="24"/>
                <w:szCs w:val="24"/>
                <w:lang w:eastAsia="ru-RU"/>
              </w:rPr>
              <w:lastRenderedPageBreak/>
              <w:t>уповноваженої особи учасника процедури закупівлі, якщо на цей документ (документи) накладено її кваліфікований електронний підпис.</w:t>
            </w:r>
          </w:p>
          <w:p w:rsidR="007118B0" w:rsidRDefault="007118B0" w:rsidP="007118B0">
            <w:pPr>
              <w:spacing w:before="150" w:after="150"/>
              <w:ind w:left="151" w:right="113"/>
              <w:contextualSpacing/>
              <w:jc w:val="both"/>
              <w:rPr>
                <w:sz w:val="24"/>
                <w:szCs w:val="24"/>
                <w:lang w:eastAsia="ru-RU"/>
              </w:rPr>
            </w:pPr>
            <w:r>
              <w:rPr>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118B0" w:rsidRDefault="007118B0" w:rsidP="007118B0">
            <w:pPr>
              <w:spacing w:before="150" w:after="150"/>
              <w:ind w:left="151" w:right="113"/>
              <w:contextualSpacing/>
              <w:jc w:val="both"/>
              <w:rPr>
                <w:sz w:val="24"/>
                <w:szCs w:val="24"/>
                <w:lang w:eastAsia="ru-RU"/>
              </w:rPr>
            </w:pPr>
            <w:r>
              <w:rPr>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118B0" w:rsidRDefault="007118B0" w:rsidP="007118B0">
            <w:pPr>
              <w:spacing w:before="150" w:after="150"/>
              <w:ind w:left="151" w:right="113"/>
              <w:contextualSpacing/>
              <w:jc w:val="both"/>
              <w:rPr>
                <w:sz w:val="24"/>
                <w:szCs w:val="24"/>
                <w:lang w:eastAsia="ru-RU"/>
              </w:rPr>
            </w:pPr>
            <w:r>
              <w:rPr>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118B0" w:rsidRDefault="007118B0" w:rsidP="007118B0">
            <w:pPr>
              <w:spacing w:before="150" w:after="150"/>
              <w:ind w:left="151" w:right="113"/>
              <w:contextualSpacing/>
              <w:jc w:val="both"/>
              <w:rPr>
                <w:sz w:val="24"/>
                <w:szCs w:val="24"/>
                <w:lang w:eastAsia="ru-RU"/>
              </w:rPr>
            </w:pPr>
            <w:r>
              <w:rPr>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118B0" w:rsidRDefault="007118B0" w:rsidP="007118B0">
            <w:pPr>
              <w:spacing w:before="150" w:after="150"/>
              <w:ind w:left="151" w:right="113"/>
              <w:contextualSpacing/>
              <w:jc w:val="both"/>
              <w:rPr>
                <w:sz w:val="24"/>
                <w:szCs w:val="24"/>
                <w:lang w:eastAsia="ru-RU"/>
              </w:rPr>
            </w:pPr>
            <w:r>
              <w:rPr>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118B0" w:rsidRDefault="007118B0" w:rsidP="007118B0">
            <w:pPr>
              <w:spacing w:before="150" w:after="150"/>
              <w:ind w:left="151" w:right="113"/>
              <w:contextualSpacing/>
              <w:jc w:val="both"/>
              <w:rPr>
                <w:sz w:val="24"/>
                <w:szCs w:val="24"/>
                <w:lang w:eastAsia="ru-RU"/>
              </w:rPr>
            </w:pPr>
            <w:r>
              <w:rPr>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18B0" w:rsidRDefault="007118B0" w:rsidP="007118B0">
            <w:pPr>
              <w:spacing w:before="150" w:after="150"/>
              <w:ind w:left="151" w:right="113"/>
              <w:contextualSpacing/>
              <w:jc w:val="both"/>
              <w:rPr>
                <w:sz w:val="24"/>
                <w:szCs w:val="24"/>
                <w:lang w:eastAsia="ru-RU"/>
              </w:rPr>
            </w:pPr>
            <w:r>
              <w:rPr>
                <w:sz w:val="24"/>
                <w:szCs w:val="24"/>
                <w:lang w:eastAsia="ru-RU"/>
              </w:rPr>
              <w:t>Приклади формальних помилок:</w:t>
            </w:r>
          </w:p>
          <w:p w:rsidR="007118B0" w:rsidRDefault="007118B0" w:rsidP="007118B0">
            <w:pPr>
              <w:pStyle w:val="af5"/>
              <w:numPr>
                <w:ilvl w:val="0"/>
                <w:numId w:val="12"/>
              </w:numPr>
              <w:spacing w:before="150" w:after="150"/>
              <w:ind w:right="113"/>
              <w:contextualSpacing/>
              <w:jc w:val="both"/>
              <w:rPr>
                <w:sz w:val="24"/>
                <w:szCs w:val="24"/>
                <w:lang w:eastAsia="ru-RU"/>
              </w:rPr>
            </w:pPr>
            <w:r>
              <w:rPr>
                <w:sz w:val="24"/>
                <w:szCs w:val="24"/>
                <w:lang w:eastAsia="ru-RU"/>
              </w:rPr>
              <w:t xml:space="preserve">«вінницька область» замість «Вінницька область» або «місто </w:t>
            </w:r>
            <w:proofErr w:type="spellStart"/>
            <w:r>
              <w:rPr>
                <w:sz w:val="24"/>
                <w:szCs w:val="24"/>
                <w:lang w:eastAsia="ru-RU"/>
              </w:rPr>
              <w:t>львів</w:t>
            </w:r>
            <w:proofErr w:type="spellEnd"/>
            <w:r>
              <w:rPr>
                <w:sz w:val="24"/>
                <w:szCs w:val="24"/>
                <w:lang w:eastAsia="ru-RU"/>
              </w:rPr>
              <w:t>» замість «місто Львів»;</w:t>
            </w:r>
          </w:p>
          <w:p w:rsidR="007118B0" w:rsidRDefault="007118B0" w:rsidP="007118B0">
            <w:pPr>
              <w:pStyle w:val="af5"/>
              <w:numPr>
                <w:ilvl w:val="0"/>
                <w:numId w:val="12"/>
              </w:numPr>
              <w:spacing w:before="150" w:after="150"/>
              <w:ind w:right="113"/>
              <w:contextualSpacing/>
              <w:jc w:val="both"/>
              <w:rPr>
                <w:sz w:val="24"/>
                <w:szCs w:val="24"/>
                <w:lang w:eastAsia="ru-RU"/>
              </w:rPr>
            </w:pPr>
            <w:r>
              <w:rPr>
                <w:sz w:val="24"/>
                <w:szCs w:val="24"/>
                <w:lang w:eastAsia="ru-RU"/>
              </w:rPr>
              <w:t>«у складі тендерна пропозиція» замість «у складі тендерної пропозиції»;</w:t>
            </w:r>
          </w:p>
          <w:p w:rsidR="007118B0" w:rsidRDefault="007118B0" w:rsidP="007118B0">
            <w:pPr>
              <w:pStyle w:val="af5"/>
              <w:numPr>
                <w:ilvl w:val="0"/>
                <w:numId w:val="12"/>
              </w:numPr>
              <w:spacing w:before="150" w:after="150"/>
              <w:ind w:right="113"/>
              <w:contextualSpacing/>
              <w:jc w:val="both"/>
              <w:rPr>
                <w:sz w:val="24"/>
                <w:szCs w:val="24"/>
                <w:lang w:eastAsia="ru-RU"/>
              </w:rPr>
            </w:pPr>
            <w:r>
              <w:rPr>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118B0" w:rsidRDefault="007118B0" w:rsidP="007118B0">
            <w:pPr>
              <w:pStyle w:val="af5"/>
              <w:numPr>
                <w:ilvl w:val="0"/>
                <w:numId w:val="12"/>
              </w:numPr>
              <w:spacing w:before="150" w:after="150"/>
              <w:ind w:right="113"/>
              <w:contextualSpacing/>
              <w:jc w:val="both"/>
              <w:rPr>
                <w:sz w:val="24"/>
                <w:szCs w:val="24"/>
                <w:lang w:eastAsia="ru-RU"/>
              </w:rPr>
            </w:pPr>
            <w:r>
              <w:rPr>
                <w:sz w:val="24"/>
                <w:szCs w:val="24"/>
                <w:lang w:eastAsia="ru-RU"/>
              </w:rPr>
              <w:t>«</w:t>
            </w:r>
            <w:proofErr w:type="spellStart"/>
            <w:r>
              <w:rPr>
                <w:sz w:val="24"/>
                <w:szCs w:val="24"/>
                <w:lang w:eastAsia="ru-RU"/>
              </w:rPr>
              <w:t>тендернапропозиція</w:t>
            </w:r>
            <w:proofErr w:type="spellEnd"/>
            <w:r>
              <w:rPr>
                <w:sz w:val="24"/>
                <w:szCs w:val="24"/>
                <w:lang w:eastAsia="ru-RU"/>
              </w:rPr>
              <w:t>» замість «тендерна пропозиція»;</w:t>
            </w:r>
          </w:p>
          <w:p w:rsidR="007118B0" w:rsidRDefault="007118B0" w:rsidP="007118B0">
            <w:pPr>
              <w:pStyle w:val="af5"/>
              <w:numPr>
                <w:ilvl w:val="0"/>
                <w:numId w:val="12"/>
              </w:numPr>
              <w:spacing w:before="150" w:after="150"/>
              <w:ind w:right="113"/>
              <w:contextualSpacing/>
              <w:jc w:val="both"/>
              <w:rPr>
                <w:sz w:val="24"/>
                <w:szCs w:val="24"/>
                <w:lang w:eastAsia="ru-RU"/>
              </w:rPr>
            </w:pPr>
            <w:r>
              <w:rPr>
                <w:sz w:val="24"/>
                <w:szCs w:val="24"/>
                <w:lang w:eastAsia="ru-RU"/>
              </w:rPr>
              <w:t>«</w:t>
            </w:r>
            <w:proofErr w:type="spellStart"/>
            <w:r>
              <w:rPr>
                <w:sz w:val="24"/>
                <w:szCs w:val="24"/>
                <w:lang w:eastAsia="ru-RU"/>
              </w:rPr>
              <w:t>срток</w:t>
            </w:r>
            <w:proofErr w:type="spellEnd"/>
            <w:r>
              <w:rPr>
                <w:sz w:val="24"/>
                <w:szCs w:val="24"/>
                <w:lang w:eastAsia="ru-RU"/>
              </w:rPr>
              <w:t xml:space="preserve"> поставки» замість «строк поставки»;</w:t>
            </w:r>
          </w:p>
          <w:p w:rsidR="007118B0" w:rsidRDefault="007118B0" w:rsidP="007118B0">
            <w:pPr>
              <w:pStyle w:val="af5"/>
              <w:numPr>
                <w:ilvl w:val="0"/>
                <w:numId w:val="12"/>
              </w:numPr>
              <w:spacing w:before="150" w:after="150"/>
              <w:ind w:right="113"/>
              <w:contextualSpacing/>
              <w:jc w:val="both"/>
              <w:rPr>
                <w:sz w:val="24"/>
                <w:szCs w:val="24"/>
                <w:lang w:eastAsia="ru-RU"/>
              </w:rPr>
            </w:pPr>
            <w:r>
              <w:rPr>
                <w:sz w:val="24"/>
                <w:szCs w:val="24"/>
                <w:lang w:eastAsia="ru-RU"/>
              </w:rPr>
              <w:t>«Довідка» замість «Лист», «Гарантійний лист» замість «Довідка», «Лист» замість «Гарантійний лист» тощо;</w:t>
            </w:r>
          </w:p>
          <w:p w:rsidR="007118B0" w:rsidRDefault="007118B0" w:rsidP="007118B0">
            <w:pPr>
              <w:pStyle w:val="TableParagraph"/>
              <w:tabs>
                <w:tab w:val="left" w:pos="557"/>
              </w:tabs>
              <w:spacing w:line="279" w:lineRule="exact"/>
              <w:ind w:left="151" w:right="113"/>
              <w:contextualSpacing/>
              <w:jc w:val="both"/>
            </w:pPr>
            <w:r>
              <w:rPr>
                <w:sz w:val="24"/>
                <w:szCs w:val="24"/>
                <w:lang w:eastAsia="ru-RU"/>
              </w:rPr>
              <w:t>подання документа у форматі  «</w:t>
            </w:r>
            <w:r>
              <w:rPr>
                <w:sz w:val="24"/>
                <w:szCs w:val="24"/>
                <w:lang w:val="en-US" w:eastAsia="ru-RU"/>
              </w:rPr>
              <w:t>PDF</w:t>
            </w:r>
            <w:r>
              <w:rPr>
                <w:sz w:val="24"/>
                <w:szCs w:val="24"/>
                <w:lang w:eastAsia="ru-RU"/>
              </w:rPr>
              <w:t>» замість «JPEG», «JPEG» замість «</w:t>
            </w:r>
            <w:r>
              <w:rPr>
                <w:sz w:val="24"/>
                <w:szCs w:val="24"/>
                <w:lang w:val="en-US" w:eastAsia="ru-RU"/>
              </w:rPr>
              <w:t>PDF</w:t>
            </w:r>
            <w:r>
              <w:rPr>
                <w:sz w:val="24"/>
                <w:szCs w:val="24"/>
                <w:lang w:eastAsia="ru-RU"/>
              </w:rPr>
              <w:t>», «RAR» замість «</w:t>
            </w:r>
            <w:r>
              <w:rPr>
                <w:sz w:val="24"/>
                <w:szCs w:val="24"/>
                <w:lang w:val="en-US" w:eastAsia="ru-RU"/>
              </w:rPr>
              <w:t>PDF</w:t>
            </w:r>
            <w:r>
              <w:rPr>
                <w:sz w:val="24"/>
                <w:szCs w:val="24"/>
                <w:lang w:eastAsia="ru-RU"/>
              </w:rPr>
              <w:t>», «7z» замість «</w:t>
            </w:r>
            <w:r>
              <w:rPr>
                <w:sz w:val="24"/>
                <w:szCs w:val="24"/>
                <w:lang w:val="en-US" w:eastAsia="ru-RU"/>
              </w:rPr>
              <w:t>PDF</w:t>
            </w:r>
            <w:r>
              <w:rPr>
                <w:sz w:val="24"/>
                <w:szCs w:val="24"/>
                <w:lang w:eastAsia="ru-RU"/>
              </w:rPr>
              <w:t>» тощо.</w:t>
            </w:r>
          </w:p>
        </w:tc>
      </w:tr>
      <w:tr w:rsidR="007118B0" w:rsidTr="00234639">
        <w:trPr>
          <w:trHeight w:val="838"/>
        </w:trPr>
        <w:tc>
          <w:tcPr>
            <w:tcW w:w="2677" w:type="dxa"/>
          </w:tcPr>
          <w:p w:rsidR="007118B0" w:rsidRDefault="007118B0" w:rsidP="007118B0">
            <w:pPr>
              <w:pStyle w:val="TableParagraph"/>
              <w:spacing w:before="158"/>
              <w:ind w:left="0" w:right="133"/>
            </w:pPr>
            <w:r>
              <w:rPr>
                <w:b/>
                <w:spacing w:val="-1"/>
                <w:sz w:val="24"/>
              </w:rPr>
              <w:lastRenderedPageBreak/>
              <w:t>2.Забезпечення</w:t>
            </w:r>
            <w:r>
              <w:rPr>
                <w:b/>
                <w:spacing w:val="-57"/>
                <w:sz w:val="24"/>
              </w:rPr>
              <w:t xml:space="preserve"> </w:t>
            </w:r>
            <w:r>
              <w:rPr>
                <w:b/>
                <w:sz w:val="24"/>
              </w:rPr>
              <w:t>тендерної</w:t>
            </w:r>
            <w:r>
              <w:rPr>
                <w:b/>
                <w:spacing w:val="1"/>
                <w:sz w:val="24"/>
              </w:rPr>
              <w:t xml:space="preserve"> </w:t>
            </w:r>
            <w:r>
              <w:rPr>
                <w:b/>
                <w:sz w:val="24"/>
              </w:rPr>
              <w:t>пропозиції</w:t>
            </w:r>
          </w:p>
        </w:tc>
        <w:tc>
          <w:tcPr>
            <w:tcW w:w="7512" w:type="dxa"/>
          </w:tcPr>
          <w:p w:rsidR="007118B0" w:rsidRDefault="007118B0" w:rsidP="007118B0">
            <w:pPr>
              <w:spacing w:before="150" w:after="150"/>
              <w:ind w:left="151" w:right="113"/>
              <w:jc w:val="both"/>
              <w:rPr>
                <w:sz w:val="24"/>
                <w:szCs w:val="24"/>
                <w:lang w:eastAsia="ru-RU"/>
              </w:rPr>
            </w:pPr>
            <w:r>
              <w:rPr>
                <w:sz w:val="24"/>
                <w:szCs w:val="24"/>
                <w:lang w:eastAsia="ru-RU"/>
              </w:rPr>
              <w:t>Не вимагається</w:t>
            </w:r>
          </w:p>
        </w:tc>
      </w:tr>
      <w:tr w:rsidR="007118B0" w:rsidTr="00316D64">
        <w:trPr>
          <w:trHeight w:val="1261"/>
        </w:trPr>
        <w:tc>
          <w:tcPr>
            <w:tcW w:w="2677" w:type="dxa"/>
          </w:tcPr>
          <w:p w:rsidR="007118B0" w:rsidRPr="00234639" w:rsidRDefault="007118B0" w:rsidP="007118B0">
            <w:pPr>
              <w:pStyle w:val="TableParagraph"/>
              <w:tabs>
                <w:tab w:val="left" w:pos="1535"/>
              </w:tabs>
              <w:spacing w:before="228" w:line="275" w:lineRule="exact"/>
              <w:ind w:left="0" w:right="133"/>
              <w:rPr>
                <w:b/>
                <w:sz w:val="24"/>
              </w:rPr>
            </w:pPr>
            <w:r>
              <w:rPr>
                <w:b/>
                <w:sz w:val="24"/>
              </w:rPr>
              <w:t>3. Умови повернення чи</w:t>
            </w:r>
            <w:r>
              <w:rPr>
                <w:b/>
                <w:spacing w:val="-57"/>
                <w:sz w:val="24"/>
              </w:rPr>
              <w:t xml:space="preserve"> </w:t>
            </w:r>
            <w:r>
              <w:rPr>
                <w:b/>
                <w:sz w:val="24"/>
              </w:rPr>
              <w:t>неповернення</w:t>
            </w:r>
            <w:r>
              <w:rPr>
                <w:b/>
                <w:spacing w:val="1"/>
                <w:sz w:val="24"/>
              </w:rPr>
              <w:t xml:space="preserve"> </w:t>
            </w:r>
            <w:r>
              <w:rPr>
                <w:b/>
                <w:sz w:val="24"/>
              </w:rPr>
              <w:t>забезпечення</w:t>
            </w:r>
            <w:r>
              <w:rPr>
                <w:b/>
                <w:spacing w:val="1"/>
                <w:sz w:val="24"/>
              </w:rPr>
              <w:t xml:space="preserve"> </w:t>
            </w:r>
            <w:r>
              <w:rPr>
                <w:b/>
                <w:sz w:val="24"/>
              </w:rPr>
              <w:t>тендерної</w:t>
            </w:r>
            <w:r>
              <w:rPr>
                <w:b/>
                <w:spacing w:val="7"/>
                <w:sz w:val="24"/>
              </w:rPr>
              <w:t xml:space="preserve"> </w:t>
            </w:r>
            <w:r>
              <w:rPr>
                <w:b/>
                <w:sz w:val="24"/>
              </w:rPr>
              <w:t>пропозиції</w:t>
            </w:r>
          </w:p>
        </w:tc>
        <w:tc>
          <w:tcPr>
            <w:tcW w:w="7512" w:type="dxa"/>
          </w:tcPr>
          <w:p w:rsidR="007118B0" w:rsidRDefault="007118B0" w:rsidP="007118B0">
            <w:pPr>
              <w:pStyle w:val="TableParagraph"/>
              <w:spacing w:line="274" w:lineRule="exact"/>
              <w:ind w:left="151" w:right="254"/>
              <w:jc w:val="both"/>
              <w:rPr>
                <w:sz w:val="24"/>
              </w:rPr>
            </w:pPr>
            <w:r>
              <w:rPr>
                <w:sz w:val="24"/>
              </w:rPr>
              <w:t>Не вимагається у зв’язку з відсутністю вимоги щодо забезпечення тендерної документації</w:t>
            </w:r>
          </w:p>
        </w:tc>
      </w:tr>
      <w:tr w:rsidR="007118B0" w:rsidTr="00AF3034">
        <w:trPr>
          <w:trHeight w:val="263"/>
        </w:trPr>
        <w:tc>
          <w:tcPr>
            <w:tcW w:w="2677" w:type="dxa"/>
          </w:tcPr>
          <w:p w:rsidR="007118B0" w:rsidRDefault="007118B0" w:rsidP="007118B0">
            <w:pPr>
              <w:pStyle w:val="TableParagraph"/>
              <w:spacing w:line="243" w:lineRule="exact"/>
              <w:ind w:right="-15"/>
            </w:pPr>
            <w:r>
              <w:rPr>
                <w:b/>
                <w:sz w:val="24"/>
              </w:rPr>
              <w:t>4.</w:t>
            </w:r>
            <w:r>
              <w:rPr>
                <w:b/>
                <w:spacing w:val="91"/>
                <w:sz w:val="24"/>
              </w:rPr>
              <w:t xml:space="preserve"> </w:t>
            </w:r>
            <w:r>
              <w:rPr>
                <w:b/>
                <w:sz w:val="24"/>
              </w:rPr>
              <w:t>Строк,</w:t>
            </w:r>
            <w:r>
              <w:rPr>
                <w:b/>
                <w:spacing w:val="86"/>
                <w:sz w:val="24"/>
              </w:rPr>
              <w:t xml:space="preserve"> </w:t>
            </w:r>
            <w:r>
              <w:rPr>
                <w:b/>
                <w:sz w:val="24"/>
              </w:rPr>
              <w:t xml:space="preserve">протягом якого </w:t>
            </w:r>
            <w:r>
              <w:rPr>
                <w:b/>
                <w:spacing w:val="-1"/>
                <w:sz w:val="24"/>
              </w:rPr>
              <w:t>тендерні</w:t>
            </w:r>
            <w:r>
              <w:rPr>
                <w:b/>
                <w:spacing w:val="-58"/>
                <w:sz w:val="24"/>
              </w:rPr>
              <w:t xml:space="preserve"> </w:t>
            </w:r>
            <w:r>
              <w:rPr>
                <w:b/>
                <w:sz w:val="24"/>
              </w:rPr>
              <w:lastRenderedPageBreak/>
              <w:t xml:space="preserve">пропозиції </w:t>
            </w:r>
            <w:r>
              <w:rPr>
                <w:b/>
                <w:spacing w:val="-3"/>
                <w:sz w:val="24"/>
              </w:rPr>
              <w:t>є</w:t>
            </w:r>
            <w:r>
              <w:rPr>
                <w:b/>
                <w:spacing w:val="-58"/>
                <w:sz w:val="24"/>
              </w:rPr>
              <w:t xml:space="preserve"> </w:t>
            </w:r>
            <w:r>
              <w:rPr>
                <w:b/>
                <w:sz w:val="24"/>
              </w:rPr>
              <w:t>дійсними</w:t>
            </w:r>
          </w:p>
        </w:tc>
        <w:tc>
          <w:tcPr>
            <w:tcW w:w="7512" w:type="dxa"/>
          </w:tcPr>
          <w:p w:rsidR="007118B0" w:rsidRDefault="007118B0" w:rsidP="007118B0">
            <w:pPr>
              <w:spacing w:before="150" w:after="150"/>
              <w:ind w:left="153" w:right="113"/>
              <w:contextualSpacing/>
              <w:jc w:val="both"/>
              <w:rPr>
                <w:sz w:val="24"/>
                <w:szCs w:val="24"/>
                <w:lang w:eastAsia="ru-RU"/>
              </w:rPr>
            </w:pPr>
            <w:r>
              <w:rPr>
                <w:sz w:val="24"/>
                <w:szCs w:val="24"/>
                <w:lang w:eastAsia="ru-RU"/>
              </w:rPr>
              <w:lastRenderedPageBreak/>
              <w:t xml:space="preserve">Тендерні пропозиції вважаються дійсними протягом 90 днів із дати </w:t>
            </w:r>
            <w:r>
              <w:rPr>
                <w:sz w:val="24"/>
                <w:szCs w:val="24"/>
                <w:lang w:eastAsia="ru-RU"/>
              </w:rPr>
              <w:lastRenderedPageBreak/>
              <w:t>кінцевого строку подання тендерних пропозицій.</w:t>
            </w:r>
          </w:p>
          <w:p w:rsidR="007118B0" w:rsidRDefault="007118B0" w:rsidP="007118B0">
            <w:pPr>
              <w:spacing w:before="150" w:after="150"/>
              <w:ind w:left="153" w:right="113"/>
              <w:contextualSpacing/>
              <w:jc w:val="both"/>
              <w:rPr>
                <w:sz w:val="24"/>
                <w:szCs w:val="24"/>
                <w:lang w:eastAsia="ru-RU"/>
              </w:rPr>
            </w:pPr>
            <w:r>
              <w:rPr>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118B0" w:rsidRDefault="007118B0" w:rsidP="007118B0">
            <w:pPr>
              <w:spacing w:before="150" w:after="150"/>
              <w:ind w:left="153" w:right="113"/>
              <w:contextualSpacing/>
              <w:jc w:val="both"/>
              <w:rPr>
                <w:sz w:val="24"/>
                <w:szCs w:val="24"/>
                <w:lang w:eastAsia="ru-RU"/>
              </w:rPr>
            </w:pPr>
            <w:r>
              <w:rPr>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118B0" w:rsidRDefault="007118B0" w:rsidP="007118B0">
            <w:pPr>
              <w:pStyle w:val="af5"/>
              <w:numPr>
                <w:ilvl w:val="0"/>
                <w:numId w:val="13"/>
              </w:numPr>
              <w:spacing w:before="150" w:after="150"/>
              <w:ind w:right="113"/>
              <w:contextualSpacing/>
              <w:jc w:val="both"/>
              <w:rPr>
                <w:sz w:val="24"/>
                <w:szCs w:val="24"/>
                <w:lang w:eastAsia="ru-RU"/>
              </w:rPr>
            </w:pPr>
            <w:r>
              <w:rPr>
                <w:sz w:val="24"/>
                <w:szCs w:val="24"/>
                <w:lang w:eastAsia="ru-RU"/>
              </w:rPr>
              <w:t>відхилити таку вимогу, не втрачаючи при цьому наданого ним забезпечення тендерної пропозиції;</w:t>
            </w:r>
          </w:p>
          <w:p w:rsidR="007118B0" w:rsidRDefault="007118B0" w:rsidP="007118B0">
            <w:pPr>
              <w:pStyle w:val="af5"/>
              <w:numPr>
                <w:ilvl w:val="0"/>
                <w:numId w:val="13"/>
              </w:numPr>
              <w:spacing w:before="150" w:after="150"/>
              <w:ind w:right="113"/>
              <w:contextualSpacing/>
              <w:jc w:val="both"/>
              <w:rPr>
                <w:sz w:val="24"/>
                <w:szCs w:val="24"/>
                <w:lang w:eastAsia="ru-RU"/>
              </w:rPr>
            </w:pPr>
            <w:r>
              <w:rPr>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7118B0" w:rsidRDefault="007118B0" w:rsidP="007118B0">
            <w:pPr>
              <w:pStyle w:val="TableParagraph"/>
              <w:spacing w:line="243" w:lineRule="exact"/>
              <w:ind w:left="153" w:right="113"/>
              <w:contextualSpacing/>
              <w:jc w:val="both"/>
              <w:rPr>
                <w:sz w:val="24"/>
                <w:szCs w:val="24"/>
                <w:lang w:eastAsia="ru-RU"/>
              </w:rPr>
            </w:pPr>
            <w:r>
              <w:rPr>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sz w:val="24"/>
                <w:szCs w:val="24"/>
                <w:lang w:eastAsia="ru-RU"/>
              </w:rPr>
              <w:t>закупівель</w:t>
            </w:r>
            <w:proofErr w:type="spellEnd"/>
            <w:r>
              <w:rPr>
                <w:sz w:val="24"/>
                <w:szCs w:val="24"/>
                <w:lang w:eastAsia="ru-RU"/>
              </w:rPr>
              <w:t>.</w:t>
            </w:r>
          </w:p>
        </w:tc>
      </w:tr>
      <w:tr w:rsidR="007118B0" w:rsidTr="00AF3034">
        <w:trPr>
          <w:trHeight w:val="1358"/>
        </w:trPr>
        <w:tc>
          <w:tcPr>
            <w:tcW w:w="2677" w:type="dxa"/>
          </w:tcPr>
          <w:p w:rsidR="007118B0" w:rsidRDefault="007118B0" w:rsidP="007118B0">
            <w:pPr>
              <w:pStyle w:val="TableParagraph"/>
              <w:tabs>
                <w:tab w:val="left" w:pos="2024"/>
              </w:tabs>
              <w:spacing w:before="1"/>
              <w:ind w:left="154" w:right="147" w:hanging="4"/>
            </w:pPr>
            <w:r>
              <w:rPr>
                <w:b/>
                <w:sz w:val="24"/>
              </w:rPr>
              <w:lastRenderedPageBreak/>
              <w:t>5.</w:t>
            </w:r>
            <w:r>
              <w:rPr>
                <w:b/>
                <w:spacing w:val="1"/>
                <w:sz w:val="24"/>
              </w:rPr>
              <w:t xml:space="preserve"> </w:t>
            </w:r>
          </w:p>
          <w:p w:rsidR="007118B0" w:rsidRDefault="007118B0" w:rsidP="007118B0">
            <w:pPr>
              <w:rPr>
                <w:b/>
                <w:color w:val="000000"/>
                <w:sz w:val="24"/>
                <w:szCs w:val="24"/>
              </w:rPr>
            </w:pPr>
            <w:r>
              <w:rPr>
                <w:b/>
                <w:color w:val="000000"/>
                <w:sz w:val="24"/>
                <w:szCs w:val="24"/>
              </w:rPr>
              <w:t xml:space="preserve">Кваліфікаційні критерії до учасників та вимоги, згідно  з пунктом 28  та </w:t>
            </w:r>
          </w:p>
          <w:p w:rsidR="007118B0" w:rsidRDefault="007118B0" w:rsidP="007118B0">
            <w:pPr>
              <w:tabs>
                <w:tab w:val="left" w:pos="2024"/>
              </w:tabs>
              <w:spacing w:before="1"/>
              <w:ind w:right="113"/>
            </w:pPr>
            <w:r>
              <w:rPr>
                <w:b/>
                <w:color w:val="000000"/>
                <w:sz w:val="24"/>
                <w:szCs w:val="24"/>
              </w:rPr>
              <w:t>пунктом 44  Особливостей</w:t>
            </w:r>
          </w:p>
          <w:p w:rsidR="007118B0" w:rsidRDefault="007118B0" w:rsidP="007118B0">
            <w:pPr>
              <w:pStyle w:val="TableParagraph"/>
              <w:tabs>
                <w:tab w:val="left" w:pos="2024"/>
              </w:tabs>
              <w:spacing w:before="1"/>
              <w:ind w:left="154" w:right="147" w:hanging="4"/>
              <w:rPr>
                <w:b/>
                <w:sz w:val="24"/>
                <w:shd w:val="clear" w:color="auto" w:fill="FFFF00"/>
              </w:rPr>
            </w:pPr>
          </w:p>
          <w:p w:rsidR="007118B0" w:rsidRDefault="007118B0" w:rsidP="007118B0">
            <w:pPr>
              <w:pStyle w:val="TableParagraph"/>
              <w:tabs>
                <w:tab w:val="left" w:pos="2024"/>
              </w:tabs>
              <w:spacing w:before="1"/>
              <w:ind w:left="154" w:right="147" w:hanging="4"/>
            </w:pPr>
          </w:p>
        </w:tc>
        <w:tc>
          <w:tcPr>
            <w:tcW w:w="7512" w:type="dxa"/>
          </w:tcPr>
          <w:p w:rsidR="007118B0" w:rsidRDefault="007118B0" w:rsidP="007118B0">
            <w:pPr>
              <w:ind w:left="33" w:right="120" w:firstLine="142"/>
              <w:jc w:val="both"/>
            </w:pPr>
            <w:r>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sz w:val="24"/>
                <w:szCs w:val="24"/>
              </w:rPr>
              <w:t>Додатку 1</w:t>
            </w:r>
            <w:r>
              <w:rPr>
                <w:i/>
                <w:sz w:val="24"/>
                <w:szCs w:val="24"/>
              </w:rPr>
              <w:t xml:space="preserve"> </w:t>
            </w:r>
            <w:r>
              <w:rPr>
                <w:sz w:val="24"/>
                <w:szCs w:val="24"/>
              </w:rPr>
              <w:t>до цієї тендерної документації.</w:t>
            </w:r>
          </w:p>
          <w:p w:rsidR="007118B0" w:rsidRDefault="007118B0" w:rsidP="007118B0">
            <w:pPr>
              <w:ind w:left="33" w:right="120" w:firstLine="142"/>
              <w:jc w:val="both"/>
            </w:pPr>
            <w:r>
              <w:rPr>
                <w:sz w:val="24"/>
                <w:szCs w:val="24"/>
              </w:rPr>
              <w:t>Спосіб  підтвердження відповідності учасника критеріям і вимогам згідно із законодавством наведено в</w:t>
            </w:r>
            <w:r>
              <w:rPr>
                <w:b/>
                <w:sz w:val="24"/>
                <w:szCs w:val="24"/>
              </w:rPr>
              <w:t xml:space="preserve"> </w:t>
            </w:r>
            <w:r>
              <w:rPr>
                <w:b/>
                <w:i/>
                <w:sz w:val="24"/>
                <w:szCs w:val="24"/>
              </w:rPr>
              <w:t xml:space="preserve">Додатку </w:t>
            </w:r>
            <w:r>
              <w:rPr>
                <w:b/>
                <w:i/>
                <w:sz w:val="24"/>
                <w:szCs w:val="24"/>
                <w:lang w:val="ru-RU"/>
              </w:rPr>
              <w:t>1</w:t>
            </w:r>
            <w:r>
              <w:rPr>
                <w:sz w:val="24"/>
                <w:szCs w:val="24"/>
              </w:rPr>
              <w:t xml:space="preserve"> до цієї тендерної документації.</w:t>
            </w:r>
          </w:p>
          <w:p w:rsidR="007118B0" w:rsidRDefault="007118B0" w:rsidP="007118B0">
            <w:pPr>
              <w:ind w:left="33" w:right="120" w:firstLine="142"/>
              <w:jc w:val="both"/>
              <w:rPr>
                <w:b/>
                <w:sz w:val="24"/>
                <w:szCs w:val="24"/>
              </w:rPr>
            </w:pPr>
            <w:r>
              <w:rPr>
                <w:b/>
                <w:sz w:val="24"/>
                <w:szCs w:val="24"/>
              </w:rPr>
              <w:t>Підстави, визначені пунктом 44 Особливостей.</w:t>
            </w:r>
          </w:p>
          <w:p w:rsidR="007118B0" w:rsidRDefault="007118B0" w:rsidP="007118B0">
            <w:pPr>
              <w:ind w:left="33" w:firstLine="142"/>
              <w:jc w:val="both"/>
            </w:pPr>
            <w:r>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118B0" w:rsidRDefault="007118B0" w:rsidP="007118B0">
            <w:pPr>
              <w:spacing w:before="120"/>
              <w:ind w:left="33" w:firstLine="142"/>
              <w:jc w:val="both"/>
              <w:rPr>
                <w:sz w:val="24"/>
                <w:szCs w:val="24"/>
              </w:rPr>
            </w:pPr>
            <w:r>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118B0" w:rsidRDefault="007118B0" w:rsidP="007118B0">
            <w:pPr>
              <w:spacing w:before="120"/>
              <w:ind w:left="33" w:firstLine="142"/>
              <w:jc w:val="both"/>
              <w:rPr>
                <w:sz w:val="24"/>
                <w:szCs w:val="24"/>
              </w:rPr>
            </w:pPr>
            <w:r>
              <w:rPr>
                <w:sz w:val="24"/>
                <w:szCs w:val="24"/>
              </w:rPr>
              <w:t xml:space="preserve">2) відомості про юридичну особу, яка є учасником процедури закупівлі, </w:t>
            </w:r>
            <w:proofErr w:type="spellStart"/>
            <w:r>
              <w:rPr>
                <w:sz w:val="24"/>
                <w:szCs w:val="24"/>
              </w:rPr>
              <w:t>внесено</w:t>
            </w:r>
            <w:proofErr w:type="spellEnd"/>
            <w:r>
              <w:rPr>
                <w:sz w:val="24"/>
                <w:szCs w:val="24"/>
              </w:rPr>
              <w:t xml:space="preserve"> до Єдиного державного реєстру осіб, які вчинили корупційні або пов’язані з корупцією правопорушення;</w:t>
            </w:r>
          </w:p>
          <w:p w:rsidR="007118B0" w:rsidRDefault="007118B0" w:rsidP="007118B0">
            <w:pPr>
              <w:spacing w:before="120"/>
              <w:ind w:left="33" w:firstLine="142"/>
              <w:jc w:val="both"/>
              <w:rPr>
                <w:sz w:val="24"/>
                <w:szCs w:val="24"/>
              </w:rPr>
            </w:pPr>
            <w:r>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18B0" w:rsidRDefault="007118B0" w:rsidP="007118B0">
            <w:pPr>
              <w:spacing w:before="120"/>
              <w:ind w:left="33" w:firstLine="142"/>
              <w:jc w:val="both"/>
              <w:rPr>
                <w:sz w:val="24"/>
                <w:szCs w:val="24"/>
              </w:rPr>
            </w:pPr>
            <w:r>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sz w:val="24"/>
                <w:szCs w:val="24"/>
              </w:rPr>
              <w:t>антиконкурентних</w:t>
            </w:r>
            <w:proofErr w:type="spellEnd"/>
            <w:r>
              <w:rPr>
                <w:sz w:val="24"/>
                <w:szCs w:val="24"/>
              </w:rPr>
              <w:t xml:space="preserve"> узгоджених дій, що стосуються спотворення результатів тендерів;</w:t>
            </w:r>
          </w:p>
          <w:p w:rsidR="007118B0" w:rsidRDefault="007118B0" w:rsidP="007118B0">
            <w:pPr>
              <w:spacing w:before="120"/>
              <w:ind w:left="33" w:firstLine="142"/>
              <w:jc w:val="both"/>
              <w:rPr>
                <w:sz w:val="24"/>
                <w:szCs w:val="24"/>
              </w:rPr>
            </w:pPr>
            <w:r>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118B0" w:rsidRDefault="007118B0" w:rsidP="007118B0">
            <w:pPr>
              <w:spacing w:before="120"/>
              <w:ind w:left="33" w:firstLine="142"/>
              <w:jc w:val="both"/>
              <w:rPr>
                <w:sz w:val="24"/>
                <w:szCs w:val="24"/>
              </w:rPr>
            </w:pPr>
            <w:r>
              <w:rPr>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118B0" w:rsidRDefault="007118B0" w:rsidP="007118B0">
            <w:pPr>
              <w:spacing w:before="120"/>
              <w:ind w:left="33" w:firstLine="142"/>
              <w:jc w:val="both"/>
              <w:rPr>
                <w:sz w:val="24"/>
                <w:szCs w:val="24"/>
              </w:rPr>
            </w:pPr>
            <w:r>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118B0" w:rsidRDefault="007118B0" w:rsidP="007118B0">
            <w:pPr>
              <w:spacing w:before="120"/>
              <w:ind w:left="33" w:firstLine="142"/>
              <w:jc w:val="both"/>
              <w:rPr>
                <w:sz w:val="24"/>
                <w:szCs w:val="24"/>
              </w:rPr>
            </w:pPr>
            <w:r>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118B0" w:rsidRDefault="007118B0" w:rsidP="007118B0">
            <w:pPr>
              <w:spacing w:before="120"/>
              <w:ind w:left="33" w:firstLine="142"/>
              <w:jc w:val="both"/>
              <w:rPr>
                <w:sz w:val="24"/>
                <w:szCs w:val="24"/>
              </w:rPr>
            </w:pPr>
            <w:r>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118B0" w:rsidRDefault="007118B0" w:rsidP="007118B0">
            <w:pPr>
              <w:spacing w:before="120"/>
              <w:ind w:left="33" w:firstLine="142"/>
              <w:jc w:val="both"/>
              <w:rPr>
                <w:sz w:val="24"/>
                <w:szCs w:val="24"/>
              </w:rPr>
            </w:pPr>
            <w:r>
              <w:rPr>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sz w:val="24"/>
                <w:szCs w:val="24"/>
              </w:rPr>
              <w:br/>
              <w:t>20 млн. гривень (у тому числі за лотом);</w:t>
            </w:r>
          </w:p>
          <w:p w:rsidR="007118B0" w:rsidRDefault="007118B0" w:rsidP="007118B0">
            <w:pPr>
              <w:spacing w:before="120"/>
              <w:ind w:left="33" w:firstLine="142"/>
              <w:jc w:val="both"/>
              <w:rPr>
                <w:sz w:val="24"/>
                <w:szCs w:val="24"/>
              </w:rPr>
            </w:pPr>
            <w:r>
              <w:rPr>
                <w:sz w:val="24"/>
                <w:szCs w:val="24"/>
              </w:rPr>
              <w:t xml:space="preserve">11) учасник процедури закупівлі або кінцевий </w:t>
            </w:r>
            <w:proofErr w:type="spellStart"/>
            <w:r>
              <w:rPr>
                <w:sz w:val="24"/>
                <w:szCs w:val="24"/>
              </w:rPr>
              <w:t>бенефіціарний</w:t>
            </w:r>
            <w:proofErr w:type="spellEnd"/>
            <w:r>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sz w:val="24"/>
                <w:szCs w:val="24"/>
              </w:rPr>
              <w:t>закупівель</w:t>
            </w:r>
            <w:proofErr w:type="spellEnd"/>
            <w:r>
              <w:rPr>
                <w:sz w:val="24"/>
                <w:szCs w:val="24"/>
              </w:rPr>
              <w:t xml:space="preserve"> товарів, робіт і послуг згідно із Законом України “Про санкції”;</w:t>
            </w:r>
          </w:p>
          <w:p w:rsidR="007118B0" w:rsidRDefault="007118B0" w:rsidP="007118B0">
            <w:pPr>
              <w:spacing w:before="120"/>
              <w:ind w:left="33" w:firstLine="142"/>
              <w:jc w:val="both"/>
            </w:pPr>
            <w:r>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18B0" w:rsidRDefault="007118B0" w:rsidP="007118B0">
            <w:pPr>
              <w:spacing w:before="120"/>
              <w:ind w:left="33" w:firstLine="142"/>
              <w:jc w:val="both"/>
              <w:rPr>
                <w:sz w:val="24"/>
                <w:szCs w:val="24"/>
              </w:rPr>
            </w:pPr>
            <w:r>
              <w:rPr>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118B0" w:rsidRDefault="007118B0" w:rsidP="007118B0">
            <w:pPr>
              <w:pStyle w:val="TableParagraph"/>
              <w:spacing w:line="264" w:lineRule="exact"/>
              <w:ind w:left="-10" w:right="87"/>
              <w:jc w:val="both"/>
              <w:rPr>
                <w:sz w:val="24"/>
                <w:szCs w:val="24"/>
                <w:shd w:val="clear" w:color="auto" w:fill="FFFFFF"/>
                <w:lang w:eastAsia="ru-RU"/>
              </w:rPr>
            </w:pPr>
            <w:r>
              <w:rPr>
                <w:sz w:val="24"/>
                <w:szCs w:val="24"/>
                <w:shd w:val="clear" w:color="auto" w:fill="FFFFFF"/>
                <w:lang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w:t>
            </w:r>
            <w:r>
              <w:rPr>
                <w:sz w:val="24"/>
                <w:szCs w:val="24"/>
                <w:shd w:val="clear" w:color="auto" w:fill="FFFFFF"/>
                <w:lang w:eastAsia="ru-RU"/>
              </w:rPr>
              <w:lastRenderedPageBreak/>
              <w:t xml:space="preserve">може бути отримана електронною системою </w:t>
            </w:r>
            <w:proofErr w:type="spellStart"/>
            <w:r>
              <w:rPr>
                <w:sz w:val="24"/>
                <w:szCs w:val="24"/>
                <w:shd w:val="clear" w:color="auto" w:fill="FFFFFF"/>
                <w:lang w:eastAsia="ru-RU"/>
              </w:rPr>
              <w:t>закупівель</w:t>
            </w:r>
            <w:proofErr w:type="spellEnd"/>
            <w:r>
              <w:rPr>
                <w:sz w:val="24"/>
                <w:szCs w:val="24"/>
                <w:shd w:val="clear" w:color="auto" w:fill="FFFFFF"/>
                <w:lang w:eastAsia="ru-RU"/>
              </w:rPr>
              <w:t xml:space="preserve"> шляхом обміну інформацією з іншими державними системами та реєстрами.</w:t>
            </w:r>
          </w:p>
        </w:tc>
      </w:tr>
      <w:tr w:rsidR="007118B0" w:rsidTr="00234639">
        <w:trPr>
          <w:trHeight w:val="1432"/>
        </w:trPr>
        <w:tc>
          <w:tcPr>
            <w:tcW w:w="2677" w:type="dxa"/>
          </w:tcPr>
          <w:p w:rsidR="007118B0" w:rsidRPr="00234639" w:rsidRDefault="007118B0" w:rsidP="007118B0">
            <w:pPr>
              <w:pStyle w:val="TableParagraph"/>
              <w:tabs>
                <w:tab w:val="left" w:pos="397"/>
                <w:tab w:val="left" w:pos="1309"/>
                <w:tab w:val="left" w:pos="1874"/>
              </w:tabs>
              <w:ind w:left="154" w:right="133"/>
              <w:rPr>
                <w:b/>
                <w:sz w:val="24"/>
              </w:rPr>
            </w:pPr>
            <w:r>
              <w:rPr>
                <w:b/>
                <w:sz w:val="24"/>
              </w:rPr>
              <w:lastRenderedPageBreak/>
              <w:t>6.</w:t>
            </w:r>
            <w:r>
              <w:rPr>
                <w:b/>
                <w:sz w:val="24"/>
              </w:rPr>
              <w:tab/>
              <w:t>Інформація про</w:t>
            </w:r>
            <w:r>
              <w:rPr>
                <w:b/>
                <w:spacing w:val="-57"/>
                <w:sz w:val="24"/>
              </w:rPr>
              <w:t xml:space="preserve"> </w:t>
            </w:r>
            <w:r>
              <w:rPr>
                <w:b/>
                <w:sz w:val="24"/>
              </w:rPr>
              <w:t>необхідні технічні,</w:t>
            </w:r>
            <w:r>
              <w:rPr>
                <w:b/>
                <w:spacing w:val="-57"/>
                <w:sz w:val="24"/>
              </w:rPr>
              <w:t xml:space="preserve"> </w:t>
            </w:r>
            <w:r>
              <w:rPr>
                <w:b/>
                <w:sz w:val="24"/>
              </w:rPr>
              <w:t>якісні</w:t>
            </w:r>
            <w:r>
              <w:rPr>
                <w:b/>
                <w:spacing w:val="17"/>
                <w:sz w:val="24"/>
              </w:rPr>
              <w:t xml:space="preserve"> </w:t>
            </w:r>
            <w:r>
              <w:rPr>
                <w:b/>
                <w:sz w:val="24"/>
              </w:rPr>
              <w:t>та</w:t>
            </w:r>
            <w:r>
              <w:rPr>
                <w:b/>
                <w:spacing w:val="11"/>
                <w:sz w:val="24"/>
              </w:rPr>
              <w:t xml:space="preserve"> </w:t>
            </w:r>
            <w:r>
              <w:rPr>
                <w:b/>
                <w:sz w:val="24"/>
              </w:rPr>
              <w:t>кількісні</w:t>
            </w:r>
            <w:r>
              <w:rPr>
                <w:b/>
                <w:spacing w:val="-57"/>
                <w:sz w:val="24"/>
              </w:rPr>
              <w:t xml:space="preserve"> </w:t>
            </w:r>
            <w:r>
              <w:rPr>
                <w:b/>
                <w:sz w:val="24"/>
              </w:rPr>
              <w:t>характеристики</w:t>
            </w:r>
            <w:r>
              <w:rPr>
                <w:b/>
                <w:spacing w:val="1"/>
                <w:sz w:val="24"/>
              </w:rPr>
              <w:t xml:space="preserve"> </w:t>
            </w:r>
            <w:r>
              <w:rPr>
                <w:b/>
                <w:sz w:val="24"/>
              </w:rPr>
              <w:t>предмета</w:t>
            </w:r>
            <w:r>
              <w:rPr>
                <w:b/>
                <w:spacing w:val="1"/>
                <w:sz w:val="24"/>
              </w:rPr>
              <w:t xml:space="preserve"> </w:t>
            </w:r>
            <w:r>
              <w:rPr>
                <w:b/>
                <w:sz w:val="24"/>
              </w:rPr>
              <w:t>закупівлі</w:t>
            </w:r>
          </w:p>
        </w:tc>
        <w:tc>
          <w:tcPr>
            <w:tcW w:w="7512" w:type="dxa"/>
          </w:tcPr>
          <w:p w:rsidR="007118B0" w:rsidRDefault="007118B0" w:rsidP="007118B0">
            <w:pPr>
              <w:pStyle w:val="TableParagraph"/>
              <w:spacing w:line="261" w:lineRule="exact"/>
              <w:ind w:right="118"/>
              <w:jc w:val="both"/>
              <w:rPr>
                <w:sz w:val="24"/>
                <w:szCs w:val="24"/>
                <w:lang w:eastAsia="ru-RU"/>
              </w:rPr>
            </w:pPr>
            <w:r>
              <w:rPr>
                <w:sz w:val="24"/>
                <w:szCs w:val="24"/>
                <w:lang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розміщена у </w:t>
            </w:r>
            <w:r w:rsidRPr="00AF3034">
              <w:rPr>
                <w:b/>
                <w:bCs/>
                <w:i/>
                <w:iCs/>
                <w:sz w:val="24"/>
                <w:szCs w:val="24"/>
                <w:lang w:eastAsia="ru-RU"/>
              </w:rPr>
              <w:t>Додатку № 3</w:t>
            </w:r>
            <w:r>
              <w:rPr>
                <w:sz w:val="24"/>
                <w:szCs w:val="24"/>
                <w:lang w:eastAsia="ru-RU"/>
              </w:rPr>
              <w:t>.</w:t>
            </w:r>
          </w:p>
        </w:tc>
      </w:tr>
      <w:tr w:rsidR="007118B0" w:rsidTr="00AF3034">
        <w:trPr>
          <w:trHeight w:val="273"/>
        </w:trPr>
        <w:tc>
          <w:tcPr>
            <w:tcW w:w="2677" w:type="dxa"/>
          </w:tcPr>
          <w:p w:rsidR="007118B0" w:rsidRDefault="007118B0" w:rsidP="007118B0">
            <w:pPr>
              <w:pStyle w:val="TableParagraph"/>
              <w:spacing w:line="253" w:lineRule="exact"/>
              <w:ind w:left="154" w:right="133"/>
              <w:rPr>
                <w:b/>
                <w:sz w:val="24"/>
              </w:rPr>
            </w:pPr>
            <w:r>
              <w:rPr>
                <w:b/>
                <w:sz w:val="24"/>
              </w:rPr>
              <w:t>7. Інформація про субпідрядника / співвиконавця</w:t>
            </w:r>
          </w:p>
        </w:tc>
        <w:tc>
          <w:tcPr>
            <w:tcW w:w="7512" w:type="dxa"/>
          </w:tcPr>
          <w:p w:rsidR="007118B0" w:rsidRDefault="007118B0" w:rsidP="007118B0">
            <w:pPr>
              <w:pStyle w:val="TableParagraph"/>
              <w:spacing w:line="253" w:lineRule="exact"/>
              <w:rPr>
                <w:sz w:val="24"/>
              </w:rPr>
            </w:pPr>
            <w:r>
              <w:rPr>
                <w:sz w:val="24"/>
              </w:rPr>
              <w:t>Цими торгами інформація про субпідрядника не передбачено</w:t>
            </w:r>
          </w:p>
        </w:tc>
      </w:tr>
      <w:tr w:rsidR="007118B0" w:rsidTr="00AF3034">
        <w:trPr>
          <w:trHeight w:val="1829"/>
        </w:trPr>
        <w:tc>
          <w:tcPr>
            <w:tcW w:w="2677" w:type="dxa"/>
          </w:tcPr>
          <w:p w:rsidR="007118B0" w:rsidRDefault="007118B0" w:rsidP="007118B0">
            <w:pPr>
              <w:pStyle w:val="TableParagraph"/>
              <w:ind w:left="154" w:right="133"/>
              <w:rPr>
                <w:b/>
                <w:sz w:val="24"/>
              </w:rPr>
            </w:pPr>
            <w:r>
              <w:rPr>
                <w:b/>
                <w:sz w:val="24"/>
              </w:rPr>
              <w:t>8. Внесення змін або відкликання тендерної пропозиції учасником</w:t>
            </w:r>
          </w:p>
        </w:tc>
        <w:tc>
          <w:tcPr>
            <w:tcW w:w="7512" w:type="dxa"/>
          </w:tcPr>
          <w:p w:rsidR="007118B0" w:rsidRDefault="007118B0" w:rsidP="007118B0">
            <w:pPr>
              <w:pStyle w:val="TableParagraph"/>
              <w:ind w:right="118"/>
              <w:jc w:val="both"/>
              <w:rPr>
                <w:sz w:val="24"/>
                <w:szCs w:val="24"/>
                <w:lang w:eastAsia="ru-RU"/>
              </w:rPr>
            </w:pPr>
            <w:r>
              <w:rPr>
                <w:sz w:val="24"/>
                <w:szCs w:val="24"/>
                <w:lang w:eastAsia="ru-RU"/>
              </w:rPr>
              <w:t xml:space="preserve">Учасник процедури закупівлі має право </w:t>
            </w:r>
            <w:proofErr w:type="spellStart"/>
            <w:r>
              <w:rPr>
                <w:sz w:val="24"/>
                <w:szCs w:val="24"/>
                <w:lang w:eastAsia="ru-RU"/>
              </w:rPr>
              <w:t>внести</w:t>
            </w:r>
            <w:proofErr w:type="spellEnd"/>
            <w:r>
              <w:rPr>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sz w:val="24"/>
                <w:szCs w:val="24"/>
                <w:lang w:eastAsia="ru-RU"/>
              </w:rPr>
              <w:t>закупівель</w:t>
            </w:r>
            <w:proofErr w:type="spellEnd"/>
            <w:r>
              <w:rPr>
                <w:sz w:val="24"/>
                <w:szCs w:val="24"/>
                <w:lang w:eastAsia="ru-RU"/>
              </w:rPr>
              <w:t xml:space="preserve"> до закінчення кінцевого строку подання тендерних пропозицій.</w:t>
            </w:r>
          </w:p>
        </w:tc>
      </w:tr>
      <w:tr w:rsidR="007118B0" w:rsidTr="00AF3034">
        <w:trPr>
          <w:trHeight w:val="931"/>
        </w:trPr>
        <w:tc>
          <w:tcPr>
            <w:tcW w:w="2677" w:type="dxa"/>
          </w:tcPr>
          <w:p w:rsidR="007118B0" w:rsidRDefault="007118B0" w:rsidP="007118B0">
            <w:pPr>
              <w:pStyle w:val="TableParagraph"/>
              <w:ind w:left="154" w:right="133"/>
              <w:rPr>
                <w:b/>
                <w:sz w:val="24"/>
              </w:rPr>
            </w:pPr>
            <w:r>
              <w:rPr>
                <w:b/>
                <w:sz w:val="24"/>
              </w:rPr>
              <w:t>9. Ступень локалізації виробництва</w:t>
            </w:r>
          </w:p>
        </w:tc>
        <w:tc>
          <w:tcPr>
            <w:tcW w:w="7512" w:type="dxa"/>
          </w:tcPr>
          <w:p w:rsidR="007118B0" w:rsidRDefault="007118B0" w:rsidP="007118B0">
            <w:pPr>
              <w:pStyle w:val="TableParagraph"/>
              <w:ind w:left="151" w:right="118"/>
              <w:jc w:val="both"/>
              <w:rPr>
                <w:sz w:val="24"/>
                <w:szCs w:val="24"/>
                <w:lang w:eastAsia="ru-RU"/>
              </w:rPr>
            </w:pPr>
            <w:r>
              <w:rPr>
                <w:sz w:val="24"/>
                <w:szCs w:val="24"/>
                <w:lang w:eastAsia="ru-RU"/>
              </w:rPr>
              <w:t>Не застосовується</w:t>
            </w:r>
          </w:p>
        </w:tc>
      </w:tr>
      <w:tr w:rsidR="007118B0" w:rsidTr="00AF3034">
        <w:trPr>
          <w:trHeight w:val="271"/>
        </w:trPr>
        <w:tc>
          <w:tcPr>
            <w:tcW w:w="10189" w:type="dxa"/>
            <w:gridSpan w:val="2"/>
          </w:tcPr>
          <w:p w:rsidR="007118B0" w:rsidRDefault="007118B0" w:rsidP="007118B0">
            <w:pPr>
              <w:pStyle w:val="TableParagraph"/>
              <w:spacing w:line="252" w:lineRule="exact"/>
              <w:ind w:left="2679"/>
            </w:pPr>
            <w:r>
              <w:rPr>
                <w:b/>
                <w:sz w:val="24"/>
              </w:rPr>
              <w:t>IV. Подання</w:t>
            </w:r>
            <w:r>
              <w:rPr>
                <w:b/>
                <w:spacing w:val="-5"/>
                <w:sz w:val="24"/>
              </w:rPr>
              <w:t xml:space="preserve"> </w:t>
            </w:r>
            <w:r>
              <w:rPr>
                <w:b/>
                <w:sz w:val="24"/>
              </w:rPr>
              <w:t>та</w:t>
            </w:r>
            <w:r>
              <w:rPr>
                <w:b/>
                <w:spacing w:val="-5"/>
                <w:sz w:val="24"/>
              </w:rPr>
              <w:t xml:space="preserve"> </w:t>
            </w:r>
            <w:r>
              <w:rPr>
                <w:b/>
                <w:sz w:val="24"/>
              </w:rPr>
              <w:t>розкриття</w:t>
            </w:r>
            <w:r>
              <w:rPr>
                <w:b/>
                <w:spacing w:val="-5"/>
                <w:sz w:val="24"/>
              </w:rPr>
              <w:t xml:space="preserve"> </w:t>
            </w:r>
            <w:r>
              <w:rPr>
                <w:b/>
                <w:sz w:val="24"/>
              </w:rPr>
              <w:t>тендерних</w:t>
            </w:r>
            <w:r>
              <w:rPr>
                <w:b/>
                <w:spacing w:val="-5"/>
                <w:sz w:val="24"/>
              </w:rPr>
              <w:t xml:space="preserve"> </w:t>
            </w:r>
            <w:r>
              <w:rPr>
                <w:b/>
                <w:sz w:val="24"/>
              </w:rPr>
              <w:t>пропозицій</w:t>
            </w:r>
          </w:p>
        </w:tc>
      </w:tr>
      <w:tr w:rsidR="007118B0" w:rsidTr="00AF3034">
        <w:trPr>
          <w:trHeight w:val="3362"/>
        </w:trPr>
        <w:tc>
          <w:tcPr>
            <w:tcW w:w="2677" w:type="dxa"/>
          </w:tcPr>
          <w:p w:rsidR="007118B0" w:rsidRDefault="007118B0" w:rsidP="007118B0">
            <w:pPr>
              <w:pStyle w:val="TableParagraph"/>
              <w:ind w:left="0"/>
              <w:rPr>
                <w:b/>
                <w:sz w:val="26"/>
              </w:rPr>
            </w:pPr>
          </w:p>
          <w:p w:rsidR="007118B0" w:rsidRDefault="007118B0" w:rsidP="007118B0">
            <w:pPr>
              <w:pStyle w:val="TableParagraph"/>
              <w:ind w:left="0"/>
              <w:rPr>
                <w:b/>
                <w:sz w:val="26"/>
              </w:rPr>
            </w:pPr>
          </w:p>
          <w:p w:rsidR="007118B0" w:rsidRDefault="007118B0" w:rsidP="007118B0">
            <w:pPr>
              <w:pStyle w:val="TableParagraph"/>
              <w:ind w:left="0"/>
              <w:rPr>
                <w:b/>
                <w:sz w:val="26"/>
              </w:rPr>
            </w:pPr>
          </w:p>
          <w:p w:rsidR="007118B0" w:rsidRDefault="007118B0" w:rsidP="007118B0">
            <w:pPr>
              <w:pStyle w:val="TableParagraph"/>
              <w:spacing w:before="8"/>
              <w:ind w:left="0"/>
              <w:rPr>
                <w:b/>
                <w:sz w:val="31"/>
              </w:rPr>
            </w:pPr>
          </w:p>
          <w:p w:rsidR="007118B0" w:rsidRDefault="007118B0" w:rsidP="007118B0">
            <w:pPr>
              <w:pStyle w:val="TableParagraph"/>
              <w:ind w:right="-15"/>
              <w:jc w:val="both"/>
            </w:pPr>
            <w:r>
              <w:rPr>
                <w:b/>
                <w:sz w:val="24"/>
              </w:rPr>
              <w:t>1.</w:t>
            </w:r>
            <w:r>
              <w:rPr>
                <w:b/>
                <w:spacing w:val="1"/>
                <w:sz w:val="24"/>
              </w:rPr>
              <w:t xml:space="preserve"> </w:t>
            </w:r>
            <w:r>
              <w:rPr>
                <w:b/>
                <w:sz w:val="24"/>
              </w:rPr>
              <w:t>Кінцевий</w:t>
            </w:r>
            <w:r>
              <w:rPr>
                <w:b/>
                <w:spacing w:val="1"/>
                <w:sz w:val="24"/>
              </w:rPr>
              <w:t xml:space="preserve"> </w:t>
            </w:r>
            <w:r>
              <w:rPr>
                <w:b/>
                <w:sz w:val="24"/>
              </w:rPr>
              <w:t>строк</w:t>
            </w:r>
            <w:r>
              <w:rPr>
                <w:b/>
                <w:spacing w:val="1"/>
                <w:sz w:val="24"/>
              </w:rPr>
              <w:t xml:space="preserve"> </w:t>
            </w:r>
            <w:r>
              <w:rPr>
                <w:b/>
                <w:sz w:val="24"/>
              </w:rPr>
              <w:t>подання</w:t>
            </w:r>
            <w:r>
              <w:rPr>
                <w:b/>
                <w:spacing w:val="1"/>
                <w:sz w:val="24"/>
              </w:rPr>
              <w:t xml:space="preserve"> </w:t>
            </w:r>
            <w:r>
              <w:rPr>
                <w:b/>
                <w:sz w:val="24"/>
              </w:rPr>
              <w:t>тендерної</w:t>
            </w:r>
            <w:r>
              <w:rPr>
                <w:b/>
                <w:spacing w:val="-57"/>
                <w:sz w:val="24"/>
              </w:rPr>
              <w:t xml:space="preserve"> </w:t>
            </w:r>
            <w:r>
              <w:rPr>
                <w:b/>
                <w:sz w:val="24"/>
              </w:rPr>
              <w:t>пропозиції</w:t>
            </w:r>
          </w:p>
        </w:tc>
        <w:tc>
          <w:tcPr>
            <w:tcW w:w="7512" w:type="dxa"/>
          </w:tcPr>
          <w:p w:rsidR="007118B0" w:rsidRDefault="007118B0" w:rsidP="007118B0">
            <w:pPr>
              <w:pStyle w:val="TableParagraph"/>
              <w:tabs>
                <w:tab w:val="left" w:pos="649"/>
              </w:tabs>
              <w:ind w:left="151" w:right="118" w:firstLine="289"/>
              <w:jc w:val="both"/>
            </w:pPr>
            <w:r>
              <w:rPr>
                <w:sz w:val="24"/>
              </w:rPr>
              <w:t>Строк для подання тендерних пропозицій не може бути менше, ніж сім</w:t>
            </w:r>
            <w:r>
              <w:rPr>
                <w:spacing w:val="1"/>
                <w:sz w:val="24"/>
              </w:rPr>
              <w:t xml:space="preserve"> </w:t>
            </w:r>
            <w:r>
              <w:rPr>
                <w:sz w:val="24"/>
              </w:rPr>
              <w:t>днів</w:t>
            </w:r>
            <w:r>
              <w:rPr>
                <w:spacing w:val="1"/>
                <w:sz w:val="24"/>
              </w:rPr>
              <w:t xml:space="preserve"> </w:t>
            </w:r>
            <w:r>
              <w:rPr>
                <w:sz w:val="24"/>
              </w:rPr>
              <w:t>з</w:t>
            </w:r>
            <w:r>
              <w:rPr>
                <w:spacing w:val="1"/>
                <w:sz w:val="24"/>
              </w:rPr>
              <w:t xml:space="preserve"> </w:t>
            </w:r>
            <w:r>
              <w:rPr>
                <w:sz w:val="24"/>
              </w:rPr>
              <w:t>дня</w:t>
            </w:r>
            <w:r>
              <w:rPr>
                <w:spacing w:val="1"/>
                <w:sz w:val="24"/>
              </w:rPr>
              <w:t xml:space="preserve"> </w:t>
            </w:r>
            <w:r>
              <w:rPr>
                <w:sz w:val="24"/>
              </w:rPr>
              <w:t>оприлюднення</w:t>
            </w:r>
            <w:r>
              <w:rPr>
                <w:spacing w:val="1"/>
                <w:sz w:val="24"/>
              </w:rPr>
              <w:t xml:space="preserve"> </w:t>
            </w:r>
            <w:r>
              <w:rPr>
                <w:sz w:val="24"/>
              </w:rPr>
              <w:t>оголошення</w:t>
            </w:r>
            <w:r>
              <w:rPr>
                <w:spacing w:val="1"/>
                <w:sz w:val="24"/>
              </w:rPr>
              <w:t xml:space="preserve"> </w:t>
            </w:r>
            <w:r>
              <w:rPr>
                <w:sz w:val="24"/>
              </w:rPr>
              <w:t>про</w:t>
            </w:r>
            <w:r>
              <w:rPr>
                <w:spacing w:val="1"/>
                <w:sz w:val="24"/>
              </w:rPr>
              <w:t xml:space="preserve"> </w:t>
            </w:r>
            <w:r>
              <w:rPr>
                <w:sz w:val="24"/>
              </w:rPr>
              <w:t>проведення</w:t>
            </w:r>
            <w:r>
              <w:rPr>
                <w:spacing w:val="1"/>
                <w:sz w:val="24"/>
              </w:rPr>
              <w:t xml:space="preserve"> </w:t>
            </w:r>
            <w:r>
              <w:rPr>
                <w:sz w:val="24"/>
              </w:rPr>
              <w:t>відкритих</w:t>
            </w:r>
            <w:r>
              <w:rPr>
                <w:spacing w:val="1"/>
                <w:sz w:val="24"/>
              </w:rPr>
              <w:t xml:space="preserve"> </w:t>
            </w:r>
            <w:r>
              <w:rPr>
                <w:sz w:val="24"/>
              </w:rPr>
              <w:t>торгів</w:t>
            </w:r>
            <w:r>
              <w:rPr>
                <w:spacing w:val="1"/>
                <w:sz w:val="24"/>
              </w:rPr>
              <w:t xml:space="preserve"> </w:t>
            </w:r>
            <w:r>
              <w:rPr>
                <w:sz w:val="24"/>
              </w:rPr>
              <w:t>в</w:t>
            </w:r>
            <w:r>
              <w:rPr>
                <w:spacing w:val="1"/>
                <w:sz w:val="24"/>
              </w:rPr>
              <w:t xml:space="preserve"> </w:t>
            </w:r>
            <w:r>
              <w:rPr>
                <w:sz w:val="24"/>
              </w:rPr>
              <w:t>електронній</w:t>
            </w:r>
            <w:r>
              <w:rPr>
                <w:spacing w:val="2"/>
                <w:sz w:val="24"/>
              </w:rPr>
              <w:t xml:space="preserve"> </w:t>
            </w:r>
            <w:r>
              <w:rPr>
                <w:sz w:val="24"/>
              </w:rPr>
              <w:t>системі</w:t>
            </w:r>
            <w:r>
              <w:rPr>
                <w:spacing w:val="-7"/>
                <w:sz w:val="24"/>
              </w:rPr>
              <w:t xml:space="preserve"> </w:t>
            </w:r>
            <w:proofErr w:type="spellStart"/>
            <w:r>
              <w:rPr>
                <w:sz w:val="24"/>
              </w:rPr>
              <w:t>закупівель</w:t>
            </w:r>
            <w:proofErr w:type="spellEnd"/>
            <w:r>
              <w:rPr>
                <w:sz w:val="24"/>
              </w:rPr>
              <w:t>.</w:t>
            </w:r>
          </w:p>
          <w:p w:rsidR="007118B0" w:rsidRDefault="007118B0" w:rsidP="007118B0">
            <w:pPr>
              <w:pStyle w:val="TableParagraph"/>
              <w:spacing w:line="274" w:lineRule="exact"/>
              <w:ind w:left="151" w:right="118"/>
              <w:jc w:val="both"/>
            </w:pPr>
            <w:r>
              <w:rPr>
                <w:sz w:val="24"/>
              </w:rPr>
              <w:t>Кінцевий</w:t>
            </w:r>
            <w:r>
              <w:rPr>
                <w:spacing w:val="-3"/>
                <w:sz w:val="24"/>
              </w:rPr>
              <w:t xml:space="preserve"> </w:t>
            </w:r>
            <w:r>
              <w:rPr>
                <w:sz w:val="24"/>
              </w:rPr>
              <w:t>строк</w:t>
            </w:r>
            <w:r>
              <w:rPr>
                <w:spacing w:val="-10"/>
                <w:sz w:val="24"/>
              </w:rPr>
              <w:t xml:space="preserve"> </w:t>
            </w:r>
            <w:r>
              <w:rPr>
                <w:sz w:val="24"/>
              </w:rPr>
              <w:t>подання</w:t>
            </w:r>
            <w:r>
              <w:rPr>
                <w:spacing w:val="-3"/>
                <w:sz w:val="24"/>
              </w:rPr>
              <w:t xml:space="preserve"> </w:t>
            </w:r>
            <w:r>
              <w:rPr>
                <w:sz w:val="24"/>
              </w:rPr>
              <w:t>тендерних</w:t>
            </w:r>
            <w:r>
              <w:rPr>
                <w:spacing w:val="-8"/>
                <w:sz w:val="24"/>
              </w:rPr>
              <w:t xml:space="preserve"> </w:t>
            </w:r>
            <w:r>
              <w:rPr>
                <w:sz w:val="24"/>
              </w:rPr>
              <w:t>пропозицій:</w:t>
            </w:r>
          </w:p>
          <w:p w:rsidR="007118B0" w:rsidRDefault="007118B0" w:rsidP="007118B0">
            <w:pPr>
              <w:pStyle w:val="TableParagraph"/>
              <w:spacing w:line="264" w:lineRule="auto"/>
              <w:ind w:left="151" w:right="118"/>
            </w:pPr>
            <w:r w:rsidRPr="006B36B1">
              <w:rPr>
                <w:b/>
                <w:sz w:val="24"/>
              </w:rPr>
              <w:t xml:space="preserve">Дата – </w:t>
            </w:r>
            <w:r>
              <w:rPr>
                <w:b/>
                <w:sz w:val="24"/>
              </w:rPr>
              <w:t>08.05.2023</w:t>
            </w:r>
            <w:r w:rsidRPr="006B36B1">
              <w:rPr>
                <w:b/>
                <w:sz w:val="24"/>
              </w:rPr>
              <w:t xml:space="preserve"> року –</w:t>
            </w:r>
            <w:r w:rsidRPr="006B36B1">
              <w:rPr>
                <w:b/>
                <w:spacing w:val="1"/>
                <w:sz w:val="24"/>
              </w:rPr>
              <w:t xml:space="preserve"> </w:t>
            </w:r>
            <w:r w:rsidRPr="006B36B1">
              <w:rPr>
                <w:b/>
                <w:sz w:val="24"/>
              </w:rPr>
              <w:t>до</w:t>
            </w:r>
            <w:r w:rsidRPr="006B36B1">
              <w:rPr>
                <w:b/>
                <w:spacing w:val="2"/>
                <w:sz w:val="24"/>
              </w:rPr>
              <w:t xml:space="preserve"> </w:t>
            </w:r>
            <w:r>
              <w:rPr>
                <w:b/>
                <w:sz w:val="24"/>
              </w:rPr>
              <w:t>12</w:t>
            </w:r>
            <w:r w:rsidRPr="006B36B1">
              <w:rPr>
                <w:b/>
                <w:sz w:val="24"/>
              </w:rPr>
              <w:t>:00</w:t>
            </w:r>
            <w:r w:rsidRPr="006B36B1">
              <w:rPr>
                <w:b/>
                <w:spacing w:val="-4"/>
                <w:sz w:val="24"/>
              </w:rPr>
              <w:t xml:space="preserve"> </w:t>
            </w:r>
            <w:r w:rsidRPr="006B36B1">
              <w:rPr>
                <w:b/>
                <w:sz w:val="24"/>
              </w:rPr>
              <w:t>год. за київським часом</w:t>
            </w:r>
          </w:p>
          <w:p w:rsidR="007118B0" w:rsidRDefault="007118B0" w:rsidP="007118B0">
            <w:pPr>
              <w:pStyle w:val="TableParagraph"/>
              <w:tabs>
                <w:tab w:val="left" w:pos="748"/>
              </w:tabs>
              <w:ind w:left="151" w:right="118" w:firstLine="283"/>
              <w:jc w:val="both"/>
            </w:pPr>
            <w:r>
              <w:rPr>
                <w:sz w:val="24"/>
              </w:rPr>
              <w:t>Отримана</w:t>
            </w:r>
            <w:r>
              <w:rPr>
                <w:spacing w:val="1"/>
                <w:sz w:val="24"/>
              </w:rPr>
              <w:t xml:space="preserve"> </w:t>
            </w:r>
            <w:r>
              <w:rPr>
                <w:sz w:val="24"/>
              </w:rPr>
              <w:t>тендерна</w:t>
            </w:r>
            <w:r>
              <w:rPr>
                <w:spacing w:val="1"/>
                <w:sz w:val="24"/>
              </w:rPr>
              <w:t xml:space="preserve"> </w:t>
            </w:r>
            <w:r>
              <w:rPr>
                <w:sz w:val="24"/>
              </w:rPr>
              <w:t>пропозиція</w:t>
            </w:r>
            <w:r>
              <w:rPr>
                <w:spacing w:val="1"/>
                <w:sz w:val="24"/>
              </w:rPr>
              <w:t xml:space="preserve"> </w:t>
            </w:r>
            <w:r>
              <w:rPr>
                <w:sz w:val="24"/>
              </w:rPr>
              <w:t>вноситься</w:t>
            </w:r>
            <w:r>
              <w:rPr>
                <w:spacing w:val="1"/>
                <w:sz w:val="24"/>
              </w:rPr>
              <w:t xml:space="preserve"> </w:t>
            </w:r>
            <w:r>
              <w:rPr>
                <w:sz w:val="24"/>
              </w:rPr>
              <w:t>автоматично</w:t>
            </w:r>
            <w:r>
              <w:rPr>
                <w:spacing w:val="1"/>
                <w:sz w:val="24"/>
              </w:rPr>
              <w:t xml:space="preserve"> </w:t>
            </w:r>
            <w:r>
              <w:rPr>
                <w:sz w:val="24"/>
              </w:rPr>
              <w:t>до</w:t>
            </w:r>
            <w:r>
              <w:rPr>
                <w:spacing w:val="1"/>
                <w:sz w:val="24"/>
              </w:rPr>
              <w:t xml:space="preserve"> </w:t>
            </w:r>
            <w:r>
              <w:rPr>
                <w:sz w:val="24"/>
              </w:rPr>
              <w:t>реєстру</w:t>
            </w:r>
            <w:r>
              <w:rPr>
                <w:spacing w:val="1"/>
                <w:sz w:val="24"/>
              </w:rPr>
              <w:t xml:space="preserve"> </w:t>
            </w:r>
            <w:r>
              <w:rPr>
                <w:sz w:val="24"/>
              </w:rPr>
              <w:t>отриманих</w:t>
            </w:r>
            <w:r>
              <w:rPr>
                <w:spacing w:val="-4"/>
                <w:sz w:val="24"/>
              </w:rPr>
              <w:t xml:space="preserve"> </w:t>
            </w:r>
            <w:r>
              <w:rPr>
                <w:sz w:val="24"/>
              </w:rPr>
              <w:t>тендерних</w:t>
            </w:r>
            <w:r>
              <w:rPr>
                <w:spacing w:val="-3"/>
                <w:sz w:val="24"/>
              </w:rPr>
              <w:t xml:space="preserve"> </w:t>
            </w:r>
            <w:r>
              <w:rPr>
                <w:sz w:val="24"/>
              </w:rPr>
              <w:t>пропозицій.</w:t>
            </w:r>
          </w:p>
          <w:p w:rsidR="007118B0" w:rsidRDefault="007118B0" w:rsidP="007118B0">
            <w:pPr>
              <w:pStyle w:val="TableParagraph"/>
              <w:tabs>
                <w:tab w:val="left" w:pos="767"/>
              </w:tabs>
              <w:ind w:left="151" w:right="118" w:firstLine="283"/>
              <w:jc w:val="both"/>
            </w:pPr>
            <w:r>
              <w:rPr>
                <w:sz w:val="24"/>
              </w:rPr>
              <w:t>Електронна</w:t>
            </w:r>
            <w:r>
              <w:rPr>
                <w:spacing w:val="1"/>
                <w:sz w:val="24"/>
              </w:rPr>
              <w:t xml:space="preserve"> </w:t>
            </w:r>
            <w:r>
              <w:rPr>
                <w:sz w:val="24"/>
              </w:rPr>
              <w:t>система</w:t>
            </w:r>
            <w:r>
              <w:rPr>
                <w:spacing w:val="1"/>
                <w:sz w:val="24"/>
              </w:rPr>
              <w:t xml:space="preserve"> </w:t>
            </w:r>
            <w:proofErr w:type="spellStart"/>
            <w:r>
              <w:rPr>
                <w:sz w:val="24"/>
              </w:rPr>
              <w:t>закупівель</w:t>
            </w:r>
            <w:proofErr w:type="spellEnd"/>
            <w:r>
              <w:rPr>
                <w:spacing w:val="1"/>
                <w:sz w:val="24"/>
              </w:rPr>
              <w:t xml:space="preserve"> </w:t>
            </w:r>
            <w:r>
              <w:rPr>
                <w:sz w:val="24"/>
              </w:rPr>
              <w:t>автоматично</w:t>
            </w:r>
            <w:r>
              <w:rPr>
                <w:spacing w:val="1"/>
                <w:sz w:val="24"/>
              </w:rPr>
              <w:t xml:space="preserve"> </w:t>
            </w:r>
            <w:r>
              <w:rPr>
                <w:sz w:val="24"/>
              </w:rPr>
              <w:t>формує</w:t>
            </w:r>
            <w:r>
              <w:rPr>
                <w:spacing w:val="1"/>
                <w:sz w:val="24"/>
              </w:rPr>
              <w:t xml:space="preserve"> </w:t>
            </w:r>
            <w:r>
              <w:rPr>
                <w:sz w:val="24"/>
              </w:rPr>
              <w:t>та</w:t>
            </w:r>
            <w:r>
              <w:rPr>
                <w:spacing w:val="1"/>
                <w:sz w:val="24"/>
              </w:rPr>
              <w:t xml:space="preserve"> </w:t>
            </w:r>
            <w:r>
              <w:rPr>
                <w:sz w:val="24"/>
              </w:rPr>
              <w:t>надсилає</w:t>
            </w:r>
            <w:r>
              <w:rPr>
                <w:spacing w:val="1"/>
                <w:sz w:val="24"/>
              </w:rPr>
              <w:t xml:space="preserve"> </w:t>
            </w:r>
            <w:r>
              <w:rPr>
                <w:sz w:val="24"/>
              </w:rPr>
              <w:t>повідомлення учаснику про отримання його тендерної пропозиції із зазначенням</w:t>
            </w:r>
            <w:r>
              <w:rPr>
                <w:spacing w:val="-57"/>
                <w:sz w:val="24"/>
              </w:rPr>
              <w:t xml:space="preserve"> </w:t>
            </w:r>
            <w:r>
              <w:rPr>
                <w:sz w:val="24"/>
              </w:rPr>
              <w:t>дати</w:t>
            </w:r>
            <w:r>
              <w:rPr>
                <w:spacing w:val="40"/>
                <w:sz w:val="24"/>
              </w:rPr>
              <w:t xml:space="preserve"> </w:t>
            </w:r>
            <w:r>
              <w:rPr>
                <w:sz w:val="24"/>
              </w:rPr>
              <w:t>та</w:t>
            </w:r>
            <w:r>
              <w:rPr>
                <w:spacing w:val="39"/>
                <w:sz w:val="24"/>
              </w:rPr>
              <w:t xml:space="preserve"> </w:t>
            </w:r>
            <w:r>
              <w:rPr>
                <w:sz w:val="24"/>
              </w:rPr>
              <w:t>часу.</w:t>
            </w:r>
            <w:r>
              <w:rPr>
                <w:spacing w:val="41"/>
                <w:sz w:val="24"/>
              </w:rPr>
              <w:t xml:space="preserve"> </w:t>
            </w:r>
            <w:r>
              <w:rPr>
                <w:sz w:val="24"/>
              </w:rPr>
              <w:t>Електронна</w:t>
            </w:r>
            <w:r>
              <w:rPr>
                <w:spacing w:val="33"/>
                <w:sz w:val="24"/>
              </w:rPr>
              <w:t xml:space="preserve"> </w:t>
            </w:r>
            <w:r>
              <w:rPr>
                <w:sz w:val="24"/>
              </w:rPr>
              <w:t>система</w:t>
            </w:r>
            <w:r>
              <w:rPr>
                <w:spacing w:val="33"/>
                <w:sz w:val="24"/>
              </w:rPr>
              <w:t xml:space="preserve"> </w:t>
            </w:r>
            <w:proofErr w:type="spellStart"/>
            <w:r>
              <w:rPr>
                <w:sz w:val="24"/>
              </w:rPr>
              <w:t>закупівель</w:t>
            </w:r>
            <w:proofErr w:type="spellEnd"/>
            <w:r>
              <w:rPr>
                <w:spacing w:val="40"/>
                <w:sz w:val="24"/>
              </w:rPr>
              <w:t xml:space="preserve"> </w:t>
            </w:r>
            <w:r>
              <w:rPr>
                <w:sz w:val="24"/>
              </w:rPr>
              <w:t>повинна</w:t>
            </w:r>
            <w:r>
              <w:rPr>
                <w:spacing w:val="33"/>
                <w:sz w:val="24"/>
              </w:rPr>
              <w:t xml:space="preserve"> </w:t>
            </w:r>
            <w:r>
              <w:rPr>
                <w:sz w:val="24"/>
              </w:rPr>
              <w:t>забезпечити</w:t>
            </w:r>
            <w:r>
              <w:rPr>
                <w:spacing w:val="31"/>
                <w:sz w:val="24"/>
              </w:rPr>
              <w:t xml:space="preserve"> </w:t>
            </w:r>
            <w:r>
              <w:rPr>
                <w:sz w:val="24"/>
              </w:rPr>
              <w:t>можливість подання</w:t>
            </w:r>
            <w:r>
              <w:rPr>
                <w:spacing w:val="-6"/>
                <w:sz w:val="24"/>
              </w:rPr>
              <w:t xml:space="preserve"> </w:t>
            </w:r>
            <w:r>
              <w:rPr>
                <w:sz w:val="24"/>
              </w:rPr>
              <w:t>тендерної</w:t>
            </w:r>
            <w:r>
              <w:rPr>
                <w:spacing w:val="-9"/>
                <w:sz w:val="24"/>
              </w:rPr>
              <w:t xml:space="preserve"> </w:t>
            </w:r>
            <w:r>
              <w:rPr>
                <w:sz w:val="24"/>
              </w:rPr>
              <w:t>пропозиції</w:t>
            </w:r>
            <w:r>
              <w:rPr>
                <w:spacing w:val="-10"/>
                <w:sz w:val="24"/>
              </w:rPr>
              <w:t xml:space="preserve"> </w:t>
            </w:r>
            <w:r>
              <w:rPr>
                <w:sz w:val="24"/>
              </w:rPr>
              <w:t>всім особам</w:t>
            </w:r>
            <w:r>
              <w:rPr>
                <w:spacing w:val="-3"/>
                <w:sz w:val="24"/>
              </w:rPr>
              <w:t xml:space="preserve"> </w:t>
            </w:r>
            <w:r>
              <w:rPr>
                <w:sz w:val="24"/>
              </w:rPr>
              <w:t>на</w:t>
            </w:r>
            <w:r>
              <w:rPr>
                <w:spacing w:val="-2"/>
                <w:sz w:val="24"/>
              </w:rPr>
              <w:t xml:space="preserve"> </w:t>
            </w:r>
            <w:r>
              <w:rPr>
                <w:sz w:val="24"/>
              </w:rPr>
              <w:t>рівних</w:t>
            </w:r>
            <w:r>
              <w:rPr>
                <w:spacing w:val="-1"/>
                <w:sz w:val="24"/>
              </w:rPr>
              <w:t xml:space="preserve"> </w:t>
            </w:r>
            <w:r>
              <w:rPr>
                <w:sz w:val="24"/>
              </w:rPr>
              <w:t>умовах.</w:t>
            </w:r>
          </w:p>
        </w:tc>
      </w:tr>
      <w:tr w:rsidR="007118B0" w:rsidTr="00AF3034">
        <w:trPr>
          <w:trHeight w:val="3824"/>
        </w:trPr>
        <w:tc>
          <w:tcPr>
            <w:tcW w:w="2677" w:type="dxa"/>
          </w:tcPr>
          <w:p w:rsidR="007118B0" w:rsidRDefault="007118B0" w:rsidP="007118B0">
            <w:pPr>
              <w:pStyle w:val="TableParagraph"/>
              <w:spacing w:before="1"/>
              <w:ind w:left="154" w:right="133"/>
              <w:jc w:val="both"/>
            </w:pPr>
            <w:r>
              <w:rPr>
                <w:b/>
                <w:sz w:val="24"/>
              </w:rPr>
              <w:t>2.</w:t>
            </w:r>
            <w:r>
              <w:rPr>
                <w:b/>
                <w:spacing w:val="1"/>
                <w:sz w:val="24"/>
              </w:rPr>
              <w:t xml:space="preserve"> </w:t>
            </w:r>
            <w:r>
              <w:rPr>
                <w:b/>
                <w:sz w:val="24"/>
              </w:rPr>
              <w:t>Дата</w:t>
            </w:r>
            <w:r>
              <w:rPr>
                <w:b/>
                <w:spacing w:val="1"/>
                <w:sz w:val="24"/>
              </w:rPr>
              <w:t xml:space="preserve"> </w:t>
            </w:r>
            <w:r>
              <w:rPr>
                <w:b/>
                <w:sz w:val="24"/>
              </w:rPr>
              <w:t>та</w:t>
            </w:r>
            <w:r>
              <w:rPr>
                <w:b/>
                <w:spacing w:val="1"/>
                <w:sz w:val="24"/>
              </w:rPr>
              <w:t xml:space="preserve"> </w:t>
            </w:r>
            <w:r>
              <w:rPr>
                <w:b/>
                <w:sz w:val="24"/>
              </w:rPr>
              <w:t>час</w:t>
            </w:r>
            <w:r>
              <w:rPr>
                <w:b/>
                <w:spacing w:val="1"/>
                <w:sz w:val="24"/>
              </w:rPr>
              <w:t xml:space="preserve"> </w:t>
            </w:r>
            <w:r>
              <w:rPr>
                <w:b/>
                <w:sz w:val="24"/>
              </w:rPr>
              <w:t>розкриття тендерної</w:t>
            </w:r>
            <w:r>
              <w:rPr>
                <w:b/>
                <w:spacing w:val="-57"/>
                <w:sz w:val="24"/>
              </w:rPr>
              <w:t xml:space="preserve"> </w:t>
            </w:r>
            <w:r>
              <w:rPr>
                <w:b/>
                <w:sz w:val="24"/>
              </w:rPr>
              <w:t>пропозиції</w:t>
            </w:r>
          </w:p>
        </w:tc>
        <w:tc>
          <w:tcPr>
            <w:tcW w:w="7512" w:type="dxa"/>
          </w:tcPr>
          <w:p w:rsidR="007118B0" w:rsidRDefault="007118B0" w:rsidP="007118B0">
            <w:pPr>
              <w:spacing w:before="150" w:after="150" w:line="228" w:lineRule="auto"/>
              <w:ind w:left="159" w:right="119" w:firstLine="567"/>
              <w:contextualSpacing/>
              <w:jc w:val="both"/>
              <w:rPr>
                <w:sz w:val="24"/>
                <w:szCs w:val="24"/>
                <w:lang w:eastAsia="ru-RU"/>
              </w:rPr>
            </w:pPr>
            <w:r>
              <w:rPr>
                <w:sz w:val="24"/>
                <w:szCs w:val="24"/>
                <w:lang w:eastAsia="ru-RU"/>
              </w:rPr>
              <w:t xml:space="preserve">Електронною системою </w:t>
            </w:r>
            <w:proofErr w:type="spellStart"/>
            <w:r>
              <w:rPr>
                <w:sz w:val="24"/>
                <w:szCs w:val="24"/>
                <w:lang w:eastAsia="ru-RU"/>
              </w:rPr>
              <w:t>закупівель</w:t>
            </w:r>
            <w:proofErr w:type="spellEnd"/>
            <w:r>
              <w:rPr>
                <w:sz w:val="24"/>
                <w:szCs w:val="24"/>
                <w:lang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p w:rsidR="007118B0" w:rsidRDefault="007118B0" w:rsidP="007118B0">
            <w:pPr>
              <w:spacing w:before="150" w:after="150"/>
              <w:ind w:left="159" w:right="119" w:firstLine="567"/>
              <w:contextualSpacing/>
              <w:jc w:val="both"/>
              <w:rPr>
                <w:sz w:val="24"/>
                <w:szCs w:val="24"/>
                <w:lang w:eastAsia="ru-RU"/>
              </w:rPr>
            </w:pPr>
            <w:r>
              <w:rPr>
                <w:sz w:val="24"/>
                <w:szCs w:val="24"/>
                <w:lang w:eastAsia="ru-RU"/>
              </w:rPr>
              <w:t>Відкриті торги проводяться без застосування електронного аукціону.</w:t>
            </w:r>
          </w:p>
          <w:p w:rsidR="007118B0" w:rsidRDefault="007118B0" w:rsidP="007118B0">
            <w:pPr>
              <w:spacing w:before="150" w:after="150"/>
              <w:ind w:left="159" w:right="119" w:firstLine="567"/>
              <w:contextualSpacing/>
              <w:jc w:val="both"/>
              <w:rPr>
                <w:sz w:val="24"/>
                <w:szCs w:val="24"/>
                <w:lang w:eastAsia="ru-RU"/>
              </w:rPr>
            </w:pPr>
            <w:r w:rsidRPr="00AF3034">
              <w:rPr>
                <w:i/>
                <w:iCs/>
                <w:sz w:val="24"/>
                <w:szCs w:val="24"/>
                <w:lang w:eastAsia="ru-RU"/>
              </w:rPr>
              <w:t xml:space="preserve">Якщо була подана одна тендерна пропозиція, електронна система </w:t>
            </w:r>
            <w:proofErr w:type="spellStart"/>
            <w:r w:rsidRPr="00AF3034">
              <w:rPr>
                <w:i/>
                <w:iCs/>
                <w:sz w:val="24"/>
                <w:szCs w:val="24"/>
                <w:lang w:eastAsia="ru-RU"/>
              </w:rPr>
              <w:t>закупівель</w:t>
            </w:r>
            <w:proofErr w:type="spellEnd"/>
            <w:r w:rsidRPr="00AF3034">
              <w:rPr>
                <w:i/>
                <w:iCs/>
                <w:sz w:val="24"/>
                <w:szCs w:val="24"/>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Pr>
                <w:sz w:val="24"/>
                <w:szCs w:val="24"/>
                <w:lang w:eastAsia="ru-RU"/>
              </w:rPr>
              <w:t>.</w:t>
            </w:r>
          </w:p>
        </w:tc>
      </w:tr>
      <w:tr w:rsidR="007118B0" w:rsidTr="00AF3034">
        <w:trPr>
          <w:trHeight w:val="273"/>
        </w:trPr>
        <w:tc>
          <w:tcPr>
            <w:tcW w:w="10189" w:type="dxa"/>
            <w:gridSpan w:val="2"/>
          </w:tcPr>
          <w:p w:rsidR="007118B0" w:rsidRDefault="007118B0" w:rsidP="007118B0">
            <w:pPr>
              <w:pStyle w:val="TableParagraph"/>
              <w:spacing w:line="253" w:lineRule="exact"/>
              <w:ind w:left="3624"/>
            </w:pPr>
            <w:r>
              <w:rPr>
                <w:b/>
                <w:sz w:val="24"/>
              </w:rPr>
              <w:t>V.</w:t>
            </w:r>
            <w:r>
              <w:rPr>
                <w:b/>
                <w:spacing w:val="-2"/>
                <w:sz w:val="24"/>
              </w:rPr>
              <w:t xml:space="preserve"> </w:t>
            </w:r>
            <w:r>
              <w:rPr>
                <w:b/>
                <w:sz w:val="24"/>
              </w:rPr>
              <w:t>Оцінка</w:t>
            </w:r>
            <w:r>
              <w:rPr>
                <w:b/>
                <w:spacing w:val="-4"/>
                <w:sz w:val="24"/>
              </w:rPr>
              <w:t xml:space="preserve"> </w:t>
            </w:r>
            <w:r>
              <w:rPr>
                <w:b/>
                <w:sz w:val="24"/>
              </w:rPr>
              <w:t>тендерної</w:t>
            </w:r>
            <w:r>
              <w:rPr>
                <w:b/>
                <w:spacing w:val="-5"/>
                <w:sz w:val="24"/>
              </w:rPr>
              <w:t xml:space="preserve"> </w:t>
            </w:r>
            <w:r>
              <w:rPr>
                <w:b/>
                <w:sz w:val="24"/>
              </w:rPr>
              <w:t>пропозиції</w:t>
            </w:r>
          </w:p>
        </w:tc>
      </w:tr>
      <w:tr w:rsidR="007118B0" w:rsidTr="00AF3034">
        <w:trPr>
          <w:trHeight w:val="556"/>
        </w:trPr>
        <w:tc>
          <w:tcPr>
            <w:tcW w:w="2677" w:type="dxa"/>
          </w:tcPr>
          <w:p w:rsidR="007118B0" w:rsidRDefault="007118B0" w:rsidP="007118B0">
            <w:pPr>
              <w:pStyle w:val="TableParagraph"/>
              <w:tabs>
                <w:tab w:val="left" w:pos="1392"/>
              </w:tabs>
              <w:spacing w:line="268" w:lineRule="exact"/>
              <w:ind w:left="165" w:right="133"/>
            </w:pPr>
            <w:r>
              <w:rPr>
                <w:b/>
                <w:sz w:val="24"/>
              </w:rPr>
              <w:t>1. Перелік критеріїв та методика оцінки</w:t>
            </w:r>
            <w:r>
              <w:rPr>
                <w:b/>
                <w:spacing w:val="-57"/>
                <w:sz w:val="24"/>
              </w:rPr>
              <w:t xml:space="preserve"> </w:t>
            </w:r>
            <w:r>
              <w:rPr>
                <w:b/>
                <w:sz w:val="24"/>
              </w:rPr>
              <w:lastRenderedPageBreak/>
              <w:t>тендерної</w:t>
            </w:r>
            <w:r>
              <w:rPr>
                <w:b/>
                <w:spacing w:val="7"/>
                <w:sz w:val="24"/>
              </w:rPr>
              <w:t xml:space="preserve"> </w:t>
            </w:r>
            <w:r>
              <w:rPr>
                <w:b/>
                <w:sz w:val="24"/>
              </w:rPr>
              <w:t>пропозиції із</w:t>
            </w:r>
            <w:r>
              <w:rPr>
                <w:b/>
                <w:spacing w:val="-57"/>
                <w:sz w:val="24"/>
              </w:rPr>
              <w:t xml:space="preserve"> </w:t>
            </w:r>
            <w:r>
              <w:rPr>
                <w:b/>
                <w:sz w:val="24"/>
              </w:rPr>
              <w:t>зазначенням</w:t>
            </w:r>
            <w:r>
              <w:rPr>
                <w:b/>
                <w:spacing w:val="1"/>
                <w:sz w:val="24"/>
              </w:rPr>
              <w:t xml:space="preserve"> </w:t>
            </w:r>
            <w:r>
              <w:rPr>
                <w:b/>
                <w:sz w:val="24"/>
              </w:rPr>
              <w:t>питомої ваги</w:t>
            </w:r>
            <w:r>
              <w:rPr>
                <w:b/>
                <w:spacing w:val="-57"/>
                <w:sz w:val="24"/>
              </w:rPr>
              <w:t xml:space="preserve"> </w:t>
            </w:r>
            <w:r>
              <w:rPr>
                <w:b/>
                <w:sz w:val="24"/>
              </w:rPr>
              <w:t>критерію</w:t>
            </w:r>
          </w:p>
        </w:tc>
        <w:tc>
          <w:tcPr>
            <w:tcW w:w="7512" w:type="dxa"/>
          </w:tcPr>
          <w:p w:rsidR="007118B0" w:rsidRDefault="007118B0" w:rsidP="007118B0">
            <w:pPr>
              <w:ind w:left="33" w:firstLine="438"/>
              <w:jc w:val="both"/>
              <w:rPr>
                <w:sz w:val="24"/>
                <w:szCs w:val="24"/>
              </w:rPr>
            </w:pPr>
            <w:r>
              <w:rPr>
                <w:sz w:val="24"/>
                <w:szCs w:val="24"/>
              </w:rPr>
              <w:lastRenderedPageBreak/>
              <w:t>Найбільш економічно вигідною пропозицією буде вважатися пропозиція з найнижчою ціною. Оцінка здійснюється щодо предмета закупівлі в цілому.</w:t>
            </w:r>
          </w:p>
          <w:p w:rsidR="007118B0" w:rsidRDefault="007118B0" w:rsidP="007118B0">
            <w:pPr>
              <w:ind w:left="33" w:firstLine="438"/>
              <w:jc w:val="both"/>
            </w:pPr>
            <w:r>
              <w:rPr>
                <w:sz w:val="24"/>
                <w:szCs w:val="24"/>
              </w:rPr>
              <w:lastRenderedPageBreak/>
              <w:t>Учасник визначає ціни на товар, що він пропонує поставити з урахуванням вимог за договором про закупівлю</w:t>
            </w:r>
            <w:r>
              <w:rPr>
                <w:sz w:val="24"/>
                <w:szCs w:val="24"/>
                <w:lang w:val="ru-RU"/>
              </w:rPr>
              <w:t>.</w:t>
            </w:r>
          </w:p>
          <w:p w:rsidR="007118B0" w:rsidRDefault="007118B0" w:rsidP="007118B0">
            <w:pPr>
              <w:ind w:left="33" w:firstLine="438"/>
              <w:jc w:val="both"/>
              <w:rPr>
                <w:color w:val="000000"/>
                <w:sz w:val="24"/>
                <w:szCs w:val="24"/>
              </w:rPr>
            </w:pPr>
            <w:r>
              <w:rPr>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118B0" w:rsidRPr="00AF3034" w:rsidRDefault="007118B0" w:rsidP="007118B0">
            <w:pPr>
              <w:ind w:left="33" w:firstLine="438"/>
              <w:jc w:val="both"/>
              <w:rPr>
                <w:i/>
                <w:iCs/>
                <w:color w:val="000000"/>
                <w:sz w:val="24"/>
                <w:szCs w:val="24"/>
              </w:rPr>
            </w:pPr>
            <w:r w:rsidRPr="00AF3034">
              <w:rPr>
                <w:i/>
                <w:iCs/>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AF3034">
              <w:rPr>
                <w:i/>
                <w:iCs/>
                <w:color w:val="000000"/>
                <w:sz w:val="24"/>
                <w:szCs w:val="24"/>
              </w:rPr>
              <w:t>закупівель</w:t>
            </w:r>
            <w:proofErr w:type="spellEnd"/>
            <w:r w:rsidRPr="00AF3034">
              <w:rPr>
                <w:i/>
                <w:iCs/>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F3034">
              <w:rPr>
                <w:i/>
                <w:iCs/>
                <w:color w:val="000000"/>
                <w:sz w:val="24"/>
                <w:szCs w:val="24"/>
              </w:rPr>
              <w:t>закупівель</w:t>
            </w:r>
            <w:proofErr w:type="spellEnd"/>
            <w:r w:rsidRPr="00AF3034">
              <w:rPr>
                <w:i/>
                <w:iCs/>
                <w:color w:val="000000"/>
                <w:sz w:val="24"/>
                <w:szCs w:val="24"/>
              </w:rPr>
              <w:t xml:space="preserve"> протягом одного дня з дня прийняття відповідного рішення.</w:t>
            </w:r>
          </w:p>
          <w:p w:rsidR="007118B0" w:rsidRDefault="007118B0" w:rsidP="007118B0">
            <w:pPr>
              <w:ind w:left="33" w:firstLine="438"/>
              <w:jc w:val="both"/>
              <w:rPr>
                <w:color w:val="000000"/>
                <w:sz w:val="24"/>
                <w:szCs w:val="24"/>
              </w:rPr>
            </w:pPr>
            <w:r>
              <w:rPr>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118B0" w:rsidRDefault="007118B0" w:rsidP="007118B0">
            <w:pPr>
              <w:ind w:left="33" w:firstLine="438"/>
              <w:jc w:val="both"/>
              <w:rPr>
                <w:color w:val="000000"/>
                <w:sz w:val="24"/>
                <w:szCs w:val="24"/>
              </w:rPr>
            </w:pPr>
            <w:r>
              <w:rPr>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118B0" w:rsidRDefault="007118B0" w:rsidP="007118B0">
            <w:pPr>
              <w:ind w:left="33" w:firstLine="438"/>
              <w:jc w:val="both"/>
              <w:rPr>
                <w:color w:val="000000"/>
                <w:sz w:val="24"/>
                <w:szCs w:val="24"/>
              </w:rPr>
            </w:pPr>
            <w:r>
              <w:rPr>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118B0" w:rsidRDefault="007118B0" w:rsidP="007118B0">
            <w:pPr>
              <w:ind w:left="33" w:firstLine="438"/>
              <w:jc w:val="both"/>
              <w:rPr>
                <w:color w:val="000000"/>
                <w:sz w:val="24"/>
                <w:szCs w:val="24"/>
              </w:rPr>
            </w:pPr>
            <w:r>
              <w:rPr>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7118B0" w:rsidRDefault="007118B0" w:rsidP="007118B0">
            <w:pPr>
              <w:ind w:left="33" w:firstLine="438"/>
              <w:jc w:val="both"/>
              <w:rPr>
                <w:color w:val="000000"/>
                <w:sz w:val="24"/>
                <w:szCs w:val="24"/>
              </w:rPr>
            </w:pPr>
            <w:r>
              <w:rPr>
                <w:color w:val="000000"/>
                <w:sz w:val="24"/>
                <w:szCs w:val="24"/>
              </w:rPr>
              <w:t>Обґрунтування аномально низької тендерної пропозиції може містити інформацію про:</w:t>
            </w:r>
          </w:p>
          <w:p w:rsidR="007118B0" w:rsidRDefault="007118B0" w:rsidP="007118B0">
            <w:pPr>
              <w:pStyle w:val="af5"/>
              <w:numPr>
                <w:ilvl w:val="0"/>
                <w:numId w:val="4"/>
              </w:numPr>
              <w:spacing w:after="160" w:line="259" w:lineRule="auto"/>
              <w:ind w:left="33" w:firstLine="438"/>
              <w:contextualSpacing/>
              <w:jc w:val="both"/>
              <w:rPr>
                <w:color w:val="000000"/>
                <w:sz w:val="24"/>
                <w:szCs w:val="24"/>
              </w:rPr>
            </w:pPr>
            <w:r>
              <w:rPr>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118B0" w:rsidRDefault="007118B0" w:rsidP="007118B0">
            <w:pPr>
              <w:pStyle w:val="af5"/>
              <w:numPr>
                <w:ilvl w:val="0"/>
                <w:numId w:val="4"/>
              </w:numPr>
              <w:spacing w:after="160" w:line="259" w:lineRule="auto"/>
              <w:ind w:left="33" w:firstLine="438"/>
              <w:contextualSpacing/>
              <w:jc w:val="both"/>
              <w:rPr>
                <w:color w:val="000000"/>
                <w:sz w:val="24"/>
                <w:szCs w:val="24"/>
              </w:rPr>
            </w:pPr>
            <w:r w:rsidRPr="00316D64">
              <w:rPr>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118B0" w:rsidRPr="00316D64" w:rsidRDefault="007118B0" w:rsidP="007118B0">
            <w:pPr>
              <w:pStyle w:val="af5"/>
              <w:numPr>
                <w:ilvl w:val="0"/>
                <w:numId w:val="4"/>
              </w:numPr>
              <w:spacing w:after="160" w:line="259" w:lineRule="auto"/>
              <w:ind w:left="33" w:firstLine="438"/>
              <w:contextualSpacing/>
              <w:jc w:val="both"/>
              <w:rPr>
                <w:color w:val="000000"/>
                <w:sz w:val="24"/>
                <w:szCs w:val="24"/>
              </w:rPr>
            </w:pPr>
            <w:r w:rsidRPr="00316D64">
              <w:rPr>
                <w:color w:val="000000"/>
                <w:sz w:val="24"/>
                <w:szCs w:val="24"/>
              </w:rPr>
              <w:t>отримання учасником процедури закупівлі державної допомоги згідно із законодавством.</w:t>
            </w:r>
          </w:p>
          <w:p w:rsidR="007118B0" w:rsidRDefault="007118B0" w:rsidP="007118B0">
            <w:pPr>
              <w:ind w:left="33" w:firstLine="438"/>
              <w:jc w:val="both"/>
              <w:rPr>
                <w:sz w:val="24"/>
                <w:szCs w:val="24"/>
              </w:rPr>
            </w:pPr>
            <w:r>
              <w:rPr>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sz w:val="24"/>
                <w:szCs w:val="24"/>
              </w:rPr>
              <w:t>закупівель</w:t>
            </w:r>
            <w:proofErr w:type="spellEnd"/>
            <w:r>
              <w:rPr>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w:t>
            </w:r>
          </w:p>
          <w:p w:rsidR="007118B0" w:rsidRDefault="007118B0" w:rsidP="007118B0">
            <w:pPr>
              <w:ind w:left="33" w:firstLine="438"/>
              <w:jc w:val="both"/>
              <w:rPr>
                <w:color w:val="000000"/>
                <w:sz w:val="24"/>
                <w:szCs w:val="24"/>
              </w:rPr>
            </w:pPr>
            <w:r>
              <w:rPr>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w:t>
            </w:r>
            <w:r>
              <w:rPr>
                <w:color w:val="000000"/>
                <w:sz w:val="24"/>
                <w:szCs w:val="24"/>
              </w:rPr>
              <w:lastRenderedPageBreak/>
              <w:t>намір укласти договір про закупівлю відповідно до Закону з урахуванням Особливостей.</w:t>
            </w:r>
          </w:p>
          <w:p w:rsidR="007118B0" w:rsidRDefault="007118B0" w:rsidP="007118B0">
            <w:pPr>
              <w:ind w:left="33" w:firstLine="438"/>
              <w:jc w:val="both"/>
            </w:pPr>
            <w:r>
              <w:rPr>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w:t>
            </w:r>
            <w:r>
              <w:rPr>
                <w:sz w:val="24"/>
                <w:szCs w:val="24"/>
              </w:rPr>
              <w:t>влади, підприємств, установ, організацій відповідно до їх компетенції.</w:t>
            </w:r>
          </w:p>
          <w:p w:rsidR="007118B0" w:rsidRDefault="007118B0" w:rsidP="007118B0">
            <w:pPr>
              <w:ind w:left="33" w:firstLine="438"/>
              <w:jc w:val="both"/>
              <w:rPr>
                <w:sz w:val="24"/>
                <w:szCs w:val="24"/>
              </w:rPr>
            </w:pPr>
            <w:r>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18B0" w:rsidRDefault="007118B0" w:rsidP="007118B0">
            <w:pPr>
              <w:spacing w:line="228" w:lineRule="auto"/>
              <w:ind w:left="33" w:firstLine="438"/>
              <w:jc w:val="both"/>
            </w:pPr>
            <w:r>
              <w:rPr>
                <w:sz w:val="24"/>
                <w:szCs w:val="24"/>
                <w:shd w:val="clear" w:color="auto"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sz w:val="24"/>
                <w:szCs w:val="24"/>
                <w:shd w:val="clear" w:color="auto" w:fill="FFFFFF"/>
              </w:rPr>
              <w:t>не може бути меншим ніж два робочі дні</w:t>
            </w:r>
            <w:r>
              <w:rPr>
                <w:b/>
                <w:sz w:val="24"/>
                <w:szCs w:val="24"/>
                <w:shd w:val="clear" w:color="auto" w:fill="FFFFFF"/>
              </w:rPr>
              <w:t xml:space="preserve"> </w:t>
            </w:r>
            <w:r>
              <w:rPr>
                <w:sz w:val="24"/>
                <w:szCs w:val="24"/>
                <w:shd w:val="clear" w:color="auto" w:fill="FFFFFF"/>
              </w:rPr>
              <w:t xml:space="preserve">до закінчення строку розгляду тендерних пропозицій, повідомлення з вимогою про усунення таких </w:t>
            </w:r>
            <w:proofErr w:type="spellStart"/>
            <w:r>
              <w:rPr>
                <w:sz w:val="24"/>
                <w:szCs w:val="24"/>
                <w:shd w:val="clear" w:color="auto" w:fill="FFFFFF"/>
              </w:rPr>
              <w:t>невідповідностей</w:t>
            </w:r>
            <w:proofErr w:type="spellEnd"/>
            <w:r>
              <w:rPr>
                <w:sz w:val="24"/>
                <w:szCs w:val="24"/>
                <w:shd w:val="clear" w:color="auto" w:fill="FFFFFF"/>
              </w:rPr>
              <w:t xml:space="preserve"> в електронній системі </w:t>
            </w:r>
            <w:proofErr w:type="spellStart"/>
            <w:r>
              <w:rPr>
                <w:sz w:val="24"/>
                <w:szCs w:val="24"/>
                <w:shd w:val="clear" w:color="auto" w:fill="FFFFFF"/>
              </w:rPr>
              <w:t>закупівель</w:t>
            </w:r>
            <w:proofErr w:type="spellEnd"/>
            <w:r>
              <w:rPr>
                <w:sz w:val="24"/>
                <w:szCs w:val="24"/>
                <w:shd w:val="clear" w:color="auto" w:fill="FFFFFF"/>
              </w:rPr>
              <w:t>.</w:t>
            </w:r>
          </w:p>
          <w:p w:rsidR="007118B0" w:rsidRDefault="007118B0" w:rsidP="007118B0">
            <w:pPr>
              <w:shd w:val="clear" w:color="auto" w:fill="FFFFFF"/>
              <w:spacing w:line="228" w:lineRule="auto"/>
              <w:ind w:left="33" w:firstLine="438"/>
              <w:jc w:val="both"/>
            </w:pPr>
            <w:r>
              <w:rPr>
                <w:b/>
                <w:i/>
                <w:sz w:val="24"/>
                <w:szCs w:val="24"/>
                <w:shd w:val="clear" w:color="auto" w:fill="FFFFFF"/>
              </w:rPr>
              <w:t>Під невідповідністю</w:t>
            </w:r>
            <w:r>
              <w:rPr>
                <w:sz w:val="24"/>
                <w:szCs w:val="24"/>
                <w:shd w:val="clear" w:color="auto" w:fill="FFFFFF"/>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7118B0" w:rsidRDefault="007118B0" w:rsidP="007118B0">
            <w:pPr>
              <w:shd w:val="clear" w:color="auto" w:fill="FFFFFF"/>
              <w:spacing w:line="228" w:lineRule="auto"/>
              <w:ind w:left="33" w:firstLine="438"/>
              <w:jc w:val="both"/>
            </w:pPr>
            <w:r>
              <w:rPr>
                <w:b/>
                <w:i/>
                <w:sz w:val="24"/>
                <w:szCs w:val="24"/>
                <w:shd w:val="clear" w:color="auto" w:fill="FFFFFF"/>
              </w:rPr>
              <w:t>Невідповідністю</w:t>
            </w:r>
            <w:r>
              <w:rPr>
                <w:sz w:val="24"/>
                <w:szCs w:val="24"/>
                <w:shd w:val="clear" w:color="auto" w:fill="FFFFFF"/>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118B0" w:rsidRDefault="007118B0" w:rsidP="007118B0">
            <w:pPr>
              <w:spacing w:line="228" w:lineRule="auto"/>
              <w:ind w:left="33" w:firstLine="438"/>
              <w:jc w:val="both"/>
              <w:rPr>
                <w:sz w:val="24"/>
                <w:szCs w:val="24"/>
                <w:shd w:val="clear" w:color="auto" w:fill="FFFFFF"/>
              </w:rPr>
            </w:pPr>
            <w:r>
              <w:rPr>
                <w:sz w:val="24"/>
                <w:szCs w:val="24"/>
                <w:shd w:val="clear" w:color="auto" w:fill="FFFFFF"/>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sz w:val="24"/>
                <w:szCs w:val="24"/>
                <w:shd w:val="clear" w:color="auto" w:fill="FFFFFF"/>
              </w:rPr>
              <w:t>невідповідностей</w:t>
            </w:r>
            <w:proofErr w:type="spellEnd"/>
            <w:r>
              <w:rPr>
                <w:sz w:val="24"/>
                <w:szCs w:val="24"/>
                <w:shd w:val="clear" w:color="auto" w:fill="FFFFFF"/>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18B0" w:rsidRDefault="007118B0" w:rsidP="007118B0">
            <w:pPr>
              <w:ind w:left="33" w:firstLine="438"/>
              <w:jc w:val="both"/>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sz w:val="24"/>
                <w:szCs w:val="24"/>
              </w:rPr>
              <w:t>закупівель</w:t>
            </w:r>
            <w:proofErr w:type="spellEnd"/>
            <w:r>
              <w:rPr>
                <w:sz w:val="24"/>
                <w:szCs w:val="24"/>
              </w:rPr>
              <w:t xml:space="preserve"> уточнених або нових документів в електронній системі </w:t>
            </w:r>
            <w:proofErr w:type="spellStart"/>
            <w:r>
              <w:rPr>
                <w:sz w:val="24"/>
                <w:szCs w:val="24"/>
              </w:rPr>
              <w:t>закупівель</w:t>
            </w:r>
            <w:proofErr w:type="spellEnd"/>
            <w:r>
              <w:rPr>
                <w:sz w:val="24"/>
                <w:szCs w:val="24"/>
              </w:rPr>
              <w:t xml:space="preserve"> </w:t>
            </w:r>
            <w:r>
              <w:rPr>
                <w:b/>
                <w:i/>
                <w:sz w:val="24"/>
                <w:szCs w:val="24"/>
              </w:rPr>
              <w:t>протягом 24 годин</w:t>
            </w:r>
            <w:r>
              <w:rPr>
                <w:sz w:val="24"/>
                <w:szCs w:val="24"/>
              </w:rPr>
              <w:t xml:space="preserve"> з моменту розміщення замовником в електронній системі </w:t>
            </w:r>
            <w:proofErr w:type="spellStart"/>
            <w:r>
              <w:rPr>
                <w:sz w:val="24"/>
                <w:szCs w:val="24"/>
              </w:rPr>
              <w:t>закупівель</w:t>
            </w:r>
            <w:proofErr w:type="spellEnd"/>
            <w:r>
              <w:rPr>
                <w:sz w:val="24"/>
                <w:szCs w:val="24"/>
              </w:rPr>
              <w:t xml:space="preserve"> повідомлення з вимогою про усунення таких </w:t>
            </w:r>
            <w:proofErr w:type="spellStart"/>
            <w:r>
              <w:rPr>
                <w:sz w:val="24"/>
                <w:szCs w:val="24"/>
              </w:rPr>
              <w:t>невідповідностей</w:t>
            </w:r>
            <w:proofErr w:type="spellEnd"/>
            <w:r>
              <w:rPr>
                <w:sz w:val="24"/>
                <w:szCs w:val="24"/>
              </w:rPr>
              <w:t>.</w:t>
            </w:r>
          </w:p>
          <w:p w:rsidR="007118B0" w:rsidRDefault="007118B0" w:rsidP="007118B0">
            <w:pPr>
              <w:ind w:left="33" w:firstLine="438"/>
              <w:jc w:val="both"/>
              <w:rPr>
                <w:sz w:val="24"/>
                <w:szCs w:val="24"/>
              </w:rPr>
            </w:pPr>
            <w:r>
              <w:rPr>
                <w:sz w:val="24"/>
                <w:szCs w:val="24"/>
              </w:rPr>
              <w:t xml:space="preserve">Замовник розглядає подані тендерні пропозиції з урахуванням виправлення або </w:t>
            </w:r>
            <w:proofErr w:type="spellStart"/>
            <w:r>
              <w:rPr>
                <w:sz w:val="24"/>
                <w:szCs w:val="24"/>
              </w:rPr>
              <w:t>невиправлення</w:t>
            </w:r>
            <w:proofErr w:type="spellEnd"/>
            <w:r>
              <w:rPr>
                <w:sz w:val="24"/>
                <w:szCs w:val="24"/>
              </w:rPr>
              <w:t xml:space="preserve"> учасниками виявлених </w:t>
            </w:r>
            <w:proofErr w:type="spellStart"/>
            <w:r>
              <w:rPr>
                <w:sz w:val="24"/>
                <w:szCs w:val="24"/>
              </w:rPr>
              <w:t>невідповідностей</w:t>
            </w:r>
            <w:proofErr w:type="spellEnd"/>
            <w:r>
              <w:rPr>
                <w:sz w:val="24"/>
                <w:szCs w:val="24"/>
              </w:rPr>
              <w:t>.</w:t>
            </w:r>
          </w:p>
          <w:p w:rsidR="007118B0" w:rsidRPr="00392637" w:rsidRDefault="007118B0" w:rsidP="007118B0">
            <w:pPr>
              <w:pStyle w:val="TableParagraph"/>
              <w:spacing w:before="2" w:line="266" w:lineRule="exact"/>
              <w:ind w:left="0" w:right="118" w:firstLine="438"/>
              <w:jc w:val="both"/>
              <w:rPr>
                <w:i/>
                <w:iCs/>
                <w:sz w:val="24"/>
                <w:szCs w:val="24"/>
              </w:rPr>
            </w:pPr>
            <w:r w:rsidRPr="00392637">
              <w:rPr>
                <w:i/>
                <w:iCs/>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392637">
              <w:rPr>
                <w:i/>
                <w:iCs/>
                <w:sz w:val="24"/>
                <w:szCs w:val="24"/>
              </w:rPr>
              <w:lastRenderedPageBreak/>
              <w:t>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118B0" w:rsidTr="004506BA">
        <w:trPr>
          <w:trHeight w:val="7497"/>
        </w:trPr>
        <w:tc>
          <w:tcPr>
            <w:tcW w:w="2677" w:type="dxa"/>
          </w:tcPr>
          <w:p w:rsidR="007118B0" w:rsidRDefault="007118B0" w:rsidP="007118B0">
            <w:pPr>
              <w:pStyle w:val="TableParagraph"/>
              <w:spacing w:line="258" w:lineRule="exact"/>
              <w:ind w:left="66"/>
            </w:pPr>
            <w:r>
              <w:rPr>
                <w:b/>
                <w:sz w:val="24"/>
              </w:rPr>
              <w:lastRenderedPageBreak/>
              <w:t>2.</w:t>
            </w:r>
            <w:r>
              <w:rPr>
                <w:b/>
                <w:spacing w:val="-4"/>
                <w:sz w:val="24"/>
              </w:rPr>
              <w:t xml:space="preserve"> </w:t>
            </w:r>
            <w:r>
              <w:rPr>
                <w:b/>
                <w:sz w:val="24"/>
              </w:rPr>
              <w:t>Інша</w:t>
            </w:r>
            <w:r>
              <w:rPr>
                <w:b/>
                <w:spacing w:val="-1"/>
                <w:sz w:val="24"/>
              </w:rPr>
              <w:t xml:space="preserve"> </w:t>
            </w:r>
            <w:r>
              <w:rPr>
                <w:b/>
                <w:sz w:val="24"/>
              </w:rPr>
              <w:t>інформація</w:t>
            </w:r>
          </w:p>
        </w:tc>
        <w:tc>
          <w:tcPr>
            <w:tcW w:w="7512" w:type="dxa"/>
          </w:tcPr>
          <w:p w:rsidR="007118B0" w:rsidRDefault="007118B0" w:rsidP="007118B0">
            <w:pPr>
              <w:ind w:left="33" w:firstLine="438"/>
              <w:jc w:val="both"/>
              <w:rPr>
                <w:color w:val="000000"/>
                <w:sz w:val="24"/>
                <w:szCs w:val="24"/>
              </w:rPr>
            </w:pPr>
            <w:r>
              <w:rPr>
                <w:color w:val="000000"/>
                <w:sz w:val="24"/>
                <w:szCs w:val="24"/>
              </w:rPr>
              <w:t>Вартість тендерної пропозиції та всі інші ціни повинні бути чітко визначені.</w:t>
            </w:r>
          </w:p>
          <w:p w:rsidR="007118B0" w:rsidRDefault="007118B0" w:rsidP="007118B0">
            <w:pPr>
              <w:ind w:left="33" w:right="120" w:firstLine="438"/>
              <w:jc w:val="both"/>
              <w:rPr>
                <w:color w:val="000000"/>
                <w:sz w:val="24"/>
                <w:szCs w:val="24"/>
              </w:rPr>
            </w:pPr>
            <w:r>
              <w:rPr>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118B0" w:rsidRDefault="007118B0" w:rsidP="007118B0">
            <w:pPr>
              <w:ind w:left="33" w:firstLine="438"/>
              <w:jc w:val="both"/>
            </w:pPr>
            <w:r>
              <w:rPr>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sz w:val="24"/>
                <w:szCs w:val="24"/>
              </w:rPr>
              <w:t xml:space="preserve">витрати, пов'язані із оформленням забезпечення тендерної пропозиції </w:t>
            </w:r>
            <w:r>
              <w:rPr>
                <w:i/>
                <w:sz w:val="24"/>
                <w:szCs w:val="24"/>
              </w:rPr>
              <w:t>(у разі встановлення такої вимоги)</w:t>
            </w:r>
            <w:r>
              <w:rPr>
                <w:sz w:val="24"/>
                <w:szCs w:val="24"/>
              </w:rPr>
              <w:t>.</w:t>
            </w:r>
            <w:r>
              <w:rPr>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118B0" w:rsidRDefault="007118B0" w:rsidP="007118B0">
            <w:pPr>
              <w:ind w:left="33" w:firstLine="438"/>
              <w:jc w:val="both"/>
            </w:pPr>
            <w:r>
              <w:rPr>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color w:val="000000"/>
                <w:sz w:val="24"/>
                <w:szCs w:val="24"/>
              </w:rPr>
              <w:t>означатиме</w:t>
            </w:r>
            <w:proofErr w:type="spellEnd"/>
            <w:r>
              <w:rPr>
                <w:color w:val="000000"/>
                <w:sz w:val="24"/>
                <w:szCs w:val="24"/>
              </w:rPr>
              <w:t xml:space="preserve">, що учасники процедури закупівлі, що беруть участь </w:t>
            </w:r>
            <w:r>
              <w:rPr>
                <w:sz w:val="24"/>
                <w:szCs w:val="24"/>
              </w:rPr>
              <w:t>у</w:t>
            </w:r>
            <w:r>
              <w:rPr>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7118B0" w:rsidRDefault="007118B0" w:rsidP="007118B0">
            <w:pPr>
              <w:ind w:left="33" w:firstLine="438"/>
              <w:jc w:val="both"/>
            </w:pPr>
            <w:r>
              <w:rPr>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sz w:val="24"/>
                <w:szCs w:val="24"/>
              </w:rPr>
              <w:t>ею</w:t>
            </w:r>
            <w:r>
              <w:rPr>
                <w:color w:val="000000"/>
                <w:sz w:val="24"/>
                <w:szCs w:val="24"/>
              </w:rPr>
              <w:t xml:space="preserve"> 358 Кримінального </w:t>
            </w:r>
            <w:r>
              <w:rPr>
                <w:sz w:val="24"/>
                <w:szCs w:val="24"/>
              </w:rPr>
              <w:t>к</w:t>
            </w:r>
            <w:r>
              <w:rPr>
                <w:color w:val="000000"/>
                <w:sz w:val="24"/>
                <w:szCs w:val="24"/>
              </w:rPr>
              <w:t>одексу України.</w:t>
            </w:r>
          </w:p>
          <w:p w:rsidR="007118B0" w:rsidRDefault="007118B0" w:rsidP="007118B0">
            <w:pPr>
              <w:ind w:left="33" w:firstLine="438"/>
              <w:jc w:val="both"/>
              <w:rPr>
                <w:b/>
                <w:i/>
                <w:color w:val="000000"/>
                <w:sz w:val="24"/>
                <w:szCs w:val="24"/>
                <w:u w:val="single"/>
              </w:rPr>
            </w:pPr>
            <w:r>
              <w:rPr>
                <w:b/>
                <w:i/>
                <w:color w:val="000000"/>
                <w:sz w:val="24"/>
                <w:szCs w:val="24"/>
                <w:u w:val="single"/>
              </w:rPr>
              <w:t>Інші умови тендерної документації:</w:t>
            </w:r>
          </w:p>
          <w:p w:rsidR="007118B0" w:rsidRDefault="007118B0" w:rsidP="007118B0">
            <w:pPr>
              <w:ind w:left="33" w:firstLine="438"/>
              <w:jc w:val="both"/>
              <w:rPr>
                <w:color w:val="000000"/>
                <w:sz w:val="24"/>
                <w:szCs w:val="24"/>
              </w:rPr>
            </w:pPr>
            <w:r>
              <w:rPr>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118B0" w:rsidRDefault="007118B0" w:rsidP="007118B0">
            <w:pPr>
              <w:ind w:left="33" w:firstLine="438"/>
              <w:jc w:val="both"/>
            </w:pPr>
            <w:r>
              <w:rPr>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sz w:val="24"/>
                <w:szCs w:val="24"/>
              </w:rPr>
              <w:t>у</w:t>
            </w:r>
            <w:r>
              <w:rPr>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color w:val="000000"/>
                <w:sz w:val="24"/>
                <w:szCs w:val="24"/>
              </w:rPr>
              <w:t>нь</w:t>
            </w:r>
            <w:proofErr w:type="spellEnd"/>
            <w:r>
              <w:rPr>
                <w:color w:val="000000"/>
                <w:sz w:val="24"/>
                <w:szCs w:val="24"/>
              </w:rPr>
              <w:t xml:space="preserve"> державних органів або </w:t>
            </w:r>
            <w:proofErr w:type="spellStart"/>
            <w:r>
              <w:rPr>
                <w:color w:val="000000"/>
                <w:sz w:val="24"/>
                <w:szCs w:val="24"/>
              </w:rPr>
              <w:t>ненакладення</w:t>
            </w:r>
            <w:proofErr w:type="spellEnd"/>
            <w:r>
              <w:rPr>
                <w:color w:val="000000"/>
                <w:sz w:val="24"/>
                <w:szCs w:val="24"/>
              </w:rPr>
              <w:t xml:space="preserve"> електронного підпису.</w:t>
            </w:r>
          </w:p>
          <w:p w:rsidR="007118B0" w:rsidRDefault="007118B0" w:rsidP="007118B0">
            <w:pPr>
              <w:ind w:left="33" w:firstLine="438"/>
              <w:jc w:val="both"/>
            </w:pPr>
            <w:r>
              <w:rPr>
                <w:color w:val="000000"/>
                <w:sz w:val="24"/>
                <w:szCs w:val="24"/>
              </w:rPr>
              <w:t xml:space="preserve">3. Документи, що не передбачені законодавством для учасників </w:t>
            </w:r>
            <w:r>
              <w:rPr>
                <w:sz w:val="24"/>
                <w:szCs w:val="24"/>
              </w:rPr>
              <w:t>—</w:t>
            </w:r>
            <w:r>
              <w:rPr>
                <w:color w:val="000000"/>
                <w:sz w:val="24"/>
                <w:szCs w:val="24"/>
              </w:rPr>
              <w:t xml:space="preserve"> юридичних, фізичних осіб, у тому числі фізичних осіб </w:t>
            </w:r>
            <w:r>
              <w:rPr>
                <w:sz w:val="24"/>
                <w:szCs w:val="24"/>
              </w:rPr>
              <w:t>—</w:t>
            </w:r>
            <w:r>
              <w:rPr>
                <w:color w:val="000000"/>
                <w:sz w:val="24"/>
                <w:szCs w:val="24"/>
              </w:rPr>
              <w:t xml:space="preserve"> підприємців, не подаються ними у складі тендерної пропозиції.</w:t>
            </w:r>
          </w:p>
          <w:p w:rsidR="007118B0" w:rsidRDefault="007118B0" w:rsidP="007118B0">
            <w:pPr>
              <w:ind w:left="33" w:firstLine="438"/>
              <w:jc w:val="both"/>
            </w:pPr>
            <w:r>
              <w:rPr>
                <w:color w:val="000000"/>
                <w:sz w:val="24"/>
                <w:szCs w:val="24"/>
              </w:rPr>
              <w:t xml:space="preserve">4. Відсутність документів, що не передбачені законодавством для учасників </w:t>
            </w:r>
            <w:r>
              <w:rPr>
                <w:sz w:val="24"/>
                <w:szCs w:val="24"/>
              </w:rPr>
              <w:t xml:space="preserve">– </w:t>
            </w:r>
            <w:r>
              <w:rPr>
                <w:color w:val="000000"/>
                <w:sz w:val="24"/>
                <w:szCs w:val="24"/>
              </w:rPr>
              <w:t xml:space="preserve"> юридичних, фізичних осіб, у тому числі фізичних осіб </w:t>
            </w:r>
            <w:r>
              <w:rPr>
                <w:sz w:val="24"/>
                <w:szCs w:val="24"/>
              </w:rPr>
              <w:t>—</w:t>
            </w:r>
            <w:r>
              <w:rPr>
                <w:color w:val="000000"/>
                <w:sz w:val="24"/>
                <w:szCs w:val="24"/>
              </w:rPr>
              <w:t xml:space="preserve"> підприємців, у складі тендерної пропозиції не може бути підставою для її відхилення замовником.</w:t>
            </w:r>
          </w:p>
          <w:p w:rsidR="007118B0" w:rsidRDefault="007118B0" w:rsidP="007118B0">
            <w:pPr>
              <w:ind w:left="33" w:firstLine="438"/>
              <w:jc w:val="both"/>
            </w:pPr>
            <w:r>
              <w:rPr>
                <w:color w:val="000000"/>
                <w:sz w:val="24"/>
                <w:szCs w:val="24"/>
              </w:rPr>
              <w:t xml:space="preserve">5. Учасники торгів – нерезиденти для виконання вимог щодо подання документів, передбачених </w:t>
            </w:r>
            <w:r>
              <w:rPr>
                <w:b/>
                <w:i/>
                <w:color w:val="000000"/>
                <w:sz w:val="24"/>
                <w:szCs w:val="24"/>
              </w:rPr>
              <w:t>Додатком 1</w:t>
            </w:r>
            <w:r>
              <w:rPr>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118B0" w:rsidRDefault="007118B0" w:rsidP="007118B0">
            <w:pPr>
              <w:ind w:left="33" w:firstLine="438"/>
              <w:jc w:val="both"/>
            </w:pPr>
            <w:r>
              <w:rPr>
                <w:color w:val="000000"/>
                <w:sz w:val="24"/>
                <w:szCs w:val="24"/>
              </w:rPr>
              <w:t xml:space="preserve">6. Факт подання тендерної пропозиції учасником </w:t>
            </w:r>
            <w:r>
              <w:rPr>
                <w:sz w:val="24"/>
                <w:szCs w:val="24"/>
              </w:rPr>
              <w:t>—</w:t>
            </w:r>
            <w:r>
              <w:rPr>
                <w:color w:val="000000"/>
                <w:sz w:val="24"/>
                <w:szCs w:val="24"/>
              </w:rPr>
              <w:t xml:space="preserve"> фізичною особою чи фізичною особою</w:t>
            </w:r>
            <w:r>
              <w:rPr>
                <w:sz w:val="24"/>
                <w:szCs w:val="24"/>
              </w:rPr>
              <w:t xml:space="preserve"> — </w:t>
            </w:r>
            <w:r>
              <w:rPr>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w:t>
            </w:r>
            <w:r>
              <w:rPr>
                <w:color w:val="000000"/>
                <w:sz w:val="24"/>
                <w:szCs w:val="24"/>
              </w:rPr>
              <w:lastRenderedPageBreak/>
              <w:t>України «Про захист персональних даних» від 01.06.2010 № 2297–VI.</w:t>
            </w:r>
          </w:p>
          <w:p w:rsidR="007118B0" w:rsidRDefault="007118B0" w:rsidP="007118B0">
            <w:pPr>
              <w:ind w:left="33" w:firstLine="438"/>
              <w:jc w:val="both"/>
              <w:rPr>
                <w:color w:val="000000"/>
                <w:sz w:val="24"/>
                <w:szCs w:val="24"/>
              </w:rPr>
            </w:pPr>
            <w:r>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118B0" w:rsidRDefault="007118B0" w:rsidP="007118B0">
            <w:pPr>
              <w:ind w:left="33" w:firstLine="438"/>
              <w:jc w:val="both"/>
              <w:rPr>
                <w:color w:val="000000"/>
                <w:sz w:val="24"/>
                <w:szCs w:val="24"/>
              </w:rPr>
            </w:pPr>
            <w:r>
              <w:rPr>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118B0" w:rsidRDefault="007118B0" w:rsidP="007118B0">
            <w:pPr>
              <w:ind w:left="33" w:firstLine="438"/>
              <w:jc w:val="both"/>
            </w:pPr>
            <w:r>
              <w:rPr>
                <w:color w:val="000000"/>
                <w:sz w:val="24"/>
                <w:szCs w:val="24"/>
              </w:rPr>
              <w:t>8. Учасник, який подав тендерну пропозицію, вважається таким, що згодний з про</w:t>
            </w:r>
            <w:r>
              <w:rPr>
                <w:sz w:val="24"/>
                <w:szCs w:val="24"/>
              </w:rPr>
              <w:t>е</w:t>
            </w:r>
            <w:r>
              <w:rPr>
                <w:color w:val="000000"/>
                <w:sz w:val="24"/>
                <w:szCs w:val="24"/>
              </w:rPr>
              <w:t xml:space="preserve">ктом договору про закупівлю, викладеним </w:t>
            </w:r>
            <w:r>
              <w:rPr>
                <w:sz w:val="24"/>
                <w:szCs w:val="24"/>
              </w:rPr>
              <w:t>у</w:t>
            </w:r>
            <w:r>
              <w:rPr>
                <w:color w:val="000000"/>
                <w:sz w:val="24"/>
                <w:szCs w:val="24"/>
              </w:rPr>
              <w:t xml:space="preserve"> </w:t>
            </w:r>
            <w:r>
              <w:rPr>
                <w:b/>
                <w:i/>
                <w:color w:val="000000"/>
                <w:sz w:val="24"/>
                <w:szCs w:val="24"/>
              </w:rPr>
              <w:t>Додатку 5</w:t>
            </w:r>
            <w:r>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sz w:val="24"/>
                <w:szCs w:val="24"/>
              </w:rPr>
              <w:t>в п. 4 Розділу 3</w:t>
            </w:r>
            <w:r>
              <w:rPr>
                <w:color w:val="000000"/>
                <w:sz w:val="24"/>
                <w:szCs w:val="24"/>
              </w:rPr>
              <w:t xml:space="preserve"> до цієї тендерної документації.</w:t>
            </w:r>
          </w:p>
          <w:p w:rsidR="007118B0" w:rsidRDefault="007118B0" w:rsidP="007118B0">
            <w:pPr>
              <w:ind w:left="33" w:firstLine="438"/>
              <w:jc w:val="both"/>
              <w:rPr>
                <w:color w:val="000000"/>
                <w:sz w:val="24"/>
                <w:szCs w:val="24"/>
              </w:rPr>
            </w:pPr>
            <w:r>
              <w:rPr>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7118B0" w:rsidRDefault="007118B0" w:rsidP="007118B0">
            <w:pPr>
              <w:ind w:left="33" w:firstLine="438"/>
              <w:jc w:val="both"/>
              <w:rPr>
                <w:color w:val="000000"/>
                <w:sz w:val="24"/>
                <w:szCs w:val="24"/>
              </w:rPr>
            </w:pPr>
            <w:r>
              <w:rPr>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Pr>
                <w:color w:val="000000"/>
                <w:sz w:val="24"/>
                <w:szCs w:val="24"/>
              </w:rPr>
              <w:t>оперативно</w:t>
            </w:r>
            <w:proofErr w:type="spellEnd"/>
            <w:r>
              <w:rPr>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118B0" w:rsidRDefault="007118B0" w:rsidP="007118B0">
            <w:pPr>
              <w:ind w:left="33" w:firstLine="438"/>
              <w:jc w:val="both"/>
            </w:pPr>
            <w:r>
              <w:rPr>
                <w:color w:val="000000"/>
                <w:sz w:val="24"/>
                <w:szCs w:val="24"/>
              </w:rPr>
              <w:t xml:space="preserve">11. </w:t>
            </w:r>
            <w:r>
              <w:rPr>
                <w:sz w:val="24"/>
                <w:szCs w:val="24"/>
              </w:rPr>
              <w:t>Тендерна п</w:t>
            </w:r>
            <w:r>
              <w:rPr>
                <w:color w:val="000000"/>
                <w:sz w:val="24"/>
                <w:szCs w:val="24"/>
              </w:rPr>
              <w:t>ропозиція учасника може містити документи з водяними знаками.</w:t>
            </w:r>
          </w:p>
          <w:p w:rsidR="007118B0" w:rsidRDefault="007118B0" w:rsidP="007118B0">
            <w:pPr>
              <w:ind w:left="33" w:firstLine="438"/>
              <w:jc w:val="both"/>
              <w:rPr>
                <w:sz w:val="24"/>
                <w:szCs w:val="24"/>
              </w:rPr>
            </w:pPr>
            <w:r>
              <w:rPr>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118B0" w:rsidRDefault="007118B0" w:rsidP="007118B0">
            <w:pPr>
              <w:ind w:left="33" w:firstLine="438"/>
              <w:jc w:val="both"/>
              <w:rPr>
                <w:sz w:val="24"/>
                <w:szCs w:val="24"/>
              </w:rPr>
            </w:pPr>
            <w:r>
              <w:rPr>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118B0" w:rsidRDefault="007118B0" w:rsidP="007118B0">
            <w:pPr>
              <w:ind w:left="33" w:firstLine="438"/>
              <w:jc w:val="both"/>
            </w:pPr>
            <w:r w:rsidRPr="002566F2">
              <w:rPr>
                <w:sz w:val="24"/>
                <w:szCs w:val="24"/>
                <w:lang w:val="ru-RU"/>
              </w:rPr>
              <w:t>-</w:t>
            </w:r>
            <w:r>
              <w:rPr>
                <w:sz w:val="24"/>
                <w:szCs w:val="24"/>
              </w:rPr>
              <w:t xml:space="preserve">  </w:t>
            </w:r>
            <w:r>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118B0" w:rsidRDefault="007118B0" w:rsidP="007118B0">
            <w:pPr>
              <w:ind w:left="33" w:firstLine="438"/>
              <w:jc w:val="both"/>
              <w:rPr>
                <w:sz w:val="24"/>
                <w:szCs w:val="24"/>
              </w:rPr>
            </w:pPr>
            <w:r w:rsidRPr="00E43945">
              <w:rPr>
                <w:sz w:val="24"/>
                <w:szCs w:val="24"/>
              </w:rPr>
              <w:t>-</w:t>
            </w:r>
            <w:r>
              <w:rPr>
                <w:sz w:val="24"/>
                <w:szCs w:val="24"/>
              </w:rPr>
              <w:t xml:space="preserve">  </w:t>
            </w:r>
            <w:r>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118B0" w:rsidRPr="004E4A9B" w:rsidRDefault="007118B0" w:rsidP="007118B0">
            <w:pPr>
              <w:ind w:left="33" w:firstLine="438"/>
              <w:jc w:val="both"/>
              <w:rPr>
                <w:sz w:val="24"/>
                <w:szCs w:val="24"/>
              </w:rPr>
            </w:pPr>
            <w:r>
              <w:rPr>
                <w:sz w:val="24"/>
                <w:szCs w:val="24"/>
              </w:rPr>
              <w:t xml:space="preserve">А також враховувати, що в Україні </w:t>
            </w:r>
            <w:r w:rsidRPr="004E4A9B">
              <w:rPr>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E4A9B">
              <w:rPr>
                <w:sz w:val="24"/>
                <w:szCs w:val="24"/>
              </w:rPr>
              <w:t>бенефіціарним</w:t>
            </w:r>
            <w:proofErr w:type="spellEnd"/>
            <w:r w:rsidRPr="004E4A9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w:t>
            </w:r>
            <w:r w:rsidRPr="004E4A9B">
              <w:rPr>
                <w:sz w:val="24"/>
                <w:szCs w:val="24"/>
              </w:rPr>
              <w:lastRenderedPageBreak/>
              <w:t>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7118B0" w:rsidRDefault="007118B0" w:rsidP="007118B0">
            <w:pPr>
              <w:pStyle w:val="rvps2"/>
              <w:shd w:val="clear" w:color="auto" w:fill="FFFFFF"/>
              <w:spacing w:before="0" w:after="150"/>
              <w:ind w:firstLine="438"/>
              <w:jc w:val="both"/>
            </w:pPr>
            <w:bookmarkStart w:id="1" w:name="n335"/>
            <w:bookmarkStart w:id="2" w:name="n336"/>
            <w:bookmarkEnd w:id="1"/>
            <w:bookmarkEnd w:id="2"/>
            <w:r>
              <w:rPr>
                <w:lang w:eastAsia="en-US"/>
              </w:rPr>
              <w:t>З</w:t>
            </w:r>
            <w:r w:rsidRPr="004E4A9B">
              <w:rPr>
                <w:lang w:eastAsia="en-US"/>
              </w:rPr>
              <w:t xml:space="preserve">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Pr>
                <w:lang w:eastAsia="en-US"/>
              </w:rPr>
              <w:t>Особливостей.</w:t>
            </w:r>
          </w:p>
        </w:tc>
      </w:tr>
      <w:tr w:rsidR="007118B0" w:rsidTr="00AF3034">
        <w:trPr>
          <w:trHeight w:val="3254"/>
        </w:trPr>
        <w:tc>
          <w:tcPr>
            <w:tcW w:w="2677" w:type="dxa"/>
          </w:tcPr>
          <w:p w:rsidR="007118B0" w:rsidRDefault="007118B0" w:rsidP="007118B0">
            <w:pPr>
              <w:pStyle w:val="TableParagraph"/>
              <w:spacing w:before="1"/>
              <w:ind w:left="154" w:right="133"/>
            </w:pPr>
            <w:r>
              <w:rPr>
                <w:b/>
                <w:sz w:val="24"/>
              </w:rPr>
              <w:lastRenderedPageBreak/>
              <w:t>3.</w:t>
            </w:r>
            <w:r>
              <w:rPr>
                <w:b/>
                <w:spacing w:val="-14"/>
                <w:sz w:val="24"/>
              </w:rPr>
              <w:t xml:space="preserve"> </w:t>
            </w:r>
            <w:r>
              <w:rPr>
                <w:b/>
                <w:sz w:val="24"/>
              </w:rPr>
              <w:t>Відхилення</w:t>
            </w:r>
            <w:r>
              <w:rPr>
                <w:b/>
                <w:spacing w:val="-57"/>
                <w:sz w:val="24"/>
              </w:rPr>
              <w:t xml:space="preserve"> </w:t>
            </w:r>
            <w:r>
              <w:rPr>
                <w:b/>
                <w:sz w:val="24"/>
              </w:rPr>
              <w:t>тендерних</w:t>
            </w:r>
            <w:r>
              <w:rPr>
                <w:b/>
                <w:spacing w:val="1"/>
                <w:sz w:val="24"/>
              </w:rPr>
              <w:t xml:space="preserve"> </w:t>
            </w:r>
            <w:r>
              <w:rPr>
                <w:b/>
                <w:sz w:val="24"/>
              </w:rPr>
              <w:t>пропозицій</w:t>
            </w:r>
          </w:p>
        </w:tc>
        <w:tc>
          <w:tcPr>
            <w:tcW w:w="7512" w:type="dxa"/>
          </w:tcPr>
          <w:p w:rsidR="007118B0" w:rsidRDefault="007118B0" w:rsidP="007118B0">
            <w:pPr>
              <w:spacing w:line="228" w:lineRule="auto"/>
              <w:ind w:left="33" w:firstLine="142"/>
              <w:jc w:val="both"/>
            </w:pPr>
            <w:r>
              <w:rPr>
                <w:b/>
                <w:i/>
                <w:sz w:val="24"/>
                <w:szCs w:val="24"/>
                <w:shd w:val="clear" w:color="auto" w:fill="FFFFFF"/>
              </w:rPr>
              <w:t>Замовник відхиляє тендерну пропозицію</w:t>
            </w:r>
            <w:r>
              <w:rPr>
                <w:sz w:val="24"/>
                <w:szCs w:val="24"/>
                <w:shd w:val="clear" w:color="auto" w:fill="FFFFFF"/>
              </w:rPr>
              <w:t xml:space="preserve"> із зазначенням аргументації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у разі, коли:</w:t>
            </w:r>
          </w:p>
          <w:p w:rsidR="007118B0" w:rsidRDefault="007118B0" w:rsidP="007118B0">
            <w:pPr>
              <w:spacing w:line="228" w:lineRule="auto"/>
              <w:ind w:left="33" w:firstLine="142"/>
              <w:jc w:val="both"/>
              <w:rPr>
                <w:b/>
                <w:i/>
                <w:sz w:val="24"/>
                <w:szCs w:val="24"/>
                <w:shd w:val="clear" w:color="auto" w:fill="FFFFFF"/>
              </w:rPr>
            </w:pPr>
            <w:r>
              <w:rPr>
                <w:b/>
                <w:i/>
                <w:sz w:val="24"/>
                <w:szCs w:val="24"/>
                <w:shd w:val="clear" w:color="auto" w:fill="FFFFFF"/>
              </w:rPr>
              <w:t>1) учасник процедури закупівлі:</w:t>
            </w:r>
          </w:p>
          <w:p w:rsidR="007118B0" w:rsidRDefault="007118B0" w:rsidP="007118B0">
            <w:pPr>
              <w:spacing w:line="228" w:lineRule="auto"/>
              <w:ind w:left="33" w:firstLine="142"/>
              <w:jc w:val="both"/>
            </w:pPr>
            <w:r>
              <w:rPr>
                <w:sz w:val="24"/>
                <w:szCs w:val="24"/>
                <w:shd w:val="clear" w:color="auto" w:fill="FFFFFF"/>
              </w:rPr>
              <w:t>— зазначив у тендерній пропозиції недостовірну інформацію, що є суттєвою для визначення результатів відкритих торгів, яку замо</w:t>
            </w:r>
            <w:r>
              <w:rPr>
                <w:sz w:val="24"/>
                <w:szCs w:val="24"/>
              </w:rPr>
              <w:t>вником виявлено згідно з абзацом другим пункту 39 Особливостей;</w:t>
            </w:r>
          </w:p>
          <w:p w:rsidR="007118B0" w:rsidRDefault="007118B0" w:rsidP="007118B0">
            <w:pPr>
              <w:ind w:left="33" w:firstLine="142"/>
              <w:jc w:val="both"/>
              <w:rPr>
                <w:sz w:val="24"/>
                <w:szCs w:val="24"/>
                <w:shd w:val="clear" w:color="auto" w:fill="FFFFFF"/>
              </w:rPr>
            </w:pPr>
            <w:r>
              <w:rPr>
                <w:sz w:val="24"/>
                <w:szCs w:val="24"/>
                <w:shd w:val="clear" w:color="auto" w:fill="FFFFFF"/>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118B0" w:rsidRDefault="007118B0" w:rsidP="007118B0">
            <w:pPr>
              <w:ind w:left="33" w:firstLine="142"/>
              <w:jc w:val="both"/>
              <w:rPr>
                <w:sz w:val="24"/>
                <w:szCs w:val="24"/>
                <w:shd w:val="clear" w:color="auto" w:fill="FFFFFF"/>
              </w:rPr>
            </w:pPr>
            <w:r>
              <w:rPr>
                <w:sz w:val="24"/>
                <w:szCs w:val="24"/>
                <w:shd w:val="clear" w:color="auto" w:fill="FFFFFF"/>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sz w:val="24"/>
                <w:szCs w:val="24"/>
                <w:shd w:val="clear" w:color="auto" w:fill="FFFFFF"/>
              </w:rPr>
              <w:t>невідповідностей</w:t>
            </w:r>
            <w:proofErr w:type="spellEnd"/>
            <w:r>
              <w:rPr>
                <w:sz w:val="24"/>
                <w:szCs w:val="24"/>
                <w:shd w:val="clear" w:color="auto" w:fill="FFFFFF"/>
              </w:rPr>
              <w:t xml:space="preserve">, протягом 24 годин з моменту розміщення замовником в електронній системі </w:t>
            </w:r>
            <w:proofErr w:type="spellStart"/>
            <w:r>
              <w:rPr>
                <w:sz w:val="24"/>
                <w:szCs w:val="24"/>
                <w:shd w:val="clear" w:color="auto" w:fill="FFFFFF"/>
              </w:rPr>
              <w:t>закупівель</w:t>
            </w:r>
            <w:proofErr w:type="spellEnd"/>
            <w:r>
              <w:rPr>
                <w:sz w:val="24"/>
                <w:szCs w:val="24"/>
                <w:shd w:val="clear" w:color="auto" w:fill="FFFFFF"/>
              </w:rPr>
              <w:t xml:space="preserve"> повідомлення з вимогою про усунення таких </w:t>
            </w:r>
            <w:proofErr w:type="spellStart"/>
            <w:r>
              <w:rPr>
                <w:sz w:val="24"/>
                <w:szCs w:val="24"/>
                <w:shd w:val="clear" w:color="auto" w:fill="FFFFFF"/>
              </w:rPr>
              <w:t>невідповідностей</w:t>
            </w:r>
            <w:proofErr w:type="spellEnd"/>
            <w:r>
              <w:rPr>
                <w:sz w:val="24"/>
                <w:szCs w:val="24"/>
                <w:shd w:val="clear" w:color="auto" w:fill="FFFFFF"/>
              </w:rPr>
              <w:t>;</w:t>
            </w:r>
          </w:p>
          <w:p w:rsidR="007118B0" w:rsidRDefault="007118B0" w:rsidP="007118B0">
            <w:pPr>
              <w:ind w:left="33" w:firstLine="142"/>
              <w:jc w:val="both"/>
            </w:pPr>
            <w:r>
              <w:rPr>
                <w:sz w:val="24"/>
                <w:szCs w:val="24"/>
                <w:shd w:val="clear" w:color="auto" w:fill="FFFFFF"/>
              </w:rPr>
              <w:t>- не надав обґрунтування аномально низької ціни тендерної пропозиції протягом строку, визначено</w:t>
            </w:r>
            <w:r>
              <w:rPr>
                <w:sz w:val="24"/>
                <w:szCs w:val="24"/>
              </w:rPr>
              <w:t>го абзацом п’ятим пункту 38 Особливостей;</w:t>
            </w:r>
          </w:p>
          <w:p w:rsidR="007118B0" w:rsidRDefault="007118B0" w:rsidP="007118B0">
            <w:pPr>
              <w:ind w:left="33" w:firstLine="142"/>
              <w:jc w:val="both"/>
            </w:pPr>
            <w:r>
              <w:rPr>
                <w:sz w:val="24"/>
                <w:szCs w:val="24"/>
                <w:shd w:val="clear" w:color="auto" w:fill="FFFFFF"/>
              </w:rPr>
              <w:t>- визначив конфіденційною інформацію, що не може бути визначена як конфіденційна відповідно до вим</w:t>
            </w:r>
            <w:r>
              <w:rPr>
                <w:sz w:val="24"/>
                <w:szCs w:val="24"/>
              </w:rPr>
              <w:t>ог абзацу другого пункту 36 Особливостей;</w:t>
            </w:r>
          </w:p>
          <w:p w:rsidR="007118B0" w:rsidRDefault="007118B0" w:rsidP="007118B0">
            <w:pPr>
              <w:ind w:left="33" w:firstLine="142"/>
              <w:jc w:val="both"/>
            </w:pPr>
            <w:r>
              <w:rPr>
                <w:sz w:val="24"/>
                <w:szCs w:val="24"/>
                <w:shd w:val="clear" w:color="auto" w:fill="FFFFFF"/>
              </w:rPr>
              <w:t>—</w:t>
            </w:r>
            <w:r>
              <w:rPr>
                <w:sz w:val="24"/>
                <w:szCs w:val="24"/>
              </w:rPr>
              <w:t xml:space="preserve"> є </w:t>
            </w:r>
            <w:r w:rsidRPr="004E4A9B">
              <w:rPr>
                <w:sz w:val="24"/>
                <w:szCs w:val="24"/>
              </w:rPr>
              <w:t xml:space="preserve">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E4A9B">
              <w:rPr>
                <w:sz w:val="24"/>
                <w:szCs w:val="24"/>
              </w:rPr>
              <w:lastRenderedPageBreak/>
              <w:t>бенефіціарним</w:t>
            </w:r>
            <w:proofErr w:type="spellEnd"/>
            <w:r w:rsidRPr="004E4A9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Pr>
                <w:sz w:val="24"/>
                <w:szCs w:val="24"/>
              </w:rPr>
              <w:t xml:space="preserve"> (за винятком товарів, необхідних для ремонту та обслуговування товарів, придбаних до набрання чинності Особливостей;</w:t>
            </w:r>
          </w:p>
          <w:p w:rsidR="007118B0" w:rsidRDefault="007118B0" w:rsidP="007118B0">
            <w:pPr>
              <w:spacing w:line="228" w:lineRule="auto"/>
              <w:ind w:left="33" w:firstLine="142"/>
              <w:jc w:val="both"/>
              <w:rPr>
                <w:b/>
                <w:i/>
                <w:sz w:val="24"/>
                <w:szCs w:val="24"/>
              </w:rPr>
            </w:pPr>
            <w:r>
              <w:rPr>
                <w:b/>
                <w:i/>
                <w:sz w:val="24"/>
                <w:szCs w:val="24"/>
              </w:rPr>
              <w:t>2) тендерна пропозиція:</w:t>
            </w:r>
          </w:p>
          <w:p w:rsidR="007118B0" w:rsidRDefault="007118B0" w:rsidP="007118B0">
            <w:pPr>
              <w:spacing w:line="228" w:lineRule="auto"/>
              <w:ind w:left="33" w:firstLine="142"/>
              <w:jc w:val="both"/>
              <w:rPr>
                <w:sz w:val="24"/>
                <w:szCs w:val="24"/>
              </w:rPr>
            </w:pPr>
            <w:r>
              <w:rPr>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118B0" w:rsidRDefault="007118B0" w:rsidP="007118B0">
            <w:pPr>
              <w:spacing w:line="228" w:lineRule="auto"/>
              <w:ind w:left="33" w:firstLine="142"/>
              <w:jc w:val="both"/>
              <w:rPr>
                <w:sz w:val="24"/>
                <w:szCs w:val="24"/>
              </w:rPr>
            </w:pPr>
            <w:r>
              <w:rPr>
                <w:sz w:val="24"/>
                <w:szCs w:val="24"/>
              </w:rPr>
              <w:t>— є такою, строк дії якої закінчився;</w:t>
            </w:r>
          </w:p>
          <w:p w:rsidR="007118B0" w:rsidRDefault="007118B0" w:rsidP="007118B0">
            <w:pPr>
              <w:spacing w:line="228" w:lineRule="auto"/>
              <w:ind w:left="33" w:firstLine="142"/>
              <w:jc w:val="both"/>
              <w:rPr>
                <w:sz w:val="24"/>
                <w:szCs w:val="24"/>
              </w:rPr>
            </w:pPr>
            <w:r>
              <w:rPr>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18B0" w:rsidRDefault="007118B0" w:rsidP="007118B0">
            <w:pPr>
              <w:spacing w:line="228" w:lineRule="auto"/>
              <w:ind w:left="33" w:firstLine="142"/>
              <w:jc w:val="both"/>
              <w:rPr>
                <w:sz w:val="24"/>
                <w:szCs w:val="24"/>
              </w:rPr>
            </w:pPr>
            <w:r>
              <w:rPr>
                <w:sz w:val="24"/>
                <w:szCs w:val="24"/>
              </w:rPr>
              <w:t>— не відповідає вимогам, установленим у тендерній документації відповідно до абзацу першого частини третьої статті 22 Закону;</w:t>
            </w:r>
          </w:p>
          <w:p w:rsidR="007118B0" w:rsidRDefault="007118B0" w:rsidP="007118B0">
            <w:pPr>
              <w:spacing w:line="228" w:lineRule="auto"/>
              <w:ind w:left="33" w:firstLine="142"/>
              <w:jc w:val="both"/>
              <w:rPr>
                <w:b/>
                <w:i/>
                <w:sz w:val="24"/>
                <w:szCs w:val="24"/>
              </w:rPr>
            </w:pPr>
            <w:r>
              <w:rPr>
                <w:b/>
                <w:i/>
                <w:sz w:val="24"/>
                <w:szCs w:val="24"/>
              </w:rPr>
              <w:t>3) переможець процедури закупівлі:</w:t>
            </w:r>
          </w:p>
          <w:p w:rsidR="007118B0" w:rsidRDefault="007118B0" w:rsidP="007118B0">
            <w:pPr>
              <w:spacing w:line="228" w:lineRule="auto"/>
              <w:ind w:left="33" w:firstLine="142"/>
              <w:jc w:val="both"/>
              <w:rPr>
                <w:sz w:val="24"/>
                <w:szCs w:val="24"/>
              </w:rPr>
            </w:pPr>
            <w:r>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118B0" w:rsidRDefault="007118B0" w:rsidP="007118B0">
            <w:pPr>
              <w:spacing w:line="228" w:lineRule="auto"/>
              <w:ind w:left="33" w:firstLine="142"/>
              <w:jc w:val="both"/>
              <w:rPr>
                <w:sz w:val="24"/>
                <w:szCs w:val="24"/>
              </w:rPr>
            </w:pPr>
            <w:r>
              <w:rPr>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118B0" w:rsidRDefault="007118B0" w:rsidP="007118B0">
            <w:pPr>
              <w:spacing w:line="228" w:lineRule="auto"/>
              <w:ind w:left="33" w:firstLine="142"/>
              <w:jc w:val="both"/>
              <w:rPr>
                <w:sz w:val="24"/>
                <w:szCs w:val="24"/>
              </w:rPr>
            </w:pPr>
            <w:r>
              <w:rPr>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118B0" w:rsidRDefault="007118B0" w:rsidP="007118B0">
            <w:pPr>
              <w:spacing w:line="228" w:lineRule="auto"/>
              <w:ind w:left="33" w:firstLine="142"/>
              <w:jc w:val="both"/>
              <w:rPr>
                <w:sz w:val="24"/>
                <w:szCs w:val="24"/>
              </w:rPr>
            </w:pPr>
            <w:r>
              <w:rPr>
                <w:sz w:val="24"/>
                <w:szCs w:val="24"/>
              </w:rPr>
              <w:t>— не надав забезпечення виконання договору про закупівлю, якщо таке забезпечення вимагалося замовником;</w:t>
            </w:r>
          </w:p>
          <w:p w:rsidR="007118B0" w:rsidRDefault="007118B0" w:rsidP="007118B0">
            <w:pPr>
              <w:spacing w:line="228" w:lineRule="auto"/>
              <w:ind w:left="33" w:firstLine="142"/>
              <w:jc w:val="both"/>
              <w:rPr>
                <w:sz w:val="24"/>
                <w:szCs w:val="24"/>
              </w:rPr>
            </w:pPr>
            <w:r>
              <w:rPr>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118B0" w:rsidRDefault="007118B0" w:rsidP="007118B0">
            <w:pPr>
              <w:spacing w:line="228" w:lineRule="auto"/>
              <w:ind w:left="33" w:firstLine="142"/>
              <w:jc w:val="both"/>
              <w:rPr>
                <w:sz w:val="24"/>
                <w:szCs w:val="24"/>
              </w:rPr>
            </w:pPr>
            <w:r>
              <w:rPr>
                <w:sz w:val="24"/>
                <w:szCs w:val="24"/>
              </w:rPr>
              <w:t>Замовник зобов’язаний відхилити тендерну пропозицію переможця процедури закупівлі в разі, коли наявні підстави, визначені згідно з пунктом 44 Особливостей.</w:t>
            </w:r>
          </w:p>
          <w:p w:rsidR="007118B0" w:rsidRDefault="007118B0" w:rsidP="007118B0">
            <w:pPr>
              <w:spacing w:line="228" w:lineRule="auto"/>
              <w:ind w:left="33" w:firstLine="142"/>
              <w:jc w:val="both"/>
            </w:pPr>
            <w:r>
              <w:rPr>
                <w:b/>
                <w:i/>
                <w:sz w:val="24"/>
                <w:szCs w:val="24"/>
              </w:rPr>
              <w:t>Замовник може відхилити тендерну пропозицію</w:t>
            </w:r>
            <w:r>
              <w:rPr>
                <w:sz w:val="24"/>
                <w:szCs w:val="24"/>
              </w:rPr>
              <w:t xml:space="preserve"> із зазначенням аргументації в електронній системі </w:t>
            </w:r>
            <w:proofErr w:type="spellStart"/>
            <w:r>
              <w:rPr>
                <w:sz w:val="24"/>
                <w:szCs w:val="24"/>
              </w:rPr>
              <w:t>закупівель</w:t>
            </w:r>
            <w:proofErr w:type="spellEnd"/>
            <w:r>
              <w:rPr>
                <w:sz w:val="24"/>
                <w:szCs w:val="24"/>
              </w:rPr>
              <w:t xml:space="preserve"> </w:t>
            </w:r>
            <w:r>
              <w:rPr>
                <w:b/>
                <w:i/>
                <w:sz w:val="24"/>
                <w:szCs w:val="24"/>
              </w:rPr>
              <w:t>у разі, коли:</w:t>
            </w:r>
          </w:p>
          <w:p w:rsidR="007118B0" w:rsidRDefault="007118B0" w:rsidP="007118B0">
            <w:pPr>
              <w:spacing w:line="228" w:lineRule="auto"/>
              <w:ind w:left="33" w:firstLine="142"/>
              <w:jc w:val="both"/>
              <w:rPr>
                <w:sz w:val="24"/>
                <w:szCs w:val="24"/>
              </w:rPr>
            </w:pPr>
            <w:r>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18B0" w:rsidRDefault="007118B0" w:rsidP="007118B0">
            <w:pPr>
              <w:spacing w:line="228" w:lineRule="auto"/>
              <w:ind w:left="33" w:firstLine="142"/>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18B0" w:rsidRDefault="007118B0" w:rsidP="007118B0">
            <w:pPr>
              <w:ind w:left="33" w:firstLine="142"/>
              <w:jc w:val="both"/>
            </w:pPr>
            <w:r>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Pr>
                <w:sz w:val="24"/>
                <w:szCs w:val="24"/>
              </w:rPr>
              <w:lastRenderedPageBreak/>
              <w:t xml:space="preserve">рішення оприлюднюється в електронній системі </w:t>
            </w:r>
            <w:proofErr w:type="spellStart"/>
            <w:r>
              <w:rPr>
                <w:sz w:val="24"/>
                <w:szCs w:val="24"/>
              </w:rPr>
              <w:t>закупівель</w:t>
            </w:r>
            <w:proofErr w:type="spellEnd"/>
            <w:r>
              <w:rPr>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sz w:val="24"/>
                <w:szCs w:val="24"/>
              </w:rPr>
              <w:t>закупівель</w:t>
            </w:r>
            <w:proofErr w:type="spellEnd"/>
            <w:r>
              <w:rPr>
                <w:sz w:val="24"/>
                <w:szCs w:val="24"/>
              </w:rPr>
              <w:t>.</w:t>
            </w:r>
          </w:p>
          <w:p w:rsidR="007118B0" w:rsidRDefault="007118B0" w:rsidP="007118B0">
            <w:pPr>
              <w:ind w:left="33" w:firstLine="142"/>
              <w:jc w:val="both"/>
            </w:pPr>
            <w:r>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sz w:val="24"/>
                <w:szCs w:val="24"/>
              </w:rPr>
              <w:t>не пізніш як через чотири дні</w:t>
            </w:r>
            <w:r>
              <w:rPr>
                <w:b/>
                <w:sz w:val="24"/>
                <w:szCs w:val="24"/>
              </w:rPr>
              <w:t xml:space="preserve"> </w:t>
            </w:r>
            <w:r>
              <w:rPr>
                <w:sz w:val="24"/>
                <w:szCs w:val="24"/>
              </w:rPr>
              <w:t xml:space="preserve">з дати надходження такого звернення через електронну систему </w:t>
            </w:r>
            <w:proofErr w:type="spellStart"/>
            <w:r>
              <w:rPr>
                <w:sz w:val="24"/>
                <w:szCs w:val="24"/>
              </w:rPr>
              <w:t>закупівель</w:t>
            </w:r>
            <w:proofErr w:type="spellEnd"/>
            <w:r>
              <w:rPr>
                <w:sz w:val="24"/>
                <w:szCs w:val="24"/>
              </w:rPr>
              <w:t xml:space="preserve">, але до моменту оприлюднення договору про закупівлю в електронній системі </w:t>
            </w:r>
            <w:proofErr w:type="spellStart"/>
            <w:r>
              <w:rPr>
                <w:sz w:val="24"/>
                <w:szCs w:val="24"/>
              </w:rPr>
              <w:t>закупівель</w:t>
            </w:r>
            <w:proofErr w:type="spellEnd"/>
            <w:r>
              <w:rPr>
                <w:sz w:val="24"/>
                <w:szCs w:val="24"/>
              </w:rPr>
              <w:t xml:space="preserve"> відповідно до статті 10 Закону.</w:t>
            </w:r>
          </w:p>
        </w:tc>
      </w:tr>
      <w:tr w:rsidR="007118B0" w:rsidTr="00AF3034">
        <w:trPr>
          <w:trHeight w:val="278"/>
        </w:trPr>
        <w:tc>
          <w:tcPr>
            <w:tcW w:w="10189" w:type="dxa"/>
            <w:gridSpan w:val="2"/>
          </w:tcPr>
          <w:p w:rsidR="007118B0" w:rsidRDefault="007118B0" w:rsidP="007118B0">
            <w:pPr>
              <w:pStyle w:val="TableParagraph"/>
              <w:spacing w:line="258" w:lineRule="exact"/>
              <w:ind w:left="2054"/>
            </w:pPr>
            <w:r>
              <w:rPr>
                <w:b/>
                <w:sz w:val="24"/>
              </w:rPr>
              <w:lastRenderedPageBreak/>
              <w:t>VI.</w:t>
            </w:r>
            <w:r>
              <w:rPr>
                <w:b/>
                <w:spacing w:val="1"/>
                <w:sz w:val="24"/>
              </w:rPr>
              <w:t xml:space="preserve"> </w:t>
            </w:r>
            <w:r>
              <w:rPr>
                <w:b/>
                <w:sz w:val="24"/>
              </w:rPr>
              <w:t>Результати</w:t>
            </w:r>
            <w:r>
              <w:rPr>
                <w:b/>
                <w:spacing w:val="-4"/>
                <w:sz w:val="24"/>
              </w:rPr>
              <w:t xml:space="preserve"> </w:t>
            </w:r>
            <w:r>
              <w:rPr>
                <w:b/>
                <w:sz w:val="24"/>
              </w:rPr>
              <w:t>торгів</w:t>
            </w:r>
            <w:r>
              <w:rPr>
                <w:b/>
                <w:spacing w:val="-4"/>
                <w:sz w:val="24"/>
              </w:rPr>
              <w:t xml:space="preserve"> </w:t>
            </w:r>
            <w:r>
              <w:rPr>
                <w:b/>
                <w:sz w:val="24"/>
              </w:rPr>
              <w:t>та</w:t>
            </w:r>
            <w:r>
              <w:rPr>
                <w:b/>
                <w:spacing w:val="-1"/>
                <w:sz w:val="24"/>
              </w:rPr>
              <w:t xml:space="preserve"> </w:t>
            </w:r>
            <w:r>
              <w:rPr>
                <w:b/>
                <w:sz w:val="24"/>
              </w:rPr>
              <w:t>укладання</w:t>
            </w:r>
            <w:r>
              <w:rPr>
                <w:b/>
                <w:spacing w:val="-1"/>
                <w:sz w:val="24"/>
              </w:rPr>
              <w:t xml:space="preserve"> </w:t>
            </w:r>
            <w:r>
              <w:rPr>
                <w:b/>
                <w:sz w:val="24"/>
              </w:rPr>
              <w:t>договору</w:t>
            </w:r>
            <w:r>
              <w:rPr>
                <w:b/>
                <w:spacing w:val="-5"/>
                <w:sz w:val="24"/>
              </w:rPr>
              <w:t xml:space="preserve"> </w:t>
            </w:r>
            <w:r>
              <w:rPr>
                <w:b/>
                <w:sz w:val="24"/>
              </w:rPr>
              <w:t>про закупівлю</w:t>
            </w:r>
          </w:p>
        </w:tc>
      </w:tr>
      <w:tr w:rsidR="007118B0" w:rsidTr="00AF3034">
        <w:trPr>
          <w:trHeight w:val="277"/>
        </w:trPr>
        <w:tc>
          <w:tcPr>
            <w:tcW w:w="2677" w:type="dxa"/>
          </w:tcPr>
          <w:p w:rsidR="007118B0" w:rsidRDefault="007118B0" w:rsidP="007118B0">
            <w:pPr>
              <w:pStyle w:val="TableParagraph"/>
              <w:ind w:left="154" w:right="172"/>
            </w:pPr>
            <w:r>
              <w:rPr>
                <w:b/>
                <w:sz w:val="24"/>
              </w:rPr>
              <w:t>1. Відміна</w:t>
            </w:r>
            <w:r>
              <w:rPr>
                <w:b/>
                <w:spacing w:val="1"/>
                <w:sz w:val="24"/>
              </w:rPr>
              <w:t xml:space="preserve"> </w:t>
            </w:r>
            <w:r>
              <w:rPr>
                <w:b/>
                <w:sz w:val="24"/>
              </w:rPr>
              <w:t>замовником торгів</w:t>
            </w:r>
            <w:r>
              <w:rPr>
                <w:b/>
                <w:spacing w:val="-57"/>
                <w:sz w:val="24"/>
              </w:rPr>
              <w:t xml:space="preserve"> </w:t>
            </w:r>
            <w:r>
              <w:rPr>
                <w:b/>
                <w:sz w:val="24"/>
              </w:rPr>
              <w:t>чи визнання їх</w:t>
            </w:r>
            <w:r>
              <w:rPr>
                <w:b/>
                <w:spacing w:val="1"/>
                <w:sz w:val="24"/>
              </w:rPr>
              <w:t xml:space="preserve"> </w:t>
            </w:r>
            <w:r>
              <w:rPr>
                <w:b/>
                <w:sz w:val="24"/>
              </w:rPr>
              <w:t>такими, що не</w:t>
            </w:r>
            <w:r>
              <w:rPr>
                <w:b/>
                <w:spacing w:val="1"/>
                <w:sz w:val="24"/>
              </w:rPr>
              <w:t xml:space="preserve"> </w:t>
            </w:r>
            <w:r>
              <w:rPr>
                <w:b/>
                <w:sz w:val="24"/>
              </w:rPr>
              <w:t>відбулися</w:t>
            </w:r>
          </w:p>
        </w:tc>
        <w:tc>
          <w:tcPr>
            <w:tcW w:w="7512" w:type="dxa"/>
          </w:tcPr>
          <w:p w:rsidR="007118B0" w:rsidRDefault="007118B0" w:rsidP="007118B0">
            <w:pPr>
              <w:spacing w:before="150" w:after="150"/>
              <w:ind w:left="153" w:right="119"/>
              <w:contextualSpacing/>
              <w:jc w:val="both"/>
              <w:rPr>
                <w:sz w:val="24"/>
                <w:szCs w:val="24"/>
                <w:lang w:eastAsia="ru-RU"/>
              </w:rPr>
            </w:pPr>
            <w:r>
              <w:rPr>
                <w:sz w:val="24"/>
                <w:szCs w:val="24"/>
                <w:lang w:eastAsia="ru-RU"/>
              </w:rPr>
              <w:t>Замовник відміняє відкриті торги у разі:</w:t>
            </w:r>
          </w:p>
          <w:p w:rsidR="007118B0" w:rsidRDefault="007118B0" w:rsidP="007118B0">
            <w:pPr>
              <w:spacing w:before="150" w:after="150"/>
              <w:ind w:left="153" w:right="119"/>
              <w:contextualSpacing/>
              <w:jc w:val="both"/>
              <w:rPr>
                <w:sz w:val="24"/>
                <w:szCs w:val="24"/>
                <w:lang w:eastAsia="ru-RU"/>
              </w:rPr>
            </w:pPr>
            <w:r>
              <w:rPr>
                <w:sz w:val="24"/>
                <w:szCs w:val="24"/>
                <w:lang w:eastAsia="ru-RU"/>
              </w:rPr>
              <w:t>1) відсутності подальшої потреби в закупівлі товарів, робіт чи послуг;</w:t>
            </w:r>
          </w:p>
          <w:p w:rsidR="007118B0" w:rsidRDefault="007118B0" w:rsidP="007118B0">
            <w:pPr>
              <w:spacing w:before="150" w:after="150"/>
              <w:ind w:left="153" w:right="119"/>
              <w:contextualSpacing/>
              <w:jc w:val="both"/>
              <w:rPr>
                <w:sz w:val="24"/>
                <w:szCs w:val="24"/>
                <w:lang w:eastAsia="ru-RU"/>
              </w:rPr>
            </w:pPr>
            <w:r>
              <w:rPr>
                <w:sz w:val="24"/>
                <w:szCs w:val="24"/>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Pr>
                <w:sz w:val="24"/>
                <w:szCs w:val="24"/>
                <w:lang w:eastAsia="ru-RU"/>
              </w:rPr>
              <w:t>закупівель</w:t>
            </w:r>
            <w:proofErr w:type="spellEnd"/>
            <w:r>
              <w:rPr>
                <w:sz w:val="24"/>
                <w:szCs w:val="24"/>
                <w:lang w:eastAsia="ru-RU"/>
              </w:rPr>
              <w:t>, з описом таких порушень;</w:t>
            </w:r>
          </w:p>
          <w:p w:rsidR="007118B0" w:rsidRDefault="007118B0" w:rsidP="007118B0">
            <w:pPr>
              <w:spacing w:before="150" w:after="150"/>
              <w:ind w:left="153" w:right="119"/>
              <w:contextualSpacing/>
              <w:jc w:val="both"/>
              <w:rPr>
                <w:sz w:val="24"/>
                <w:szCs w:val="24"/>
                <w:lang w:eastAsia="ru-RU"/>
              </w:rPr>
            </w:pPr>
            <w:r>
              <w:rPr>
                <w:sz w:val="24"/>
                <w:szCs w:val="24"/>
                <w:lang w:eastAsia="ru-RU"/>
              </w:rPr>
              <w:t>3) скорочення обсягу видатків на здійснення закупівлі товарів, робіт чи послуг;</w:t>
            </w:r>
          </w:p>
          <w:p w:rsidR="007118B0" w:rsidRDefault="007118B0" w:rsidP="007118B0">
            <w:pPr>
              <w:spacing w:before="150" w:after="150"/>
              <w:ind w:left="153" w:right="119"/>
              <w:contextualSpacing/>
              <w:jc w:val="both"/>
              <w:rPr>
                <w:sz w:val="24"/>
                <w:szCs w:val="24"/>
                <w:lang w:eastAsia="ru-RU"/>
              </w:rPr>
            </w:pPr>
            <w:r>
              <w:rPr>
                <w:sz w:val="24"/>
                <w:szCs w:val="24"/>
                <w:lang w:eastAsia="ru-RU"/>
              </w:rPr>
              <w:t>4) коли здійснення закупівлі стало неможливим внаслідок дії обставин непереборної сили.</w:t>
            </w:r>
          </w:p>
          <w:p w:rsidR="007118B0" w:rsidRDefault="007118B0" w:rsidP="007118B0">
            <w:pPr>
              <w:spacing w:before="150" w:after="150"/>
              <w:ind w:left="153" w:right="119"/>
              <w:contextualSpacing/>
              <w:jc w:val="both"/>
              <w:rPr>
                <w:sz w:val="24"/>
                <w:szCs w:val="24"/>
                <w:lang w:eastAsia="ru-RU"/>
              </w:rPr>
            </w:pPr>
            <w:r>
              <w:rPr>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sz w:val="24"/>
                <w:szCs w:val="24"/>
                <w:lang w:eastAsia="ru-RU"/>
              </w:rPr>
              <w:t>закупівель</w:t>
            </w:r>
            <w:proofErr w:type="spellEnd"/>
            <w:r>
              <w:rPr>
                <w:sz w:val="24"/>
                <w:szCs w:val="24"/>
                <w:lang w:eastAsia="ru-RU"/>
              </w:rPr>
              <w:t xml:space="preserve"> підстави прийняття такого рішення.</w:t>
            </w:r>
          </w:p>
          <w:p w:rsidR="007118B0" w:rsidRDefault="007118B0" w:rsidP="007118B0">
            <w:pPr>
              <w:spacing w:before="150" w:after="150"/>
              <w:ind w:left="153" w:right="119"/>
              <w:contextualSpacing/>
              <w:jc w:val="both"/>
              <w:rPr>
                <w:sz w:val="24"/>
                <w:szCs w:val="24"/>
                <w:lang w:eastAsia="ru-RU"/>
              </w:rPr>
            </w:pPr>
            <w:r>
              <w:rPr>
                <w:sz w:val="24"/>
                <w:szCs w:val="24"/>
                <w:lang w:eastAsia="ru-RU"/>
              </w:rPr>
              <w:t xml:space="preserve">Відкриті торги автоматично відміняються електронною системою </w:t>
            </w:r>
            <w:proofErr w:type="spellStart"/>
            <w:r>
              <w:rPr>
                <w:sz w:val="24"/>
                <w:szCs w:val="24"/>
                <w:lang w:eastAsia="ru-RU"/>
              </w:rPr>
              <w:t>закупівель</w:t>
            </w:r>
            <w:proofErr w:type="spellEnd"/>
            <w:r>
              <w:rPr>
                <w:sz w:val="24"/>
                <w:szCs w:val="24"/>
                <w:lang w:eastAsia="ru-RU"/>
              </w:rPr>
              <w:t xml:space="preserve"> у разі:</w:t>
            </w:r>
          </w:p>
          <w:p w:rsidR="007118B0" w:rsidRDefault="007118B0" w:rsidP="007118B0">
            <w:pPr>
              <w:spacing w:before="150" w:after="150"/>
              <w:ind w:left="153" w:right="119"/>
              <w:contextualSpacing/>
              <w:jc w:val="both"/>
              <w:rPr>
                <w:sz w:val="24"/>
                <w:szCs w:val="24"/>
                <w:lang w:eastAsia="ru-RU"/>
              </w:rPr>
            </w:pPr>
            <w:r>
              <w:rPr>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118B0" w:rsidRDefault="007118B0" w:rsidP="007118B0">
            <w:pPr>
              <w:spacing w:before="150" w:after="150"/>
              <w:ind w:left="153" w:right="119"/>
              <w:contextualSpacing/>
              <w:jc w:val="both"/>
              <w:rPr>
                <w:sz w:val="24"/>
                <w:szCs w:val="24"/>
                <w:lang w:eastAsia="ru-RU"/>
              </w:rPr>
            </w:pPr>
            <w:r>
              <w:rPr>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7118B0" w:rsidRDefault="007118B0" w:rsidP="007118B0">
            <w:pPr>
              <w:spacing w:before="150" w:after="150"/>
              <w:ind w:left="153" w:right="119"/>
              <w:contextualSpacing/>
              <w:jc w:val="both"/>
              <w:rPr>
                <w:sz w:val="24"/>
                <w:szCs w:val="24"/>
                <w:lang w:eastAsia="ru-RU"/>
              </w:rPr>
            </w:pPr>
            <w:r>
              <w:rPr>
                <w:sz w:val="24"/>
                <w:szCs w:val="24"/>
                <w:lang w:eastAsia="ru-RU"/>
              </w:rPr>
              <w:t xml:space="preserve">Електронною системою </w:t>
            </w:r>
            <w:proofErr w:type="spellStart"/>
            <w:r>
              <w:rPr>
                <w:sz w:val="24"/>
                <w:szCs w:val="24"/>
                <w:lang w:eastAsia="ru-RU"/>
              </w:rPr>
              <w:t>закупівель</w:t>
            </w:r>
            <w:proofErr w:type="spellEnd"/>
            <w:r>
              <w:rPr>
                <w:sz w:val="24"/>
                <w:szCs w:val="24"/>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118B0" w:rsidRDefault="007118B0" w:rsidP="007118B0">
            <w:pPr>
              <w:spacing w:before="150" w:after="150"/>
              <w:ind w:left="153" w:right="119"/>
              <w:contextualSpacing/>
              <w:jc w:val="both"/>
              <w:rPr>
                <w:sz w:val="24"/>
                <w:szCs w:val="24"/>
                <w:lang w:eastAsia="ru-RU"/>
              </w:rPr>
            </w:pPr>
            <w:r>
              <w:rPr>
                <w:sz w:val="24"/>
                <w:szCs w:val="24"/>
                <w:lang w:eastAsia="ru-RU"/>
              </w:rPr>
              <w:t>Відкриті торги можуть бути відмінені частково (за лотом).</w:t>
            </w:r>
          </w:p>
          <w:p w:rsidR="007118B0" w:rsidRDefault="007118B0" w:rsidP="007118B0">
            <w:pPr>
              <w:spacing w:before="150" w:after="150"/>
              <w:ind w:left="153" w:right="119"/>
              <w:contextualSpacing/>
              <w:jc w:val="both"/>
              <w:rPr>
                <w:sz w:val="24"/>
                <w:szCs w:val="24"/>
                <w:lang w:eastAsia="ru-RU"/>
              </w:rPr>
            </w:pPr>
            <w:r>
              <w:rPr>
                <w:sz w:val="24"/>
                <w:szCs w:val="24"/>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sz w:val="24"/>
                <w:szCs w:val="24"/>
                <w:lang w:eastAsia="ru-RU"/>
              </w:rPr>
              <w:t>закупівель</w:t>
            </w:r>
            <w:proofErr w:type="spellEnd"/>
            <w:r>
              <w:rPr>
                <w:sz w:val="24"/>
                <w:szCs w:val="24"/>
                <w:lang w:eastAsia="ru-RU"/>
              </w:rPr>
              <w:t xml:space="preserve"> в день її оприлюднення.</w:t>
            </w:r>
          </w:p>
        </w:tc>
      </w:tr>
      <w:tr w:rsidR="007118B0" w:rsidTr="00AF3034">
        <w:trPr>
          <w:trHeight w:val="4208"/>
        </w:trPr>
        <w:tc>
          <w:tcPr>
            <w:tcW w:w="2677" w:type="dxa"/>
          </w:tcPr>
          <w:p w:rsidR="007118B0" w:rsidRDefault="007118B0" w:rsidP="007118B0">
            <w:pPr>
              <w:pStyle w:val="TableParagraph"/>
              <w:spacing w:before="233" w:line="235" w:lineRule="auto"/>
              <w:ind w:left="154" w:right="133"/>
            </w:pPr>
            <w:r>
              <w:rPr>
                <w:b/>
                <w:sz w:val="24"/>
              </w:rPr>
              <w:lastRenderedPageBreak/>
              <w:t>2.</w:t>
            </w:r>
            <w:r>
              <w:rPr>
                <w:b/>
                <w:spacing w:val="1"/>
                <w:sz w:val="24"/>
              </w:rPr>
              <w:t xml:space="preserve"> </w:t>
            </w:r>
            <w:r>
              <w:rPr>
                <w:b/>
                <w:sz w:val="24"/>
              </w:rPr>
              <w:t>Строк</w:t>
            </w:r>
            <w:r>
              <w:rPr>
                <w:b/>
                <w:spacing w:val="1"/>
                <w:sz w:val="24"/>
              </w:rPr>
              <w:t xml:space="preserve"> </w:t>
            </w:r>
            <w:r>
              <w:rPr>
                <w:b/>
                <w:sz w:val="24"/>
              </w:rPr>
              <w:t>укладання</w:t>
            </w:r>
            <w:r>
              <w:rPr>
                <w:b/>
                <w:spacing w:val="-57"/>
                <w:sz w:val="24"/>
              </w:rPr>
              <w:t xml:space="preserve"> </w:t>
            </w:r>
            <w:r>
              <w:rPr>
                <w:b/>
                <w:sz w:val="24"/>
              </w:rPr>
              <w:t>договору</w:t>
            </w:r>
          </w:p>
        </w:tc>
        <w:tc>
          <w:tcPr>
            <w:tcW w:w="7512" w:type="dxa"/>
          </w:tcPr>
          <w:p w:rsidR="007118B0" w:rsidRDefault="007118B0" w:rsidP="007118B0">
            <w:pPr>
              <w:spacing w:before="150" w:after="150"/>
              <w:ind w:left="153" w:right="119"/>
              <w:contextualSpacing/>
              <w:jc w:val="both"/>
              <w:rPr>
                <w:sz w:val="24"/>
                <w:szCs w:val="24"/>
                <w:lang w:eastAsia="ru-RU"/>
              </w:rPr>
            </w:pPr>
            <w:r>
              <w:rPr>
                <w:sz w:val="24"/>
                <w:szCs w:val="24"/>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sz w:val="24"/>
                <w:szCs w:val="24"/>
                <w:lang w:eastAsia="ru-RU"/>
              </w:rPr>
              <w:t>закупівель</w:t>
            </w:r>
            <w:proofErr w:type="spellEnd"/>
            <w:r>
              <w:rPr>
                <w:sz w:val="24"/>
                <w:szCs w:val="24"/>
                <w:lang w:eastAsia="ru-RU"/>
              </w:rPr>
              <w:t xml:space="preserve"> повідомлення про намір укласти договір про закупівлю.</w:t>
            </w:r>
          </w:p>
          <w:p w:rsidR="007118B0" w:rsidRDefault="007118B0" w:rsidP="007118B0">
            <w:pPr>
              <w:spacing w:before="150" w:after="150"/>
              <w:ind w:left="153" w:right="119"/>
              <w:contextualSpacing/>
              <w:jc w:val="both"/>
              <w:rPr>
                <w:sz w:val="24"/>
                <w:szCs w:val="24"/>
                <w:lang w:eastAsia="ru-RU"/>
              </w:rPr>
            </w:pPr>
            <w:r>
              <w:rPr>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7118B0" w:rsidRDefault="007118B0" w:rsidP="007118B0">
            <w:pPr>
              <w:spacing w:before="150" w:after="150"/>
              <w:ind w:left="153" w:right="119"/>
              <w:contextualSpacing/>
              <w:jc w:val="both"/>
              <w:rPr>
                <w:sz w:val="24"/>
                <w:szCs w:val="24"/>
                <w:lang w:eastAsia="ru-RU"/>
              </w:rPr>
            </w:pPr>
            <w:r>
              <w:rPr>
                <w:sz w:val="24"/>
                <w:szCs w:val="24"/>
                <w:lang w:eastAsia="ru-RU"/>
              </w:rPr>
              <w:t xml:space="preserve">У разі подання скарги до органу оскарження після оприлюднення в електронній системі </w:t>
            </w:r>
            <w:proofErr w:type="spellStart"/>
            <w:r>
              <w:rPr>
                <w:sz w:val="24"/>
                <w:szCs w:val="24"/>
                <w:lang w:eastAsia="ru-RU"/>
              </w:rPr>
              <w:t>закупівель</w:t>
            </w:r>
            <w:proofErr w:type="spellEnd"/>
            <w:r>
              <w:rPr>
                <w:sz w:val="24"/>
                <w:szCs w:val="24"/>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7118B0" w:rsidTr="00AF3034">
        <w:trPr>
          <w:trHeight w:val="273"/>
        </w:trPr>
        <w:tc>
          <w:tcPr>
            <w:tcW w:w="2677" w:type="dxa"/>
          </w:tcPr>
          <w:p w:rsidR="007118B0" w:rsidRPr="00234639" w:rsidRDefault="007118B0" w:rsidP="007118B0">
            <w:pPr>
              <w:pStyle w:val="TableParagraph"/>
              <w:spacing w:line="253" w:lineRule="exact"/>
              <w:ind w:left="154" w:right="133"/>
              <w:rPr>
                <w:b/>
                <w:sz w:val="24"/>
              </w:rPr>
            </w:pPr>
            <w:r>
              <w:rPr>
                <w:b/>
                <w:sz w:val="24"/>
              </w:rPr>
              <w:t>3.</w:t>
            </w:r>
            <w:r>
              <w:rPr>
                <w:b/>
                <w:spacing w:val="90"/>
                <w:sz w:val="24"/>
              </w:rPr>
              <w:t xml:space="preserve"> </w:t>
            </w:r>
            <w:r>
              <w:rPr>
                <w:b/>
                <w:sz w:val="24"/>
              </w:rPr>
              <w:t>Проект</w:t>
            </w:r>
            <w:r>
              <w:rPr>
                <w:b/>
                <w:spacing w:val="90"/>
                <w:sz w:val="24"/>
              </w:rPr>
              <w:t xml:space="preserve"> </w:t>
            </w:r>
            <w:r>
              <w:rPr>
                <w:b/>
                <w:sz w:val="24"/>
              </w:rPr>
              <w:t>договору про</w:t>
            </w:r>
            <w:r>
              <w:rPr>
                <w:b/>
                <w:spacing w:val="2"/>
                <w:sz w:val="24"/>
              </w:rPr>
              <w:t xml:space="preserve"> </w:t>
            </w:r>
            <w:r>
              <w:rPr>
                <w:b/>
                <w:sz w:val="24"/>
              </w:rPr>
              <w:t>закупівлю</w:t>
            </w:r>
          </w:p>
        </w:tc>
        <w:tc>
          <w:tcPr>
            <w:tcW w:w="7512" w:type="dxa"/>
          </w:tcPr>
          <w:p w:rsidR="007118B0" w:rsidRDefault="007118B0" w:rsidP="007118B0">
            <w:pPr>
              <w:pStyle w:val="TableParagraph"/>
              <w:spacing w:line="253" w:lineRule="exact"/>
              <w:ind w:left="151"/>
            </w:pPr>
            <w:r>
              <w:rPr>
                <w:sz w:val="24"/>
              </w:rPr>
              <w:t>Проект договору</w:t>
            </w:r>
            <w:r>
              <w:rPr>
                <w:spacing w:val="-10"/>
                <w:sz w:val="24"/>
              </w:rPr>
              <w:t xml:space="preserve"> </w:t>
            </w:r>
            <w:r>
              <w:rPr>
                <w:sz w:val="24"/>
              </w:rPr>
              <w:t>про</w:t>
            </w:r>
            <w:r>
              <w:rPr>
                <w:spacing w:val="3"/>
                <w:sz w:val="24"/>
              </w:rPr>
              <w:t xml:space="preserve"> </w:t>
            </w:r>
            <w:r>
              <w:rPr>
                <w:sz w:val="24"/>
              </w:rPr>
              <w:t>закупівлю</w:t>
            </w:r>
            <w:r>
              <w:rPr>
                <w:spacing w:val="-2"/>
                <w:sz w:val="24"/>
              </w:rPr>
              <w:t xml:space="preserve"> </w:t>
            </w:r>
            <w:r>
              <w:rPr>
                <w:sz w:val="24"/>
              </w:rPr>
              <w:t>передбачений</w:t>
            </w:r>
            <w:r w:rsidRPr="004E4A9B">
              <w:rPr>
                <w:sz w:val="24"/>
              </w:rPr>
              <w:t xml:space="preserve"> у </w:t>
            </w:r>
            <w:r w:rsidRPr="00761AA0">
              <w:rPr>
                <w:b/>
                <w:bCs/>
                <w:i/>
                <w:iCs/>
                <w:sz w:val="24"/>
              </w:rPr>
              <w:t>Додатку № 5.</w:t>
            </w:r>
          </w:p>
        </w:tc>
      </w:tr>
      <w:tr w:rsidR="007118B0" w:rsidTr="00AF3034">
        <w:trPr>
          <w:trHeight w:val="277"/>
        </w:trPr>
        <w:tc>
          <w:tcPr>
            <w:tcW w:w="2677" w:type="dxa"/>
          </w:tcPr>
          <w:p w:rsidR="007118B0" w:rsidRDefault="007118B0" w:rsidP="007118B0">
            <w:pPr>
              <w:pStyle w:val="TableParagraph"/>
              <w:spacing w:line="253" w:lineRule="exact"/>
              <w:ind w:left="154" w:right="133"/>
              <w:rPr>
                <w:b/>
                <w:sz w:val="24"/>
              </w:rPr>
            </w:pPr>
            <w:r>
              <w:rPr>
                <w:b/>
                <w:sz w:val="24"/>
              </w:rPr>
              <w:t>4. Умови укладання договору про закупівлю</w:t>
            </w:r>
          </w:p>
        </w:tc>
        <w:tc>
          <w:tcPr>
            <w:tcW w:w="7512" w:type="dxa"/>
          </w:tcPr>
          <w:p w:rsidR="007118B0" w:rsidRDefault="007118B0" w:rsidP="007118B0">
            <w:pPr>
              <w:spacing w:before="150" w:after="150"/>
              <w:ind w:left="45" w:right="118" w:firstLine="426"/>
              <w:contextualSpacing/>
              <w:jc w:val="both"/>
            </w:pPr>
            <w:r>
              <w:rPr>
                <w:sz w:val="24"/>
                <w:szCs w:val="24"/>
                <w:lang w:eastAsia="ru-RU"/>
              </w:rPr>
              <w:t xml:space="preserve">Договір про закупівлю за результатами проведеної закупівлі згідно з </w:t>
            </w:r>
            <w:hyperlink r:id="rId5" w:anchor="n34" w:history="1">
              <w:r>
                <w:rPr>
                  <w:sz w:val="24"/>
                  <w:szCs w:val="24"/>
                  <w:lang w:eastAsia="ru-RU"/>
                </w:rPr>
                <w:t>пунктами 10</w:t>
              </w:r>
            </w:hyperlink>
            <w:r>
              <w:rPr>
                <w:sz w:val="24"/>
                <w:szCs w:val="24"/>
                <w:lang w:eastAsia="ru-RU"/>
              </w:rPr>
              <w:t xml:space="preserve"> і </w:t>
            </w:r>
            <w:hyperlink r:id="rId6" w:anchor="n38" w:history="1">
              <w:r>
                <w:rPr>
                  <w:sz w:val="24"/>
                  <w:szCs w:val="24"/>
                  <w:lang w:eastAsia="ru-RU"/>
                </w:rPr>
                <w:t>13</w:t>
              </w:r>
            </w:hyperlink>
            <w:r>
              <w:rPr>
                <w:sz w:val="24"/>
                <w:szCs w:val="24"/>
                <w:lang w:eastAsia="ru-RU"/>
              </w:rPr>
              <w:t xml:space="preserve"> цих особливостей укладається відповідно до </w:t>
            </w:r>
            <w:hyperlink r:id="rId7" w:tgtFrame="_blank">
              <w:r>
                <w:rPr>
                  <w:sz w:val="24"/>
                  <w:szCs w:val="24"/>
                  <w:lang w:eastAsia="ru-RU"/>
                </w:rPr>
                <w:t>Цивільного</w:t>
              </w:r>
            </w:hyperlink>
            <w:r>
              <w:rPr>
                <w:sz w:val="24"/>
                <w:szCs w:val="24"/>
                <w:lang w:eastAsia="ru-RU"/>
              </w:rPr>
              <w:t xml:space="preserve"> і </w:t>
            </w:r>
            <w:hyperlink r:id="rId8" w:tgtFrame="_blank">
              <w:r>
                <w:rPr>
                  <w:sz w:val="24"/>
                  <w:szCs w:val="24"/>
                  <w:lang w:eastAsia="ru-RU"/>
                </w:rPr>
                <w:t>Господарського кодексів України</w:t>
              </w:r>
            </w:hyperlink>
            <w:r>
              <w:rPr>
                <w:sz w:val="24"/>
                <w:szCs w:val="24"/>
                <w:lang w:eastAsia="ru-RU"/>
              </w:rPr>
              <w:t xml:space="preserve"> з урахуванням положень </w:t>
            </w:r>
            <w:hyperlink r:id="rId9" w:anchor="w1_2" w:history="1">
              <w:bookmarkStart w:id="3" w:name="w1_1"/>
              <w:r>
                <w:rPr>
                  <w:sz w:val="24"/>
                  <w:szCs w:val="24"/>
                  <w:lang w:eastAsia="ru-RU"/>
                </w:rPr>
                <w:t>статті</w:t>
              </w:r>
            </w:hyperlink>
            <w:bookmarkEnd w:id="3"/>
            <w:r>
              <w:rPr>
                <w:sz w:val="24"/>
                <w:szCs w:val="24"/>
                <w:lang w:eastAsia="ru-RU"/>
              </w:rPr>
              <w:t xml:space="preserve"> 41 Закону, крім частин </w:t>
            </w:r>
            <w:hyperlink r:id="rId10" w:anchor="_blank" w:history="1">
              <w:r>
                <w:rPr>
                  <w:sz w:val="24"/>
                  <w:szCs w:val="24"/>
                  <w:lang w:eastAsia="ru-RU"/>
                </w:rPr>
                <w:t>третьої – п’ятої</w:t>
              </w:r>
            </w:hyperlink>
            <w:r>
              <w:rPr>
                <w:sz w:val="24"/>
                <w:szCs w:val="24"/>
                <w:lang w:eastAsia="ru-RU"/>
              </w:rPr>
              <w:t xml:space="preserve">, </w:t>
            </w:r>
            <w:hyperlink r:id="rId11" w:anchor="_blank" w:history="1">
              <w:r>
                <w:rPr>
                  <w:sz w:val="24"/>
                  <w:szCs w:val="24"/>
                  <w:lang w:eastAsia="ru-RU"/>
                </w:rPr>
                <w:t>сьомої – дев’ятої</w:t>
              </w:r>
            </w:hyperlink>
            <w:r>
              <w:rPr>
                <w:sz w:val="24"/>
                <w:szCs w:val="24"/>
                <w:lang w:eastAsia="ru-RU"/>
              </w:rPr>
              <w:t xml:space="preserve"> </w:t>
            </w:r>
            <w:hyperlink r:id="rId12" w:anchor="w1_3" w:history="1">
              <w:bookmarkStart w:id="4" w:name="w1_2"/>
              <w:r>
                <w:rPr>
                  <w:sz w:val="24"/>
                  <w:szCs w:val="24"/>
                  <w:lang w:eastAsia="ru-RU"/>
                </w:rPr>
                <w:t>статті</w:t>
              </w:r>
            </w:hyperlink>
            <w:bookmarkEnd w:id="4"/>
            <w:r>
              <w:rPr>
                <w:sz w:val="24"/>
                <w:szCs w:val="24"/>
                <w:lang w:eastAsia="ru-RU"/>
              </w:rPr>
              <w:t xml:space="preserve"> 41 Закону, та цих особливостей.</w:t>
            </w:r>
          </w:p>
          <w:p w:rsidR="007118B0" w:rsidRDefault="007118B0" w:rsidP="007118B0">
            <w:pPr>
              <w:spacing w:before="150" w:after="150"/>
              <w:ind w:left="33" w:right="118" w:firstLine="438"/>
              <w:contextualSpacing/>
              <w:jc w:val="both"/>
              <w:rPr>
                <w:sz w:val="24"/>
                <w:szCs w:val="24"/>
                <w:lang w:eastAsia="ru-RU"/>
              </w:rPr>
            </w:pPr>
            <w:r>
              <w:rPr>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7118B0" w:rsidRDefault="007118B0" w:rsidP="007118B0">
            <w:pPr>
              <w:pStyle w:val="af5"/>
              <w:numPr>
                <w:ilvl w:val="0"/>
                <w:numId w:val="5"/>
              </w:numPr>
              <w:spacing w:before="150" w:after="150" w:line="259" w:lineRule="auto"/>
              <w:ind w:left="33" w:right="118" w:firstLine="142"/>
              <w:contextualSpacing/>
              <w:jc w:val="both"/>
              <w:rPr>
                <w:sz w:val="24"/>
                <w:szCs w:val="24"/>
                <w:lang w:eastAsia="ru-RU"/>
              </w:rPr>
            </w:pPr>
            <w:r>
              <w:rPr>
                <w:sz w:val="24"/>
                <w:szCs w:val="24"/>
                <w:lang w:eastAsia="ru-RU"/>
              </w:rPr>
              <w:t>визначення грошового еквівалента зобов’язання в іноземній валюті;</w:t>
            </w:r>
          </w:p>
          <w:p w:rsidR="007118B0" w:rsidRDefault="007118B0" w:rsidP="007118B0">
            <w:pPr>
              <w:pStyle w:val="af5"/>
              <w:numPr>
                <w:ilvl w:val="0"/>
                <w:numId w:val="5"/>
              </w:numPr>
              <w:spacing w:before="150" w:after="150" w:line="259" w:lineRule="auto"/>
              <w:ind w:left="33" w:right="118" w:firstLine="142"/>
              <w:contextualSpacing/>
              <w:jc w:val="both"/>
              <w:rPr>
                <w:sz w:val="24"/>
                <w:szCs w:val="24"/>
                <w:lang w:eastAsia="ru-RU"/>
              </w:rPr>
            </w:pPr>
            <w:r>
              <w:rPr>
                <w:sz w:val="24"/>
                <w:szCs w:val="24"/>
                <w:lang w:eastAsia="ru-RU"/>
              </w:rPr>
              <w:t>перерахунку ціни в бік зменшення ціни тендерної пропозиції переможця без зменшення обсягів закупівлі;</w:t>
            </w:r>
          </w:p>
          <w:p w:rsidR="007118B0" w:rsidRDefault="007118B0" w:rsidP="007118B0">
            <w:pPr>
              <w:pStyle w:val="af5"/>
              <w:numPr>
                <w:ilvl w:val="0"/>
                <w:numId w:val="5"/>
              </w:numPr>
              <w:spacing w:before="150" w:after="150" w:line="259" w:lineRule="auto"/>
              <w:ind w:left="33" w:right="118" w:firstLine="142"/>
              <w:contextualSpacing/>
              <w:jc w:val="both"/>
              <w:rPr>
                <w:sz w:val="24"/>
                <w:szCs w:val="24"/>
                <w:lang w:eastAsia="ru-RU"/>
              </w:rPr>
            </w:pPr>
            <w:r>
              <w:rPr>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7118B0" w:rsidRDefault="007118B0" w:rsidP="007118B0">
            <w:pPr>
              <w:spacing w:before="150" w:after="150"/>
              <w:ind w:left="151" w:right="118"/>
              <w:contextualSpacing/>
              <w:jc w:val="both"/>
              <w:rPr>
                <w:sz w:val="24"/>
                <w:szCs w:val="24"/>
                <w:lang w:eastAsia="ru-RU"/>
              </w:rPr>
            </w:pPr>
            <w:r>
              <w:rPr>
                <w:sz w:val="24"/>
                <w:szCs w:val="24"/>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118B0" w:rsidRDefault="007118B0" w:rsidP="007118B0">
            <w:pPr>
              <w:spacing w:before="150" w:after="150"/>
              <w:ind w:left="153" w:right="118"/>
              <w:contextualSpacing/>
              <w:jc w:val="both"/>
              <w:rPr>
                <w:sz w:val="24"/>
                <w:szCs w:val="24"/>
                <w:lang w:eastAsia="ru-RU"/>
              </w:rPr>
            </w:pPr>
            <w:r w:rsidRPr="00761AA0">
              <w:rPr>
                <w:i/>
                <w:iCs/>
                <w:sz w:val="24"/>
                <w:szCs w:val="24"/>
                <w:lang w:eastAsia="ru-RU"/>
              </w:rPr>
              <w:t>Переможець процедури закупівлі під час укладення договору про закупівлю повинен надати</w:t>
            </w:r>
            <w:r>
              <w:rPr>
                <w:sz w:val="24"/>
                <w:szCs w:val="24"/>
                <w:lang w:eastAsia="ru-RU"/>
              </w:rPr>
              <w:t>:</w:t>
            </w:r>
          </w:p>
          <w:p w:rsidR="007118B0" w:rsidRDefault="007118B0" w:rsidP="007118B0">
            <w:pPr>
              <w:spacing w:before="150" w:after="150"/>
              <w:ind w:left="153" w:right="118"/>
              <w:contextualSpacing/>
              <w:jc w:val="both"/>
              <w:rPr>
                <w:i/>
                <w:iCs/>
                <w:sz w:val="24"/>
              </w:rPr>
            </w:pPr>
            <w:r w:rsidRPr="00761AA0">
              <w:rPr>
                <w:i/>
                <w:iCs/>
                <w:sz w:val="24"/>
                <w:szCs w:val="24"/>
                <w:lang w:eastAsia="ru-RU"/>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761AA0">
              <w:rPr>
                <w:i/>
                <w:iCs/>
                <w:sz w:val="24"/>
                <w:szCs w:val="24"/>
                <w:lang w:eastAsia="ru-RU"/>
              </w:rPr>
              <w:t>закупівель</w:t>
            </w:r>
            <w:proofErr w:type="spellEnd"/>
            <w:r w:rsidRPr="00761AA0">
              <w:rPr>
                <w:i/>
                <w:iCs/>
                <w:sz w:val="24"/>
                <w:szCs w:val="24"/>
                <w:lang w:eastAsia="ru-RU"/>
              </w:rPr>
              <w:t xml:space="preserve"> або направлення інформації на електронну адресу: </w:t>
            </w:r>
            <w:hyperlink r:id="rId13" w:history="1">
              <w:r w:rsidRPr="00761AA0">
                <w:rPr>
                  <w:rStyle w:val="afb"/>
                  <w:i/>
                  <w:iCs/>
                  <w:lang w:val="en-US"/>
                </w:rPr>
                <w:t>beloz</w:t>
              </w:r>
              <w:r w:rsidRPr="00761AA0">
                <w:rPr>
                  <w:rStyle w:val="afb"/>
                  <w:i/>
                  <w:iCs/>
                </w:rPr>
                <w:t>.</w:t>
              </w:r>
              <w:r w:rsidRPr="00761AA0">
                <w:rPr>
                  <w:rStyle w:val="afb"/>
                  <w:i/>
                  <w:iCs/>
                  <w:lang w:val="en-US"/>
                </w:rPr>
                <w:t>cpmsd</w:t>
              </w:r>
              <w:r w:rsidRPr="00761AA0">
                <w:rPr>
                  <w:rStyle w:val="afb"/>
                  <w:i/>
                  <w:iCs/>
                  <w:lang w:val="ru-RU"/>
                </w:rPr>
                <w:t>@</w:t>
              </w:r>
              <w:r w:rsidRPr="00761AA0">
                <w:rPr>
                  <w:rStyle w:val="afb"/>
                  <w:i/>
                  <w:iCs/>
                  <w:lang w:val="en-US"/>
                </w:rPr>
                <w:t>ukr</w:t>
              </w:r>
              <w:r w:rsidRPr="00761AA0">
                <w:rPr>
                  <w:rStyle w:val="afb"/>
                  <w:i/>
                  <w:iCs/>
                </w:rPr>
                <w:t>.</w:t>
              </w:r>
              <w:r w:rsidRPr="00761AA0">
                <w:rPr>
                  <w:rStyle w:val="afb"/>
                  <w:i/>
                  <w:iCs/>
                  <w:lang w:val="en-US"/>
                </w:rPr>
                <w:t>net</w:t>
              </w:r>
            </w:hyperlink>
            <w:r w:rsidRPr="00761AA0">
              <w:rPr>
                <w:i/>
                <w:iCs/>
                <w:lang w:val="ru-RU"/>
              </w:rPr>
              <w:t xml:space="preserve"> </w:t>
            </w:r>
            <w:r w:rsidRPr="00761AA0">
              <w:rPr>
                <w:i/>
                <w:iCs/>
                <w:sz w:val="24"/>
                <w:szCs w:val="24"/>
                <w:lang w:eastAsia="ru-RU"/>
              </w:rPr>
              <w:t>або направлення інформації на поштову адресу замовника</w:t>
            </w:r>
            <w:r w:rsidRPr="00761AA0">
              <w:rPr>
                <w:i/>
                <w:iCs/>
                <w:sz w:val="24"/>
              </w:rPr>
              <w:t>;</w:t>
            </w:r>
          </w:p>
          <w:p w:rsidR="007118B0" w:rsidRPr="002566F2" w:rsidRDefault="007118B0" w:rsidP="007118B0">
            <w:pPr>
              <w:spacing w:before="150" w:after="150"/>
              <w:ind w:left="153" w:right="118"/>
              <w:contextualSpacing/>
              <w:jc w:val="both"/>
              <w:rPr>
                <w:sz w:val="24"/>
                <w:szCs w:val="24"/>
                <w:lang w:eastAsia="ru-RU"/>
              </w:rPr>
            </w:pPr>
            <w:r w:rsidRPr="00761AA0">
              <w:rPr>
                <w:i/>
                <w:iCs/>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118B0" w:rsidRDefault="007118B0" w:rsidP="007118B0">
            <w:pPr>
              <w:spacing w:before="150" w:after="150"/>
              <w:ind w:left="153" w:right="118"/>
              <w:contextualSpacing/>
              <w:jc w:val="both"/>
              <w:rPr>
                <w:sz w:val="24"/>
                <w:szCs w:val="24"/>
                <w:lang w:eastAsia="ru-RU"/>
              </w:rPr>
            </w:pPr>
            <w:r w:rsidRPr="00761AA0">
              <w:rPr>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Pr>
                <w:sz w:val="24"/>
                <w:szCs w:val="24"/>
                <w:lang w:eastAsia="ru-RU"/>
              </w:rPr>
              <w:t>.</w:t>
            </w:r>
          </w:p>
        </w:tc>
      </w:tr>
      <w:tr w:rsidR="007118B0" w:rsidTr="00AF3034">
        <w:trPr>
          <w:trHeight w:val="830"/>
        </w:trPr>
        <w:tc>
          <w:tcPr>
            <w:tcW w:w="2677" w:type="dxa"/>
          </w:tcPr>
          <w:p w:rsidR="007118B0" w:rsidRDefault="007118B0" w:rsidP="007118B0">
            <w:pPr>
              <w:pStyle w:val="TableParagraph"/>
              <w:spacing w:line="273" w:lineRule="exact"/>
            </w:pPr>
            <w:r>
              <w:rPr>
                <w:b/>
                <w:sz w:val="24"/>
              </w:rPr>
              <w:t>5.</w:t>
            </w:r>
            <w:r>
              <w:rPr>
                <w:b/>
                <w:spacing w:val="1"/>
                <w:sz w:val="24"/>
              </w:rPr>
              <w:t xml:space="preserve"> </w:t>
            </w:r>
            <w:r>
              <w:rPr>
                <w:b/>
                <w:sz w:val="24"/>
              </w:rPr>
              <w:t>Дії</w:t>
            </w:r>
            <w:r>
              <w:rPr>
                <w:b/>
                <w:spacing w:val="-1"/>
                <w:sz w:val="24"/>
              </w:rPr>
              <w:t xml:space="preserve"> </w:t>
            </w:r>
            <w:r>
              <w:rPr>
                <w:b/>
                <w:sz w:val="24"/>
              </w:rPr>
              <w:t>замовника при</w:t>
            </w:r>
          </w:p>
          <w:p w:rsidR="007118B0" w:rsidRDefault="007118B0" w:rsidP="007118B0">
            <w:pPr>
              <w:pStyle w:val="TableParagraph"/>
              <w:spacing w:line="274" w:lineRule="exact"/>
              <w:ind w:right="180"/>
            </w:pPr>
            <w:r>
              <w:rPr>
                <w:b/>
                <w:sz w:val="24"/>
              </w:rPr>
              <w:t>відмові</w:t>
            </w:r>
            <w:r>
              <w:rPr>
                <w:b/>
                <w:spacing w:val="-11"/>
                <w:sz w:val="24"/>
              </w:rPr>
              <w:t xml:space="preserve"> </w:t>
            </w:r>
            <w:r>
              <w:rPr>
                <w:b/>
                <w:sz w:val="24"/>
              </w:rPr>
              <w:t>переможця</w:t>
            </w:r>
            <w:r>
              <w:rPr>
                <w:b/>
                <w:spacing w:val="-57"/>
                <w:sz w:val="24"/>
              </w:rPr>
              <w:t xml:space="preserve"> </w:t>
            </w:r>
            <w:r>
              <w:rPr>
                <w:b/>
                <w:sz w:val="24"/>
              </w:rPr>
              <w:t>торгів</w:t>
            </w:r>
            <w:r>
              <w:rPr>
                <w:b/>
                <w:spacing w:val="-3"/>
                <w:sz w:val="24"/>
              </w:rPr>
              <w:t xml:space="preserve"> </w:t>
            </w:r>
            <w:r>
              <w:rPr>
                <w:b/>
                <w:sz w:val="24"/>
              </w:rPr>
              <w:t>підписати договір про</w:t>
            </w:r>
            <w:r>
              <w:rPr>
                <w:b/>
                <w:spacing w:val="-57"/>
                <w:sz w:val="24"/>
              </w:rPr>
              <w:t xml:space="preserve"> </w:t>
            </w:r>
            <w:r>
              <w:rPr>
                <w:b/>
                <w:sz w:val="24"/>
              </w:rPr>
              <w:lastRenderedPageBreak/>
              <w:t>закупівлю</w:t>
            </w:r>
          </w:p>
        </w:tc>
        <w:tc>
          <w:tcPr>
            <w:tcW w:w="7512" w:type="dxa"/>
          </w:tcPr>
          <w:p w:rsidR="007118B0" w:rsidRDefault="007118B0" w:rsidP="007118B0">
            <w:pPr>
              <w:pStyle w:val="TableParagraph"/>
              <w:spacing w:line="274" w:lineRule="exact"/>
              <w:ind w:left="151" w:right="259" w:firstLine="425"/>
            </w:pPr>
            <w:r>
              <w:rPr>
                <w:sz w:val="24"/>
                <w:szCs w:val="24"/>
                <w:lang w:eastAsia="ru-RU"/>
              </w:rPr>
              <w:lastRenderedPageBreak/>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Pr>
                <w:sz w:val="24"/>
                <w:szCs w:val="24"/>
                <w:lang w:eastAsia="ru-RU"/>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118B0" w:rsidTr="00AF3034">
        <w:trPr>
          <w:trHeight w:val="830"/>
        </w:trPr>
        <w:tc>
          <w:tcPr>
            <w:tcW w:w="2677" w:type="dxa"/>
          </w:tcPr>
          <w:p w:rsidR="007118B0" w:rsidRDefault="007118B0" w:rsidP="007118B0">
            <w:pPr>
              <w:pStyle w:val="TableParagraph"/>
              <w:spacing w:line="273" w:lineRule="exact"/>
            </w:pPr>
            <w:r>
              <w:rPr>
                <w:b/>
                <w:sz w:val="24"/>
              </w:rPr>
              <w:lastRenderedPageBreak/>
              <w:t>6.</w:t>
            </w:r>
            <w:r>
              <w:rPr>
                <w:b/>
                <w:spacing w:val="1"/>
                <w:sz w:val="24"/>
              </w:rPr>
              <w:t xml:space="preserve"> </w:t>
            </w:r>
            <w:r>
              <w:rPr>
                <w:b/>
                <w:sz w:val="24"/>
              </w:rPr>
              <w:t>Забезпечення</w:t>
            </w:r>
          </w:p>
          <w:p w:rsidR="007118B0" w:rsidRDefault="007118B0" w:rsidP="007118B0">
            <w:pPr>
              <w:pStyle w:val="TableParagraph"/>
              <w:spacing w:before="1" w:line="268" w:lineRule="exact"/>
              <w:ind w:right="12"/>
            </w:pPr>
            <w:r>
              <w:rPr>
                <w:b/>
                <w:sz w:val="24"/>
              </w:rPr>
              <w:t>виконання договору</w:t>
            </w:r>
            <w:r>
              <w:rPr>
                <w:b/>
                <w:spacing w:val="-57"/>
                <w:sz w:val="24"/>
              </w:rPr>
              <w:t xml:space="preserve"> </w:t>
            </w:r>
            <w:r>
              <w:rPr>
                <w:b/>
                <w:sz w:val="24"/>
              </w:rPr>
              <w:t>про</w:t>
            </w:r>
            <w:r>
              <w:rPr>
                <w:b/>
                <w:spacing w:val="2"/>
                <w:sz w:val="24"/>
              </w:rPr>
              <w:t xml:space="preserve"> </w:t>
            </w:r>
            <w:r>
              <w:rPr>
                <w:b/>
                <w:sz w:val="24"/>
              </w:rPr>
              <w:t>закупівлю</w:t>
            </w:r>
          </w:p>
        </w:tc>
        <w:tc>
          <w:tcPr>
            <w:tcW w:w="7512" w:type="dxa"/>
          </w:tcPr>
          <w:p w:rsidR="007118B0" w:rsidRDefault="007118B0" w:rsidP="007118B0">
            <w:pPr>
              <w:pStyle w:val="TableParagraph"/>
              <w:spacing w:line="268" w:lineRule="exact"/>
              <w:ind w:left="151" w:right="118"/>
            </w:pPr>
            <w:r>
              <w:rPr>
                <w:sz w:val="24"/>
              </w:rPr>
              <w:t>Забезпечення</w:t>
            </w:r>
            <w:r>
              <w:rPr>
                <w:spacing w:val="-6"/>
                <w:sz w:val="24"/>
              </w:rPr>
              <w:t xml:space="preserve"> </w:t>
            </w:r>
            <w:r>
              <w:rPr>
                <w:sz w:val="24"/>
              </w:rPr>
              <w:t>виконання</w:t>
            </w:r>
            <w:r>
              <w:rPr>
                <w:spacing w:val="-6"/>
                <w:sz w:val="24"/>
              </w:rPr>
              <w:t xml:space="preserve"> </w:t>
            </w:r>
            <w:r>
              <w:rPr>
                <w:sz w:val="24"/>
              </w:rPr>
              <w:t>договору</w:t>
            </w:r>
            <w:r>
              <w:rPr>
                <w:spacing w:val="-11"/>
                <w:sz w:val="24"/>
              </w:rPr>
              <w:t xml:space="preserve"> </w:t>
            </w:r>
            <w:r>
              <w:rPr>
                <w:sz w:val="24"/>
              </w:rPr>
              <w:t>про</w:t>
            </w:r>
            <w:r>
              <w:rPr>
                <w:spacing w:val="-1"/>
                <w:sz w:val="24"/>
              </w:rPr>
              <w:t xml:space="preserve"> </w:t>
            </w:r>
            <w:r>
              <w:rPr>
                <w:sz w:val="24"/>
              </w:rPr>
              <w:t>закупівлю</w:t>
            </w:r>
            <w:r>
              <w:rPr>
                <w:spacing w:val="-3"/>
                <w:sz w:val="24"/>
              </w:rPr>
              <w:t xml:space="preserve"> </w:t>
            </w:r>
            <w:r>
              <w:rPr>
                <w:sz w:val="24"/>
              </w:rPr>
              <w:t>не</w:t>
            </w:r>
            <w:r>
              <w:rPr>
                <w:spacing w:val="-2"/>
                <w:sz w:val="24"/>
              </w:rPr>
              <w:t xml:space="preserve"> </w:t>
            </w:r>
            <w:r>
              <w:rPr>
                <w:sz w:val="24"/>
              </w:rPr>
              <w:t>вимагається.</w:t>
            </w:r>
          </w:p>
        </w:tc>
      </w:tr>
    </w:tbl>
    <w:p w:rsidR="000E7876" w:rsidRDefault="000E7876"/>
    <w:p w:rsidR="000E7876" w:rsidRDefault="000E7876">
      <w:pPr>
        <w:rPr>
          <w:b/>
          <w:bCs/>
          <w:sz w:val="24"/>
          <w:szCs w:val="24"/>
        </w:rPr>
      </w:pPr>
    </w:p>
    <w:p w:rsidR="00761AA0" w:rsidRDefault="00761AA0">
      <w:pPr>
        <w:jc w:val="right"/>
        <w:rPr>
          <w:b/>
          <w:bCs/>
          <w:sz w:val="24"/>
          <w:szCs w:val="24"/>
        </w:rPr>
      </w:pPr>
    </w:p>
    <w:p w:rsidR="00761AA0" w:rsidRDefault="00761AA0">
      <w:pPr>
        <w:jc w:val="right"/>
        <w:rPr>
          <w:b/>
          <w:bCs/>
          <w:sz w:val="24"/>
          <w:szCs w:val="24"/>
        </w:rPr>
      </w:pPr>
    </w:p>
    <w:p w:rsidR="00761AA0" w:rsidRDefault="00761AA0">
      <w:pPr>
        <w:jc w:val="right"/>
        <w:rPr>
          <w:b/>
          <w:bCs/>
          <w:sz w:val="24"/>
          <w:szCs w:val="24"/>
        </w:rPr>
      </w:pPr>
    </w:p>
    <w:p w:rsidR="00761AA0" w:rsidRDefault="00761AA0">
      <w:pPr>
        <w:jc w:val="right"/>
        <w:rPr>
          <w:b/>
          <w:bCs/>
          <w:sz w:val="24"/>
          <w:szCs w:val="24"/>
        </w:rPr>
      </w:pPr>
    </w:p>
    <w:p w:rsidR="00761AA0" w:rsidRDefault="00761AA0">
      <w:pPr>
        <w:jc w:val="right"/>
        <w:rPr>
          <w:b/>
          <w:bCs/>
          <w:sz w:val="24"/>
          <w:szCs w:val="24"/>
        </w:rPr>
      </w:pPr>
    </w:p>
    <w:p w:rsidR="00761AA0" w:rsidRDefault="00761AA0">
      <w:pPr>
        <w:jc w:val="right"/>
        <w:rPr>
          <w:b/>
          <w:bCs/>
          <w:sz w:val="24"/>
          <w:szCs w:val="24"/>
        </w:rPr>
      </w:pPr>
    </w:p>
    <w:p w:rsidR="00761AA0" w:rsidRDefault="00761AA0">
      <w:pPr>
        <w:jc w:val="right"/>
        <w:rPr>
          <w:b/>
          <w:bCs/>
          <w:sz w:val="24"/>
          <w:szCs w:val="24"/>
        </w:rPr>
      </w:pPr>
    </w:p>
    <w:p w:rsidR="00761AA0" w:rsidRDefault="00761AA0">
      <w:pPr>
        <w:jc w:val="right"/>
        <w:rPr>
          <w:b/>
          <w:bCs/>
          <w:sz w:val="24"/>
          <w:szCs w:val="24"/>
        </w:rPr>
      </w:pPr>
    </w:p>
    <w:p w:rsidR="00761AA0" w:rsidRDefault="00761AA0">
      <w:pPr>
        <w:jc w:val="right"/>
        <w:rPr>
          <w:b/>
          <w:bCs/>
          <w:sz w:val="24"/>
          <w:szCs w:val="24"/>
        </w:rPr>
      </w:pPr>
    </w:p>
    <w:p w:rsidR="00761AA0" w:rsidRDefault="00761AA0">
      <w:pPr>
        <w:jc w:val="right"/>
        <w:rPr>
          <w:b/>
          <w:bCs/>
          <w:sz w:val="24"/>
          <w:szCs w:val="24"/>
        </w:rPr>
      </w:pPr>
    </w:p>
    <w:p w:rsidR="00761AA0" w:rsidRDefault="00761AA0">
      <w:pPr>
        <w:jc w:val="right"/>
        <w:rPr>
          <w:b/>
          <w:bCs/>
          <w:sz w:val="24"/>
          <w:szCs w:val="24"/>
        </w:rPr>
      </w:pPr>
    </w:p>
    <w:p w:rsidR="00761AA0" w:rsidRDefault="00761AA0">
      <w:pPr>
        <w:jc w:val="right"/>
        <w:rPr>
          <w:b/>
          <w:bCs/>
          <w:sz w:val="24"/>
          <w:szCs w:val="24"/>
        </w:rPr>
      </w:pPr>
    </w:p>
    <w:p w:rsidR="00761AA0" w:rsidRDefault="00761AA0">
      <w:pPr>
        <w:jc w:val="right"/>
        <w:rPr>
          <w:b/>
          <w:bCs/>
          <w:sz w:val="24"/>
          <w:szCs w:val="24"/>
        </w:rPr>
      </w:pPr>
    </w:p>
    <w:p w:rsidR="00761AA0" w:rsidRDefault="00761AA0">
      <w:pPr>
        <w:jc w:val="right"/>
        <w:rPr>
          <w:b/>
          <w:bCs/>
          <w:sz w:val="24"/>
          <w:szCs w:val="24"/>
        </w:rPr>
      </w:pPr>
    </w:p>
    <w:p w:rsidR="00761AA0" w:rsidRDefault="00761AA0">
      <w:pPr>
        <w:jc w:val="right"/>
        <w:rPr>
          <w:b/>
          <w:bCs/>
          <w:sz w:val="24"/>
          <w:szCs w:val="24"/>
        </w:rPr>
      </w:pPr>
    </w:p>
    <w:p w:rsidR="00761AA0" w:rsidRDefault="00761AA0">
      <w:pPr>
        <w:jc w:val="right"/>
        <w:rPr>
          <w:b/>
          <w:bCs/>
          <w:sz w:val="24"/>
          <w:szCs w:val="24"/>
        </w:rPr>
      </w:pPr>
    </w:p>
    <w:p w:rsidR="00761AA0" w:rsidRDefault="00761AA0">
      <w:pPr>
        <w:jc w:val="right"/>
        <w:rPr>
          <w:b/>
          <w:bCs/>
          <w:sz w:val="24"/>
          <w:szCs w:val="24"/>
        </w:rPr>
      </w:pPr>
    </w:p>
    <w:p w:rsidR="00761AA0" w:rsidRDefault="00761AA0">
      <w:pPr>
        <w:jc w:val="right"/>
        <w:rPr>
          <w:b/>
          <w:bCs/>
          <w:sz w:val="24"/>
          <w:szCs w:val="24"/>
        </w:rPr>
      </w:pPr>
    </w:p>
    <w:p w:rsidR="00761AA0" w:rsidRDefault="00761AA0">
      <w:pPr>
        <w:jc w:val="right"/>
        <w:rPr>
          <w:b/>
          <w:bCs/>
          <w:sz w:val="24"/>
          <w:szCs w:val="24"/>
        </w:rPr>
      </w:pPr>
    </w:p>
    <w:p w:rsidR="00761AA0" w:rsidRDefault="00761AA0">
      <w:pPr>
        <w:jc w:val="right"/>
        <w:rPr>
          <w:b/>
          <w:bCs/>
          <w:sz w:val="24"/>
          <w:szCs w:val="24"/>
        </w:rPr>
      </w:pPr>
    </w:p>
    <w:p w:rsidR="00761AA0" w:rsidRDefault="00761AA0">
      <w:pPr>
        <w:jc w:val="right"/>
        <w:rPr>
          <w:b/>
          <w:bCs/>
          <w:sz w:val="24"/>
          <w:szCs w:val="24"/>
        </w:rPr>
      </w:pPr>
    </w:p>
    <w:p w:rsidR="00761AA0" w:rsidRDefault="00761AA0">
      <w:pPr>
        <w:jc w:val="right"/>
        <w:rPr>
          <w:b/>
          <w:bCs/>
          <w:sz w:val="24"/>
          <w:szCs w:val="24"/>
        </w:rPr>
      </w:pPr>
    </w:p>
    <w:p w:rsidR="00761AA0" w:rsidRDefault="00761AA0">
      <w:pPr>
        <w:jc w:val="right"/>
        <w:rPr>
          <w:b/>
          <w:bCs/>
          <w:sz w:val="24"/>
          <w:szCs w:val="24"/>
        </w:rPr>
      </w:pPr>
    </w:p>
    <w:p w:rsidR="00761AA0" w:rsidRDefault="00761AA0">
      <w:pPr>
        <w:jc w:val="right"/>
        <w:rPr>
          <w:b/>
          <w:bCs/>
          <w:sz w:val="24"/>
          <w:szCs w:val="24"/>
        </w:rPr>
      </w:pPr>
    </w:p>
    <w:p w:rsidR="00761AA0" w:rsidRDefault="00761AA0">
      <w:pPr>
        <w:jc w:val="right"/>
        <w:rPr>
          <w:b/>
          <w:bCs/>
          <w:sz w:val="24"/>
          <w:szCs w:val="24"/>
        </w:rPr>
      </w:pPr>
    </w:p>
    <w:p w:rsidR="00234639" w:rsidRDefault="00234639">
      <w:pPr>
        <w:jc w:val="right"/>
        <w:rPr>
          <w:b/>
          <w:bCs/>
          <w:sz w:val="24"/>
          <w:szCs w:val="24"/>
        </w:rPr>
      </w:pPr>
    </w:p>
    <w:p w:rsidR="00234639" w:rsidRDefault="00234639">
      <w:pPr>
        <w:jc w:val="right"/>
        <w:rPr>
          <w:b/>
          <w:bCs/>
          <w:sz w:val="24"/>
          <w:szCs w:val="24"/>
        </w:rPr>
      </w:pPr>
    </w:p>
    <w:p w:rsidR="00234639" w:rsidRDefault="00234639">
      <w:pPr>
        <w:jc w:val="right"/>
        <w:rPr>
          <w:b/>
          <w:bCs/>
          <w:sz w:val="24"/>
          <w:szCs w:val="24"/>
        </w:rPr>
      </w:pPr>
    </w:p>
    <w:p w:rsidR="00234639" w:rsidRDefault="00234639">
      <w:pPr>
        <w:jc w:val="right"/>
        <w:rPr>
          <w:b/>
          <w:bCs/>
          <w:sz w:val="24"/>
          <w:szCs w:val="24"/>
        </w:rPr>
      </w:pPr>
    </w:p>
    <w:p w:rsidR="00234639" w:rsidRDefault="00234639">
      <w:pPr>
        <w:jc w:val="right"/>
        <w:rPr>
          <w:b/>
          <w:bCs/>
          <w:sz w:val="24"/>
          <w:szCs w:val="24"/>
        </w:rPr>
      </w:pPr>
    </w:p>
    <w:p w:rsidR="00234639" w:rsidRDefault="00234639">
      <w:pPr>
        <w:jc w:val="right"/>
        <w:rPr>
          <w:b/>
          <w:bCs/>
          <w:sz w:val="24"/>
          <w:szCs w:val="24"/>
        </w:rPr>
      </w:pPr>
    </w:p>
    <w:p w:rsidR="00234639" w:rsidRDefault="00234639">
      <w:pPr>
        <w:jc w:val="right"/>
        <w:rPr>
          <w:b/>
          <w:bCs/>
          <w:sz w:val="24"/>
          <w:szCs w:val="24"/>
        </w:rPr>
      </w:pPr>
    </w:p>
    <w:p w:rsidR="00234639" w:rsidRDefault="00234639">
      <w:pPr>
        <w:jc w:val="right"/>
        <w:rPr>
          <w:b/>
          <w:bCs/>
          <w:sz w:val="24"/>
          <w:szCs w:val="24"/>
        </w:rPr>
      </w:pPr>
    </w:p>
    <w:p w:rsidR="00234639" w:rsidRDefault="00234639">
      <w:pPr>
        <w:jc w:val="right"/>
        <w:rPr>
          <w:b/>
          <w:bCs/>
          <w:sz w:val="24"/>
          <w:szCs w:val="24"/>
        </w:rPr>
      </w:pPr>
    </w:p>
    <w:p w:rsidR="00234639" w:rsidRDefault="00234639">
      <w:pPr>
        <w:jc w:val="right"/>
        <w:rPr>
          <w:b/>
          <w:bCs/>
          <w:sz w:val="24"/>
          <w:szCs w:val="24"/>
        </w:rPr>
      </w:pPr>
    </w:p>
    <w:p w:rsidR="00234639" w:rsidRDefault="00234639">
      <w:pPr>
        <w:jc w:val="right"/>
        <w:rPr>
          <w:b/>
          <w:bCs/>
          <w:sz w:val="24"/>
          <w:szCs w:val="24"/>
        </w:rPr>
      </w:pPr>
    </w:p>
    <w:p w:rsidR="00234639" w:rsidRDefault="00234639">
      <w:pPr>
        <w:jc w:val="right"/>
        <w:rPr>
          <w:b/>
          <w:bCs/>
          <w:sz w:val="24"/>
          <w:szCs w:val="24"/>
        </w:rPr>
      </w:pPr>
    </w:p>
    <w:p w:rsidR="00234639" w:rsidRDefault="00234639">
      <w:pPr>
        <w:jc w:val="right"/>
        <w:rPr>
          <w:b/>
          <w:bCs/>
          <w:sz w:val="24"/>
          <w:szCs w:val="24"/>
        </w:rPr>
      </w:pPr>
    </w:p>
    <w:p w:rsidR="00234639" w:rsidRDefault="00234639">
      <w:pPr>
        <w:jc w:val="right"/>
        <w:rPr>
          <w:b/>
          <w:bCs/>
          <w:sz w:val="24"/>
          <w:szCs w:val="24"/>
        </w:rPr>
      </w:pPr>
    </w:p>
    <w:p w:rsidR="00234639" w:rsidRDefault="00234639">
      <w:pPr>
        <w:jc w:val="right"/>
        <w:rPr>
          <w:b/>
          <w:bCs/>
          <w:sz w:val="24"/>
          <w:szCs w:val="24"/>
        </w:rPr>
      </w:pPr>
    </w:p>
    <w:p w:rsidR="00234639" w:rsidRDefault="00234639">
      <w:pPr>
        <w:jc w:val="right"/>
        <w:rPr>
          <w:b/>
          <w:bCs/>
          <w:sz w:val="24"/>
          <w:szCs w:val="24"/>
        </w:rPr>
      </w:pPr>
    </w:p>
    <w:p w:rsidR="00234639" w:rsidRDefault="00234639">
      <w:pPr>
        <w:jc w:val="right"/>
        <w:rPr>
          <w:b/>
          <w:bCs/>
          <w:sz w:val="24"/>
          <w:szCs w:val="24"/>
        </w:rPr>
      </w:pPr>
    </w:p>
    <w:p w:rsidR="004506BA" w:rsidRDefault="004506BA">
      <w:pPr>
        <w:jc w:val="right"/>
        <w:rPr>
          <w:b/>
          <w:bCs/>
          <w:i/>
          <w:iCs/>
          <w:sz w:val="24"/>
          <w:szCs w:val="24"/>
        </w:rPr>
      </w:pPr>
    </w:p>
    <w:p w:rsidR="004506BA" w:rsidRDefault="004506BA">
      <w:pPr>
        <w:jc w:val="right"/>
        <w:rPr>
          <w:b/>
          <w:bCs/>
          <w:i/>
          <w:iCs/>
          <w:sz w:val="24"/>
          <w:szCs w:val="24"/>
        </w:rPr>
      </w:pPr>
    </w:p>
    <w:p w:rsidR="004506BA" w:rsidRDefault="004506BA">
      <w:pPr>
        <w:jc w:val="right"/>
        <w:rPr>
          <w:b/>
          <w:bCs/>
          <w:i/>
          <w:iCs/>
          <w:sz w:val="24"/>
          <w:szCs w:val="24"/>
        </w:rPr>
      </w:pPr>
    </w:p>
    <w:p w:rsidR="004506BA" w:rsidRDefault="004506BA">
      <w:pPr>
        <w:jc w:val="right"/>
        <w:rPr>
          <w:b/>
          <w:bCs/>
          <w:i/>
          <w:iCs/>
          <w:sz w:val="24"/>
          <w:szCs w:val="24"/>
        </w:rPr>
      </w:pPr>
    </w:p>
    <w:p w:rsidR="000E7876" w:rsidRPr="00DF19CF" w:rsidRDefault="00686968">
      <w:pPr>
        <w:jc w:val="right"/>
        <w:rPr>
          <w:b/>
          <w:bCs/>
          <w:i/>
          <w:iCs/>
          <w:sz w:val="24"/>
          <w:szCs w:val="24"/>
        </w:rPr>
      </w:pPr>
      <w:bookmarkStart w:id="5" w:name="_GoBack"/>
      <w:bookmarkEnd w:id="5"/>
      <w:r w:rsidRPr="00DF19CF">
        <w:rPr>
          <w:b/>
          <w:bCs/>
          <w:i/>
          <w:iCs/>
          <w:sz w:val="24"/>
          <w:szCs w:val="24"/>
        </w:rPr>
        <w:lastRenderedPageBreak/>
        <w:t>Додаток № 1 до тендерної документації</w:t>
      </w:r>
    </w:p>
    <w:p w:rsidR="000E7876" w:rsidRDefault="000E7876">
      <w:pPr>
        <w:jc w:val="right"/>
        <w:rPr>
          <w:b/>
          <w:bCs/>
          <w:sz w:val="24"/>
          <w:szCs w:val="24"/>
        </w:rPr>
      </w:pPr>
    </w:p>
    <w:p w:rsidR="000E7876" w:rsidRDefault="00686968">
      <w:pPr>
        <w:jc w:val="center"/>
        <w:rPr>
          <w:b/>
          <w:bCs/>
          <w:sz w:val="24"/>
          <w:szCs w:val="24"/>
        </w:rPr>
      </w:pPr>
      <w:r>
        <w:rPr>
          <w:b/>
          <w:bCs/>
          <w:sz w:val="24"/>
          <w:szCs w:val="24"/>
        </w:rPr>
        <w:t>Кваліфікаційні критерії</w:t>
      </w:r>
    </w:p>
    <w:p w:rsidR="000E7876" w:rsidRDefault="000E7876">
      <w:pPr>
        <w:jc w:val="center"/>
        <w:rPr>
          <w:b/>
          <w:bCs/>
          <w:sz w:val="24"/>
          <w:szCs w:val="24"/>
        </w:rPr>
      </w:pPr>
    </w:p>
    <w:tbl>
      <w:tblPr>
        <w:tblW w:w="10136" w:type="dxa"/>
        <w:tblInd w:w="-113" w:type="dxa"/>
        <w:tblLayout w:type="fixed"/>
        <w:tblLook w:val="04A0" w:firstRow="1" w:lastRow="0" w:firstColumn="1" w:lastColumn="0" w:noHBand="0" w:noVBand="1"/>
      </w:tblPr>
      <w:tblGrid>
        <w:gridCol w:w="546"/>
        <w:gridCol w:w="2846"/>
        <w:gridCol w:w="6744"/>
      </w:tblGrid>
      <w:tr w:rsidR="000E7876">
        <w:tc>
          <w:tcPr>
            <w:tcW w:w="546" w:type="dxa"/>
            <w:tcBorders>
              <w:top w:val="single" w:sz="4" w:space="0" w:color="000000"/>
              <w:left w:val="single" w:sz="4" w:space="0" w:color="000000"/>
              <w:bottom w:val="single" w:sz="4" w:space="0" w:color="000000"/>
              <w:right w:val="single" w:sz="4" w:space="0" w:color="000000"/>
            </w:tcBorders>
            <w:vAlign w:val="center"/>
          </w:tcPr>
          <w:p w:rsidR="000E7876" w:rsidRDefault="00686968">
            <w:pPr>
              <w:jc w:val="center"/>
              <w:rPr>
                <w:b/>
                <w:bCs/>
                <w:sz w:val="24"/>
                <w:szCs w:val="24"/>
              </w:rPr>
            </w:pPr>
            <w:r>
              <w:rPr>
                <w:b/>
                <w:bCs/>
                <w:sz w:val="24"/>
                <w:szCs w:val="24"/>
              </w:rPr>
              <w:t>№</w:t>
            </w:r>
          </w:p>
        </w:tc>
        <w:tc>
          <w:tcPr>
            <w:tcW w:w="2846" w:type="dxa"/>
            <w:tcBorders>
              <w:top w:val="single" w:sz="4" w:space="0" w:color="000000"/>
              <w:left w:val="single" w:sz="4" w:space="0" w:color="000000"/>
              <w:bottom w:val="single" w:sz="4" w:space="0" w:color="000000"/>
              <w:right w:val="single" w:sz="4" w:space="0" w:color="000000"/>
            </w:tcBorders>
            <w:vAlign w:val="center"/>
          </w:tcPr>
          <w:p w:rsidR="000E7876" w:rsidRDefault="00686968">
            <w:pPr>
              <w:jc w:val="center"/>
              <w:rPr>
                <w:b/>
                <w:bCs/>
                <w:sz w:val="24"/>
                <w:szCs w:val="24"/>
              </w:rPr>
            </w:pPr>
            <w:r>
              <w:rPr>
                <w:b/>
                <w:bCs/>
                <w:sz w:val="24"/>
                <w:szCs w:val="24"/>
              </w:rPr>
              <w:t>Назва кваліфікаційного критерію</w:t>
            </w:r>
          </w:p>
        </w:tc>
        <w:tc>
          <w:tcPr>
            <w:tcW w:w="6744" w:type="dxa"/>
            <w:tcBorders>
              <w:top w:val="single" w:sz="4" w:space="0" w:color="000000"/>
              <w:left w:val="single" w:sz="4" w:space="0" w:color="000000"/>
              <w:bottom w:val="single" w:sz="4" w:space="0" w:color="000000"/>
              <w:right w:val="single" w:sz="4" w:space="0" w:color="000000"/>
            </w:tcBorders>
            <w:vAlign w:val="center"/>
          </w:tcPr>
          <w:p w:rsidR="000E7876" w:rsidRDefault="00686968">
            <w:pPr>
              <w:jc w:val="center"/>
              <w:rPr>
                <w:b/>
                <w:bCs/>
                <w:sz w:val="24"/>
                <w:szCs w:val="24"/>
              </w:rPr>
            </w:pPr>
            <w:r>
              <w:rPr>
                <w:b/>
                <w:bCs/>
                <w:sz w:val="24"/>
                <w:szCs w:val="24"/>
              </w:rPr>
              <w:t>Спосіб підтвердження кваліфікаційного критерію</w:t>
            </w:r>
          </w:p>
        </w:tc>
      </w:tr>
      <w:tr w:rsidR="000E7876" w:rsidTr="00234639">
        <w:trPr>
          <w:trHeight w:val="7820"/>
        </w:trPr>
        <w:tc>
          <w:tcPr>
            <w:tcW w:w="546" w:type="dxa"/>
            <w:tcBorders>
              <w:top w:val="single" w:sz="4" w:space="0" w:color="000000"/>
              <w:left w:val="single" w:sz="4" w:space="0" w:color="000000"/>
              <w:bottom w:val="single" w:sz="4" w:space="0" w:color="auto"/>
              <w:right w:val="single" w:sz="4" w:space="0" w:color="000000"/>
            </w:tcBorders>
          </w:tcPr>
          <w:p w:rsidR="000E7876" w:rsidRDefault="00686968">
            <w:pPr>
              <w:jc w:val="center"/>
              <w:rPr>
                <w:sz w:val="24"/>
                <w:szCs w:val="24"/>
              </w:rPr>
            </w:pPr>
            <w:r>
              <w:rPr>
                <w:sz w:val="24"/>
                <w:szCs w:val="24"/>
              </w:rPr>
              <w:t>1</w:t>
            </w:r>
          </w:p>
        </w:tc>
        <w:tc>
          <w:tcPr>
            <w:tcW w:w="2846" w:type="dxa"/>
            <w:tcBorders>
              <w:top w:val="single" w:sz="4" w:space="0" w:color="000000"/>
              <w:left w:val="single" w:sz="4" w:space="0" w:color="000000"/>
              <w:bottom w:val="single" w:sz="4" w:space="0" w:color="auto"/>
              <w:right w:val="single" w:sz="4" w:space="0" w:color="000000"/>
            </w:tcBorders>
          </w:tcPr>
          <w:p w:rsidR="000E7876" w:rsidRDefault="00686968">
            <w:pPr>
              <w:jc w:val="both"/>
              <w:rPr>
                <w:sz w:val="24"/>
                <w:szCs w:val="24"/>
              </w:rPr>
            </w:pPr>
            <w:r>
              <w:rPr>
                <w:sz w:val="24"/>
                <w:szCs w:val="24"/>
              </w:rPr>
              <w:t>Наявність в учасника процедури закупівлі обладнання, матеріально</w:t>
            </w:r>
            <w:r w:rsidR="00392637">
              <w:rPr>
                <w:sz w:val="24"/>
                <w:szCs w:val="24"/>
              </w:rPr>
              <w:t>–</w:t>
            </w:r>
            <w:r>
              <w:rPr>
                <w:sz w:val="24"/>
                <w:szCs w:val="24"/>
              </w:rPr>
              <w:t>технічної бази та технологій*</w:t>
            </w:r>
          </w:p>
        </w:tc>
        <w:tc>
          <w:tcPr>
            <w:tcW w:w="6744" w:type="dxa"/>
            <w:tcBorders>
              <w:top w:val="single" w:sz="4" w:space="0" w:color="000000"/>
              <w:left w:val="single" w:sz="4" w:space="0" w:color="000000"/>
              <w:bottom w:val="single" w:sz="4" w:space="0" w:color="auto"/>
              <w:right w:val="single" w:sz="4" w:space="0" w:color="000000"/>
            </w:tcBorders>
          </w:tcPr>
          <w:p w:rsidR="000E7876" w:rsidRDefault="00686968">
            <w:pPr>
              <w:jc w:val="both"/>
              <w:rPr>
                <w:sz w:val="24"/>
                <w:szCs w:val="24"/>
              </w:rPr>
            </w:pPr>
            <w:r w:rsidRPr="00CA568D">
              <w:rPr>
                <w:i/>
                <w:iCs/>
                <w:sz w:val="24"/>
                <w:szCs w:val="24"/>
              </w:rPr>
              <w:t>На підтвердження наявності на обладнання, матеріально</w:t>
            </w:r>
            <w:r w:rsidR="00392637" w:rsidRPr="00CA568D">
              <w:rPr>
                <w:i/>
                <w:iCs/>
                <w:sz w:val="24"/>
                <w:szCs w:val="24"/>
              </w:rPr>
              <w:t>–</w:t>
            </w:r>
            <w:r w:rsidRPr="00CA568D">
              <w:rPr>
                <w:i/>
                <w:iCs/>
                <w:sz w:val="24"/>
                <w:szCs w:val="24"/>
              </w:rPr>
              <w:t>технічної бази та технологій учасник процедури закупівлі має надати довідку за формою 1</w:t>
            </w:r>
            <w:r>
              <w:rPr>
                <w:sz w:val="24"/>
                <w:szCs w:val="24"/>
              </w:rPr>
              <w:t>.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w:t>
            </w:r>
            <w:r w:rsidR="00392637">
              <w:rPr>
                <w:sz w:val="24"/>
                <w:szCs w:val="24"/>
              </w:rPr>
              <w:t>–</w:t>
            </w:r>
            <w:r>
              <w:rPr>
                <w:sz w:val="24"/>
                <w:szCs w:val="24"/>
              </w:rPr>
              <w:t>технічної бази та технологій або договори суборенди обладнання, матеріально</w:t>
            </w:r>
            <w:r w:rsidR="00392637">
              <w:rPr>
                <w:sz w:val="24"/>
                <w:szCs w:val="24"/>
              </w:rPr>
              <w:t>–</w:t>
            </w:r>
            <w:r>
              <w:rPr>
                <w:sz w:val="24"/>
                <w:szCs w:val="24"/>
              </w:rPr>
              <w:t>технічної бази та технологій або договір про надання послуг тощо, які підтверджують наявність обладнання, матеріально</w:t>
            </w:r>
            <w:r w:rsidR="00392637">
              <w:rPr>
                <w:sz w:val="24"/>
                <w:szCs w:val="24"/>
              </w:rPr>
              <w:t>–</w:t>
            </w:r>
            <w:r>
              <w:rPr>
                <w:sz w:val="24"/>
                <w:szCs w:val="24"/>
              </w:rPr>
              <w:t>технічної бази та технологій визначені у довідці.</w:t>
            </w:r>
          </w:p>
          <w:p w:rsidR="000E7876" w:rsidRDefault="000E7876">
            <w:pPr>
              <w:jc w:val="both"/>
              <w:rPr>
                <w:sz w:val="20"/>
                <w:szCs w:val="20"/>
              </w:rPr>
            </w:pPr>
          </w:p>
          <w:p w:rsidR="000E7876" w:rsidRDefault="00686968">
            <w:pPr>
              <w:jc w:val="right"/>
              <w:rPr>
                <w:i/>
                <w:iCs/>
                <w:sz w:val="24"/>
                <w:szCs w:val="24"/>
              </w:rPr>
            </w:pPr>
            <w:r>
              <w:rPr>
                <w:i/>
                <w:iCs/>
                <w:sz w:val="24"/>
                <w:szCs w:val="24"/>
              </w:rPr>
              <w:t>Форма 1</w:t>
            </w:r>
          </w:p>
          <w:p w:rsidR="000E7876" w:rsidRDefault="000E7876">
            <w:pPr>
              <w:jc w:val="both"/>
              <w:rPr>
                <w:sz w:val="20"/>
                <w:szCs w:val="20"/>
              </w:rPr>
            </w:pPr>
          </w:p>
          <w:p w:rsidR="000E7876" w:rsidRPr="002566F2" w:rsidRDefault="00686968">
            <w:pPr>
              <w:jc w:val="center"/>
              <w:rPr>
                <w:b/>
                <w:bCs/>
              </w:rPr>
            </w:pPr>
            <w:r w:rsidRPr="002566F2">
              <w:rPr>
                <w:b/>
                <w:bCs/>
              </w:rPr>
              <w:t>Довідка</w:t>
            </w:r>
          </w:p>
          <w:p w:rsidR="000E7876" w:rsidRPr="002566F2" w:rsidRDefault="00686968">
            <w:pPr>
              <w:jc w:val="center"/>
              <w:rPr>
                <w:b/>
                <w:bCs/>
              </w:rPr>
            </w:pPr>
            <w:r w:rsidRPr="002566F2">
              <w:rPr>
                <w:b/>
                <w:bCs/>
              </w:rPr>
              <w:t>про наявність обладнання, матеріально</w:t>
            </w:r>
            <w:r w:rsidR="00392637" w:rsidRPr="002566F2">
              <w:rPr>
                <w:b/>
                <w:bCs/>
              </w:rPr>
              <w:t>–</w:t>
            </w:r>
            <w:r w:rsidRPr="002566F2">
              <w:rPr>
                <w:b/>
                <w:bCs/>
              </w:rPr>
              <w:t>технічної бази та технологій учасника</w:t>
            </w:r>
          </w:p>
          <w:p w:rsidR="000E7876" w:rsidRDefault="000E7876">
            <w:pPr>
              <w:jc w:val="center"/>
              <w:rPr>
                <w:sz w:val="20"/>
                <w:szCs w:val="20"/>
              </w:rPr>
            </w:pPr>
          </w:p>
          <w:p w:rsidR="000E7876" w:rsidRDefault="00686968">
            <w:pPr>
              <w:jc w:val="both"/>
              <w:rPr>
                <w:sz w:val="20"/>
                <w:szCs w:val="20"/>
              </w:rPr>
            </w:pPr>
            <w:r>
              <w:rPr>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w:t>
            </w:r>
            <w:r w:rsidR="00392637">
              <w:rPr>
                <w:sz w:val="20"/>
                <w:szCs w:val="20"/>
              </w:rPr>
              <w:t>–</w:t>
            </w:r>
            <w:r>
              <w:rPr>
                <w:sz w:val="20"/>
                <w:szCs w:val="20"/>
              </w:rPr>
              <w:t>технічної бази та технологій, а саме:</w:t>
            </w:r>
          </w:p>
          <w:p w:rsidR="000E7876" w:rsidRDefault="000E7876">
            <w:pPr>
              <w:jc w:val="both"/>
              <w:rPr>
                <w:sz w:val="20"/>
                <w:szCs w:val="20"/>
              </w:rPr>
            </w:pPr>
          </w:p>
          <w:tbl>
            <w:tblPr>
              <w:tblW w:w="6517" w:type="dxa"/>
              <w:tblLayout w:type="fixed"/>
              <w:tblLook w:val="04A0" w:firstRow="1" w:lastRow="0" w:firstColumn="1" w:lastColumn="0" w:noHBand="0" w:noVBand="1"/>
            </w:tblPr>
            <w:tblGrid>
              <w:gridCol w:w="533"/>
              <w:gridCol w:w="2546"/>
              <w:gridCol w:w="1243"/>
              <w:gridCol w:w="2195"/>
            </w:tblGrid>
            <w:tr w:rsidR="000E7876">
              <w:tc>
                <w:tcPr>
                  <w:tcW w:w="533" w:type="dxa"/>
                  <w:tcBorders>
                    <w:top w:val="single" w:sz="4" w:space="0" w:color="000000"/>
                    <w:left w:val="single" w:sz="4" w:space="0" w:color="000000"/>
                    <w:bottom w:val="single" w:sz="4" w:space="0" w:color="000000"/>
                    <w:right w:val="single" w:sz="4" w:space="0" w:color="000000"/>
                  </w:tcBorders>
                  <w:vAlign w:val="center"/>
                </w:tcPr>
                <w:p w:rsidR="000E7876" w:rsidRDefault="00686968">
                  <w:pPr>
                    <w:jc w:val="center"/>
                    <w:rPr>
                      <w:b/>
                      <w:bCs/>
                      <w:sz w:val="20"/>
                      <w:szCs w:val="20"/>
                    </w:rPr>
                  </w:pPr>
                  <w:r>
                    <w:rPr>
                      <w:b/>
                      <w:bCs/>
                      <w:sz w:val="20"/>
                      <w:szCs w:val="20"/>
                    </w:rPr>
                    <w:t>№</w:t>
                  </w:r>
                </w:p>
              </w:tc>
              <w:tc>
                <w:tcPr>
                  <w:tcW w:w="2546" w:type="dxa"/>
                  <w:tcBorders>
                    <w:top w:val="single" w:sz="4" w:space="0" w:color="000000"/>
                    <w:left w:val="single" w:sz="4" w:space="0" w:color="000000"/>
                    <w:bottom w:val="single" w:sz="4" w:space="0" w:color="000000"/>
                    <w:right w:val="single" w:sz="4" w:space="0" w:color="000000"/>
                  </w:tcBorders>
                  <w:vAlign w:val="center"/>
                </w:tcPr>
                <w:p w:rsidR="000E7876" w:rsidRDefault="00686968">
                  <w:pPr>
                    <w:jc w:val="center"/>
                    <w:rPr>
                      <w:b/>
                      <w:bCs/>
                      <w:sz w:val="20"/>
                      <w:szCs w:val="20"/>
                    </w:rPr>
                  </w:pPr>
                  <w:r>
                    <w:rPr>
                      <w:b/>
                      <w:bCs/>
                      <w:sz w:val="20"/>
                      <w:szCs w:val="20"/>
                    </w:rPr>
                    <w:t>Найменування</w:t>
                  </w:r>
                </w:p>
              </w:tc>
              <w:tc>
                <w:tcPr>
                  <w:tcW w:w="1243" w:type="dxa"/>
                  <w:tcBorders>
                    <w:top w:val="single" w:sz="4" w:space="0" w:color="000000"/>
                    <w:left w:val="single" w:sz="4" w:space="0" w:color="000000"/>
                    <w:bottom w:val="single" w:sz="4" w:space="0" w:color="000000"/>
                    <w:right w:val="single" w:sz="4" w:space="0" w:color="000000"/>
                  </w:tcBorders>
                  <w:vAlign w:val="center"/>
                </w:tcPr>
                <w:p w:rsidR="000E7876" w:rsidRDefault="00686968">
                  <w:pPr>
                    <w:jc w:val="center"/>
                    <w:rPr>
                      <w:b/>
                      <w:bCs/>
                      <w:sz w:val="20"/>
                      <w:szCs w:val="20"/>
                    </w:rPr>
                  </w:pPr>
                  <w:r>
                    <w:rPr>
                      <w:b/>
                      <w:bCs/>
                      <w:sz w:val="20"/>
                      <w:szCs w:val="20"/>
                    </w:rPr>
                    <w:t>Кількість</w:t>
                  </w:r>
                </w:p>
              </w:tc>
              <w:tc>
                <w:tcPr>
                  <w:tcW w:w="2195" w:type="dxa"/>
                  <w:tcBorders>
                    <w:top w:val="single" w:sz="4" w:space="0" w:color="000000"/>
                    <w:left w:val="single" w:sz="4" w:space="0" w:color="000000"/>
                    <w:bottom w:val="single" w:sz="4" w:space="0" w:color="000000"/>
                    <w:right w:val="single" w:sz="4" w:space="0" w:color="000000"/>
                  </w:tcBorders>
                  <w:vAlign w:val="center"/>
                </w:tcPr>
                <w:p w:rsidR="000E7876" w:rsidRDefault="00686968">
                  <w:pPr>
                    <w:jc w:val="center"/>
                    <w:rPr>
                      <w:b/>
                      <w:bCs/>
                      <w:sz w:val="20"/>
                      <w:szCs w:val="20"/>
                    </w:rPr>
                  </w:pPr>
                  <w:r>
                    <w:rPr>
                      <w:b/>
                      <w:bCs/>
                      <w:sz w:val="20"/>
                      <w:szCs w:val="20"/>
                    </w:rPr>
                    <w:t>Інформація про право володіння або підстава користування або договір про надання послуг</w:t>
                  </w:r>
                </w:p>
              </w:tc>
            </w:tr>
            <w:tr w:rsidR="000E7876">
              <w:tc>
                <w:tcPr>
                  <w:tcW w:w="533" w:type="dxa"/>
                  <w:tcBorders>
                    <w:top w:val="single" w:sz="4" w:space="0" w:color="000000"/>
                    <w:left w:val="single" w:sz="4" w:space="0" w:color="000000"/>
                    <w:bottom w:val="single" w:sz="4" w:space="0" w:color="000000"/>
                    <w:right w:val="single" w:sz="4" w:space="0" w:color="000000"/>
                  </w:tcBorders>
                </w:tcPr>
                <w:p w:rsidR="000E7876" w:rsidRDefault="000E7876">
                  <w:pPr>
                    <w:jc w:val="both"/>
                    <w:rPr>
                      <w:sz w:val="20"/>
                      <w:szCs w:val="20"/>
                    </w:rPr>
                  </w:pPr>
                </w:p>
              </w:tc>
              <w:tc>
                <w:tcPr>
                  <w:tcW w:w="2546" w:type="dxa"/>
                  <w:tcBorders>
                    <w:top w:val="single" w:sz="4" w:space="0" w:color="000000"/>
                    <w:left w:val="single" w:sz="4" w:space="0" w:color="000000"/>
                    <w:bottom w:val="single" w:sz="4" w:space="0" w:color="000000"/>
                    <w:right w:val="single" w:sz="4" w:space="0" w:color="000000"/>
                  </w:tcBorders>
                </w:tcPr>
                <w:p w:rsidR="000E7876" w:rsidRDefault="000E7876">
                  <w:pPr>
                    <w:jc w:val="both"/>
                    <w:rPr>
                      <w:sz w:val="20"/>
                      <w:szCs w:val="20"/>
                    </w:rPr>
                  </w:pPr>
                </w:p>
              </w:tc>
              <w:tc>
                <w:tcPr>
                  <w:tcW w:w="1243" w:type="dxa"/>
                  <w:tcBorders>
                    <w:top w:val="single" w:sz="4" w:space="0" w:color="000000"/>
                    <w:left w:val="single" w:sz="4" w:space="0" w:color="000000"/>
                    <w:bottom w:val="single" w:sz="4" w:space="0" w:color="000000"/>
                    <w:right w:val="single" w:sz="4" w:space="0" w:color="000000"/>
                  </w:tcBorders>
                </w:tcPr>
                <w:p w:rsidR="000E7876" w:rsidRDefault="000E7876">
                  <w:pPr>
                    <w:jc w:val="both"/>
                    <w:rPr>
                      <w:sz w:val="20"/>
                      <w:szCs w:val="20"/>
                    </w:rPr>
                  </w:pPr>
                </w:p>
              </w:tc>
              <w:tc>
                <w:tcPr>
                  <w:tcW w:w="2195" w:type="dxa"/>
                  <w:tcBorders>
                    <w:top w:val="single" w:sz="4" w:space="0" w:color="000000"/>
                    <w:left w:val="single" w:sz="4" w:space="0" w:color="000000"/>
                    <w:bottom w:val="single" w:sz="4" w:space="0" w:color="000000"/>
                    <w:right w:val="single" w:sz="4" w:space="0" w:color="000000"/>
                  </w:tcBorders>
                </w:tcPr>
                <w:p w:rsidR="000E7876" w:rsidRDefault="000E7876">
                  <w:pPr>
                    <w:jc w:val="both"/>
                    <w:rPr>
                      <w:sz w:val="20"/>
                      <w:szCs w:val="20"/>
                    </w:rPr>
                  </w:pPr>
                </w:p>
              </w:tc>
            </w:tr>
            <w:tr w:rsidR="000E7876">
              <w:tc>
                <w:tcPr>
                  <w:tcW w:w="533" w:type="dxa"/>
                  <w:tcBorders>
                    <w:top w:val="single" w:sz="4" w:space="0" w:color="000000"/>
                    <w:left w:val="single" w:sz="4" w:space="0" w:color="000000"/>
                    <w:bottom w:val="single" w:sz="4" w:space="0" w:color="000000"/>
                    <w:right w:val="single" w:sz="4" w:space="0" w:color="000000"/>
                  </w:tcBorders>
                </w:tcPr>
                <w:p w:rsidR="000E7876" w:rsidRDefault="000E7876">
                  <w:pPr>
                    <w:jc w:val="both"/>
                    <w:rPr>
                      <w:sz w:val="20"/>
                      <w:szCs w:val="20"/>
                    </w:rPr>
                  </w:pPr>
                </w:p>
              </w:tc>
              <w:tc>
                <w:tcPr>
                  <w:tcW w:w="2546" w:type="dxa"/>
                  <w:tcBorders>
                    <w:top w:val="single" w:sz="4" w:space="0" w:color="000000"/>
                    <w:left w:val="single" w:sz="4" w:space="0" w:color="000000"/>
                    <w:bottom w:val="single" w:sz="4" w:space="0" w:color="000000"/>
                    <w:right w:val="single" w:sz="4" w:space="0" w:color="000000"/>
                  </w:tcBorders>
                </w:tcPr>
                <w:p w:rsidR="000E7876" w:rsidRDefault="000E7876">
                  <w:pPr>
                    <w:jc w:val="both"/>
                    <w:rPr>
                      <w:sz w:val="20"/>
                      <w:szCs w:val="20"/>
                    </w:rPr>
                  </w:pPr>
                </w:p>
              </w:tc>
              <w:tc>
                <w:tcPr>
                  <w:tcW w:w="1243" w:type="dxa"/>
                  <w:tcBorders>
                    <w:top w:val="single" w:sz="4" w:space="0" w:color="000000"/>
                    <w:left w:val="single" w:sz="4" w:space="0" w:color="000000"/>
                    <w:bottom w:val="single" w:sz="4" w:space="0" w:color="000000"/>
                    <w:right w:val="single" w:sz="4" w:space="0" w:color="000000"/>
                  </w:tcBorders>
                </w:tcPr>
                <w:p w:rsidR="000E7876" w:rsidRDefault="000E7876">
                  <w:pPr>
                    <w:jc w:val="both"/>
                    <w:rPr>
                      <w:sz w:val="20"/>
                      <w:szCs w:val="20"/>
                    </w:rPr>
                  </w:pPr>
                </w:p>
              </w:tc>
              <w:tc>
                <w:tcPr>
                  <w:tcW w:w="2195" w:type="dxa"/>
                  <w:tcBorders>
                    <w:top w:val="single" w:sz="4" w:space="0" w:color="000000"/>
                    <w:left w:val="single" w:sz="4" w:space="0" w:color="000000"/>
                    <w:bottom w:val="single" w:sz="4" w:space="0" w:color="000000"/>
                    <w:right w:val="single" w:sz="4" w:space="0" w:color="000000"/>
                  </w:tcBorders>
                </w:tcPr>
                <w:p w:rsidR="000E7876" w:rsidRDefault="000E7876">
                  <w:pPr>
                    <w:jc w:val="both"/>
                    <w:rPr>
                      <w:sz w:val="20"/>
                      <w:szCs w:val="20"/>
                    </w:rPr>
                  </w:pPr>
                </w:p>
              </w:tc>
            </w:tr>
            <w:tr w:rsidR="000E7876">
              <w:tc>
                <w:tcPr>
                  <w:tcW w:w="533" w:type="dxa"/>
                  <w:tcBorders>
                    <w:top w:val="single" w:sz="4" w:space="0" w:color="000000"/>
                    <w:left w:val="single" w:sz="4" w:space="0" w:color="000000"/>
                    <w:bottom w:val="single" w:sz="4" w:space="0" w:color="000000"/>
                    <w:right w:val="single" w:sz="4" w:space="0" w:color="000000"/>
                  </w:tcBorders>
                </w:tcPr>
                <w:p w:rsidR="000E7876" w:rsidRDefault="000E7876">
                  <w:pPr>
                    <w:jc w:val="both"/>
                    <w:rPr>
                      <w:sz w:val="20"/>
                      <w:szCs w:val="20"/>
                    </w:rPr>
                  </w:pPr>
                </w:p>
              </w:tc>
              <w:tc>
                <w:tcPr>
                  <w:tcW w:w="2546" w:type="dxa"/>
                  <w:tcBorders>
                    <w:top w:val="single" w:sz="4" w:space="0" w:color="000000"/>
                    <w:left w:val="single" w:sz="4" w:space="0" w:color="000000"/>
                    <w:bottom w:val="single" w:sz="4" w:space="0" w:color="000000"/>
                    <w:right w:val="single" w:sz="4" w:space="0" w:color="000000"/>
                  </w:tcBorders>
                </w:tcPr>
                <w:p w:rsidR="000E7876" w:rsidRDefault="000E7876">
                  <w:pPr>
                    <w:jc w:val="both"/>
                    <w:rPr>
                      <w:sz w:val="20"/>
                      <w:szCs w:val="20"/>
                    </w:rPr>
                  </w:pPr>
                </w:p>
              </w:tc>
              <w:tc>
                <w:tcPr>
                  <w:tcW w:w="1243" w:type="dxa"/>
                  <w:tcBorders>
                    <w:top w:val="single" w:sz="4" w:space="0" w:color="000000"/>
                    <w:left w:val="single" w:sz="4" w:space="0" w:color="000000"/>
                    <w:bottom w:val="single" w:sz="4" w:space="0" w:color="000000"/>
                    <w:right w:val="single" w:sz="4" w:space="0" w:color="000000"/>
                  </w:tcBorders>
                </w:tcPr>
                <w:p w:rsidR="000E7876" w:rsidRDefault="000E7876">
                  <w:pPr>
                    <w:jc w:val="both"/>
                    <w:rPr>
                      <w:sz w:val="20"/>
                      <w:szCs w:val="20"/>
                    </w:rPr>
                  </w:pPr>
                </w:p>
              </w:tc>
              <w:tc>
                <w:tcPr>
                  <w:tcW w:w="2195" w:type="dxa"/>
                  <w:tcBorders>
                    <w:top w:val="single" w:sz="4" w:space="0" w:color="000000"/>
                    <w:left w:val="single" w:sz="4" w:space="0" w:color="000000"/>
                    <w:bottom w:val="single" w:sz="4" w:space="0" w:color="000000"/>
                    <w:right w:val="single" w:sz="4" w:space="0" w:color="000000"/>
                  </w:tcBorders>
                </w:tcPr>
                <w:p w:rsidR="000E7876" w:rsidRDefault="000E7876">
                  <w:pPr>
                    <w:jc w:val="both"/>
                    <w:rPr>
                      <w:sz w:val="20"/>
                      <w:szCs w:val="20"/>
                    </w:rPr>
                  </w:pPr>
                </w:p>
              </w:tc>
            </w:tr>
          </w:tbl>
          <w:p w:rsidR="000E7876" w:rsidRDefault="000E7876">
            <w:pPr>
              <w:jc w:val="both"/>
              <w:rPr>
                <w:b/>
                <w:bCs/>
                <w:sz w:val="24"/>
                <w:szCs w:val="24"/>
              </w:rPr>
            </w:pPr>
          </w:p>
        </w:tc>
      </w:tr>
      <w:tr w:rsidR="00234639" w:rsidTr="00234639">
        <w:trPr>
          <w:trHeight w:val="560"/>
        </w:trPr>
        <w:tc>
          <w:tcPr>
            <w:tcW w:w="546" w:type="dxa"/>
            <w:tcBorders>
              <w:top w:val="single" w:sz="4" w:space="0" w:color="auto"/>
              <w:left w:val="single" w:sz="4" w:space="0" w:color="000000"/>
              <w:bottom w:val="single" w:sz="4" w:space="0" w:color="000000"/>
              <w:right w:val="single" w:sz="4" w:space="0" w:color="000000"/>
            </w:tcBorders>
          </w:tcPr>
          <w:p w:rsidR="00234639" w:rsidRDefault="00234639" w:rsidP="00234639">
            <w:pPr>
              <w:jc w:val="center"/>
              <w:rPr>
                <w:sz w:val="24"/>
                <w:szCs w:val="24"/>
              </w:rPr>
            </w:pPr>
            <w:r>
              <w:rPr>
                <w:sz w:val="24"/>
                <w:szCs w:val="24"/>
              </w:rPr>
              <w:t>2</w:t>
            </w:r>
          </w:p>
        </w:tc>
        <w:tc>
          <w:tcPr>
            <w:tcW w:w="2846" w:type="dxa"/>
            <w:tcBorders>
              <w:top w:val="single" w:sz="4" w:space="0" w:color="auto"/>
              <w:left w:val="single" w:sz="4" w:space="0" w:color="000000"/>
              <w:bottom w:val="single" w:sz="4" w:space="0" w:color="000000"/>
              <w:right w:val="single" w:sz="4" w:space="0" w:color="000000"/>
            </w:tcBorders>
          </w:tcPr>
          <w:p w:rsidR="00234639" w:rsidRPr="00234639" w:rsidRDefault="00234639" w:rsidP="00234639">
            <w:pPr>
              <w:jc w:val="both"/>
              <w:rPr>
                <w:sz w:val="24"/>
                <w:szCs w:val="24"/>
              </w:rPr>
            </w:pPr>
            <w:r w:rsidRPr="00234639">
              <w:rPr>
                <w:sz w:val="23"/>
                <w:szCs w:val="23"/>
              </w:rPr>
              <w:t>Наявність кваліфікованих працівників</w:t>
            </w:r>
          </w:p>
        </w:tc>
        <w:tc>
          <w:tcPr>
            <w:tcW w:w="6744" w:type="dxa"/>
            <w:tcBorders>
              <w:top w:val="single" w:sz="4" w:space="0" w:color="auto"/>
              <w:left w:val="single" w:sz="4" w:space="0" w:color="000000"/>
              <w:bottom w:val="single" w:sz="4" w:space="0" w:color="000000"/>
              <w:right w:val="single" w:sz="4" w:space="0" w:color="000000"/>
            </w:tcBorders>
          </w:tcPr>
          <w:p w:rsidR="00234639" w:rsidRPr="00234639" w:rsidRDefault="00234639" w:rsidP="00234639">
            <w:pPr>
              <w:pStyle w:val="Default"/>
              <w:jc w:val="both"/>
              <w:rPr>
                <w:lang w:val="uk-UA"/>
              </w:rPr>
            </w:pPr>
            <w:r w:rsidRPr="00234639">
              <w:rPr>
                <w:i/>
                <w:iCs/>
                <w:lang w:val="uk-UA"/>
              </w:rPr>
              <w:t xml:space="preserve">На підтвердження наявності кваліфікованих працівників надати інформаційну довідку довільної форми про наявність повинна бути відображена інформація про наявність не менше ніж 5-ти працівників (наявність виконроба, монтажник та </w:t>
            </w:r>
            <w:proofErr w:type="spellStart"/>
            <w:r w:rsidRPr="00234639">
              <w:rPr>
                <w:i/>
                <w:iCs/>
                <w:lang w:val="uk-UA"/>
              </w:rPr>
              <w:t>ін</w:t>
            </w:r>
            <w:proofErr w:type="spellEnd"/>
            <w:r w:rsidRPr="00234639">
              <w:rPr>
                <w:i/>
                <w:iCs/>
                <w:lang w:val="uk-UA"/>
              </w:rPr>
              <w:t>).</w:t>
            </w:r>
            <w:r w:rsidRPr="00234639">
              <w:rPr>
                <w:lang w:val="uk-UA"/>
              </w:rPr>
              <w:t xml:space="preserve"> Надати копію наказів про прийняття на роботу усіх працівників зазначених у довідці та/або надати копії цивільно-правових угод у разі використання даної форми співпраці.</w:t>
            </w:r>
          </w:p>
          <w:p w:rsidR="00234639" w:rsidRPr="00234639" w:rsidRDefault="00234639" w:rsidP="00234639">
            <w:pPr>
              <w:pStyle w:val="Default"/>
              <w:jc w:val="both"/>
              <w:rPr>
                <w:i/>
                <w:szCs w:val="23"/>
                <w:lang w:val="uk-UA"/>
              </w:rPr>
            </w:pPr>
            <w:r w:rsidRPr="00234639">
              <w:rPr>
                <w:i/>
                <w:szCs w:val="23"/>
                <w:lang w:val="uk-UA"/>
              </w:rPr>
              <w:t>Надати посвідчення про перевірку знань з охорони праці  під час виконання робіт на висоті для всіх працівників зазначених у довідці про наявність працівників чинні на дату подання тендерної пропозиції.</w:t>
            </w:r>
          </w:p>
        </w:tc>
      </w:tr>
      <w:tr w:rsidR="000E7876">
        <w:tc>
          <w:tcPr>
            <w:tcW w:w="546" w:type="dxa"/>
            <w:tcBorders>
              <w:top w:val="single" w:sz="4" w:space="0" w:color="000000"/>
              <w:left w:val="single" w:sz="4" w:space="0" w:color="000000"/>
              <w:bottom w:val="single" w:sz="4" w:space="0" w:color="000000"/>
              <w:right w:val="single" w:sz="4" w:space="0" w:color="000000"/>
            </w:tcBorders>
          </w:tcPr>
          <w:p w:rsidR="000E7876" w:rsidRDefault="00234639">
            <w:pPr>
              <w:jc w:val="center"/>
              <w:rPr>
                <w:sz w:val="24"/>
                <w:szCs w:val="24"/>
              </w:rPr>
            </w:pPr>
            <w:r>
              <w:rPr>
                <w:sz w:val="24"/>
                <w:szCs w:val="24"/>
              </w:rPr>
              <w:t>3</w:t>
            </w:r>
          </w:p>
        </w:tc>
        <w:tc>
          <w:tcPr>
            <w:tcW w:w="2846" w:type="dxa"/>
            <w:tcBorders>
              <w:top w:val="single" w:sz="4" w:space="0" w:color="000000"/>
              <w:left w:val="single" w:sz="4" w:space="0" w:color="000000"/>
              <w:bottom w:val="single" w:sz="4" w:space="0" w:color="000000"/>
              <w:right w:val="single" w:sz="4" w:space="0" w:color="000000"/>
            </w:tcBorders>
          </w:tcPr>
          <w:p w:rsidR="000E7876" w:rsidRDefault="00686968">
            <w:pPr>
              <w:jc w:val="both"/>
              <w:rPr>
                <w:sz w:val="24"/>
                <w:szCs w:val="24"/>
              </w:rPr>
            </w:pPr>
            <w:r>
              <w:rPr>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744" w:type="dxa"/>
            <w:tcBorders>
              <w:top w:val="single" w:sz="4" w:space="0" w:color="000000"/>
              <w:left w:val="single" w:sz="4" w:space="0" w:color="000000"/>
              <w:bottom w:val="single" w:sz="4" w:space="0" w:color="000000"/>
              <w:right w:val="single" w:sz="4" w:space="0" w:color="000000"/>
            </w:tcBorders>
          </w:tcPr>
          <w:p w:rsidR="000E7876" w:rsidRDefault="00686968">
            <w:pPr>
              <w:jc w:val="both"/>
              <w:rPr>
                <w:sz w:val="24"/>
                <w:szCs w:val="24"/>
              </w:rPr>
            </w:pPr>
            <w:r w:rsidRPr="00CA568D">
              <w:rPr>
                <w:i/>
                <w:iCs/>
                <w:sz w:val="24"/>
                <w:szCs w:val="24"/>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A12B9B" w:rsidRPr="00CA568D">
              <w:rPr>
                <w:i/>
                <w:iCs/>
                <w:sz w:val="24"/>
                <w:szCs w:val="24"/>
              </w:rPr>
              <w:t>2</w:t>
            </w:r>
            <w:r w:rsidRPr="00CA568D">
              <w:rPr>
                <w:i/>
                <w:iCs/>
                <w:sz w:val="24"/>
                <w:szCs w:val="24"/>
              </w:rPr>
              <w:t>.</w:t>
            </w:r>
            <w:r>
              <w:rPr>
                <w:sz w:val="24"/>
                <w:szCs w:val="24"/>
              </w:rPr>
              <w:t xml:space="preserve"> Для підтвердження інформації наведеної у довідці учасник має надати копію не менше двох аналогічних договорів з усіма додатками до нього та копію документу(</w:t>
            </w:r>
            <w:proofErr w:type="spellStart"/>
            <w:r>
              <w:rPr>
                <w:sz w:val="24"/>
                <w:szCs w:val="24"/>
              </w:rPr>
              <w:t>ів</w:t>
            </w:r>
            <w:proofErr w:type="spellEnd"/>
            <w:r>
              <w:rPr>
                <w:sz w:val="24"/>
                <w:szCs w:val="24"/>
              </w:rPr>
              <w:t>), що підтверджують його виконання за період 2020</w:t>
            </w:r>
            <w:r w:rsidR="00392637">
              <w:rPr>
                <w:sz w:val="24"/>
                <w:szCs w:val="24"/>
              </w:rPr>
              <w:t>–</w:t>
            </w:r>
            <w:r>
              <w:rPr>
                <w:sz w:val="24"/>
                <w:szCs w:val="24"/>
              </w:rPr>
              <w:t>2022 рік.</w:t>
            </w:r>
          </w:p>
          <w:p w:rsidR="00234639" w:rsidRDefault="00234639">
            <w:pPr>
              <w:jc w:val="right"/>
              <w:rPr>
                <w:i/>
                <w:iCs/>
                <w:sz w:val="24"/>
                <w:szCs w:val="24"/>
              </w:rPr>
            </w:pPr>
          </w:p>
          <w:p w:rsidR="008E1050" w:rsidRDefault="008E1050">
            <w:pPr>
              <w:jc w:val="right"/>
              <w:rPr>
                <w:i/>
                <w:iCs/>
                <w:sz w:val="24"/>
                <w:szCs w:val="24"/>
              </w:rPr>
            </w:pPr>
          </w:p>
          <w:p w:rsidR="000E7876" w:rsidRDefault="00686968">
            <w:pPr>
              <w:jc w:val="right"/>
              <w:rPr>
                <w:i/>
                <w:iCs/>
                <w:sz w:val="24"/>
                <w:szCs w:val="24"/>
              </w:rPr>
            </w:pPr>
            <w:r>
              <w:rPr>
                <w:i/>
                <w:iCs/>
                <w:sz w:val="24"/>
                <w:szCs w:val="24"/>
              </w:rPr>
              <w:lastRenderedPageBreak/>
              <w:t xml:space="preserve">Форма </w:t>
            </w:r>
            <w:r w:rsidR="00A12B9B">
              <w:rPr>
                <w:i/>
                <w:iCs/>
                <w:sz w:val="24"/>
                <w:szCs w:val="24"/>
              </w:rPr>
              <w:t>2</w:t>
            </w:r>
          </w:p>
          <w:p w:rsidR="000E7876" w:rsidRDefault="000E7876">
            <w:pPr>
              <w:jc w:val="both"/>
              <w:rPr>
                <w:sz w:val="20"/>
                <w:szCs w:val="20"/>
              </w:rPr>
            </w:pPr>
          </w:p>
          <w:p w:rsidR="000E7876" w:rsidRPr="008E1050" w:rsidRDefault="00686968">
            <w:pPr>
              <w:jc w:val="center"/>
              <w:rPr>
                <w:b/>
                <w:bCs/>
              </w:rPr>
            </w:pPr>
            <w:r w:rsidRPr="008E1050">
              <w:rPr>
                <w:b/>
                <w:bCs/>
              </w:rPr>
              <w:t>Довідка</w:t>
            </w:r>
          </w:p>
          <w:p w:rsidR="000E7876" w:rsidRPr="008E1050" w:rsidRDefault="00686968">
            <w:pPr>
              <w:jc w:val="center"/>
              <w:rPr>
                <w:b/>
                <w:bCs/>
              </w:rPr>
            </w:pPr>
            <w:r w:rsidRPr="008E1050">
              <w:rPr>
                <w:b/>
                <w:bCs/>
              </w:rPr>
              <w:t>про наявність в учасника досвіду виконання аналогічного (аналогічних) за предметом закупівлі договору (договорів)</w:t>
            </w:r>
          </w:p>
          <w:p w:rsidR="000E7876" w:rsidRDefault="000E7876">
            <w:pPr>
              <w:jc w:val="center"/>
              <w:rPr>
                <w:sz w:val="20"/>
                <w:szCs w:val="20"/>
              </w:rPr>
            </w:pPr>
          </w:p>
          <w:p w:rsidR="000E7876" w:rsidRPr="008E1050" w:rsidRDefault="00686968">
            <w:pPr>
              <w:jc w:val="both"/>
            </w:pPr>
            <w:r w:rsidRPr="008E1050">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0E7876" w:rsidRDefault="000E7876">
            <w:pPr>
              <w:jc w:val="both"/>
              <w:rPr>
                <w:sz w:val="20"/>
                <w:szCs w:val="20"/>
              </w:rPr>
            </w:pPr>
          </w:p>
          <w:tbl>
            <w:tblPr>
              <w:tblW w:w="6517" w:type="dxa"/>
              <w:tblLayout w:type="fixed"/>
              <w:tblLook w:val="04A0" w:firstRow="1" w:lastRow="0" w:firstColumn="1" w:lastColumn="0" w:noHBand="0" w:noVBand="1"/>
            </w:tblPr>
            <w:tblGrid>
              <w:gridCol w:w="490"/>
              <w:gridCol w:w="2170"/>
              <w:gridCol w:w="1854"/>
              <w:gridCol w:w="2003"/>
            </w:tblGrid>
            <w:tr w:rsidR="000E7876">
              <w:tc>
                <w:tcPr>
                  <w:tcW w:w="490" w:type="dxa"/>
                  <w:tcBorders>
                    <w:top w:val="single" w:sz="4" w:space="0" w:color="000000"/>
                    <w:left w:val="single" w:sz="4" w:space="0" w:color="000000"/>
                    <w:bottom w:val="single" w:sz="4" w:space="0" w:color="000000"/>
                    <w:right w:val="single" w:sz="4" w:space="0" w:color="000000"/>
                  </w:tcBorders>
                  <w:vAlign w:val="center"/>
                </w:tcPr>
                <w:p w:rsidR="000E7876" w:rsidRDefault="00686968">
                  <w:pPr>
                    <w:jc w:val="center"/>
                    <w:rPr>
                      <w:b/>
                      <w:bCs/>
                      <w:sz w:val="20"/>
                      <w:szCs w:val="20"/>
                    </w:rPr>
                  </w:pPr>
                  <w:r>
                    <w:rPr>
                      <w:b/>
                      <w:bCs/>
                      <w:sz w:val="20"/>
                      <w:szCs w:val="20"/>
                    </w:rPr>
                    <w:t>№</w:t>
                  </w:r>
                </w:p>
              </w:tc>
              <w:tc>
                <w:tcPr>
                  <w:tcW w:w="2170" w:type="dxa"/>
                  <w:tcBorders>
                    <w:top w:val="single" w:sz="4" w:space="0" w:color="000000"/>
                    <w:left w:val="single" w:sz="4" w:space="0" w:color="000000"/>
                    <w:bottom w:val="single" w:sz="4" w:space="0" w:color="000000"/>
                    <w:right w:val="single" w:sz="4" w:space="0" w:color="000000"/>
                  </w:tcBorders>
                  <w:vAlign w:val="center"/>
                </w:tcPr>
                <w:p w:rsidR="000E7876" w:rsidRDefault="00686968">
                  <w:pPr>
                    <w:jc w:val="center"/>
                    <w:rPr>
                      <w:b/>
                      <w:bCs/>
                      <w:sz w:val="20"/>
                      <w:szCs w:val="20"/>
                    </w:rPr>
                  </w:pPr>
                  <w:r>
                    <w:rPr>
                      <w:b/>
                      <w:bCs/>
                      <w:sz w:val="20"/>
                      <w:szCs w:val="20"/>
                    </w:rPr>
                    <w:t>Найменування замовника за договором</w:t>
                  </w:r>
                </w:p>
              </w:tc>
              <w:tc>
                <w:tcPr>
                  <w:tcW w:w="1854" w:type="dxa"/>
                  <w:tcBorders>
                    <w:top w:val="single" w:sz="4" w:space="0" w:color="000000"/>
                    <w:left w:val="single" w:sz="4" w:space="0" w:color="000000"/>
                    <w:bottom w:val="single" w:sz="4" w:space="0" w:color="000000"/>
                    <w:right w:val="single" w:sz="4" w:space="0" w:color="000000"/>
                  </w:tcBorders>
                  <w:vAlign w:val="center"/>
                </w:tcPr>
                <w:p w:rsidR="000E7876" w:rsidRDefault="00686968">
                  <w:pPr>
                    <w:jc w:val="center"/>
                    <w:rPr>
                      <w:b/>
                      <w:bCs/>
                      <w:sz w:val="20"/>
                      <w:szCs w:val="20"/>
                    </w:rPr>
                  </w:pPr>
                  <w:r>
                    <w:rPr>
                      <w:b/>
                      <w:bCs/>
                      <w:sz w:val="20"/>
                      <w:szCs w:val="20"/>
                    </w:rPr>
                    <w:t>Номер та дата договору</w:t>
                  </w:r>
                </w:p>
              </w:tc>
              <w:tc>
                <w:tcPr>
                  <w:tcW w:w="2003" w:type="dxa"/>
                  <w:tcBorders>
                    <w:top w:val="single" w:sz="4" w:space="0" w:color="000000"/>
                    <w:left w:val="single" w:sz="4" w:space="0" w:color="000000"/>
                    <w:bottom w:val="single" w:sz="4" w:space="0" w:color="000000"/>
                    <w:right w:val="single" w:sz="4" w:space="0" w:color="000000"/>
                  </w:tcBorders>
                </w:tcPr>
                <w:p w:rsidR="000E7876" w:rsidRDefault="00686968">
                  <w:pPr>
                    <w:jc w:val="center"/>
                    <w:rPr>
                      <w:b/>
                      <w:bCs/>
                      <w:sz w:val="20"/>
                      <w:szCs w:val="20"/>
                    </w:rPr>
                  </w:pPr>
                  <w:r>
                    <w:rPr>
                      <w:b/>
                      <w:bCs/>
                      <w:sz w:val="20"/>
                      <w:szCs w:val="20"/>
                    </w:rPr>
                    <w:t>Документ(и), що підтверджують виконання договору</w:t>
                  </w:r>
                </w:p>
              </w:tc>
            </w:tr>
            <w:tr w:rsidR="000E7876">
              <w:tc>
                <w:tcPr>
                  <w:tcW w:w="490" w:type="dxa"/>
                  <w:tcBorders>
                    <w:top w:val="single" w:sz="4" w:space="0" w:color="000000"/>
                    <w:left w:val="single" w:sz="4" w:space="0" w:color="000000"/>
                    <w:bottom w:val="single" w:sz="4" w:space="0" w:color="000000"/>
                    <w:right w:val="single" w:sz="4" w:space="0" w:color="000000"/>
                  </w:tcBorders>
                </w:tcPr>
                <w:p w:rsidR="000E7876" w:rsidRDefault="000E7876">
                  <w:pPr>
                    <w:jc w:val="both"/>
                    <w:rPr>
                      <w:sz w:val="20"/>
                      <w:szCs w:val="20"/>
                    </w:rPr>
                  </w:pPr>
                </w:p>
              </w:tc>
              <w:tc>
                <w:tcPr>
                  <w:tcW w:w="2170" w:type="dxa"/>
                  <w:tcBorders>
                    <w:top w:val="single" w:sz="4" w:space="0" w:color="000000"/>
                    <w:left w:val="single" w:sz="4" w:space="0" w:color="000000"/>
                    <w:bottom w:val="single" w:sz="4" w:space="0" w:color="000000"/>
                    <w:right w:val="single" w:sz="4" w:space="0" w:color="000000"/>
                  </w:tcBorders>
                </w:tcPr>
                <w:p w:rsidR="000E7876" w:rsidRDefault="000E7876">
                  <w:pPr>
                    <w:jc w:val="both"/>
                    <w:rPr>
                      <w:sz w:val="20"/>
                      <w:szCs w:val="20"/>
                    </w:rPr>
                  </w:pPr>
                </w:p>
              </w:tc>
              <w:tc>
                <w:tcPr>
                  <w:tcW w:w="1854" w:type="dxa"/>
                  <w:tcBorders>
                    <w:top w:val="single" w:sz="4" w:space="0" w:color="000000"/>
                    <w:left w:val="single" w:sz="4" w:space="0" w:color="000000"/>
                    <w:bottom w:val="single" w:sz="4" w:space="0" w:color="000000"/>
                    <w:right w:val="single" w:sz="4" w:space="0" w:color="000000"/>
                  </w:tcBorders>
                </w:tcPr>
                <w:p w:rsidR="000E7876" w:rsidRDefault="000E7876">
                  <w:pPr>
                    <w:jc w:val="both"/>
                    <w:rPr>
                      <w:sz w:val="20"/>
                      <w:szCs w:val="20"/>
                    </w:rPr>
                  </w:pPr>
                </w:p>
              </w:tc>
              <w:tc>
                <w:tcPr>
                  <w:tcW w:w="2003" w:type="dxa"/>
                  <w:tcBorders>
                    <w:top w:val="single" w:sz="4" w:space="0" w:color="000000"/>
                    <w:left w:val="single" w:sz="4" w:space="0" w:color="000000"/>
                    <w:bottom w:val="single" w:sz="4" w:space="0" w:color="000000"/>
                    <w:right w:val="single" w:sz="4" w:space="0" w:color="000000"/>
                  </w:tcBorders>
                </w:tcPr>
                <w:p w:rsidR="000E7876" w:rsidRDefault="000E7876">
                  <w:pPr>
                    <w:jc w:val="both"/>
                    <w:rPr>
                      <w:sz w:val="20"/>
                      <w:szCs w:val="20"/>
                    </w:rPr>
                  </w:pPr>
                </w:p>
              </w:tc>
            </w:tr>
            <w:tr w:rsidR="000E7876">
              <w:tc>
                <w:tcPr>
                  <w:tcW w:w="490" w:type="dxa"/>
                  <w:tcBorders>
                    <w:top w:val="single" w:sz="4" w:space="0" w:color="000000"/>
                    <w:left w:val="single" w:sz="4" w:space="0" w:color="000000"/>
                    <w:bottom w:val="single" w:sz="4" w:space="0" w:color="000000"/>
                    <w:right w:val="single" w:sz="4" w:space="0" w:color="000000"/>
                  </w:tcBorders>
                </w:tcPr>
                <w:p w:rsidR="000E7876" w:rsidRDefault="000E7876">
                  <w:pPr>
                    <w:jc w:val="both"/>
                    <w:rPr>
                      <w:sz w:val="20"/>
                      <w:szCs w:val="20"/>
                    </w:rPr>
                  </w:pPr>
                </w:p>
              </w:tc>
              <w:tc>
                <w:tcPr>
                  <w:tcW w:w="2170" w:type="dxa"/>
                  <w:tcBorders>
                    <w:top w:val="single" w:sz="4" w:space="0" w:color="000000"/>
                    <w:left w:val="single" w:sz="4" w:space="0" w:color="000000"/>
                    <w:bottom w:val="single" w:sz="4" w:space="0" w:color="000000"/>
                    <w:right w:val="single" w:sz="4" w:space="0" w:color="000000"/>
                  </w:tcBorders>
                </w:tcPr>
                <w:p w:rsidR="000E7876" w:rsidRDefault="000E7876">
                  <w:pPr>
                    <w:jc w:val="both"/>
                    <w:rPr>
                      <w:sz w:val="20"/>
                      <w:szCs w:val="20"/>
                    </w:rPr>
                  </w:pPr>
                </w:p>
              </w:tc>
              <w:tc>
                <w:tcPr>
                  <w:tcW w:w="1854" w:type="dxa"/>
                  <w:tcBorders>
                    <w:top w:val="single" w:sz="4" w:space="0" w:color="000000"/>
                    <w:left w:val="single" w:sz="4" w:space="0" w:color="000000"/>
                    <w:bottom w:val="single" w:sz="4" w:space="0" w:color="000000"/>
                    <w:right w:val="single" w:sz="4" w:space="0" w:color="000000"/>
                  </w:tcBorders>
                </w:tcPr>
                <w:p w:rsidR="000E7876" w:rsidRDefault="000E7876">
                  <w:pPr>
                    <w:jc w:val="both"/>
                    <w:rPr>
                      <w:sz w:val="20"/>
                      <w:szCs w:val="20"/>
                    </w:rPr>
                  </w:pPr>
                </w:p>
              </w:tc>
              <w:tc>
                <w:tcPr>
                  <w:tcW w:w="2003" w:type="dxa"/>
                  <w:tcBorders>
                    <w:top w:val="single" w:sz="4" w:space="0" w:color="000000"/>
                    <w:left w:val="single" w:sz="4" w:space="0" w:color="000000"/>
                    <w:bottom w:val="single" w:sz="4" w:space="0" w:color="000000"/>
                    <w:right w:val="single" w:sz="4" w:space="0" w:color="000000"/>
                  </w:tcBorders>
                </w:tcPr>
                <w:p w:rsidR="000E7876" w:rsidRDefault="000E7876">
                  <w:pPr>
                    <w:jc w:val="both"/>
                    <w:rPr>
                      <w:sz w:val="20"/>
                      <w:szCs w:val="20"/>
                    </w:rPr>
                  </w:pPr>
                </w:p>
              </w:tc>
            </w:tr>
            <w:tr w:rsidR="000E7876">
              <w:trPr>
                <w:trHeight w:val="53"/>
              </w:trPr>
              <w:tc>
                <w:tcPr>
                  <w:tcW w:w="490" w:type="dxa"/>
                  <w:tcBorders>
                    <w:top w:val="single" w:sz="4" w:space="0" w:color="000000"/>
                    <w:left w:val="single" w:sz="4" w:space="0" w:color="000000"/>
                    <w:bottom w:val="single" w:sz="4" w:space="0" w:color="000000"/>
                    <w:right w:val="single" w:sz="4" w:space="0" w:color="000000"/>
                  </w:tcBorders>
                </w:tcPr>
                <w:p w:rsidR="000E7876" w:rsidRDefault="000E7876">
                  <w:pPr>
                    <w:jc w:val="both"/>
                    <w:rPr>
                      <w:sz w:val="20"/>
                      <w:szCs w:val="20"/>
                    </w:rPr>
                  </w:pPr>
                </w:p>
              </w:tc>
              <w:tc>
                <w:tcPr>
                  <w:tcW w:w="2170" w:type="dxa"/>
                  <w:tcBorders>
                    <w:top w:val="single" w:sz="4" w:space="0" w:color="000000"/>
                    <w:left w:val="single" w:sz="4" w:space="0" w:color="000000"/>
                    <w:bottom w:val="single" w:sz="4" w:space="0" w:color="000000"/>
                    <w:right w:val="single" w:sz="4" w:space="0" w:color="000000"/>
                  </w:tcBorders>
                </w:tcPr>
                <w:p w:rsidR="000E7876" w:rsidRDefault="000E7876">
                  <w:pPr>
                    <w:jc w:val="both"/>
                    <w:rPr>
                      <w:sz w:val="20"/>
                      <w:szCs w:val="20"/>
                    </w:rPr>
                  </w:pPr>
                </w:p>
              </w:tc>
              <w:tc>
                <w:tcPr>
                  <w:tcW w:w="1854" w:type="dxa"/>
                  <w:tcBorders>
                    <w:top w:val="single" w:sz="4" w:space="0" w:color="000000"/>
                    <w:left w:val="single" w:sz="4" w:space="0" w:color="000000"/>
                    <w:bottom w:val="single" w:sz="4" w:space="0" w:color="000000"/>
                    <w:right w:val="single" w:sz="4" w:space="0" w:color="000000"/>
                  </w:tcBorders>
                </w:tcPr>
                <w:p w:rsidR="000E7876" w:rsidRDefault="000E7876">
                  <w:pPr>
                    <w:jc w:val="both"/>
                    <w:rPr>
                      <w:sz w:val="20"/>
                      <w:szCs w:val="20"/>
                    </w:rPr>
                  </w:pPr>
                </w:p>
              </w:tc>
              <w:tc>
                <w:tcPr>
                  <w:tcW w:w="2003" w:type="dxa"/>
                  <w:tcBorders>
                    <w:top w:val="single" w:sz="4" w:space="0" w:color="000000"/>
                    <w:left w:val="single" w:sz="4" w:space="0" w:color="000000"/>
                    <w:bottom w:val="single" w:sz="4" w:space="0" w:color="000000"/>
                    <w:right w:val="single" w:sz="4" w:space="0" w:color="000000"/>
                  </w:tcBorders>
                </w:tcPr>
                <w:p w:rsidR="000E7876" w:rsidRDefault="000E7876">
                  <w:pPr>
                    <w:jc w:val="both"/>
                    <w:rPr>
                      <w:sz w:val="20"/>
                      <w:szCs w:val="20"/>
                    </w:rPr>
                  </w:pPr>
                </w:p>
              </w:tc>
            </w:tr>
          </w:tbl>
          <w:p w:rsidR="000E7876" w:rsidRDefault="000E7876">
            <w:pPr>
              <w:jc w:val="center"/>
              <w:rPr>
                <w:b/>
                <w:bCs/>
                <w:sz w:val="24"/>
                <w:szCs w:val="24"/>
              </w:rPr>
            </w:pPr>
          </w:p>
        </w:tc>
      </w:tr>
      <w:tr w:rsidR="000E7876">
        <w:tc>
          <w:tcPr>
            <w:tcW w:w="546" w:type="dxa"/>
            <w:tcBorders>
              <w:top w:val="single" w:sz="4" w:space="0" w:color="000000"/>
              <w:left w:val="single" w:sz="4" w:space="0" w:color="000000"/>
              <w:bottom w:val="single" w:sz="4" w:space="0" w:color="000000"/>
              <w:right w:val="single" w:sz="4" w:space="0" w:color="000000"/>
            </w:tcBorders>
          </w:tcPr>
          <w:p w:rsidR="000E7876" w:rsidRDefault="00686968">
            <w:pPr>
              <w:jc w:val="center"/>
              <w:rPr>
                <w:sz w:val="24"/>
                <w:szCs w:val="24"/>
              </w:rPr>
            </w:pPr>
            <w:r>
              <w:rPr>
                <w:sz w:val="24"/>
                <w:szCs w:val="24"/>
              </w:rPr>
              <w:lastRenderedPageBreak/>
              <w:t>4</w:t>
            </w:r>
          </w:p>
        </w:tc>
        <w:tc>
          <w:tcPr>
            <w:tcW w:w="2846" w:type="dxa"/>
            <w:tcBorders>
              <w:top w:val="single" w:sz="4" w:space="0" w:color="000000"/>
              <w:left w:val="single" w:sz="4" w:space="0" w:color="000000"/>
              <w:bottom w:val="single" w:sz="4" w:space="0" w:color="000000"/>
              <w:right w:val="single" w:sz="4" w:space="0" w:color="000000"/>
            </w:tcBorders>
          </w:tcPr>
          <w:p w:rsidR="000E7876" w:rsidRDefault="00686968">
            <w:pPr>
              <w:jc w:val="both"/>
              <w:rPr>
                <w:sz w:val="24"/>
                <w:szCs w:val="24"/>
              </w:rPr>
            </w:pPr>
            <w:r>
              <w:rPr>
                <w:sz w:val="24"/>
                <w:szCs w:val="24"/>
              </w:rPr>
              <w:t>Наявність фінансової спроможності, яка підтверджується фінансовою звітністю*</w:t>
            </w:r>
          </w:p>
        </w:tc>
        <w:tc>
          <w:tcPr>
            <w:tcW w:w="6744" w:type="dxa"/>
            <w:tcBorders>
              <w:top w:val="single" w:sz="4" w:space="0" w:color="000000"/>
              <w:left w:val="single" w:sz="4" w:space="0" w:color="000000"/>
              <w:bottom w:val="single" w:sz="4" w:space="0" w:color="000000"/>
              <w:right w:val="single" w:sz="4" w:space="0" w:color="000000"/>
            </w:tcBorders>
          </w:tcPr>
          <w:p w:rsidR="000E7876" w:rsidRDefault="00686968">
            <w:pPr>
              <w:jc w:val="both"/>
            </w:pPr>
            <w:r w:rsidRPr="00A4333B">
              <w:rPr>
                <w:i/>
                <w:iCs/>
                <w:sz w:val="24"/>
                <w:szCs w:val="24"/>
              </w:rPr>
              <w:t xml:space="preserve">На підтвердження фінансової спроможності учасник процедури закупівлі має надати фінансову звітність відповідно до </w:t>
            </w:r>
            <w:r w:rsidRPr="00A4333B">
              <w:rPr>
                <w:i/>
                <w:iCs/>
                <w:sz w:val="24"/>
                <w:szCs w:val="24"/>
                <w:shd w:val="clear" w:color="auto" w:fill="FFFFFF"/>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A4333B">
              <w:rPr>
                <w:i/>
                <w:iCs/>
                <w:sz w:val="24"/>
                <w:szCs w:val="24"/>
              </w:rPr>
              <w:t>Закону України «Про бухгалтерський облік та фінансову звітність в Україні». Фінансова звітність або скорочена фінансова звітність надається за 2022 рік</w:t>
            </w:r>
            <w:r>
              <w:rPr>
                <w:sz w:val="24"/>
                <w:szCs w:val="24"/>
              </w:rPr>
              <w:t xml:space="preserve">. </w:t>
            </w:r>
            <w:r w:rsidRPr="00A4333B">
              <w:rPr>
                <w:i/>
                <w:iCs/>
                <w:sz w:val="24"/>
                <w:szCs w:val="24"/>
              </w:rPr>
              <w:t>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r>
              <w:rPr>
                <w:sz w:val="24"/>
                <w:szCs w:val="24"/>
              </w:rPr>
              <w:t>.</w:t>
            </w:r>
          </w:p>
        </w:tc>
      </w:tr>
    </w:tbl>
    <w:p w:rsidR="000E7876" w:rsidRDefault="000E7876">
      <w:pPr>
        <w:jc w:val="center"/>
        <w:rPr>
          <w:b/>
          <w:bCs/>
          <w:sz w:val="24"/>
          <w:szCs w:val="24"/>
        </w:rPr>
      </w:pPr>
    </w:p>
    <w:p w:rsidR="00A4333B" w:rsidRDefault="00A4333B">
      <w:pPr>
        <w:tabs>
          <w:tab w:val="left" w:pos="142"/>
        </w:tabs>
        <w:jc w:val="center"/>
        <w:rPr>
          <w:b/>
          <w:sz w:val="28"/>
          <w:szCs w:val="28"/>
        </w:rPr>
      </w:pPr>
    </w:p>
    <w:p w:rsidR="000E7876" w:rsidRPr="00A4333B" w:rsidRDefault="00686968">
      <w:pPr>
        <w:tabs>
          <w:tab w:val="left" w:pos="142"/>
        </w:tabs>
        <w:jc w:val="center"/>
        <w:rPr>
          <w:b/>
          <w:sz w:val="28"/>
          <w:szCs w:val="28"/>
        </w:rPr>
      </w:pPr>
      <w:r w:rsidRPr="00A4333B">
        <w:rPr>
          <w:b/>
          <w:sz w:val="28"/>
          <w:szCs w:val="28"/>
        </w:rPr>
        <w:t xml:space="preserve">Перелік документів, </w:t>
      </w:r>
    </w:p>
    <w:p w:rsidR="000E7876" w:rsidRPr="00A4333B" w:rsidRDefault="00686968">
      <w:pPr>
        <w:tabs>
          <w:tab w:val="left" w:pos="142"/>
        </w:tabs>
        <w:jc w:val="center"/>
        <w:rPr>
          <w:b/>
          <w:sz w:val="28"/>
          <w:szCs w:val="28"/>
        </w:rPr>
      </w:pPr>
      <w:r w:rsidRPr="00A4333B">
        <w:rPr>
          <w:b/>
          <w:sz w:val="28"/>
          <w:szCs w:val="28"/>
        </w:rPr>
        <w:t>які вимагаються для підтвердження відповідності пропозиції учасника</w:t>
      </w:r>
    </w:p>
    <w:p w:rsidR="000E7876" w:rsidRPr="00A4333B" w:rsidRDefault="00686968">
      <w:pPr>
        <w:tabs>
          <w:tab w:val="left" w:pos="142"/>
        </w:tabs>
        <w:jc w:val="center"/>
        <w:rPr>
          <w:b/>
          <w:sz w:val="28"/>
          <w:szCs w:val="28"/>
        </w:rPr>
      </w:pPr>
      <w:r w:rsidRPr="00A4333B">
        <w:rPr>
          <w:b/>
          <w:sz w:val="28"/>
          <w:szCs w:val="28"/>
        </w:rPr>
        <w:t>кваліфікаційним та іншим вимогам замовника</w:t>
      </w:r>
    </w:p>
    <w:p w:rsidR="000E7876" w:rsidRDefault="000E7876">
      <w:pPr>
        <w:jc w:val="center"/>
        <w:rPr>
          <w:b/>
          <w:sz w:val="16"/>
          <w:szCs w:val="16"/>
        </w:rPr>
      </w:pPr>
    </w:p>
    <w:p w:rsidR="000E7876" w:rsidRPr="00A4333B" w:rsidRDefault="00686968" w:rsidP="00626A98">
      <w:pPr>
        <w:pStyle w:val="7"/>
        <w:keepNext/>
        <w:spacing w:before="0" w:after="0" w:line="276" w:lineRule="auto"/>
        <w:contextualSpacing/>
        <w:jc w:val="both"/>
        <w:rPr>
          <w:rFonts w:ascii="Times New Roman" w:hAnsi="Times New Roman"/>
          <w:sz w:val="28"/>
          <w:szCs w:val="28"/>
          <w:lang w:val="uk-UA"/>
        </w:rPr>
      </w:pPr>
      <w:r w:rsidRPr="00BA4E1A">
        <w:rPr>
          <w:rFonts w:ascii="Times New Roman" w:hAnsi="Times New Roman"/>
          <w:b/>
          <w:bCs/>
          <w:lang w:val="uk-UA"/>
        </w:rPr>
        <w:t>1</w:t>
      </w:r>
      <w:r w:rsidRPr="00BA4E1A">
        <w:rPr>
          <w:rFonts w:ascii="Times New Roman" w:hAnsi="Times New Roman"/>
          <w:b/>
          <w:bCs/>
          <w:sz w:val="28"/>
          <w:szCs w:val="28"/>
          <w:lang w:val="uk-UA"/>
        </w:rPr>
        <w:t>.</w:t>
      </w:r>
      <w:r w:rsidRPr="00A4333B">
        <w:rPr>
          <w:rFonts w:ascii="Times New Roman" w:hAnsi="Times New Roman"/>
          <w:sz w:val="28"/>
          <w:szCs w:val="28"/>
          <w:lang w:val="uk-UA"/>
        </w:rPr>
        <w:t xml:space="preserve"> </w:t>
      </w:r>
      <w:r w:rsidRPr="00A4333B">
        <w:rPr>
          <w:rFonts w:ascii="Times New Roman" w:hAnsi="Times New Roman"/>
          <w:b/>
          <w:bCs/>
          <w:lang w:val="uk-UA"/>
        </w:rPr>
        <w:t>Реєстр наданих документів</w:t>
      </w:r>
      <w:r w:rsidRPr="00A4333B">
        <w:rPr>
          <w:rFonts w:ascii="Times New Roman" w:hAnsi="Times New Roman"/>
          <w:sz w:val="28"/>
          <w:szCs w:val="28"/>
          <w:lang w:val="uk-UA"/>
        </w:rPr>
        <w:t>.</w:t>
      </w:r>
    </w:p>
    <w:p w:rsidR="000E7876" w:rsidRPr="003E023A" w:rsidRDefault="00686968" w:rsidP="00626A98">
      <w:pPr>
        <w:spacing w:line="276" w:lineRule="auto"/>
        <w:contextualSpacing/>
        <w:jc w:val="both"/>
        <w:rPr>
          <w:sz w:val="24"/>
          <w:szCs w:val="24"/>
        </w:rPr>
      </w:pPr>
      <w:r w:rsidRPr="00A4333B">
        <w:rPr>
          <w:sz w:val="24"/>
          <w:szCs w:val="24"/>
        </w:rPr>
        <w:t xml:space="preserve">1.1. </w:t>
      </w:r>
      <w:r w:rsidRPr="003E023A">
        <w:rPr>
          <w:sz w:val="24"/>
          <w:szCs w:val="24"/>
        </w:rPr>
        <w:t xml:space="preserve">Заповнена форма тендерної пропозиції відповідно до </w:t>
      </w:r>
      <w:r w:rsidRPr="003E023A">
        <w:rPr>
          <w:b/>
          <w:bCs/>
          <w:sz w:val="24"/>
          <w:szCs w:val="24"/>
        </w:rPr>
        <w:t>Додатку 4</w:t>
      </w:r>
      <w:r w:rsidRPr="003E023A">
        <w:rPr>
          <w:sz w:val="24"/>
          <w:szCs w:val="24"/>
        </w:rPr>
        <w:t xml:space="preserve"> до тендерної документації.</w:t>
      </w:r>
    </w:p>
    <w:p w:rsidR="003E023A" w:rsidRPr="003E023A" w:rsidRDefault="003E023A" w:rsidP="00626A98">
      <w:pPr>
        <w:tabs>
          <w:tab w:val="left" w:pos="465"/>
        </w:tabs>
        <w:spacing w:line="276" w:lineRule="auto"/>
        <w:contextualSpacing/>
        <w:jc w:val="both"/>
        <w:rPr>
          <w:b/>
          <w:color w:val="000000"/>
          <w:sz w:val="24"/>
          <w:szCs w:val="24"/>
          <w:bdr w:val="none" w:sz="0" w:space="0" w:color="auto" w:frame="1"/>
        </w:rPr>
      </w:pPr>
      <w:r w:rsidRPr="003E023A">
        <w:rPr>
          <w:sz w:val="24"/>
          <w:szCs w:val="24"/>
        </w:rPr>
        <w:t>1.2.</w:t>
      </w:r>
      <w:r w:rsidRPr="003E023A">
        <w:rPr>
          <w:color w:val="000000"/>
          <w:sz w:val="24"/>
          <w:szCs w:val="24"/>
          <w:bdr w:val="none" w:sz="0" w:space="0" w:color="auto" w:frame="1"/>
        </w:rPr>
        <w:t xml:space="preserve"> Гарантійний лист про те, що постачальник зобов’язується поставити товар вчасно, а саме до</w:t>
      </w:r>
      <w:r w:rsidRPr="003E023A">
        <w:rPr>
          <w:b/>
          <w:color w:val="000000"/>
          <w:sz w:val="24"/>
          <w:szCs w:val="24"/>
          <w:bdr w:val="none" w:sz="0" w:space="0" w:color="auto" w:frame="1"/>
        </w:rPr>
        <w:t xml:space="preserve">  </w:t>
      </w:r>
      <w:r w:rsidR="00626A98" w:rsidRPr="006B36B1">
        <w:rPr>
          <w:b/>
          <w:color w:val="000000"/>
          <w:sz w:val="24"/>
          <w:szCs w:val="24"/>
          <w:bdr w:val="none" w:sz="0" w:space="0" w:color="auto" w:frame="1"/>
        </w:rPr>
        <w:t>3</w:t>
      </w:r>
      <w:r w:rsidR="0039013C">
        <w:rPr>
          <w:b/>
          <w:color w:val="000000"/>
          <w:sz w:val="24"/>
          <w:szCs w:val="24"/>
          <w:bdr w:val="none" w:sz="0" w:space="0" w:color="auto" w:frame="1"/>
        </w:rPr>
        <w:t>0</w:t>
      </w:r>
      <w:r w:rsidRPr="006B36B1">
        <w:rPr>
          <w:b/>
          <w:color w:val="000000"/>
          <w:sz w:val="24"/>
          <w:szCs w:val="24"/>
        </w:rPr>
        <w:t xml:space="preserve"> </w:t>
      </w:r>
      <w:r w:rsidR="0039013C">
        <w:rPr>
          <w:b/>
          <w:color w:val="000000"/>
          <w:sz w:val="24"/>
          <w:szCs w:val="24"/>
        </w:rPr>
        <w:t>червня</w:t>
      </w:r>
      <w:r w:rsidRPr="006B36B1">
        <w:rPr>
          <w:b/>
          <w:color w:val="000000"/>
          <w:sz w:val="24"/>
          <w:szCs w:val="24"/>
        </w:rPr>
        <w:t xml:space="preserve"> </w:t>
      </w:r>
      <w:r w:rsidRPr="006B36B1">
        <w:rPr>
          <w:b/>
          <w:color w:val="000000"/>
          <w:sz w:val="24"/>
          <w:szCs w:val="24"/>
          <w:bdr w:val="none" w:sz="0" w:space="0" w:color="auto" w:frame="1"/>
        </w:rPr>
        <w:t>2023 року</w:t>
      </w:r>
      <w:r w:rsidRPr="003E023A">
        <w:rPr>
          <w:b/>
          <w:color w:val="000000"/>
          <w:sz w:val="24"/>
          <w:szCs w:val="24"/>
          <w:bdr w:val="none" w:sz="0" w:space="0" w:color="auto" w:frame="1"/>
        </w:rPr>
        <w:t xml:space="preserve"> включно.</w:t>
      </w:r>
    </w:p>
    <w:p w:rsidR="003E023A" w:rsidRPr="003E023A" w:rsidRDefault="003E023A" w:rsidP="00626A98">
      <w:pPr>
        <w:tabs>
          <w:tab w:val="left" w:pos="465"/>
        </w:tabs>
        <w:spacing w:line="276" w:lineRule="auto"/>
        <w:contextualSpacing/>
        <w:jc w:val="both"/>
        <w:rPr>
          <w:bCs/>
          <w:sz w:val="24"/>
          <w:szCs w:val="24"/>
        </w:rPr>
      </w:pPr>
      <w:r>
        <w:rPr>
          <w:bCs/>
          <w:sz w:val="24"/>
          <w:szCs w:val="24"/>
        </w:rPr>
        <w:t xml:space="preserve">1.3. </w:t>
      </w:r>
      <w:r w:rsidRPr="003E023A">
        <w:rPr>
          <w:bCs/>
          <w:sz w:val="24"/>
          <w:szCs w:val="24"/>
        </w:rPr>
        <w:t>На вимогу Закону України «Про захист персональних даних» учасник повинен надати в складі пропозиції лист-згоду на обробку персональних даних  посадової особи уповноваженої на підписання документів пропозиції.</w:t>
      </w:r>
    </w:p>
    <w:p w:rsidR="003E023A" w:rsidRPr="003E023A" w:rsidRDefault="003E023A" w:rsidP="00626A98">
      <w:pPr>
        <w:pStyle w:val="af5"/>
        <w:widowControl/>
        <w:numPr>
          <w:ilvl w:val="1"/>
          <w:numId w:val="17"/>
        </w:numPr>
        <w:spacing w:line="276" w:lineRule="auto"/>
        <w:ind w:left="0" w:firstLine="0"/>
        <w:contextualSpacing/>
        <w:jc w:val="both"/>
        <w:rPr>
          <w:sz w:val="24"/>
          <w:szCs w:val="24"/>
        </w:rPr>
      </w:pPr>
      <w:r w:rsidRPr="003E023A">
        <w:rPr>
          <w:rFonts w:eastAsia="Calibri"/>
          <w:color w:val="000000"/>
          <w:sz w:val="24"/>
          <w:szCs w:val="24"/>
        </w:rPr>
        <w:t>Гарантійний лист у довільній формі про те, що т</w:t>
      </w:r>
      <w:r w:rsidRPr="003E023A">
        <w:rPr>
          <w:rFonts w:eastAsia="Calibri"/>
          <w:bCs/>
          <w:color w:val="000000"/>
          <w:sz w:val="24"/>
          <w:szCs w:val="24"/>
        </w:rPr>
        <w:t xml:space="preserve">ранспортування, </w:t>
      </w:r>
      <w:r w:rsidRPr="003E023A">
        <w:rPr>
          <w:rFonts w:eastAsia="Calibri"/>
          <w:color w:val="000000"/>
          <w:sz w:val="24"/>
          <w:szCs w:val="24"/>
        </w:rPr>
        <w:t xml:space="preserve">доставка товару до місця поставки, </w:t>
      </w:r>
      <w:r w:rsidRPr="003E023A">
        <w:rPr>
          <w:rFonts w:eastAsia="Calibri"/>
          <w:bCs/>
          <w:color w:val="000000"/>
          <w:sz w:val="24"/>
          <w:szCs w:val="24"/>
        </w:rPr>
        <w:t xml:space="preserve">навантаження, розвантаження, </w:t>
      </w:r>
      <w:r w:rsidRPr="003E023A">
        <w:rPr>
          <w:sz w:val="24"/>
          <w:szCs w:val="24"/>
          <w:lang w:eastAsia="uk-UA"/>
        </w:rPr>
        <w:t>встановлення (монтаж) та демонтаж старих віконних блоків</w:t>
      </w:r>
      <w:r w:rsidRPr="003E023A">
        <w:rPr>
          <w:rFonts w:eastAsia="Calibri"/>
          <w:color w:val="000000"/>
          <w:sz w:val="24"/>
          <w:szCs w:val="24"/>
        </w:rPr>
        <w:t xml:space="preserve"> та всі супутні послуги будуть здійснюються силами та за рахунок учасника-переможця та їх вартість включена в цінову проп</w:t>
      </w:r>
      <w:r w:rsidR="005F64AE">
        <w:rPr>
          <w:rFonts w:eastAsia="Calibri"/>
          <w:color w:val="000000"/>
          <w:sz w:val="24"/>
          <w:szCs w:val="24"/>
        </w:rPr>
        <w:t>о</w:t>
      </w:r>
      <w:r w:rsidRPr="003E023A">
        <w:rPr>
          <w:rFonts w:eastAsia="Calibri"/>
          <w:color w:val="000000"/>
          <w:sz w:val="24"/>
          <w:szCs w:val="24"/>
        </w:rPr>
        <w:t xml:space="preserve">зицію. Поставка товару здійснюється транспортом учасника-переможця </w:t>
      </w:r>
      <w:r w:rsidRPr="003E023A">
        <w:rPr>
          <w:rFonts w:eastAsia="Calibri"/>
          <w:bCs/>
          <w:color w:val="000000" w:themeColor="text1"/>
          <w:sz w:val="24"/>
          <w:szCs w:val="24"/>
        </w:rPr>
        <w:t>або компаніями-перевізниками</w:t>
      </w:r>
      <w:r w:rsidRPr="003E023A">
        <w:rPr>
          <w:sz w:val="24"/>
          <w:szCs w:val="24"/>
        </w:rPr>
        <w:t>.</w:t>
      </w:r>
    </w:p>
    <w:p w:rsidR="000E7876" w:rsidRPr="00A4333B" w:rsidRDefault="00686968" w:rsidP="00626A98">
      <w:pPr>
        <w:tabs>
          <w:tab w:val="left" w:pos="142"/>
          <w:tab w:val="left" w:pos="284"/>
        </w:tabs>
        <w:spacing w:line="276" w:lineRule="auto"/>
        <w:contextualSpacing/>
        <w:jc w:val="both"/>
        <w:rPr>
          <w:sz w:val="24"/>
          <w:szCs w:val="24"/>
        </w:rPr>
      </w:pPr>
      <w:r w:rsidRPr="00BA4E1A">
        <w:rPr>
          <w:b/>
          <w:bCs/>
          <w:sz w:val="24"/>
          <w:szCs w:val="24"/>
        </w:rPr>
        <w:t>2</w:t>
      </w:r>
      <w:r w:rsidRPr="00A4333B">
        <w:rPr>
          <w:sz w:val="24"/>
          <w:szCs w:val="24"/>
        </w:rPr>
        <w:t xml:space="preserve">. </w:t>
      </w:r>
      <w:r w:rsidRPr="00A4333B">
        <w:rPr>
          <w:b/>
          <w:bCs/>
          <w:sz w:val="24"/>
          <w:szCs w:val="24"/>
        </w:rPr>
        <w:t>Документи, які повинен подати учасник для підтвердження того, що він здійснює підприємницьку діяльність відповідно до положень статуту</w:t>
      </w:r>
      <w:r w:rsidRPr="00A4333B">
        <w:rPr>
          <w:sz w:val="24"/>
          <w:szCs w:val="24"/>
        </w:rPr>
        <w:t>:</w:t>
      </w:r>
    </w:p>
    <w:p w:rsidR="000E7876" w:rsidRPr="00A4333B" w:rsidRDefault="00686968" w:rsidP="00626A98">
      <w:pPr>
        <w:tabs>
          <w:tab w:val="left" w:pos="142"/>
        </w:tabs>
        <w:spacing w:line="276" w:lineRule="auto"/>
        <w:contextualSpacing/>
        <w:jc w:val="both"/>
        <w:rPr>
          <w:sz w:val="24"/>
          <w:szCs w:val="24"/>
        </w:rPr>
      </w:pPr>
      <w:r w:rsidRPr="00A4333B">
        <w:rPr>
          <w:sz w:val="24"/>
          <w:szCs w:val="24"/>
        </w:rPr>
        <w:t>2.1. К</w:t>
      </w:r>
      <w:r w:rsidRPr="00A4333B">
        <w:rPr>
          <w:spacing w:val="-14"/>
          <w:sz w:val="24"/>
          <w:szCs w:val="24"/>
        </w:rPr>
        <w:t>опія статуту (для юридичних осіб).</w:t>
      </w:r>
    </w:p>
    <w:p w:rsidR="000E7876" w:rsidRPr="00A4333B" w:rsidRDefault="00686968" w:rsidP="00626A98">
      <w:pPr>
        <w:tabs>
          <w:tab w:val="left" w:pos="142"/>
          <w:tab w:val="left" w:pos="426"/>
          <w:tab w:val="left" w:pos="567"/>
        </w:tabs>
        <w:spacing w:line="276" w:lineRule="auto"/>
        <w:contextualSpacing/>
        <w:jc w:val="both"/>
        <w:rPr>
          <w:sz w:val="24"/>
          <w:szCs w:val="24"/>
        </w:rPr>
      </w:pPr>
      <w:r w:rsidRPr="00A4333B">
        <w:rPr>
          <w:sz w:val="24"/>
          <w:szCs w:val="24"/>
        </w:rPr>
        <w:t>2.2. Копія свідоцтва про державну реєстрацію (для юридичних осіб та фізичної особи</w:t>
      </w:r>
      <w:r w:rsidR="00392637" w:rsidRPr="00A4333B">
        <w:rPr>
          <w:sz w:val="24"/>
          <w:szCs w:val="24"/>
        </w:rPr>
        <w:t>–</w:t>
      </w:r>
      <w:r w:rsidRPr="00A4333B">
        <w:rPr>
          <w:sz w:val="24"/>
          <w:szCs w:val="24"/>
        </w:rPr>
        <w:t xml:space="preserve">підприємця) </w:t>
      </w:r>
      <w:r w:rsidRPr="00A4333B">
        <w:rPr>
          <w:sz w:val="24"/>
          <w:szCs w:val="24"/>
        </w:rPr>
        <w:lastRenderedPageBreak/>
        <w:t>та/або витяг (виписку, відомість) з Єдиного державного реєстру юридичних осіб, фізичних осіб</w:t>
      </w:r>
      <w:r w:rsidR="00392637" w:rsidRPr="00A4333B">
        <w:rPr>
          <w:sz w:val="24"/>
          <w:szCs w:val="24"/>
        </w:rPr>
        <w:t>–</w:t>
      </w:r>
      <w:r w:rsidRPr="00A4333B">
        <w:rPr>
          <w:sz w:val="24"/>
          <w:szCs w:val="24"/>
        </w:rPr>
        <w:t>підприємців та громадських формувань.</w:t>
      </w:r>
    </w:p>
    <w:p w:rsidR="000E7876" w:rsidRPr="00A4333B" w:rsidRDefault="00686968" w:rsidP="00626A98">
      <w:pPr>
        <w:spacing w:line="276" w:lineRule="auto"/>
        <w:contextualSpacing/>
        <w:jc w:val="both"/>
        <w:rPr>
          <w:sz w:val="24"/>
          <w:szCs w:val="24"/>
        </w:rPr>
      </w:pPr>
      <w:r w:rsidRPr="00A4333B">
        <w:rPr>
          <w:sz w:val="24"/>
          <w:szCs w:val="24"/>
        </w:rPr>
        <w:t>2.3. Копія паспорту керівника та довідки про присвоєння ідентифікаційного коду (для фізичних осіб</w:t>
      </w:r>
      <w:r w:rsidR="00392637" w:rsidRPr="00A4333B">
        <w:rPr>
          <w:sz w:val="24"/>
          <w:szCs w:val="24"/>
        </w:rPr>
        <w:t>–</w:t>
      </w:r>
      <w:r w:rsidRPr="00A4333B">
        <w:rPr>
          <w:sz w:val="24"/>
          <w:szCs w:val="24"/>
        </w:rPr>
        <w:t>підприємців).</w:t>
      </w:r>
    </w:p>
    <w:p w:rsidR="000E7876" w:rsidRDefault="00686968" w:rsidP="00626A98">
      <w:pPr>
        <w:tabs>
          <w:tab w:val="left" w:pos="426"/>
        </w:tabs>
        <w:spacing w:line="276" w:lineRule="auto"/>
        <w:contextualSpacing/>
        <w:jc w:val="both"/>
        <w:rPr>
          <w:sz w:val="24"/>
          <w:szCs w:val="24"/>
        </w:rPr>
      </w:pPr>
      <w:r w:rsidRPr="00A4333B">
        <w:rPr>
          <w:sz w:val="24"/>
          <w:szCs w:val="24"/>
        </w:rPr>
        <w:t xml:space="preserve">2.4. Копія документу, який підтверджує повноваження керівника щодо права укладати договори та угоди від імені підприємства (копію наказу про призначення керівника підприємства на посаду та/або копію протоколу рішення власників чи акціонерів про призначення його керівником та/або виписку з протоколу засідання засновників про призначення директора, президента, голови правління і </w:t>
      </w:r>
      <w:proofErr w:type="spellStart"/>
      <w:r w:rsidRPr="00A4333B">
        <w:rPr>
          <w:sz w:val="24"/>
          <w:szCs w:val="24"/>
        </w:rPr>
        <w:t>т.п</w:t>
      </w:r>
      <w:proofErr w:type="spellEnd"/>
      <w:r w:rsidRPr="00A4333B">
        <w:rPr>
          <w:sz w:val="24"/>
          <w:szCs w:val="24"/>
        </w:rPr>
        <w:t>. та/або копію довіреності керівника учасника та/або інші документи)</w:t>
      </w:r>
      <w:r w:rsidRPr="00A4333B">
        <w:rPr>
          <w:spacing w:val="-14"/>
          <w:sz w:val="24"/>
          <w:szCs w:val="24"/>
        </w:rPr>
        <w:t xml:space="preserve"> (для юридичних осіб)</w:t>
      </w:r>
      <w:r w:rsidRPr="00A4333B">
        <w:rPr>
          <w:sz w:val="24"/>
          <w:szCs w:val="24"/>
        </w:rPr>
        <w:t>.</w:t>
      </w:r>
    </w:p>
    <w:p w:rsidR="00BA4E1A" w:rsidRDefault="003E023A" w:rsidP="00626A98">
      <w:pPr>
        <w:spacing w:after="200" w:line="276" w:lineRule="auto"/>
        <w:contextualSpacing/>
        <w:jc w:val="both"/>
        <w:rPr>
          <w:sz w:val="24"/>
          <w:szCs w:val="24"/>
        </w:rPr>
      </w:pPr>
      <w:r>
        <w:rPr>
          <w:sz w:val="24"/>
          <w:szCs w:val="24"/>
        </w:rPr>
        <w:t xml:space="preserve">2.5. </w:t>
      </w:r>
      <w:r w:rsidRPr="003E023A">
        <w:rPr>
          <w:sz w:val="24"/>
          <w:szCs w:val="24"/>
        </w:rPr>
        <w:t>Свідоцтво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BA4E1A" w:rsidRPr="00BA4E1A" w:rsidRDefault="00BA4E1A" w:rsidP="00626A98">
      <w:pPr>
        <w:spacing w:after="200" w:line="276" w:lineRule="auto"/>
        <w:contextualSpacing/>
        <w:jc w:val="both"/>
        <w:rPr>
          <w:b/>
          <w:bCs/>
          <w:sz w:val="24"/>
          <w:szCs w:val="24"/>
        </w:rPr>
      </w:pPr>
      <w:r>
        <w:rPr>
          <w:b/>
          <w:bCs/>
          <w:sz w:val="24"/>
          <w:szCs w:val="24"/>
        </w:rPr>
        <w:t xml:space="preserve">3. </w:t>
      </w:r>
      <w:r w:rsidR="00686968" w:rsidRPr="00BA4E1A">
        <w:rPr>
          <w:b/>
          <w:bCs/>
          <w:sz w:val="24"/>
          <w:szCs w:val="24"/>
        </w:rPr>
        <w:t xml:space="preserve">Довідка Учасника, у довільній формі, щодо застосування заходів із захисту довкілля. </w:t>
      </w:r>
    </w:p>
    <w:p w:rsidR="000E7876" w:rsidRPr="00A4333B" w:rsidRDefault="00686968" w:rsidP="00626A98">
      <w:pPr>
        <w:tabs>
          <w:tab w:val="left" w:pos="567"/>
        </w:tabs>
        <w:spacing w:line="276" w:lineRule="auto"/>
        <w:contextualSpacing/>
        <w:jc w:val="both"/>
        <w:rPr>
          <w:spacing w:val="-8"/>
          <w:sz w:val="24"/>
          <w:szCs w:val="24"/>
        </w:rPr>
      </w:pPr>
      <w:r w:rsidRPr="00A4333B">
        <w:rPr>
          <w:b/>
          <w:bCs/>
          <w:spacing w:val="-8"/>
          <w:sz w:val="24"/>
          <w:szCs w:val="24"/>
        </w:rPr>
        <w:t>4. Документи, що свідчать про наявність досвіду, виконання аналогічних договорів</w:t>
      </w:r>
      <w:r w:rsidRPr="00A4333B">
        <w:rPr>
          <w:spacing w:val="-8"/>
          <w:sz w:val="24"/>
          <w:szCs w:val="24"/>
        </w:rPr>
        <w:t>:</w:t>
      </w:r>
    </w:p>
    <w:p w:rsidR="000E7876" w:rsidRPr="00A4333B" w:rsidRDefault="00686968" w:rsidP="00626A98">
      <w:pPr>
        <w:tabs>
          <w:tab w:val="left" w:pos="426"/>
        </w:tabs>
        <w:spacing w:line="276" w:lineRule="auto"/>
        <w:contextualSpacing/>
        <w:jc w:val="both"/>
        <w:rPr>
          <w:sz w:val="24"/>
          <w:szCs w:val="24"/>
        </w:rPr>
      </w:pPr>
      <w:r w:rsidRPr="00A4333B">
        <w:rPr>
          <w:sz w:val="24"/>
          <w:szCs w:val="24"/>
        </w:rPr>
        <w:t>4.1. Довідка Учасника у довільній формі, що містить інформацію про попередньо укладені(</w:t>
      </w:r>
      <w:r w:rsidR="00392637" w:rsidRPr="00A4333B">
        <w:rPr>
          <w:sz w:val="24"/>
          <w:szCs w:val="24"/>
        </w:rPr>
        <w:t>–</w:t>
      </w:r>
      <w:r w:rsidRPr="00A4333B">
        <w:rPr>
          <w:sz w:val="24"/>
          <w:szCs w:val="24"/>
        </w:rPr>
        <w:t>ний) договори(</w:t>
      </w:r>
      <w:r w:rsidR="00392637" w:rsidRPr="00A4333B">
        <w:rPr>
          <w:sz w:val="24"/>
          <w:szCs w:val="24"/>
        </w:rPr>
        <w:t>–</w:t>
      </w:r>
      <w:proofErr w:type="spellStart"/>
      <w:r w:rsidRPr="00A4333B">
        <w:rPr>
          <w:sz w:val="24"/>
          <w:szCs w:val="24"/>
        </w:rPr>
        <w:t>ір</w:t>
      </w:r>
      <w:proofErr w:type="spellEnd"/>
      <w:r w:rsidRPr="00A4333B">
        <w:rPr>
          <w:sz w:val="24"/>
          <w:szCs w:val="24"/>
        </w:rPr>
        <w:t>) на виконання аналогічних робіт (завершені або які виконуються). Довідка повинна містити дату складання та підпис уповноваженої особи Учасника.</w:t>
      </w:r>
    </w:p>
    <w:p w:rsidR="000E7876" w:rsidRPr="00A4333B" w:rsidRDefault="00686968" w:rsidP="00626A98">
      <w:pPr>
        <w:tabs>
          <w:tab w:val="left" w:pos="426"/>
        </w:tabs>
        <w:spacing w:line="276" w:lineRule="auto"/>
        <w:contextualSpacing/>
        <w:jc w:val="both"/>
        <w:rPr>
          <w:sz w:val="24"/>
          <w:szCs w:val="24"/>
        </w:rPr>
      </w:pPr>
      <w:r w:rsidRPr="00A4333B">
        <w:rPr>
          <w:sz w:val="24"/>
          <w:szCs w:val="24"/>
        </w:rPr>
        <w:t>4.2. Копії усіх договорів, інформація про які зазначена у довідці, згідно п. 4.1.</w:t>
      </w:r>
    </w:p>
    <w:p w:rsidR="000E7876" w:rsidRPr="00A4333B" w:rsidRDefault="00686968" w:rsidP="00626A98">
      <w:pPr>
        <w:spacing w:line="276" w:lineRule="auto"/>
        <w:contextualSpacing/>
        <w:jc w:val="both"/>
        <w:rPr>
          <w:b/>
          <w:bCs/>
          <w:sz w:val="24"/>
          <w:szCs w:val="24"/>
        </w:rPr>
      </w:pPr>
      <w:r w:rsidRPr="00A4333B">
        <w:rPr>
          <w:b/>
          <w:bCs/>
          <w:sz w:val="24"/>
          <w:szCs w:val="24"/>
        </w:rPr>
        <w:t xml:space="preserve">5. Відомості про Учасника: </w:t>
      </w:r>
    </w:p>
    <w:p w:rsidR="000E7876" w:rsidRPr="00A4333B" w:rsidRDefault="00686968" w:rsidP="00626A98">
      <w:pPr>
        <w:tabs>
          <w:tab w:val="left" w:pos="709"/>
          <w:tab w:val="left" w:pos="1080"/>
        </w:tabs>
        <w:spacing w:line="276" w:lineRule="auto"/>
        <w:contextualSpacing/>
        <w:jc w:val="both"/>
        <w:textAlignment w:val="baseline"/>
        <w:rPr>
          <w:sz w:val="24"/>
          <w:szCs w:val="24"/>
        </w:rPr>
      </w:pPr>
      <w:r w:rsidRPr="00A4333B">
        <w:rPr>
          <w:sz w:val="24"/>
          <w:szCs w:val="24"/>
        </w:rPr>
        <w:t>5.1. Довідка у довільній формі із зазначенням реквізитів учасника: адреса (юридична, фактична), телефон/факс, e</w:t>
      </w:r>
      <w:r w:rsidR="00392637" w:rsidRPr="00A4333B">
        <w:rPr>
          <w:sz w:val="24"/>
          <w:szCs w:val="24"/>
        </w:rPr>
        <w:t>–</w:t>
      </w:r>
      <w:proofErr w:type="spellStart"/>
      <w:r w:rsidRPr="00A4333B">
        <w:rPr>
          <w:sz w:val="24"/>
          <w:szCs w:val="24"/>
        </w:rPr>
        <w:t>mail</w:t>
      </w:r>
      <w:proofErr w:type="spellEnd"/>
      <w:r w:rsidRPr="00A4333B">
        <w:rPr>
          <w:sz w:val="24"/>
          <w:szCs w:val="24"/>
        </w:rPr>
        <w:t xml:space="preserve">, реквізити банківських рахунків), відомості про керівника (посада, </w:t>
      </w:r>
      <w:proofErr w:type="spellStart"/>
      <w:r w:rsidRPr="00A4333B">
        <w:rPr>
          <w:sz w:val="24"/>
          <w:szCs w:val="24"/>
        </w:rPr>
        <w:t>пр</w:t>
      </w:r>
      <w:r w:rsidR="00A4333B" w:rsidRPr="00A4333B">
        <w:rPr>
          <w:sz w:val="24"/>
          <w:szCs w:val="24"/>
        </w:rPr>
        <w:t>і</w:t>
      </w:r>
      <w:r w:rsidRPr="00A4333B">
        <w:rPr>
          <w:sz w:val="24"/>
          <w:szCs w:val="24"/>
        </w:rPr>
        <w:t>звіще</w:t>
      </w:r>
      <w:proofErr w:type="spellEnd"/>
      <w:r w:rsidRPr="00A4333B">
        <w:rPr>
          <w:sz w:val="24"/>
          <w:szCs w:val="24"/>
        </w:rPr>
        <w:t>, ініціали). Довідка повинна містити дату складання та підпис уповноваженої особи Учасника.</w:t>
      </w:r>
    </w:p>
    <w:p w:rsidR="0093258F" w:rsidRPr="00AD58C4" w:rsidRDefault="005F64AE" w:rsidP="00626A98">
      <w:pPr>
        <w:spacing w:line="276" w:lineRule="auto"/>
        <w:contextualSpacing/>
        <w:jc w:val="both"/>
        <w:rPr>
          <w:b/>
          <w:bCs/>
          <w:sz w:val="24"/>
          <w:szCs w:val="24"/>
        </w:rPr>
      </w:pPr>
      <w:r w:rsidRPr="00AD58C4">
        <w:rPr>
          <w:b/>
          <w:bCs/>
          <w:sz w:val="24"/>
          <w:szCs w:val="24"/>
        </w:rPr>
        <w:t>6. Д</w:t>
      </w:r>
      <w:r w:rsidR="0093258F" w:rsidRPr="00AD58C4">
        <w:rPr>
          <w:b/>
          <w:bCs/>
          <w:sz w:val="24"/>
          <w:szCs w:val="24"/>
        </w:rPr>
        <w:t>окументи</w:t>
      </w:r>
      <w:r w:rsidRPr="00AD58C4">
        <w:rPr>
          <w:b/>
          <w:bCs/>
          <w:sz w:val="24"/>
          <w:szCs w:val="24"/>
        </w:rPr>
        <w:t>,</w:t>
      </w:r>
      <w:r w:rsidR="0093258F" w:rsidRPr="00AD58C4">
        <w:rPr>
          <w:b/>
          <w:bCs/>
          <w:sz w:val="24"/>
          <w:szCs w:val="24"/>
        </w:rPr>
        <w:t xml:space="preserve"> які підтверджують належну якість віконних блоків: </w:t>
      </w:r>
    </w:p>
    <w:p w:rsidR="0093258F" w:rsidRPr="00AD58C4" w:rsidRDefault="0093258F" w:rsidP="00626A98">
      <w:pPr>
        <w:spacing w:line="276" w:lineRule="auto"/>
        <w:contextualSpacing/>
        <w:jc w:val="both"/>
        <w:rPr>
          <w:sz w:val="24"/>
          <w:szCs w:val="24"/>
        </w:rPr>
      </w:pPr>
      <w:r w:rsidRPr="00AD58C4">
        <w:rPr>
          <w:sz w:val="24"/>
          <w:szCs w:val="24"/>
        </w:rPr>
        <w:t>- сертифікати відповідності, протоколи випробувань, паспорти виробу, висновки СЕС</w:t>
      </w:r>
    </w:p>
    <w:p w:rsidR="0093258F" w:rsidRPr="00AD58C4" w:rsidRDefault="0093258F" w:rsidP="00626A98">
      <w:pPr>
        <w:spacing w:line="276" w:lineRule="auto"/>
        <w:contextualSpacing/>
        <w:jc w:val="both"/>
        <w:rPr>
          <w:sz w:val="24"/>
          <w:szCs w:val="24"/>
          <w:lang w:val="ru-RU" w:eastAsia="ru-RU"/>
        </w:rPr>
      </w:pPr>
      <w:r w:rsidRPr="00AD58C4">
        <w:rPr>
          <w:sz w:val="24"/>
          <w:szCs w:val="24"/>
        </w:rPr>
        <w:t xml:space="preserve">-  надати </w:t>
      </w:r>
      <w:r w:rsidRPr="00AD58C4">
        <w:rPr>
          <w:sz w:val="24"/>
          <w:szCs w:val="24"/>
          <w:lang w:val="ru-RU" w:eastAsia="ru-RU"/>
        </w:rPr>
        <w:t xml:space="preserve"> </w:t>
      </w:r>
      <w:proofErr w:type="spellStart"/>
      <w:r w:rsidRPr="00AD58C4">
        <w:rPr>
          <w:sz w:val="24"/>
          <w:szCs w:val="24"/>
          <w:lang w:val="ru-RU" w:eastAsia="ru-RU"/>
        </w:rPr>
        <w:t>сертифікат</w:t>
      </w:r>
      <w:proofErr w:type="spellEnd"/>
      <w:r w:rsidRPr="00AD58C4">
        <w:rPr>
          <w:sz w:val="24"/>
          <w:szCs w:val="24"/>
          <w:lang w:val="ru-RU" w:eastAsia="ru-RU"/>
        </w:rPr>
        <w:t xml:space="preserve"> на систему </w:t>
      </w:r>
      <w:proofErr w:type="spellStart"/>
      <w:r w:rsidRPr="00AD58C4">
        <w:rPr>
          <w:sz w:val="24"/>
          <w:szCs w:val="24"/>
          <w:lang w:val="ru-RU" w:eastAsia="ru-RU"/>
        </w:rPr>
        <w:t>екологічного</w:t>
      </w:r>
      <w:proofErr w:type="spellEnd"/>
      <w:r w:rsidRPr="00AD58C4">
        <w:rPr>
          <w:sz w:val="24"/>
          <w:szCs w:val="24"/>
          <w:lang w:val="ru-RU" w:eastAsia="ru-RU"/>
        </w:rPr>
        <w:t xml:space="preserve"> </w:t>
      </w:r>
      <w:proofErr w:type="spellStart"/>
      <w:r w:rsidRPr="00AD58C4">
        <w:rPr>
          <w:sz w:val="24"/>
          <w:szCs w:val="24"/>
          <w:lang w:val="ru-RU" w:eastAsia="ru-RU"/>
        </w:rPr>
        <w:t>управління</w:t>
      </w:r>
      <w:proofErr w:type="spellEnd"/>
      <w:r w:rsidRPr="00AD58C4">
        <w:rPr>
          <w:sz w:val="24"/>
          <w:szCs w:val="24"/>
          <w:lang w:val="ru-RU" w:eastAsia="ru-RU"/>
        </w:rPr>
        <w:t xml:space="preserve"> ДСТУ ISО 14001:2015 (ISО 14001:2015, IDT) </w:t>
      </w:r>
    </w:p>
    <w:p w:rsidR="0093258F" w:rsidRPr="00AD58C4" w:rsidRDefault="0093258F" w:rsidP="00626A98">
      <w:pPr>
        <w:spacing w:line="276" w:lineRule="auto"/>
        <w:contextualSpacing/>
        <w:jc w:val="both"/>
        <w:rPr>
          <w:sz w:val="24"/>
          <w:szCs w:val="24"/>
          <w:lang w:val="ru-RU" w:eastAsia="ru-RU"/>
        </w:rPr>
      </w:pPr>
      <w:r w:rsidRPr="00AD58C4">
        <w:rPr>
          <w:sz w:val="24"/>
          <w:szCs w:val="24"/>
          <w:lang w:val="ru-RU" w:eastAsia="ru-RU"/>
        </w:rPr>
        <w:t xml:space="preserve">- </w:t>
      </w:r>
      <w:proofErr w:type="spellStart"/>
      <w:r w:rsidRPr="00AD58C4">
        <w:rPr>
          <w:sz w:val="24"/>
          <w:szCs w:val="24"/>
          <w:lang w:val="ru-RU" w:eastAsia="ru-RU"/>
        </w:rPr>
        <w:t>надати</w:t>
      </w:r>
      <w:proofErr w:type="spellEnd"/>
      <w:r w:rsidRPr="00AD58C4">
        <w:rPr>
          <w:sz w:val="24"/>
          <w:szCs w:val="24"/>
          <w:lang w:val="ru-RU" w:eastAsia="ru-RU"/>
        </w:rPr>
        <w:t xml:space="preserve"> </w:t>
      </w:r>
      <w:proofErr w:type="spellStart"/>
      <w:r w:rsidRPr="00AD58C4">
        <w:rPr>
          <w:sz w:val="24"/>
          <w:szCs w:val="24"/>
          <w:lang w:val="ru-RU" w:eastAsia="ru-RU"/>
        </w:rPr>
        <w:t>сертифікат</w:t>
      </w:r>
      <w:proofErr w:type="spellEnd"/>
      <w:r w:rsidRPr="00AD58C4">
        <w:rPr>
          <w:sz w:val="24"/>
          <w:szCs w:val="24"/>
          <w:lang w:val="ru-RU" w:eastAsia="ru-RU"/>
        </w:rPr>
        <w:t xml:space="preserve"> на систему </w:t>
      </w:r>
      <w:proofErr w:type="spellStart"/>
      <w:r w:rsidRPr="00AD58C4">
        <w:rPr>
          <w:sz w:val="24"/>
          <w:szCs w:val="24"/>
          <w:lang w:val="ru-RU" w:eastAsia="ru-RU"/>
        </w:rPr>
        <w:t>управління</w:t>
      </w:r>
      <w:proofErr w:type="spellEnd"/>
      <w:r w:rsidRPr="00AD58C4">
        <w:rPr>
          <w:sz w:val="24"/>
          <w:szCs w:val="24"/>
          <w:lang w:val="ru-RU" w:eastAsia="ru-RU"/>
        </w:rPr>
        <w:t xml:space="preserve"> </w:t>
      </w:r>
      <w:proofErr w:type="spellStart"/>
      <w:r w:rsidRPr="00AD58C4">
        <w:rPr>
          <w:sz w:val="24"/>
          <w:szCs w:val="24"/>
          <w:lang w:val="ru-RU" w:eastAsia="ru-RU"/>
        </w:rPr>
        <w:t>якістю</w:t>
      </w:r>
      <w:proofErr w:type="spellEnd"/>
      <w:r w:rsidRPr="00AD58C4">
        <w:rPr>
          <w:sz w:val="24"/>
          <w:szCs w:val="24"/>
          <w:lang w:val="ru-RU" w:eastAsia="ru-RU"/>
        </w:rPr>
        <w:t xml:space="preserve"> ДСТУ ISО 9001:2015(ISО 9001:2015, IDT)</w:t>
      </w:r>
      <w:r w:rsidR="005F64AE" w:rsidRPr="00AD58C4">
        <w:rPr>
          <w:sz w:val="24"/>
          <w:szCs w:val="24"/>
          <w:lang w:val="ru-RU" w:eastAsia="ru-RU"/>
        </w:rPr>
        <w:t>.</w:t>
      </w:r>
    </w:p>
    <w:p w:rsidR="000E7876" w:rsidRPr="00A4333B" w:rsidRDefault="000E7876" w:rsidP="00626A98">
      <w:pPr>
        <w:spacing w:line="276" w:lineRule="auto"/>
        <w:jc w:val="both"/>
        <w:rPr>
          <w:b/>
          <w:bCs/>
          <w:sz w:val="28"/>
          <w:szCs w:val="28"/>
        </w:rPr>
      </w:pPr>
    </w:p>
    <w:p w:rsidR="000E7876" w:rsidRPr="005F64AE" w:rsidRDefault="00686968" w:rsidP="00626A98">
      <w:pPr>
        <w:spacing w:line="276" w:lineRule="auto"/>
        <w:jc w:val="both"/>
        <w:rPr>
          <w:sz w:val="24"/>
          <w:szCs w:val="24"/>
        </w:rPr>
      </w:pPr>
      <w:r w:rsidRPr="005F64AE">
        <w:rPr>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E7876" w:rsidRPr="00A4333B" w:rsidRDefault="000E7876" w:rsidP="00626A98">
      <w:pPr>
        <w:spacing w:line="276" w:lineRule="auto"/>
        <w:jc w:val="both"/>
        <w:rPr>
          <w:sz w:val="24"/>
          <w:szCs w:val="24"/>
        </w:rPr>
      </w:pPr>
    </w:p>
    <w:p w:rsidR="00A4333B" w:rsidRDefault="00A4333B"/>
    <w:p w:rsidR="0093258F" w:rsidRDefault="0093258F"/>
    <w:p w:rsidR="0093258F" w:rsidRDefault="0093258F"/>
    <w:p w:rsidR="0093258F" w:rsidRDefault="0093258F"/>
    <w:p w:rsidR="0093258F" w:rsidRDefault="0093258F"/>
    <w:p w:rsidR="0093258F" w:rsidRDefault="0093258F"/>
    <w:p w:rsidR="0093258F" w:rsidRDefault="0093258F"/>
    <w:p w:rsidR="00BA4E1A" w:rsidRDefault="00BA4E1A"/>
    <w:p w:rsidR="007118B0" w:rsidRDefault="007118B0" w:rsidP="0039013C">
      <w:pPr>
        <w:rPr>
          <w:b/>
          <w:bCs/>
          <w:i/>
          <w:iCs/>
          <w:sz w:val="24"/>
          <w:szCs w:val="24"/>
        </w:rPr>
      </w:pPr>
    </w:p>
    <w:p w:rsidR="007118B0" w:rsidRDefault="007118B0">
      <w:pPr>
        <w:jc w:val="right"/>
        <w:rPr>
          <w:b/>
          <w:bCs/>
          <w:i/>
          <w:iCs/>
          <w:sz w:val="24"/>
          <w:szCs w:val="24"/>
        </w:rPr>
      </w:pPr>
    </w:p>
    <w:p w:rsidR="007118B0" w:rsidRDefault="007118B0">
      <w:pPr>
        <w:jc w:val="right"/>
        <w:rPr>
          <w:b/>
          <w:bCs/>
          <w:i/>
          <w:iCs/>
          <w:sz w:val="24"/>
          <w:szCs w:val="24"/>
        </w:rPr>
      </w:pPr>
    </w:p>
    <w:p w:rsidR="007118B0" w:rsidRDefault="007118B0">
      <w:pPr>
        <w:jc w:val="right"/>
        <w:rPr>
          <w:b/>
          <w:bCs/>
          <w:i/>
          <w:iCs/>
          <w:sz w:val="24"/>
          <w:szCs w:val="24"/>
        </w:rPr>
      </w:pPr>
    </w:p>
    <w:p w:rsidR="007118B0" w:rsidRDefault="007118B0">
      <w:pPr>
        <w:jc w:val="right"/>
        <w:rPr>
          <w:b/>
          <w:bCs/>
          <w:i/>
          <w:iCs/>
          <w:sz w:val="24"/>
          <w:szCs w:val="24"/>
        </w:rPr>
      </w:pPr>
    </w:p>
    <w:p w:rsidR="007118B0" w:rsidRDefault="007118B0">
      <w:pPr>
        <w:jc w:val="right"/>
        <w:rPr>
          <w:b/>
          <w:bCs/>
          <w:i/>
          <w:iCs/>
          <w:sz w:val="24"/>
          <w:szCs w:val="24"/>
        </w:rPr>
      </w:pPr>
    </w:p>
    <w:p w:rsidR="007118B0" w:rsidRDefault="007118B0">
      <w:pPr>
        <w:jc w:val="right"/>
        <w:rPr>
          <w:b/>
          <w:bCs/>
          <w:i/>
          <w:iCs/>
          <w:sz w:val="24"/>
          <w:szCs w:val="24"/>
        </w:rPr>
      </w:pPr>
    </w:p>
    <w:p w:rsidR="007118B0" w:rsidRDefault="007118B0">
      <w:pPr>
        <w:jc w:val="right"/>
        <w:rPr>
          <w:b/>
          <w:bCs/>
          <w:i/>
          <w:iCs/>
          <w:sz w:val="24"/>
          <w:szCs w:val="24"/>
        </w:rPr>
      </w:pPr>
    </w:p>
    <w:p w:rsidR="007118B0" w:rsidRDefault="007118B0">
      <w:pPr>
        <w:jc w:val="right"/>
        <w:rPr>
          <w:b/>
          <w:bCs/>
          <w:i/>
          <w:iCs/>
          <w:sz w:val="24"/>
          <w:szCs w:val="24"/>
        </w:rPr>
      </w:pPr>
    </w:p>
    <w:p w:rsidR="007118B0" w:rsidRDefault="007118B0">
      <w:pPr>
        <w:jc w:val="right"/>
        <w:rPr>
          <w:b/>
          <w:bCs/>
          <w:i/>
          <w:iCs/>
          <w:sz w:val="24"/>
          <w:szCs w:val="24"/>
        </w:rPr>
      </w:pPr>
    </w:p>
    <w:p w:rsidR="00360C72" w:rsidRDefault="00360C72">
      <w:pPr>
        <w:jc w:val="right"/>
        <w:rPr>
          <w:b/>
          <w:bCs/>
          <w:i/>
          <w:iCs/>
          <w:sz w:val="24"/>
          <w:szCs w:val="24"/>
        </w:rPr>
      </w:pPr>
    </w:p>
    <w:p w:rsidR="00360C72" w:rsidRDefault="00360C72">
      <w:pPr>
        <w:jc w:val="right"/>
        <w:rPr>
          <w:b/>
          <w:bCs/>
          <w:i/>
          <w:iCs/>
          <w:sz w:val="24"/>
          <w:szCs w:val="24"/>
        </w:rPr>
      </w:pPr>
    </w:p>
    <w:p w:rsidR="00360C72" w:rsidRDefault="00360C72">
      <w:pPr>
        <w:jc w:val="right"/>
        <w:rPr>
          <w:b/>
          <w:bCs/>
          <w:i/>
          <w:iCs/>
          <w:sz w:val="24"/>
          <w:szCs w:val="24"/>
        </w:rPr>
      </w:pPr>
    </w:p>
    <w:p w:rsidR="000E7876" w:rsidRPr="00DF19CF" w:rsidRDefault="00686968">
      <w:pPr>
        <w:jc w:val="right"/>
        <w:rPr>
          <w:b/>
          <w:bCs/>
          <w:i/>
          <w:iCs/>
          <w:sz w:val="24"/>
          <w:szCs w:val="24"/>
        </w:rPr>
      </w:pPr>
      <w:r w:rsidRPr="00DF19CF">
        <w:rPr>
          <w:b/>
          <w:bCs/>
          <w:i/>
          <w:iCs/>
          <w:sz w:val="24"/>
          <w:szCs w:val="24"/>
        </w:rPr>
        <w:t>Додаток № 2 до тендерної документації</w:t>
      </w:r>
    </w:p>
    <w:p w:rsidR="000E7876" w:rsidRDefault="000E7876">
      <w:pPr>
        <w:jc w:val="right"/>
        <w:rPr>
          <w:b/>
          <w:bCs/>
          <w:sz w:val="24"/>
          <w:szCs w:val="24"/>
        </w:rPr>
      </w:pPr>
    </w:p>
    <w:p w:rsidR="000E7876" w:rsidRDefault="00686968">
      <w:pPr>
        <w:jc w:val="center"/>
        <w:rPr>
          <w:b/>
          <w:bCs/>
          <w:sz w:val="24"/>
          <w:szCs w:val="24"/>
        </w:rPr>
      </w:pPr>
      <w:r>
        <w:rPr>
          <w:b/>
          <w:bCs/>
          <w:sz w:val="24"/>
          <w:szCs w:val="24"/>
        </w:rPr>
        <w:t>Підстави для відмови в участі у процедурі закупівлі</w:t>
      </w:r>
    </w:p>
    <w:tbl>
      <w:tblPr>
        <w:tblW w:w="10346" w:type="dxa"/>
        <w:tblInd w:w="1" w:type="dxa"/>
        <w:tblLayout w:type="fixed"/>
        <w:tblLook w:val="04A0" w:firstRow="1" w:lastRow="0" w:firstColumn="1" w:lastColumn="0" w:noHBand="0" w:noVBand="1"/>
      </w:tblPr>
      <w:tblGrid>
        <w:gridCol w:w="540"/>
        <w:gridCol w:w="3555"/>
        <w:gridCol w:w="3129"/>
        <w:gridCol w:w="3122"/>
      </w:tblGrid>
      <w:tr w:rsidR="000E7876" w:rsidRPr="00A4333B" w:rsidTr="00EF53CF">
        <w:tc>
          <w:tcPr>
            <w:tcW w:w="540" w:type="dxa"/>
            <w:tcBorders>
              <w:top w:val="single" w:sz="4" w:space="0" w:color="000000"/>
              <w:left w:val="single" w:sz="4" w:space="0" w:color="000000"/>
              <w:bottom w:val="single" w:sz="4" w:space="0" w:color="000000"/>
              <w:right w:val="single" w:sz="4" w:space="0" w:color="000000"/>
            </w:tcBorders>
            <w:vAlign w:val="center"/>
          </w:tcPr>
          <w:p w:rsidR="000E7876" w:rsidRPr="00A4333B" w:rsidRDefault="00686968">
            <w:pPr>
              <w:jc w:val="center"/>
              <w:rPr>
                <w:b/>
                <w:bCs/>
                <w:lang w:eastAsia="ru-RU"/>
              </w:rPr>
            </w:pPr>
            <w:r w:rsidRPr="00A4333B">
              <w:rPr>
                <w:b/>
                <w:bCs/>
                <w:lang w:eastAsia="ru-RU"/>
              </w:rPr>
              <w:t>№ п/п</w:t>
            </w:r>
          </w:p>
        </w:tc>
        <w:tc>
          <w:tcPr>
            <w:tcW w:w="3555" w:type="dxa"/>
            <w:tcBorders>
              <w:top w:val="single" w:sz="4" w:space="0" w:color="000000"/>
              <w:left w:val="single" w:sz="4" w:space="0" w:color="000000"/>
              <w:bottom w:val="single" w:sz="4" w:space="0" w:color="000000"/>
              <w:right w:val="single" w:sz="4" w:space="0" w:color="000000"/>
            </w:tcBorders>
            <w:vAlign w:val="center"/>
          </w:tcPr>
          <w:p w:rsidR="000E7876" w:rsidRPr="00A4333B" w:rsidRDefault="00686968">
            <w:pPr>
              <w:jc w:val="center"/>
              <w:rPr>
                <w:b/>
                <w:bCs/>
                <w:lang w:eastAsia="ru-RU"/>
              </w:rPr>
            </w:pPr>
            <w:r w:rsidRPr="00A4333B">
              <w:rPr>
                <w:b/>
                <w:bCs/>
                <w:lang w:eastAsia="ru-RU"/>
              </w:rPr>
              <w:t>Підстави для відмови в участі у процедурі закупівлі</w:t>
            </w:r>
          </w:p>
          <w:p w:rsidR="000E7876" w:rsidRPr="00A4333B" w:rsidRDefault="000E7876">
            <w:pPr>
              <w:rPr>
                <w:lang w:eastAsia="ru-RU"/>
              </w:rPr>
            </w:pPr>
          </w:p>
        </w:tc>
        <w:tc>
          <w:tcPr>
            <w:tcW w:w="31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E7876" w:rsidRPr="00A4333B" w:rsidRDefault="00686968" w:rsidP="00A4333B">
            <w:pPr>
              <w:ind w:left="133" w:right="129"/>
              <w:jc w:val="center"/>
              <w:rPr>
                <w:b/>
                <w:bCs/>
                <w:lang w:eastAsia="ru-RU"/>
              </w:rPr>
            </w:pPr>
            <w:r w:rsidRPr="00A4333B">
              <w:rPr>
                <w:b/>
                <w:bCs/>
                <w:lang w:eastAsia="ru-RU"/>
              </w:rPr>
              <w:t>Учасник процедури закупівлі</w:t>
            </w:r>
          </w:p>
        </w:tc>
        <w:tc>
          <w:tcPr>
            <w:tcW w:w="3122" w:type="dxa"/>
            <w:tcBorders>
              <w:top w:val="single" w:sz="4" w:space="0" w:color="000000"/>
              <w:left w:val="single" w:sz="4" w:space="0" w:color="000000"/>
              <w:bottom w:val="single" w:sz="4" w:space="0" w:color="000000"/>
              <w:right w:val="single" w:sz="4" w:space="0" w:color="000000"/>
            </w:tcBorders>
            <w:vAlign w:val="center"/>
          </w:tcPr>
          <w:p w:rsidR="000E7876" w:rsidRPr="00A4333B" w:rsidRDefault="00686968">
            <w:pPr>
              <w:ind w:right="113"/>
              <w:jc w:val="center"/>
              <w:rPr>
                <w:b/>
                <w:bCs/>
                <w:lang w:eastAsia="ru-RU"/>
              </w:rPr>
            </w:pPr>
            <w:r w:rsidRPr="00A4333B">
              <w:rPr>
                <w:b/>
                <w:bCs/>
                <w:lang w:eastAsia="ru-RU"/>
              </w:rPr>
              <w:t xml:space="preserve">Переможець у строк, що не перевищує </w:t>
            </w:r>
            <w:r w:rsidR="00A4333B" w:rsidRPr="00A4333B">
              <w:rPr>
                <w:b/>
                <w:bCs/>
                <w:lang w:eastAsia="ru-RU"/>
              </w:rPr>
              <w:t>4</w:t>
            </w:r>
            <w:r w:rsidRPr="00A4333B">
              <w:rPr>
                <w:b/>
                <w:bCs/>
                <w:lang w:eastAsia="ru-RU"/>
              </w:rPr>
              <w:t xml:space="preserve"> дні з дати оприлюднення в електронній системі </w:t>
            </w:r>
            <w:proofErr w:type="spellStart"/>
            <w:r w:rsidRPr="00A4333B">
              <w:rPr>
                <w:b/>
                <w:bCs/>
                <w:lang w:eastAsia="ru-RU"/>
              </w:rPr>
              <w:t>закупівель</w:t>
            </w:r>
            <w:proofErr w:type="spellEnd"/>
            <w:r w:rsidRPr="00A4333B">
              <w:rPr>
                <w:b/>
                <w:bCs/>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4333B">
              <w:rPr>
                <w:b/>
                <w:bCs/>
                <w:lang w:eastAsia="ru-RU"/>
              </w:rPr>
              <w:t>закупівель</w:t>
            </w:r>
            <w:proofErr w:type="spellEnd"/>
            <w:r w:rsidRPr="00A4333B">
              <w:rPr>
                <w:b/>
                <w:bCs/>
                <w:lang w:eastAsia="ru-RU"/>
              </w:rPr>
              <w:t>:</w:t>
            </w:r>
          </w:p>
        </w:tc>
      </w:tr>
      <w:tr w:rsidR="00A4333B" w:rsidRPr="00A4333B" w:rsidTr="00EF53CF">
        <w:tc>
          <w:tcPr>
            <w:tcW w:w="540" w:type="dxa"/>
            <w:tcBorders>
              <w:top w:val="single" w:sz="4" w:space="0" w:color="000000"/>
              <w:left w:val="single" w:sz="4" w:space="0" w:color="000000"/>
              <w:bottom w:val="single" w:sz="4" w:space="0" w:color="000000"/>
              <w:right w:val="single" w:sz="4" w:space="0" w:color="000000"/>
            </w:tcBorders>
          </w:tcPr>
          <w:p w:rsidR="000E7876" w:rsidRPr="00A4333B" w:rsidRDefault="00686968">
            <w:pPr>
              <w:jc w:val="both"/>
              <w:rPr>
                <w:lang w:eastAsia="ru-RU"/>
              </w:rPr>
            </w:pPr>
            <w:r w:rsidRPr="00A4333B">
              <w:rPr>
                <w:lang w:eastAsia="ru-RU"/>
              </w:rPr>
              <w:t>1</w:t>
            </w:r>
          </w:p>
        </w:tc>
        <w:tc>
          <w:tcPr>
            <w:tcW w:w="3555" w:type="dxa"/>
            <w:tcBorders>
              <w:top w:val="single" w:sz="4" w:space="0" w:color="000000"/>
              <w:left w:val="single" w:sz="4" w:space="0" w:color="000000"/>
              <w:bottom w:val="single" w:sz="4" w:space="0" w:color="000000"/>
              <w:right w:val="single" w:sz="4" w:space="0" w:color="000000"/>
            </w:tcBorders>
          </w:tcPr>
          <w:p w:rsidR="000E7876" w:rsidRPr="00A4333B" w:rsidRDefault="00A4333B">
            <w:pPr>
              <w:jc w:val="both"/>
            </w:pPr>
            <w:r w:rsidRPr="00A4333B">
              <w:rPr>
                <w:shd w:val="clear" w:color="auto" w:fill="FFFFFF"/>
              </w:rPr>
              <w:t xml:space="preserve">Замовник </w:t>
            </w:r>
            <w:r w:rsidR="00686968" w:rsidRPr="00A4333B">
              <w:rPr>
                <w:shd w:val="clear" w:color="auto" w:fill="FFFFFF"/>
              </w:rPr>
              <w:t>має незаперечні докази того, що учасник процедури закупівлі пропонує, дає або погоджується дати прямо чи опосередковано будь</w:t>
            </w:r>
            <w:r w:rsidR="00392637" w:rsidRPr="00A4333B">
              <w:rPr>
                <w:shd w:val="clear" w:color="auto" w:fill="FFFFFF"/>
              </w:rPr>
              <w:t>–</w:t>
            </w:r>
            <w:r w:rsidR="00686968" w:rsidRPr="00A4333B">
              <w:rPr>
                <w:shd w:val="clear" w:color="auto" w:fill="FFFFFF"/>
              </w:rPr>
              <w:t>якій службовій (посадовій) особі замовника, іншого державного органу винагороду в будь</w:t>
            </w:r>
            <w:r w:rsidR="00392637" w:rsidRPr="00A4333B">
              <w:rPr>
                <w:shd w:val="clear" w:color="auto" w:fill="FFFFFF"/>
              </w:rPr>
              <w:t>–</w:t>
            </w:r>
            <w:r w:rsidR="00686968" w:rsidRPr="00A4333B">
              <w:rPr>
                <w:shd w:val="clear" w:color="auto" w:fill="FFFFFF"/>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00686968" w:rsidRPr="00A4333B">
              <w:rPr>
                <w:i/>
                <w:iCs/>
                <w:shd w:val="clear" w:color="auto" w:fill="FFFFFF"/>
                <w:lang w:eastAsia="ru-RU"/>
              </w:rPr>
              <w:t xml:space="preserve"> </w:t>
            </w:r>
            <w:r w:rsidR="00686968" w:rsidRPr="00A4333B">
              <w:rPr>
                <w:b/>
                <w:bCs/>
                <w:i/>
                <w:iCs/>
                <w:shd w:val="clear" w:color="auto" w:fill="FFFFFF"/>
                <w:lang w:eastAsia="ru-RU"/>
              </w:rPr>
              <w:t>(</w:t>
            </w:r>
            <w:r w:rsidR="00686968" w:rsidRPr="00A4333B">
              <w:rPr>
                <w:b/>
                <w:bCs/>
                <w:i/>
                <w:iCs/>
                <w:lang w:eastAsia="ru-RU"/>
              </w:rPr>
              <w:t>підпункт 1 пункту 44 Особливостей)</w:t>
            </w:r>
          </w:p>
        </w:tc>
        <w:tc>
          <w:tcPr>
            <w:tcW w:w="31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E7876" w:rsidRPr="00A4333B" w:rsidRDefault="00686968" w:rsidP="00A4333B">
            <w:pPr>
              <w:ind w:left="133" w:right="129"/>
              <w:jc w:val="both"/>
              <w:rPr>
                <w:lang w:eastAsia="ru-RU"/>
              </w:rPr>
            </w:pPr>
            <w:r w:rsidRPr="00A4333B">
              <w:rPr>
                <w:lang w:eastAsia="ru-RU"/>
              </w:rPr>
              <w:t>Замовник перевіряє інформацію самостійно.</w:t>
            </w:r>
          </w:p>
        </w:tc>
        <w:tc>
          <w:tcPr>
            <w:tcW w:w="3122" w:type="dxa"/>
            <w:tcBorders>
              <w:top w:val="single" w:sz="4" w:space="0" w:color="000000"/>
              <w:left w:val="single" w:sz="4" w:space="0" w:color="000000"/>
              <w:bottom w:val="single" w:sz="4" w:space="0" w:color="000000"/>
              <w:right w:val="single" w:sz="4" w:space="0" w:color="000000"/>
            </w:tcBorders>
          </w:tcPr>
          <w:p w:rsidR="000E7876" w:rsidRPr="00A4333B" w:rsidRDefault="00686968">
            <w:pPr>
              <w:jc w:val="both"/>
              <w:rPr>
                <w:lang w:eastAsia="ru-RU"/>
              </w:rPr>
            </w:pPr>
            <w:r w:rsidRPr="00A4333B">
              <w:rPr>
                <w:lang w:eastAsia="ru-RU"/>
              </w:rPr>
              <w:t>Замовник перевіряє інформацію самостійно. Переможець не надає підтвердження своєї відповідності.</w:t>
            </w:r>
          </w:p>
        </w:tc>
      </w:tr>
      <w:tr w:rsidR="00A4333B" w:rsidRPr="00A4333B" w:rsidTr="00EF53CF">
        <w:tc>
          <w:tcPr>
            <w:tcW w:w="540" w:type="dxa"/>
            <w:tcBorders>
              <w:top w:val="single" w:sz="4" w:space="0" w:color="000000"/>
              <w:left w:val="single" w:sz="4" w:space="0" w:color="000000"/>
              <w:bottom w:val="single" w:sz="4" w:space="0" w:color="000000"/>
              <w:right w:val="single" w:sz="4" w:space="0" w:color="000000"/>
            </w:tcBorders>
          </w:tcPr>
          <w:p w:rsidR="004E4A9B" w:rsidRPr="00A4333B" w:rsidRDefault="004E4A9B" w:rsidP="004E4A9B">
            <w:pPr>
              <w:jc w:val="both"/>
              <w:rPr>
                <w:lang w:eastAsia="ru-RU"/>
              </w:rPr>
            </w:pPr>
            <w:r w:rsidRPr="00A4333B">
              <w:rPr>
                <w:lang w:eastAsia="ru-RU"/>
              </w:rPr>
              <w:t>2</w:t>
            </w:r>
          </w:p>
        </w:tc>
        <w:tc>
          <w:tcPr>
            <w:tcW w:w="3555" w:type="dxa"/>
            <w:tcBorders>
              <w:top w:val="single" w:sz="4" w:space="0" w:color="000000"/>
              <w:left w:val="single" w:sz="4" w:space="0" w:color="000000"/>
              <w:bottom w:val="single" w:sz="4" w:space="0" w:color="000000"/>
              <w:right w:val="single" w:sz="4" w:space="0" w:color="000000"/>
            </w:tcBorders>
          </w:tcPr>
          <w:p w:rsidR="004E4A9B" w:rsidRPr="00A4333B" w:rsidRDefault="00A4333B" w:rsidP="004E4A9B">
            <w:pPr>
              <w:jc w:val="both"/>
            </w:pPr>
            <w:r w:rsidRPr="00A4333B">
              <w:rPr>
                <w:shd w:val="clear" w:color="auto" w:fill="FFFFFF"/>
              </w:rPr>
              <w:t xml:space="preserve">Відомості </w:t>
            </w:r>
            <w:r w:rsidR="004E4A9B" w:rsidRPr="00A4333B">
              <w:rPr>
                <w:shd w:val="clear" w:color="auto" w:fill="FFFFFF"/>
              </w:rPr>
              <w:t xml:space="preserve">про юридичну особу, яка є учасником процедури закупівлі, </w:t>
            </w:r>
            <w:proofErr w:type="spellStart"/>
            <w:r w:rsidR="004E4A9B" w:rsidRPr="00A4333B">
              <w:rPr>
                <w:shd w:val="clear" w:color="auto" w:fill="FFFFFF"/>
              </w:rPr>
              <w:t>внесено</w:t>
            </w:r>
            <w:proofErr w:type="spellEnd"/>
            <w:r w:rsidR="004E4A9B" w:rsidRPr="00A4333B">
              <w:rPr>
                <w:shd w:val="clear" w:color="auto" w:fill="FFFFFF"/>
              </w:rPr>
              <w:t xml:space="preserve"> до Єдиного державного реєстру осіб, які вчинили корупційні або пов’язані з корупцією правопорушення</w:t>
            </w:r>
            <w:r w:rsidR="004E4A9B" w:rsidRPr="00A4333B">
              <w:rPr>
                <w:shd w:val="clear" w:color="auto" w:fill="FFFFFF"/>
                <w:lang w:eastAsia="ru-RU"/>
              </w:rPr>
              <w:t xml:space="preserve"> </w:t>
            </w:r>
            <w:r w:rsidR="004E4A9B" w:rsidRPr="00A4333B">
              <w:rPr>
                <w:b/>
                <w:bCs/>
                <w:i/>
                <w:iCs/>
                <w:shd w:val="clear" w:color="auto" w:fill="FFFFFF"/>
                <w:lang w:eastAsia="ru-RU"/>
              </w:rPr>
              <w:t>(</w:t>
            </w:r>
            <w:r w:rsidR="004E4A9B" w:rsidRPr="00A4333B">
              <w:rPr>
                <w:b/>
                <w:bCs/>
                <w:i/>
                <w:iCs/>
                <w:lang w:eastAsia="ru-RU"/>
              </w:rPr>
              <w:t>підпункт 2 пункту 44 Особливостей)</w:t>
            </w:r>
          </w:p>
        </w:tc>
        <w:tc>
          <w:tcPr>
            <w:tcW w:w="31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E4A9B" w:rsidRPr="00A4333B" w:rsidRDefault="004E4A9B" w:rsidP="00A4333B">
            <w:pPr>
              <w:ind w:left="133" w:right="129"/>
              <w:jc w:val="both"/>
              <w:rPr>
                <w:lang w:eastAsia="ru-RU"/>
              </w:rPr>
            </w:pPr>
            <w:r w:rsidRPr="00A4333B">
              <w:rPr>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4333B">
              <w:rPr>
                <w:lang w:eastAsia="ru-RU"/>
              </w:rPr>
              <w:t>закупівель</w:t>
            </w:r>
            <w:proofErr w:type="spellEnd"/>
            <w:r w:rsidRPr="00A4333B">
              <w:rPr>
                <w:lang w:eastAsia="ru-RU"/>
              </w:rPr>
              <w:t xml:space="preserve"> під час подання тендерної пропозиції</w:t>
            </w:r>
          </w:p>
        </w:tc>
        <w:tc>
          <w:tcPr>
            <w:tcW w:w="3122" w:type="dxa"/>
            <w:tcBorders>
              <w:top w:val="single" w:sz="4" w:space="0" w:color="000000"/>
              <w:left w:val="single" w:sz="4" w:space="0" w:color="000000"/>
              <w:bottom w:val="single" w:sz="4" w:space="0" w:color="000000"/>
              <w:right w:val="single" w:sz="4" w:space="0" w:color="000000"/>
            </w:tcBorders>
          </w:tcPr>
          <w:p w:rsidR="004E4A9B" w:rsidRPr="00A4333B" w:rsidRDefault="004E4A9B" w:rsidP="004E4A9B">
            <w:pPr>
              <w:jc w:val="both"/>
              <w:rPr>
                <w:lang w:eastAsia="ru-RU"/>
              </w:rPr>
            </w:pPr>
            <w:r w:rsidRPr="00A4333B">
              <w:rPr>
                <w:lang w:eastAsia="ru-RU"/>
              </w:rPr>
              <w:t>Замовник перевіряє інформацію самостійно. Переможець не надає підтвердження своєї відповідності.</w:t>
            </w:r>
          </w:p>
        </w:tc>
      </w:tr>
      <w:tr w:rsidR="00A4333B" w:rsidRPr="00A4333B" w:rsidTr="00EF53CF">
        <w:tc>
          <w:tcPr>
            <w:tcW w:w="540" w:type="dxa"/>
            <w:tcBorders>
              <w:top w:val="single" w:sz="4" w:space="0" w:color="000000"/>
              <w:left w:val="single" w:sz="4" w:space="0" w:color="000000"/>
              <w:bottom w:val="single" w:sz="4" w:space="0" w:color="000000"/>
              <w:right w:val="single" w:sz="4" w:space="0" w:color="000000"/>
            </w:tcBorders>
          </w:tcPr>
          <w:p w:rsidR="000E7876" w:rsidRPr="00A4333B" w:rsidRDefault="00686968">
            <w:pPr>
              <w:jc w:val="both"/>
              <w:rPr>
                <w:lang w:eastAsia="ru-RU"/>
              </w:rPr>
            </w:pPr>
            <w:r w:rsidRPr="00A4333B">
              <w:rPr>
                <w:lang w:eastAsia="ru-RU"/>
              </w:rPr>
              <w:t>3</w:t>
            </w:r>
          </w:p>
        </w:tc>
        <w:tc>
          <w:tcPr>
            <w:tcW w:w="3555" w:type="dxa"/>
            <w:tcBorders>
              <w:top w:val="single" w:sz="4" w:space="0" w:color="000000"/>
              <w:left w:val="single" w:sz="4" w:space="0" w:color="000000"/>
              <w:bottom w:val="single" w:sz="4" w:space="0" w:color="000000"/>
              <w:right w:val="single" w:sz="4" w:space="0" w:color="000000"/>
            </w:tcBorders>
          </w:tcPr>
          <w:p w:rsidR="000E7876" w:rsidRPr="00A4333B" w:rsidRDefault="00A4333B">
            <w:pPr>
              <w:jc w:val="both"/>
            </w:pPr>
            <w:r w:rsidRPr="00A4333B">
              <w:rPr>
                <w:shd w:val="clear" w:color="auto" w:fill="FFFFFF"/>
              </w:rPr>
              <w:t xml:space="preserve">Керівника </w:t>
            </w:r>
            <w:r w:rsidR="00686968" w:rsidRPr="00A4333B">
              <w:rPr>
                <w:shd w:val="clear" w:color="auto" w:fill="FFFFFF"/>
              </w:rPr>
              <w:t xml:space="preserve">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686968" w:rsidRPr="00A4333B">
              <w:rPr>
                <w:b/>
                <w:bCs/>
                <w:i/>
                <w:iCs/>
                <w:shd w:val="clear" w:color="auto" w:fill="FFFFFF"/>
                <w:lang w:eastAsia="ru-RU"/>
              </w:rPr>
              <w:t>(</w:t>
            </w:r>
            <w:r w:rsidR="00686968" w:rsidRPr="00A4333B">
              <w:rPr>
                <w:b/>
                <w:bCs/>
                <w:i/>
                <w:iCs/>
                <w:lang w:eastAsia="ru-RU"/>
              </w:rPr>
              <w:t>підпункт 3 пункту 44 Особливостей)</w:t>
            </w:r>
          </w:p>
        </w:tc>
        <w:tc>
          <w:tcPr>
            <w:tcW w:w="31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E7876" w:rsidRPr="00A4333B" w:rsidRDefault="00686968" w:rsidP="00A4333B">
            <w:pPr>
              <w:ind w:left="133" w:right="129"/>
              <w:jc w:val="both"/>
              <w:rPr>
                <w:lang w:eastAsia="ru-RU"/>
              </w:rPr>
            </w:pPr>
            <w:r w:rsidRPr="00A4333B">
              <w:rPr>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4333B">
              <w:rPr>
                <w:lang w:eastAsia="ru-RU"/>
              </w:rPr>
              <w:t>закупівель</w:t>
            </w:r>
            <w:proofErr w:type="spellEnd"/>
            <w:r w:rsidRPr="00A4333B">
              <w:rPr>
                <w:lang w:eastAsia="ru-RU"/>
              </w:rPr>
              <w:t xml:space="preserve"> під час подання тендерної пропозиції</w:t>
            </w:r>
          </w:p>
        </w:tc>
        <w:tc>
          <w:tcPr>
            <w:tcW w:w="3122" w:type="dxa"/>
            <w:tcBorders>
              <w:top w:val="single" w:sz="4" w:space="0" w:color="000000"/>
              <w:left w:val="single" w:sz="4" w:space="0" w:color="000000"/>
              <w:bottom w:val="single" w:sz="4" w:space="0" w:color="000000"/>
              <w:right w:val="single" w:sz="4" w:space="0" w:color="000000"/>
            </w:tcBorders>
          </w:tcPr>
          <w:p w:rsidR="000E7876" w:rsidRPr="00A4333B" w:rsidRDefault="00686968">
            <w:pPr>
              <w:jc w:val="both"/>
            </w:pPr>
            <w:r w:rsidRPr="00A4333B">
              <w:rPr>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E37421">
              <w:rPr>
                <w:i/>
                <w:iCs/>
                <w:lang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E37421">
              <w:rPr>
                <w:i/>
                <w:iCs/>
                <w:shd w:val="clear" w:color="auto" w:fill="FFFFFF"/>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w:t>
            </w:r>
            <w:r w:rsidRPr="00E37421">
              <w:rPr>
                <w:i/>
                <w:iCs/>
                <w:shd w:val="clear" w:color="auto" w:fill="FFFFFF"/>
                <w:lang w:eastAsia="ru-RU"/>
              </w:rPr>
              <w:lastRenderedPageBreak/>
              <w:t>до</w:t>
            </w:r>
            <w:r w:rsidRPr="00A4333B">
              <w:rPr>
                <w:shd w:val="clear" w:color="auto" w:fill="FFFFFF"/>
                <w:lang w:eastAsia="ru-RU"/>
              </w:rPr>
              <w:t xml:space="preserve"> </w:t>
            </w:r>
            <w:r w:rsidRPr="00E37421">
              <w:rPr>
                <w:i/>
                <w:iCs/>
                <w:shd w:val="clear" w:color="auto" w:fill="FFFFFF"/>
                <w:lang w:eastAsia="ru-RU"/>
              </w:rPr>
              <w:t>відповідальності за вчинення корупційного правопорушення або правопорушення, пов’язаного з корупцією.</w:t>
            </w:r>
          </w:p>
        </w:tc>
      </w:tr>
      <w:tr w:rsidR="00A4333B" w:rsidRPr="00A4333B" w:rsidTr="00EF53CF">
        <w:tc>
          <w:tcPr>
            <w:tcW w:w="540" w:type="dxa"/>
            <w:tcBorders>
              <w:top w:val="single" w:sz="4" w:space="0" w:color="000000"/>
              <w:left w:val="single" w:sz="4" w:space="0" w:color="000000"/>
              <w:bottom w:val="single" w:sz="4" w:space="0" w:color="000000"/>
              <w:right w:val="single" w:sz="4" w:space="0" w:color="000000"/>
            </w:tcBorders>
          </w:tcPr>
          <w:p w:rsidR="000E7876" w:rsidRPr="00A4333B" w:rsidRDefault="00686968">
            <w:pPr>
              <w:jc w:val="both"/>
              <w:rPr>
                <w:lang w:eastAsia="ru-RU"/>
              </w:rPr>
            </w:pPr>
            <w:r w:rsidRPr="00A4333B">
              <w:rPr>
                <w:lang w:eastAsia="ru-RU"/>
              </w:rPr>
              <w:lastRenderedPageBreak/>
              <w:t>4</w:t>
            </w:r>
          </w:p>
        </w:tc>
        <w:tc>
          <w:tcPr>
            <w:tcW w:w="3555" w:type="dxa"/>
            <w:tcBorders>
              <w:top w:val="single" w:sz="4" w:space="0" w:color="000000"/>
              <w:left w:val="single" w:sz="4" w:space="0" w:color="000000"/>
              <w:bottom w:val="single" w:sz="4" w:space="0" w:color="000000"/>
              <w:right w:val="single" w:sz="4" w:space="0" w:color="000000"/>
            </w:tcBorders>
          </w:tcPr>
          <w:p w:rsidR="000E7876" w:rsidRPr="00A4333B" w:rsidRDefault="00A4333B">
            <w:pPr>
              <w:jc w:val="both"/>
            </w:pPr>
            <w:r w:rsidRPr="00A4333B">
              <w:rPr>
                <w:shd w:val="clear" w:color="auto" w:fill="FFFFFF"/>
              </w:rPr>
              <w:t xml:space="preserve">Суб’єкт </w:t>
            </w:r>
            <w:r w:rsidR="00686968" w:rsidRPr="00A4333B">
              <w:rPr>
                <w:shd w:val="clear" w:color="auto" w:fill="FFFFFF"/>
              </w:rPr>
              <w:t>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_blank" w:history="1">
              <w:r w:rsidR="00686968" w:rsidRPr="00A4333B">
                <w:rPr>
                  <w:shd w:val="clear" w:color="auto" w:fill="FFFFFF"/>
                </w:rPr>
                <w:t>пунктом 4</w:t>
              </w:r>
            </w:hyperlink>
            <w:r w:rsidR="00686968" w:rsidRPr="00A4333B">
              <w:rPr>
                <w:shd w:val="clear" w:color="auto" w:fill="FFFFFF"/>
              </w:rPr>
              <w:t> частини другої статті 6, </w:t>
            </w:r>
            <w:hyperlink r:id="rId15" w:anchor="_blank" w:history="1">
              <w:r w:rsidR="00686968" w:rsidRPr="00A4333B">
                <w:rPr>
                  <w:shd w:val="clear" w:color="auto" w:fill="FFFFFF"/>
                </w:rPr>
                <w:t>пунктом 1</w:t>
              </w:r>
            </w:hyperlink>
            <w:r w:rsidR="00686968" w:rsidRPr="00A4333B">
              <w:rPr>
                <w:shd w:val="clear" w:color="auto" w:fill="FFFFFF"/>
              </w:rPr>
              <w:t xml:space="preserve"> статті 50 Закону України “Про захист економічної конкуренції”, у вигляді вчинення </w:t>
            </w:r>
            <w:proofErr w:type="spellStart"/>
            <w:r w:rsidR="00686968" w:rsidRPr="00A4333B">
              <w:rPr>
                <w:shd w:val="clear" w:color="auto" w:fill="FFFFFF"/>
              </w:rPr>
              <w:t>антиконкурентних</w:t>
            </w:r>
            <w:proofErr w:type="spellEnd"/>
            <w:r w:rsidR="00686968" w:rsidRPr="00A4333B">
              <w:rPr>
                <w:shd w:val="clear" w:color="auto" w:fill="FFFFFF"/>
              </w:rPr>
              <w:t xml:space="preserve"> узгоджених дій, що стосуються спотворення результатів тендерів</w:t>
            </w:r>
            <w:r w:rsidR="00686968" w:rsidRPr="00A4333B">
              <w:rPr>
                <w:shd w:val="clear" w:color="auto" w:fill="FFFFFF"/>
                <w:lang w:eastAsia="ru-RU"/>
              </w:rPr>
              <w:t xml:space="preserve"> </w:t>
            </w:r>
            <w:r w:rsidR="00686968" w:rsidRPr="00A4333B">
              <w:rPr>
                <w:b/>
                <w:bCs/>
                <w:i/>
                <w:iCs/>
                <w:shd w:val="clear" w:color="auto" w:fill="FFFFFF"/>
                <w:lang w:eastAsia="ru-RU"/>
              </w:rPr>
              <w:t>(</w:t>
            </w:r>
            <w:r w:rsidR="00686968" w:rsidRPr="00A4333B">
              <w:rPr>
                <w:b/>
                <w:bCs/>
                <w:i/>
                <w:iCs/>
                <w:lang w:eastAsia="ru-RU"/>
              </w:rPr>
              <w:t>підпункт 4 пункту 44 Особливостей)</w:t>
            </w:r>
          </w:p>
        </w:tc>
        <w:tc>
          <w:tcPr>
            <w:tcW w:w="31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E7876" w:rsidRPr="00A4333B" w:rsidRDefault="00686968" w:rsidP="00A4333B">
            <w:pPr>
              <w:ind w:left="133" w:right="129"/>
              <w:jc w:val="both"/>
              <w:rPr>
                <w:lang w:eastAsia="ru-RU"/>
              </w:rPr>
            </w:pPr>
            <w:r w:rsidRPr="00A4333B">
              <w:rPr>
                <w:lang w:eastAsia="ru-RU"/>
              </w:rPr>
              <w:t>Замовник перевіряє інформацію самостійно.</w:t>
            </w:r>
          </w:p>
        </w:tc>
        <w:tc>
          <w:tcPr>
            <w:tcW w:w="3122" w:type="dxa"/>
            <w:tcBorders>
              <w:top w:val="single" w:sz="4" w:space="0" w:color="000000"/>
              <w:left w:val="single" w:sz="4" w:space="0" w:color="000000"/>
              <w:bottom w:val="single" w:sz="4" w:space="0" w:color="000000"/>
              <w:right w:val="single" w:sz="4" w:space="0" w:color="000000"/>
            </w:tcBorders>
          </w:tcPr>
          <w:p w:rsidR="000E7876" w:rsidRPr="00A4333B" w:rsidRDefault="00686968">
            <w:pPr>
              <w:jc w:val="both"/>
              <w:rPr>
                <w:lang w:eastAsia="ru-RU"/>
              </w:rPr>
            </w:pPr>
            <w:r w:rsidRPr="00A4333B">
              <w:rPr>
                <w:lang w:eastAsia="ru-RU"/>
              </w:rPr>
              <w:t>Замовник перевіряє інформацію самостійно. Переможець не надає підтвердження своєї відповідності.</w:t>
            </w:r>
          </w:p>
        </w:tc>
      </w:tr>
      <w:tr w:rsidR="00A4333B" w:rsidRPr="00A4333B" w:rsidTr="00EF53CF">
        <w:tc>
          <w:tcPr>
            <w:tcW w:w="540" w:type="dxa"/>
            <w:tcBorders>
              <w:top w:val="single" w:sz="4" w:space="0" w:color="000000"/>
              <w:left w:val="single" w:sz="4" w:space="0" w:color="000000"/>
              <w:bottom w:val="single" w:sz="4" w:space="0" w:color="000000"/>
              <w:right w:val="single" w:sz="4" w:space="0" w:color="000000"/>
            </w:tcBorders>
          </w:tcPr>
          <w:p w:rsidR="000E7876" w:rsidRPr="00A4333B" w:rsidRDefault="00686968">
            <w:pPr>
              <w:jc w:val="both"/>
              <w:rPr>
                <w:lang w:eastAsia="ru-RU"/>
              </w:rPr>
            </w:pPr>
            <w:r w:rsidRPr="00A4333B">
              <w:rPr>
                <w:lang w:eastAsia="ru-RU"/>
              </w:rPr>
              <w:t>5</w:t>
            </w:r>
          </w:p>
        </w:tc>
        <w:tc>
          <w:tcPr>
            <w:tcW w:w="3555" w:type="dxa"/>
            <w:tcBorders>
              <w:top w:val="single" w:sz="4" w:space="0" w:color="000000"/>
              <w:left w:val="single" w:sz="4" w:space="0" w:color="000000"/>
              <w:bottom w:val="single" w:sz="4" w:space="0" w:color="000000"/>
              <w:right w:val="single" w:sz="4" w:space="0" w:color="000000"/>
            </w:tcBorders>
          </w:tcPr>
          <w:p w:rsidR="000E7876" w:rsidRPr="00A4333B" w:rsidRDefault="00A4333B">
            <w:pPr>
              <w:jc w:val="both"/>
            </w:pPr>
            <w:r w:rsidRPr="00A4333B">
              <w:rPr>
                <w:shd w:val="clear" w:color="auto" w:fill="FFFFFF"/>
              </w:rPr>
              <w:t xml:space="preserve">Фізична </w:t>
            </w:r>
            <w:r w:rsidR="00686968" w:rsidRPr="00A4333B">
              <w:rPr>
                <w:shd w:val="clear" w:color="auto" w:fill="FFFFFF"/>
              </w:rPr>
              <w:t>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686968" w:rsidRPr="00A4333B">
              <w:rPr>
                <w:shd w:val="clear" w:color="auto" w:fill="FFFFFF"/>
                <w:lang w:eastAsia="ru-RU"/>
              </w:rPr>
              <w:t xml:space="preserve"> </w:t>
            </w:r>
            <w:r w:rsidR="00686968" w:rsidRPr="00A4333B">
              <w:rPr>
                <w:b/>
                <w:bCs/>
                <w:i/>
                <w:iCs/>
                <w:shd w:val="clear" w:color="auto" w:fill="FFFFFF"/>
                <w:lang w:eastAsia="ru-RU"/>
              </w:rPr>
              <w:t>(</w:t>
            </w:r>
            <w:r w:rsidR="00686968" w:rsidRPr="00A4333B">
              <w:rPr>
                <w:b/>
                <w:bCs/>
                <w:i/>
                <w:iCs/>
                <w:lang w:eastAsia="ru-RU"/>
              </w:rPr>
              <w:t>підпункт 5 пункту 44 Особливостей)</w:t>
            </w:r>
          </w:p>
        </w:tc>
        <w:tc>
          <w:tcPr>
            <w:tcW w:w="31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E7876" w:rsidRPr="00A4333B" w:rsidRDefault="00686968" w:rsidP="00A4333B">
            <w:pPr>
              <w:ind w:left="133" w:right="129"/>
              <w:jc w:val="both"/>
              <w:rPr>
                <w:lang w:eastAsia="ru-RU"/>
              </w:rPr>
            </w:pPr>
            <w:r w:rsidRPr="00A4333B">
              <w:rPr>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4333B">
              <w:rPr>
                <w:lang w:eastAsia="ru-RU"/>
              </w:rPr>
              <w:t>закупівель</w:t>
            </w:r>
            <w:proofErr w:type="spellEnd"/>
            <w:r w:rsidRPr="00A4333B">
              <w:rPr>
                <w:lang w:eastAsia="ru-RU"/>
              </w:rPr>
              <w:t xml:space="preserve"> під час подання тендерної пропозиції</w:t>
            </w:r>
          </w:p>
        </w:tc>
        <w:tc>
          <w:tcPr>
            <w:tcW w:w="3122" w:type="dxa"/>
            <w:tcBorders>
              <w:top w:val="single" w:sz="4" w:space="0" w:color="000000"/>
              <w:left w:val="single" w:sz="4" w:space="0" w:color="000000"/>
              <w:bottom w:val="single" w:sz="4" w:space="0" w:color="000000"/>
              <w:right w:val="single" w:sz="4" w:space="0" w:color="000000"/>
            </w:tcBorders>
          </w:tcPr>
          <w:p w:rsidR="000E7876" w:rsidRPr="00E37421" w:rsidRDefault="00686968">
            <w:pPr>
              <w:jc w:val="both"/>
              <w:rPr>
                <w:i/>
                <w:iCs/>
                <w:lang w:eastAsia="ru-RU"/>
              </w:rPr>
            </w:pPr>
            <w:r w:rsidRPr="00E37421">
              <w:rPr>
                <w:i/>
                <w:iCs/>
                <w:lang w:eastAsia="ru-RU"/>
              </w:rPr>
              <w:t>Переможець процедури закупівлі має надати повний витяг з інформаційно</w:t>
            </w:r>
            <w:r w:rsidR="00392637" w:rsidRPr="00E37421">
              <w:rPr>
                <w:i/>
                <w:iCs/>
                <w:lang w:eastAsia="ru-RU"/>
              </w:rPr>
              <w:t>–</w:t>
            </w:r>
            <w:r w:rsidRPr="00E37421">
              <w:rPr>
                <w:i/>
                <w:iCs/>
                <w:lang w:eastAsia="ru-RU"/>
              </w:rPr>
              <w:t>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0E7876" w:rsidRPr="00A4333B" w:rsidRDefault="00686968">
            <w:pPr>
              <w:jc w:val="both"/>
              <w:rPr>
                <w:lang w:eastAsia="ru-RU"/>
              </w:rPr>
            </w:pPr>
            <w:r w:rsidRPr="00E37421">
              <w:rPr>
                <w:i/>
                <w:iCs/>
                <w:lang w:eastAsia="ru-RU"/>
              </w:rPr>
              <w:t>судимості не має та в розшуку не перебуває.</w:t>
            </w:r>
          </w:p>
        </w:tc>
      </w:tr>
      <w:tr w:rsidR="00A4333B" w:rsidRPr="00A4333B" w:rsidTr="00EF53CF">
        <w:tc>
          <w:tcPr>
            <w:tcW w:w="540" w:type="dxa"/>
            <w:tcBorders>
              <w:top w:val="single" w:sz="4" w:space="0" w:color="000000"/>
              <w:left w:val="single" w:sz="4" w:space="0" w:color="000000"/>
              <w:bottom w:val="single" w:sz="4" w:space="0" w:color="000000"/>
              <w:right w:val="single" w:sz="4" w:space="0" w:color="000000"/>
            </w:tcBorders>
          </w:tcPr>
          <w:p w:rsidR="000E7876" w:rsidRPr="00A4333B" w:rsidRDefault="00686968">
            <w:pPr>
              <w:jc w:val="both"/>
              <w:rPr>
                <w:lang w:eastAsia="ru-RU"/>
              </w:rPr>
            </w:pPr>
            <w:r w:rsidRPr="00A4333B">
              <w:rPr>
                <w:lang w:eastAsia="ru-RU"/>
              </w:rPr>
              <w:t>6</w:t>
            </w:r>
          </w:p>
        </w:tc>
        <w:tc>
          <w:tcPr>
            <w:tcW w:w="3555" w:type="dxa"/>
            <w:tcBorders>
              <w:top w:val="single" w:sz="4" w:space="0" w:color="000000"/>
              <w:left w:val="single" w:sz="4" w:space="0" w:color="000000"/>
              <w:bottom w:val="single" w:sz="4" w:space="0" w:color="000000"/>
              <w:right w:val="single" w:sz="4" w:space="0" w:color="000000"/>
            </w:tcBorders>
          </w:tcPr>
          <w:p w:rsidR="000E7876" w:rsidRPr="00A4333B" w:rsidRDefault="00A4333B">
            <w:pPr>
              <w:jc w:val="both"/>
            </w:pPr>
            <w:r w:rsidRPr="00A4333B">
              <w:rPr>
                <w:shd w:val="clear" w:color="auto" w:fill="FFFFFF"/>
              </w:rPr>
              <w:t xml:space="preserve">Керівник </w:t>
            </w:r>
            <w:r w:rsidR="00686968" w:rsidRPr="00A4333B">
              <w:rPr>
                <w:shd w:val="clear" w:color="auto" w:fill="FFFFFF"/>
              </w:rPr>
              <w:t>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686968" w:rsidRPr="00A4333B">
              <w:rPr>
                <w:shd w:val="clear" w:color="auto" w:fill="FFFFFF"/>
                <w:lang w:eastAsia="ru-RU"/>
              </w:rPr>
              <w:t xml:space="preserve"> </w:t>
            </w:r>
            <w:r w:rsidR="00686968" w:rsidRPr="00A4333B">
              <w:rPr>
                <w:b/>
                <w:bCs/>
                <w:i/>
                <w:iCs/>
                <w:shd w:val="clear" w:color="auto" w:fill="FFFFFF"/>
                <w:lang w:eastAsia="ru-RU"/>
              </w:rPr>
              <w:t>(</w:t>
            </w:r>
            <w:r w:rsidR="00686968" w:rsidRPr="00A4333B">
              <w:rPr>
                <w:b/>
                <w:bCs/>
                <w:i/>
                <w:iCs/>
                <w:lang w:eastAsia="ru-RU"/>
              </w:rPr>
              <w:t>підпункт 6 пункту 44 Особливостей)</w:t>
            </w:r>
          </w:p>
        </w:tc>
        <w:tc>
          <w:tcPr>
            <w:tcW w:w="31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E7876" w:rsidRPr="00A4333B" w:rsidRDefault="00686968" w:rsidP="00A4333B">
            <w:pPr>
              <w:ind w:left="133" w:right="129"/>
              <w:jc w:val="both"/>
              <w:rPr>
                <w:lang w:eastAsia="ru-RU"/>
              </w:rPr>
            </w:pPr>
            <w:r w:rsidRPr="00A4333B">
              <w:rPr>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4333B">
              <w:rPr>
                <w:lang w:eastAsia="ru-RU"/>
              </w:rPr>
              <w:t>закупівель</w:t>
            </w:r>
            <w:proofErr w:type="spellEnd"/>
            <w:r w:rsidRPr="00A4333B">
              <w:rPr>
                <w:lang w:eastAsia="ru-RU"/>
              </w:rPr>
              <w:t xml:space="preserve"> під час подання тендерної пропозиції</w:t>
            </w:r>
          </w:p>
        </w:tc>
        <w:tc>
          <w:tcPr>
            <w:tcW w:w="3122" w:type="dxa"/>
            <w:tcBorders>
              <w:top w:val="single" w:sz="4" w:space="0" w:color="000000"/>
              <w:left w:val="single" w:sz="4" w:space="0" w:color="000000"/>
              <w:bottom w:val="single" w:sz="4" w:space="0" w:color="000000"/>
              <w:right w:val="single" w:sz="4" w:space="0" w:color="000000"/>
            </w:tcBorders>
          </w:tcPr>
          <w:p w:rsidR="000E7876" w:rsidRPr="00A4333B" w:rsidRDefault="00686968">
            <w:pPr>
              <w:jc w:val="both"/>
              <w:rPr>
                <w:lang w:eastAsia="ru-RU"/>
              </w:rPr>
            </w:pPr>
            <w:r w:rsidRPr="00A4333B">
              <w:rPr>
                <w:i/>
                <w:iCs/>
                <w:lang w:eastAsia="ru-RU"/>
              </w:rPr>
              <w:t>Переможець процедури закупівлі має надати</w:t>
            </w:r>
            <w:r w:rsidRPr="00A4333B">
              <w:rPr>
                <w:lang w:eastAsia="ru-RU"/>
              </w:rPr>
              <w:t xml:space="preserve"> </w:t>
            </w:r>
            <w:r w:rsidRPr="00A4333B">
              <w:rPr>
                <w:i/>
                <w:iCs/>
                <w:lang w:eastAsia="ru-RU"/>
              </w:rPr>
              <w:t>витяг з інформаційно</w:t>
            </w:r>
            <w:r w:rsidR="00392637" w:rsidRPr="00A4333B">
              <w:rPr>
                <w:i/>
                <w:iCs/>
                <w:lang w:eastAsia="ru-RU"/>
              </w:rPr>
              <w:t>–</w:t>
            </w:r>
            <w:r w:rsidRPr="00A4333B">
              <w:rPr>
                <w:i/>
                <w:iCs/>
                <w:lang w:eastAsia="ru-RU"/>
              </w:rPr>
              <w:t>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A4333B" w:rsidRPr="00A4333B" w:rsidTr="00EF53CF">
        <w:tc>
          <w:tcPr>
            <w:tcW w:w="540" w:type="dxa"/>
            <w:tcBorders>
              <w:top w:val="single" w:sz="4" w:space="0" w:color="000000"/>
              <w:left w:val="single" w:sz="4" w:space="0" w:color="000000"/>
              <w:bottom w:val="single" w:sz="4" w:space="0" w:color="000000"/>
              <w:right w:val="single" w:sz="4" w:space="0" w:color="000000"/>
            </w:tcBorders>
          </w:tcPr>
          <w:p w:rsidR="004E4A9B" w:rsidRPr="00A4333B" w:rsidRDefault="004E4A9B" w:rsidP="004E4A9B">
            <w:pPr>
              <w:jc w:val="both"/>
              <w:rPr>
                <w:lang w:eastAsia="ru-RU"/>
              </w:rPr>
            </w:pPr>
            <w:r w:rsidRPr="00A4333B">
              <w:rPr>
                <w:lang w:eastAsia="ru-RU"/>
              </w:rPr>
              <w:t>7</w:t>
            </w:r>
          </w:p>
        </w:tc>
        <w:tc>
          <w:tcPr>
            <w:tcW w:w="3555" w:type="dxa"/>
            <w:tcBorders>
              <w:top w:val="single" w:sz="4" w:space="0" w:color="000000"/>
              <w:left w:val="single" w:sz="4" w:space="0" w:color="000000"/>
              <w:bottom w:val="single" w:sz="4" w:space="0" w:color="000000"/>
              <w:right w:val="single" w:sz="4" w:space="0" w:color="000000"/>
            </w:tcBorders>
          </w:tcPr>
          <w:p w:rsidR="004E4A9B" w:rsidRPr="00A4333B" w:rsidRDefault="00A4333B" w:rsidP="004E4A9B">
            <w:pPr>
              <w:jc w:val="both"/>
            </w:pPr>
            <w:r w:rsidRPr="00A4333B">
              <w:rPr>
                <w:shd w:val="clear" w:color="auto" w:fill="FFFFFF"/>
              </w:rPr>
              <w:t xml:space="preserve">Тендерна </w:t>
            </w:r>
            <w:r w:rsidR="004E4A9B" w:rsidRPr="00A4333B">
              <w:rPr>
                <w:shd w:val="clear" w:color="auto" w:fill="FFFFFF"/>
              </w:rPr>
              <w:t>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4E4A9B" w:rsidRPr="00A4333B">
              <w:rPr>
                <w:shd w:val="clear" w:color="auto" w:fill="FFFFFF"/>
                <w:lang w:eastAsia="ru-RU"/>
              </w:rPr>
              <w:t xml:space="preserve"> </w:t>
            </w:r>
            <w:r w:rsidR="004E4A9B" w:rsidRPr="00A4333B">
              <w:rPr>
                <w:b/>
                <w:bCs/>
                <w:i/>
                <w:iCs/>
                <w:shd w:val="clear" w:color="auto" w:fill="FFFFFF"/>
                <w:lang w:eastAsia="ru-RU"/>
              </w:rPr>
              <w:t>(</w:t>
            </w:r>
            <w:r w:rsidR="004E4A9B" w:rsidRPr="00A4333B">
              <w:rPr>
                <w:b/>
                <w:bCs/>
                <w:i/>
                <w:iCs/>
                <w:lang w:eastAsia="ru-RU"/>
              </w:rPr>
              <w:t>підпункт 7 пункту 44 Особливостей)</w:t>
            </w:r>
          </w:p>
        </w:tc>
        <w:tc>
          <w:tcPr>
            <w:tcW w:w="31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E4A9B" w:rsidRPr="00A4333B" w:rsidRDefault="004E4A9B" w:rsidP="00A4333B">
            <w:pPr>
              <w:ind w:left="133" w:right="129"/>
              <w:jc w:val="both"/>
              <w:rPr>
                <w:lang w:eastAsia="ru-RU"/>
              </w:rPr>
            </w:pPr>
            <w:r w:rsidRPr="00A4333B">
              <w:rPr>
                <w:lang w:eastAsia="ru-RU"/>
              </w:rPr>
              <w:t>Замовник перевіряє інформацію самостійно.</w:t>
            </w:r>
          </w:p>
        </w:tc>
        <w:tc>
          <w:tcPr>
            <w:tcW w:w="3122" w:type="dxa"/>
            <w:tcBorders>
              <w:top w:val="single" w:sz="4" w:space="0" w:color="000000"/>
              <w:left w:val="single" w:sz="4" w:space="0" w:color="000000"/>
              <w:bottom w:val="single" w:sz="4" w:space="0" w:color="000000"/>
              <w:right w:val="single" w:sz="4" w:space="0" w:color="000000"/>
            </w:tcBorders>
          </w:tcPr>
          <w:p w:rsidR="004E4A9B" w:rsidRPr="00A4333B" w:rsidRDefault="004E4A9B" w:rsidP="004E4A9B">
            <w:pPr>
              <w:jc w:val="both"/>
              <w:rPr>
                <w:lang w:eastAsia="ru-RU"/>
              </w:rPr>
            </w:pPr>
            <w:r w:rsidRPr="00A4333B">
              <w:rPr>
                <w:lang w:eastAsia="ru-RU"/>
              </w:rPr>
              <w:t>Замовник перевіряє інформацію самостійно. Переможець не надає підтвердження своєї відповідності.</w:t>
            </w:r>
          </w:p>
        </w:tc>
      </w:tr>
      <w:tr w:rsidR="00A4333B" w:rsidRPr="00A4333B" w:rsidTr="00EF53CF">
        <w:tc>
          <w:tcPr>
            <w:tcW w:w="540" w:type="dxa"/>
            <w:tcBorders>
              <w:top w:val="single" w:sz="4" w:space="0" w:color="000000"/>
              <w:left w:val="single" w:sz="4" w:space="0" w:color="000000"/>
              <w:bottom w:val="single" w:sz="4" w:space="0" w:color="000000"/>
              <w:right w:val="single" w:sz="4" w:space="0" w:color="000000"/>
            </w:tcBorders>
          </w:tcPr>
          <w:p w:rsidR="004E4A9B" w:rsidRPr="00A4333B" w:rsidRDefault="004E4A9B" w:rsidP="004E4A9B">
            <w:pPr>
              <w:jc w:val="both"/>
              <w:rPr>
                <w:lang w:eastAsia="ru-RU"/>
              </w:rPr>
            </w:pPr>
            <w:r w:rsidRPr="00A4333B">
              <w:rPr>
                <w:lang w:eastAsia="ru-RU"/>
              </w:rPr>
              <w:t>8</w:t>
            </w:r>
          </w:p>
        </w:tc>
        <w:tc>
          <w:tcPr>
            <w:tcW w:w="3555" w:type="dxa"/>
            <w:tcBorders>
              <w:top w:val="single" w:sz="4" w:space="0" w:color="000000"/>
              <w:left w:val="single" w:sz="4" w:space="0" w:color="000000"/>
              <w:bottom w:val="single" w:sz="4" w:space="0" w:color="000000"/>
              <w:right w:val="single" w:sz="4" w:space="0" w:color="000000"/>
            </w:tcBorders>
          </w:tcPr>
          <w:p w:rsidR="004E4A9B" w:rsidRPr="00A4333B" w:rsidRDefault="00A4333B" w:rsidP="004E4A9B">
            <w:pPr>
              <w:jc w:val="both"/>
            </w:pPr>
            <w:r w:rsidRPr="00A4333B">
              <w:rPr>
                <w:shd w:val="clear" w:color="auto" w:fill="FFFFFF"/>
              </w:rPr>
              <w:t xml:space="preserve">Учасник </w:t>
            </w:r>
            <w:r w:rsidR="004E4A9B" w:rsidRPr="00A4333B">
              <w:rPr>
                <w:shd w:val="clear" w:color="auto" w:fill="FFFFFF"/>
              </w:rPr>
              <w:t xml:space="preserve">процедури закупівлі визнаний в установленому законом порядку банкрутом та стосовно нього відкрита ліквідаційна </w:t>
            </w:r>
            <w:r w:rsidR="004E4A9B" w:rsidRPr="00A4333B">
              <w:rPr>
                <w:shd w:val="clear" w:color="auto" w:fill="FFFFFF"/>
              </w:rPr>
              <w:lastRenderedPageBreak/>
              <w:t>процедура</w:t>
            </w:r>
            <w:r w:rsidR="004E4A9B" w:rsidRPr="00A4333B">
              <w:rPr>
                <w:shd w:val="clear" w:color="auto" w:fill="FFFFFF"/>
                <w:lang w:eastAsia="ru-RU"/>
              </w:rPr>
              <w:t xml:space="preserve"> </w:t>
            </w:r>
            <w:r w:rsidR="004E4A9B" w:rsidRPr="00A4333B">
              <w:rPr>
                <w:b/>
                <w:bCs/>
                <w:i/>
                <w:iCs/>
                <w:shd w:val="clear" w:color="auto" w:fill="FFFFFF"/>
                <w:lang w:eastAsia="ru-RU"/>
              </w:rPr>
              <w:t>(</w:t>
            </w:r>
            <w:r w:rsidR="004E4A9B" w:rsidRPr="00A4333B">
              <w:rPr>
                <w:b/>
                <w:bCs/>
                <w:i/>
                <w:iCs/>
                <w:lang w:eastAsia="ru-RU"/>
              </w:rPr>
              <w:t>підпункт 8 пункту 44 Особливостей)</w:t>
            </w:r>
          </w:p>
        </w:tc>
        <w:tc>
          <w:tcPr>
            <w:tcW w:w="31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E4A9B" w:rsidRPr="00A4333B" w:rsidRDefault="004E4A9B" w:rsidP="00A4333B">
            <w:pPr>
              <w:ind w:left="133" w:right="129"/>
              <w:jc w:val="both"/>
            </w:pPr>
            <w:r w:rsidRPr="00A4333B">
              <w:rPr>
                <w:lang w:eastAsia="ru-RU"/>
              </w:rPr>
              <w:lastRenderedPageBreak/>
              <w:t xml:space="preserve">Учасник процедури закупівлі підтверджує відсутність підстави шляхом самостійного декларування </w:t>
            </w:r>
            <w:r w:rsidRPr="00A4333B">
              <w:rPr>
                <w:lang w:eastAsia="ru-RU"/>
              </w:rPr>
              <w:lastRenderedPageBreak/>
              <w:t xml:space="preserve">відсутності такої підстави в електронній системі </w:t>
            </w:r>
            <w:proofErr w:type="spellStart"/>
            <w:r w:rsidRPr="00A4333B">
              <w:rPr>
                <w:lang w:eastAsia="ru-RU"/>
              </w:rPr>
              <w:t>закупівель</w:t>
            </w:r>
            <w:proofErr w:type="spellEnd"/>
            <w:r w:rsidRPr="00A4333B">
              <w:rPr>
                <w:lang w:eastAsia="ru-RU"/>
              </w:rPr>
              <w:t xml:space="preserve"> під час подання тендерної пропозиції</w:t>
            </w:r>
          </w:p>
        </w:tc>
        <w:tc>
          <w:tcPr>
            <w:tcW w:w="3122" w:type="dxa"/>
            <w:tcBorders>
              <w:top w:val="single" w:sz="4" w:space="0" w:color="000000"/>
              <w:left w:val="single" w:sz="4" w:space="0" w:color="000000"/>
              <w:bottom w:val="single" w:sz="4" w:space="0" w:color="000000"/>
              <w:right w:val="single" w:sz="4" w:space="0" w:color="000000"/>
            </w:tcBorders>
          </w:tcPr>
          <w:p w:rsidR="004E4A9B" w:rsidRPr="00A4333B" w:rsidRDefault="004E4A9B" w:rsidP="004E4A9B">
            <w:pPr>
              <w:jc w:val="both"/>
              <w:rPr>
                <w:lang w:eastAsia="ru-RU"/>
              </w:rPr>
            </w:pPr>
            <w:r w:rsidRPr="00A4333B">
              <w:rPr>
                <w:lang w:eastAsia="ru-RU"/>
              </w:rPr>
              <w:lastRenderedPageBreak/>
              <w:t xml:space="preserve">Замовник перевіряє інформацію самостійно. Переможець не надає підтвердження своєї </w:t>
            </w:r>
            <w:r w:rsidRPr="00A4333B">
              <w:rPr>
                <w:lang w:eastAsia="ru-RU"/>
              </w:rPr>
              <w:lastRenderedPageBreak/>
              <w:t>відповідності.</w:t>
            </w:r>
          </w:p>
        </w:tc>
      </w:tr>
      <w:tr w:rsidR="00A4333B" w:rsidRPr="00A4333B" w:rsidTr="00EF53CF">
        <w:tc>
          <w:tcPr>
            <w:tcW w:w="540" w:type="dxa"/>
            <w:tcBorders>
              <w:top w:val="single" w:sz="4" w:space="0" w:color="000000"/>
              <w:left w:val="single" w:sz="4" w:space="0" w:color="000000"/>
              <w:bottom w:val="single" w:sz="4" w:space="0" w:color="000000"/>
              <w:right w:val="single" w:sz="4" w:space="0" w:color="000000"/>
            </w:tcBorders>
          </w:tcPr>
          <w:p w:rsidR="004E4A9B" w:rsidRPr="00A4333B" w:rsidRDefault="004E4A9B" w:rsidP="004E4A9B">
            <w:pPr>
              <w:jc w:val="both"/>
              <w:rPr>
                <w:lang w:eastAsia="ru-RU"/>
              </w:rPr>
            </w:pPr>
            <w:r w:rsidRPr="00A4333B">
              <w:rPr>
                <w:lang w:eastAsia="ru-RU"/>
              </w:rPr>
              <w:lastRenderedPageBreak/>
              <w:t>9</w:t>
            </w:r>
          </w:p>
        </w:tc>
        <w:tc>
          <w:tcPr>
            <w:tcW w:w="3555" w:type="dxa"/>
            <w:tcBorders>
              <w:top w:val="single" w:sz="4" w:space="0" w:color="000000"/>
              <w:left w:val="single" w:sz="4" w:space="0" w:color="000000"/>
              <w:bottom w:val="single" w:sz="4" w:space="0" w:color="000000"/>
              <w:right w:val="single" w:sz="4" w:space="0" w:color="000000"/>
            </w:tcBorders>
          </w:tcPr>
          <w:p w:rsidR="004E4A9B" w:rsidRPr="00A4333B" w:rsidRDefault="00A4333B" w:rsidP="004E4A9B">
            <w:pPr>
              <w:jc w:val="both"/>
            </w:pPr>
            <w:r w:rsidRPr="00A4333B">
              <w:rPr>
                <w:shd w:val="clear" w:color="auto" w:fill="FFFFFF"/>
              </w:rPr>
              <w:t xml:space="preserve">У </w:t>
            </w:r>
            <w:r w:rsidR="004E4A9B" w:rsidRPr="00A4333B">
              <w:rPr>
                <w:shd w:val="clear" w:color="auto" w:fill="FFFFFF"/>
              </w:rPr>
              <w:t xml:space="preserve">Єдиному державному реєстрі юридичних осіб, фізичних осіб </w:t>
            </w:r>
            <w:r w:rsidR="00392637" w:rsidRPr="00A4333B">
              <w:rPr>
                <w:shd w:val="clear" w:color="auto" w:fill="FFFFFF"/>
              </w:rPr>
              <w:t>–</w:t>
            </w:r>
            <w:r w:rsidR="004E4A9B" w:rsidRPr="00A4333B">
              <w:rPr>
                <w:shd w:val="clear" w:color="auto" w:fill="FFFFFF"/>
              </w:rPr>
              <w:t xml:space="preserve"> підприємців та громадських формувань відсутня інформація, передбачена </w:t>
            </w:r>
            <w:hyperlink r:id="rId16" w:anchor="_blank" w:history="1">
              <w:r w:rsidR="004E4A9B" w:rsidRPr="00A4333B">
                <w:rPr>
                  <w:shd w:val="clear" w:color="auto" w:fill="FFFFFF"/>
                </w:rPr>
                <w:t>пунктом 9</w:t>
              </w:r>
            </w:hyperlink>
            <w:r w:rsidR="004E4A9B" w:rsidRPr="00A4333B">
              <w:rPr>
                <w:shd w:val="clear" w:color="auto" w:fill="FFFFFF"/>
              </w:rPr>
              <w:t xml:space="preserve"> частини другої статті 9 Закону України “Про державну реєстрацію юридичних осіб, фізичних осіб </w:t>
            </w:r>
            <w:r w:rsidR="00392637" w:rsidRPr="00A4333B">
              <w:rPr>
                <w:shd w:val="clear" w:color="auto" w:fill="FFFFFF"/>
              </w:rPr>
              <w:t>–</w:t>
            </w:r>
            <w:r w:rsidR="004E4A9B" w:rsidRPr="00A4333B">
              <w:rPr>
                <w:shd w:val="clear" w:color="auto" w:fill="FFFFFF"/>
              </w:rPr>
              <w:t xml:space="preserve"> підприємців та громадських формувань” (крім нерезидентів) </w:t>
            </w:r>
            <w:r w:rsidR="004E4A9B" w:rsidRPr="00A4333B">
              <w:rPr>
                <w:b/>
                <w:bCs/>
                <w:i/>
                <w:iCs/>
                <w:shd w:val="clear" w:color="auto" w:fill="FFFFFF"/>
                <w:lang w:eastAsia="ru-RU"/>
              </w:rPr>
              <w:t>(</w:t>
            </w:r>
            <w:r w:rsidR="004E4A9B" w:rsidRPr="00A4333B">
              <w:rPr>
                <w:b/>
                <w:bCs/>
                <w:i/>
                <w:iCs/>
                <w:lang w:eastAsia="ru-RU"/>
              </w:rPr>
              <w:t>підпункт 9 пункту 44 Особливостей)</w:t>
            </w:r>
          </w:p>
        </w:tc>
        <w:tc>
          <w:tcPr>
            <w:tcW w:w="31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E4A9B" w:rsidRPr="00A4333B" w:rsidRDefault="004E4A9B" w:rsidP="00A4333B">
            <w:pPr>
              <w:ind w:left="133" w:right="129"/>
              <w:jc w:val="both"/>
              <w:rPr>
                <w:lang w:eastAsia="ru-RU"/>
              </w:rPr>
            </w:pPr>
            <w:r w:rsidRPr="00A4333B">
              <w:rPr>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4333B">
              <w:rPr>
                <w:lang w:eastAsia="ru-RU"/>
              </w:rPr>
              <w:t>закупівель</w:t>
            </w:r>
            <w:proofErr w:type="spellEnd"/>
            <w:r w:rsidRPr="00A4333B">
              <w:rPr>
                <w:lang w:eastAsia="ru-RU"/>
              </w:rPr>
              <w:t xml:space="preserve"> під час подання тендерної пропозиції</w:t>
            </w:r>
          </w:p>
        </w:tc>
        <w:tc>
          <w:tcPr>
            <w:tcW w:w="3122" w:type="dxa"/>
            <w:tcBorders>
              <w:top w:val="single" w:sz="4" w:space="0" w:color="000000"/>
              <w:left w:val="single" w:sz="4" w:space="0" w:color="000000"/>
              <w:bottom w:val="single" w:sz="4" w:space="0" w:color="000000"/>
              <w:right w:val="single" w:sz="4" w:space="0" w:color="000000"/>
            </w:tcBorders>
          </w:tcPr>
          <w:p w:rsidR="004E4A9B" w:rsidRPr="00A4333B" w:rsidRDefault="004E4A9B" w:rsidP="004E4A9B">
            <w:pPr>
              <w:jc w:val="both"/>
              <w:rPr>
                <w:lang w:eastAsia="ru-RU"/>
              </w:rPr>
            </w:pPr>
            <w:r w:rsidRPr="00A4333B">
              <w:rPr>
                <w:lang w:eastAsia="ru-RU"/>
              </w:rPr>
              <w:t>Замовник перевіряє інформацію самостійно. Переможець не надає підтвердження своєї відповідності.</w:t>
            </w:r>
          </w:p>
        </w:tc>
      </w:tr>
      <w:tr w:rsidR="00A4333B" w:rsidRPr="00A4333B" w:rsidTr="00EF53CF">
        <w:tc>
          <w:tcPr>
            <w:tcW w:w="540" w:type="dxa"/>
            <w:tcBorders>
              <w:top w:val="single" w:sz="4" w:space="0" w:color="000000"/>
              <w:left w:val="single" w:sz="4" w:space="0" w:color="000000"/>
              <w:bottom w:val="single" w:sz="4" w:space="0" w:color="000000"/>
              <w:right w:val="single" w:sz="4" w:space="0" w:color="000000"/>
            </w:tcBorders>
          </w:tcPr>
          <w:p w:rsidR="004E4A9B" w:rsidRPr="00A4333B" w:rsidRDefault="004E4A9B" w:rsidP="004E4A9B">
            <w:pPr>
              <w:jc w:val="both"/>
              <w:rPr>
                <w:lang w:eastAsia="ru-RU"/>
              </w:rPr>
            </w:pPr>
            <w:r w:rsidRPr="00A4333B">
              <w:rPr>
                <w:lang w:eastAsia="ru-RU"/>
              </w:rPr>
              <w:t>10</w:t>
            </w:r>
          </w:p>
        </w:tc>
        <w:tc>
          <w:tcPr>
            <w:tcW w:w="3555" w:type="dxa"/>
            <w:tcBorders>
              <w:top w:val="single" w:sz="4" w:space="0" w:color="000000"/>
              <w:left w:val="single" w:sz="4" w:space="0" w:color="000000"/>
              <w:bottom w:val="single" w:sz="4" w:space="0" w:color="000000"/>
              <w:right w:val="single" w:sz="4" w:space="0" w:color="000000"/>
            </w:tcBorders>
          </w:tcPr>
          <w:p w:rsidR="004E4A9B" w:rsidRPr="00A4333B" w:rsidRDefault="00A4333B" w:rsidP="004E4A9B">
            <w:pPr>
              <w:jc w:val="both"/>
            </w:pPr>
            <w:r w:rsidRPr="00A4333B">
              <w:rPr>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004E4A9B" w:rsidRPr="00A4333B">
              <w:rPr>
                <w:shd w:val="clear" w:color="auto" w:fill="FFFFFF"/>
                <w:lang w:eastAsia="ru-RU"/>
              </w:rPr>
              <w:t xml:space="preserve"> </w:t>
            </w:r>
            <w:r w:rsidR="004E4A9B" w:rsidRPr="00A4333B">
              <w:rPr>
                <w:b/>
                <w:bCs/>
                <w:i/>
                <w:iCs/>
                <w:shd w:val="clear" w:color="auto" w:fill="FFFFFF"/>
                <w:lang w:eastAsia="ru-RU"/>
              </w:rPr>
              <w:t>(</w:t>
            </w:r>
            <w:r w:rsidRPr="00A4333B">
              <w:rPr>
                <w:b/>
                <w:bCs/>
                <w:i/>
                <w:iCs/>
                <w:lang w:eastAsia="ru-RU"/>
              </w:rPr>
              <w:t>підпункт 10 пункту 44 особливостей)</w:t>
            </w:r>
          </w:p>
        </w:tc>
        <w:tc>
          <w:tcPr>
            <w:tcW w:w="31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E4A9B" w:rsidRPr="00E37421" w:rsidRDefault="004E4A9B" w:rsidP="00A4333B">
            <w:pPr>
              <w:ind w:left="133" w:right="129"/>
              <w:jc w:val="both"/>
              <w:rPr>
                <w:lang w:eastAsia="ru-RU"/>
              </w:rPr>
            </w:pPr>
            <w:r w:rsidRPr="00E37421">
              <w:rPr>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37421">
              <w:rPr>
                <w:lang w:eastAsia="ru-RU"/>
              </w:rPr>
              <w:t>закупівель</w:t>
            </w:r>
            <w:proofErr w:type="spellEnd"/>
            <w:r w:rsidRPr="00E37421">
              <w:rPr>
                <w:lang w:eastAsia="ru-RU"/>
              </w:rPr>
              <w:t xml:space="preserve"> під час подання тендерної пропозиції</w:t>
            </w:r>
          </w:p>
          <w:p w:rsidR="004E4A9B" w:rsidRPr="00E37421" w:rsidRDefault="004E4A9B" w:rsidP="00A4333B">
            <w:pPr>
              <w:ind w:left="133" w:right="129"/>
              <w:jc w:val="both"/>
            </w:pPr>
            <w:r w:rsidRPr="00E37421">
              <w:rPr>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4E4A9B" w:rsidRPr="00E37421" w:rsidRDefault="004E4A9B" w:rsidP="00A4333B">
            <w:pPr>
              <w:ind w:left="133" w:right="129"/>
              <w:jc w:val="both"/>
              <w:rPr>
                <w:lang w:eastAsia="ru-RU"/>
              </w:rPr>
            </w:pPr>
          </w:p>
        </w:tc>
        <w:tc>
          <w:tcPr>
            <w:tcW w:w="3122" w:type="dxa"/>
            <w:tcBorders>
              <w:top w:val="single" w:sz="4" w:space="0" w:color="000000"/>
              <w:left w:val="single" w:sz="4" w:space="0" w:color="000000"/>
              <w:bottom w:val="single" w:sz="4" w:space="0" w:color="000000"/>
              <w:right w:val="single" w:sz="4" w:space="0" w:color="000000"/>
            </w:tcBorders>
          </w:tcPr>
          <w:p w:rsidR="004E4A9B" w:rsidRPr="00A4333B" w:rsidRDefault="004E4A9B" w:rsidP="004E4A9B">
            <w:pPr>
              <w:jc w:val="both"/>
              <w:rPr>
                <w:lang w:eastAsia="ru-RU"/>
              </w:rPr>
            </w:pPr>
            <w:r w:rsidRPr="00A4333B">
              <w:rPr>
                <w:lang w:eastAsia="ru-RU"/>
              </w:rPr>
              <w:t>Замовник перевіряє інформацію самостійно. Переможець не надає підтвердження своєї відповідності.</w:t>
            </w:r>
          </w:p>
        </w:tc>
      </w:tr>
      <w:tr w:rsidR="00A4333B" w:rsidRPr="00A4333B" w:rsidTr="00EF53CF">
        <w:tc>
          <w:tcPr>
            <w:tcW w:w="540" w:type="dxa"/>
            <w:tcBorders>
              <w:top w:val="single" w:sz="4" w:space="0" w:color="000000"/>
              <w:left w:val="single" w:sz="4" w:space="0" w:color="000000"/>
              <w:bottom w:val="single" w:sz="4" w:space="0" w:color="000000"/>
              <w:right w:val="single" w:sz="4" w:space="0" w:color="000000"/>
            </w:tcBorders>
          </w:tcPr>
          <w:p w:rsidR="000E7876" w:rsidRPr="00A4333B" w:rsidRDefault="00686968">
            <w:pPr>
              <w:jc w:val="both"/>
              <w:rPr>
                <w:lang w:eastAsia="ru-RU"/>
              </w:rPr>
            </w:pPr>
            <w:r w:rsidRPr="00A4333B">
              <w:rPr>
                <w:lang w:eastAsia="ru-RU"/>
              </w:rPr>
              <w:t>11</w:t>
            </w:r>
          </w:p>
        </w:tc>
        <w:tc>
          <w:tcPr>
            <w:tcW w:w="3555" w:type="dxa"/>
            <w:tcBorders>
              <w:top w:val="single" w:sz="4" w:space="0" w:color="000000"/>
              <w:left w:val="single" w:sz="4" w:space="0" w:color="000000"/>
              <w:bottom w:val="single" w:sz="4" w:space="0" w:color="000000"/>
              <w:right w:val="single" w:sz="4" w:space="0" w:color="000000"/>
            </w:tcBorders>
          </w:tcPr>
          <w:p w:rsidR="000E7876" w:rsidRPr="00A4333B" w:rsidRDefault="00A4333B">
            <w:pPr>
              <w:jc w:val="both"/>
            </w:pPr>
            <w:r w:rsidRPr="00A4333B">
              <w:rPr>
                <w:shd w:val="clear" w:color="auto" w:fill="FFFFFF"/>
              </w:rPr>
              <w:t xml:space="preserve">Учасник </w:t>
            </w:r>
            <w:r w:rsidR="00686968" w:rsidRPr="00A4333B">
              <w:rPr>
                <w:shd w:val="clear" w:color="auto" w:fill="FFFFFF"/>
              </w:rPr>
              <w:t xml:space="preserve">процедури закупівлі або кінцевий </w:t>
            </w:r>
            <w:proofErr w:type="spellStart"/>
            <w:r w:rsidR="00686968" w:rsidRPr="00A4333B">
              <w:rPr>
                <w:shd w:val="clear" w:color="auto" w:fill="FFFFFF"/>
              </w:rPr>
              <w:t>бенефіціарний</w:t>
            </w:r>
            <w:proofErr w:type="spellEnd"/>
            <w:r w:rsidR="00686968" w:rsidRPr="00A4333B">
              <w:rPr>
                <w:shd w:val="clear" w:color="auto" w:fill="FFFFFF"/>
              </w:rPr>
              <w:t xml:space="preserve"> власник, член або учасник (акціонер) юридичної особи </w:t>
            </w:r>
            <w:r w:rsidR="00392637" w:rsidRPr="00A4333B">
              <w:rPr>
                <w:shd w:val="clear" w:color="auto" w:fill="FFFFFF"/>
              </w:rPr>
              <w:t>–</w:t>
            </w:r>
            <w:r w:rsidR="00686968" w:rsidRPr="00A4333B">
              <w:rPr>
                <w:shd w:val="clear" w:color="auto" w:fill="FFFFFF"/>
              </w:rPr>
              <w:t xml:space="preserve"> учасника процедури закупівлі є особою, до якої застосовано санкцію у вигляді заборони на здійснення у неї публічних </w:t>
            </w:r>
            <w:proofErr w:type="spellStart"/>
            <w:r w:rsidR="00686968" w:rsidRPr="00A4333B">
              <w:rPr>
                <w:shd w:val="clear" w:color="auto" w:fill="FFFFFF"/>
              </w:rPr>
              <w:t>закупівель</w:t>
            </w:r>
            <w:proofErr w:type="spellEnd"/>
            <w:r w:rsidR="00686968" w:rsidRPr="00A4333B">
              <w:rPr>
                <w:shd w:val="clear" w:color="auto" w:fill="FFFFFF"/>
              </w:rPr>
              <w:t xml:space="preserve"> товарів, робіт і послуг згідно із </w:t>
            </w:r>
            <w:hyperlink r:id="rId17" w:tgtFrame="_blank">
              <w:r w:rsidR="00686968" w:rsidRPr="00A4333B">
                <w:rPr>
                  <w:shd w:val="clear" w:color="auto" w:fill="FFFFFF"/>
                </w:rPr>
                <w:t>Законом України</w:t>
              </w:r>
            </w:hyperlink>
            <w:r w:rsidR="00686968" w:rsidRPr="00A4333B">
              <w:rPr>
                <w:shd w:val="clear" w:color="auto" w:fill="FFFFFF"/>
              </w:rPr>
              <w:t> “Про санкції”</w:t>
            </w:r>
            <w:r w:rsidR="00686968" w:rsidRPr="00A4333B">
              <w:rPr>
                <w:shd w:val="clear" w:color="auto" w:fill="FFFFFF"/>
                <w:lang w:eastAsia="ru-RU"/>
              </w:rPr>
              <w:t xml:space="preserve"> </w:t>
            </w:r>
            <w:r w:rsidR="00686968" w:rsidRPr="00E37421">
              <w:rPr>
                <w:b/>
                <w:bCs/>
                <w:i/>
                <w:iCs/>
                <w:shd w:val="clear" w:color="auto" w:fill="FFFFFF"/>
                <w:lang w:eastAsia="ru-RU"/>
              </w:rPr>
              <w:t>(</w:t>
            </w:r>
            <w:r w:rsidR="00686968" w:rsidRPr="00E37421">
              <w:rPr>
                <w:b/>
                <w:bCs/>
                <w:i/>
                <w:iCs/>
                <w:lang w:eastAsia="ru-RU"/>
              </w:rPr>
              <w:t>підпункт 11 пункту 44 Особливостей)</w:t>
            </w:r>
          </w:p>
        </w:tc>
        <w:tc>
          <w:tcPr>
            <w:tcW w:w="31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E7876" w:rsidRPr="00A4333B" w:rsidRDefault="00686968" w:rsidP="00A4333B">
            <w:pPr>
              <w:ind w:left="133" w:right="129"/>
              <w:jc w:val="both"/>
              <w:rPr>
                <w:lang w:eastAsia="ru-RU"/>
              </w:rPr>
            </w:pPr>
            <w:r w:rsidRPr="00A4333B">
              <w:rPr>
                <w:lang w:eastAsia="ru-RU"/>
              </w:rPr>
              <w:t>Замовник перевіряє інформацію самостійно.</w:t>
            </w:r>
          </w:p>
        </w:tc>
        <w:tc>
          <w:tcPr>
            <w:tcW w:w="3122" w:type="dxa"/>
            <w:tcBorders>
              <w:top w:val="single" w:sz="4" w:space="0" w:color="000000"/>
              <w:left w:val="single" w:sz="4" w:space="0" w:color="000000"/>
              <w:bottom w:val="single" w:sz="4" w:space="0" w:color="000000"/>
              <w:right w:val="single" w:sz="4" w:space="0" w:color="000000"/>
            </w:tcBorders>
          </w:tcPr>
          <w:p w:rsidR="000E7876" w:rsidRPr="00A4333B" w:rsidRDefault="00686968">
            <w:pPr>
              <w:jc w:val="both"/>
              <w:rPr>
                <w:lang w:eastAsia="ru-RU"/>
              </w:rPr>
            </w:pPr>
            <w:r w:rsidRPr="00A4333B">
              <w:rPr>
                <w:lang w:eastAsia="ru-RU"/>
              </w:rPr>
              <w:t>Замовник перевіряє інформацію самостійно. Переможець не надає підтвердження своєї відповідності.</w:t>
            </w:r>
          </w:p>
        </w:tc>
      </w:tr>
      <w:tr w:rsidR="00A4333B" w:rsidRPr="00A4333B" w:rsidTr="00EF53CF">
        <w:tc>
          <w:tcPr>
            <w:tcW w:w="540" w:type="dxa"/>
            <w:tcBorders>
              <w:top w:val="single" w:sz="4" w:space="0" w:color="000000"/>
              <w:left w:val="single" w:sz="4" w:space="0" w:color="000000"/>
              <w:bottom w:val="single" w:sz="4" w:space="0" w:color="000000"/>
              <w:right w:val="single" w:sz="4" w:space="0" w:color="000000"/>
            </w:tcBorders>
          </w:tcPr>
          <w:p w:rsidR="000E7876" w:rsidRPr="00A4333B" w:rsidRDefault="00686968">
            <w:pPr>
              <w:jc w:val="both"/>
              <w:rPr>
                <w:lang w:eastAsia="ru-RU"/>
              </w:rPr>
            </w:pPr>
            <w:r w:rsidRPr="00A4333B">
              <w:rPr>
                <w:lang w:eastAsia="ru-RU"/>
              </w:rPr>
              <w:t>12</w:t>
            </w:r>
          </w:p>
        </w:tc>
        <w:tc>
          <w:tcPr>
            <w:tcW w:w="3555" w:type="dxa"/>
            <w:tcBorders>
              <w:top w:val="single" w:sz="4" w:space="0" w:color="000000"/>
              <w:left w:val="single" w:sz="4" w:space="0" w:color="000000"/>
              <w:bottom w:val="single" w:sz="4" w:space="0" w:color="000000"/>
              <w:right w:val="single" w:sz="4" w:space="0" w:color="000000"/>
            </w:tcBorders>
          </w:tcPr>
          <w:p w:rsidR="000E7876" w:rsidRPr="00A4333B" w:rsidRDefault="00A4333B">
            <w:pPr>
              <w:jc w:val="both"/>
            </w:pPr>
            <w:r w:rsidRPr="00A4333B">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00686968" w:rsidRPr="00A4333B">
              <w:rPr>
                <w:shd w:val="clear" w:color="auto" w:fill="FFFFFF"/>
              </w:rPr>
              <w:t>використанням дитячої праці чи будь</w:t>
            </w:r>
            <w:r w:rsidR="00392637" w:rsidRPr="00A4333B">
              <w:rPr>
                <w:shd w:val="clear" w:color="auto" w:fill="FFFFFF"/>
              </w:rPr>
              <w:t>–</w:t>
            </w:r>
            <w:r w:rsidR="00686968" w:rsidRPr="00A4333B">
              <w:rPr>
                <w:shd w:val="clear" w:color="auto" w:fill="FFFFFF"/>
              </w:rPr>
              <w:t xml:space="preserve">якими формами торгівлі людьми. </w:t>
            </w:r>
            <w:r w:rsidR="00686968" w:rsidRPr="00E37421">
              <w:rPr>
                <w:b/>
                <w:bCs/>
                <w:i/>
                <w:iCs/>
                <w:shd w:val="clear" w:color="auto" w:fill="FFFFFF"/>
                <w:lang w:eastAsia="ru-RU"/>
              </w:rPr>
              <w:t>(</w:t>
            </w:r>
            <w:r w:rsidRPr="00E37421">
              <w:rPr>
                <w:b/>
                <w:bCs/>
                <w:i/>
                <w:iCs/>
                <w:lang w:eastAsia="ru-RU"/>
              </w:rPr>
              <w:t>підпункт 12 пункту 44 особливостей)</w:t>
            </w:r>
          </w:p>
        </w:tc>
        <w:tc>
          <w:tcPr>
            <w:tcW w:w="31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E7876" w:rsidRPr="00A4333B" w:rsidRDefault="00686968" w:rsidP="00A4333B">
            <w:pPr>
              <w:ind w:left="133" w:right="129"/>
              <w:jc w:val="both"/>
              <w:rPr>
                <w:lang w:eastAsia="ru-RU"/>
              </w:rPr>
            </w:pPr>
            <w:r w:rsidRPr="00A4333B">
              <w:rPr>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4333B">
              <w:rPr>
                <w:lang w:eastAsia="ru-RU"/>
              </w:rPr>
              <w:t>закупівель</w:t>
            </w:r>
            <w:proofErr w:type="spellEnd"/>
            <w:r w:rsidRPr="00A4333B">
              <w:rPr>
                <w:lang w:eastAsia="ru-RU"/>
              </w:rPr>
              <w:t xml:space="preserve"> під час подання тендерної пропозиції</w:t>
            </w:r>
          </w:p>
        </w:tc>
        <w:tc>
          <w:tcPr>
            <w:tcW w:w="3122" w:type="dxa"/>
            <w:tcBorders>
              <w:top w:val="single" w:sz="4" w:space="0" w:color="000000"/>
              <w:left w:val="single" w:sz="4" w:space="0" w:color="000000"/>
              <w:bottom w:val="single" w:sz="4" w:space="0" w:color="000000"/>
              <w:right w:val="single" w:sz="4" w:space="0" w:color="000000"/>
            </w:tcBorders>
          </w:tcPr>
          <w:p w:rsidR="000E7876" w:rsidRPr="00E37421" w:rsidRDefault="00686968">
            <w:pPr>
              <w:jc w:val="both"/>
              <w:rPr>
                <w:i/>
                <w:iCs/>
                <w:lang w:eastAsia="ru-RU"/>
              </w:rPr>
            </w:pPr>
            <w:r w:rsidRPr="00E37421">
              <w:rPr>
                <w:i/>
                <w:iCs/>
                <w:lang w:eastAsia="ru-RU"/>
              </w:rPr>
              <w:t>Переможець процедури закупівлі надає витяг з інформаційно</w:t>
            </w:r>
            <w:r w:rsidR="00392637" w:rsidRPr="00E37421">
              <w:rPr>
                <w:i/>
                <w:iCs/>
                <w:lang w:eastAsia="ru-RU"/>
              </w:rPr>
              <w:t>–</w:t>
            </w:r>
            <w:r w:rsidRPr="00E37421">
              <w:rPr>
                <w:i/>
                <w:iCs/>
                <w:lang w:eastAsia="ru-RU"/>
              </w:rPr>
              <w:t>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0E7876" w:rsidRPr="00A4333B" w:rsidRDefault="00686968">
            <w:pPr>
              <w:jc w:val="both"/>
              <w:rPr>
                <w:lang w:eastAsia="ru-RU"/>
              </w:rPr>
            </w:pPr>
            <w:r w:rsidRPr="00E37421">
              <w:rPr>
                <w:i/>
                <w:iCs/>
                <w:lang w:eastAsia="ru-RU"/>
              </w:rPr>
              <w:t xml:space="preserve">судимості не має та в розшуку </w:t>
            </w:r>
            <w:r w:rsidRPr="00E37421">
              <w:rPr>
                <w:i/>
                <w:iCs/>
                <w:lang w:eastAsia="ru-RU"/>
              </w:rPr>
              <w:lastRenderedPageBreak/>
              <w:t>не перебуває.</w:t>
            </w:r>
          </w:p>
        </w:tc>
      </w:tr>
      <w:tr w:rsidR="00A4333B" w:rsidRPr="00A4333B" w:rsidTr="00EF53CF">
        <w:tc>
          <w:tcPr>
            <w:tcW w:w="540" w:type="dxa"/>
            <w:tcBorders>
              <w:top w:val="single" w:sz="4" w:space="0" w:color="000000"/>
              <w:left w:val="single" w:sz="4" w:space="0" w:color="000000"/>
              <w:bottom w:val="single" w:sz="4" w:space="0" w:color="000000"/>
              <w:right w:val="single" w:sz="4" w:space="0" w:color="000000"/>
            </w:tcBorders>
          </w:tcPr>
          <w:p w:rsidR="000E7876" w:rsidRPr="00A4333B" w:rsidRDefault="00686968">
            <w:pPr>
              <w:jc w:val="both"/>
              <w:rPr>
                <w:lang w:eastAsia="ru-RU"/>
              </w:rPr>
            </w:pPr>
            <w:r w:rsidRPr="00A4333B">
              <w:rPr>
                <w:lang w:eastAsia="ru-RU"/>
              </w:rPr>
              <w:lastRenderedPageBreak/>
              <w:t>14</w:t>
            </w:r>
          </w:p>
        </w:tc>
        <w:tc>
          <w:tcPr>
            <w:tcW w:w="3555" w:type="dxa"/>
            <w:tcBorders>
              <w:top w:val="single" w:sz="4" w:space="0" w:color="000000"/>
              <w:left w:val="single" w:sz="4" w:space="0" w:color="000000"/>
              <w:bottom w:val="single" w:sz="4" w:space="0" w:color="000000"/>
              <w:right w:val="single" w:sz="4" w:space="0" w:color="000000"/>
            </w:tcBorders>
          </w:tcPr>
          <w:p w:rsidR="000E7876" w:rsidRPr="00A4333B" w:rsidRDefault="00686968">
            <w:pPr>
              <w:shd w:val="clear" w:color="auto" w:fill="FFFFFF"/>
              <w:spacing w:after="150"/>
              <w:jc w:val="both"/>
            </w:pPr>
            <w:r w:rsidRPr="00A4333B">
              <w:rPr>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392637" w:rsidRPr="00A4333B">
              <w:rPr>
                <w:shd w:val="clear" w:color="auto" w:fill="FFFFFF"/>
              </w:rPr>
              <w:t>–</w:t>
            </w:r>
            <w:r w:rsidRPr="00A4333B">
              <w:rPr>
                <w:shd w:val="clear" w:color="auto" w:fill="FFFFFF"/>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1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E7876" w:rsidRPr="00E37421" w:rsidRDefault="00686968" w:rsidP="00A4333B">
            <w:pPr>
              <w:ind w:left="133" w:right="129"/>
              <w:jc w:val="both"/>
              <w:rPr>
                <w:i/>
                <w:iCs/>
              </w:rPr>
            </w:pPr>
            <w:r w:rsidRPr="00A4333B">
              <w:rPr>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4333B">
              <w:rPr>
                <w:lang w:eastAsia="ru-RU"/>
              </w:rPr>
              <w:t>закупівель</w:t>
            </w:r>
            <w:proofErr w:type="spellEnd"/>
            <w:r w:rsidRPr="00A4333B">
              <w:rPr>
                <w:lang w:eastAsia="ru-RU"/>
              </w:rPr>
              <w:t xml:space="preserve"> під час подання тендерної пропозиції. </w:t>
            </w:r>
            <w:r w:rsidRPr="00E37421">
              <w:rPr>
                <w:i/>
                <w:iCs/>
                <w:lang w:eastAsia="ru-RU"/>
              </w:rPr>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E37421">
              <w:rPr>
                <w:i/>
                <w:iCs/>
              </w:rPr>
              <w:t>надати:</w:t>
            </w:r>
          </w:p>
          <w:p w:rsidR="000E7876" w:rsidRPr="00E37421" w:rsidRDefault="00E37421" w:rsidP="00A4333B">
            <w:pPr>
              <w:pStyle w:val="af5"/>
              <w:numPr>
                <w:ilvl w:val="0"/>
                <w:numId w:val="3"/>
              </w:numPr>
              <w:tabs>
                <w:tab w:val="left" w:pos="2835"/>
              </w:tabs>
              <w:spacing w:after="160" w:line="259" w:lineRule="auto"/>
              <w:ind w:left="133" w:right="129" w:hanging="340"/>
              <w:contextualSpacing/>
              <w:jc w:val="both"/>
              <w:rPr>
                <w:i/>
                <w:iCs/>
              </w:rPr>
            </w:pPr>
            <w:r w:rsidRPr="00E37421">
              <w:rPr>
                <w:i/>
                <w:iCs/>
              </w:rPr>
              <w:t xml:space="preserve">   </w:t>
            </w:r>
            <w:r w:rsidR="00686968" w:rsidRPr="00E37421">
              <w:rPr>
                <w:i/>
                <w:iCs/>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E7876" w:rsidRPr="00E37421" w:rsidRDefault="00686968" w:rsidP="00A4333B">
            <w:pPr>
              <w:ind w:left="133" w:right="129"/>
              <w:jc w:val="both"/>
              <w:rPr>
                <w:i/>
                <w:iCs/>
              </w:rPr>
            </w:pPr>
            <w:r w:rsidRPr="00E37421">
              <w:rPr>
                <w:i/>
                <w:iCs/>
              </w:rPr>
              <w:t>або</w:t>
            </w:r>
          </w:p>
          <w:p w:rsidR="000E7876" w:rsidRPr="00A4333B" w:rsidRDefault="00E37421" w:rsidP="00A4333B">
            <w:pPr>
              <w:pStyle w:val="af5"/>
              <w:numPr>
                <w:ilvl w:val="0"/>
                <w:numId w:val="3"/>
              </w:numPr>
              <w:spacing w:after="160" w:line="259" w:lineRule="auto"/>
              <w:ind w:left="133" w:right="129" w:hanging="340"/>
              <w:contextualSpacing/>
              <w:jc w:val="both"/>
            </w:pPr>
            <w:r w:rsidRPr="00E37421">
              <w:rPr>
                <w:i/>
                <w:iCs/>
              </w:rPr>
              <w:t xml:space="preserve">   </w:t>
            </w:r>
            <w:r w:rsidR="00686968" w:rsidRPr="00E37421">
              <w:rPr>
                <w:i/>
                <w:iCs/>
              </w:rP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122" w:type="dxa"/>
            <w:tcBorders>
              <w:top w:val="single" w:sz="4" w:space="0" w:color="000000"/>
              <w:left w:val="single" w:sz="4" w:space="0" w:color="000000"/>
              <w:bottom w:val="single" w:sz="4" w:space="0" w:color="000000"/>
              <w:right w:val="single" w:sz="4" w:space="0" w:color="000000"/>
            </w:tcBorders>
          </w:tcPr>
          <w:p w:rsidR="000E7876" w:rsidRPr="00E37421" w:rsidRDefault="00686968">
            <w:pPr>
              <w:jc w:val="both"/>
              <w:rPr>
                <w:i/>
                <w:iCs/>
                <w:lang w:eastAsia="ru-RU"/>
              </w:rPr>
            </w:pPr>
            <w:r w:rsidRPr="00E37421">
              <w:rPr>
                <w:i/>
                <w:iCs/>
                <w:lang w:eastAsia="ru-RU"/>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00392637" w:rsidRPr="00E37421">
              <w:rPr>
                <w:i/>
                <w:iCs/>
                <w:lang w:eastAsia="ru-RU"/>
              </w:rPr>
              <w:t>–</w:t>
            </w:r>
            <w:r w:rsidRPr="00E37421">
              <w:rPr>
                <w:i/>
                <w:iCs/>
                <w:lang w:eastAsia="ru-RU"/>
              </w:rPr>
              <w:t xml:space="preserve"> протягом трьох років з дати дострокового розірвання такого договору</w:t>
            </w:r>
          </w:p>
          <w:p w:rsidR="000E7876" w:rsidRPr="00A4333B" w:rsidRDefault="000E7876">
            <w:pPr>
              <w:rPr>
                <w:lang w:eastAsia="ru-RU"/>
              </w:rPr>
            </w:pPr>
          </w:p>
          <w:p w:rsidR="000E7876" w:rsidRPr="00A4333B" w:rsidRDefault="00686968">
            <w:pPr>
              <w:jc w:val="both"/>
              <w:rPr>
                <w:lang w:eastAsia="ru-RU"/>
              </w:rPr>
            </w:pPr>
            <w:r w:rsidRPr="00A4333B">
              <w:rPr>
                <w:lang w:eastAsia="ru-RU"/>
              </w:rPr>
              <w:t>або</w:t>
            </w:r>
          </w:p>
          <w:p w:rsidR="000E7876" w:rsidRPr="00A4333B" w:rsidRDefault="000E7876">
            <w:pPr>
              <w:rPr>
                <w:lang w:eastAsia="ru-RU"/>
              </w:rPr>
            </w:pPr>
          </w:p>
          <w:p w:rsidR="000E7876" w:rsidRPr="00E37421" w:rsidRDefault="00686968">
            <w:pPr>
              <w:jc w:val="both"/>
              <w:rPr>
                <w:i/>
                <w:iCs/>
              </w:rPr>
            </w:pPr>
            <w:r w:rsidRPr="00E37421">
              <w:rPr>
                <w:i/>
                <w:iCs/>
                <w:lang w:eastAsia="ru-RU"/>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E7876" w:rsidRPr="00A4333B" w:rsidRDefault="000E7876"/>
    <w:p w:rsidR="000E7876" w:rsidRPr="00EF53CF" w:rsidRDefault="00E37421" w:rsidP="00E37421">
      <w:pPr>
        <w:ind w:firstLine="709"/>
        <w:jc w:val="both"/>
      </w:pPr>
      <w:r w:rsidRPr="00EF53CF">
        <w:t>У</w:t>
      </w:r>
      <w:r w:rsidR="00686968" w:rsidRPr="00EF53CF">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44 цих особливостей.</w:t>
      </w:r>
    </w:p>
    <w:p w:rsidR="000E7876" w:rsidRPr="00EF53CF" w:rsidRDefault="000E7876">
      <w:pPr>
        <w:jc w:val="both"/>
      </w:pPr>
    </w:p>
    <w:p w:rsidR="000E7876" w:rsidRDefault="000E7876">
      <w:pPr>
        <w:jc w:val="right"/>
        <w:rPr>
          <w:b/>
          <w:bCs/>
          <w:sz w:val="24"/>
          <w:szCs w:val="24"/>
        </w:rPr>
      </w:pPr>
    </w:p>
    <w:p w:rsidR="004E4A9B" w:rsidRDefault="004E4A9B">
      <w:pPr>
        <w:jc w:val="right"/>
        <w:rPr>
          <w:b/>
          <w:bCs/>
          <w:sz w:val="24"/>
          <w:szCs w:val="24"/>
        </w:rPr>
      </w:pPr>
    </w:p>
    <w:p w:rsidR="000E7876" w:rsidRDefault="000E7876">
      <w:pPr>
        <w:jc w:val="right"/>
        <w:rPr>
          <w:b/>
          <w:bCs/>
          <w:sz w:val="24"/>
          <w:szCs w:val="24"/>
        </w:rPr>
      </w:pPr>
    </w:p>
    <w:p w:rsidR="000E7876" w:rsidRPr="00DF19CF" w:rsidRDefault="00686968">
      <w:pPr>
        <w:jc w:val="right"/>
        <w:rPr>
          <w:b/>
          <w:bCs/>
          <w:i/>
          <w:iCs/>
          <w:sz w:val="24"/>
          <w:szCs w:val="24"/>
        </w:rPr>
      </w:pPr>
      <w:r w:rsidRPr="00DF19CF">
        <w:rPr>
          <w:b/>
          <w:bCs/>
          <w:i/>
          <w:iCs/>
          <w:sz w:val="24"/>
          <w:szCs w:val="24"/>
        </w:rPr>
        <w:t>Додаток № 3 до тендерної документації</w:t>
      </w:r>
    </w:p>
    <w:p w:rsidR="000E7876" w:rsidRDefault="000E7876">
      <w:pPr>
        <w:jc w:val="right"/>
        <w:rPr>
          <w:b/>
          <w:bCs/>
          <w:sz w:val="24"/>
          <w:szCs w:val="24"/>
        </w:rPr>
      </w:pPr>
    </w:p>
    <w:p w:rsidR="0039013C" w:rsidRDefault="0039013C" w:rsidP="0039013C">
      <w:pPr>
        <w:jc w:val="center"/>
        <w:rPr>
          <w:sz w:val="24"/>
          <w:szCs w:val="24"/>
        </w:rPr>
      </w:pPr>
      <w:r>
        <w:rPr>
          <w:b/>
          <w:bCs/>
          <w:caps/>
          <w:sz w:val="24"/>
          <w:szCs w:val="24"/>
          <w:u w:val="single"/>
        </w:rPr>
        <w:t xml:space="preserve">Технічні, якісні та інші характеристики предмету закупівлі </w:t>
      </w:r>
    </w:p>
    <w:p w:rsidR="0039013C" w:rsidRPr="003024A7" w:rsidRDefault="0039013C" w:rsidP="0039013C">
      <w:pPr>
        <w:jc w:val="center"/>
        <w:rPr>
          <w:b/>
          <w:bCs/>
        </w:rPr>
      </w:pPr>
      <w:bookmarkStart w:id="6" w:name="_Hlk109379017"/>
      <w:r w:rsidRPr="003024A7">
        <w:rPr>
          <w:b/>
          <w:bCs/>
        </w:rPr>
        <w:t>до предмета закупівлі:</w:t>
      </w:r>
      <w:r w:rsidRPr="003024A7">
        <w:rPr>
          <w:b/>
          <w:bCs/>
          <w:lang w:eastAsia="zh-CN"/>
        </w:rPr>
        <w:t xml:space="preserve"> </w:t>
      </w:r>
      <w:r w:rsidRPr="003024A7">
        <w:rPr>
          <w:b/>
          <w:bCs/>
        </w:rPr>
        <w:t>ДК 021:2015 – 44220000-8 -  Столярні вироби.</w:t>
      </w:r>
    </w:p>
    <w:p w:rsidR="0039013C" w:rsidRPr="003024A7" w:rsidRDefault="0039013C" w:rsidP="0039013C">
      <w:pPr>
        <w:jc w:val="center"/>
        <w:rPr>
          <w:b/>
          <w:bCs/>
        </w:rPr>
      </w:pPr>
      <w:r w:rsidRPr="003024A7">
        <w:rPr>
          <w:b/>
          <w:bCs/>
        </w:rPr>
        <w:t xml:space="preserve">Металопластикові вікна </w:t>
      </w:r>
      <w:r>
        <w:rPr>
          <w:b/>
          <w:bCs/>
        </w:rPr>
        <w:t>та двері.</w:t>
      </w:r>
      <w:r w:rsidRPr="003024A7">
        <w:rPr>
          <w:b/>
          <w:bCs/>
        </w:rPr>
        <w:t xml:space="preserve"> </w:t>
      </w:r>
    </w:p>
    <w:p w:rsidR="0039013C" w:rsidRPr="008F5341" w:rsidRDefault="0039013C" w:rsidP="0039013C">
      <w:pPr>
        <w:jc w:val="center"/>
        <w:rPr>
          <w:bCs/>
        </w:rPr>
      </w:pPr>
    </w:p>
    <w:bookmarkEnd w:id="6"/>
    <w:p w:rsidR="0039013C" w:rsidRDefault="0039013C" w:rsidP="0039013C">
      <w:pPr>
        <w:spacing w:after="200" w:line="276" w:lineRule="auto"/>
      </w:pPr>
      <w:r>
        <w:rPr>
          <w:b/>
          <w:bCs/>
        </w:rPr>
        <w:t>Вікно металопластикове двостулкове глухе/</w:t>
      </w:r>
      <w:proofErr w:type="spellStart"/>
      <w:r>
        <w:rPr>
          <w:b/>
          <w:bCs/>
        </w:rPr>
        <w:t>поворотно-відкідне</w:t>
      </w:r>
      <w:proofErr w:type="spellEnd"/>
      <w:r>
        <w:t xml:space="preserve">. </w:t>
      </w:r>
    </w:p>
    <w:p w:rsidR="0039013C" w:rsidRDefault="0039013C" w:rsidP="0039013C">
      <w:pPr>
        <w:spacing w:after="200" w:line="276" w:lineRule="auto"/>
      </w:pPr>
      <w:r>
        <w:t>Колір білий. Розмір 1250х1760</w:t>
      </w:r>
      <w:r>
        <w:rPr>
          <w:noProof/>
          <w:lang w:eastAsia="uk-UA"/>
        </w:rPr>
        <w:drawing>
          <wp:anchor distT="0" distB="0" distL="0" distR="0" simplePos="0" relativeHeight="251659264" behindDoc="0" locked="0" layoutInCell="1" allowOverlap="1" wp14:anchorId="358305C9" wp14:editId="7E81C536">
            <wp:simplePos x="0" y="0"/>
            <wp:positionH relativeFrom="column">
              <wp:posOffset>-106045</wp:posOffset>
            </wp:positionH>
            <wp:positionV relativeFrom="paragraph">
              <wp:posOffset>205105</wp:posOffset>
            </wp:positionV>
            <wp:extent cx="1739900" cy="2047875"/>
            <wp:effectExtent l="0" t="0" r="0" b="9525"/>
            <wp:wrapSquare wrapText="larges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39900" cy="20478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мм</w:t>
      </w:r>
    </w:p>
    <w:p w:rsidR="0039013C" w:rsidRDefault="0039013C" w:rsidP="0039013C">
      <w:pPr>
        <w:spacing w:after="200" w:line="276" w:lineRule="auto"/>
        <w:jc w:val="center"/>
      </w:pPr>
    </w:p>
    <w:p w:rsidR="0039013C" w:rsidRDefault="0039013C" w:rsidP="0039013C">
      <w:pPr>
        <w:spacing w:after="200" w:line="276" w:lineRule="auto"/>
        <w:jc w:val="center"/>
      </w:pPr>
    </w:p>
    <w:p w:rsidR="0039013C" w:rsidRPr="007118B0" w:rsidRDefault="0039013C" w:rsidP="0039013C">
      <w:pPr>
        <w:spacing w:after="200" w:line="276" w:lineRule="auto"/>
        <w:jc w:val="center"/>
        <w:rPr>
          <w:b/>
          <w:bCs/>
          <w:sz w:val="32"/>
          <w:szCs w:val="32"/>
        </w:rPr>
      </w:pPr>
    </w:p>
    <w:p w:rsidR="0039013C" w:rsidRDefault="0039013C" w:rsidP="0039013C">
      <w:pPr>
        <w:spacing w:after="200" w:line="276" w:lineRule="auto"/>
        <w:jc w:val="center"/>
        <w:rPr>
          <w:sz w:val="24"/>
          <w:szCs w:val="24"/>
        </w:rPr>
      </w:pPr>
    </w:p>
    <w:p w:rsidR="0039013C" w:rsidRDefault="0039013C" w:rsidP="0039013C">
      <w:pPr>
        <w:spacing w:after="200" w:line="276" w:lineRule="auto"/>
        <w:jc w:val="center"/>
      </w:pPr>
    </w:p>
    <w:p w:rsidR="0039013C" w:rsidRDefault="0039013C" w:rsidP="0039013C">
      <w:pPr>
        <w:spacing w:after="200" w:line="276" w:lineRule="auto"/>
        <w:jc w:val="center"/>
      </w:pPr>
    </w:p>
    <w:p w:rsidR="0039013C" w:rsidRDefault="0039013C" w:rsidP="0039013C">
      <w:pPr>
        <w:suppressAutoHyphens w:val="0"/>
        <w:spacing w:line="240" w:lineRule="atLeast"/>
      </w:pPr>
      <w:r>
        <w:rPr>
          <w:b/>
          <w:bCs/>
          <w:sz w:val="30"/>
          <w:szCs w:val="30"/>
        </w:rPr>
        <w:t>Вікно -</w:t>
      </w:r>
      <w:r w:rsidRPr="007118B0">
        <w:rPr>
          <w:b/>
          <w:bCs/>
          <w:sz w:val="30"/>
          <w:szCs w:val="30"/>
        </w:rPr>
        <w:t>2</w:t>
      </w:r>
      <w:r>
        <w:rPr>
          <w:b/>
          <w:bCs/>
          <w:sz w:val="30"/>
          <w:szCs w:val="30"/>
        </w:rPr>
        <w:t xml:space="preserve"> шт.,</w:t>
      </w:r>
    </w:p>
    <w:p w:rsidR="0039013C" w:rsidRDefault="0039013C" w:rsidP="0039013C">
      <w:pPr>
        <w:suppressAutoHyphens w:val="0"/>
        <w:spacing w:line="240" w:lineRule="atLeast"/>
      </w:pPr>
    </w:p>
    <w:p w:rsidR="0039013C" w:rsidRDefault="0039013C" w:rsidP="0039013C">
      <w:pPr>
        <w:suppressAutoHyphens w:val="0"/>
        <w:spacing w:after="200" w:line="240" w:lineRule="atLeast"/>
      </w:pPr>
      <w:r>
        <w:rPr>
          <w:b/>
          <w:bCs/>
          <w:sz w:val="30"/>
          <w:szCs w:val="30"/>
        </w:rPr>
        <w:t xml:space="preserve">Відлив – </w:t>
      </w:r>
      <w:r w:rsidRPr="007118B0">
        <w:rPr>
          <w:b/>
          <w:bCs/>
          <w:sz w:val="30"/>
          <w:szCs w:val="30"/>
        </w:rPr>
        <w:t>2</w:t>
      </w:r>
      <w:r>
        <w:rPr>
          <w:b/>
          <w:bCs/>
          <w:sz w:val="30"/>
          <w:szCs w:val="30"/>
        </w:rPr>
        <w:t xml:space="preserve"> шт.</w:t>
      </w:r>
    </w:p>
    <w:p w:rsidR="0039013C" w:rsidRDefault="0039013C" w:rsidP="0039013C">
      <w:pPr>
        <w:suppressAutoHyphens w:val="0"/>
        <w:spacing w:line="240" w:lineRule="atLeast"/>
      </w:pPr>
      <w:r>
        <w:t>Профіль: 5 камер (58мм)</w:t>
      </w:r>
    </w:p>
    <w:p w:rsidR="0039013C" w:rsidRDefault="0039013C" w:rsidP="0039013C">
      <w:pPr>
        <w:suppressAutoHyphens w:val="0"/>
        <w:spacing w:line="240" w:lineRule="atLeast"/>
      </w:pPr>
      <w:r>
        <w:t>Колір білий</w:t>
      </w:r>
    </w:p>
    <w:p w:rsidR="0039013C" w:rsidRDefault="0039013C" w:rsidP="0039013C">
      <w:pPr>
        <w:suppressAutoHyphens w:val="0"/>
        <w:spacing w:line="240" w:lineRule="atLeast"/>
      </w:pPr>
    </w:p>
    <w:p w:rsidR="0039013C" w:rsidRDefault="0039013C" w:rsidP="0039013C">
      <w:pPr>
        <w:suppressAutoHyphens w:val="0"/>
        <w:spacing w:line="240" w:lineRule="atLeast"/>
      </w:pPr>
      <w:r>
        <w:t xml:space="preserve">Склопакет однокамерне+ </w:t>
      </w:r>
      <w:proofErr w:type="spellStart"/>
      <w:r>
        <w:t>енерго</w:t>
      </w:r>
      <w:proofErr w:type="spellEnd"/>
      <w:r>
        <w:t xml:space="preserve"> (4-16-4)</w:t>
      </w:r>
    </w:p>
    <w:p w:rsidR="0039013C" w:rsidRDefault="0039013C" w:rsidP="0039013C">
      <w:pPr>
        <w:suppressAutoHyphens w:val="0"/>
        <w:spacing w:line="240" w:lineRule="atLeast"/>
      </w:pPr>
      <w:r>
        <w:t xml:space="preserve">Доповнення: </w:t>
      </w:r>
    </w:p>
    <w:p w:rsidR="0039013C" w:rsidRDefault="0039013C" w:rsidP="0039013C">
      <w:pPr>
        <w:suppressAutoHyphens w:val="0"/>
        <w:spacing w:line="240" w:lineRule="atLeast"/>
      </w:pPr>
    </w:p>
    <w:p w:rsidR="0039013C" w:rsidRDefault="0039013C" w:rsidP="0039013C">
      <w:pPr>
        <w:suppressAutoHyphens w:val="0"/>
        <w:spacing w:line="240" w:lineRule="atLeast"/>
      </w:pPr>
      <w:r>
        <w:t>відливи (білий) 500мм х1300мм</w:t>
      </w:r>
    </w:p>
    <w:p w:rsidR="0039013C" w:rsidRDefault="0039013C" w:rsidP="0039013C">
      <w:pPr>
        <w:suppressAutoHyphens w:val="0"/>
        <w:spacing w:after="200" w:line="240" w:lineRule="atLeast"/>
      </w:pPr>
      <w:r>
        <w:t>Демонтаж старого вікна, монтаж нового вікна.</w:t>
      </w:r>
    </w:p>
    <w:p w:rsidR="0039013C" w:rsidRDefault="0039013C" w:rsidP="0039013C">
      <w:pPr>
        <w:suppressAutoHyphens w:val="0"/>
        <w:spacing w:after="200" w:line="240" w:lineRule="atLeast"/>
        <w:rPr>
          <w:sz w:val="24"/>
          <w:szCs w:val="24"/>
        </w:rPr>
      </w:pPr>
      <w:r>
        <w:rPr>
          <w:b/>
          <w:bCs/>
          <w:sz w:val="36"/>
          <w:szCs w:val="36"/>
        </w:rPr>
        <w:t xml:space="preserve">Двері металопластикові - 2шт.       </w:t>
      </w:r>
    </w:p>
    <w:p w:rsidR="0039013C" w:rsidRDefault="0039013C" w:rsidP="0039013C">
      <w:pPr>
        <w:suppressAutoHyphens w:val="0"/>
        <w:spacing w:line="240" w:lineRule="atLeast"/>
      </w:pPr>
      <w:r>
        <w:t>Профіль: 58мм</w:t>
      </w:r>
    </w:p>
    <w:p w:rsidR="0039013C" w:rsidRDefault="0039013C" w:rsidP="0039013C">
      <w:pPr>
        <w:suppressAutoHyphens w:val="0"/>
        <w:spacing w:line="240" w:lineRule="atLeast"/>
      </w:pPr>
      <w:r>
        <w:t>Тип виробу: міжкімнатні двері</w:t>
      </w:r>
    </w:p>
    <w:p w:rsidR="0039013C" w:rsidRDefault="0039013C" w:rsidP="0039013C">
      <w:pPr>
        <w:suppressAutoHyphens w:val="0"/>
        <w:spacing w:line="240" w:lineRule="atLeast"/>
      </w:pPr>
      <w:r>
        <w:t>Колір:  білий</w:t>
      </w:r>
    </w:p>
    <w:p w:rsidR="0039013C" w:rsidRDefault="0039013C" w:rsidP="0039013C">
      <w:pPr>
        <w:suppressAutoHyphens w:val="0"/>
        <w:spacing w:line="240" w:lineRule="atLeast"/>
      </w:pPr>
      <w:r>
        <w:t xml:space="preserve">Фурнітура: </w:t>
      </w:r>
      <w:proofErr w:type="spellStart"/>
      <w:r>
        <w:t>нажимний</w:t>
      </w:r>
      <w:proofErr w:type="spellEnd"/>
      <w:r>
        <w:t xml:space="preserve"> гарнітур, замок-рейка, ключ/ключ.</w:t>
      </w:r>
    </w:p>
    <w:p w:rsidR="0039013C" w:rsidRDefault="0039013C" w:rsidP="0039013C">
      <w:pPr>
        <w:suppressAutoHyphens w:val="0"/>
        <w:spacing w:line="240" w:lineRule="atLeast"/>
      </w:pPr>
      <w:proofErr w:type="spellStart"/>
      <w:r>
        <w:t>Сендвіч</w:t>
      </w:r>
      <w:proofErr w:type="spellEnd"/>
      <w:r>
        <w:t xml:space="preserve"> плита</w:t>
      </w:r>
    </w:p>
    <w:p w:rsidR="0039013C" w:rsidRDefault="0039013C" w:rsidP="0039013C">
      <w:pPr>
        <w:suppressAutoHyphens w:val="0"/>
        <w:spacing w:line="240" w:lineRule="atLeast"/>
      </w:pPr>
      <w:r>
        <w:t xml:space="preserve">Доповнення: </w:t>
      </w:r>
      <w:proofErr w:type="spellStart"/>
      <w:r>
        <w:t>порог</w:t>
      </w:r>
      <w:proofErr w:type="spellEnd"/>
      <w:r>
        <w:t xml:space="preserve"> </w:t>
      </w:r>
      <w:proofErr w:type="spellStart"/>
      <w:r>
        <w:t>алюміневий</w:t>
      </w:r>
      <w:proofErr w:type="spellEnd"/>
      <w:r>
        <w:t xml:space="preserve"> низький, </w:t>
      </w:r>
      <w:proofErr w:type="spellStart"/>
      <w:r>
        <w:t>сендвіч</w:t>
      </w:r>
      <w:proofErr w:type="spellEnd"/>
      <w:r>
        <w:t xml:space="preserve"> 24 мм. ; петлі віконні (3 шт.)</w:t>
      </w:r>
    </w:p>
    <w:p w:rsidR="0039013C" w:rsidRDefault="0039013C" w:rsidP="0039013C">
      <w:pPr>
        <w:suppressAutoHyphens w:val="0"/>
        <w:spacing w:after="200" w:line="240" w:lineRule="atLeast"/>
      </w:pPr>
      <w:r>
        <w:t>Демонтаж старих дверей, монтаж нових дверей .</w:t>
      </w:r>
    </w:p>
    <w:p w:rsidR="0039013C" w:rsidRDefault="0039013C" w:rsidP="0039013C">
      <w:pPr>
        <w:pStyle w:val="a4"/>
      </w:pPr>
    </w:p>
    <w:p w:rsidR="0039013C" w:rsidRDefault="0039013C" w:rsidP="0039013C">
      <w:pPr>
        <w:pStyle w:val="afe"/>
        <w:rPr>
          <w:rFonts w:hint="eastAsia"/>
        </w:rPr>
      </w:pPr>
      <w:r>
        <w:rPr>
          <w:rFonts w:ascii="inherit" w:hAnsi="inherit" w:cs="inherit"/>
          <w:color w:val="221F1F"/>
          <w:sz w:val="21"/>
          <w:highlight w:val="white"/>
        </w:rPr>
        <w:t xml:space="preserve">Тип       </w:t>
      </w:r>
      <w:hyperlink r:id="rId19" w:history="1">
        <w:r>
          <w:rPr>
            <w:rStyle w:val="afb"/>
            <w:rFonts w:ascii="Rozetka" w:hAnsi="Rozetka" w:cs="Rozetka"/>
            <w:b/>
            <w:color w:val="000000"/>
            <w:sz w:val="20"/>
          </w:rPr>
          <w:t>Глухі</w:t>
        </w:r>
      </w:hyperlink>
    </w:p>
    <w:p w:rsidR="0039013C" w:rsidRDefault="0039013C" w:rsidP="0039013C">
      <w:pPr>
        <w:pStyle w:val="afd"/>
        <w:ind w:left="0"/>
        <w:rPr>
          <w:rFonts w:hint="eastAsia"/>
        </w:rPr>
      </w:pPr>
    </w:p>
    <w:p w:rsidR="0039013C" w:rsidRDefault="0039013C" w:rsidP="0039013C">
      <w:pPr>
        <w:pStyle w:val="afe"/>
        <w:rPr>
          <w:rFonts w:hint="eastAsia"/>
        </w:rPr>
      </w:pPr>
      <w:r>
        <w:rPr>
          <w:rFonts w:ascii="inherit" w:hAnsi="inherit" w:cs="inherit"/>
          <w:color w:val="221F1F"/>
          <w:sz w:val="21"/>
          <w:highlight w:val="white"/>
        </w:rPr>
        <w:t xml:space="preserve">Ширина   </w:t>
      </w:r>
      <w:r>
        <w:rPr>
          <w:rFonts w:ascii="inherit" w:hAnsi="inherit" w:cs="inherit"/>
          <w:b/>
          <w:bCs/>
          <w:color w:val="000000"/>
          <w:sz w:val="20"/>
          <w:szCs w:val="20"/>
          <w:highlight w:val="white"/>
        </w:rPr>
        <w:t xml:space="preserve"> 850</w:t>
      </w:r>
      <w:hyperlink r:id="rId20" w:history="1">
        <w:r w:rsidRPr="007118B0">
          <w:rPr>
            <w:rStyle w:val="afb"/>
            <w:rFonts w:ascii="Rozetka" w:hAnsi="Rozetka" w:cs="Rozetka"/>
            <w:b/>
            <w:color w:val="000000"/>
            <w:sz w:val="20"/>
            <w:lang w:val="ru-RU"/>
          </w:rPr>
          <w:t xml:space="preserve"> мм</w:t>
        </w:r>
      </w:hyperlink>
    </w:p>
    <w:p w:rsidR="0039013C" w:rsidRDefault="0039013C" w:rsidP="0039013C">
      <w:pPr>
        <w:pStyle w:val="afd"/>
        <w:ind w:left="0"/>
        <w:rPr>
          <w:rFonts w:hint="eastAsia"/>
        </w:rPr>
      </w:pPr>
    </w:p>
    <w:p w:rsidR="0039013C" w:rsidRDefault="0039013C" w:rsidP="0039013C">
      <w:pPr>
        <w:pStyle w:val="afe"/>
        <w:rPr>
          <w:rFonts w:hint="eastAsia"/>
        </w:rPr>
      </w:pPr>
      <w:r>
        <w:rPr>
          <w:rFonts w:ascii="inherit" w:hAnsi="inherit" w:cs="inherit"/>
          <w:color w:val="221F1F"/>
          <w:sz w:val="21"/>
          <w:highlight w:val="white"/>
        </w:rPr>
        <w:t xml:space="preserve">Висота полотна </w:t>
      </w:r>
      <w:r>
        <w:rPr>
          <w:rFonts w:ascii="inherit" w:hAnsi="inherit" w:cs="inherit"/>
          <w:b/>
          <w:bCs/>
          <w:color w:val="000000"/>
          <w:sz w:val="20"/>
          <w:szCs w:val="20"/>
          <w:highlight w:val="white"/>
        </w:rPr>
        <w:t xml:space="preserve"> </w:t>
      </w:r>
      <w:hyperlink r:id="rId21" w:history="1">
        <w:r>
          <w:rPr>
            <w:rStyle w:val="afb"/>
            <w:rFonts w:ascii="Rozetka" w:hAnsi="Rozetka" w:cs="Rozetka"/>
            <w:b/>
            <w:color w:val="000000"/>
            <w:sz w:val="20"/>
          </w:rPr>
          <w:t>2100 мм</w:t>
        </w:r>
      </w:hyperlink>
    </w:p>
    <w:p w:rsidR="0039013C" w:rsidRDefault="0039013C" w:rsidP="0039013C">
      <w:pPr>
        <w:pStyle w:val="afd"/>
        <w:ind w:left="0"/>
        <w:rPr>
          <w:rFonts w:hint="eastAsia"/>
        </w:rPr>
      </w:pPr>
    </w:p>
    <w:p w:rsidR="0039013C" w:rsidRDefault="0039013C" w:rsidP="0039013C">
      <w:pPr>
        <w:pStyle w:val="afe"/>
        <w:rPr>
          <w:rFonts w:hint="eastAsia"/>
        </w:rPr>
      </w:pPr>
      <w:r>
        <w:rPr>
          <w:rFonts w:ascii="inherit" w:hAnsi="inherit" w:cs="inherit"/>
          <w:color w:val="221F1F"/>
          <w:sz w:val="21"/>
          <w:highlight w:val="white"/>
        </w:rPr>
        <w:t xml:space="preserve">Тип відкривання   </w:t>
      </w:r>
      <w:r>
        <w:rPr>
          <w:rStyle w:val="afb"/>
          <w:rFonts w:ascii="Rozetka" w:hAnsi="Rozetka" w:cs="Rozetka"/>
          <w:b/>
          <w:color w:val="000000"/>
          <w:sz w:val="20"/>
          <w:highlight w:val="white"/>
        </w:rPr>
        <w:t>Ліве</w:t>
      </w:r>
    </w:p>
    <w:p w:rsidR="0039013C" w:rsidRDefault="0039013C" w:rsidP="0039013C">
      <w:pPr>
        <w:pStyle w:val="afd"/>
        <w:ind w:left="0"/>
        <w:rPr>
          <w:rFonts w:hint="eastAsia"/>
        </w:rPr>
      </w:pPr>
    </w:p>
    <w:p w:rsidR="0039013C" w:rsidRDefault="0039013C" w:rsidP="0039013C">
      <w:pPr>
        <w:pStyle w:val="afe"/>
        <w:rPr>
          <w:rFonts w:hint="eastAsia"/>
        </w:rPr>
      </w:pPr>
      <w:r>
        <w:rPr>
          <w:rFonts w:ascii="inherit" w:hAnsi="inherit" w:cs="inherit"/>
          <w:b/>
          <w:bCs/>
          <w:color w:val="000000"/>
          <w:sz w:val="20"/>
          <w:szCs w:val="20"/>
          <w:highlight w:val="white"/>
        </w:rPr>
        <w:t xml:space="preserve">Матеріал   </w:t>
      </w:r>
      <w:hyperlink r:id="rId22" w:history="1">
        <w:r>
          <w:rPr>
            <w:rStyle w:val="afb"/>
            <w:rFonts w:ascii="Rozetka" w:hAnsi="Rozetka" w:cs="Rozetka"/>
            <w:b/>
            <w:color w:val="000000"/>
            <w:sz w:val="20"/>
          </w:rPr>
          <w:t>Металопластик</w:t>
        </w:r>
      </w:hyperlink>
    </w:p>
    <w:p w:rsidR="0039013C" w:rsidRDefault="0039013C" w:rsidP="0039013C">
      <w:pPr>
        <w:pStyle w:val="afd"/>
        <w:ind w:left="0"/>
        <w:rPr>
          <w:rFonts w:hint="eastAsia"/>
        </w:rPr>
      </w:pPr>
    </w:p>
    <w:p w:rsidR="0039013C" w:rsidRDefault="0039013C" w:rsidP="0039013C">
      <w:pPr>
        <w:pStyle w:val="afe"/>
        <w:rPr>
          <w:rFonts w:hint="eastAsia"/>
        </w:rPr>
      </w:pPr>
      <w:r>
        <w:rPr>
          <w:rFonts w:ascii="inherit" w:hAnsi="inherit" w:cs="inherit"/>
          <w:color w:val="221F1F"/>
          <w:sz w:val="21"/>
          <w:highlight w:val="white"/>
        </w:rPr>
        <w:t xml:space="preserve">Товщина полотна   </w:t>
      </w:r>
      <w:hyperlink r:id="rId23" w:history="1">
        <w:r>
          <w:rPr>
            <w:rStyle w:val="afb"/>
            <w:rFonts w:ascii="Rozetka" w:hAnsi="Rozetka" w:cs="Rozetka"/>
            <w:b/>
            <w:color w:val="000000"/>
            <w:sz w:val="20"/>
          </w:rPr>
          <w:t>58 мм</w:t>
        </w:r>
      </w:hyperlink>
    </w:p>
    <w:p w:rsidR="0039013C" w:rsidRDefault="0039013C" w:rsidP="0039013C">
      <w:pPr>
        <w:pStyle w:val="afd"/>
        <w:ind w:left="0"/>
        <w:rPr>
          <w:rFonts w:hint="eastAsia"/>
        </w:rPr>
      </w:pPr>
    </w:p>
    <w:p w:rsidR="0039013C" w:rsidRDefault="0039013C" w:rsidP="0039013C">
      <w:pPr>
        <w:pStyle w:val="afe"/>
        <w:rPr>
          <w:rFonts w:ascii="Rozetka" w:hAnsi="Rozetka" w:cs="Rozetka" w:hint="eastAsia"/>
          <w:color w:val="221F1F"/>
          <w:sz w:val="15"/>
        </w:rPr>
      </w:pPr>
      <w:r>
        <w:rPr>
          <w:rFonts w:ascii="inherit" w:hAnsi="inherit" w:cs="inherit"/>
          <w:color w:val="221F1F"/>
          <w:sz w:val="21"/>
          <w:highlight w:val="white"/>
        </w:rPr>
        <w:t xml:space="preserve">Колір    </w:t>
      </w:r>
      <w:hyperlink r:id="rId24" w:history="1">
        <w:r>
          <w:rPr>
            <w:rStyle w:val="afb"/>
            <w:rFonts w:ascii="Rozetka" w:hAnsi="Rozetka" w:cs="Rozetka"/>
            <w:b/>
            <w:color w:val="000000"/>
            <w:sz w:val="20"/>
          </w:rPr>
          <w:t>Білий</w:t>
        </w:r>
      </w:hyperlink>
    </w:p>
    <w:p w:rsidR="0039013C" w:rsidRDefault="0039013C" w:rsidP="0039013C">
      <w:pPr>
        <w:pStyle w:val="afe"/>
        <w:rPr>
          <w:rFonts w:ascii="Rozetka" w:hAnsi="Rozetka" w:cs="Rozetka" w:hint="eastAsia"/>
          <w:color w:val="221F1F"/>
          <w:sz w:val="15"/>
        </w:rPr>
      </w:pPr>
    </w:p>
    <w:p w:rsidR="0039013C" w:rsidRDefault="0039013C" w:rsidP="0039013C">
      <w:pPr>
        <w:suppressAutoHyphens w:val="0"/>
        <w:spacing w:after="200" w:line="240" w:lineRule="atLeast"/>
        <w:rPr>
          <w:rFonts w:ascii="Liberation Serif" w:hAnsi="Liberation Serif" w:cs="Mangal"/>
          <w:sz w:val="24"/>
        </w:rPr>
      </w:pPr>
    </w:p>
    <w:p w:rsidR="0039013C" w:rsidRDefault="0039013C" w:rsidP="0039013C">
      <w:pPr>
        <w:suppressAutoHyphens w:val="0"/>
        <w:spacing w:after="200" w:line="240" w:lineRule="atLeast"/>
      </w:pPr>
      <w:r>
        <w:rPr>
          <w:noProof/>
          <w:lang w:eastAsia="uk-UA"/>
        </w:rPr>
        <w:drawing>
          <wp:anchor distT="0" distB="0" distL="0" distR="0" simplePos="0" relativeHeight="251660288" behindDoc="0" locked="0" layoutInCell="1" allowOverlap="1" wp14:anchorId="5377969C" wp14:editId="2DD9D163">
            <wp:simplePos x="0" y="0"/>
            <wp:positionH relativeFrom="column">
              <wp:align>center</wp:align>
            </wp:positionH>
            <wp:positionV relativeFrom="paragraph">
              <wp:posOffset>127000</wp:posOffset>
            </wp:positionV>
            <wp:extent cx="1360805" cy="3091180"/>
            <wp:effectExtent l="0" t="0" r="0" b="0"/>
            <wp:wrapSquare wrapText="larges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60805" cy="30911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9013C" w:rsidRDefault="0039013C" w:rsidP="0039013C">
      <w:pPr>
        <w:suppressAutoHyphens w:val="0"/>
        <w:spacing w:after="200" w:line="240" w:lineRule="atLeast"/>
      </w:pPr>
    </w:p>
    <w:p w:rsidR="0039013C" w:rsidRDefault="0039013C" w:rsidP="0039013C">
      <w:pPr>
        <w:suppressAutoHyphens w:val="0"/>
        <w:spacing w:after="200" w:line="240" w:lineRule="atLeast"/>
      </w:pPr>
    </w:p>
    <w:p w:rsidR="0039013C" w:rsidRDefault="0039013C" w:rsidP="0039013C">
      <w:pPr>
        <w:suppressAutoHyphens w:val="0"/>
        <w:spacing w:after="200" w:line="240" w:lineRule="atLeast"/>
      </w:pPr>
    </w:p>
    <w:p w:rsidR="0039013C" w:rsidRDefault="0039013C" w:rsidP="0039013C">
      <w:pPr>
        <w:suppressAutoHyphens w:val="0"/>
        <w:spacing w:after="200" w:line="240" w:lineRule="atLeast"/>
      </w:pPr>
    </w:p>
    <w:p w:rsidR="0039013C" w:rsidRDefault="0039013C" w:rsidP="0039013C">
      <w:pPr>
        <w:suppressAutoHyphens w:val="0"/>
        <w:spacing w:after="200" w:line="240" w:lineRule="atLeast"/>
      </w:pPr>
    </w:p>
    <w:p w:rsidR="0039013C" w:rsidRDefault="0039013C" w:rsidP="0039013C">
      <w:pPr>
        <w:suppressAutoHyphens w:val="0"/>
        <w:spacing w:after="200" w:line="240" w:lineRule="atLeast"/>
      </w:pPr>
    </w:p>
    <w:p w:rsidR="0039013C" w:rsidRDefault="0039013C" w:rsidP="0039013C">
      <w:pPr>
        <w:suppressAutoHyphens w:val="0"/>
        <w:spacing w:after="200" w:line="240" w:lineRule="atLeast"/>
      </w:pPr>
    </w:p>
    <w:p w:rsidR="0039013C" w:rsidRDefault="0039013C" w:rsidP="0039013C">
      <w:pPr>
        <w:suppressAutoHyphens w:val="0"/>
        <w:spacing w:after="200" w:line="240" w:lineRule="atLeast"/>
      </w:pPr>
    </w:p>
    <w:p w:rsidR="0039013C" w:rsidRDefault="0039013C" w:rsidP="0039013C">
      <w:pPr>
        <w:suppressAutoHyphens w:val="0"/>
        <w:spacing w:after="200" w:line="240" w:lineRule="atLeast"/>
      </w:pPr>
    </w:p>
    <w:p w:rsidR="0039013C" w:rsidRDefault="0039013C" w:rsidP="0039013C">
      <w:pPr>
        <w:jc w:val="right"/>
        <w:rPr>
          <w:b/>
          <w:bCs/>
          <w:i/>
          <w:iCs/>
          <w:sz w:val="24"/>
          <w:szCs w:val="24"/>
        </w:rPr>
      </w:pPr>
    </w:p>
    <w:p w:rsidR="0039013C" w:rsidRDefault="0039013C" w:rsidP="0039013C">
      <w:pPr>
        <w:jc w:val="right"/>
        <w:rPr>
          <w:b/>
          <w:bCs/>
          <w:i/>
          <w:iCs/>
          <w:sz w:val="24"/>
          <w:szCs w:val="24"/>
        </w:rPr>
      </w:pPr>
    </w:p>
    <w:p w:rsidR="0039013C" w:rsidRDefault="0039013C" w:rsidP="0039013C">
      <w:pPr>
        <w:pStyle w:val="WW-"/>
        <w:spacing w:after="0" w:line="240" w:lineRule="auto"/>
        <w:ind w:firstLine="567"/>
        <w:jc w:val="both"/>
        <w:rPr>
          <w:rFonts w:ascii="Times New Roman" w:hAnsi="Times New Roman" w:cs="Times New Roman"/>
          <w:b/>
          <w:bCs/>
          <w:color w:val="auto"/>
        </w:rPr>
      </w:pPr>
    </w:p>
    <w:p w:rsidR="0039013C" w:rsidRDefault="0039013C" w:rsidP="0039013C">
      <w:pPr>
        <w:pStyle w:val="WW-"/>
        <w:spacing w:after="0" w:line="240" w:lineRule="auto"/>
        <w:ind w:firstLine="567"/>
        <w:jc w:val="both"/>
      </w:pPr>
      <w:r>
        <w:rPr>
          <w:rFonts w:ascii="Times New Roman" w:hAnsi="Times New Roman" w:cs="Times New Roman"/>
          <w:b/>
          <w:bCs/>
          <w:color w:val="auto"/>
        </w:rPr>
        <w:t xml:space="preserve">Вимоги замовника: Разом з товаром постачальник повинен надати документи про якість (паспорт, сертифікат). Всі посилання на конкретну торговельну марку чи фірму, конструкцію або тип предмета закупівлі, джерело походження товарів або виробника, вважати у редакції з виразом «або еквівалент». У разі, якщо дані Технічні вимоги містять посилання на конкретний ГОСТ, ДСТУ то вважається, що Технічні вимоги містять вираз «або еквівалент». У випадку якщо ГОСТ, ДСТУ втратив чинність, то якість продукції, запропонована учасниками, має бути не гірше ніж в зазначеному </w:t>
      </w:r>
      <w:proofErr w:type="spellStart"/>
      <w:r>
        <w:rPr>
          <w:rFonts w:ascii="Times New Roman" w:hAnsi="Times New Roman" w:cs="Times New Roman"/>
          <w:b/>
          <w:bCs/>
          <w:color w:val="auto"/>
        </w:rPr>
        <w:t>ГОСТі</w:t>
      </w:r>
      <w:proofErr w:type="spellEnd"/>
      <w:r>
        <w:rPr>
          <w:rFonts w:ascii="Times New Roman" w:hAnsi="Times New Roman" w:cs="Times New Roman"/>
          <w:b/>
          <w:bCs/>
          <w:color w:val="auto"/>
        </w:rPr>
        <w:t xml:space="preserve">, ДСТУ. У місцях, де у технічних характеристиках предмета закупівлі містяться посилання на ТУ, допускається предмет закупівлі з технічними характеристиками не гіршими, ніж ті, які зазначені у таких ТУ. Якість продукції має відповідати діючим в Україні стандартам. У разі якщо учасником пропонується еквівалент товару, його технічні та якісні характеристики повинні бути не гіршими за ті, що вимагаються замовником. </w:t>
      </w:r>
    </w:p>
    <w:p w:rsidR="0039013C" w:rsidRDefault="0039013C" w:rsidP="0039013C">
      <w:pPr>
        <w:pStyle w:val="WW-"/>
        <w:spacing w:after="0" w:line="240" w:lineRule="auto"/>
        <w:ind w:firstLine="567"/>
        <w:jc w:val="both"/>
      </w:pPr>
      <w:r>
        <w:rPr>
          <w:rFonts w:ascii="Times New Roman" w:hAnsi="Times New Roman" w:cs="Times New Roman"/>
          <w:b/>
          <w:bCs/>
          <w:color w:val="auto"/>
        </w:rPr>
        <w:t xml:space="preserve"> Увага! Перед виготовленням виїзд фахівця для уточнення розмірів та інших вимог замовлення обов’язковий  </w:t>
      </w:r>
    </w:p>
    <w:p w:rsidR="0039013C" w:rsidRDefault="0039013C" w:rsidP="0039013C">
      <w:pPr>
        <w:pStyle w:val="WW-"/>
        <w:spacing w:after="0" w:line="240" w:lineRule="auto"/>
        <w:ind w:firstLine="567"/>
        <w:jc w:val="both"/>
        <w:rPr>
          <w:rFonts w:ascii="Times New Roman" w:hAnsi="Times New Roman" w:cs="Times New Roman"/>
          <w:b/>
          <w:bCs/>
          <w:color w:val="auto"/>
        </w:rPr>
      </w:pPr>
    </w:p>
    <w:p w:rsidR="0039013C" w:rsidRPr="00E670D8" w:rsidRDefault="0039013C" w:rsidP="0039013C">
      <w:pPr>
        <w:pStyle w:val="Style6"/>
        <w:widowControl/>
        <w:tabs>
          <w:tab w:val="left" w:pos="284"/>
        </w:tabs>
        <w:spacing w:before="22" w:after="0" w:line="240" w:lineRule="auto"/>
        <w:ind w:right="-1"/>
        <w:jc w:val="both"/>
        <w:rPr>
          <w:lang w:val="uk-UA"/>
        </w:rPr>
      </w:pPr>
      <w:r>
        <w:rPr>
          <w:rFonts w:ascii="Times New Roman" w:hAnsi="Times New Roman" w:cs="Times New Roman"/>
          <w:sz w:val="20"/>
          <w:szCs w:val="20"/>
          <w:lang w:val="uk-UA"/>
        </w:rPr>
        <w:t>Учасник визначає ціну з урахуванням усіх своїх витрат (</w:t>
      </w:r>
      <w:r>
        <w:rPr>
          <w:rFonts w:ascii="Times New Roman" w:hAnsi="Times New Roman" w:cs="Times New Roman"/>
          <w:b/>
          <w:bCs/>
          <w:sz w:val="20"/>
          <w:szCs w:val="20"/>
          <w:u w:val="single"/>
          <w:lang w:val="uk-UA"/>
        </w:rPr>
        <w:t>витрати пов’язані з виготовленням, доставкою демонтажем та установкою</w:t>
      </w:r>
      <w:r>
        <w:rPr>
          <w:rFonts w:ascii="Times New Roman" w:hAnsi="Times New Roman" w:cs="Times New Roman"/>
          <w:sz w:val="20"/>
          <w:szCs w:val="20"/>
          <w:u w:val="single"/>
          <w:lang w:val="uk-UA"/>
        </w:rPr>
        <w:t>),</w:t>
      </w:r>
      <w:r>
        <w:rPr>
          <w:rFonts w:ascii="Times New Roman" w:hAnsi="Times New Roman" w:cs="Times New Roman"/>
          <w:sz w:val="20"/>
          <w:szCs w:val="20"/>
          <w:lang w:val="uk-UA"/>
        </w:rPr>
        <w:t xml:space="preserve"> податків і зборів, що сплачуються або мають бути сплачені, у тому числі транспортні витрати та витрати пов’язані з вантажно-розвантажувальними роботами.</w:t>
      </w:r>
    </w:p>
    <w:p w:rsidR="0039013C" w:rsidRDefault="0039013C" w:rsidP="0039013C">
      <w:pPr>
        <w:jc w:val="center"/>
        <w:rPr>
          <w:b/>
          <w:sz w:val="20"/>
          <w:szCs w:val="20"/>
        </w:rPr>
      </w:pPr>
    </w:p>
    <w:p w:rsidR="0039013C" w:rsidRDefault="0039013C" w:rsidP="0039013C">
      <w:pPr>
        <w:jc w:val="center"/>
        <w:rPr>
          <w:b/>
          <w:sz w:val="24"/>
          <w:szCs w:val="24"/>
        </w:rPr>
      </w:pPr>
      <w:r>
        <w:rPr>
          <w:b/>
          <w:sz w:val="24"/>
          <w:szCs w:val="24"/>
        </w:rPr>
        <w:t>Вимоги щодо якості товару:</w:t>
      </w:r>
    </w:p>
    <w:p w:rsidR="0039013C" w:rsidRDefault="0039013C" w:rsidP="0039013C">
      <w:pPr>
        <w:jc w:val="both"/>
        <w:rPr>
          <w:sz w:val="24"/>
          <w:szCs w:val="24"/>
        </w:rPr>
      </w:pPr>
      <w:r>
        <w:rPr>
          <w:sz w:val="24"/>
          <w:szCs w:val="24"/>
        </w:rPr>
        <w:t xml:space="preserve">1. Товар повинен бути новим (не бути таким, що вживався чи експлуатувався). Якість товару повинна відповідати вимогам діючих ДСТУ, </w:t>
      </w:r>
      <w:proofErr w:type="spellStart"/>
      <w:r>
        <w:rPr>
          <w:sz w:val="24"/>
          <w:szCs w:val="24"/>
        </w:rPr>
        <w:t>ГОСТу</w:t>
      </w:r>
      <w:proofErr w:type="spellEnd"/>
      <w:r>
        <w:rPr>
          <w:sz w:val="24"/>
          <w:szCs w:val="24"/>
        </w:rPr>
        <w:t>, ТУ, сертифікатом відповідності, санітарним, гігієнічним та іншим нормам, що встановлені для даного товару і підтверджуються відповідним документом (копія надається у стадії пропозиції та при постачанні товару Замовнику), якщо товар не підлягає сертифікації, надається копія довідки про те, що дана продукція не підлягає обов’язковій сертифікації в Україні.</w:t>
      </w:r>
    </w:p>
    <w:p w:rsidR="0039013C" w:rsidRDefault="0039013C" w:rsidP="0039013C">
      <w:pPr>
        <w:jc w:val="both"/>
        <w:rPr>
          <w:sz w:val="24"/>
          <w:szCs w:val="24"/>
        </w:rPr>
      </w:pPr>
      <w:r>
        <w:rPr>
          <w:sz w:val="24"/>
          <w:szCs w:val="24"/>
        </w:rPr>
        <w:t>2. Рік виготовлення товару – не пізніше 2023 року.</w:t>
      </w:r>
    </w:p>
    <w:p w:rsidR="0039013C" w:rsidRDefault="0039013C" w:rsidP="0039013C">
      <w:pPr>
        <w:jc w:val="both"/>
        <w:rPr>
          <w:sz w:val="24"/>
          <w:szCs w:val="24"/>
        </w:rPr>
      </w:pPr>
      <w:r>
        <w:rPr>
          <w:sz w:val="24"/>
          <w:szCs w:val="24"/>
        </w:rPr>
        <w:t>3. Товар повинен бути безпечним у використанні з умов дотримання техніки безпеки.</w:t>
      </w:r>
    </w:p>
    <w:p w:rsidR="0039013C" w:rsidRDefault="0039013C" w:rsidP="0039013C">
      <w:pPr>
        <w:jc w:val="both"/>
      </w:pPr>
      <w:r>
        <w:rPr>
          <w:sz w:val="24"/>
          <w:szCs w:val="24"/>
        </w:rPr>
        <w:t xml:space="preserve">4. Гарантійний термін експлуатації повинен становити не менше </w:t>
      </w:r>
      <w:r w:rsidRPr="00E670D8">
        <w:rPr>
          <w:sz w:val="24"/>
          <w:szCs w:val="24"/>
        </w:rPr>
        <w:t>24</w:t>
      </w:r>
      <w:r>
        <w:rPr>
          <w:sz w:val="24"/>
          <w:szCs w:val="24"/>
        </w:rPr>
        <w:t xml:space="preserve"> місяців від дня введення продукції в експлуатацію, та не менше, ніж передбачено нормативно-технічною документацією, протягом яких постачальником безкоштовно проводиться ремонт чи заміна неякісного (несправного) товару, про що у складі документації надається гарантійний лист.</w:t>
      </w:r>
    </w:p>
    <w:p w:rsidR="0039013C" w:rsidRDefault="0039013C" w:rsidP="0039013C">
      <w:pPr>
        <w:jc w:val="both"/>
        <w:rPr>
          <w:sz w:val="24"/>
          <w:szCs w:val="24"/>
        </w:rPr>
      </w:pPr>
      <w:r>
        <w:rPr>
          <w:sz w:val="24"/>
          <w:szCs w:val="24"/>
        </w:rPr>
        <w:t xml:space="preserve">5. Перед виготовленням вікон та дверей – обов’язковий виїзд фахівця постачальника  для </w:t>
      </w:r>
      <w:r>
        <w:rPr>
          <w:sz w:val="24"/>
          <w:szCs w:val="24"/>
        </w:rPr>
        <w:lastRenderedPageBreak/>
        <w:t>узгодження технічних даних, поданих замовником.</w:t>
      </w:r>
    </w:p>
    <w:p w:rsidR="0039013C" w:rsidRDefault="0039013C" w:rsidP="0039013C">
      <w:pPr>
        <w:jc w:val="both"/>
        <w:rPr>
          <w:sz w:val="24"/>
          <w:szCs w:val="24"/>
        </w:rPr>
      </w:pPr>
      <w:r w:rsidRPr="00E670D8">
        <w:rPr>
          <w:sz w:val="24"/>
          <w:szCs w:val="24"/>
        </w:rPr>
        <w:t>6</w:t>
      </w:r>
      <w:r>
        <w:rPr>
          <w:sz w:val="24"/>
          <w:szCs w:val="24"/>
        </w:rPr>
        <w:t>. Учасник зобов’язується виконати додаткові роботи, а саме демонтажні, монтажні та інші роботи пов’язані з встановленням конструкцій які є предметом даної закупівлі (надати гарантійний лист у довільній формі).</w:t>
      </w:r>
    </w:p>
    <w:p w:rsidR="0039013C" w:rsidRDefault="0039013C" w:rsidP="0039013C">
      <w:pPr>
        <w:rPr>
          <w:sz w:val="20"/>
          <w:szCs w:val="20"/>
        </w:rPr>
      </w:pPr>
      <w:r>
        <w:rPr>
          <w:sz w:val="24"/>
          <w:szCs w:val="24"/>
        </w:rPr>
        <w:t>8. Приймання товару по якості, комплектності і кількості здійснюється уповноваженими представниками обох Сторін</w:t>
      </w:r>
    </w:p>
    <w:p w:rsidR="0039013C" w:rsidRDefault="0039013C" w:rsidP="0039013C">
      <w:pPr>
        <w:rPr>
          <w:sz w:val="24"/>
          <w:szCs w:val="24"/>
        </w:rPr>
      </w:pPr>
      <w:r>
        <w:rPr>
          <w:rFonts w:eastAsia="Tahoma"/>
          <w:sz w:val="24"/>
          <w:szCs w:val="24"/>
          <w:lang w:bidi="hi-IN"/>
        </w:rPr>
        <w:t xml:space="preserve">* </w:t>
      </w:r>
      <w:r>
        <w:rPr>
          <w:sz w:val="24"/>
          <w:szCs w:val="24"/>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w:t>
      </w:r>
    </w:p>
    <w:p w:rsidR="0039013C" w:rsidRDefault="0039013C" w:rsidP="0039013C">
      <w:pPr>
        <w:rPr>
          <w:sz w:val="24"/>
          <w:szCs w:val="24"/>
        </w:rPr>
      </w:pPr>
    </w:p>
    <w:p w:rsidR="0039013C" w:rsidRDefault="0039013C" w:rsidP="0039013C">
      <w:pPr>
        <w:ind w:firstLine="567"/>
        <w:jc w:val="both"/>
        <w:rPr>
          <w:b/>
          <w:bCs/>
          <w:sz w:val="24"/>
          <w:szCs w:val="24"/>
        </w:rPr>
      </w:pPr>
      <w:r>
        <w:rPr>
          <w:b/>
          <w:bCs/>
          <w:sz w:val="24"/>
          <w:szCs w:val="24"/>
        </w:rPr>
        <w:t xml:space="preserve">У випадку, якщо  для </w:t>
      </w:r>
      <w:proofErr w:type="spellStart"/>
      <w:r>
        <w:rPr>
          <w:b/>
          <w:bCs/>
          <w:sz w:val="24"/>
          <w:szCs w:val="24"/>
        </w:rPr>
        <w:t>уасника</w:t>
      </w:r>
      <w:proofErr w:type="spellEnd"/>
      <w:r>
        <w:rPr>
          <w:b/>
          <w:bCs/>
          <w:sz w:val="24"/>
          <w:szCs w:val="24"/>
        </w:rPr>
        <w:t xml:space="preserve"> не передбачено певний документ, який вимагається тендерною документацією, Учасник подає довідку у довільній формі з наданням аргументованих пояснень причин неподання (з посиланням на нормативні документи).</w:t>
      </w:r>
    </w:p>
    <w:p w:rsidR="0039013C" w:rsidRDefault="0039013C" w:rsidP="0039013C">
      <w:pPr>
        <w:pStyle w:val="31"/>
        <w:widowControl w:val="0"/>
        <w:tabs>
          <w:tab w:val="left" w:pos="5741"/>
        </w:tabs>
        <w:spacing w:after="0"/>
        <w:ind w:left="0"/>
        <w:jc w:val="center"/>
        <w:rPr>
          <w:sz w:val="24"/>
          <w:szCs w:val="24"/>
          <w:lang w:val="ru-RU"/>
        </w:rPr>
      </w:pPr>
    </w:p>
    <w:p w:rsidR="0039013C" w:rsidRDefault="0039013C" w:rsidP="0039013C">
      <w:pPr>
        <w:pStyle w:val="31"/>
        <w:widowControl w:val="0"/>
        <w:tabs>
          <w:tab w:val="left" w:pos="5741"/>
        </w:tabs>
        <w:spacing w:after="0"/>
        <w:ind w:left="0"/>
        <w:jc w:val="center"/>
        <w:rPr>
          <w:sz w:val="24"/>
          <w:szCs w:val="24"/>
          <w:lang w:val="ru-RU"/>
        </w:rPr>
      </w:pPr>
    </w:p>
    <w:p w:rsidR="003E023A" w:rsidRDefault="003E023A">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Default="0039013C">
      <w:pPr>
        <w:ind w:left="6803"/>
        <w:jc w:val="center"/>
        <w:rPr>
          <w:b/>
          <w:lang w:val="ru-RU"/>
        </w:rPr>
      </w:pPr>
    </w:p>
    <w:p w:rsidR="0039013C" w:rsidRPr="0039013C" w:rsidRDefault="0039013C">
      <w:pPr>
        <w:ind w:left="6803"/>
        <w:jc w:val="center"/>
        <w:rPr>
          <w:b/>
          <w:lang w:val="ru-RU"/>
        </w:rPr>
      </w:pPr>
    </w:p>
    <w:p w:rsidR="000E7876" w:rsidRPr="004506BA" w:rsidRDefault="00686968">
      <w:pPr>
        <w:ind w:left="6803"/>
        <w:jc w:val="center"/>
        <w:rPr>
          <w:b/>
          <w:i/>
          <w:iCs/>
        </w:rPr>
      </w:pPr>
      <w:r w:rsidRPr="004506BA">
        <w:rPr>
          <w:b/>
          <w:i/>
          <w:iCs/>
        </w:rPr>
        <w:lastRenderedPageBreak/>
        <w:t>ДОДАТОК 4</w:t>
      </w:r>
    </w:p>
    <w:p w:rsidR="000E7876" w:rsidRPr="004506BA" w:rsidRDefault="00686968">
      <w:pPr>
        <w:ind w:left="6803"/>
        <w:rPr>
          <w:b/>
          <w:i/>
          <w:iCs/>
        </w:rPr>
      </w:pPr>
      <w:r w:rsidRPr="004506BA">
        <w:rPr>
          <w:b/>
          <w:i/>
          <w:iCs/>
        </w:rPr>
        <w:t>до тендерної документації</w:t>
      </w:r>
      <w:r w:rsidRPr="004506BA">
        <w:rPr>
          <w:b/>
          <w:i/>
          <w:iCs/>
          <w:color w:val="000000"/>
          <w:sz w:val="16"/>
          <w:szCs w:val="16"/>
        </w:rPr>
        <w:t xml:space="preserve"> </w:t>
      </w:r>
    </w:p>
    <w:p w:rsidR="000E7876" w:rsidRDefault="000E7876">
      <w:pPr>
        <w:ind w:left="7380" w:right="196"/>
        <w:jc w:val="right"/>
        <w:rPr>
          <w:b/>
          <w:bCs/>
          <w:color w:val="000000"/>
          <w:sz w:val="28"/>
          <w:szCs w:val="28"/>
        </w:rPr>
      </w:pPr>
    </w:p>
    <w:p w:rsidR="008546AC" w:rsidRDefault="008546AC">
      <w:pPr>
        <w:jc w:val="center"/>
      </w:pPr>
    </w:p>
    <w:p w:rsidR="008546AC" w:rsidRDefault="008546AC" w:rsidP="008546AC">
      <w:pPr>
        <w:ind w:hanging="720"/>
        <w:jc w:val="center"/>
      </w:pPr>
      <w:r>
        <w:rPr>
          <w:b/>
          <w:caps/>
        </w:rPr>
        <w:t>ФОРМА «ПРОПОЗИЦІя»</w:t>
      </w:r>
    </w:p>
    <w:p w:rsidR="008546AC" w:rsidRDefault="008546AC" w:rsidP="008546AC">
      <w:pPr>
        <w:ind w:hanging="720"/>
        <w:jc w:val="center"/>
      </w:pPr>
      <w:r>
        <w:rPr>
          <w:i/>
        </w:rPr>
        <w:t>(форма, яка подається учасником на фірмовому бланку)</w:t>
      </w:r>
    </w:p>
    <w:p w:rsidR="008546AC" w:rsidRDefault="008546AC" w:rsidP="008546AC">
      <w:pPr>
        <w:jc w:val="right"/>
      </w:pPr>
      <w:r>
        <w:rPr>
          <w:b/>
          <w:bCs/>
        </w:rPr>
        <w:t xml:space="preserve">____  _______________  2023 р. </w:t>
      </w:r>
    </w:p>
    <w:p w:rsidR="008546AC" w:rsidRDefault="008546AC" w:rsidP="003E023A">
      <w:pPr>
        <w:spacing w:line="276" w:lineRule="auto"/>
        <w:ind w:left="-142" w:firstLine="708"/>
        <w:jc w:val="both"/>
      </w:pPr>
      <w:r>
        <w:rPr>
          <w:color w:val="000000"/>
        </w:rPr>
        <w:t>Уважно вивчивши положення оголошення, подаємо на участь у закупівлі свою пропозицію:</w:t>
      </w:r>
    </w:p>
    <w:p w:rsidR="008546AC" w:rsidRDefault="008546AC" w:rsidP="003E023A">
      <w:pPr>
        <w:spacing w:line="276" w:lineRule="auto"/>
        <w:ind w:left="142"/>
        <w:jc w:val="both"/>
      </w:pPr>
      <w:r>
        <w:rPr>
          <w:color w:val="000000"/>
        </w:rPr>
        <w:t>1. Повне найменування учасника (прізвище, ім’я, по батькові для учасників фізичних осіб)_________________________________________________________________________</w:t>
      </w:r>
    </w:p>
    <w:p w:rsidR="008546AC" w:rsidRDefault="008546AC" w:rsidP="003E023A">
      <w:pPr>
        <w:spacing w:line="276" w:lineRule="auto"/>
        <w:ind w:left="142"/>
        <w:jc w:val="both"/>
      </w:pPr>
      <w:r>
        <w:rPr>
          <w:color w:val="000000"/>
        </w:rPr>
        <w:t xml:space="preserve">2. Місцезнаходження (місце проживання </w:t>
      </w:r>
      <w:r w:rsidR="00392637">
        <w:rPr>
          <w:color w:val="000000"/>
        </w:rPr>
        <w:t>–</w:t>
      </w:r>
      <w:r>
        <w:rPr>
          <w:color w:val="000000"/>
        </w:rPr>
        <w:t xml:space="preserve"> для учасників фізичних осіб, фізичних осіб</w:t>
      </w:r>
      <w:r w:rsidR="00392637">
        <w:rPr>
          <w:color w:val="000000"/>
        </w:rPr>
        <w:t>–</w:t>
      </w:r>
      <w:r>
        <w:rPr>
          <w:color w:val="000000"/>
        </w:rPr>
        <w:t>підприємців)__________________________________________________________________</w:t>
      </w:r>
    </w:p>
    <w:p w:rsidR="008546AC" w:rsidRDefault="008546AC" w:rsidP="003E023A">
      <w:pPr>
        <w:spacing w:line="276" w:lineRule="auto"/>
        <w:ind w:left="142"/>
        <w:jc w:val="both"/>
      </w:pPr>
      <w:r>
        <w:rPr>
          <w:color w:val="000000"/>
        </w:rPr>
        <w:t>3. Телефон/факс учасника _______________________________________________________</w:t>
      </w:r>
    </w:p>
    <w:p w:rsidR="008546AC" w:rsidRDefault="008546AC" w:rsidP="003E023A">
      <w:pPr>
        <w:spacing w:line="276" w:lineRule="auto"/>
        <w:ind w:left="142"/>
        <w:jc w:val="both"/>
      </w:pPr>
      <w:r>
        <w:rPr>
          <w:color w:val="000000"/>
        </w:rPr>
        <w:t>4. Керівництво (прізвище, ім’я, по батькові) учасника (не заповнюється фізичними особами, фізичними особами</w:t>
      </w:r>
      <w:r w:rsidR="00392637">
        <w:rPr>
          <w:color w:val="000000"/>
        </w:rPr>
        <w:t>–</w:t>
      </w:r>
      <w:r>
        <w:rPr>
          <w:color w:val="000000"/>
        </w:rPr>
        <w:t>підприємцями) ______________________________________</w:t>
      </w:r>
    </w:p>
    <w:p w:rsidR="008546AC" w:rsidRDefault="008546AC" w:rsidP="003E023A">
      <w:pPr>
        <w:spacing w:line="276" w:lineRule="auto"/>
        <w:ind w:left="142"/>
        <w:jc w:val="both"/>
      </w:pPr>
      <w:r>
        <w:rPr>
          <w:color w:val="000000"/>
        </w:rPr>
        <w:t xml:space="preserve">5. </w:t>
      </w:r>
      <w:r>
        <w:rPr>
          <w:color w:val="000000"/>
          <w:lang w:eastAsia="he-IL" w:bidi="he-IL"/>
        </w:rPr>
        <w:t>Код ЄДРПОУ (для юридичних осіб) (ідентифікаційний номер фізичної особи – платника податків та інших обов'язкових платежів)__________________________________</w:t>
      </w:r>
    </w:p>
    <w:p w:rsidR="008546AC" w:rsidRDefault="008546AC" w:rsidP="003E023A">
      <w:pPr>
        <w:tabs>
          <w:tab w:val="left" w:pos="708"/>
        </w:tabs>
        <w:spacing w:line="276" w:lineRule="auto"/>
        <w:ind w:left="142"/>
        <w:jc w:val="both"/>
      </w:pPr>
      <w:r>
        <w:rPr>
          <w:color w:val="000000"/>
          <w:lang w:eastAsia="he-IL" w:bidi="he-IL"/>
        </w:rPr>
        <w:t>6. Банківські реквізити__________________________________________________________</w:t>
      </w:r>
    </w:p>
    <w:p w:rsidR="008546AC" w:rsidRDefault="008546AC" w:rsidP="003E023A">
      <w:pPr>
        <w:spacing w:line="276" w:lineRule="auto"/>
        <w:ind w:left="142"/>
        <w:jc w:val="both"/>
      </w:pPr>
      <w:r>
        <w:rPr>
          <w:color w:val="000000"/>
        </w:rPr>
        <w:t xml:space="preserve">7. Уповноважений представник учасника на підписання документів пропозиції (у разі, якщо фізична особа, фізична особа, зареєстрована підприємцем, особисто буде підписувати пропозицію, зазначаються її дані)______________________________________ </w:t>
      </w:r>
    </w:p>
    <w:p w:rsidR="008546AC" w:rsidRDefault="008546AC" w:rsidP="003E023A">
      <w:pPr>
        <w:spacing w:line="276" w:lineRule="auto"/>
        <w:ind w:left="142"/>
        <w:jc w:val="both"/>
      </w:pPr>
      <w:r>
        <w:rPr>
          <w:color w:val="000000"/>
        </w:rPr>
        <w:t xml:space="preserve">8. Уповноважений представник учасника на підписання договору про закупівлю (у разі, якщо фізична особа, фізична особа, зареєстрована підприємцем, особисто буде підписувати договір, зазначаються її дані) _________________________________________  </w:t>
      </w:r>
    </w:p>
    <w:p w:rsidR="008546AC" w:rsidRDefault="008546AC" w:rsidP="003E023A">
      <w:pPr>
        <w:spacing w:line="276" w:lineRule="auto"/>
        <w:ind w:left="142"/>
        <w:jc w:val="both"/>
      </w:pPr>
      <w:r>
        <w:t>9. Цінова пропозиція:</w:t>
      </w:r>
    </w:p>
    <w:p w:rsidR="003E023A" w:rsidRDefault="003E023A" w:rsidP="008546AC">
      <w:pPr>
        <w:ind w:left="142"/>
      </w:pPr>
    </w:p>
    <w:tbl>
      <w:tblPr>
        <w:tblW w:w="10095" w:type="dxa"/>
        <w:jc w:val="center"/>
        <w:tblLayout w:type="fixed"/>
        <w:tblCellMar>
          <w:left w:w="78" w:type="dxa"/>
        </w:tblCellMar>
        <w:tblLook w:val="04A0" w:firstRow="1" w:lastRow="0" w:firstColumn="1" w:lastColumn="0" w:noHBand="0" w:noVBand="1"/>
      </w:tblPr>
      <w:tblGrid>
        <w:gridCol w:w="2645"/>
        <w:gridCol w:w="1903"/>
        <w:gridCol w:w="679"/>
        <w:gridCol w:w="816"/>
        <w:gridCol w:w="1496"/>
        <w:gridCol w:w="1087"/>
        <w:gridCol w:w="1469"/>
      </w:tblGrid>
      <w:tr w:rsidR="008546AC" w:rsidTr="003E023A">
        <w:trPr>
          <w:cantSplit/>
          <w:trHeight w:hRule="exact" w:val="3150"/>
          <w:jc w:val="center"/>
        </w:trPr>
        <w:tc>
          <w:tcPr>
            <w:tcW w:w="2645" w:type="dxa"/>
            <w:tcBorders>
              <w:top w:val="single" w:sz="4" w:space="0" w:color="00000A"/>
              <w:left w:val="single" w:sz="4" w:space="0" w:color="00000A"/>
              <w:bottom w:val="single" w:sz="4" w:space="0" w:color="00000A"/>
              <w:right w:val="single" w:sz="4" w:space="0" w:color="00000A"/>
            </w:tcBorders>
            <w:vAlign w:val="center"/>
          </w:tcPr>
          <w:p w:rsidR="008546AC" w:rsidRDefault="008546AC" w:rsidP="008A0DA6">
            <w:pPr>
              <w:jc w:val="center"/>
            </w:pPr>
            <w:r>
              <w:t xml:space="preserve">Найменування предмету закупівлі  </w:t>
            </w:r>
          </w:p>
        </w:tc>
        <w:tc>
          <w:tcPr>
            <w:tcW w:w="1903" w:type="dxa"/>
            <w:tcBorders>
              <w:top w:val="single" w:sz="4" w:space="0" w:color="00000A"/>
              <w:left w:val="single" w:sz="4" w:space="0" w:color="00000A"/>
              <w:bottom w:val="single" w:sz="4" w:space="0" w:color="00000A"/>
              <w:right w:val="single" w:sz="4" w:space="0" w:color="00000A"/>
            </w:tcBorders>
            <w:vAlign w:val="center"/>
          </w:tcPr>
          <w:p w:rsidR="008546AC" w:rsidRDefault="008546AC" w:rsidP="008A0DA6">
            <w:pPr>
              <w:jc w:val="center"/>
            </w:pPr>
            <w:r>
              <w:t>Країна походження</w:t>
            </w:r>
          </w:p>
        </w:tc>
        <w:tc>
          <w:tcPr>
            <w:tcW w:w="679" w:type="dxa"/>
            <w:tcBorders>
              <w:top w:val="single" w:sz="4" w:space="0" w:color="00000A"/>
              <w:left w:val="single" w:sz="4" w:space="0" w:color="00000A"/>
              <w:bottom w:val="single" w:sz="4" w:space="0" w:color="00000A"/>
              <w:right w:val="single" w:sz="4" w:space="0" w:color="00000A"/>
            </w:tcBorders>
            <w:textDirection w:val="btLr"/>
            <w:vAlign w:val="center"/>
          </w:tcPr>
          <w:p w:rsidR="008546AC" w:rsidRDefault="008546AC" w:rsidP="008A0DA6">
            <w:pPr>
              <w:jc w:val="center"/>
            </w:pPr>
            <w:r>
              <w:t>Одиниця виміру</w:t>
            </w:r>
          </w:p>
        </w:tc>
        <w:tc>
          <w:tcPr>
            <w:tcW w:w="816" w:type="dxa"/>
            <w:tcBorders>
              <w:top w:val="single" w:sz="4" w:space="0" w:color="00000A"/>
              <w:left w:val="single" w:sz="4" w:space="0" w:color="00000A"/>
              <w:bottom w:val="single" w:sz="4" w:space="0" w:color="00000A"/>
              <w:right w:val="single" w:sz="4" w:space="0" w:color="00000A"/>
            </w:tcBorders>
            <w:textDirection w:val="btLr"/>
            <w:vAlign w:val="center"/>
          </w:tcPr>
          <w:p w:rsidR="008546AC" w:rsidRDefault="008546AC" w:rsidP="008A0DA6">
            <w:pPr>
              <w:ind w:firstLine="360"/>
              <w:jc w:val="center"/>
            </w:pPr>
            <w:r>
              <w:t>Кількість</w:t>
            </w:r>
          </w:p>
        </w:tc>
        <w:tc>
          <w:tcPr>
            <w:tcW w:w="1495" w:type="dxa"/>
            <w:tcBorders>
              <w:top w:val="single" w:sz="4" w:space="0" w:color="00000A"/>
              <w:left w:val="single" w:sz="4" w:space="0" w:color="00000A"/>
              <w:bottom w:val="single" w:sz="4" w:space="0" w:color="00000A"/>
              <w:right w:val="single" w:sz="4" w:space="0" w:color="00000A"/>
            </w:tcBorders>
            <w:vAlign w:val="center"/>
          </w:tcPr>
          <w:p w:rsidR="008546AC" w:rsidRDefault="008546AC" w:rsidP="008A0DA6">
            <w:pPr>
              <w:jc w:val="center"/>
            </w:pPr>
            <w:r>
              <w:t>Ціна за одиницю товару без ПДВ² (грн.)</w:t>
            </w:r>
          </w:p>
        </w:tc>
        <w:tc>
          <w:tcPr>
            <w:tcW w:w="1087" w:type="dxa"/>
            <w:tcBorders>
              <w:top w:val="single" w:sz="4" w:space="0" w:color="00000A"/>
              <w:left w:val="single" w:sz="4" w:space="0" w:color="00000A"/>
              <w:bottom w:val="single" w:sz="4" w:space="0" w:color="00000A"/>
              <w:right w:val="single" w:sz="4" w:space="0" w:color="00000A"/>
            </w:tcBorders>
            <w:vAlign w:val="center"/>
          </w:tcPr>
          <w:p w:rsidR="008546AC" w:rsidRDefault="008546AC" w:rsidP="008A0DA6">
            <w:pPr>
              <w:jc w:val="center"/>
            </w:pPr>
            <w:r>
              <w:t>Ціна за одиницю товару з ПДВ² (грн.)</w:t>
            </w:r>
          </w:p>
        </w:tc>
        <w:tc>
          <w:tcPr>
            <w:tcW w:w="1469" w:type="dxa"/>
            <w:tcBorders>
              <w:top w:val="single" w:sz="4" w:space="0" w:color="00000A"/>
              <w:left w:val="single" w:sz="4" w:space="0" w:color="00000A"/>
              <w:bottom w:val="single" w:sz="4" w:space="0" w:color="00000A"/>
              <w:right w:val="single" w:sz="4" w:space="0" w:color="00000A"/>
            </w:tcBorders>
            <w:vAlign w:val="center"/>
          </w:tcPr>
          <w:p w:rsidR="008546AC" w:rsidRDefault="008546AC" w:rsidP="008A0DA6">
            <w:pPr>
              <w:jc w:val="center"/>
            </w:pPr>
            <w:r>
              <w:t>Сума  товару з ПДВ² (грн.)</w:t>
            </w:r>
          </w:p>
        </w:tc>
      </w:tr>
      <w:tr w:rsidR="008546AC" w:rsidTr="003E023A">
        <w:trPr>
          <w:cantSplit/>
          <w:trHeight w:hRule="exact" w:val="626"/>
          <w:jc w:val="center"/>
        </w:trPr>
        <w:tc>
          <w:tcPr>
            <w:tcW w:w="2645" w:type="dxa"/>
            <w:tcBorders>
              <w:top w:val="single" w:sz="4" w:space="0" w:color="00000A"/>
              <w:left w:val="single" w:sz="4" w:space="0" w:color="00000A"/>
              <w:bottom w:val="single" w:sz="4" w:space="0" w:color="00000A"/>
              <w:right w:val="single" w:sz="4" w:space="0" w:color="00000A"/>
            </w:tcBorders>
            <w:vAlign w:val="center"/>
          </w:tcPr>
          <w:p w:rsidR="008546AC" w:rsidRDefault="008546AC" w:rsidP="008A0DA6">
            <w:pPr>
              <w:jc w:val="center"/>
            </w:pPr>
            <w:r>
              <w:t>1</w:t>
            </w:r>
          </w:p>
        </w:tc>
        <w:tc>
          <w:tcPr>
            <w:tcW w:w="1903" w:type="dxa"/>
            <w:tcBorders>
              <w:top w:val="single" w:sz="4" w:space="0" w:color="00000A"/>
              <w:left w:val="single" w:sz="4" w:space="0" w:color="00000A"/>
              <w:bottom w:val="single" w:sz="4" w:space="0" w:color="00000A"/>
              <w:right w:val="single" w:sz="4" w:space="0" w:color="00000A"/>
            </w:tcBorders>
            <w:vAlign w:val="center"/>
          </w:tcPr>
          <w:p w:rsidR="008546AC" w:rsidRDefault="008546AC" w:rsidP="008A0DA6">
            <w:pPr>
              <w:jc w:val="center"/>
            </w:pPr>
            <w:r>
              <w:t>2</w:t>
            </w:r>
          </w:p>
        </w:tc>
        <w:tc>
          <w:tcPr>
            <w:tcW w:w="679" w:type="dxa"/>
            <w:tcBorders>
              <w:top w:val="single" w:sz="4" w:space="0" w:color="00000A"/>
              <w:left w:val="single" w:sz="4" w:space="0" w:color="00000A"/>
              <w:bottom w:val="single" w:sz="4" w:space="0" w:color="00000A"/>
              <w:right w:val="single" w:sz="4" w:space="0" w:color="00000A"/>
            </w:tcBorders>
            <w:vAlign w:val="center"/>
          </w:tcPr>
          <w:p w:rsidR="008546AC" w:rsidRDefault="008546AC" w:rsidP="008A0DA6">
            <w:pPr>
              <w:jc w:val="center"/>
            </w:pPr>
            <w:r>
              <w:t>3</w:t>
            </w:r>
          </w:p>
        </w:tc>
        <w:tc>
          <w:tcPr>
            <w:tcW w:w="816" w:type="dxa"/>
            <w:tcBorders>
              <w:top w:val="single" w:sz="4" w:space="0" w:color="00000A"/>
              <w:left w:val="single" w:sz="4" w:space="0" w:color="00000A"/>
              <w:bottom w:val="single" w:sz="4" w:space="0" w:color="00000A"/>
              <w:right w:val="single" w:sz="4" w:space="0" w:color="00000A"/>
            </w:tcBorders>
            <w:vAlign w:val="center"/>
          </w:tcPr>
          <w:p w:rsidR="008546AC" w:rsidRDefault="008546AC" w:rsidP="008A0DA6">
            <w:pPr>
              <w:jc w:val="center"/>
            </w:pPr>
            <w:r>
              <w:t>4</w:t>
            </w:r>
          </w:p>
        </w:tc>
        <w:tc>
          <w:tcPr>
            <w:tcW w:w="1495" w:type="dxa"/>
            <w:tcBorders>
              <w:top w:val="single" w:sz="4" w:space="0" w:color="00000A"/>
              <w:left w:val="single" w:sz="4" w:space="0" w:color="00000A"/>
              <w:bottom w:val="single" w:sz="4" w:space="0" w:color="00000A"/>
              <w:right w:val="single" w:sz="4" w:space="0" w:color="00000A"/>
            </w:tcBorders>
            <w:vAlign w:val="center"/>
          </w:tcPr>
          <w:p w:rsidR="008546AC" w:rsidRDefault="008546AC" w:rsidP="008A0DA6">
            <w:pPr>
              <w:jc w:val="center"/>
            </w:pPr>
            <w:r>
              <w:t>5</w:t>
            </w:r>
          </w:p>
        </w:tc>
        <w:tc>
          <w:tcPr>
            <w:tcW w:w="1087" w:type="dxa"/>
            <w:tcBorders>
              <w:top w:val="single" w:sz="4" w:space="0" w:color="00000A"/>
              <w:left w:val="single" w:sz="4" w:space="0" w:color="00000A"/>
              <w:bottom w:val="single" w:sz="4" w:space="0" w:color="00000A"/>
              <w:right w:val="single" w:sz="4" w:space="0" w:color="00000A"/>
            </w:tcBorders>
          </w:tcPr>
          <w:p w:rsidR="008546AC" w:rsidRDefault="008546AC" w:rsidP="008A0DA6">
            <w:pPr>
              <w:jc w:val="center"/>
            </w:pPr>
            <w:r>
              <w:t>6</w:t>
            </w:r>
          </w:p>
        </w:tc>
        <w:tc>
          <w:tcPr>
            <w:tcW w:w="1469" w:type="dxa"/>
            <w:tcBorders>
              <w:top w:val="single" w:sz="4" w:space="0" w:color="00000A"/>
              <w:left w:val="single" w:sz="4" w:space="0" w:color="00000A"/>
              <w:bottom w:val="single" w:sz="4" w:space="0" w:color="00000A"/>
              <w:right w:val="single" w:sz="4" w:space="0" w:color="00000A"/>
            </w:tcBorders>
            <w:vAlign w:val="center"/>
          </w:tcPr>
          <w:p w:rsidR="008546AC" w:rsidRDefault="008546AC" w:rsidP="008A0DA6">
            <w:pPr>
              <w:jc w:val="center"/>
            </w:pPr>
            <w:r>
              <w:t>7</w:t>
            </w:r>
          </w:p>
          <w:p w:rsidR="008546AC" w:rsidRDefault="008546AC" w:rsidP="008A0DA6">
            <w:pPr>
              <w:ind w:firstLine="360"/>
              <w:jc w:val="center"/>
            </w:pPr>
          </w:p>
          <w:p w:rsidR="008546AC" w:rsidRDefault="008546AC" w:rsidP="008A0DA6">
            <w:pPr>
              <w:ind w:firstLine="360"/>
              <w:jc w:val="center"/>
            </w:pPr>
          </w:p>
        </w:tc>
      </w:tr>
      <w:tr w:rsidR="008546AC" w:rsidTr="003E023A">
        <w:trPr>
          <w:cantSplit/>
          <w:trHeight w:val="115"/>
          <w:jc w:val="center"/>
        </w:trPr>
        <w:tc>
          <w:tcPr>
            <w:tcW w:w="2645" w:type="dxa"/>
            <w:tcBorders>
              <w:top w:val="single" w:sz="4" w:space="0" w:color="00000A"/>
              <w:left w:val="single" w:sz="4" w:space="0" w:color="00000A"/>
              <w:bottom w:val="single" w:sz="4" w:space="0" w:color="00000A"/>
              <w:right w:val="single" w:sz="4" w:space="0" w:color="00000A"/>
            </w:tcBorders>
            <w:vAlign w:val="center"/>
          </w:tcPr>
          <w:p w:rsidR="008546AC" w:rsidRDefault="008546AC" w:rsidP="008A0DA6">
            <w:pPr>
              <w:ind w:firstLine="360"/>
              <w:jc w:val="both"/>
            </w:pPr>
          </w:p>
        </w:tc>
        <w:tc>
          <w:tcPr>
            <w:tcW w:w="1903" w:type="dxa"/>
            <w:tcBorders>
              <w:top w:val="single" w:sz="4" w:space="0" w:color="00000A"/>
              <w:left w:val="single" w:sz="4" w:space="0" w:color="00000A"/>
              <w:bottom w:val="single" w:sz="4" w:space="0" w:color="00000A"/>
              <w:right w:val="single" w:sz="4" w:space="0" w:color="00000A"/>
            </w:tcBorders>
            <w:vAlign w:val="center"/>
          </w:tcPr>
          <w:p w:rsidR="008546AC" w:rsidRDefault="008546AC" w:rsidP="008A0DA6">
            <w:pPr>
              <w:ind w:firstLine="360"/>
              <w:jc w:val="both"/>
            </w:pPr>
          </w:p>
        </w:tc>
        <w:tc>
          <w:tcPr>
            <w:tcW w:w="679" w:type="dxa"/>
            <w:tcBorders>
              <w:top w:val="single" w:sz="4" w:space="0" w:color="00000A"/>
              <w:left w:val="single" w:sz="4" w:space="0" w:color="00000A"/>
              <w:bottom w:val="single" w:sz="4" w:space="0" w:color="00000A"/>
              <w:right w:val="single" w:sz="4" w:space="0" w:color="00000A"/>
            </w:tcBorders>
            <w:vAlign w:val="center"/>
          </w:tcPr>
          <w:p w:rsidR="008546AC" w:rsidRDefault="008546AC" w:rsidP="008A0DA6">
            <w:pPr>
              <w:ind w:firstLine="360"/>
            </w:pPr>
          </w:p>
        </w:tc>
        <w:tc>
          <w:tcPr>
            <w:tcW w:w="816" w:type="dxa"/>
            <w:tcBorders>
              <w:top w:val="single" w:sz="4" w:space="0" w:color="00000A"/>
              <w:left w:val="single" w:sz="4" w:space="0" w:color="00000A"/>
              <w:bottom w:val="single" w:sz="4" w:space="0" w:color="00000A"/>
              <w:right w:val="single" w:sz="4" w:space="0" w:color="00000A"/>
            </w:tcBorders>
            <w:vAlign w:val="center"/>
          </w:tcPr>
          <w:p w:rsidR="008546AC" w:rsidRDefault="008546AC" w:rsidP="008A0DA6">
            <w:pPr>
              <w:ind w:firstLine="360"/>
              <w:jc w:val="both"/>
              <w:rPr>
                <w:b/>
              </w:rPr>
            </w:pPr>
          </w:p>
        </w:tc>
        <w:tc>
          <w:tcPr>
            <w:tcW w:w="1495" w:type="dxa"/>
            <w:tcBorders>
              <w:top w:val="single" w:sz="4" w:space="0" w:color="00000A"/>
              <w:left w:val="single" w:sz="4" w:space="0" w:color="00000A"/>
              <w:bottom w:val="single" w:sz="4" w:space="0" w:color="00000A"/>
              <w:right w:val="single" w:sz="4" w:space="0" w:color="00000A"/>
            </w:tcBorders>
          </w:tcPr>
          <w:p w:rsidR="008546AC" w:rsidRDefault="008546AC" w:rsidP="008A0DA6">
            <w:pPr>
              <w:ind w:firstLine="360"/>
              <w:jc w:val="both"/>
              <w:rPr>
                <w:b/>
              </w:rPr>
            </w:pPr>
          </w:p>
        </w:tc>
        <w:tc>
          <w:tcPr>
            <w:tcW w:w="1087" w:type="dxa"/>
            <w:tcBorders>
              <w:top w:val="single" w:sz="4" w:space="0" w:color="00000A"/>
              <w:left w:val="single" w:sz="4" w:space="0" w:color="00000A"/>
              <w:bottom w:val="single" w:sz="4" w:space="0" w:color="00000A"/>
              <w:right w:val="single" w:sz="4" w:space="0" w:color="00000A"/>
            </w:tcBorders>
          </w:tcPr>
          <w:p w:rsidR="008546AC" w:rsidRDefault="008546AC" w:rsidP="008A0DA6">
            <w:pPr>
              <w:ind w:firstLine="360"/>
              <w:jc w:val="both"/>
            </w:pPr>
          </w:p>
        </w:tc>
        <w:tc>
          <w:tcPr>
            <w:tcW w:w="1469" w:type="dxa"/>
            <w:tcBorders>
              <w:top w:val="single" w:sz="4" w:space="0" w:color="00000A"/>
              <w:left w:val="single" w:sz="4" w:space="0" w:color="00000A"/>
              <w:bottom w:val="single" w:sz="4" w:space="0" w:color="00000A"/>
              <w:right w:val="single" w:sz="4" w:space="0" w:color="00000A"/>
            </w:tcBorders>
          </w:tcPr>
          <w:p w:rsidR="008546AC" w:rsidRDefault="008546AC" w:rsidP="008A0DA6">
            <w:pPr>
              <w:ind w:firstLine="360"/>
              <w:jc w:val="both"/>
            </w:pPr>
          </w:p>
        </w:tc>
      </w:tr>
      <w:tr w:rsidR="008546AC" w:rsidTr="003E023A">
        <w:trPr>
          <w:cantSplit/>
          <w:trHeight w:val="115"/>
          <w:jc w:val="center"/>
        </w:trPr>
        <w:tc>
          <w:tcPr>
            <w:tcW w:w="2645" w:type="dxa"/>
            <w:tcBorders>
              <w:top w:val="single" w:sz="4" w:space="0" w:color="00000A"/>
              <w:left w:val="single" w:sz="4" w:space="0" w:color="00000A"/>
              <w:bottom w:val="single" w:sz="4" w:space="0" w:color="00000A"/>
              <w:right w:val="single" w:sz="4" w:space="0" w:color="00000A"/>
            </w:tcBorders>
            <w:vAlign w:val="center"/>
          </w:tcPr>
          <w:p w:rsidR="008546AC" w:rsidRDefault="008546AC" w:rsidP="008A0DA6">
            <w:pPr>
              <w:ind w:firstLine="360"/>
              <w:jc w:val="both"/>
            </w:pPr>
          </w:p>
        </w:tc>
        <w:tc>
          <w:tcPr>
            <w:tcW w:w="1903" w:type="dxa"/>
            <w:tcBorders>
              <w:top w:val="single" w:sz="4" w:space="0" w:color="00000A"/>
              <w:left w:val="single" w:sz="4" w:space="0" w:color="00000A"/>
              <w:bottom w:val="single" w:sz="4" w:space="0" w:color="00000A"/>
              <w:right w:val="single" w:sz="4" w:space="0" w:color="00000A"/>
            </w:tcBorders>
            <w:vAlign w:val="center"/>
          </w:tcPr>
          <w:p w:rsidR="008546AC" w:rsidRDefault="008546AC" w:rsidP="008A0DA6">
            <w:pPr>
              <w:ind w:firstLine="360"/>
              <w:jc w:val="both"/>
            </w:pPr>
          </w:p>
        </w:tc>
        <w:tc>
          <w:tcPr>
            <w:tcW w:w="679" w:type="dxa"/>
            <w:tcBorders>
              <w:top w:val="single" w:sz="4" w:space="0" w:color="00000A"/>
              <w:left w:val="single" w:sz="4" w:space="0" w:color="00000A"/>
              <w:bottom w:val="single" w:sz="4" w:space="0" w:color="00000A"/>
              <w:right w:val="single" w:sz="4" w:space="0" w:color="00000A"/>
            </w:tcBorders>
            <w:vAlign w:val="center"/>
          </w:tcPr>
          <w:p w:rsidR="008546AC" w:rsidRDefault="008546AC" w:rsidP="008A0DA6">
            <w:pPr>
              <w:ind w:firstLine="360"/>
              <w:jc w:val="both"/>
            </w:pPr>
          </w:p>
        </w:tc>
        <w:tc>
          <w:tcPr>
            <w:tcW w:w="816" w:type="dxa"/>
            <w:tcBorders>
              <w:top w:val="single" w:sz="4" w:space="0" w:color="00000A"/>
              <w:left w:val="single" w:sz="4" w:space="0" w:color="00000A"/>
              <w:bottom w:val="single" w:sz="4" w:space="0" w:color="00000A"/>
              <w:right w:val="single" w:sz="4" w:space="0" w:color="00000A"/>
            </w:tcBorders>
            <w:vAlign w:val="center"/>
          </w:tcPr>
          <w:p w:rsidR="008546AC" w:rsidRDefault="008546AC" w:rsidP="008A0DA6">
            <w:pPr>
              <w:ind w:firstLine="360"/>
              <w:jc w:val="both"/>
              <w:rPr>
                <w:b/>
              </w:rPr>
            </w:pPr>
          </w:p>
        </w:tc>
        <w:tc>
          <w:tcPr>
            <w:tcW w:w="1495" w:type="dxa"/>
            <w:tcBorders>
              <w:top w:val="single" w:sz="4" w:space="0" w:color="00000A"/>
              <w:left w:val="single" w:sz="4" w:space="0" w:color="00000A"/>
              <w:bottom w:val="single" w:sz="4" w:space="0" w:color="00000A"/>
              <w:right w:val="single" w:sz="4" w:space="0" w:color="00000A"/>
            </w:tcBorders>
          </w:tcPr>
          <w:p w:rsidR="008546AC" w:rsidRDefault="008546AC" w:rsidP="008A0DA6">
            <w:pPr>
              <w:ind w:firstLine="360"/>
              <w:jc w:val="both"/>
              <w:rPr>
                <w:b/>
              </w:rPr>
            </w:pPr>
          </w:p>
        </w:tc>
        <w:tc>
          <w:tcPr>
            <w:tcW w:w="1087" w:type="dxa"/>
            <w:tcBorders>
              <w:top w:val="single" w:sz="4" w:space="0" w:color="00000A"/>
              <w:left w:val="single" w:sz="4" w:space="0" w:color="00000A"/>
              <w:bottom w:val="single" w:sz="4" w:space="0" w:color="00000A"/>
              <w:right w:val="single" w:sz="4" w:space="0" w:color="00000A"/>
            </w:tcBorders>
          </w:tcPr>
          <w:p w:rsidR="008546AC" w:rsidRDefault="008546AC" w:rsidP="008A0DA6">
            <w:pPr>
              <w:ind w:firstLine="360"/>
              <w:jc w:val="both"/>
            </w:pPr>
          </w:p>
        </w:tc>
        <w:tc>
          <w:tcPr>
            <w:tcW w:w="1469" w:type="dxa"/>
            <w:tcBorders>
              <w:top w:val="single" w:sz="4" w:space="0" w:color="00000A"/>
              <w:left w:val="single" w:sz="4" w:space="0" w:color="00000A"/>
              <w:bottom w:val="single" w:sz="4" w:space="0" w:color="00000A"/>
              <w:right w:val="single" w:sz="4" w:space="0" w:color="00000A"/>
            </w:tcBorders>
          </w:tcPr>
          <w:p w:rsidR="008546AC" w:rsidRDefault="008546AC" w:rsidP="008A0DA6">
            <w:pPr>
              <w:ind w:firstLine="360"/>
              <w:jc w:val="both"/>
            </w:pPr>
          </w:p>
        </w:tc>
      </w:tr>
      <w:tr w:rsidR="008546AC" w:rsidTr="003E023A">
        <w:trPr>
          <w:trHeight w:val="419"/>
          <w:jc w:val="center"/>
        </w:trPr>
        <w:tc>
          <w:tcPr>
            <w:tcW w:w="7539" w:type="dxa"/>
            <w:gridSpan w:val="5"/>
            <w:tcBorders>
              <w:top w:val="single" w:sz="4" w:space="0" w:color="00000A"/>
              <w:left w:val="single" w:sz="4" w:space="0" w:color="00000A"/>
              <w:bottom w:val="single" w:sz="4" w:space="0" w:color="00000A"/>
              <w:right w:val="single" w:sz="4" w:space="0" w:color="00000A"/>
            </w:tcBorders>
            <w:vAlign w:val="center"/>
          </w:tcPr>
          <w:p w:rsidR="008546AC" w:rsidRDefault="008546AC" w:rsidP="008A0DA6">
            <w:pPr>
              <w:jc w:val="both"/>
            </w:pPr>
            <w:r>
              <w:t>Загальна вартість товару без ПДВ²:</w:t>
            </w:r>
          </w:p>
        </w:tc>
        <w:tc>
          <w:tcPr>
            <w:tcW w:w="1087" w:type="dxa"/>
            <w:tcBorders>
              <w:top w:val="single" w:sz="4" w:space="0" w:color="00000A"/>
              <w:left w:val="single" w:sz="4" w:space="0" w:color="00000A"/>
              <w:bottom w:val="single" w:sz="4" w:space="0" w:color="00000A"/>
              <w:right w:val="single" w:sz="4" w:space="0" w:color="00000A"/>
            </w:tcBorders>
          </w:tcPr>
          <w:p w:rsidR="008546AC" w:rsidRDefault="008546AC" w:rsidP="008A0DA6">
            <w:pPr>
              <w:ind w:firstLine="360"/>
              <w:jc w:val="both"/>
            </w:pPr>
          </w:p>
        </w:tc>
        <w:tc>
          <w:tcPr>
            <w:tcW w:w="1469" w:type="dxa"/>
            <w:tcBorders>
              <w:top w:val="single" w:sz="4" w:space="0" w:color="00000A"/>
              <w:left w:val="single" w:sz="4" w:space="0" w:color="00000A"/>
              <w:bottom w:val="single" w:sz="4" w:space="0" w:color="00000A"/>
              <w:right w:val="single" w:sz="4" w:space="0" w:color="00000A"/>
            </w:tcBorders>
          </w:tcPr>
          <w:p w:rsidR="008546AC" w:rsidRDefault="008546AC" w:rsidP="008A0DA6">
            <w:pPr>
              <w:ind w:firstLine="360"/>
              <w:jc w:val="both"/>
            </w:pPr>
          </w:p>
        </w:tc>
      </w:tr>
      <w:tr w:rsidR="008546AC" w:rsidTr="003E023A">
        <w:trPr>
          <w:trHeight w:val="419"/>
          <w:jc w:val="center"/>
        </w:trPr>
        <w:tc>
          <w:tcPr>
            <w:tcW w:w="7539" w:type="dxa"/>
            <w:gridSpan w:val="5"/>
            <w:tcBorders>
              <w:top w:val="single" w:sz="4" w:space="0" w:color="00000A"/>
              <w:left w:val="single" w:sz="4" w:space="0" w:color="00000A"/>
              <w:bottom w:val="single" w:sz="4" w:space="0" w:color="00000A"/>
              <w:right w:val="single" w:sz="4" w:space="0" w:color="00000A"/>
            </w:tcBorders>
            <w:vAlign w:val="center"/>
          </w:tcPr>
          <w:p w:rsidR="008546AC" w:rsidRDefault="008546AC" w:rsidP="008A0DA6">
            <w:pPr>
              <w:jc w:val="both"/>
            </w:pPr>
            <w:r>
              <w:t>крім того ПДВ²:</w:t>
            </w:r>
          </w:p>
        </w:tc>
        <w:tc>
          <w:tcPr>
            <w:tcW w:w="1087" w:type="dxa"/>
            <w:tcBorders>
              <w:top w:val="single" w:sz="4" w:space="0" w:color="00000A"/>
              <w:left w:val="single" w:sz="4" w:space="0" w:color="00000A"/>
              <w:bottom w:val="single" w:sz="4" w:space="0" w:color="00000A"/>
              <w:right w:val="single" w:sz="4" w:space="0" w:color="00000A"/>
            </w:tcBorders>
          </w:tcPr>
          <w:p w:rsidR="008546AC" w:rsidRDefault="008546AC" w:rsidP="008A0DA6">
            <w:pPr>
              <w:ind w:firstLine="360"/>
              <w:jc w:val="both"/>
            </w:pPr>
          </w:p>
        </w:tc>
        <w:tc>
          <w:tcPr>
            <w:tcW w:w="1469" w:type="dxa"/>
            <w:tcBorders>
              <w:top w:val="single" w:sz="4" w:space="0" w:color="00000A"/>
              <w:left w:val="single" w:sz="4" w:space="0" w:color="00000A"/>
              <w:bottom w:val="single" w:sz="4" w:space="0" w:color="00000A"/>
              <w:right w:val="single" w:sz="4" w:space="0" w:color="00000A"/>
            </w:tcBorders>
          </w:tcPr>
          <w:p w:rsidR="008546AC" w:rsidRDefault="008546AC" w:rsidP="008A0DA6">
            <w:pPr>
              <w:ind w:firstLine="360"/>
              <w:jc w:val="both"/>
            </w:pPr>
          </w:p>
        </w:tc>
      </w:tr>
      <w:tr w:rsidR="008546AC" w:rsidTr="003E023A">
        <w:trPr>
          <w:trHeight w:val="419"/>
          <w:jc w:val="center"/>
        </w:trPr>
        <w:tc>
          <w:tcPr>
            <w:tcW w:w="7539" w:type="dxa"/>
            <w:gridSpan w:val="5"/>
            <w:tcBorders>
              <w:top w:val="single" w:sz="4" w:space="0" w:color="00000A"/>
              <w:left w:val="single" w:sz="4" w:space="0" w:color="00000A"/>
              <w:bottom w:val="single" w:sz="4" w:space="0" w:color="00000A"/>
              <w:right w:val="single" w:sz="4" w:space="0" w:color="00000A"/>
            </w:tcBorders>
            <w:vAlign w:val="center"/>
          </w:tcPr>
          <w:p w:rsidR="008546AC" w:rsidRDefault="008546AC" w:rsidP="008A0DA6">
            <w:pPr>
              <w:jc w:val="both"/>
            </w:pPr>
            <w:r>
              <w:t>Загальна вартість товару з ПДВ²:</w:t>
            </w:r>
          </w:p>
        </w:tc>
        <w:tc>
          <w:tcPr>
            <w:tcW w:w="1087" w:type="dxa"/>
            <w:tcBorders>
              <w:top w:val="single" w:sz="4" w:space="0" w:color="00000A"/>
              <w:left w:val="single" w:sz="4" w:space="0" w:color="00000A"/>
              <w:bottom w:val="single" w:sz="4" w:space="0" w:color="00000A"/>
              <w:right w:val="single" w:sz="4" w:space="0" w:color="00000A"/>
            </w:tcBorders>
          </w:tcPr>
          <w:p w:rsidR="008546AC" w:rsidRDefault="008546AC" w:rsidP="008A0DA6">
            <w:pPr>
              <w:ind w:firstLine="360"/>
              <w:jc w:val="both"/>
            </w:pPr>
          </w:p>
        </w:tc>
        <w:tc>
          <w:tcPr>
            <w:tcW w:w="1469" w:type="dxa"/>
            <w:tcBorders>
              <w:top w:val="single" w:sz="4" w:space="0" w:color="00000A"/>
              <w:left w:val="single" w:sz="4" w:space="0" w:color="00000A"/>
              <w:bottom w:val="single" w:sz="4" w:space="0" w:color="00000A"/>
              <w:right w:val="single" w:sz="4" w:space="0" w:color="00000A"/>
            </w:tcBorders>
          </w:tcPr>
          <w:p w:rsidR="008546AC" w:rsidRDefault="008546AC" w:rsidP="008A0DA6">
            <w:pPr>
              <w:ind w:firstLine="360"/>
              <w:jc w:val="both"/>
            </w:pPr>
          </w:p>
        </w:tc>
      </w:tr>
    </w:tbl>
    <w:p w:rsidR="003E023A" w:rsidRDefault="008546AC" w:rsidP="008546AC">
      <w:pPr>
        <w:pBdr>
          <w:bottom w:val="single" w:sz="12" w:space="3" w:color="000000"/>
        </w:pBdr>
        <w:ind w:firstLine="567"/>
        <w:jc w:val="both"/>
        <w:rPr>
          <w:sz w:val="23"/>
          <w:szCs w:val="23"/>
        </w:rPr>
      </w:pPr>
      <w:r>
        <w:rPr>
          <w:sz w:val="23"/>
          <w:szCs w:val="23"/>
        </w:rPr>
        <w:tab/>
      </w:r>
    </w:p>
    <w:p w:rsidR="003E023A" w:rsidRPr="003E023A" w:rsidRDefault="008546AC" w:rsidP="003E023A">
      <w:pPr>
        <w:pBdr>
          <w:bottom w:val="single" w:sz="12" w:space="3" w:color="000000"/>
        </w:pBdr>
        <w:ind w:firstLine="567"/>
        <w:jc w:val="both"/>
        <w:rPr>
          <w:color w:val="000000"/>
        </w:rPr>
      </w:pPr>
      <w:r>
        <w:rPr>
          <w:bCs/>
          <w:color w:val="000000"/>
        </w:rPr>
        <w:t xml:space="preserve">Запропоновані ціни включають </w:t>
      </w:r>
      <w:r>
        <w:rPr>
          <w:color w:val="000000"/>
        </w:rPr>
        <w:t xml:space="preserve">вартість Продукції, тари, вартість доставки, всі податки, збори, інші обов'язкові платежі </w:t>
      </w:r>
      <w:r>
        <w:rPr>
          <w:bCs/>
          <w:color w:val="000000"/>
        </w:rPr>
        <w:t>(на страхування, сплату митних тарифів, податків, зборів тощо).</w:t>
      </w:r>
      <w:r>
        <w:rPr>
          <w:color w:val="000000"/>
        </w:rPr>
        <w:t>, що встановлені українським законодавством, у тому числі ПДВ.</w:t>
      </w:r>
    </w:p>
    <w:p w:rsidR="008546AC" w:rsidRDefault="008546AC" w:rsidP="003E023A">
      <w:pPr>
        <w:tabs>
          <w:tab w:val="left" w:pos="708"/>
        </w:tabs>
        <w:ind w:firstLine="567"/>
        <w:contextualSpacing/>
        <w:jc w:val="both"/>
      </w:pPr>
      <w:r>
        <w:rPr>
          <w:i/>
          <w:color w:val="000000"/>
        </w:rPr>
        <w:t>*ПДВ нараховується у випадках, передбачених законодавством України.</w:t>
      </w:r>
      <w:r w:rsidR="003E023A">
        <w:t xml:space="preserve"> </w:t>
      </w:r>
      <w:r>
        <w:rPr>
          <w:i/>
          <w:color w:val="000000"/>
        </w:rPr>
        <w:t>У</w:t>
      </w:r>
      <w:r>
        <w:rPr>
          <w:bCs/>
          <w:i/>
          <w:color w:val="000000"/>
          <w:spacing w:val="-6"/>
        </w:rPr>
        <w:t xml:space="preserve"> разі надання пропозицій Учасником </w:t>
      </w:r>
      <w:r w:rsidR="00392637">
        <w:rPr>
          <w:bCs/>
          <w:i/>
          <w:color w:val="000000"/>
          <w:spacing w:val="-6"/>
        </w:rPr>
        <w:t>–</w:t>
      </w:r>
      <w:r>
        <w:rPr>
          <w:bCs/>
          <w:i/>
          <w:color w:val="000000"/>
          <w:spacing w:val="-6"/>
        </w:rPr>
        <w:t xml:space="preserve"> не платником ПДВ, такі пропозиції надаються без врахування ПДВ, графа «</w:t>
      </w:r>
      <w:r>
        <w:rPr>
          <w:i/>
          <w:color w:val="000000"/>
          <w:spacing w:val="-6"/>
        </w:rPr>
        <w:t xml:space="preserve">ПДВ» </w:t>
      </w:r>
      <w:r>
        <w:rPr>
          <w:bCs/>
          <w:i/>
          <w:color w:val="000000"/>
          <w:spacing w:val="-6"/>
        </w:rPr>
        <w:t>не заповнюється, а у графі «</w:t>
      </w:r>
      <w:r>
        <w:rPr>
          <w:i/>
          <w:iCs/>
          <w:color w:val="000000"/>
        </w:rPr>
        <w:t xml:space="preserve">Загальна вартість з ПДВ, грн.. </w:t>
      </w:r>
      <w:r>
        <w:rPr>
          <w:bCs/>
          <w:i/>
          <w:color w:val="000000"/>
          <w:spacing w:val="-6"/>
        </w:rPr>
        <w:t>зазначається Учасником «</w:t>
      </w:r>
      <w:r>
        <w:rPr>
          <w:i/>
          <w:iCs/>
          <w:color w:val="000000"/>
        </w:rPr>
        <w:t>Загальна вартість без ПДВ, грн.</w:t>
      </w:r>
      <w:r>
        <w:rPr>
          <w:bCs/>
          <w:i/>
          <w:color w:val="000000"/>
          <w:spacing w:val="-6"/>
        </w:rPr>
        <w:t>».</w:t>
      </w:r>
    </w:p>
    <w:p w:rsidR="008546AC" w:rsidRDefault="008546AC" w:rsidP="003E023A">
      <w:pPr>
        <w:ind w:firstLine="567"/>
        <w:contextualSpacing/>
        <w:jc w:val="both"/>
      </w:pPr>
      <w:r>
        <w:rPr>
          <w:i/>
          <w:color w:val="000000"/>
        </w:rPr>
        <w:t>До ціни пропозиції не включаються будь</w:t>
      </w:r>
      <w:r w:rsidR="00392637">
        <w:rPr>
          <w:i/>
          <w:color w:val="000000"/>
        </w:rPr>
        <w:t>–</w:t>
      </w:r>
      <w:r>
        <w:rPr>
          <w:i/>
          <w:color w:val="000000"/>
        </w:rPr>
        <w:t>які витрати, понесені учасником у процесі здійснення процедури закупівлі та укладення договору про закупівлю.</w:t>
      </w:r>
    </w:p>
    <w:p w:rsidR="008546AC" w:rsidRDefault="008546AC" w:rsidP="008546AC">
      <w:pPr>
        <w:spacing w:line="100" w:lineRule="atLeast"/>
        <w:ind w:firstLine="567"/>
        <w:jc w:val="both"/>
      </w:pPr>
      <w:r>
        <w:rPr>
          <w:i/>
          <w:color w:val="000000"/>
        </w:rPr>
        <w:t xml:space="preserve">Витрати учасника, пов’язані з підготовкою та поданням пропозиції, не відшкодовуються (в тому </w:t>
      </w:r>
      <w:r>
        <w:rPr>
          <w:i/>
          <w:color w:val="000000"/>
        </w:rPr>
        <w:lastRenderedPageBreak/>
        <w:t>числі й у разі відміни процедури закупівлі чи визнання процедури такою, що не відбулась).</w:t>
      </w:r>
    </w:p>
    <w:p w:rsidR="003E023A" w:rsidRDefault="008546AC" w:rsidP="008546AC">
      <w:pPr>
        <w:spacing w:line="100" w:lineRule="atLeast"/>
        <w:ind w:firstLine="567"/>
        <w:jc w:val="both"/>
        <w:rPr>
          <w:i/>
          <w:color w:val="000000"/>
        </w:rPr>
      </w:pPr>
      <w:r>
        <w:rPr>
          <w:i/>
          <w:color w:val="000000"/>
        </w:rPr>
        <w:t>Учасник відповідає за одержання всіх необхідних дозволів, ліцензій, сертифікатів на товари, та самостійно несе всі витрати на їх отримання.</w:t>
      </w:r>
    </w:p>
    <w:p w:rsidR="008546AC" w:rsidRDefault="008546AC" w:rsidP="008546AC">
      <w:pPr>
        <w:spacing w:line="100" w:lineRule="atLeast"/>
        <w:ind w:firstLine="567"/>
        <w:jc w:val="both"/>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8546AC" w:rsidRDefault="008546AC" w:rsidP="003E023A">
      <w:pPr>
        <w:pStyle w:val="af5"/>
        <w:widowControl/>
        <w:numPr>
          <w:ilvl w:val="0"/>
          <w:numId w:val="7"/>
        </w:numPr>
        <w:spacing w:after="160" w:line="276" w:lineRule="auto"/>
        <w:contextualSpacing/>
        <w:jc w:val="both"/>
      </w:pPr>
      <w:r>
        <w:rPr>
          <w:szCs w:val="20"/>
        </w:rPr>
        <w:t>Ми з</w:t>
      </w:r>
      <w:r w:rsidR="003E023A">
        <w:rPr>
          <w:szCs w:val="20"/>
        </w:rPr>
        <w:t>о</w:t>
      </w:r>
      <w:r>
        <w:rPr>
          <w:szCs w:val="20"/>
        </w:rPr>
        <w:t xml:space="preserve">бов’язуємося дотримуватися умов цієї пропозиції протягом 90 днів з дня її розкриття, встановленого системою. Наша пропозиція є обов’язковою для нас. </w:t>
      </w:r>
    </w:p>
    <w:p w:rsidR="008546AC" w:rsidRDefault="008546AC" w:rsidP="003E023A">
      <w:pPr>
        <w:pStyle w:val="af5"/>
        <w:widowControl/>
        <w:numPr>
          <w:ilvl w:val="0"/>
          <w:numId w:val="7"/>
        </w:numPr>
        <w:spacing w:after="160" w:line="276" w:lineRule="auto"/>
        <w:contextualSpacing/>
        <w:jc w:val="both"/>
      </w:pPr>
      <w:r>
        <w:t xml:space="preserve">Якщо нас буде визнано переможцем, та прийнято рішення про намір укласти договір про закупівлю, ми беремо на себе зобов’язання на підписання договору про закупівлю і виконання всіх умов, передбачених договором, не пізніше ніж через 15 днів з дня прийняття рішення про намір укласти договір про закупівлю, а також, надати документи та інформацію, що підтверджують відсутність підстав, визначених частиною першою та частиною другою статті 17 Закону з урахуванням Особливостей у строк, що не перевищує 4 дні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у разі ненадання документів відповідно до всіх вимог тендерної документації у зазначені строки – ми погоджуємось, що замовник відхиляє нашу тендерну пропозицію та визначає переможця серед тих учасників, строк дії тендерної пропозиції яких ще не минув.</w:t>
      </w:r>
    </w:p>
    <w:p w:rsidR="008546AC" w:rsidRDefault="008546AC" w:rsidP="003E023A">
      <w:pPr>
        <w:pStyle w:val="af5"/>
        <w:widowControl/>
        <w:numPr>
          <w:ilvl w:val="0"/>
          <w:numId w:val="7"/>
        </w:numPr>
        <w:spacing w:after="160" w:line="276" w:lineRule="auto"/>
        <w:contextualSpacing/>
      </w:pPr>
      <w:r>
        <w:t xml:space="preserve">Цим підписом  ____________________________ безумовно і беззастережно засвідчує </w:t>
      </w:r>
      <w:r>
        <w:br/>
      </w:r>
      <w:r>
        <w:rPr>
          <w:i/>
          <w:sz w:val="20"/>
          <w:szCs w:val="20"/>
        </w:rPr>
        <w:t xml:space="preserve">                                                  ( назва учасника)</w:t>
      </w:r>
      <w:r>
        <w:t xml:space="preserve"> </w:t>
      </w:r>
    </w:p>
    <w:p w:rsidR="008546AC" w:rsidRDefault="008546AC" w:rsidP="003E023A">
      <w:pPr>
        <w:pStyle w:val="af5"/>
        <w:spacing w:line="276" w:lineRule="auto"/>
        <w:jc w:val="both"/>
      </w:pPr>
      <w:r>
        <w:t>свою згоду з усіма положеннями документації (у тому числі щодо відповідності їх чинному законодавству) та безумовно погоджується на виконання всіх вимог, передбачених документацією.</w:t>
      </w:r>
    </w:p>
    <w:p w:rsidR="008546AC" w:rsidRDefault="008546AC" w:rsidP="003E023A">
      <w:pPr>
        <w:pStyle w:val="af5"/>
        <w:widowControl/>
        <w:numPr>
          <w:ilvl w:val="0"/>
          <w:numId w:val="7"/>
        </w:numPr>
        <w:spacing w:after="160" w:line="276" w:lineRule="auto"/>
        <w:contextualSpacing/>
        <w:jc w:val="both"/>
      </w:pPr>
      <w:r>
        <w:t xml:space="preserve">Уповноважена особа  ____________________   </w:t>
      </w:r>
      <w:r>
        <w:tab/>
      </w:r>
      <w:r>
        <w:tab/>
        <w:t xml:space="preserve">    __________________</w:t>
      </w:r>
    </w:p>
    <w:p w:rsidR="008546AC" w:rsidRDefault="008546AC" w:rsidP="003E023A">
      <w:pPr>
        <w:pStyle w:val="af5"/>
        <w:spacing w:line="276" w:lineRule="auto"/>
        <w:jc w:val="both"/>
      </w:pPr>
      <w:r>
        <w:tab/>
      </w:r>
      <w:r>
        <w:tab/>
        <w:t xml:space="preserve">                  </w:t>
      </w:r>
      <w:r>
        <w:rPr>
          <w:i/>
        </w:rPr>
        <w:t>(підпис)                                                   (ініціали та прізвище)</w:t>
      </w:r>
    </w:p>
    <w:p w:rsidR="008546AC" w:rsidRDefault="008546AC" w:rsidP="003E023A">
      <w:pPr>
        <w:pStyle w:val="af5"/>
        <w:spacing w:line="276" w:lineRule="auto"/>
      </w:pPr>
      <w:r>
        <w:t xml:space="preserve">                                                           М.П</w:t>
      </w:r>
      <w:bookmarkStart w:id="7" w:name="_heading=h.gjdgxs"/>
      <w:bookmarkEnd w:id="7"/>
      <w:r>
        <w:t>.</w:t>
      </w:r>
    </w:p>
    <w:p w:rsidR="008546AC" w:rsidRDefault="008546AC">
      <w:pPr>
        <w:jc w:val="center"/>
      </w:pPr>
    </w:p>
    <w:p w:rsidR="000E7876" w:rsidRDefault="00686968">
      <w:pPr>
        <w:jc w:val="right"/>
      </w:pPr>
      <w:r>
        <w:br w:type="page"/>
      </w:r>
    </w:p>
    <w:p w:rsidR="000E7876" w:rsidRPr="004A36FD" w:rsidRDefault="00686968">
      <w:pPr>
        <w:jc w:val="right"/>
        <w:rPr>
          <w:b/>
          <w:i/>
          <w:iCs/>
        </w:rPr>
      </w:pPr>
      <w:r w:rsidRPr="004A36FD">
        <w:rPr>
          <w:b/>
          <w:i/>
          <w:iCs/>
        </w:rPr>
        <w:lastRenderedPageBreak/>
        <w:t>ДОДАТОК 5</w:t>
      </w:r>
    </w:p>
    <w:p w:rsidR="000E7876" w:rsidRPr="004A36FD" w:rsidRDefault="00686968">
      <w:pPr>
        <w:jc w:val="right"/>
        <w:rPr>
          <w:i/>
          <w:iCs/>
        </w:rPr>
      </w:pPr>
      <w:r w:rsidRPr="004A36FD">
        <w:rPr>
          <w:i/>
          <w:iCs/>
        </w:rPr>
        <w:t>до тендерної документації</w:t>
      </w:r>
    </w:p>
    <w:p w:rsidR="000E7876" w:rsidRDefault="000E7876">
      <w:pPr>
        <w:jc w:val="center"/>
        <w:rPr>
          <w:b/>
          <w:bCs/>
        </w:rPr>
      </w:pPr>
    </w:p>
    <w:p w:rsidR="008546AC" w:rsidRPr="00CF2A40" w:rsidRDefault="008546AC" w:rsidP="008546AC">
      <w:pPr>
        <w:ind w:firstLine="709"/>
        <w:jc w:val="center"/>
        <w:rPr>
          <w:b/>
          <w:color w:val="000000" w:themeColor="text1"/>
          <w:sz w:val="24"/>
          <w:szCs w:val="24"/>
          <w:lang w:eastAsia="zh-CN"/>
        </w:rPr>
      </w:pPr>
      <w:r w:rsidRPr="00CF2A40">
        <w:rPr>
          <w:b/>
          <w:color w:val="000000" w:themeColor="text1"/>
          <w:sz w:val="24"/>
          <w:szCs w:val="24"/>
          <w:lang w:eastAsia="zh-CN"/>
        </w:rPr>
        <w:t>Договір № ______</w:t>
      </w:r>
    </w:p>
    <w:p w:rsidR="004A36FD" w:rsidRPr="00CF2A40" w:rsidRDefault="008546AC" w:rsidP="004A36FD">
      <w:pPr>
        <w:ind w:firstLine="709"/>
        <w:jc w:val="center"/>
        <w:rPr>
          <w:color w:val="000000" w:themeColor="text1"/>
          <w:sz w:val="24"/>
          <w:szCs w:val="24"/>
          <w:lang w:eastAsia="zh-CN"/>
        </w:rPr>
      </w:pPr>
      <w:r w:rsidRPr="00CF2A40">
        <w:rPr>
          <w:b/>
          <w:color w:val="000000" w:themeColor="text1"/>
          <w:sz w:val="24"/>
          <w:szCs w:val="24"/>
          <w:lang w:eastAsia="zh-CN"/>
        </w:rPr>
        <w:t>про закупівлю товар</w:t>
      </w:r>
      <w:r w:rsidRPr="00CF2A40">
        <w:rPr>
          <w:b/>
          <w:color w:val="000000" w:themeColor="text1"/>
          <w:sz w:val="24"/>
          <w:szCs w:val="24"/>
          <w:lang w:val="ru-RU" w:eastAsia="zh-CN"/>
        </w:rPr>
        <w:t>у</w:t>
      </w:r>
      <w:r w:rsidRPr="00CF2A40">
        <w:rPr>
          <w:b/>
          <w:color w:val="000000" w:themeColor="text1"/>
          <w:sz w:val="24"/>
          <w:szCs w:val="24"/>
          <w:lang w:eastAsia="zh-CN"/>
        </w:rPr>
        <w:t xml:space="preserve"> </w:t>
      </w:r>
    </w:p>
    <w:p w:rsidR="008546AC" w:rsidRPr="00CF2A40" w:rsidRDefault="004A36FD" w:rsidP="008546AC">
      <w:pPr>
        <w:ind w:left="720"/>
        <w:jc w:val="center"/>
        <w:rPr>
          <w:b/>
          <w:color w:val="000000" w:themeColor="text1"/>
          <w:sz w:val="24"/>
          <w:szCs w:val="24"/>
          <w:lang w:eastAsia="zh-CN"/>
        </w:rPr>
      </w:pPr>
      <w:proofErr w:type="spellStart"/>
      <w:r w:rsidRPr="00CF2A40">
        <w:rPr>
          <w:color w:val="000000" w:themeColor="text1"/>
          <w:sz w:val="24"/>
          <w:szCs w:val="24"/>
          <w:lang w:eastAsia="zh-CN"/>
        </w:rPr>
        <w:t>м.</w:t>
      </w:r>
      <w:r w:rsidR="007118B0">
        <w:rPr>
          <w:color w:val="000000" w:themeColor="text1"/>
          <w:sz w:val="24"/>
          <w:szCs w:val="24"/>
          <w:lang w:eastAsia="zh-CN"/>
        </w:rPr>
        <w:t>Одеса</w:t>
      </w:r>
      <w:proofErr w:type="spellEnd"/>
      <w:r w:rsidRPr="00CF2A40">
        <w:rPr>
          <w:color w:val="000000" w:themeColor="text1"/>
          <w:sz w:val="24"/>
          <w:szCs w:val="24"/>
          <w:lang w:eastAsia="zh-CN"/>
        </w:rPr>
        <w:t xml:space="preserve">                                                                                    </w:t>
      </w:r>
      <w:r w:rsidR="00DD7C1C" w:rsidRPr="00CF2A40">
        <w:rPr>
          <w:color w:val="000000" w:themeColor="text1"/>
          <w:sz w:val="24"/>
          <w:szCs w:val="24"/>
          <w:lang w:eastAsia="zh-CN"/>
        </w:rPr>
        <w:t>«____»</w:t>
      </w:r>
      <w:r w:rsidRPr="00CF2A40">
        <w:rPr>
          <w:color w:val="000000" w:themeColor="text1"/>
          <w:sz w:val="24"/>
          <w:szCs w:val="24"/>
          <w:lang w:eastAsia="zh-CN"/>
        </w:rPr>
        <w:t xml:space="preserve"> </w:t>
      </w:r>
      <w:r w:rsidR="008546AC" w:rsidRPr="00CF2A40">
        <w:rPr>
          <w:color w:val="000000" w:themeColor="text1"/>
          <w:sz w:val="24"/>
          <w:szCs w:val="24"/>
          <w:lang w:eastAsia="zh-CN"/>
        </w:rPr>
        <w:t>_________ 2023 року</w:t>
      </w:r>
    </w:p>
    <w:p w:rsidR="008546AC" w:rsidRPr="00CF2A40" w:rsidRDefault="008546AC" w:rsidP="008546AC">
      <w:pPr>
        <w:jc w:val="center"/>
        <w:rPr>
          <w:b/>
          <w:color w:val="000000" w:themeColor="text1"/>
          <w:sz w:val="24"/>
          <w:szCs w:val="24"/>
          <w:lang w:eastAsia="zh-CN"/>
        </w:rPr>
      </w:pPr>
    </w:p>
    <w:p w:rsidR="007118B0" w:rsidRPr="00E12F46" w:rsidRDefault="007118B0" w:rsidP="007118B0">
      <w:pPr>
        <w:jc w:val="right"/>
      </w:pPr>
      <w:r>
        <w:t>.</w:t>
      </w:r>
    </w:p>
    <w:p w:rsidR="007118B0" w:rsidRPr="00E12F46" w:rsidRDefault="007118B0" w:rsidP="007118B0">
      <w:pPr>
        <w:ind w:firstLine="539"/>
      </w:pPr>
      <w:r>
        <w:t>Державний Заклад “Південноукраїнський національний педагогічний університет імені К. Д. Ушинського”, далі – «Покупець», в особі проректора з АГД Юрія ГРИЦЮКА , що діє на підставі  наказу№90 від 06 травня 2022р. ,</w:t>
      </w:r>
      <w:r>
        <w:rPr>
          <w:highlight w:val="white"/>
        </w:rPr>
        <w:t xml:space="preserve">і ______________________________________ </w:t>
      </w:r>
      <w:proofErr w:type="spellStart"/>
      <w:r>
        <w:rPr>
          <w:highlight w:val="white"/>
        </w:rPr>
        <w:t>якії</w:t>
      </w:r>
      <w:proofErr w:type="spellEnd"/>
      <w:r>
        <w:rPr>
          <w:highlight w:val="white"/>
        </w:rPr>
        <w:t xml:space="preserve"> діє на підставі ______________________________________-</w:t>
      </w:r>
      <w:r>
        <w:t xml:space="preserve"> з іншого, далі – «</w:t>
      </w:r>
      <w:proofErr w:type="spellStart"/>
      <w:r>
        <w:t>Продавець»уклали</w:t>
      </w:r>
      <w:proofErr w:type="spellEnd"/>
      <w:r>
        <w:t xml:space="preserve"> цей договір (в подальшому – Договір)  про наступне:</w:t>
      </w:r>
    </w:p>
    <w:p w:rsidR="007118B0" w:rsidRDefault="007118B0" w:rsidP="007118B0">
      <w:pPr>
        <w:jc w:val="center"/>
      </w:pPr>
      <w:r>
        <w:rPr>
          <w:b/>
        </w:rPr>
        <w:t>1.ПРЕДМЕТ ДОГОВОРУ</w:t>
      </w:r>
    </w:p>
    <w:p w:rsidR="007118B0" w:rsidRDefault="007118B0" w:rsidP="007118B0">
      <w:r>
        <w:t xml:space="preserve">1.1. Продавець зобов’язується на умовах, передбачених цим Договором, поставити Покупцю товар, якій обліковується як  будівельні конструкції згідно з класифікатором продукції та послуг </w:t>
      </w:r>
      <w:r>
        <w:rPr>
          <w:b/>
        </w:rPr>
        <w:t>ДК</w:t>
      </w:r>
      <w:r>
        <w:rPr>
          <w:b/>
          <w:color w:val="121212"/>
          <w:lang w:eastAsia="uk-UA"/>
        </w:rPr>
        <w:t xml:space="preserve">  021:2015-4422</w:t>
      </w:r>
      <w:r>
        <w:rPr>
          <w:b/>
          <w:color w:val="121212"/>
          <w:highlight w:val="white"/>
          <w:lang w:eastAsia="uk-UA"/>
        </w:rPr>
        <w:t>0000-8</w:t>
      </w:r>
      <w:r>
        <w:rPr>
          <w:color w:val="121212"/>
          <w:highlight w:val="white"/>
          <w:lang w:eastAsia="uk-UA"/>
        </w:rPr>
        <w:t>-Столярні вироби, а саме</w:t>
      </w:r>
      <w:bookmarkStart w:id="8" w:name="__DdeLink__212_1191979779"/>
      <w:bookmarkEnd w:id="8"/>
      <w:r>
        <w:rPr>
          <w:color w:val="121212"/>
          <w:lang w:eastAsia="uk-UA"/>
        </w:rPr>
        <w:t>:</w:t>
      </w:r>
      <w:r>
        <w:t xml:space="preserve"> вікна та двері  металопластикові для ліквідації аварійного стану на будівлях пам'ятки архітектури господарським способом.</w:t>
      </w:r>
    </w:p>
    <w:p w:rsidR="007118B0" w:rsidRDefault="007118B0" w:rsidP="007118B0">
      <w:pPr>
        <w:ind w:right="-81" w:firstLine="539"/>
        <w:jc w:val="both"/>
      </w:pPr>
      <w:r>
        <w:t>1.2.Покупець зобов’язується прийняти цей товар та сплатити за нього установлену Договором суму. Кількість і ціна у відповідності зі специфікацією (Додаток№1), яка є невід’ємною частиною Договору.</w:t>
      </w:r>
    </w:p>
    <w:p w:rsidR="007118B0" w:rsidRDefault="007118B0" w:rsidP="007118B0">
      <w:pPr>
        <w:pStyle w:val="2"/>
        <w:shd w:val="clear" w:color="auto" w:fill="auto"/>
        <w:spacing w:after="0" w:line="240" w:lineRule="auto"/>
        <w:jc w:val="center"/>
      </w:pPr>
      <w:r>
        <w:rPr>
          <w:b/>
          <w:lang w:val="uk-UA"/>
        </w:rPr>
        <w:t>2. ПРАВА ТА ОБОВ'ЯЗКИ СТОРІН</w:t>
      </w:r>
    </w:p>
    <w:p w:rsidR="007118B0" w:rsidRDefault="007118B0" w:rsidP="007118B0">
      <w:pPr>
        <w:pStyle w:val="2"/>
        <w:shd w:val="clear" w:color="auto" w:fill="auto"/>
        <w:spacing w:after="0" w:line="240" w:lineRule="auto"/>
        <w:jc w:val="center"/>
        <w:rPr>
          <w:b/>
          <w:lang w:val="uk-UA"/>
        </w:rPr>
      </w:pPr>
    </w:p>
    <w:p w:rsidR="007118B0" w:rsidRDefault="007118B0" w:rsidP="007118B0">
      <w:pPr>
        <w:pStyle w:val="2"/>
        <w:shd w:val="clear" w:color="auto" w:fill="auto"/>
        <w:spacing w:after="0" w:line="240" w:lineRule="auto"/>
        <w:ind w:firstLine="709"/>
      </w:pPr>
      <w:r>
        <w:rPr>
          <w:b/>
          <w:lang w:val="uk-UA"/>
        </w:rPr>
        <w:t>2.1 Покупець зобов’язаний:</w:t>
      </w:r>
    </w:p>
    <w:p w:rsidR="007118B0" w:rsidRDefault="007118B0" w:rsidP="007118B0">
      <w:pPr>
        <w:pStyle w:val="2"/>
        <w:shd w:val="clear" w:color="auto" w:fill="auto"/>
        <w:spacing w:after="0" w:line="240" w:lineRule="auto"/>
        <w:ind w:firstLine="709"/>
      </w:pPr>
      <w:r>
        <w:rPr>
          <w:lang w:val="uk-UA"/>
        </w:rPr>
        <w:t>2.1.1.Своєчасно та в повному обсязі сплатити Продавцю вартість фактично поставленого Товару відповідно до умов цього Договору.</w:t>
      </w:r>
    </w:p>
    <w:p w:rsidR="007118B0" w:rsidRDefault="007118B0" w:rsidP="007118B0">
      <w:pPr>
        <w:pStyle w:val="2"/>
        <w:shd w:val="clear" w:color="auto" w:fill="auto"/>
        <w:spacing w:after="0" w:line="240" w:lineRule="auto"/>
        <w:ind w:firstLine="709"/>
      </w:pPr>
      <w:r>
        <w:rPr>
          <w:lang w:val="uk-UA"/>
        </w:rPr>
        <w:t>2.1.2.Приймати поставлений Продавцем Товар, якщо він відповідає умовам цього Договору.</w:t>
      </w:r>
    </w:p>
    <w:p w:rsidR="007118B0" w:rsidRDefault="007118B0" w:rsidP="007118B0">
      <w:pPr>
        <w:pStyle w:val="2"/>
        <w:shd w:val="clear" w:color="auto" w:fill="auto"/>
        <w:spacing w:after="0" w:line="240" w:lineRule="auto"/>
        <w:ind w:firstLine="709"/>
      </w:pPr>
      <w:r>
        <w:rPr>
          <w:lang w:val="uk-UA"/>
        </w:rPr>
        <w:t>2.1.3.Надати Продавцю необхідну інформацію для виконання зобов'язань за цим Договором.</w:t>
      </w:r>
    </w:p>
    <w:p w:rsidR="007118B0" w:rsidRDefault="007118B0" w:rsidP="007118B0">
      <w:pPr>
        <w:pStyle w:val="2"/>
        <w:shd w:val="clear" w:color="auto" w:fill="auto"/>
        <w:spacing w:after="0" w:line="240" w:lineRule="auto"/>
        <w:ind w:firstLine="709"/>
      </w:pPr>
      <w:r>
        <w:rPr>
          <w:b/>
          <w:lang w:val="uk-UA"/>
        </w:rPr>
        <w:t>2.2 Покупець має право:</w:t>
      </w:r>
    </w:p>
    <w:p w:rsidR="007118B0" w:rsidRDefault="007118B0" w:rsidP="007118B0">
      <w:pPr>
        <w:pStyle w:val="2"/>
        <w:shd w:val="clear" w:color="auto" w:fill="auto"/>
        <w:spacing w:after="0" w:line="240" w:lineRule="auto"/>
        <w:ind w:firstLine="709"/>
      </w:pPr>
      <w:r>
        <w:rPr>
          <w:lang w:val="uk-UA"/>
        </w:rPr>
        <w:t>2.2.1.Достроково розірвати цей Договір в односторонньому порядку у разі невиконання (неналежного виконання) Продавцем зобов’язань за цим Договором або наявності у Покупця більш економічно вигідних пропозицій (можливостей) щодо придбання такого (аналогічного) Товару, повідомивши про це Продавця у строк не менше як за 10 календарних днів до запланованої дати розірвання цього Договору.</w:t>
      </w:r>
    </w:p>
    <w:p w:rsidR="007118B0" w:rsidRDefault="007118B0" w:rsidP="007118B0">
      <w:pPr>
        <w:pStyle w:val="2"/>
        <w:shd w:val="clear" w:color="auto" w:fill="auto"/>
        <w:tabs>
          <w:tab w:val="left" w:pos="1282"/>
        </w:tabs>
        <w:spacing w:after="0" w:line="240" w:lineRule="auto"/>
        <w:ind w:firstLine="709"/>
      </w:pPr>
      <w:r>
        <w:rPr>
          <w:lang w:val="uk-UA"/>
        </w:rPr>
        <w:t>2.2.2.Контролювати поставку Товару у строки, установлені цим Договором.</w:t>
      </w:r>
    </w:p>
    <w:p w:rsidR="007118B0" w:rsidRDefault="007118B0" w:rsidP="007118B0">
      <w:pPr>
        <w:pStyle w:val="2"/>
        <w:shd w:val="clear" w:color="auto" w:fill="auto"/>
        <w:tabs>
          <w:tab w:val="left" w:pos="1220"/>
        </w:tabs>
        <w:spacing w:after="0" w:line="240" w:lineRule="auto"/>
        <w:ind w:firstLine="709"/>
      </w:pPr>
      <w:r>
        <w:rPr>
          <w:lang w:val="uk-UA"/>
        </w:rPr>
        <w:t>2.2.3.Зменшувати обсяг закупівлі Товару та загальну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7118B0" w:rsidRDefault="007118B0" w:rsidP="007118B0">
      <w:pPr>
        <w:pStyle w:val="2"/>
        <w:shd w:val="clear" w:color="auto" w:fill="auto"/>
        <w:tabs>
          <w:tab w:val="left" w:pos="1224"/>
        </w:tabs>
        <w:spacing w:after="0" w:line="240" w:lineRule="auto"/>
        <w:ind w:firstLine="709"/>
      </w:pPr>
      <w:r>
        <w:rPr>
          <w:lang w:val="uk-UA"/>
        </w:rPr>
        <w:t>2.2.4. Не здійснювати оплату за Товар у разі неналежного оформлення Продавцем платіжних документів (відсутність підписів, реквізитів тощо).</w:t>
      </w:r>
    </w:p>
    <w:p w:rsidR="007118B0" w:rsidRDefault="007118B0" w:rsidP="007118B0">
      <w:pPr>
        <w:pStyle w:val="2"/>
        <w:shd w:val="clear" w:color="auto" w:fill="auto"/>
        <w:tabs>
          <w:tab w:val="left" w:pos="1220"/>
        </w:tabs>
        <w:spacing w:after="0" w:line="240" w:lineRule="auto"/>
        <w:ind w:firstLine="709"/>
      </w:pPr>
      <w:r>
        <w:rPr>
          <w:lang w:val="uk-UA"/>
        </w:rPr>
        <w:t>2.2.5. Відмовитися від підписання видаткової накладної на Товар у разі виявлення недоліків та неякісного Товару.</w:t>
      </w:r>
    </w:p>
    <w:p w:rsidR="007118B0" w:rsidRDefault="007118B0" w:rsidP="007118B0">
      <w:pPr>
        <w:pStyle w:val="2"/>
        <w:shd w:val="clear" w:color="auto" w:fill="auto"/>
        <w:tabs>
          <w:tab w:val="left" w:pos="1224"/>
        </w:tabs>
        <w:spacing w:after="0" w:line="240" w:lineRule="auto"/>
        <w:ind w:firstLine="709"/>
      </w:pPr>
      <w:r>
        <w:rPr>
          <w:lang w:val="uk-UA"/>
        </w:rPr>
        <w:t xml:space="preserve">2.2.6. Надіслати Продавцю лист про виявлені недоліки Товару із зазначенням термінів їх усунення. </w:t>
      </w:r>
    </w:p>
    <w:p w:rsidR="007118B0" w:rsidRDefault="007118B0" w:rsidP="007118B0">
      <w:pPr>
        <w:pStyle w:val="2"/>
        <w:shd w:val="clear" w:color="auto" w:fill="auto"/>
        <w:spacing w:after="0" w:line="240" w:lineRule="auto"/>
        <w:ind w:firstLine="709"/>
      </w:pPr>
      <w:r>
        <w:rPr>
          <w:b/>
          <w:lang w:val="uk-UA"/>
        </w:rPr>
        <w:t>2.3.Продавець зобов'язаний:</w:t>
      </w:r>
    </w:p>
    <w:p w:rsidR="007118B0" w:rsidRDefault="007118B0" w:rsidP="007118B0">
      <w:pPr>
        <w:pStyle w:val="2"/>
        <w:shd w:val="clear" w:color="auto" w:fill="auto"/>
        <w:spacing w:after="0" w:line="240" w:lineRule="auto"/>
        <w:ind w:firstLine="709"/>
      </w:pPr>
      <w:r>
        <w:rPr>
          <w:lang w:val="uk-UA"/>
        </w:rPr>
        <w:t>2.3.1. Забезпечити поставку Товару у строки та за цінами, установленими цим Договором.</w:t>
      </w:r>
    </w:p>
    <w:p w:rsidR="007118B0" w:rsidRDefault="007118B0" w:rsidP="007118B0">
      <w:pPr>
        <w:pStyle w:val="2"/>
        <w:shd w:val="clear" w:color="auto" w:fill="auto"/>
        <w:tabs>
          <w:tab w:val="left" w:pos="1095"/>
        </w:tabs>
        <w:spacing w:after="0" w:line="240" w:lineRule="auto"/>
        <w:ind w:firstLine="709"/>
      </w:pPr>
      <w:r>
        <w:rPr>
          <w:lang w:val="uk-UA"/>
        </w:rPr>
        <w:t>2.3.2. Забезпечити поставку (передачу) Товару, якість, кількість та асортимент якого відповідає Специфікації (додаток до цього Договору) та розділу 4 цього Договору.</w:t>
      </w:r>
    </w:p>
    <w:p w:rsidR="007118B0" w:rsidRDefault="007118B0" w:rsidP="007118B0">
      <w:pPr>
        <w:pStyle w:val="2"/>
        <w:shd w:val="clear" w:color="auto" w:fill="auto"/>
        <w:spacing w:after="0" w:line="240" w:lineRule="auto"/>
        <w:ind w:firstLine="709"/>
      </w:pPr>
      <w:r>
        <w:rPr>
          <w:lang w:val="uk-UA"/>
        </w:rPr>
        <w:t>2.3.4. За невиконання та/або неналежне виконання своїх зобов'язань за цим Договором нести перед Покупцем відповідальність, визначену цим Договором та/або</w:t>
      </w:r>
      <w:r>
        <w:rPr>
          <w:sz w:val="24"/>
          <w:szCs w:val="24"/>
          <w:lang w:val="uk-UA"/>
        </w:rPr>
        <w:t xml:space="preserve"> законодавством </w:t>
      </w:r>
      <w:r>
        <w:rPr>
          <w:lang w:val="uk-UA"/>
        </w:rPr>
        <w:t>України.</w:t>
      </w:r>
    </w:p>
    <w:p w:rsidR="007118B0" w:rsidRDefault="007118B0" w:rsidP="007118B0">
      <w:pPr>
        <w:pStyle w:val="2"/>
        <w:shd w:val="clear" w:color="auto" w:fill="auto"/>
        <w:tabs>
          <w:tab w:val="left" w:pos="1282"/>
        </w:tabs>
        <w:spacing w:after="0" w:line="240" w:lineRule="auto"/>
        <w:ind w:firstLine="709"/>
      </w:pPr>
      <w:r>
        <w:rPr>
          <w:b/>
          <w:lang w:val="uk-UA"/>
        </w:rPr>
        <w:t>2.4. Продавець має право:</w:t>
      </w:r>
    </w:p>
    <w:p w:rsidR="007118B0" w:rsidRDefault="007118B0" w:rsidP="007118B0">
      <w:pPr>
        <w:pStyle w:val="2"/>
        <w:shd w:val="clear" w:color="auto" w:fill="auto"/>
        <w:spacing w:after="0" w:line="240" w:lineRule="auto"/>
        <w:ind w:firstLine="709"/>
      </w:pPr>
      <w:r>
        <w:rPr>
          <w:lang w:val="uk-UA"/>
        </w:rPr>
        <w:t>2.4.1. Своєчасно та в повному обсязі отримувати плату за фактично поставлений Товар, що відповідає умовам цього Договору.</w:t>
      </w:r>
    </w:p>
    <w:p w:rsidR="007118B0" w:rsidRPr="007118B0" w:rsidRDefault="007118B0" w:rsidP="007118B0">
      <w:pPr>
        <w:pStyle w:val="2"/>
        <w:shd w:val="clear" w:color="auto" w:fill="auto"/>
        <w:tabs>
          <w:tab w:val="left" w:pos="1282"/>
        </w:tabs>
        <w:spacing w:after="0" w:line="240" w:lineRule="auto"/>
        <w:ind w:firstLine="709"/>
      </w:pPr>
      <w:r>
        <w:rPr>
          <w:lang w:val="uk-UA"/>
        </w:rPr>
        <w:t>2.4.2. На дострокову поставку Товару за погодженням Покупця.</w:t>
      </w:r>
    </w:p>
    <w:p w:rsidR="007118B0" w:rsidRDefault="007118B0" w:rsidP="007118B0">
      <w:pPr>
        <w:tabs>
          <w:tab w:val="left" w:pos="615"/>
          <w:tab w:val="center" w:pos="4819"/>
        </w:tabs>
        <w:rPr>
          <w:b/>
        </w:rPr>
      </w:pPr>
    </w:p>
    <w:p w:rsidR="007118B0" w:rsidRDefault="007118B0" w:rsidP="007118B0">
      <w:pPr>
        <w:tabs>
          <w:tab w:val="left" w:pos="615"/>
          <w:tab w:val="center" w:pos="4819"/>
        </w:tabs>
        <w:jc w:val="center"/>
      </w:pPr>
      <w:r>
        <w:rPr>
          <w:b/>
        </w:rPr>
        <w:t>3.УМОВИ ПОСТАВКИ</w:t>
      </w:r>
    </w:p>
    <w:p w:rsidR="007118B0" w:rsidRDefault="007118B0" w:rsidP="007118B0">
      <w:pPr>
        <w:tabs>
          <w:tab w:val="left" w:pos="615"/>
          <w:tab w:val="center" w:pos="4819"/>
        </w:tabs>
      </w:pPr>
      <w:r>
        <w:tab/>
        <w:t xml:space="preserve">3.1.Поставка здійснюється силами Продавця за </w:t>
      </w:r>
      <w:proofErr w:type="spellStart"/>
      <w:r>
        <w:t>адресою</w:t>
      </w:r>
      <w:proofErr w:type="spellEnd"/>
      <w:r>
        <w:t xml:space="preserve">: м. Одеса, вул. </w:t>
      </w:r>
      <w:proofErr w:type="spellStart"/>
      <w:r>
        <w:t>Старопортофранківська</w:t>
      </w:r>
      <w:proofErr w:type="spellEnd"/>
      <w:r>
        <w:t>,  26 .Транспортування та розвантаження товару до місця поставки організовує та сплачує Продавець.</w:t>
      </w:r>
    </w:p>
    <w:p w:rsidR="007118B0" w:rsidRDefault="007118B0" w:rsidP="007118B0">
      <w:pPr>
        <w:tabs>
          <w:tab w:val="left" w:pos="615"/>
          <w:tab w:val="center" w:pos="4819"/>
        </w:tabs>
      </w:pPr>
      <w:r>
        <w:tab/>
        <w:t>3.2. Строки поставки товару до 30 червня 2023 р.</w:t>
      </w:r>
    </w:p>
    <w:p w:rsidR="007118B0" w:rsidRDefault="007118B0" w:rsidP="007118B0">
      <w:pPr>
        <w:jc w:val="both"/>
      </w:pPr>
      <w:r>
        <w:tab/>
        <w:t xml:space="preserve">3.3.Передача Товару Покупцю здійснюється на підставі видаткової накладної та отримання товарно-матеріальних цінностей. Датою передачі Товару є дата оформлення та підписання уповноваженими представниками обох Сторін видаткової накладної на Товар. </w:t>
      </w:r>
    </w:p>
    <w:p w:rsidR="007118B0" w:rsidRDefault="007118B0" w:rsidP="007118B0">
      <w:pPr>
        <w:ind w:left="1080"/>
        <w:jc w:val="both"/>
        <w:rPr>
          <w:b/>
        </w:rPr>
      </w:pPr>
    </w:p>
    <w:p w:rsidR="007118B0" w:rsidRDefault="007118B0" w:rsidP="007118B0">
      <w:pPr>
        <w:ind w:left="1080"/>
        <w:jc w:val="both"/>
        <w:rPr>
          <w:b/>
        </w:rPr>
      </w:pPr>
    </w:p>
    <w:p w:rsidR="007118B0" w:rsidRDefault="007118B0" w:rsidP="007118B0">
      <w:pPr>
        <w:jc w:val="center"/>
      </w:pPr>
      <w:r>
        <w:rPr>
          <w:b/>
        </w:rPr>
        <w:lastRenderedPageBreak/>
        <w:t>4. ЯКІСТЬ ТОВАРУ</w:t>
      </w:r>
    </w:p>
    <w:p w:rsidR="007118B0" w:rsidRDefault="007118B0" w:rsidP="007118B0">
      <w:pPr>
        <w:ind w:firstLine="709"/>
        <w:jc w:val="both"/>
      </w:pPr>
      <w:r>
        <w:t>4.1.Продавець  гарантує  що  якість Товару,  який  поставляється  за  цим  Договором, відповідає характеристикам та сертифікатам якості фірм-виробників, технічним вимогам виробника, державним стандартам та вимогам цього Договору.</w:t>
      </w:r>
    </w:p>
    <w:p w:rsidR="007118B0" w:rsidRDefault="007118B0" w:rsidP="007118B0">
      <w:pPr>
        <w:ind w:firstLine="720"/>
        <w:jc w:val="both"/>
      </w:pPr>
      <w:r>
        <w:t>4.2.Продавець гарантує, що Товар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передбаченого законодавством України.</w:t>
      </w:r>
    </w:p>
    <w:p w:rsidR="007118B0" w:rsidRDefault="007118B0" w:rsidP="007118B0">
      <w:pPr>
        <w:spacing w:line="23" w:lineRule="atLeast"/>
        <w:ind w:firstLine="539"/>
      </w:pPr>
    </w:p>
    <w:p w:rsidR="007118B0" w:rsidRDefault="007118B0" w:rsidP="007118B0">
      <w:pPr>
        <w:jc w:val="center"/>
      </w:pPr>
      <w:r>
        <w:rPr>
          <w:b/>
        </w:rPr>
        <w:t>5.ЦІНА ТА ПОРЯДОК РОЗРАХУНКУ</w:t>
      </w:r>
    </w:p>
    <w:p w:rsidR="007118B0" w:rsidRDefault="007118B0" w:rsidP="007118B0">
      <w:r>
        <w:tab/>
        <w:t xml:space="preserve">5.1 Оплата здійснюється в національній валюті України шляхом переведення грошових коштів на розрахунковий рахунок Продавця, за фактично поставлений Продавцем Товар відповідно до Специфікації (додаток до цього Договору), згідно з виставленою видатковою накладною протягом 7 робочих днів, </w:t>
      </w:r>
      <w:proofErr w:type="spellStart"/>
      <w:r>
        <w:t>післяоплата</w:t>
      </w:r>
      <w:proofErr w:type="spellEnd"/>
      <w:r>
        <w:t>.</w:t>
      </w:r>
    </w:p>
    <w:p w:rsidR="007118B0" w:rsidRDefault="007118B0" w:rsidP="007118B0">
      <w:r>
        <w:tab/>
        <w:t>5.2 У випадку мотивованої відмови Покупця від підписання видаткової накладної на Товар Покупець надсилає Продавцю лист з переліком виявлених недоліків (доробок) і термінів їх усунення. У випадку такої відмови Покупця оплату останній здійснює після усунення Продавцем виявлених недоліків (доробок) на підставі підписаної Сторонами видаткової накладної на Товар протягом 7 (семи) робочих днів з моменту підписання Сторонами зазначеної накладної.</w:t>
      </w:r>
    </w:p>
    <w:p w:rsidR="007118B0" w:rsidRDefault="007118B0" w:rsidP="007118B0">
      <w:r>
        <w:tab/>
        <w:t>5.3 Зобов’язання Покупця щодо оплати Товару за цим Договором вважається виконаним належно і у належний строк, у момент поставляння на видатковій накладній на Товар відмітки Державної казначейської служби України або її відділення (далі - Казначейство) про «Зареєстровано та взято на облік» та подання Покупцем до Казначейства платіжного доручення на оплату таких зобов'язань.</w:t>
      </w:r>
    </w:p>
    <w:p w:rsidR="007118B0" w:rsidRDefault="007118B0" w:rsidP="007118B0">
      <w:r>
        <w:tab/>
        <w:t>5.4.Істотними умовами цього договору є те, що сума договору може змінюватись в залежності від реального фінансування та реальної потреби установи .</w:t>
      </w:r>
    </w:p>
    <w:p w:rsidR="007118B0" w:rsidRDefault="007118B0" w:rsidP="007118B0">
      <w:pPr>
        <w:spacing w:line="23" w:lineRule="atLeast"/>
        <w:ind w:firstLine="539"/>
        <w:jc w:val="both"/>
      </w:pPr>
      <w:r>
        <w:t>5.5. Ціна зазначена</w:t>
      </w:r>
      <w:r>
        <w:rPr>
          <w:highlight w:val="white"/>
        </w:rPr>
        <w:t xml:space="preserve"> з/без урахування ПДВ.</w:t>
      </w:r>
    </w:p>
    <w:p w:rsidR="007118B0" w:rsidRPr="00E12F46" w:rsidRDefault="007118B0" w:rsidP="007118B0">
      <w:pPr>
        <w:spacing w:line="23" w:lineRule="atLeast"/>
        <w:ind w:firstLine="539"/>
        <w:jc w:val="both"/>
      </w:pPr>
      <w:r>
        <w:rPr>
          <w:highlight w:val="white"/>
        </w:rPr>
        <w:t>5.6.Загальна сума Договору складає _____________грн. (  ____________________ гривень  ____________ копійок).</w:t>
      </w:r>
    </w:p>
    <w:p w:rsidR="007118B0" w:rsidRDefault="007118B0" w:rsidP="007118B0">
      <w:pPr>
        <w:spacing w:line="23" w:lineRule="atLeast"/>
        <w:jc w:val="center"/>
      </w:pPr>
    </w:p>
    <w:p w:rsidR="007118B0" w:rsidRDefault="007118B0" w:rsidP="007118B0">
      <w:pPr>
        <w:spacing w:line="23" w:lineRule="atLeast"/>
        <w:jc w:val="center"/>
      </w:pPr>
      <w:r>
        <w:rPr>
          <w:b/>
        </w:rPr>
        <w:t>6. УПАКОВКА І МАРКУВАННЯ</w:t>
      </w:r>
    </w:p>
    <w:p w:rsidR="007118B0" w:rsidRDefault="007118B0" w:rsidP="007118B0">
      <w:pPr>
        <w:spacing w:line="23" w:lineRule="atLeast"/>
      </w:pPr>
      <w:r>
        <w:tab/>
        <w:t>6.1 Продавець забезпечує таке пакування Товару, яке потрібно для запобігання його пошкодженню або псуванню під час транспортування до місця поставки, зазначеного в пункті 3.1. цього Договору, та рекомендаціям виробника Товару. Товар має бути у фірмовій упаковці в комплекті з приладдям та супровідною документацією до нього (якщо вид Товару передбачає).</w:t>
      </w:r>
    </w:p>
    <w:p w:rsidR="007118B0" w:rsidRDefault="007118B0" w:rsidP="007118B0">
      <w:pPr>
        <w:spacing w:line="23" w:lineRule="atLeast"/>
      </w:pPr>
      <w:r>
        <w:tab/>
        <w:t>6.2 Маркування Товару має відповідати відповідним нормативним документам на цей вид Товару.</w:t>
      </w:r>
    </w:p>
    <w:p w:rsidR="007118B0" w:rsidRDefault="007118B0" w:rsidP="007118B0">
      <w:pPr>
        <w:pStyle w:val="af5"/>
        <w:spacing w:line="23" w:lineRule="atLeast"/>
        <w:ind w:left="1440"/>
        <w:jc w:val="center"/>
        <w:rPr>
          <w:b/>
        </w:rPr>
      </w:pPr>
    </w:p>
    <w:p w:rsidR="007118B0" w:rsidRDefault="007118B0" w:rsidP="007118B0">
      <w:pPr>
        <w:spacing w:line="23" w:lineRule="atLeast"/>
        <w:jc w:val="center"/>
      </w:pPr>
      <w:r>
        <w:rPr>
          <w:b/>
        </w:rPr>
        <w:t>7. ФОРС-МАЖОР</w:t>
      </w:r>
    </w:p>
    <w:p w:rsidR="007118B0" w:rsidRDefault="007118B0" w:rsidP="007118B0">
      <w:pPr>
        <w:spacing w:line="23" w:lineRule="atLeast"/>
        <w:ind w:firstLine="540"/>
        <w:jc w:val="both"/>
      </w:pPr>
      <w:r>
        <w:t>7.1. Сторони звільняються від відповідальності за часткове або повне невиконання зобов’язань за цим Договором, якщо це невиконання стало наслідком обставин нездоланної сили, або надзвичайних обставин, що виникли після укладання цього Договору і що не залежать від волі Сторін, і яких не могла б уникнути добросовісна Сторона (у тому числі повені, землетруси, бойові дії, оголошення надзвичайного або воєнного стану тощо). В цьому разі термін виконання відкладається на час, протягом якого буде діяти така обставина, або припиняється.</w:t>
      </w:r>
    </w:p>
    <w:p w:rsidR="007118B0" w:rsidRDefault="007118B0" w:rsidP="007118B0">
      <w:pPr>
        <w:spacing w:line="23" w:lineRule="atLeast"/>
        <w:ind w:left="540"/>
        <w:jc w:val="both"/>
      </w:pPr>
      <w:r>
        <w:t>7.2. Про такі обставини Сторони повинні негайно повідомити один одного для прийняття узгоджених рішень.</w:t>
      </w:r>
    </w:p>
    <w:p w:rsidR="007118B0" w:rsidRDefault="007118B0" w:rsidP="007118B0">
      <w:pPr>
        <w:spacing w:line="23" w:lineRule="atLeast"/>
        <w:ind w:left="540"/>
        <w:jc w:val="both"/>
      </w:pPr>
    </w:p>
    <w:p w:rsidR="007118B0" w:rsidRDefault="007118B0" w:rsidP="007118B0">
      <w:pPr>
        <w:pStyle w:val="2"/>
        <w:shd w:val="clear" w:color="auto" w:fill="auto"/>
        <w:tabs>
          <w:tab w:val="left" w:pos="1282"/>
        </w:tabs>
        <w:spacing w:after="0" w:line="240" w:lineRule="auto"/>
        <w:ind w:left="1281"/>
        <w:jc w:val="center"/>
        <w:rPr>
          <w:b/>
          <w:lang w:val="uk-UA"/>
        </w:rPr>
      </w:pPr>
      <w:r>
        <w:rPr>
          <w:b/>
          <w:lang w:val="uk-UA"/>
        </w:rPr>
        <w:t>8. ВІДПОВІДАЛЬНІСТЬ СТОРІН ЗА ПОРУШЕННЯ УМОВ ДОГОВОРУ</w:t>
      </w:r>
    </w:p>
    <w:p w:rsidR="007118B0" w:rsidRDefault="007118B0" w:rsidP="007118B0">
      <w:pPr>
        <w:pStyle w:val="2"/>
        <w:shd w:val="clear" w:color="auto" w:fill="auto"/>
        <w:spacing w:after="0" w:line="240" w:lineRule="auto"/>
        <w:ind w:firstLine="709"/>
      </w:pPr>
      <w:r>
        <w:rPr>
          <w:lang w:val="uk-UA"/>
        </w:rPr>
        <w:t>8.1. 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7118B0" w:rsidRDefault="007118B0" w:rsidP="007118B0">
      <w:pPr>
        <w:pStyle w:val="2"/>
        <w:shd w:val="clear" w:color="auto" w:fill="auto"/>
        <w:tabs>
          <w:tab w:val="left" w:pos="710"/>
        </w:tabs>
        <w:spacing w:after="0" w:line="240" w:lineRule="auto"/>
        <w:ind w:firstLine="709"/>
      </w:pPr>
      <w:r>
        <w:rPr>
          <w:lang w:val="uk-UA"/>
        </w:rPr>
        <w:t>8.2.У разі порушення умов зобов’язання щодо якості (комплектності) Товару Продавець сплачує Покупцю штраф у розмірі 20 (двадцяти) відсотків вартості неякісних та/або некомплектних Товарів. У разі постачання (передачі) неякісного та/або некомплектного Товару Продавець усуває недоліки своїми силами за власний кошт протягом 5 (п'яти) робочих днів з моменту отримання від Покупця листа з такими зауваженнями.</w:t>
      </w:r>
    </w:p>
    <w:p w:rsidR="007118B0" w:rsidRDefault="007118B0" w:rsidP="007118B0">
      <w:pPr>
        <w:pStyle w:val="2"/>
        <w:shd w:val="clear" w:color="auto" w:fill="auto"/>
        <w:tabs>
          <w:tab w:val="left" w:pos="710"/>
        </w:tabs>
        <w:spacing w:after="0" w:line="240" w:lineRule="auto"/>
        <w:ind w:firstLine="709"/>
      </w:pPr>
      <w:r>
        <w:rPr>
          <w:lang w:val="uk-UA"/>
        </w:rPr>
        <w:t>8.3.У разі порушення Продавцем строків поставки Товару Продавець сплачує Покупцю пеню в розмірі 0,</w:t>
      </w:r>
      <w:r>
        <w:t>1</w:t>
      </w:r>
      <w:r>
        <w:rPr>
          <w:lang w:val="uk-UA"/>
        </w:rPr>
        <w:t xml:space="preserve"> відсотка вартості Товарів, з яких допущено прострочення виконання за кожний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rsidR="007118B0" w:rsidRDefault="007118B0" w:rsidP="007118B0">
      <w:pPr>
        <w:pStyle w:val="2"/>
        <w:shd w:val="clear" w:color="auto" w:fill="auto"/>
        <w:tabs>
          <w:tab w:val="left" w:pos="710"/>
        </w:tabs>
        <w:spacing w:after="0" w:line="240" w:lineRule="auto"/>
        <w:ind w:firstLine="709"/>
      </w:pPr>
      <w:r>
        <w:rPr>
          <w:lang w:val="uk-UA"/>
        </w:rPr>
        <w:t>8.4.Сплата штрафу та/або пені чи застосування інших санкцій за цим Договором не звільняє Сторони від взятих на себе зобов'язань за цим Договором.</w:t>
      </w:r>
    </w:p>
    <w:p w:rsidR="007118B0" w:rsidRDefault="007118B0" w:rsidP="007118B0">
      <w:pPr>
        <w:pStyle w:val="2"/>
        <w:shd w:val="clear" w:color="auto" w:fill="auto"/>
        <w:tabs>
          <w:tab w:val="left" w:pos="3544"/>
        </w:tabs>
        <w:spacing w:after="0" w:line="240" w:lineRule="auto"/>
        <w:ind w:left="1281"/>
        <w:jc w:val="center"/>
        <w:rPr>
          <w:lang w:val="uk-UA"/>
        </w:rPr>
      </w:pPr>
    </w:p>
    <w:p w:rsidR="007118B0" w:rsidRDefault="007118B0" w:rsidP="007118B0">
      <w:pPr>
        <w:pStyle w:val="2"/>
        <w:shd w:val="clear" w:color="auto" w:fill="auto"/>
        <w:tabs>
          <w:tab w:val="left" w:pos="3544"/>
        </w:tabs>
        <w:spacing w:after="0" w:line="240" w:lineRule="auto"/>
        <w:ind w:left="1281"/>
        <w:jc w:val="center"/>
      </w:pPr>
      <w:r>
        <w:rPr>
          <w:b/>
          <w:lang w:val="uk-UA"/>
        </w:rPr>
        <w:lastRenderedPageBreak/>
        <w:t>9. ГАРАНТІЯ</w:t>
      </w:r>
    </w:p>
    <w:p w:rsidR="007118B0" w:rsidRDefault="007118B0" w:rsidP="007118B0">
      <w:pPr>
        <w:pStyle w:val="2"/>
        <w:shd w:val="clear" w:color="auto" w:fill="auto"/>
        <w:tabs>
          <w:tab w:val="left" w:pos="3544"/>
        </w:tabs>
        <w:spacing w:after="0" w:line="240" w:lineRule="auto"/>
        <w:ind w:left="1281"/>
        <w:jc w:val="center"/>
        <w:rPr>
          <w:b/>
          <w:lang w:val="uk-UA"/>
        </w:rPr>
      </w:pPr>
    </w:p>
    <w:p w:rsidR="007118B0" w:rsidRDefault="007118B0" w:rsidP="007118B0">
      <w:pPr>
        <w:pStyle w:val="2"/>
        <w:shd w:val="clear" w:color="auto" w:fill="auto"/>
        <w:tabs>
          <w:tab w:val="left" w:pos="710"/>
        </w:tabs>
        <w:spacing w:after="0" w:line="240" w:lineRule="auto"/>
        <w:ind w:firstLine="709"/>
      </w:pPr>
      <w:r>
        <w:rPr>
          <w:lang w:val="uk-UA"/>
        </w:rPr>
        <w:t>9.1. Продавець гарантує, що Товар, який постачається за цим Договором, є новим, не був у користуванні. Продавець гарантує, що Товар, який постачається за цим Договором, не має дефектів з причини конструкції, матеріалів або якості роботи або будь-яких дій Продавця, які можуть виявитися під час використання цих Товарів.</w:t>
      </w:r>
    </w:p>
    <w:p w:rsidR="007118B0" w:rsidRDefault="007118B0" w:rsidP="007118B0">
      <w:pPr>
        <w:pStyle w:val="2"/>
        <w:shd w:val="clear" w:color="auto" w:fill="auto"/>
        <w:tabs>
          <w:tab w:val="left" w:pos="710"/>
        </w:tabs>
        <w:spacing w:after="0" w:line="240" w:lineRule="auto"/>
        <w:ind w:firstLine="709"/>
      </w:pPr>
      <w:r>
        <w:rPr>
          <w:lang w:val="uk-UA"/>
        </w:rPr>
        <w:t>9.2.Гарантія на Товар (якщо вид Товару передбачає) встановлюється фірмами - виробниками Товару.</w:t>
      </w:r>
    </w:p>
    <w:p w:rsidR="007118B0" w:rsidRDefault="007118B0" w:rsidP="007118B0">
      <w:pPr>
        <w:pStyle w:val="2"/>
        <w:shd w:val="clear" w:color="auto" w:fill="auto"/>
        <w:tabs>
          <w:tab w:val="left" w:pos="851"/>
        </w:tabs>
        <w:spacing w:after="0" w:line="240" w:lineRule="auto"/>
        <w:ind w:firstLine="709"/>
      </w:pPr>
      <w:r>
        <w:rPr>
          <w:lang w:val="uk-UA"/>
        </w:rPr>
        <w:t>9.3. Гарантійне обслуговування (якщо вид Товару передбачає) здійснюється силами Продавця та за його кошти у відповідних сервісних центрах, зазначених у документації, що передається разом із Товаром.</w:t>
      </w:r>
    </w:p>
    <w:p w:rsidR="007118B0" w:rsidRDefault="007118B0" w:rsidP="007118B0">
      <w:pPr>
        <w:spacing w:line="23" w:lineRule="atLeast"/>
        <w:jc w:val="center"/>
      </w:pPr>
      <w:r>
        <w:rPr>
          <w:b/>
        </w:rPr>
        <w:t>10. ІНШІ УМОВИ</w:t>
      </w:r>
    </w:p>
    <w:p w:rsidR="007118B0" w:rsidRDefault="007118B0" w:rsidP="007118B0">
      <w:pPr>
        <w:spacing w:line="23" w:lineRule="atLeast"/>
        <w:ind w:firstLine="540"/>
        <w:jc w:val="both"/>
      </w:pPr>
      <w:r>
        <w:t>10.1. Усі пропозиції і доповнення до цього Договору дійсні, якщо вони зроблені в письмовому вигляді.</w:t>
      </w:r>
    </w:p>
    <w:p w:rsidR="007118B0" w:rsidRDefault="007118B0" w:rsidP="007118B0">
      <w:pPr>
        <w:spacing w:line="23" w:lineRule="atLeast"/>
        <w:ind w:firstLine="540"/>
        <w:jc w:val="both"/>
      </w:pPr>
      <w:r>
        <w:t>10.2. Договір укладено у двох оригінальних примірниках, що мають однакову юридичну силу, по одному для кожної зі Сторін.</w:t>
      </w:r>
    </w:p>
    <w:p w:rsidR="007118B0" w:rsidRDefault="007118B0" w:rsidP="007118B0">
      <w:pPr>
        <w:spacing w:line="23" w:lineRule="atLeast"/>
        <w:ind w:left="567"/>
        <w:jc w:val="both"/>
      </w:pPr>
      <w:r>
        <w:t>10.3 У  випадках, непередбачених Договором, Сторони керуються чинним законодавством України.</w:t>
      </w:r>
    </w:p>
    <w:p w:rsidR="007118B0" w:rsidRDefault="007118B0" w:rsidP="007118B0">
      <w:pPr>
        <w:spacing w:line="23" w:lineRule="atLeast"/>
        <w:ind w:firstLine="540"/>
        <w:jc w:val="both"/>
      </w:pPr>
      <w:r>
        <w:t xml:space="preserve">10.4. Усі документи, пов’язані з Договором, а також зміни та доповнення до нього повинні бути оформлені письмово, підписані уповноваженими представниками Сторін та завірені печатками </w:t>
      </w:r>
      <w:proofErr w:type="spellStart"/>
      <w:r>
        <w:t>Сторін.Усі</w:t>
      </w:r>
      <w:proofErr w:type="spellEnd"/>
      <w:r>
        <w:t xml:space="preserve"> виправлення за текстом Договору мають юридичну силу лише при взаємному їх посвідчені представниками Сторін у кожному окремому випадку.</w:t>
      </w:r>
    </w:p>
    <w:p w:rsidR="007118B0" w:rsidRDefault="007118B0" w:rsidP="007118B0">
      <w:pPr>
        <w:spacing w:line="23" w:lineRule="atLeast"/>
        <w:ind w:firstLine="539"/>
        <w:jc w:val="both"/>
      </w:pPr>
      <w:r>
        <w:t>10.1. Умови Договору мають однакову юридичну силу для Сторін і можуть бути змінені  за взаємною згодою з обов’язковим складанням письмового документа.</w:t>
      </w:r>
    </w:p>
    <w:p w:rsidR="007118B0" w:rsidRDefault="007118B0" w:rsidP="007118B0">
      <w:pPr>
        <w:spacing w:line="23" w:lineRule="atLeast"/>
        <w:ind w:firstLine="539"/>
        <w:jc w:val="both"/>
      </w:pPr>
      <w:r>
        <w:t>10.2.Жодна зі Сторін не має права передавати свої права чи обов’язки за даним Договором третій особі без письмової згоди на це іншої Сторони Договору.</w:t>
      </w:r>
    </w:p>
    <w:p w:rsidR="007118B0" w:rsidRDefault="007118B0" w:rsidP="007118B0">
      <w:pPr>
        <w:spacing w:line="23" w:lineRule="atLeast"/>
        <w:ind w:firstLine="539"/>
        <w:jc w:val="both"/>
      </w:pPr>
      <w:r>
        <w:t>10.3. Сторони погоджуються , що Договір може бути достроково розірваний у випадках передбачених чинним  законодавством та п.2.2.1. Договору.</w:t>
      </w:r>
    </w:p>
    <w:p w:rsidR="007118B0" w:rsidRDefault="007118B0" w:rsidP="007118B0">
      <w:pPr>
        <w:pStyle w:val="2"/>
        <w:shd w:val="clear" w:color="auto" w:fill="auto"/>
        <w:tabs>
          <w:tab w:val="left" w:pos="851"/>
        </w:tabs>
        <w:spacing w:after="0" w:line="240" w:lineRule="auto"/>
        <w:rPr>
          <w:lang w:val="uk-UA"/>
        </w:rPr>
      </w:pPr>
    </w:p>
    <w:p w:rsidR="007118B0" w:rsidRDefault="007118B0" w:rsidP="007118B0">
      <w:pPr>
        <w:pStyle w:val="2"/>
        <w:shd w:val="clear" w:color="auto" w:fill="auto"/>
        <w:tabs>
          <w:tab w:val="left" w:pos="851"/>
        </w:tabs>
        <w:spacing w:after="0" w:line="240" w:lineRule="auto"/>
        <w:ind w:left="1281"/>
        <w:jc w:val="center"/>
      </w:pPr>
      <w:r>
        <w:rPr>
          <w:b/>
          <w:lang w:val="uk-UA"/>
        </w:rPr>
        <w:t>11. ВИРІШЕННЯ СПОРІВ</w:t>
      </w:r>
    </w:p>
    <w:p w:rsidR="007118B0" w:rsidRDefault="007118B0" w:rsidP="007118B0">
      <w:pPr>
        <w:pStyle w:val="2"/>
        <w:shd w:val="clear" w:color="auto" w:fill="auto"/>
        <w:spacing w:after="0" w:line="240" w:lineRule="auto"/>
        <w:ind w:firstLine="709"/>
      </w:pPr>
      <w:r>
        <w:rPr>
          <w:lang w:val="uk-UA"/>
        </w:rPr>
        <w:t>11.1. Усі спори, що виникають з цього Договору або пов'язані із ним, вирішуються шляхом переговорів між Сторонами.</w:t>
      </w:r>
    </w:p>
    <w:p w:rsidR="007118B0" w:rsidRDefault="007118B0" w:rsidP="007118B0">
      <w:pPr>
        <w:pStyle w:val="2"/>
        <w:shd w:val="clear" w:color="auto" w:fill="auto"/>
        <w:spacing w:after="0" w:line="240" w:lineRule="auto"/>
        <w:ind w:firstLine="709"/>
      </w:pPr>
      <w:r>
        <w:rPr>
          <w:lang w:val="uk-UA"/>
        </w:rPr>
        <w:t>11.2.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w:t>
      </w:r>
    </w:p>
    <w:p w:rsidR="007118B0" w:rsidRDefault="007118B0" w:rsidP="007118B0">
      <w:pPr>
        <w:jc w:val="center"/>
      </w:pPr>
      <w:r>
        <w:rPr>
          <w:b/>
        </w:rPr>
        <w:t>12. ТЕРМІН ДІЇ ДОГОВОРУ</w:t>
      </w:r>
    </w:p>
    <w:p w:rsidR="007118B0" w:rsidRDefault="007118B0" w:rsidP="007118B0">
      <w:pPr>
        <w:ind w:left="720" w:hanging="153"/>
        <w:jc w:val="both"/>
      </w:pPr>
      <w:r>
        <w:t>12.1. Договір вступає в силу з моменту підписання і діє до «31» грудня 2023 р.,</w:t>
      </w:r>
    </w:p>
    <w:p w:rsidR="007118B0" w:rsidRDefault="007118B0" w:rsidP="007118B0">
      <w:pPr>
        <w:ind w:left="540" w:hanging="153"/>
        <w:jc w:val="both"/>
      </w:pPr>
      <w:r>
        <w:t>а в частині виконання зобов’язань до повного їх виконання.</w:t>
      </w:r>
    </w:p>
    <w:p w:rsidR="007118B0" w:rsidRDefault="007118B0" w:rsidP="007118B0">
      <w:pPr>
        <w:pStyle w:val="2"/>
        <w:shd w:val="clear" w:color="auto" w:fill="auto"/>
        <w:tabs>
          <w:tab w:val="left" w:pos="1418"/>
        </w:tabs>
        <w:spacing w:after="0" w:line="240" w:lineRule="auto"/>
        <w:ind w:firstLine="709"/>
      </w:pPr>
      <w:r>
        <w:rPr>
          <w:lang w:val="uk-UA"/>
        </w:rPr>
        <w:t>12.2. Сплив строку дії цього Договору не звільняє Сторони від відповідальності за його порушення, яке сталося під час дії цього Договору.</w:t>
      </w:r>
    </w:p>
    <w:p w:rsidR="007118B0" w:rsidRDefault="007118B0" w:rsidP="007118B0">
      <w:pPr>
        <w:pStyle w:val="2"/>
        <w:shd w:val="clear" w:color="auto" w:fill="auto"/>
        <w:tabs>
          <w:tab w:val="left" w:pos="1418"/>
        </w:tabs>
        <w:spacing w:after="0" w:line="240" w:lineRule="auto"/>
        <w:ind w:firstLine="709"/>
      </w:pPr>
      <w:r>
        <w:rPr>
          <w:lang w:val="uk-UA"/>
        </w:rPr>
        <w:t>12.3. Зміни до цього Договору набирають чинності з моменту належного оформлення</w:t>
      </w:r>
    </w:p>
    <w:p w:rsidR="007118B0" w:rsidRDefault="007118B0" w:rsidP="007118B0">
      <w:pPr>
        <w:pStyle w:val="2"/>
        <w:shd w:val="clear" w:color="auto" w:fill="auto"/>
        <w:tabs>
          <w:tab w:val="left" w:pos="1418"/>
        </w:tabs>
        <w:spacing w:after="0" w:line="240" w:lineRule="auto"/>
        <w:ind w:firstLine="709"/>
      </w:pPr>
      <w:r>
        <w:rPr>
          <w:lang w:val="uk-UA"/>
        </w:rPr>
        <w:t>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7118B0" w:rsidRDefault="007118B0" w:rsidP="007118B0">
      <w:pPr>
        <w:pStyle w:val="2"/>
        <w:shd w:val="clear" w:color="auto" w:fill="auto"/>
        <w:tabs>
          <w:tab w:val="left" w:pos="710"/>
        </w:tabs>
        <w:suppressAutoHyphens/>
        <w:spacing w:after="0" w:line="240" w:lineRule="auto"/>
        <w:ind w:firstLine="709"/>
      </w:pPr>
      <w:r>
        <w:rPr>
          <w:lang w:val="uk-UA"/>
        </w:rPr>
        <w:t>12.4. 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7118B0" w:rsidRDefault="007118B0" w:rsidP="007118B0">
      <w:pPr>
        <w:pStyle w:val="2"/>
        <w:shd w:val="clear" w:color="auto" w:fill="auto"/>
        <w:tabs>
          <w:tab w:val="left" w:pos="710"/>
        </w:tabs>
        <w:suppressAutoHyphens/>
        <w:spacing w:after="0" w:line="240" w:lineRule="auto"/>
        <w:ind w:firstLine="709"/>
        <w:rPr>
          <w:lang w:val="uk-UA"/>
        </w:rPr>
      </w:pPr>
    </w:p>
    <w:p w:rsidR="007118B0" w:rsidRDefault="007118B0" w:rsidP="007118B0">
      <w:pPr>
        <w:pStyle w:val="2"/>
        <w:shd w:val="clear" w:color="auto" w:fill="auto"/>
        <w:tabs>
          <w:tab w:val="left" w:pos="1129"/>
        </w:tabs>
        <w:spacing w:after="0" w:line="240" w:lineRule="auto"/>
        <w:ind w:left="1281"/>
        <w:jc w:val="center"/>
      </w:pPr>
      <w:r>
        <w:rPr>
          <w:b/>
          <w:lang w:val="uk-UA"/>
        </w:rPr>
        <w:t>13. АНТИКОРУПЦІЙНЕ ЗАСТЕРЕЖЕННЯ</w:t>
      </w:r>
    </w:p>
    <w:p w:rsidR="007118B0" w:rsidRDefault="007118B0" w:rsidP="007118B0">
      <w:pPr>
        <w:pStyle w:val="2"/>
        <w:shd w:val="clear" w:color="auto" w:fill="auto"/>
        <w:spacing w:after="0" w:line="240" w:lineRule="auto"/>
        <w:ind w:firstLine="709"/>
      </w:pPr>
      <w:r>
        <w:rPr>
          <w:lang w:val="uk-UA"/>
        </w:rPr>
        <w:t>13.1.Сторони зобов’язуються дотримуватися вимог антикорупційного законодавства України.</w:t>
      </w:r>
    </w:p>
    <w:p w:rsidR="007118B0" w:rsidRDefault="007118B0" w:rsidP="007118B0">
      <w:pPr>
        <w:pStyle w:val="2"/>
        <w:shd w:val="clear" w:color="auto" w:fill="auto"/>
        <w:spacing w:after="0" w:line="240" w:lineRule="auto"/>
        <w:ind w:firstLine="709"/>
      </w:pPr>
      <w:r>
        <w:rPr>
          <w:lang w:val="uk-UA"/>
        </w:rPr>
        <w:t>13.2.Кожна з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7118B0" w:rsidRDefault="007118B0" w:rsidP="007118B0">
      <w:pPr>
        <w:pStyle w:val="2"/>
        <w:shd w:val="clear" w:color="auto" w:fill="auto"/>
        <w:spacing w:after="0" w:line="240" w:lineRule="auto"/>
        <w:ind w:firstLine="709"/>
        <w:jc w:val="left"/>
        <w:rPr>
          <w:lang w:val="uk-UA"/>
        </w:rPr>
      </w:pPr>
      <w:r>
        <w:rPr>
          <w:lang w:val="uk-UA"/>
        </w:rPr>
        <w:t>13.3.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7118B0" w:rsidRDefault="007118B0" w:rsidP="007118B0">
      <w:pPr>
        <w:ind w:firstLine="540"/>
        <w:jc w:val="center"/>
      </w:pPr>
      <w:r>
        <w:rPr>
          <w:b/>
        </w:rPr>
        <w:t>14.ДОДАТКИ ДО ДОГОВОРУ</w:t>
      </w:r>
    </w:p>
    <w:p w:rsidR="007118B0" w:rsidRDefault="007118B0" w:rsidP="007118B0">
      <w:pPr>
        <w:pStyle w:val="af5"/>
        <w:widowControl/>
        <w:numPr>
          <w:ilvl w:val="1"/>
          <w:numId w:val="20"/>
        </w:numPr>
        <w:contextualSpacing/>
        <w:jc w:val="both"/>
      </w:pPr>
      <w:r>
        <w:t xml:space="preserve">Додаток № 1 – Специфікація №1 товару , один екземпляр на 1 </w:t>
      </w:r>
      <w:proofErr w:type="spellStart"/>
      <w:r>
        <w:t>арк</w:t>
      </w:r>
      <w:proofErr w:type="spellEnd"/>
      <w:r>
        <w:t>.</w:t>
      </w:r>
    </w:p>
    <w:p w:rsidR="007118B0" w:rsidRDefault="007118B0" w:rsidP="007118B0">
      <w:pPr>
        <w:jc w:val="center"/>
        <w:rPr>
          <w:b/>
          <w:sz w:val="24"/>
          <w:szCs w:val="24"/>
        </w:rPr>
      </w:pPr>
    </w:p>
    <w:p w:rsidR="007118B0" w:rsidRDefault="007118B0" w:rsidP="007118B0">
      <w:pPr>
        <w:jc w:val="center"/>
        <w:rPr>
          <w:b/>
          <w:sz w:val="24"/>
          <w:szCs w:val="24"/>
        </w:rPr>
      </w:pPr>
    </w:p>
    <w:p w:rsidR="007118B0" w:rsidRDefault="007118B0" w:rsidP="007118B0">
      <w:pPr>
        <w:jc w:val="center"/>
        <w:rPr>
          <w:b/>
          <w:sz w:val="24"/>
          <w:szCs w:val="24"/>
        </w:rPr>
      </w:pPr>
    </w:p>
    <w:p w:rsidR="007118B0" w:rsidRDefault="007118B0" w:rsidP="007118B0">
      <w:pPr>
        <w:jc w:val="center"/>
        <w:rPr>
          <w:b/>
          <w:sz w:val="24"/>
          <w:szCs w:val="24"/>
        </w:rPr>
      </w:pPr>
    </w:p>
    <w:p w:rsidR="007118B0" w:rsidRDefault="007118B0" w:rsidP="007118B0">
      <w:pPr>
        <w:jc w:val="center"/>
        <w:rPr>
          <w:b/>
          <w:sz w:val="24"/>
          <w:szCs w:val="24"/>
        </w:rPr>
      </w:pPr>
    </w:p>
    <w:p w:rsidR="007118B0" w:rsidRDefault="007118B0" w:rsidP="007118B0">
      <w:pPr>
        <w:jc w:val="center"/>
        <w:rPr>
          <w:b/>
          <w:sz w:val="24"/>
          <w:szCs w:val="24"/>
        </w:rPr>
      </w:pPr>
    </w:p>
    <w:p w:rsidR="007118B0" w:rsidRPr="007118B0" w:rsidRDefault="007118B0" w:rsidP="007118B0">
      <w:pPr>
        <w:pStyle w:val="af5"/>
        <w:numPr>
          <w:ilvl w:val="0"/>
          <w:numId w:val="20"/>
        </w:numPr>
        <w:jc w:val="center"/>
        <w:rPr>
          <w:b/>
          <w:sz w:val="24"/>
          <w:szCs w:val="24"/>
        </w:rPr>
      </w:pPr>
      <w:r w:rsidRPr="007118B0">
        <w:rPr>
          <w:b/>
          <w:sz w:val="24"/>
          <w:szCs w:val="24"/>
        </w:rPr>
        <w:lastRenderedPageBreak/>
        <w:t>ЮРИДИЧНІ АДРЕСИ</w:t>
      </w:r>
    </w:p>
    <w:p w:rsidR="007118B0" w:rsidRDefault="007118B0" w:rsidP="007118B0">
      <w:pPr>
        <w:jc w:val="center"/>
      </w:pPr>
    </w:p>
    <w:p w:rsidR="007118B0" w:rsidRDefault="007118B0" w:rsidP="007118B0">
      <w:pPr>
        <w:jc w:val="center"/>
      </w:pPr>
    </w:p>
    <w:p w:rsidR="007118B0" w:rsidRDefault="007118B0" w:rsidP="007118B0">
      <w:pPr>
        <w:jc w:val="center"/>
      </w:pPr>
    </w:p>
    <w:p w:rsidR="007118B0" w:rsidRDefault="007118B0" w:rsidP="007118B0">
      <w:pPr>
        <w:jc w:val="center"/>
      </w:pPr>
    </w:p>
    <w:p w:rsidR="007118B0" w:rsidRDefault="007118B0" w:rsidP="007118B0">
      <w:pPr>
        <w:jc w:val="center"/>
      </w:pPr>
    </w:p>
    <w:tbl>
      <w:tblPr>
        <w:tblW w:w="10200" w:type="dxa"/>
        <w:tblInd w:w="-162" w:type="dxa"/>
        <w:tblLook w:val="0000" w:firstRow="0" w:lastRow="0" w:firstColumn="0" w:lastColumn="0" w:noHBand="0" w:noVBand="0"/>
      </w:tblPr>
      <w:tblGrid>
        <w:gridCol w:w="4755"/>
        <w:gridCol w:w="5445"/>
      </w:tblGrid>
      <w:tr w:rsidR="007118B0" w:rsidTr="00817D84">
        <w:trPr>
          <w:trHeight w:val="4740"/>
        </w:trPr>
        <w:tc>
          <w:tcPr>
            <w:tcW w:w="4755" w:type="dxa"/>
            <w:shd w:val="clear" w:color="auto" w:fill="auto"/>
          </w:tcPr>
          <w:p w:rsidR="007118B0" w:rsidRDefault="007118B0" w:rsidP="00817D84">
            <w:pPr>
              <w:tabs>
                <w:tab w:val="left" w:pos="4500"/>
                <w:tab w:val="left" w:pos="4680"/>
              </w:tabs>
              <w:snapToGrid w:val="0"/>
              <w:spacing w:line="23" w:lineRule="atLeast"/>
              <w:ind w:right="707"/>
              <w:jc w:val="both"/>
            </w:pPr>
            <w:r>
              <w:rPr>
                <w:rFonts w:eastAsia="Arial"/>
                <w:b/>
                <w:bCs/>
                <w:sz w:val="24"/>
                <w:szCs w:val="24"/>
                <w:highlight w:val="white"/>
              </w:rPr>
              <w:t>“</w:t>
            </w:r>
            <w:r>
              <w:rPr>
                <w:b/>
                <w:bCs/>
                <w:sz w:val="24"/>
                <w:szCs w:val="24"/>
                <w:highlight w:val="white"/>
              </w:rPr>
              <w:t>Продавець”</w:t>
            </w:r>
          </w:p>
          <w:p w:rsidR="007118B0" w:rsidRDefault="007118B0" w:rsidP="00817D84">
            <w:pPr>
              <w:tabs>
                <w:tab w:val="left" w:pos="4500"/>
                <w:tab w:val="left" w:pos="4680"/>
              </w:tabs>
              <w:snapToGrid w:val="0"/>
              <w:spacing w:line="23" w:lineRule="atLeast"/>
              <w:ind w:right="707"/>
              <w:jc w:val="both"/>
              <w:rPr>
                <w:b/>
                <w:bCs/>
                <w:sz w:val="24"/>
                <w:szCs w:val="24"/>
                <w:highlight w:val="white"/>
              </w:rPr>
            </w:pPr>
          </w:p>
          <w:p w:rsidR="007118B0" w:rsidRDefault="007118B0" w:rsidP="00817D84">
            <w:pPr>
              <w:tabs>
                <w:tab w:val="left" w:pos="4500"/>
                <w:tab w:val="left" w:pos="4680"/>
              </w:tabs>
              <w:snapToGrid w:val="0"/>
              <w:spacing w:line="23" w:lineRule="atLeast"/>
              <w:ind w:right="707"/>
              <w:jc w:val="both"/>
              <w:rPr>
                <w:b/>
                <w:bCs/>
                <w:sz w:val="24"/>
                <w:szCs w:val="24"/>
                <w:highlight w:val="white"/>
              </w:rPr>
            </w:pPr>
          </w:p>
          <w:p w:rsidR="007118B0" w:rsidRDefault="007118B0" w:rsidP="00817D84">
            <w:pPr>
              <w:tabs>
                <w:tab w:val="left" w:pos="4500"/>
                <w:tab w:val="left" w:pos="4680"/>
              </w:tabs>
              <w:snapToGrid w:val="0"/>
              <w:spacing w:line="23" w:lineRule="atLeast"/>
              <w:ind w:right="707"/>
              <w:jc w:val="both"/>
              <w:rPr>
                <w:b/>
                <w:bCs/>
                <w:sz w:val="24"/>
                <w:szCs w:val="24"/>
                <w:highlight w:val="white"/>
              </w:rPr>
            </w:pPr>
          </w:p>
          <w:p w:rsidR="007118B0" w:rsidRDefault="007118B0" w:rsidP="00817D84">
            <w:pPr>
              <w:tabs>
                <w:tab w:val="left" w:pos="4500"/>
                <w:tab w:val="left" w:pos="4680"/>
              </w:tabs>
              <w:snapToGrid w:val="0"/>
              <w:spacing w:line="23" w:lineRule="atLeast"/>
              <w:ind w:right="707"/>
              <w:jc w:val="both"/>
              <w:rPr>
                <w:b/>
                <w:bCs/>
                <w:sz w:val="24"/>
                <w:szCs w:val="24"/>
                <w:highlight w:val="white"/>
              </w:rPr>
            </w:pPr>
          </w:p>
          <w:p w:rsidR="007118B0" w:rsidRDefault="007118B0" w:rsidP="00817D84">
            <w:pPr>
              <w:tabs>
                <w:tab w:val="left" w:pos="4500"/>
                <w:tab w:val="left" w:pos="4680"/>
              </w:tabs>
              <w:snapToGrid w:val="0"/>
              <w:spacing w:line="23" w:lineRule="atLeast"/>
              <w:ind w:right="707"/>
              <w:jc w:val="both"/>
              <w:rPr>
                <w:b/>
                <w:bCs/>
                <w:sz w:val="24"/>
                <w:szCs w:val="24"/>
                <w:highlight w:val="white"/>
              </w:rPr>
            </w:pPr>
          </w:p>
          <w:p w:rsidR="007118B0" w:rsidRDefault="007118B0" w:rsidP="00817D84">
            <w:pPr>
              <w:tabs>
                <w:tab w:val="left" w:pos="4500"/>
                <w:tab w:val="left" w:pos="4680"/>
              </w:tabs>
              <w:snapToGrid w:val="0"/>
              <w:spacing w:line="23" w:lineRule="atLeast"/>
              <w:ind w:right="707"/>
              <w:jc w:val="both"/>
              <w:rPr>
                <w:b/>
                <w:bCs/>
                <w:sz w:val="24"/>
                <w:szCs w:val="24"/>
                <w:highlight w:val="white"/>
              </w:rPr>
            </w:pPr>
          </w:p>
          <w:p w:rsidR="007118B0" w:rsidRDefault="007118B0" w:rsidP="00817D84">
            <w:pPr>
              <w:tabs>
                <w:tab w:val="left" w:pos="4500"/>
                <w:tab w:val="left" w:pos="4680"/>
              </w:tabs>
              <w:snapToGrid w:val="0"/>
              <w:spacing w:line="23" w:lineRule="atLeast"/>
              <w:ind w:right="707"/>
              <w:jc w:val="both"/>
              <w:rPr>
                <w:b/>
                <w:bCs/>
                <w:sz w:val="24"/>
                <w:szCs w:val="24"/>
                <w:highlight w:val="white"/>
              </w:rPr>
            </w:pPr>
          </w:p>
          <w:p w:rsidR="007118B0" w:rsidRDefault="007118B0" w:rsidP="00817D84">
            <w:pPr>
              <w:tabs>
                <w:tab w:val="left" w:pos="4500"/>
                <w:tab w:val="left" w:pos="4680"/>
              </w:tabs>
              <w:snapToGrid w:val="0"/>
              <w:spacing w:line="23" w:lineRule="atLeast"/>
              <w:ind w:right="707"/>
              <w:jc w:val="both"/>
              <w:rPr>
                <w:b/>
                <w:bCs/>
                <w:sz w:val="24"/>
                <w:szCs w:val="24"/>
                <w:highlight w:val="white"/>
              </w:rPr>
            </w:pPr>
          </w:p>
          <w:p w:rsidR="007118B0" w:rsidRDefault="007118B0" w:rsidP="00817D84">
            <w:pPr>
              <w:tabs>
                <w:tab w:val="left" w:pos="4500"/>
                <w:tab w:val="left" w:pos="4680"/>
              </w:tabs>
              <w:snapToGrid w:val="0"/>
              <w:spacing w:line="23" w:lineRule="atLeast"/>
              <w:ind w:right="707"/>
              <w:jc w:val="both"/>
              <w:rPr>
                <w:b/>
                <w:bCs/>
                <w:sz w:val="24"/>
                <w:szCs w:val="24"/>
                <w:highlight w:val="white"/>
              </w:rPr>
            </w:pPr>
          </w:p>
          <w:p w:rsidR="007118B0" w:rsidRDefault="007118B0" w:rsidP="00817D84">
            <w:pPr>
              <w:tabs>
                <w:tab w:val="left" w:pos="4500"/>
                <w:tab w:val="left" w:pos="4680"/>
              </w:tabs>
              <w:snapToGrid w:val="0"/>
              <w:spacing w:line="23" w:lineRule="atLeast"/>
              <w:ind w:right="707"/>
              <w:jc w:val="both"/>
              <w:rPr>
                <w:b/>
                <w:bCs/>
                <w:sz w:val="24"/>
                <w:szCs w:val="24"/>
                <w:highlight w:val="white"/>
              </w:rPr>
            </w:pPr>
          </w:p>
          <w:p w:rsidR="007118B0" w:rsidRDefault="007118B0" w:rsidP="00817D84">
            <w:pPr>
              <w:tabs>
                <w:tab w:val="left" w:pos="4500"/>
                <w:tab w:val="left" w:pos="4680"/>
              </w:tabs>
              <w:snapToGrid w:val="0"/>
              <w:spacing w:line="23" w:lineRule="atLeast"/>
              <w:ind w:right="707"/>
              <w:jc w:val="both"/>
              <w:rPr>
                <w:b/>
                <w:bCs/>
                <w:sz w:val="24"/>
                <w:szCs w:val="24"/>
                <w:highlight w:val="white"/>
              </w:rPr>
            </w:pPr>
          </w:p>
          <w:p w:rsidR="007118B0" w:rsidRDefault="007118B0" w:rsidP="00817D84">
            <w:pPr>
              <w:tabs>
                <w:tab w:val="left" w:pos="4500"/>
                <w:tab w:val="left" w:pos="4680"/>
              </w:tabs>
              <w:snapToGrid w:val="0"/>
              <w:spacing w:line="23" w:lineRule="atLeast"/>
              <w:ind w:right="707"/>
              <w:jc w:val="both"/>
              <w:rPr>
                <w:b/>
                <w:bCs/>
                <w:sz w:val="24"/>
                <w:szCs w:val="24"/>
                <w:highlight w:val="white"/>
              </w:rPr>
            </w:pPr>
          </w:p>
          <w:p w:rsidR="007118B0" w:rsidRDefault="007118B0" w:rsidP="00817D84">
            <w:pPr>
              <w:tabs>
                <w:tab w:val="left" w:pos="4500"/>
                <w:tab w:val="left" w:pos="4680"/>
              </w:tabs>
              <w:snapToGrid w:val="0"/>
              <w:spacing w:line="23" w:lineRule="atLeast"/>
              <w:ind w:right="707"/>
              <w:jc w:val="both"/>
            </w:pPr>
            <w:r>
              <w:rPr>
                <w:szCs w:val="24"/>
                <w:highlight w:val="white"/>
              </w:rPr>
              <w:t>Директор</w:t>
            </w:r>
          </w:p>
          <w:p w:rsidR="007118B0" w:rsidRDefault="007118B0" w:rsidP="00817D84">
            <w:pPr>
              <w:tabs>
                <w:tab w:val="left" w:pos="4500"/>
                <w:tab w:val="left" w:pos="4680"/>
              </w:tabs>
              <w:snapToGrid w:val="0"/>
              <w:spacing w:line="23" w:lineRule="atLeast"/>
              <w:ind w:right="707"/>
              <w:jc w:val="both"/>
            </w:pPr>
            <w:r>
              <w:rPr>
                <w:szCs w:val="24"/>
                <w:highlight w:val="white"/>
              </w:rPr>
              <w:t>__________________</w:t>
            </w:r>
          </w:p>
        </w:tc>
        <w:tc>
          <w:tcPr>
            <w:tcW w:w="5444" w:type="dxa"/>
            <w:shd w:val="clear" w:color="auto" w:fill="auto"/>
          </w:tcPr>
          <w:p w:rsidR="007118B0" w:rsidRDefault="007118B0" w:rsidP="00817D84">
            <w:pPr>
              <w:tabs>
                <w:tab w:val="left" w:pos="4500"/>
                <w:tab w:val="left" w:pos="4680"/>
              </w:tabs>
              <w:snapToGrid w:val="0"/>
              <w:spacing w:line="23" w:lineRule="atLeast"/>
              <w:ind w:right="707"/>
              <w:jc w:val="both"/>
            </w:pPr>
            <w:r>
              <w:rPr>
                <w:rFonts w:eastAsia="Arial"/>
                <w:b/>
                <w:sz w:val="24"/>
                <w:szCs w:val="24"/>
              </w:rPr>
              <w:t>“</w:t>
            </w:r>
            <w:r>
              <w:rPr>
                <w:b/>
                <w:sz w:val="24"/>
                <w:szCs w:val="24"/>
              </w:rPr>
              <w:t>Покупець”</w:t>
            </w:r>
          </w:p>
          <w:p w:rsidR="007118B0" w:rsidRDefault="007118B0" w:rsidP="00817D84">
            <w:pPr>
              <w:snapToGrid w:val="0"/>
              <w:spacing w:line="23" w:lineRule="atLeast"/>
              <w:jc w:val="both"/>
              <w:rPr>
                <w:b/>
                <w:sz w:val="24"/>
                <w:szCs w:val="24"/>
              </w:rPr>
            </w:pPr>
          </w:p>
          <w:p w:rsidR="007118B0" w:rsidRDefault="007118B0" w:rsidP="00817D84">
            <w:pPr>
              <w:snapToGrid w:val="0"/>
              <w:spacing w:line="23" w:lineRule="atLeast"/>
              <w:jc w:val="both"/>
              <w:rPr>
                <w:b/>
                <w:sz w:val="24"/>
                <w:szCs w:val="24"/>
              </w:rPr>
            </w:pPr>
          </w:p>
          <w:p w:rsidR="007118B0" w:rsidRDefault="007118B0" w:rsidP="00817D84">
            <w:pPr>
              <w:snapToGrid w:val="0"/>
              <w:spacing w:line="23" w:lineRule="atLeast"/>
              <w:jc w:val="both"/>
              <w:rPr>
                <w:b/>
                <w:sz w:val="24"/>
                <w:szCs w:val="24"/>
              </w:rPr>
            </w:pPr>
          </w:p>
          <w:p w:rsidR="007118B0" w:rsidRDefault="007118B0" w:rsidP="00817D84">
            <w:pPr>
              <w:spacing w:line="23" w:lineRule="atLeast"/>
              <w:jc w:val="both"/>
              <w:rPr>
                <w:b/>
                <w:sz w:val="24"/>
                <w:szCs w:val="24"/>
              </w:rPr>
            </w:pPr>
          </w:p>
          <w:p w:rsidR="007118B0" w:rsidRDefault="007118B0" w:rsidP="00817D84">
            <w:pPr>
              <w:spacing w:line="23" w:lineRule="atLeast"/>
              <w:jc w:val="both"/>
              <w:rPr>
                <w:b/>
                <w:sz w:val="24"/>
                <w:szCs w:val="24"/>
              </w:rPr>
            </w:pPr>
          </w:p>
          <w:p w:rsidR="007118B0" w:rsidRDefault="007118B0" w:rsidP="00817D84">
            <w:pPr>
              <w:spacing w:line="23" w:lineRule="atLeast"/>
              <w:jc w:val="both"/>
              <w:rPr>
                <w:b/>
                <w:sz w:val="24"/>
                <w:szCs w:val="24"/>
              </w:rPr>
            </w:pPr>
          </w:p>
          <w:p w:rsidR="007118B0" w:rsidRDefault="007118B0" w:rsidP="00817D84">
            <w:pPr>
              <w:spacing w:line="23" w:lineRule="atLeast"/>
              <w:jc w:val="both"/>
              <w:rPr>
                <w:b/>
                <w:sz w:val="24"/>
                <w:szCs w:val="24"/>
              </w:rPr>
            </w:pPr>
          </w:p>
          <w:p w:rsidR="007118B0" w:rsidRDefault="007118B0" w:rsidP="00817D84">
            <w:pPr>
              <w:spacing w:line="23" w:lineRule="atLeast"/>
              <w:jc w:val="both"/>
              <w:rPr>
                <w:b/>
                <w:sz w:val="24"/>
                <w:szCs w:val="24"/>
              </w:rPr>
            </w:pPr>
          </w:p>
          <w:p w:rsidR="007118B0" w:rsidRDefault="007118B0" w:rsidP="00817D84">
            <w:pPr>
              <w:spacing w:line="23" w:lineRule="atLeast"/>
              <w:jc w:val="both"/>
              <w:rPr>
                <w:sz w:val="24"/>
                <w:szCs w:val="24"/>
              </w:rPr>
            </w:pPr>
          </w:p>
          <w:p w:rsidR="007118B0" w:rsidRDefault="007118B0" w:rsidP="00817D84">
            <w:pPr>
              <w:spacing w:line="23" w:lineRule="atLeast"/>
              <w:rPr>
                <w:sz w:val="24"/>
                <w:szCs w:val="24"/>
              </w:rPr>
            </w:pPr>
          </w:p>
          <w:p w:rsidR="007118B0" w:rsidRDefault="007118B0" w:rsidP="00817D84">
            <w:pPr>
              <w:spacing w:line="23" w:lineRule="atLeast"/>
              <w:rPr>
                <w:sz w:val="24"/>
                <w:szCs w:val="24"/>
              </w:rPr>
            </w:pPr>
          </w:p>
          <w:p w:rsidR="007118B0" w:rsidRDefault="007118B0" w:rsidP="00817D84">
            <w:pPr>
              <w:spacing w:line="23" w:lineRule="atLeast"/>
            </w:pPr>
            <w:r>
              <w:rPr>
                <w:sz w:val="24"/>
                <w:szCs w:val="24"/>
              </w:rPr>
              <w:t>Проректор з АГД</w:t>
            </w:r>
          </w:p>
          <w:p w:rsidR="007118B0" w:rsidRDefault="007118B0" w:rsidP="00817D84">
            <w:pPr>
              <w:spacing w:line="23" w:lineRule="atLeast"/>
              <w:jc w:val="both"/>
              <w:rPr>
                <w:sz w:val="24"/>
                <w:szCs w:val="24"/>
              </w:rPr>
            </w:pPr>
          </w:p>
          <w:p w:rsidR="007118B0" w:rsidRDefault="007118B0" w:rsidP="00817D84">
            <w:pPr>
              <w:spacing w:line="23" w:lineRule="atLeast"/>
              <w:jc w:val="both"/>
            </w:pPr>
            <w:bookmarkStart w:id="9" w:name="__DdeLink__204_470489558"/>
            <w:r>
              <w:rPr>
                <w:sz w:val="24"/>
                <w:szCs w:val="24"/>
              </w:rPr>
              <w:t>____________________</w:t>
            </w:r>
            <w:bookmarkEnd w:id="9"/>
            <w:r>
              <w:rPr>
                <w:sz w:val="24"/>
                <w:szCs w:val="24"/>
              </w:rPr>
              <w:t>Юрій ГРИЦЮК</w:t>
            </w:r>
          </w:p>
        </w:tc>
      </w:tr>
    </w:tbl>
    <w:p w:rsidR="007118B0" w:rsidRDefault="007118B0" w:rsidP="007118B0">
      <w:pPr>
        <w:ind w:firstLine="540"/>
        <w:jc w:val="both"/>
        <w:rPr>
          <w:sz w:val="24"/>
          <w:szCs w:val="24"/>
        </w:rPr>
      </w:pPr>
    </w:p>
    <w:p w:rsidR="007118B0" w:rsidRDefault="007118B0" w:rsidP="007118B0">
      <w:pPr>
        <w:ind w:firstLine="540"/>
        <w:jc w:val="both"/>
        <w:rPr>
          <w:sz w:val="24"/>
          <w:szCs w:val="24"/>
        </w:rPr>
      </w:pPr>
    </w:p>
    <w:p w:rsidR="007118B0" w:rsidRDefault="007118B0" w:rsidP="007118B0">
      <w:pPr>
        <w:ind w:firstLine="540"/>
        <w:jc w:val="both"/>
        <w:rPr>
          <w:sz w:val="24"/>
          <w:szCs w:val="24"/>
        </w:rPr>
      </w:pPr>
    </w:p>
    <w:p w:rsidR="007118B0" w:rsidRDefault="007118B0" w:rsidP="007118B0">
      <w:pPr>
        <w:ind w:firstLine="540"/>
        <w:jc w:val="both"/>
        <w:rPr>
          <w:sz w:val="24"/>
          <w:szCs w:val="24"/>
        </w:rPr>
      </w:pPr>
    </w:p>
    <w:p w:rsidR="007118B0" w:rsidRDefault="007118B0" w:rsidP="007118B0">
      <w:pPr>
        <w:ind w:firstLine="540"/>
        <w:jc w:val="both"/>
        <w:rPr>
          <w:sz w:val="24"/>
          <w:szCs w:val="24"/>
        </w:rPr>
      </w:pPr>
    </w:p>
    <w:p w:rsidR="007118B0" w:rsidRDefault="007118B0" w:rsidP="007118B0">
      <w:pPr>
        <w:ind w:firstLine="540"/>
        <w:jc w:val="both"/>
        <w:rPr>
          <w:sz w:val="24"/>
          <w:szCs w:val="24"/>
        </w:rPr>
      </w:pPr>
    </w:p>
    <w:p w:rsidR="007118B0" w:rsidRDefault="007118B0" w:rsidP="007118B0">
      <w:pPr>
        <w:ind w:firstLine="540"/>
        <w:jc w:val="both"/>
        <w:rPr>
          <w:sz w:val="24"/>
          <w:szCs w:val="24"/>
        </w:rPr>
      </w:pPr>
    </w:p>
    <w:p w:rsidR="007118B0" w:rsidRDefault="007118B0" w:rsidP="007118B0">
      <w:pPr>
        <w:ind w:firstLine="540"/>
        <w:jc w:val="both"/>
        <w:rPr>
          <w:sz w:val="24"/>
          <w:szCs w:val="24"/>
        </w:rPr>
      </w:pPr>
    </w:p>
    <w:p w:rsidR="007118B0" w:rsidRDefault="007118B0" w:rsidP="007118B0">
      <w:pPr>
        <w:ind w:firstLine="540"/>
        <w:jc w:val="both"/>
        <w:rPr>
          <w:sz w:val="24"/>
          <w:szCs w:val="24"/>
        </w:rPr>
      </w:pPr>
    </w:p>
    <w:p w:rsidR="007118B0" w:rsidRDefault="007118B0" w:rsidP="007118B0">
      <w:pPr>
        <w:ind w:firstLine="540"/>
        <w:jc w:val="both"/>
        <w:rPr>
          <w:sz w:val="24"/>
          <w:szCs w:val="24"/>
        </w:rPr>
      </w:pPr>
    </w:p>
    <w:p w:rsidR="007118B0" w:rsidRDefault="007118B0" w:rsidP="007118B0">
      <w:pPr>
        <w:ind w:firstLine="540"/>
        <w:jc w:val="both"/>
        <w:rPr>
          <w:sz w:val="24"/>
          <w:szCs w:val="24"/>
        </w:rPr>
      </w:pPr>
    </w:p>
    <w:p w:rsidR="007118B0" w:rsidRDefault="007118B0" w:rsidP="007118B0">
      <w:pPr>
        <w:ind w:firstLine="540"/>
        <w:jc w:val="both"/>
        <w:rPr>
          <w:sz w:val="24"/>
          <w:szCs w:val="24"/>
        </w:rPr>
      </w:pPr>
    </w:p>
    <w:p w:rsidR="007118B0" w:rsidRDefault="007118B0" w:rsidP="007118B0">
      <w:pPr>
        <w:ind w:firstLine="540"/>
        <w:jc w:val="both"/>
        <w:rPr>
          <w:sz w:val="24"/>
          <w:szCs w:val="24"/>
        </w:rPr>
      </w:pPr>
    </w:p>
    <w:p w:rsidR="007118B0" w:rsidRDefault="007118B0" w:rsidP="007118B0">
      <w:pPr>
        <w:ind w:firstLine="540"/>
        <w:jc w:val="both"/>
        <w:rPr>
          <w:sz w:val="24"/>
          <w:szCs w:val="24"/>
        </w:rPr>
      </w:pPr>
    </w:p>
    <w:p w:rsidR="007118B0" w:rsidRDefault="007118B0" w:rsidP="007118B0">
      <w:pPr>
        <w:ind w:firstLine="540"/>
        <w:jc w:val="both"/>
        <w:rPr>
          <w:sz w:val="24"/>
          <w:szCs w:val="24"/>
        </w:rPr>
      </w:pPr>
    </w:p>
    <w:p w:rsidR="007118B0" w:rsidRDefault="007118B0" w:rsidP="007118B0">
      <w:pPr>
        <w:ind w:firstLine="540"/>
        <w:jc w:val="both"/>
        <w:rPr>
          <w:sz w:val="24"/>
          <w:szCs w:val="24"/>
        </w:rPr>
      </w:pPr>
    </w:p>
    <w:p w:rsidR="007118B0" w:rsidRDefault="007118B0" w:rsidP="007118B0">
      <w:pPr>
        <w:ind w:firstLine="540"/>
        <w:jc w:val="both"/>
        <w:rPr>
          <w:sz w:val="24"/>
          <w:szCs w:val="24"/>
        </w:rPr>
      </w:pPr>
    </w:p>
    <w:p w:rsidR="007118B0" w:rsidRDefault="007118B0" w:rsidP="007118B0">
      <w:pPr>
        <w:ind w:firstLine="540"/>
        <w:jc w:val="both"/>
        <w:rPr>
          <w:sz w:val="24"/>
          <w:szCs w:val="24"/>
        </w:rPr>
      </w:pPr>
    </w:p>
    <w:p w:rsidR="007118B0" w:rsidRDefault="007118B0" w:rsidP="007118B0">
      <w:pPr>
        <w:ind w:firstLine="540"/>
        <w:jc w:val="both"/>
        <w:rPr>
          <w:sz w:val="24"/>
          <w:szCs w:val="24"/>
        </w:rPr>
      </w:pPr>
    </w:p>
    <w:p w:rsidR="007118B0" w:rsidRDefault="007118B0" w:rsidP="007118B0">
      <w:pPr>
        <w:ind w:firstLine="540"/>
        <w:jc w:val="both"/>
        <w:rPr>
          <w:sz w:val="24"/>
          <w:szCs w:val="24"/>
        </w:rPr>
      </w:pPr>
    </w:p>
    <w:p w:rsidR="007118B0" w:rsidRDefault="007118B0" w:rsidP="007118B0">
      <w:pPr>
        <w:ind w:firstLine="540"/>
        <w:jc w:val="both"/>
        <w:rPr>
          <w:sz w:val="24"/>
          <w:szCs w:val="24"/>
        </w:rPr>
      </w:pPr>
    </w:p>
    <w:p w:rsidR="007118B0" w:rsidRDefault="007118B0" w:rsidP="007118B0">
      <w:pPr>
        <w:ind w:firstLine="540"/>
        <w:jc w:val="both"/>
        <w:rPr>
          <w:sz w:val="24"/>
          <w:szCs w:val="24"/>
        </w:rPr>
      </w:pPr>
    </w:p>
    <w:p w:rsidR="007118B0" w:rsidRDefault="007118B0" w:rsidP="007118B0">
      <w:pPr>
        <w:ind w:firstLine="540"/>
        <w:jc w:val="both"/>
        <w:rPr>
          <w:sz w:val="24"/>
          <w:szCs w:val="24"/>
        </w:rPr>
      </w:pPr>
    </w:p>
    <w:p w:rsidR="007118B0" w:rsidRDefault="007118B0" w:rsidP="007118B0">
      <w:pPr>
        <w:ind w:firstLine="540"/>
        <w:jc w:val="both"/>
        <w:rPr>
          <w:sz w:val="24"/>
          <w:szCs w:val="24"/>
        </w:rPr>
      </w:pPr>
    </w:p>
    <w:p w:rsidR="007118B0" w:rsidRDefault="007118B0" w:rsidP="007118B0">
      <w:pPr>
        <w:ind w:firstLine="540"/>
        <w:jc w:val="both"/>
        <w:rPr>
          <w:sz w:val="24"/>
          <w:szCs w:val="24"/>
        </w:rPr>
      </w:pPr>
    </w:p>
    <w:p w:rsidR="007118B0" w:rsidRDefault="007118B0" w:rsidP="007118B0">
      <w:pPr>
        <w:ind w:firstLine="540"/>
        <w:jc w:val="both"/>
        <w:rPr>
          <w:sz w:val="24"/>
          <w:szCs w:val="24"/>
        </w:rPr>
      </w:pPr>
    </w:p>
    <w:p w:rsidR="007118B0" w:rsidRDefault="007118B0" w:rsidP="007118B0">
      <w:pPr>
        <w:ind w:firstLine="540"/>
        <w:jc w:val="both"/>
        <w:rPr>
          <w:sz w:val="24"/>
          <w:szCs w:val="24"/>
        </w:rPr>
      </w:pPr>
    </w:p>
    <w:p w:rsidR="007118B0" w:rsidRDefault="007118B0" w:rsidP="007118B0">
      <w:pPr>
        <w:ind w:firstLine="540"/>
        <w:jc w:val="both"/>
        <w:rPr>
          <w:sz w:val="24"/>
          <w:szCs w:val="24"/>
        </w:rPr>
      </w:pPr>
    </w:p>
    <w:p w:rsidR="007118B0" w:rsidRDefault="007118B0" w:rsidP="007118B0">
      <w:pPr>
        <w:ind w:firstLine="540"/>
        <w:jc w:val="both"/>
        <w:rPr>
          <w:sz w:val="24"/>
          <w:szCs w:val="24"/>
        </w:rPr>
      </w:pPr>
    </w:p>
    <w:p w:rsidR="007118B0" w:rsidRDefault="007118B0" w:rsidP="007118B0">
      <w:pPr>
        <w:ind w:firstLine="540"/>
        <w:jc w:val="both"/>
        <w:rPr>
          <w:sz w:val="24"/>
          <w:szCs w:val="24"/>
        </w:rPr>
      </w:pPr>
    </w:p>
    <w:p w:rsidR="007118B0" w:rsidRDefault="007118B0" w:rsidP="007118B0">
      <w:pPr>
        <w:ind w:firstLine="540"/>
        <w:jc w:val="both"/>
        <w:rPr>
          <w:sz w:val="24"/>
          <w:szCs w:val="24"/>
        </w:rPr>
      </w:pPr>
    </w:p>
    <w:p w:rsidR="007118B0" w:rsidRDefault="007118B0" w:rsidP="007118B0">
      <w:pPr>
        <w:ind w:firstLine="540"/>
        <w:jc w:val="both"/>
        <w:rPr>
          <w:sz w:val="24"/>
          <w:szCs w:val="24"/>
        </w:rPr>
      </w:pPr>
    </w:p>
    <w:p w:rsidR="007118B0" w:rsidRDefault="007118B0" w:rsidP="007118B0">
      <w:pPr>
        <w:ind w:firstLine="540"/>
        <w:jc w:val="right"/>
        <w:rPr>
          <w:i/>
          <w:sz w:val="24"/>
          <w:szCs w:val="24"/>
        </w:rPr>
      </w:pPr>
    </w:p>
    <w:p w:rsidR="007118B0" w:rsidRDefault="007118B0" w:rsidP="007118B0">
      <w:pPr>
        <w:ind w:firstLine="540"/>
        <w:jc w:val="right"/>
        <w:rPr>
          <w:i/>
          <w:sz w:val="24"/>
          <w:szCs w:val="24"/>
        </w:rPr>
      </w:pPr>
    </w:p>
    <w:p w:rsidR="007118B0" w:rsidRDefault="007118B0" w:rsidP="007118B0">
      <w:pPr>
        <w:ind w:firstLine="540"/>
        <w:jc w:val="right"/>
      </w:pPr>
      <w:r>
        <w:rPr>
          <w:i/>
          <w:sz w:val="24"/>
          <w:szCs w:val="24"/>
        </w:rPr>
        <w:t>Додаток №1</w:t>
      </w:r>
    </w:p>
    <w:p w:rsidR="007118B0" w:rsidRDefault="007118B0" w:rsidP="007118B0">
      <w:pPr>
        <w:pStyle w:val="af5"/>
        <w:jc w:val="right"/>
        <w:rPr>
          <w:i/>
          <w:sz w:val="24"/>
          <w:szCs w:val="24"/>
        </w:rPr>
      </w:pPr>
      <w:r>
        <w:rPr>
          <w:i/>
          <w:sz w:val="24"/>
          <w:szCs w:val="24"/>
        </w:rPr>
        <w:t>До Договору №_________</w:t>
      </w:r>
    </w:p>
    <w:p w:rsidR="007118B0" w:rsidRDefault="007118B0" w:rsidP="007118B0">
      <w:pPr>
        <w:pStyle w:val="af5"/>
        <w:jc w:val="right"/>
        <w:rPr>
          <w:i/>
          <w:sz w:val="24"/>
          <w:szCs w:val="24"/>
        </w:rPr>
      </w:pPr>
      <w:r>
        <w:rPr>
          <w:i/>
          <w:sz w:val="24"/>
          <w:szCs w:val="24"/>
        </w:rPr>
        <w:t>Від___________________</w:t>
      </w:r>
    </w:p>
    <w:p w:rsidR="007118B0" w:rsidRDefault="007118B0" w:rsidP="007118B0">
      <w:pPr>
        <w:pStyle w:val="af5"/>
        <w:rPr>
          <w:sz w:val="24"/>
          <w:szCs w:val="24"/>
        </w:rPr>
      </w:pPr>
    </w:p>
    <w:p w:rsidR="007118B0" w:rsidRDefault="007118B0" w:rsidP="007118B0">
      <w:pPr>
        <w:pStyle w:val="af5"/>
        <w:jc w:val="center"/>
      </w:pPr>
      <w:r>
        <w:rPr>
          <w:b/>
          <w:sz w:val="24"/>
          <w:szCs w:val="24"/>
        </w:rPr>
        <w:t xml:space="preserve">СПЕЦИФІКАЦІЯ № 1 </w:t>
      </w:r>
    </w:p>
    <w:p w:rsidR="007118B0" w:rsidRDefault="007118B0" w:rsidP="007118B0">
      <w:pPr>
        <w:pStyle w:val="af5"/>
        <w:jc w:val="center"/>
        <w:rPr>
          <w:b/>
          <w:sz w:val="24"/>
          <w:szCs w:val="24"/>
        </w:rPr>
      </w:pPr>
      <w:r>
        <w:rPr>
          <w:b/>
          <w:sz w:val="24"/>
          <w:szCs w:val="24"/>
        </w:rPr>
        <w:t>від »___» _________2023 р.</w:t>
      </w:r>
    </w:p>
    <w:p w:rsidR="007118B0" w:rsidRDefault="007118B0" w:rsidP="007118B0">
      <w:pPr>
        <w:pStyle w:val="af5"/>
        <w:jc w:val="center"/>
        <w:rPr>
          <w:b/>
          <w:sz w:val="24"/>
          <w:szCs w:val="24"/>
        </w:rPr>
      </w:pPr>
    </w:p>
    <w:p w:rsidR="007118B0" w:rsidRDefault="007118B0" w:rsidP="007118B0">
      <w:pPr>
        <w:jc w:val="center"/>
        <w:rPr>
          <w:b/>
          <w:i/>
        </w:rPr>
      </w:pPr>
    </w:p>
    <w:tbl>
      <w:tblPr>
        <w:tblW w:w="9917" w:type="dxa"/>
        <w:tblInd w:w="-487" w:type="dxa"/>
        <w:tblBorders>
          <w:top w:val="single" w:sz="2" w:space="0" w:color="000001"/>
          <w:left w:val="single" w:sz="2" w:space="0" w:color="000001"/>
          <w:bottom w:val="single" w:sz="2" w:space="0" w:color="000001"/>
          <w:insideH w:val="single" w:sz="2" w:space="0" w:color="000001"/>
        </w:tblBorders>
        <w:tblCellMar>
          <w:top w:w="55" w:type="dxa"/>
          <w:left w:w="6" w:type="dxa"/>
          <w:bottom w:w="55" w:type="dxa"/>
          <w:right w:w="55" w:type="dxa"/>
        </w:tblCellMar>
        <w:tblLook w:val="0000" w:firstRow="0" w:lastRow="0" w:firstColumn="0" w:lastColumn="0" w:noHBand="0" w:noVBand="0"/>
      </w:tblPr>
      <w:tblGrid>
        <w:gridCol w:w="570"/>
        <w:gridCol w:w="5670"/>
        <w:gridCol w:w="800"/>
        <w:gridCol w:w="795"/>
        <w:gridCol w:w="1065"/>
        <w:gridCol w:w="1017"/>
      </w:tblGrid>
      <w:tr w:rsidR="007118B0" w:rsidTr="00817D84">
        <w:tc>
          <w:tcPr>
            <w:tcW w:w="570" w:type="dxa"/>
            <w:tcBorders>
              <w:top w:val="single" w:sz="2" w:space="0" w:color="000001"/>
              <w:left w:val="single" w:sz="2" w:space="0" w:color="000001"/>
              <w:bottom w:val="single" w:sz="2" w:space="0" w:color="000001"/>
            </w:tcBorders>
            <w:shd w:val="clear" w:color="auto" w:fill="auto"/>
            <w:tcMar>
              <w:left w:w="6" w:type="dxa"/>
            </w:tcMar>
          </w:tcPr>
          <w:p w:rsidR="007118B0" w:rsidRDefault="007118B0" w:rsidP="00817D84">
            <w:pPr>
              <w:pStyle w:val="aff"/>
              <w:spacing w:after="0" w:line="23" w:lineRule="atLeast"/>
              <w:jc w:val="center"/>
              <w:rPr>
                <w:rFonts w:ascii="Times New Roman" w:hAnsi="Times New Roman" w:cs="Times New Roman"/>
                <w:sz w:val="24"/>
                <w:szCs w:val="24"/>
              </w:rPr>
            </w:pPr>
            <w:r>
              <w:rPr>
                <w:rFonts w:ascii="Times New Roman" w:hAnsi="Times New Roman" w:cs="Times New Roman"/>
                <w:sz w:val="24"/>
                <w:szCs w:val="24"/>
                <w:lang w:val="uk-UA"/>
              </w:rPr>
              <w:t>№</w:t>
            </w:r>
          </w:p>
        </w:tc>
        <w:tc>
          <w:tcPr>
            <w:tcW w:w="5669" w:type="dxa"/>
            <w:tcBorders>
              <w:top w:val="single" w:sz="2" w:space="0" w:color="000001"/>
              <w:left w:val="single" w:sz="2" w:space="0" w:color="000001"/>
              <w:bottom w:val="single" w:sz="2" w:space="0" w:color="000001"/>
            </w:tcBorders>
            <w:shd w:val="clear" w:color="auto" w:fill="auto"/>
            <w:tcMar>
              <w:left w:w="6" w:type="dxa"/>
            </w:tcMar>
          </w:tcPr>
          <w:p w:rsidR="007118B0" w:rsidRDefault="007118B0" w:rsidP="00817D84">
            <w:pPr>
              <w:pStyle w:val="aff"/>
              <w:spacing w:after="0" w:line="23" w:lineRule="atLeast"/>
              <w:jc w:val="center"/>
              <w:rPr>
                <w:rFonts w:ascii="Times New Roman" w:hAnsi="Times New Roman" w:cs="Times New Roman"/>
                <w:sz w:val="24"/>
                <w:szCs w:val="24"/>
              </w:rPr>
            </w:pPr>
            <w:r>
              <w:rPr>
                <w:rFonts w:ascii="Times New Roman" w:hAnsi="Times New Roman" w:cs="Times New Roman"/>
                <w:sz w:val="24"/>
                <w:szCs w:val="24"/>
                <w:lang w:val="uk-UA"/>
              </w:rPr>
              <w:t>назва</w:t>
            </w:r>
          </w:p>
        </w:tc>
        <w:tc>
          <w:tcPr>
            <w:tcW w:w="800" w:type="dxa"/>
            <w:tcBorders>
              <w:top w:val="single" w:sz="2" w:space="0" w:color="000001"/>
              <w:left w:val="single" w:sz="2" w:space="0" w:color="000001"/>
              <w:bottom w:val="single" w:sz="2" w:space="0" w:color="000001"/>
            </w:tcBorders>
            <w:shd w:val="clear" w:color="auto" w:fill="auto"/>
            <w:tcMar>
              <w:left w:w="6" w:type="dxa"/>
            </w:tcMar>
          </w:tcPr>
          <w:p w:rsidR="007118B0" w:rsidRDefault="007118B0" w:rsidP="00817D84">
            <w:pPr>
              <w:pStyle w:val="aff"/>
              <w:spacing w:after="0" w:line="23" w:lineRule="atLeast"/>
              <w:jc w:val="center"/>
              <w:rPr>
                <w:rFonts w:ascii="Times New Roman" w:hAnsi="Times New Roman" w:cs="Times New Roman"/>
                <w:sz w:val="24"/>
                <w:szCs w:val="24"/>
              </w:rPr>
            </w:pPr>
            <w:r>
              <w:rPr>
                <w:rFonts w:ascii="Times New Roman" w:hAnsi="Times New Roman" w:cs="Times New Roman"/>
                <w:sz w:val="24"/>
                <w:szCs w:val="24"/>
                <w:lang w:val="uk-UA"/>
              </w:rPr>
              <w:t>од.</w:t>
            </w:r>
          </w:p>
        </w:tc>
        <w:tc>
          <w:tcPr>
            <w:tcW w:w="795" w:type="dxa"/>
            <w:tcBorders>
              <w:top w:val="single" w:sz="2" w:space="0" w:color="000001"/>
              <w:left w:val="single" w:sz="2" w:space="0" w:color="000001"/>
              <w:bottom w:val="single" w:sz="2" w:space="0" w:color="000001"/>
            </w:tcBorders>
            <w:shd w:val="clear" w:color="auto" w:fill="auto"/>
            <w:tcMar>
              <w:left w:w="6" w:type="dxa"/>
            </w:tcMar>
          </w:tcPr>
          <w:p w:rsidR="007118B0" w:rsidRDefault="007118B0" w:rsidP="00817D84">
            <w:pPr>
              <w:pStyle w:val="aff"/>
              <w:spacing w:after="0" w:line="23" w:lineRule="atLeast"/>
              <w:jc w:val="center"/>
              <w:rPr>
                <w:rFonts w:ascii="Times New Roman" w:hAnsi="Times New Roman" w:cs="Times New Roman"/>
                <w:sz w:val="24"/>
                <w:szCs w:val="24"/>
              </w:rPr>
            </w:pPr>
            <w:r>
              <w:rPr>
                <w:rFonts w:ascii="Times New Roman" w:hAnsi="Times New Roman" w:cs="Times New Roman"/>
                <w:sz w:val="24"/>
                <w:szCs w:val="24"/>
                <w:lang w:val="uk-UA"/>
              </w:rPr>
              <w:t>кіл-</w:t>
            </w:r>
            <w:proofErr w:type="spellStart"/>
            <w:r>
              <w:rPr>
                <w:rFonts w:ascii="Times New Roman" w:hAnsi="Times New Roman" w:cs="Times New Roman"/>
                <w:sz w:val="24"/>
                <w:szCs w:val="24"/>
                <w:lang w:val="uk-UA"/>
              </w:rPr>
              <w:t>ть</w:t>
            </w:r>
            <w:proofErr w:type="spellEnd"/>
          </w:p>
        </w:tc>
        <w:tc>
          <w:tcPr>
            <w:tcW w:w="1065" w:type="dxa"/>
            <w:tcBorders>
              <w:top w:val="single" w:sz="2" w:space="0" w:color="000001"/>
              <w:left w:val="single" w:sz="2" w:space="0" w:color="000001"/>
              <w:bottom w:val="single" w:sz="2" w:space="0" w:color="000001"/>
            </w:tcBorders>
            <w:shd w:val="clear" w:color="auto" w:fill="auto"/>
            <w:tcMar>
              <w:left w:w="6" w:type="dxa"/>
            </w:tcMar>
          </w:tcPr>
          <w:p w:rsidR="007118B0" w:rsidRDefault="007118B0" w:rsidP="00817D84">
            <w:pPr>
              <w:pStyle w:val="aff"/>
              <w:spacing w:after="0" w:line="23" w:lineRule="atLeast"/>
              <w:jc w:val="center"/>
            </w:pPr>
            <w:r>
              <w:rPr>
                <w:rFonts w:ascii="Times New Roman" w:hAnsi="Times New Roman" w:cs="Times New Roman"/>
                <w:sz w:val="24"/>
                <w:szCs w:val="24"/>
                <w:highlight w:val="white"/>
                <w:lang w:val="uk-UA"/>
              </w:rPr>
              <w:t xml:space="preserve">Ціна </w:t>
            </w:r>
          </w:p>
          <w:p w:rsidR="007118B0" w:rsidRDefault="007118B0" w:rsidP="00817D84">
            <w:pPr>
              <w:pStyle w:val="aff"/>
              <w:spacing w:after="0" w:line="23" w:lineRule="atLeast"/>
              <w:jc w:val="center"/>
            </w:pPr>
            <w:r>
              <w:rPr>
                <w:rFonts w:ascii="Times New Roman" w:hAnsi="Times New Roman" w:cs="Times New Roman"/>
                <w:sz w:val="24"/>
                <w:szCs w:val="24"/>
                <w:highlight w:val="white"/>
                <w:lang w:val="uk-UA"/>
              </w:rPr>
              <w:t>без</w:t>
            </w:r>
            <w:r>
              <w:rPr>
                <w:rFonts w:ascii="Times New Roman" w:hAnsi="Times New Roman" w:cs="Times New Roman"/>
                <w:sz w:val="24"/>
                <w:szCs w:val="24"/>
                <w:lang w:val="uk-UA"/>
              </w:rPr>
              <w:t xml:space="preserve"> ПДВ</w:t>
            </w:r>
          </w:p>
        </w:tc>
        <w:tc>
          <w:tcPr>
            <w:tcW w:w="1017" w:type="dxa"/>
            <w:tcBorders>
              <w:top w:val="single" w:sz="2" w:space="0" w:color="000001"/>
              <w:left w:val="single" w:sz="2" w:space="0" w:color="000001"/>
              <w:bottom w:val="single" w:sz="2" w:space="0" w:color="000001"/>
              <w:right w:val="single" w:sz="2" w:space="0" w:color="000001"/>
            </w:tcBorders>
            <w:shd w:val="clear" w:color="auto" w:fill="auto"/>
            <w:tcMar>
              <w:left w:w="6" w:type="dxa"/>
            </w:tcMar>
          </w:tcPr>
          <w:p w:rsidR="007118B0" w:rsidRDefault="007118B0" w:rsidP="00817D84">
            <w:pPr>
              <w:pStyle w:val="aff"/>
              <w:spacing w:after="0" w:line="23" w:lineRule="atLeast"/>
              <w:jc w:val="center"/>
            </w:pPr>
            <w:r>
              <w:rPr>
                <w:rFonts w:ascii="Times New Roman" w:hAnsi="Times New Roman" w:cs="Times New Roman"/>
                <w:sz w:val="24"/>
                <w:szCs w:val="24"/>
                <w:highlight w:val="white"/>
                <w:lang w:val="uk-UA"/>
              </w:rPr>
              <w:t>Сума</w:t>
            </w:r>
          </w:p>
          <w:p w:rsidR="007118B0" w:rsidRDefault="007118B0" w:rsidP="00817D84">
            <w:pPr>
              <w:pStyle w:val="aff"/>
              <w:spacing w:after="0" w:line="23" w:lineRule="atLeast"/>
              <w:jc w:val="center"/>
            </w:pPr>
            <w:r>
              <w:rPr>
                <w:rFonts w:ascii="Times New Roman" w:hAnsi="Times New Roman" w:cs="Times New Roman"/>
                <w:sz w:val="24"/>
                <w:szCs w:val="24"/>
                <w:highlight w:val="white"/>
                <w:lang w:val="uk-UA"/>
              </w:rPr>
              <w:t>без</w:t>
            </w:r>
            <w:r>
              <w:rPr>
                <w:rFonts w:ascii="Times New Roman" w:hAnsi="Times New Roman" w:cs="Times New Roman"/>
                <w:sz w:val="24"/>
                <w:szCs w:val="24"/>
                <w:lang w:val="uk-UA"/>
              </w:rPr>
              <w:t xml:space="preserve"> ПДВ</w:t>
            </w:r>
          </w:p>
        </w:tc>
      </w:tr>
      <w:tr w:rsidR="007118B0" w:rsidTr="00817D84">
        <w:tc>
          <w:tcPr>
            <w:tcW w:w="570" w:type="dxa"/>
            <w:tcBorders>
              <w:top w:val="single" w:sz="2" w:space="0" w:color="000001"/>
              <w:left w:val="single" w:sz="2" w:space="0" w:color="000001"/>
              <w:bottom w:val="single" w:sz="2" w:space="0" w:color="000001"/>
            </w:tcBorders>
            <w:shd w:val="clear" w:color="auto" w:fill="auto"/>
            <w:tcMar>
              <w:left w:w="6" w:type="dxa"/>
            </w:tcMar>
          </w:tcPr>
          <w:p w:rsidR="007118B0" w:rsidRDefault="007118B0" w:rsidP="00817D84">
            <w:pPr>
              <w:pStyle w:val="aff"/>
              <w:spacing w:after="0" w:line="23" w:lineRule="atLeast"/>
              <w:jc w:val="center"/>
              <w:rPr>
                <w:rFonts w:ascii="Times New Roman" w:hAnsi="Times New Roman" w:cs="Times New Roman"/>
                <w:sz w:val="24"/>
                <w:szCs w:val="24"/>
              </w:rPr>
            </w:pPr>
            <w:r>
              <w:rPr>
                <w:rFonts w:ascii="Times New Roman" w:hAnsi="Times New Roman" w:cs="Times New Roman"/>
                <w:sz w:val="24"/>
                <w:szCs w:val="24"/>
                <w:lang w:val="uk-UA"/>
              </w:rPr>
              <w:t>1</w:t>
            </w:r>
          </w:p>
        </w:tc>
        <w:tc>
          <w:tcPr>
            <w:tcW w:w="5669" w:type="dxa"/>
            <w:tcBorders>
              <w:top w:val="single" w:sz="2" w:space="0" w:color="000001"/>
              <w:left w:val="single" w:sz="2" w:space="0" w:color="000001"/>
              <w:bottom w:val="single" w:sz="2" w:space="0" w:color="000001"/>
            </w:tcBorders>
            <w:shd w:val="clear" w:color="auto" w:fill="auto"/>
            <w:tcMar>
              <w:left w:w="6" w:type="dxa"/>
            </w:tcMar>
          </w:tcPr>
          <w:p w:rsidR="007118B0" w:rsidRDefault="007118B0" w:rsidP="00817D84">
            <w:r>
              <w:t>Двері металопластикові</w:t>
            </w:r>
          </w:p>
        </w:tc>
        <w:tc>
          <w:tcPr>
            <w:tcW w:w="800" w:type="dxa"/>
            <w:tcBorders>
              <w:top w:val="single" w:sz="2" w:space="0" w:color="000001"/>
              <w:left w:val="single" w:sz="2" w:space="0" w:color="000001"/>
              <w:bottom w:val="single" w:sz="2" w:space="0" w:color="000001"/>
            </w:tcBorders>
            <w:shd w:val="clear" w:color="auto" w:fill="auto"/>
            <w:tcMar>
              <w:left w:w="6" w:type="dxa"/>
            </w:tcMar>
          </w:tcPr>
          <w:p w:rsidR="007118B0" w:rsidRDefault="007118B0" w:rsidP="00817D84">
            <w:pPr>
              <w:jc w:val="center"/>
            </w:pPr>
            <w:r>
              <w:t>шт.</w:t>
            </w:r>
          </w:p>
        </w:tc>
        <w:tc>
          <w:tcPr>
            <w:tcW w:w="795" w:type="dxa"/>
            <w:tcBorders>
              <w:top w:val="single" w:sz="2" w:space="0" w:color="000001"/>
              <w:left w:val="single" w:sz="2" w:space="0" w:color="000001"/>
              <w:bottom w:val="single" w:sz="2" w:space="0" w:color="000001"/>
            </w:tcBorders>
            <w:shd w:val="clear" w:color="auto" w:fill="auto"/>
            <w:tcMar>
              <w:left w:w="6" w:type="dxa"/>
            </w:tcMar>
          </w:tcPr>
          <w:p w:rsidR="007118B0" w:rsidRDefault="007118B0" w:rsidP="00817D84">
            <w:pPr>
              <w:jc w:val="center"/>
            </w:pPr>
            <w:r>
              <w:t>2</w:t>
            </w:r>
          </w:p>
        </w:tc>
        <w:tc>
          <w:tcPr>
            <w:tcW w:w="1065" w:type="dxa"/>
            <w:tcBorders>
              <w:top w:val="single" w:sz="2" w:space="0" w:color="000001"/>
              <w:left w:val="single" w:sz="2" w:space="0" w:color="000001"/>
              <w:bottom w:val="single" w:sz="2" w:space="0" w:color="000001"/>
            </w:tcBorders>
            <w:shd w:val="clear" w:color="auto" w:fill="auto"/>
            <w:tcMar>
              <w:left w:w="6" w:type="dxa"/>
            </w:tcMar>
          </w:tcPr>
          <w:p w:rsidR="007118B0" w:rsidRDefault="007118B0" w:rsidP="00817D84">
            <w:pPr>
              <w:jc w:val="center"/>
            </w:pPr>
          </w:p>
        </w:tc>
        <w:tc>
          <w:tcPr>
            <w:tcW w:w="1017" w:type="dxa"/>
            <w:tcBorders>
              <w:top w:val="single" w:sz="2" w:space="0" w:color="000001"/>
              <w:left w:val="single" w:sz="2" w:space="0" w:color="000001"/>
              <w:bottom w:val="single" w:sz="2" w:space="0" w:color="000001"/>
              <w:right w:val="single" w:sz="2" w:space="0" w:color="000001"/>
            </w:tcBorders>
            <w:shd w:val="clear" w:color="auto" w:fill="auto"/>
            <w:tcMar>
              <w:left w:w="6" w:type="dxa"/>
            </w:tcMar>
          </w:tcPr>
          <w:p w:rsidR="007118B0" w:rsidRDefault="007118B0" w:rsidP="00817D84">
            <w:pPr>
              <w:jc w:val="center"/>
            </w:pPr>
          </w:p>
        </w:tc>
      </w:tr>
      <w:tr w:rsidR="007118B0" w:rsidTr="00817D84">
        <w:tc>
          <w:tcPr>
            <w:tcW w:w="570" w:type="dxa"/>
            <w:tcBorders>
              <w:top w:val="single" w:sz="2" w:space="0" w:color="000001"/>
              <w:left w:val="single" w:sz="2" w:space="0" w:color="000001"/>
              <w:bottom w:val="single" w:sz="2" w:space="0" w:color="000001"/>
            </w:tcBorders>
            <w:shd w:val="clear" w:color="auto" w:fill="auto"/>
            <w:tcMar>
              <w:left w:w="6" w:type="dxa"/>
            </w:tcMar>
          </w:tcPr>
          <w:p w:rsidR="007118B0" w:rsidRDefault="007118B0" w:rsidP="00817D84">
            <w:pPr>
              <w:pStyle w:val="aff"/>
              <w:spacing w:after="0" w:line="23" w:lineRule="atLeast"/>
              <w:jc w:val="center"/>
              <w:rPr>
                <w:lang w:val="uk-UA"/>
              </w:rPr>
            </w:pPr>
            <w:r>
              <w:rPr>
                <w:lang w:val="uk-UA"/>
              </w:rPr>
              <w:t>2</w:t>
            </w:r>
          </w:p>
        </w:tc>
        <w:tc>
          <w:tcPr>
            <w:tcW w:w="5669" w:type="dxa"/>
            <w:tcBorders>
              <w:top w:val="single" w:sz="2" w:space="0" w:color="000001"/>
              <w:left w:val="single" w:sz="2" w:space="0" w:color="000001"/>
              <w:bottom w:val="single" w:sz="2" w:space="0" w:color="000001"/>
            </w:tcBorders>
            <w:shd w:val="clear" w:color="auto" w:fill="auto"/>
            <w:tcMar>
              <w:left w:w="6" w:type="dxa"/>
            </w:tcMar>
          </w:tcPr>
          <w:p w:rsidR="007118B0" w:rsidRDefault="007118B0" w:rsidP="007118B0">
            <w:r>
              <w:t>Вікно металопластикове з відливом</w:t>
            </w:r>
          </w:p>
        </w:tc>
        <w:tc>
          <w:tcPr>
            <w:tcW w:w="800" w:type="dxa"/>
            <w:tcBorders>
              <w:top w:val="single" w:sz="2" w:space="0" w:color="000001"/>
              <w:left w:val="single" w:sz="2" w:space="0" w:color="000001"/>
              <w:bottom w:val="single" w:sz="2" w:space="0" w:color="000001"/>
            </w:tcBorders>
            <w:shd w:val="clear" w:color="auto" w:fill="auto"/>
            <w:tcMar>
              <w:left w:w="6" w:type="dxa"/>
            </w:tcMar>
          </w:tcPr>
          <w:p w:rsidR="007118B0" w:rsidRDefault="007118B0" w:rsidP="00817D84">
            <w:pPr>
              <w:jc w:val="center"/>
            </w:pPr>
            <w:r>
              <w:t>шт.</w:t>
            </w:r>
          </w:p>
        </w:tc>
        <w:tc>
          <w:tcPr>
            <w:tcW w:w="795" w:type="dxa"/>
            <w:tcBorders>
              <w:top w:val="single" w:sz="2" w:space="0" w:color="000001"/>
              <w:left w:val="single" w:sz="2" w:space="0" w:color="000001"/>
              <w:bottom w:val="single" w:sz="2" w:space="0" w:color="000001"/>
            </w:tcBorders>
            <w:shd w:val="clear" w:color="auto" w:fill="auto"/>
            <w:tcMar>
              <w:left w:w="6" w:type="dxa"/>
            </w:tcMar>
          </w:tcPr>
          <w:p w:rsidR="007118B0" w:rsidRDefault="007118B0" w:rsidP="00817D84">
            <w:pPr>
              <w:jc w:val="center"/>
            </w:pPr>
            <w:r>
              <w:t>2</w:t>
            </w:r>
          </w:p>
        </w:tc>
        <w:tc>
          <w:tcPr>
            <w:tcW w:w="1065" w:type="dxa"/>
            <w:tcBorders>
              <w:top w:val="single" w:sz="2" w:space="0" w:color="000001"/>
              <w:left w:val="single" w:sz="2" w:space="0" w:color="000001"/>
              <w:bottom w:val="single" w:sz="2" w:space="0" w:color="000001"/>
            </w:tcBorders>
            <w:shd w:val="clear" w:color="auto" w:fill="auto"/>
            <w:tcMar>
              <w:left w:w="6" w:type="dxa"/>
            </w:tcMar>
          </w:tcPr>
          <w:p w:rsidR="007118B0" w:rsidRDefault="007118B0" w:rsidP="00817D84">
            <w:pPr>
              <w:jc w:val="center"/>
            </w:pPr>
          </w:p>
        </w:tc>
        <w:tc>
          <w:tcPr>
            <w:tcW w:w="1017" w:type="dxa"/>
            <w:tcBorders>
              <w:top w:val="single" w:sz="2" w:space="0" w:color="000001"/>
              <w:left w:val="single" w:sz="2" w:space="0" w:color="000001"/>
              <w:bottom w:val="single" w:sz="2" w:space="0" w:color="000001"/>
              <w:right w:val="single" w:sz="2" w:space="0" w:color="000001"/>
            </w:tcBorders>
            <w:shd w:val="clear" w:color="auto" w:fill="auto"/>
            <w:tcMar>
              <w:left w:w="6" w:type="dxa"/>
            </w:tcMar>
          </w:tcPr>
          <w:p w:rsidR="007118B0" w:rsidRDefault="007118B0" w:rsidP="00817D84">
            <w:pPr>
              <w:jc w:val="center"/>
            </w:pPr>
          </w:p>
        </w:tc>
      </w:tr>
      <w:tr w:rsidR="007118B0" w:rsidTr="00817D84">
        <w:trPr>
          <w:trHeight w:val="601"/>
        </w:trPr>
        <w:tc>
          <w:tcPr>
            <w:tcW w:w="9916" w:type="dxa"/>
            <w:gridSpan w:val="6"/>
            <w:tcBorders>
              <w:top w:val="single" w:sz="2" w:space="0" w:color="000001"/>
              <w:left w:val="single" w:sz="2" w:space="0" w:color="000001"/>
              <w:bottom w:val="single" w:sz="2" w:space="0" w:color="000001"/>
            </w:tcBorders>
            <w:shd w:val="clear" w:color="auto" w:fill="auto"/>
            <w:tcMar>
              <w:left w:w="8" w:type="dxa"/>
            </w:tcMar>
          </w:tcPr>
          <w:p w:rsidR="007118B0" w:rsidRDefault="007118B0" w:rsidP="00817D84">
            <w:pPr>
              <w:spacing w:line="23" w:lineRule="atLeast"/>
              <w:jc w:val="center"/>
            </w:pPr>
            <w:r>
              <w:rPr>
                <w:sz w:val="24"/>
                <w:szCs w:val="24"/>
              </w:rPr>
              <w:t xml:space="preserve">                                                                                     Сума без ПДВ : </w:t>
            </w:r>
          </w:p>
          <w:p w:rsidR="007118B0" w:rsidRDefault="007118B0" w:rsidP="00817D84">
            <w:pPr>
              <w:spacing w:line="23" w:lineRule="atLeast"/>
              <w:jc w:val="center"/>
              <w:rPr>
                <w:sz w:val="24"/>
                <w:szCs w:val="24"/>
              </w:rPr>
            </w:pPr>
          </w:p>
        </w:tc>
      </w:tr>
    </w:tbl>
    <w:p w:rsidR="007118B0" w:rsidRDefault="007118B0" w:rsidP="007118B0">
      <w:pPr>
        <w:spacing w:line="23" w:lineRule="atLeast"/>
        <w:rPr>
          <w:b/>
          <w:i/>
          <w:sz w:val="24"/>
          <w:szCs w:val="24"/>
        </w:rPr>
      </w:pPr>
    </w:p>
    <w:p w:rsidR="007118B0" w:rsidRDefault="007118B0" w:rsidP="007118B0">
      <w:pPr>
        <w:spacing w:line="23" w:lineRule="atLeast"/>
        <w:jc w:val="both"/>
      </w:pPr>
      <w:r>
        <w:rPr>
          <w:sz w:val="24"/>
          <w:szCs w:val="24"/>
        </w:rPr>
        <w:t>Загальна сума договору:</w:t>
      </w:r>
      <w:r>
        <w:rPr>
          <w:b/>
          <w:sz w:val="24"/>
          <w:szCs w:val="24"/>
        </w:rPr>
        <w:t xml:space="preserve"> __________________ </w:t>
      </w:r>
      <w:r>
        <w:rPr>
          <w:sz w:val="24"/>
          <w:szCs w:val="24"/>
        </w:rPr>
        <w:t>грн. ( ________________ гривень  _______ копійок), без ПДВ.</w:t>
      </w:r>
    </w:p>
    <w:p w:rsidR="007118B0" w:rsidRDefault="007118B0" w:rsidP="007118B0">
      <w:pPr>
        <w:pStyle w:val="af5"/>
        <w:jc w:val="center"/>
        <w:rPr>
          <w:b/>
          <w:sz w:val="24"/>
          <w:szCs w:val="24"/>
        </w:rPr>
      </w:pPr>
    </w:p>
    <w:tbl>
      <w:tblPr>
        <w:tblW w:w="10187" w:type="dxa"/>
        <w:tblInd w:w="-153" w:type="dxa"/>
        <w:tblLook w:val="0000" w:firstRow="0" w:lastRow="0" w:firstColumn="0" w:lastColumn="0" w:noHBand="0" w:noVBand="0"/>
      </w:tblPr>
      <w:tblGrid>
        <w:gridCol w:w="5160"/>
        <w:gridCol w:w="5027"/>
      </w:tblGrid>
      <w:tr w:rsidR="007118B0" w:rsidTr="00817D84">
        <w:trPr>
          <w:trHeight w:val="4740"/>
        </w:trPr>
        <w:tc>
          <w:tcPr>
            <w:tcW w:w="5159" w:type="dxa"/>
            <w:shd w:val="clear" w:color="auto" w:fill="auto"/>
          </w:tcPr>
          <w:p w:rsidR="007118B0" w:rsidRDefault="007118B0" w:rsidP="00817D84">
            <w:pPr>
              <w:tabs>
                <w:tab w:val="left" w:pos="4500"/>
                <w:tab w:val="left" w:pos="4680"/>
              </w:tabs>
              <w:snapToGrid w:val="0"/>
              <w:spacing w:line="23" w:lineRule="atLeast"/>
              <w:ind w:right="707"/>
              <w:jc w:val="both"/>
            </w:pPr>
            <w:r>
              <w:rPr>
                <w:rFonts w:eastAsia="Arial"/>
                <w:b/>
                <w:bCs/>
                <w:sz w:val="24"/>
                <w:szCs w:val="24"/>
                <w:highlight w:val="white"/>
              </w:rPr>
              <w:t>“</w:t>
            </w:r>
            <w:r>
              <w:rPr>
                <w:b/>
                <w:bCs/>
                <w:sz w:val="24"/>
                <w:szCs w:val="24"/>
                <w:highlight w:val="white"/>
              </w:rPr>
              <w:t>Продавець”</w:t>
            </w:r>
          </w:p>
          <w:p w:rsidR="007118B0" w:rsidRDefault="007118B0" w:rsidP="00817D84">
            <w:pPr>
              <w:tabs>
                <w:tab w:val="left" w:pos="4500"/>
                <w:tab w:val="left" w:pos="4680"/>
              </w:tabs>
              <w:snapToGrid w:val="0"/>
              <w:spacing w:line="23" w:lineRule="atLeast"/>
              <w:ind w:right="707"/>
              <w:jc w:val="both"/>
              <w:rPr>
                <w:b/>
                <w:bCs/>
                <w:sz w:val="24"/>
                <w:szCs w:val="24"/>
                <w:highlight w:val="white"/>
              </w:rPr>
            </w:pPr>
          </w:p>
          <w:p w:rsidR="007118B0" w:rsidRDefault="007118B0" w:rsidP="00817D84">
            <w:pPr>
              <w:tabs>
                <w:tab w:val="left" w:pos="4500"/>
                <w:tab w:val="left" w:pos="4680"/>
              </w:tabs>
              <w:snapToGrid w:val="0"/>
              <w:spacing w:line="23" w:lineRule="atLeast"/>
              <w:ind w:right="707"/>
              <w:jc w:val="both"/>
              <w:rPr>
                <w:b/>
                <w:bCs/>
                <w:sz w:val="24"/>
                <w:szCs w:val="24"/>
                <w:highlight w:val="white"/>
              </w:rPr>
            </w:pPr>
          </w:p>
          <w:p w:rsidR="007118B0" w:rsidRDefault="007118B0" w:rsidP="00817D84">
            <w:pPr>
              <w:tabs>
                <w:tab w:val="left" w:pos="4500"/>
                <w:tab w:val="left" w:pos="4680"/>
              </w:tabs>
              <w:snapToGrid w:val="0"/>
              <w:spacing w:line="23" w:lineRule="atLeast"/>
              <w:ind w:right="707"/>
              <w:jc w:val="both"/>
              <w:rPr>
                <w:b/>
                <w:bCs/>
                <w:sz w:val="24"/>
                <w:szCs w:val="24"/>
                <w:highlight w:val="white"/>
              </w:rPr>
            </w:pPr>
          </w:p>
          <w:p w:rsidR="007118B0" w:rsidRDefault="007118B0" w:rsidP="00817D84">
            <w:pPr>
              <w:tabs>
                <w:tab w:val="left" w:pos="4500"/>
                <w:tab w:val="left" w:pos="4680"/>
              </w:tabs>
              <w:snapToGrid w:val="0"/>
              <w:spacing w:line="23" w:lineRule="atLeast"/>
              <w:ind w:right="707"/>
              <w:jc w:val="both"/>
              <w:rPr>
                <w:b/>
                <w:bCs/>
                <w:sz w:val="24"/>
                <w:szCs w:val="24"/>
                <w:highlight w:val="yellow"/>
              </w:rPr>
            </w:pPr>
          </w:p>
          <w:p w:rsidR="007118B0" w:rsidRDefault="007118B0" w:rsidP="00817D84">
            <w:pPr>
              <w:tabs>
                <w:tab w:val="left" w:pos="4500"/>
                <w:tab w:val="left" w:pos="4680"/>
              </w:tabs>
              <w:snapToGrid w:val="0"/>
              <w:spacing w:line="23" w:lineRule="atLeast"/>
              <w:ind w:right="707"/>
              <w:jc w:val="both"/>
              <w:rPr>
                <w:b/>
                <w:bCs/>
                <w:sz w:val="24"/>
                <w:szCs w:val="24"/>
                <w:highlight w:val="yellow"/>
              </w:rPr>
            </w:pPr>
          </w:p>
          <w:p w:rsidR="007118B0" w:rsidRDefault="007118B0" w:rsidP="00817D84">
            <w:pPr>
              <w:tabs>
                <w:tab w:val="left" w:pos="4500"/>
                <w:tab w:val="left" w:pos="4680"/>
              </w:tabs>
              <w:snapToGrid w:val="0"/>
              <w:spacing w:line="23" w:lineRule="atLeast"/>
              <w:ind w:right="707"/>
              <w:jc w:val="both"/>
            </w:pPr>
            <w:r>
              <w:rPr>
                <w:szCs w:val="24"/>
                <w:highlight w:val="white"/>
              </w:rPr>
              <w:t>Директор</w:t>
            </w:r>
          </w:p>
          <w:p w:rsidR="007118B0" w:rsidRDefault="007118B0" w:rsidP="00817D84">
            <w:pPr>
              <w:tabs>
                <w:tab w:val="left" w:pos="4500"/>
                <w:tab w:val="left" w:pos="4680"/>
              </w:tabs>
              <w:snapToGrid w:val="0"/>
              <w:spacing w:line="23" w:lineRule="atLeast"/>
              <w:ind w:right="707"/>
              <w:jc w:val="both"/>
            </w:pPr>
            <w:r>
              <w:rPr>
                <w:b/>
                <w:bCs/>
                <w:sz w:val="24"/>
                <w:szCs w:val="24"/>
                <w:highlight w:val="white"/>
              </w:rPr>
              <w:t>__________________</w:t>
            </w:r>
          </w:p>
          <w:p w:rsidR="007118B0" w:rsidRDefault="007118B0" w:rsidP="00817D84">
            <w:pPr>
              <w:tabs>
                <w:tab w:val="left" w:pos="4500"/>
                <w:tab w:val="left" w:pos="4680"/>
              </w:tabs>
              <w:snapToGrid w:val="0"/>
              <w:spacing w:line="23" w:lineRule="atLeast"/>
              <w:ind w:right="707"/>
              <w:jc w:val="both"/>
              <w:rPr>
                <w:szCs w:val="24"/>
                <w:highlight w:val="white"/>
              </w:rPr>
            </w:pPr>
          </w:p>
        </w:tc>
        <w:tc>
          <w:tcPr>
            <w:tcW w:w="5027" w:type="dxa"/>
            <w:shd w:val="clear" w:color="auto" w:fill="auto"/>
          </w:tcPr>
          <w:p w:rsidR="007118B0" w:rsidRDefault="007118B0" w:rsidP="00817D84">
            <w:pPr>
              <w:tabs>
                <w:tab w:val="left" w:pos="4500"/>
                <w:tab w:val="left" w:pos="4680"/>
              </w:tabs>
              <w:snapToGrid w:val="0"/>
              <w:spacing w:line="23" w:lineRule="atLeast"/>
              <w:ind w:right="707"/>
              <w:jc w:val="both"/>
            </w:pPr>
            <w:r>
              <w:rPr>
                <w:rFonts w:eastAsia="Arial"/>
                <w:b/>
                <w:sz w:val="24"/>
                <w:szCs w:val="24"/>
              </w:rPr>
              <w:t>“</w:t>
            </w:r>
            <w:r>
              <w:rPr>
                <w:b/>
                <w:sz w:val="24"/>
                <w:szCs w:val="24"/>
              </w:rPr>
              <w:t>Покупець”</w:t>
            </w:r>
          </w:p>
          <w:p w:rsidR="007118B0" w:rsidRDefault="007118B0" w:rsidP="00817D84">
            <w:pPr>
              <w:snapToGrid w:val="0"/>
              <w:spacing w:line="23" w:lineRule="atLeast"/>
              <w:jc w:val="both"/>
              <w:rPr>
                <w:sz w:val="24"/>
                <w:szCs w:val="24"/>
              </w:rPr>
            </w:pPr>
            <w:r>
              <w:rPr>
                <w:sz w:val="24"/>
                <w:szCs w:val="24"/>
              </w:rPr>
              <w:t>Державний заклад “Південноукраїнський</w:t>
            </w:r>
          </w:p>
          <w:p w:rsidR="007118B0" w:rsidRDefault="007118B0" w:rsidP="00817D84">
            <w:pPr>
              <w:snapToGrid w:val="0"/>
              <w:spacing w:line="23" w:lineRule="atLeast"/>
              <w:jc w:val="both"/>
              <w:rPr>
                <w:sz w:val="24"/>
                <w:szCs w:val="24"/>
              </w:rPr>
            </w:pPr>
            <w:r>
              <w:rPr>
                <w:sz w:val="24"/>
                <w:szCs w:val="24"/>
              </w:rPr>
              <w:t xml:space="preserve">національний педагогічний університет </w:t>
            </w:r>
          </w:p>
          <w:p w:rsidR="007118B0" w:rsidRDefault="007118B0" w:rsidP="00817D84">
            <w:pPr>
              <w:snapToGrid w:val="0"/>
              <w:spacing w:line="23" w:lineRule="atLeast"/>
              <w:jc w:val="both"/>
            </w:pPr>
            <w:r>
              <w:rPr>
                <w:sz w:val="24"/>
                <w:szCs w:val="24"/>
              </w:rPr>
              <w:t xml:space="preserve">імені </w:t>
            </w:r>
            <w:proofErr w:type="spellStart"/>
            <w:r>
              <w:rPr>
                <w:sz w:val="24"/>
                <w:szCs w:val="24"/>
              </w:rPr>
              <w:t>К.Д.Ушинського</w:t>
            </w:r>
            <w:proofErr w:type="spellEnd"/>
            <w:r>
              <w:rPr>
                <w:sz w:val="24"/>
                <w:szCs w:val="24"/>
              </w:rPr>
              <w:t>”</w:t>
            </w:r>
          </w:p>
          <w:p w:rsidR="007118B0" w:rsidRDefault="007118B0" w:rsidP="00817D84">
            <w:pPr>
              <w:snapToGrid w:val="0"/>
              <w:spacing w:line="23" w:lineRule="atLeast"/>
              <w:jc w:val="both"/>
              <w:rPr>
                <w:sz w:val="24"/>
                <w:szCs w:val="24"/>
              </w:rPr>
            </w:pPr>
          </w:p>
          <w:p w:rsidR="007118B0" w:rsidRDefault="007118B0" w:rsidP="00817D84">
            <w:pPr>
              <w:spacing w:line="23" w:lineRule="atLeast"/>
            </w:pPr>
            <w:r>
              <w:rPr>
                <w:sz w:val="24"/>
                <w:szCs w:val="24"/>
              </w:rPr>
              <w:t>Проректор з АГД</w:t>
            </w:r>
          </w:p>
          <w:p w:rsidR="007118B0" w:rsidRDefault="007118B0" w:rsidP="00817D84">
            <w:pPr>
              <w:spacing w:line="23" w:lineRule="atLeast"/>
              <w:jc w:val="both"/>
              <w:rPr>
                <w:sz w:val="24"/>
                <w:szCs w:val="24"/>
              </w:rPr>
            </w:pPr>
          </w:p>
          <w:p w:rsidR="007118B0" w:rsidRDefault="007118B0" w:rsidP="00817D84">
            <w:pPr>
              <w:snapToGrid w:val="0"/>
              <w:spacing w:line="23" w:lineRule="atLeast"/>
              <w:jc w:val="both"/>
            </w:pPr>
            <w:r>
              <w:rPr>
                <w:sz w:val="24"/>
                <w:szCs w:val="24"/>
              </w:rPr>
              <w:t>____________________Юрій ГРИЦЮК</w:t>
            </w:r>
          </w:p>
        </w:tc>
      </w:tr>
    </w:tbl>
    <w:p w:rsidR="008546AC" w:rsidRPr="00CF2A40" w:rsidRDefault="008546AC" w:rsidP="007118B0">
      <w:pPr>
        <w:ind w:firstLine="709"/>
        <w:jc w:val="both"/>
        <w:rPr>
          <w:b/>
          <w:bCs/>
          <w:sz w:val="24"/>
          <w:szCs w:val="24"/>
        </w:rPr>
      </w:pPr>
    </w:p>
    <w:sectPr w:rsidR="008546AC" w:rsidRPr="00CF2A40" w:rsidSect="00AF3034">
      <w:pgSz w:w="11906" w:h="16838"/>
      <w:pgMar w:top="426" w:right="566" w:bottom="851" w:left="1134"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charset w:val="CC"/>
    <w:family w:val="swiss"/>
    <w:pitch w:val="variable"/>
    <w:sig w:usb0="E7002EFF" w:usb1="D200FDFF" w:usb2="0A24602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font>
  <w:font w:name="Liberation Sans">
    <w:charset w:val="CC"/>
    <w:family w:val="roman"/>
    <w:pitch w:val="variable"/>
  </w:font>
  <w:font w:name="Noto Sans CJK SC">
    <w:panose1 w:val="00000000000000000000"/>
    <w:charset w:val="00"/>
    <w:family w:val="roman"/>
    <w:notTrueType/>
    <w:pitch w:val="default"/>
  </w:font>
  <w:font w:name="Lohit Devanagari">
    <w:altName w:val="Times New Roman"/>
    <w:charset w:val="01"/>
    <w:family w:val="auto"/>
    <w:pitch w:val="default"/>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inherit">
    <w:altName w:val="Times New Roman"/>
    <w:charset w:val="CC"/>
    <w:family w:val="auto"/>
    <w:pitch w:val="default"/>
  </w:font>
  <w:font w:name="Rozetka">
    <w:altName w:val="Times New Roman"/>
    <w:charset w:val="CC"/>
    <w:family w:val="auto"/>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0EF5"/>
    <w:multiLevelType w:val="multilevel"/>
    <w:tmpl w:val="D91CC6D6"/>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0101B4"/>
    <w:multiLevelType w:val="multilevel"/>
    <w:tmpl w:val="05B67B64"/>
    <w:lvl w:ilvl="0">
      <w:start w:val="1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3377BC"/>
    <w:multiLevelType w:val="multilevel"/>
    <w:tmpl w:val="D91CC6D6"/>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501C2C"/>
    <w:multiLevelType w:val="multilevel"/>
    <w:tmpl w:val="FB14C6D2"/>
    <w:lvl w:ilvl="0">
      <w:start w:val="1"/>
      <w:numFmt w:val="decimal"/>
      <w:lvlText w:val="%1."/>
      <w:lvlJc w:val="left"/>
      <w:pPr>
        <w:tabs>
          <w:tab w:val="num" w:pos="0"/>
        </w:tabs>
        <w:ind w:left="1069" w:hanging="360"/>
      </w:pPr>
    </w:lvl>
    <w:lvl w:ilvl="1">
      <w:start w:val="1"/>
      <w:numFmt w:val="decimal"/>
      <w:lvlText w:val="%1.%2."/>
      <w:lvlJc w:val="left"/>
      <w:pPr>
        <w:tabs>
          <w:tab w:val="num" w:pos="0"/>
        </w:tabs>
        <w:ind w:left="1200" w:hanging="480"/>
      </w:pPr>
    </w:lvl>
    <w:lvl w:ilvl="2">
      <w:start w:val="1"/>
      <w:numFmt w:val="decimal"/>
      <w:lvlText w:val="%1.%2.%3."/>
      <w:lvlJc w:val="left"/>
      <w:pPr>
        <w:tabs>
          <w:tab w:val="num" w:pos="0"/>
        </w:tabs>
        <w:ind w:left="1451" w:hanging="720"/>
      </w:pPr>
    </w:lvl>
    <w:lvl w:ilvl="3">
      <w:start w:val="1"/>
      <w:numFmt w:val="decimal"/>
      <w:lvlText w:val="%1.%2.%3.%4."/>
      <w:lvlJc w:val="left"/>
      <w:pPr>
        <w:tabs>
          <w:tab w:val="num" w:pos="0"/>
        </w:tabs>
        <w:ind w:left="1462" w:hanging="720"/>
      </w:pPr>
    </w:lvl>
    <w:lvl w:ilvl="4">
      <w:start w:val="1"/>
      <w:numFmt w:val="decimal"/>
      <w:lvlText w:val="%1.%2.%3.%4.%5."/>
      <w:lvlJc w:val="left"/>
      <w:pPr>
        <w:tabs>
          <w:tab w:val="num" w:pos="0"/>
        </w:tabs>
        <w:ind w:left="1833" w:hanging="1080"/>
      </w:pPr>
    </w:lvl>
    <w:lvl w:ilvl="5">
      <w:start w:val="1"/>
      <w:numFmt w:val="decimal"/>
      <w:lvlText w:val="%1.%2.%3.%4.%5.%6."/>
      <w:lvlJc w:val="left"/>
      <w:pPr>
        <w:tabs>
          <w:tab w:val="num" w:pos="0"/>
        </w:tabs>
        <w:ind w:left="1844" w:hanging="1080"/>
      </w:pPr>
    </w:lvl>
    <w:lvl w:ilvl="6">
      <w:start w:val="1"/>
      <w:numFmt w:val="decimal"/>
      <w:lvlText w:val="%1.%2.%3.%4.%5.%6.%7."/>
      <w:lvlJc w:val="left"/>
      <w:pPr>
        <w:tabs>
          <w:tab w:val="num" w:pos="0"/>
        </w:tabs>
        <w:ind w:left="2215" w:hanging="1440"/>
      </w:pPr>
    </w:lvl>
    <w:lvl w:ilvl="7">
      <w:start w:val="1"/>
      <w:numFmt w:val="decimal"/>
      <w:lvlText w:val="%1.%2.%3.%4.%5.%6.%7.%8."/>
      <w:lvlJc w:val="left"/>
      <w:pPr>
        <w:tabs>
          <w:tab w:val="num" w:pos="0"/>
        </w:tabs>
        <w:ind w:left="2226" w:hanging="1440"/>
      </w:pPr>
    </w:lvl>
    <w:lvl w:ilvl="8">
      <w:start w:val="1"/>
      <w:numFmt w:val="decimal"/>
      <w:lvlText w:val="%1.%2.%3.%4.%5.%6.%7.%8.%9."/>
      <w:lvlJc w:val="left"/>
      <w:pPr>
        <w:tabs>
          <w:tab w:val="num" w:pos="0"/>
        </w:tabs>
        <w:ind w:left="2597" w:hanging="1800"/>
      </w:pPr>
    </w:lvl>
  </w:abstractNum>
  <w:abstractNum w:abstractNumId="4" w15:restartNumberingAfterBreak="0">
    <w:nsid w:val="26FA6FD8"/>
    <w:multiLevelType w:val="multilevel"/>
    <w:tmpl w:val="F8F0B7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45F597E"/>
    <w:multiLevelType w:val="multilevel"/>
    <w:tmpl w:val="F9421DD6"/>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764372A"/>
    <w:multiLevelType w:val="multilevel"/>
    <w:tmpl w:val="1E203C9A"/>
    <w:lvl w:ilvl="0">
      <w:start w:val="14"/>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37FA2A78"/>
    <w:multiLevelType w:val="multilevel"/>
    <w:tmpl w:val="5590D0DC"/>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AC00FC4"/>
    <w:multiLevelType w:val="multilevel"/>
    <w:tmpl w:val="0F0233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AE8032B"/>
    <w:multiLevelType w:val="multilevel"/>
    <w:tmpl w:val="8FC60236"/>
    <w:lvl w:ilvl="0">
      <w:start w:val="1"/>
      <w:numFmt w:val="decimal"/>
      <w:lvlText w:val="%1."/>
      <w:lvlJc w:val="left"/>
      <w:pPr>
        <w:ind w:left="360" w:hanging="360"/>
      </w:pPr>
      <w:rPr>
        <w:rFonts w:eastAsia="Calibri" w:hint="default"/>
        <w:color w:val="000000"/>
      </w:rPr>
    </w:lvl>
    <w:lvl w:ilvl="1">
      <w:start w:val="3"/>
      <w:numFmt w:val="decimal"/>
      <w:lvlText w:val="%1.%2."/>
      <w:lvlJc w:val="left"/>
      <w:pPr>
        <w:ind w:left="360"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10" w15:restartNumberingAfterBreak="0">
    <w:nsid w:val="40942747"/>
    <w:multiLevelType w:val="multilevel"/>
    <w:tmpl w:val="9B5EEA8E"/>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43FE19E7"/>
    <w:multiLevelType w:val="multilevel"/>
    <w:tmpl w:val="DEC25834"/>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47F11F90"/>
    <w:multiLevelType w:val="multilevel"/>
    <w:tmpl w:val="015EACA0"/>
    <w:lvl w:ilvl="0">
      <w:start w:val="1"/>
      <w:numFmt w:val="decimal"/>
      <w:lvlText w:val="%1."/>
      <w:lvlJc w:val="left"/>
      <w:pPr>
        <w:tabs>
          <w:tab w:val="num" w:pos="0"/>
        </w:tabs>
        <w:ind w:left="360" w:hanging="360"/>
      </w:pPr>
      <w:rPr>
        <w:b/>
        <w:bCs/>
      </w:r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49837330"/>
    <w:multiLevelType w:val="multilevel"/>
    <w:tmpl w:val="73A29DB4"/>
    <w:lvl w:ilvl="0">
      <w:start w:val="1"/>
      <w:numFmt w:val="decimal"/>
      <w:lvlText w:val="%1."/>
      <w:lvlJc w:val="left"/>
      <w:pPr>
        <w:ind w:left="360" w:hanging="360"/>
      </w:pPr>
      <w:rPr>
        <w:rFonts w:eastAsia="Calibri" w:hint="default"/>
        <w:color w:val="000000"/>
      </w:rPr>
    </w:lvl>
    <w:lvl w:ilvl="1">
      <w:start w:val="4"/>
      <w:numFmt w:val="decimal"/>
      <w:lvlText w:val="%1.%2."/>
      <w:lvlJc w:val="left"/>
      <w:pPr>
        <w:ind w:left="360"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14" w15:restartNumberingAfterBreak="0">
    <w:nsid w:val="4A125503"/>
    <w:multiLevelType w:val="hybridMultilevel"/>
    <w:tmpl w:val="88E642AA"/>
    <w:lvl w:ilvl="0" w:tplc="47EEDC7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5DE32A6"/>
    <w:multiLevelType w:val="multilevel"/>
    <w:tmpl w:val="830CF710"/>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6F32173D"/>
    <w:multiLevelType w:val="hybridMultilevel"/>
    <w:tmpl w:val="EB8CF808"/>
    <w:lvl w:ilvl="0" w:tplc="7338C59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8D41CEC"/>
    <w:multiLevelType w:val="multilevel"/>
    <w:tmpl w:val="7C36ACC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7CEA6097"/>
    <w:multiLevelType w:val="multilevel"/>
    <w:tmpl w:val="9A10EBE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7D31068E"/>
    <w:multiLevelType w:val="multilevel"/>
    <w:tmpl w:val="34EA3BAA"/>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17"/>
  </w:num>
  <w:num w:numId="3">
    <w:abstractNumId w:val="18"/>
  </w:num>
  <w:num w:numId="4">
    <w:abstractNumId w:val="7"/>
  </w:num>
  <w:num w:numId="5">
    <w:abstractNumId w:val="10"/>
  </w:num>
  <w:num w:numId="6">
    <w:abstractNumId w:val="0"/>
  </w:num>
  <w:num w:numId="7">
    <w:abstractNumId w:val="8"/>
  </w:num>
  <w:num w:numId="8">
    <w:abstractNumId w:val="12"/>
  </w:num>
  <w:num w:numId="9">
    <w:abstractNumId w:val="3"/>
  </w:num>
  <w:num w:numId="10">
    <w:abstractNumId w:val="1"/>
  </w:num>
  <w:num w:numId="11">
    <w:abstractNumId w:val="11"/>
  </w:num>
  <w:num w:numId="12">
    <w:abstractNumId w:val="5"/>
  </w:num>
  <w:num w:numId="13">
    <w:abstractNumId w:val="19"/>
  </w:num>
  <w:num w:numId="14">
    <w:abstractNumId w:val="15"/>
  </w:num>
  <w:num w:numId="15">
    <w:abstractNumId w:val="2"/>
  </w:num>
  <w:num w:numId="16">
    <w:abstractNumId w:val="9"/>
  </w:num>
  <w:num w:numId="17">
    <w:abstractNumId w:val="13"/>
  </w:num>
  <w:num w:numId="18">
    <w:abstractNumId w:val="16"/>
  </w:num>
  <w:num w:numId="19">
    <w:abstractNumId w:val="14"/>
  </w:num>
  <w:num w:numId="2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76"/>
    <w:rsid w:val="000014E5"/>
    <w:rsid w:val="0002016A"/>
    <w:rsid w:val="000E7876"/>
    <w:rsid w:val="00117506"/>
    <w:rsid w:val="00120957"/>
    <w:rsid w:val="001B7C88"/>
    <w:rsid w:val="001F697E"/>
    <w:rsid w:val="00225095"/>
    <w:rsid w:val="00234639"/>
    <w:rsid w:val="002566F2"/>
    <w:rsid w:val="002578FA"/>
    <w:rsid w:val="002642F0"/>
    <w:rsid w:val="002A5D22"/>
    <w:rsid w:val="0030315D"/>
    <w:rsid w:val="00316D64"/>
    <w:rsid w:val="00321BB1"/>
    <w:rsid w:val="00351857"/>
    <w:rsid w:val="00360C72"/>
    <w:rsid w:val="0039013C"/>
    <w:rsid w:val="00392637"/>
    <w:rsid w:val="003E023A"/>
    <w:rsid w:val="004114E2"/>
    <w:rsid w:val="00431FEA"/>
    <w:rsid w:val="004506BA"/>
    <w:rsid w:val="00457403"/>
    <w:rsid w:val="004860AE"/>
    <w:rsid w:val="004A36FD"/>
    <w:rsid w:val="004E4A9B"/>
    <w:rsid w:val="004F2155"/>
    <w:rsid w:val="00522DE3"/>
    <w:rsid w:val="00541BA7"/>
    <w:rsid w:val="005D26AB"/>
    <w:rsid w:val="005F64AE"/>
    <w:rsid w:val="0060519C"/>
    <w:rsid w:val="00621536"/>
    <w:rsid w:val="00626A98"/>
    <w:rsid w:val="00634A81"/>
    <w:rsid w:val="00686968"/>
    <w:rsid w:val="006B36B1"/>
    <w:rsid w:val="007118B0"/>
    <w:rsid w:val="0071310C"/>
    <w:rsid w:val="0073728B"/>
    <w:rsid w:val="00761AA0"/>
    <w:rsid w:val="0076293D"/>
    <w:rsid w:val="007652C3"/>
    <w:rsid w:val="00793A25"/>
    <w:rsid w:val="007A6B6D"/>
    <w:rsid w:val="00842132"/>
    <w:rsid w:val="008546AC"/>
    <w:rsid w:val="008725EF"/>
    <w:rsid w:val="008774F0"/>
    <w:rsid w:val="008A0DA6"/>
    <w:rsid w:val="008E1050"/>
    <w:rsid w:val="0093258F"/>
    <w:rsid w:val="009C697F"/>
    <w:rsid w:val="009C6A8A"/>
    <w:rsid w:val="009E510B"/>
    <w:rsid w:val="00A12B9B"/>
    <w:rsid w:val="00A26068"/>
    <w:rsid w:val="00A423B2"/>
    <w:rsid w:val="00A4333B"/>
    <w:rsid w:val="00AD3C92"/>
    <w:rsid w:val="00AD5385"/>
    <w:rsid w:val="00AD58C4"/>
    <w:rsid w:val="00AE250B"/>
    <w:rsid w:val="00AF3034"/>
    <w:rsid w:val="00B42851"/>
    <w:rsid w:val="00B671AC"/>
    <w:rsid w:val="00B722CD"/>
    <w:rsid w:val="00B76451"/>
    <w:rsid w:val="00BA4E1A"/>
    <w:rsid w:val="00BF226E"/>
    <w:rsid w:val="00BF7723"/>
    <w:rsid w:val="00C073C8"/>
    <w:rsid w:val="00C50B72"/>
    <w:rsid w:val="00C52967"/>
    <w:rsid w:val="00C82D95"/>
    <w:rsid w:val="00CA568D"/>
    <w:rsid w:val="00CE7D3F"/>
    <w:rsid w:val="00CF2A40"/>
    <w:rsid w:val="00D447C1"/>
    <w:rsid w:val="00DD7C1C"/>
    <w:rsid w:val="00DF19CF"/>
    <w:rsid w:val="00E12E26"/>
    <w:rsid w:val="00E37421"/>
    <w:rsid w:val="00E43945"/>
    <w:rsid w:val="00E44212"/>
    <w:rsid w:val="00EA562D"/>
    <w:rsid w:val="00EF53CF"/>
    <w:rsid w:val="00F1437D"/>
    <w:rsid w:val="00F57F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9BCB"/>
  <w15:docId w15:val="{488A4C9E-E9D2-4A06-9E25-415431CC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eastAsia="Times New Roman" w:hAnsi="Times New Roman" w:cs="Times New Roman"/>
      <w:lang w:val="uk-UA"/>
    </w:rPr>
  </w:style>
  <w:style w:type="paragraph" w:styleId="1">
    <w:name w:val="heading 1"/>
    <w:basedOn w:val="a"/>
    <w:link w:val="10"/>
    <w:uiPriority w:val="9"/>
    <w:qFormat/>
    <w:pPr>
      <w:widowControl/>
      <w:spacing w:before="280" w:after="280"/>
      <w:outlineLvl w:val="0"/>
    </w:pPr>
    <w:rPr>
      <w:b/>
      <w:bCs/>
      <w:kern w:val="2"/>
      <w:sz w:val="48"/>
      <w:szCs w:val="48"/>
    </w:rPr>
  </w:style>
  <w:style w:type="paragraph" w:styleId="7">
    <w:name w:val="heading 7"/>
    <w:basedOn w:val="a"/>
    <w:next w:val="a"/>
    <w:link w:val="70"/>
    <w:qFormat/>
    <w:pPr>
      <w:widowControl/>
      <w:spacing w:before="240" w:after="60"/>
      <w:outlineLvl w:val="6"/>
    </w:pPr>
    <w:rPr>
      <w:rFonts w:ascii="Calibri" w:hAnsi="Calibri"/>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Pr>
      <w:rFonts w:ascii="Times New Roman" w:eastAsia="Times New Roman" w:hAnsi="Times New Roman" w:cs="Times New Roman"/>
      <w:b/>
      <w:bCs/>
      <w:kern w:val="2"/>
      <w:sz w:val="48"/>
      <w:szCs w:val="48"/>
    </w:rPr>
  </w:style>
  <w:style w:type="character" w:customStyle="1" w:styleId="70">
    <w:name w:val="Заголовок 7 Знак"/>
    <w:basedOn w:val="a0"/>
    <w:link w:val="7"/>
    <w:qFormat/>
    <w:rPr>
      <w:rFonts w:ascii="Calibri" w:eastAsia="Times New Roman" w:hAnsi="Calibri" w:cs="Times New Roman"/>
      <w:sz w:val="24"/>
      <w:szCs w:val="24"/>
      <w:lang w:val="ru-RU" w:eastAsia="ru-RU"/>
    </w:rPr>
  </w:style>
  <w:style w:type="character" w:customStyle="1" w:styleId="a3">
    <w:name w:val="Основний текст Знак"/>
    <w:basedOn w:val="a0"/>
    <w:link w:val="a4"/>
    <w:uiPriority w:val="99"/>
    <w:qFormat/>
    <w:rPr>
      <w:rFonts w:ascii="Times New Roman" w:eastAsia="Times New Roman" w:hAnsi="Times New Roman" w:cs="Times New Roman"/>
      <w:b/>
      <w:bCs/>
      <w:sz w:val="40"/>
      <w:szCs w:val="40"/>
      <w:lang w:val="uk-UA"/>
    </w:rPr>
  </w:style>
  <w:style w:type="character" w:customStyle="1" w:styleId="11">
    <w:name w:val="Гіперпосилання1"/>
    <w:basedOn w:val="a0"/>
    <w:rPr>
      <w:color w:val="0000FF"/>
      <w:u w:val="single"/>
    </w:rPr>
  </w:style>
  <w:style w:type="character" w:customStyle="1" w:styleId="a5">
    <w:name w:val="Без інтервалів Знак"/>
    <w:link w:val="a6"/>
    <w:uiPriority w:val="1"/>
    <w:qFormat/>
    <w:rPr>
      <w:rFonts w:ascii="Calibri" w:eastAsia="Calibri" w:hAnsi="Calibri" w:cs="Times New Roman"/>
      <w:lang w:val="ru-RU"/>
    </w:rPr>
  </w:style>
  <w:style w:type="character" w:customStyle="1" w:styleId="a7">
    <w:name w:val="Текст у виносці Знак"/>
    <w:basedOn w:val="a0"/>
    <w:link w:val="a8"/>
    <w:uiPriority w:val="99"/>
    <w:qFormat/>
    <w:rPr>
      <w:rFonts w:ascii="Segoe UI" w:eastAsia="Calibri" w:hAnsi="Segoe UI" w:cs="Times New Roman"/>
      <w:sz w:val="18"/>
      <w:szCs w:val="18"/>
      <w:lang w:val="ru-RU"/>
    </w:rPr>
  </w:style>
  <w:style w:type="character" w:customStyle="1" w:styleId="HTML">
    <w:name w:val="Стандартний HTML Знак"/>
    <w:basedOn w:val="a0"/>
    <w:link w:val="HTML0"/>
    <w:uiPriority w:val="99"/>
    <w:qFormat/>
    <w:rPr>
      <w:rFonts w:ascii="Courier New" w:eastAsia="Times New Roman" w:hAnsi="Courier New" w:cs="Times New Roman"/>
      <w:sz w:val="20"/>
      <w:szCs w:val="20"/>
    </w:rPr>
  </w:style>
  <w:style w:type="character" w:customStyle="1" w:styleId="a9">
    <w:name w:val="Верхній колонтитул Знак"/>
    <w:basedOn w:val="a0"/>
    <w:link w:val="aa"/>
    <w:uiPriority w:val="99"/>
    <w:qFormat/>
    <w:rPr>
      <w:rFonts w:ascii="Calibri" w:eastAsia="Calibri" w:hAnsi="Calibri" w:cs="Times New Roman"/>
      <w:lang w:val="ru-RU"/>
    </w:rPr>
  </w:style>
  <w:style w:type="character" w:customStyle="1" w:styleId="ab">
    <w:name w:val="Нижній колонтитул Знак"/>
    <w:basedOn w:val="a0"/>
    <w:link w:val="ac"/>
    <w:uiPriority w:val="99"/>
    <w:qFormat/>
    <w:rPr>
      <w:rFonts w:ascii="Calibri" w:eastAsia="Calibri" w:hAnsi="Calibri" w:cs="Times New Roman"/>
      <w:lang w:val="ru-RU"/>
    </w:rPr>
  </w:style>
  <w:style w:type="character" w:customStyle="1" w:styleId="ad">
    <w:name w:val="Основний текст з відступом Знак"/>
    <w:basedOn w:val="a0"/>
    <w:link w:val="ae"/>
    <w:uiPriority w:val="99"/>
    <w:qFormat/>
    <w:rPr>
      <w:rFonts w:ascii="Calibri" w:eastAsia="Calibri" w:hAnsi="Calibri" w:cs="Times New Roman"/>
      <w:lang w:val="ru-RU"/>
    </w:rPr>
  </w:style>
  <w:style w:type="character" w:styleId="af">
    <w:name w:val="page number"/>
    <w:uiPriority w:val="99"/>
    <w:qFormat/>
    <w:rPr>
      <w:rFonts w:cs="Times New Roman"/>
    </w:rPr>
  </w:style>
  <w:style w:type="character" w:customStyle="1" w:styleId="af0">
    <w:name w:val="Звичайний (веб) Знак"/>
    <w:link w:val="af1"/>
    <w:qFormat/>
    <w:rPr>
      <w:rFonts w:ascii="Times New Roman" w:eastAsia="Times New Roman" w:hAnsi="Times New Roman" w:cs="Times New Roman"/>
      <w:sz w:val="24"/>
      <w:szCs w:val="20"/>
      <w:lang w:val="ru-RU" w:eastAsia="ru-RU"/>
    </w:rPr>
  </w:style>
  <w:style w:type="character" w:customStyle="1" w:styleId="12">
    <w:name w:val="Основний текст Знак1"/>
    <w:basedOn w:val="a0"/>
    <w:uiPriority w:val="99"/>
    <w:qFormat/>
  </w:style>
  <w:style w:type="character" w:customStyle="1" w:styleId="3">
    <w:name w:val="Основний текст з відступом 3 Знак"/>
    <w:basedOn w:val="a0"/>
    <w:link w:val="30"/>
    <w:qFormat/>
    <w:rPr>
      <w:rFonts w:ascii="Times New Roman CYR" w:eastAsia="Times New Roman" w:hAnsi="Times New Roman CYR" w:cs="Times New Roman CYR"/>
      <w:sz w:val="16"/>
      <w:szCs w:val="16"/>
      <w:lang w:val="uk-UA" w:eastAsia="ru-RU"/>
    </w:rPr>
  </w:style>
  <w:style w:type="paragraph" w:customStyle="1" w:styleId="13">
    <w:name w:val="Заголовок1"/>
    <w:basedOn w:val="a"/>
    <w:next w:val="a4"/>
    <w:qFormat/>
    <w:pPr>
      <w:keepNext/>
      <w:spacing w:before="240" w:after="120"/>
    </w:pPr>
    <w:rPr>
      <w:rFonts w:ascii="Liberation Sans" w:eastAsia="Noto Sans CJK SC" w:hAnsi="Liberation Sans" w:cs="Lohit Devanagari"/>
      <w:sz w:val="28"/>
      <w:szCs w:val="28"/>
    </w:rPr>
  </w:style>
  <w:style w:type="paragraph" w:styleId="a4">
    <w:name w:val="Body Text"/>
    <w:basedOn w:val="a"/>
    <w:link w:val="a3"/>
    <w:uiPriority w:val="99"/>
    <w:qFormat/>
    <w:rPr>
      <w:b/>
      <w:bCs/>
      <w:sz w:val="40"/>
      <w:szCs w:val="40"/>
    </w:rPr>
  </w:style>
  <w:style w:type="paragraph" w:styleId="af2">
    <w:name w:val="List"/>
    <w:basedOn w:val="a4"/>
    <w:rPr>
      <w:rFonts w:cs="Lohit Devanagari"/>
    </w:rPr>
  </w:style>
  <w:style w:type="paragraph" w:styleId="af3">
    <w:name w:val="caption"/>
    <w:basedOn w:val="a"/>
    <w:qFormat/>
    <w:pPr>
      <w:suppressLineNumbers/>
      <w:spacing w:before="120" w:after="120"/>
    </w:pPr>
    <w:rPr>
      <w:rFonts w:cs="Lohit Devanagari"/>
      <w:i/>
      <w:iCs/>
      <w:sz w:val="24"/>
      <w:szCs w:val="24"/>
    </w:rPr>
  </w:style>
  <w:style w:type="paragraph" w:customStyle="1" w:styleId="af4">
    <w:name w:val="Покажчик"/>
    <w:basedOn w:val="a"/>
    <w:qFormat/>
    <w:pPr>
      <w:suppressLineNumbers/>
    </w:pPr>
    <w:rPr>
      <w:rFonts w:cs="Lohit Devanagari"/>
    </w:rPr>
  </w:style>
  <w:style w:type="paragraph" w:styleId="af5">
    <w:name w:val="List Paragraph"/>
    <w:basedOn w:val="a"/>
    <w:link w:val="af6"/>
    <w:uiPriority w:val="34"/>
    <w:qFormat/>
  </w:style>
  <w:style w:type="paragraph" w:customStyle="1" w:styleId="TableParagraph">
    <w:name w:val="Table Paragraph"/>
    <w:basedOn w:val="a"/>
    <w:uiPriority w:val="1"/>
    <w:qFormat/>
    <w:pPr>
      <w:ind w:left="4"/>
    </w:pPr>
  </w:style>
  <w:style w:type="paragraph" w:styleId="a6">
    <w:name w:val="No Spacing"/>
    <w:link w:val="a5"/>
    <w:uiPriority w:val="1"/>
    <w:qFormat/>
    <w:rPr>
      <w:rFonts w:cs="Times New Roman"/>
      <w:lang w:val="ru-RU"/>
    </w:rPr>
  </w:style>
  <w:style w:type="paragraph" w:styleId="a8">
    <w:name w:val="Balloon Text"/>
    <w:basedOn w:val="a"/>
    <w:link w:val="a7"/>
    <w:uiPriority w:val="99"/>
    <w:qFormat/>
    <w:pPr>
      <w:widowControl/>
    </w:pPr>
    <w:rPr>
      <w:rFonts w:ascii="Segoe UI" w:eastAsia="Calibri" w:hAnsi="Segoe UI"/>
      <w:sz w:val="18"/>
      <w:szCs w:val="18"/>
      <w:lang w:val="ru-RU"/>
    </w:rPr>
  </w:style>
  <w:style w:type="paragraph" w:styleId="HTML0">
    <w:name w:val="HTML Preformatted"/>
    <w:basedOn w:val="a"/>
    <w:link w:val="HTML"/>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rvps2">
    <w:name w:val="rvps2"/>
    <w:basedOn w:val="a"/>
    <w:qFormat/>
    <w:pPr>
      <w:widowControl/>
      <w:spacing w:before="280" w:after="280"/>
    </w:pPr>
    <w:rPr>
      <w:sz w:val="24"/>
      <w:szCs w:val="24"/>
      <w:lang w:eastAsia="uk-UA"/>
    </w:rPr>
  </w:style>
  <w:style w:type="paragraph" w:customStyle="1" w:styleId="af7">
    <w:name w:val="Верхній і нижній колонтитули"/>
    <w:basedOn w:val="a"/>
    <w:qFormat/>
  </w:style>
  <w:style w:type="paragraph" w:styleId="aa">
    <w:name w:val="header"/>
    <w:basedOn w:val="a"/>
    <w:link w:val="a9"/>
    <w:uiPriority w:val="99"/>
    <w:pPr>
      <w:widowControl/>
      <w:tabs>
        <w:tab w:val="center" w:pos="4819"/>
        <w:tab w:val="right" w:pos="9639"/>
      </w:tabs>
      <w:spacing w:after="200" w:line="276" w:lineRule="auto"/>
    </w:pPr>
    <w:rPr>
      <w:rFonts w:ascii="Calibri" w:eastAsia="Calibri" w:hAnsi="Calibri"/>
      <w:lang w:val="ru-RU"/>
    </w:rPr>
  </w:style>
  <w:style w:type="paragraph" w:styleId="ac">
    <w:name w:val="footer"/>
    <w:basedOn w:val="a"/>
    <w:link w:val="ab"/>
    <w:uiPriority w:val="99"/>
    <w:pPr>
      <w:widowControl/>
      <w:tabs>
        <w:tab w:val="center" w:pos="4819"/>
        <w:tab w:val="right" w:pos="9639"/>
      </w:tabs>
      <w:spacing w:after="200" w:line="276" w:lineRule="auto"/>
    </w:pPr>
    <w:rPr>
      <w:rFonts w:ascii="Calibri" w:eastAsia="Calibri" w:hAnsi="Calibri"/>
      <w:lang w:val="ru-RU"/>
    </w:rPr>
  </w:style>
  <w:style w:type="paragraph" w:styleId="ae">
    <w:name w:val="Body Text Indent"/>
    <w:basedOn w:val="a"/>
    <w:link w:val="ad"/>
    <w:uiPriority w:val="99"/>
    <w:pPr>
      <w:widowControl/>
      <w:spacing w:after="120" w:line="276" w:lineRule="auto"/>
      <w:ind w:left="283"/>
    </w:pPr>
    <w:rPr>
      <w:rFonts w:ascii="Calibri" w:eastAsia="Calibri" w:hAnsi="Calibri"/>
      <w:lang w:val="ru-RU"/>
    </w:rPr>
  </w:style>
  <w:style w:type="paragraph" w:styleId="af1">
    <w:name w:val="Normal (Web)"/>
    <w:basedOn w:val="a"/>
    <w:link w:val="af0"/>
    <w:qFormat/>
    <w:pPr>
      <w:widowControl/>
      <w:spacing w:before="280" w:after="280"/>
    </w:pPr>
    <w:rPr>
      <w:sz w:val="24"/>
      <w:szCs w:val="20"/>
      <w:lang w:val="ru-RU" w:eastAsia="ru-RU"/>
    </w:rPr>
  </w:style>
  <w:style w:type="paragraph" w:styleId="30">
    <w:name w:val="Body Text Indent 3"/>
    <w:basedOn w:val="a"/>
    <w:link w:val="3"/>
    <w:qFormat/>
    <w:pPr>
      <w:widowControl/>
      <w:spacing w:after="120"/>
      <w:ind w:left="283"/>
    </w:pPr>
    <w:rPr>
      <w:rFonts w:ascii="Times New Roman CYR" w:hAnsi="Times New Roman CYR" w:cs="Times New Roman CYR"/>
      <w:sz w:val="16"/>
      <w:szCs w:val="16"/>
      <w:lang w:eastAsia="ru-RU"/>
    </w:rPr>
  </w:style>
  <w:style w:type="paragraph" w:customStyle="1" w:styleId="14">
    <w:name w:val="Обычный1"/>
    <w:qFormat/>
    <w:pPr>
      <w:spacing w:line="276" w:lineRule="auto"/>
    </w:pPr>
    <w:rPr>
      <w:rFonts w:ascii="Arial" w:eastAsia="Arial" w:hAnsi="Arial" w:cs="Arial"/>
      <w:color w:val="000000"/>
      <w:lang w:val="ru-RU" w:eastAsia="ru-RU"/>
    </w:rPr>
  </w:style>
  <w:style w:type="paragraph" w:customStyle="1" w:styleId="xl65">
    <w:name w:val="xl65"/>
    <w:basedOn w:val="a"/>
    <w:qFormat/>
    <w:pPr>
      <w:widowControl/>
      <w:pBdr>
        <w:left w:val="single" w:sz="4" w:space="0" w:color="000000"/>
        <w:right w:val="single" w:sz="4" w:space="0" w:color="000000"/>
      </w:pBdr>
      <w:spacing w:before="280" w:after="280"/>
      <w:jc w:val="center"/>
      <w:textAlignment w:val="center"/>
    </w:pPr>
    <w:rPr>
      <w:color w:val="000000"/>
      <w:sz w:val="24"/>
      <w:szCs w:val="24"/>
      <w:lang w:eastAsia="uk-UA"/>
    </w:rPr>
  </w:style>
  <w:style w:type="paragraph" w:customStyle="1" w:styleId="xl66">
    <w:name w:val="xl66"/>
    <w:basedOn w:val="a"/>
    <w:qFormat/>
    <w:pPr>
      <w:widowControl/>
      <w:pBdr>
        <w:left w:val="single" w:sz="4" w:space="0" w:color="000000"/>
        <w:right w:val="single" w:sz="4" w:space="0" w:color="000000"/>
      </w:pBdr>
      <w:spacing w:before="280" w:after="280"/>
      <w:jc w:val="center"/>
      <w:textAlignment w:val="center"/>
    </w:pPr>
    <w:rPr>
      <w:color w:val="000000"/>
      <w:sz w:val="24"/>
      <w:szCs w:val="24"/>
      <w:lang w:eastAsia="uk-UA"/>
    </w:rPr>
  </w:style>
  <w:style w:type="paragraph" w:customStyle="1" w:styleId="xl67">
    <w:name w:val="xl67"/>
    <w:basedOn w:val="a"/>
    <w:qFormat/>
    <w:pPr>
      <w:widowControl/>
      <w:pBdr>
        <w:left w:val="single" w:sz="4" w:space="0" w:color="000000"/>
        <w:right w:val="single" w:sz="4" w:space="0" w:color="000000"/>
      </w:pBdr>
      <w:spacing w:before="280" w:after="280"/>
      <w:jc w:val="center"/>
      <w:textAlignment w:val="center"/>
    </w:pPr>
    <w:rPr>
      <w:color w:val="000000"/>
      <w:sz w:val="24"/>
      <w:szCs w:val="24"/>
      <w:lang w:eastAsia="uk-UA"/>
    </w:rPr>
  </w:style>
  <w:style w:type="paragraph" w:customStyle="1" w:styleId="xl68">
    <w:name w:val="xl68"/>
    <w:basedOn w:val="a"/>
    <w:qFormat/>
    <w:pPr>
      <w:widowControl/>
      <w:spacing w:before="280" w:after="280"/>
      <w:textAlignment w:val="top"/>
    </w:pPr>
    <w:rPr>
      <w:color w:val="000000"/>
      <w:sz w:val="24"/>
      <w:szCs w:val="24"/>
      <w:lang w:eastAsia="uk-UA"/>
    </w:rPr>
  </w:style>
  <w:style w:type="paragraph" w:customStyle="1" w:styleId="xl69">
    <w:name w:val="xl69"/>
    <w:basedOn w:val="a"/>
    <w:qFormat/>
    <w:pPr>
      <w:widowControl/>
      <w:pBdr>
        <w:left w:val="single" w:sz="4" w:space="0" w:color="000000"/>
      </w:pBdr>
      <w:spacing w:before="280" w:after="280"/>
      <w:jc w:val="center"/>
      <w:textAlignment w:val="top"/>
    </w:pPr>
    <w:rPr>
      <w:color w:val="000000"/>
      <w:sz w:val="24"/>
      <w:szCs w:val="24"/>
      <w:lang w:eastAsia="uk-UA"/>
    </w:rPr>
  </w:style>
  <w:style w:type="paragraph" w:customStyle="1" w:styleId="xl70">
    <w:name w:val="xl70"/>
    <w:basedOn w:val="a"/>
    <w:qFormat/>
    <w:pPr>
      <w:widowControl/>
      <w:spacing w:before="280" w:after="280"/>
      <w:jc w:val="center"/>
      <w:textAlignment w:val="top"/>
    </w:pPr>
    <w:rPr>
      <w:color w:val="000000"/>
      <w:sz w:val="24"/>
      <w:szCs w:val="24"/>
      <w:lang w:eastAsia="uk-UA"/>
    </w:rPr>
  </w:style>
  <w:style w:type="paragraph" w:customStyle="1" w:styleId="xl71">
    <w:name w:val="xl71"/>
    <w:basedOn w:val="a"/>
    <w:qFormat/>
    <w:pPr>
      <w:widowControl/>
      <w:pBdr>
        <w:left w:val="single" w:sz="4" w:space="0" w:color="000000"/>
      </w:pBdr>
      <w:spacing w:before="280" w:after="280"/>
      <w:jc w:val="center"/>
      <w:textAlignment w:val="top"/>
    </w:pPr>
    <w:rPr>
      <w:color w:val="000000"/>
      <w:sz w:val="24"/>
      <w:szCs w:val="24"/>
      <w:lang w:eastAsia="uk-UA"/>
    </w:rPr>
  </w:style>
  <w:style w:type="paragraph" w:customStyle="1" w:styleId="xl72">
    <w:name w:val="xl72"/>
    <w:basedOn w:val="a"/>
    <w:qFormat/>
    <w:pPr>
      <w:widowControl/>
      <w:pBdr>
        <w:right w:val="single" w:sz="4" w:space="0" w:color="000000"/>
      </w:pBdr>
      <w:spacing w:before="280" w:after="280"/>
      <w:jc w:val="center"/>
      <w:textAlignment w:val="top"/>
    </w:pPr>
    <w:rPr>
      <w:color w:val="000000"/>
      <w:sz w:val="24"/>
      <w:szCs w:val="24"/>
      <w:lang w:eastAsia="uk-UA"/>
    </w:rPr>
  </w:style>
  <w:style w:type="paragraph" w:customStyle="1" w:styleId="xl73">
    <w:name w:val="xl73"/>
    <w:basedOn w:val="a"/>
    <w:qFormat/>
    <w:pPr>
      <w:widowControl/>
      <w:pBdr>
        <w:left w:val="single" w:sz="4" w:space="0" w:color="000000"/>
        <w:right w:val="single" w:sz="8" w:space="0" w:color="000000"/>
      </w:pBdr>
      <w:spacing w:before="280" w:after="280"/>
      <w:jc w:val="center"/>
      <w:textAlignment w:val="top"/>
    </w:pPr>
    <w:rPr>
      <w:color w:val="000000"/>
      <w:sz w:val="24"/>
      <w:szCs w:val="24"/>
      <w:lang w:eastAsia="uk-UA"/>
    </w:rPr>
  </w:style>
  <w:style w:type="paragraph" w:customStyle="1" w:styleId="xl74">
    <w:name w:val="xl74"/>
    <w:basedOn w:val="a"/>
    <w:qFormat/>
    <w:pPr>
      <w:widowControl/>
      <w:pBdr>
        <w:left w:val="single" w:sz="4" w:space="0" w:color="000000"/>
      </w:pBdr>
      <w:spacing w:before="280" w:after="280"/>
      <w:jc w:val="center"/>
      <w:textAlignment w:val="top"/>
    </w:pPr>
    <w:rPr>
      <w:color w:val="000000"/>
      <w:sz w:val="24"/>
      <w:szCs w:val="24"/>
      <w:lang w:eastAsia="uk-UA"/>
    </w:rPr>
  </w:style>
  <w:style w:type="paragraph" w:customStyle="1" w:styleId="xl75">
    <w:name w:val="xl75"/>
    <w:basedOn w:val="a"/>
    <w:qFormat/>
    <w:pPr>
      <w:widowControl/>
      <w:pBdr>
        <w:right w:val="single" w:sz="4" w:space="0" w:color="000000"/>
      </w:pBdr>
      <w:spacing w:before="280" w:after="280"/>
      <w:jc w:val="center"/>
      <w:textAlignment w:val="top"/>
    </w:pPr>
    <w:rPr>
      <w:color w:val="000000"/>
      <w:sz w:val="24"/>
      <w:szCs w:val="24"/>
      <w:lang w:eastAsia="uk-UA"/>
    </w:rPr>
  </w:style>
  <w:style w:type="paragraph" w:customStyle="1" w:styleId="xl76">
    <w:name w:val="xl76"/>
    <w:basedOn w:val="a"/>
    <w:qFormat/>
    <w:pPr>
      <w:widowControl/>
      <w:pBdr>
        <w:left w:val="single" w:sz="4" w:space="0" w:color="000000"/>
        <w:right w:val="single" w:sz="8" w:space="0" w:color="000000"/>
      </w:pBdr>
      <w:spacing w:before="280" w:after="280"/>
      <w:jc w:val="center"/>
      <w:textAlignment w:val="top"/>
    </w:pPr>
    <w:rPr>
      <w:color w:val="000000"/>
      <w:sz w:val="24"/>
      <w:szCs w:val="24"/>
      <w:lang w:eastAsia="uk-UA"/>
    </w:rPr>
  </w:style>
  <w:style w:type="paragraph" w:customStyle="1" w:styleId="xl77">
    <w:name w:val="xl77"/>
    <w:basedOn w:val="a"/>
    <w:qFormat/>
    <w:pPr>
      <w:widowControl/>
      <w:pBdr>
        <w:right w:val="single" w:sz="4" w:space="0" w:color="000000"/>
      </w:pBdr>
      <w:spacing w:before="280" w:after="280"/>
      <w:jc w:val="center"/>
      <w:textAlignment w:val="top"/>
    </w:pPr>
    <w:rPr>
      <w:color w:val="000000"/>
      <w:sz w:val="24"/>
      <w:szCs w:val="24"/>
      <w:lang w:eastAsia="uk-UA"/>
    </w:rPr>
  </w:style>
  <w:style w:type="paragraph" w:customStyle="1" w:styleId="xl78">
    <w:name w:val="xl78"/>
    <w:basedOn w:val="a"/>
    <w:qFormat/>
    <w:pPr>
      <w:widowControl/>
      <w:pBdr>
        <w:left w:val="single" w:sz="4" w:space="0" w:color="000000"/>
        <w:right w:val="single" w:sz="8" w:space="0" w:color="000000"/>
      </w:pBdr>
      <w:spacing w:before="280" w:after="280"/>
      <w:jc w:val="center"/>
      <w:textAlignment w:val="top"/>
    </w:pPr>
    <w:rPr>
      <w:color w:val="000000"/>
      <w:sz w:val="24"/>
      <w:szCs w:val="24"/>
      <w:lang w:eastAsia="uk-UA"/>
    </w:rPr>
  </w:style>
  <w:style w:type="paragraph" w:customStyle="1" w:styleId="xl79">
    <w:name w:val="xl79"/>
    <w:basedOn w:val="a"/>
    <w:qFormat/>
    <w:pPr>
      <w:widowControl/>
      <w:pBdr>
        <w:right w:val="single" w:sz="4" w:space="0" w:color="000000"/>
      </w:pBdr>
      <w:spacing w:before="280" w:after="280"/>
      <w:jc w:val="center"/>
      <w:textAlignment w:val="top"/>
    </w:pPr>
    <w:rPr>
      <w:color w:val="000000"/>
      <w:sz w:val="24"/>
      <w:szCs w:val="24"/>
      <w:lang w:eastAsia="uk-UA"/>
    </w:rPr>
  </w:style>
  <w:style w:type="paragraph" w:customStyle="1" w:styleId="xl80">
    <w:name w:val="xl80"/>
    <w:basedOn w:val="a"/>
    <w:qFormat/>
    <w:pPr>
      <w:widowControl/>
      <w:pBdr>
        <w:left w:val="single" w:sz="4" w:space="0" w:color="000000"/>
        <w:right w:val="single" w:sz="8" w:space="0" w:color="000000"/>
      </w:pBdr>
      <w:spacing w:before="280" w:after="280"/>
      <w:jc w:val="center"/>
      <w:textAlignment w:val="top"/>
    </w:pPr>
    <w:rPr>
      <w:color w:val="000000"/>
      <w:sz w:val="24"/>
      <w:szCs w:val="24"/>
      <w:lang w:eastAsia="uk-UA"/>
    </w:rPr>
  </w:style>
  <w:style w:type="paragraph" w:customStyle="1" w:styleId="xl81">
    <w:name w:val="xl81"/>
    <w:basedOn w:val="a"/>
    <w:qFormat/>
    <w:pPr>
      <w:widowControl/>
      <w:pBdr>
        <w:left w:val="single" w:sz="4" w:space="0" w:color="000000"/>
      </w:pBdr>
      <w:spacing w:before="280" w:after="280"/>
      <w:jc w:val="center"/>
      <w:textAlignment w:val="center"/>
    </w:pPr>
    <w:rPr>
      <w:color w:val="000000"/>
      <w:sz w:val="24"/>
      <w:szCs w:val="24"/>
      <w:lang w:eastAsia="uk-UA"/>
    </w:rPr>
  </w:style>
  <w:style w:type="paragraph" w:customStyle="1" w:styleId="xl82">
    <w:name w:val="xl82"/>
    <w:basedOn w:val="a"/>
    <w:qFormat/>
    <w:pPr>
      <w:widowControl/>
      <w:spacing w:before="280" w:after="280"/>
      <w:jc w:val="center"/>
      <w:textAlignment w:val="center"/>
    </w:pPr>
    <w:rPr>
      <w:color w:val="000000"/>
      <w:sz w:val="24"/>
      <w:szCs w:val="24"/>
      <w:lang w:eastAsia="uk-UA"/>
    </w:rPr>
  </w:style>
  <w:style w:type="paragraph" w:customStyle="1" w:styleId="xl83">
    <w:name w:val="xl83"/>
    <w:basedOn w:val="a"/>
    <w:qFormat/>
    <w:pPr>
      <w:widowControl/>
      <w:pBdr>
        <w:right w:val="single" w:sz="4" w:space="0" w:color="000000"/>
      </w:pBdr>
      <w:spacing w:before="280" w:after="280"/>
      <w:jc w:val="center"/>
      <w:textAlignment w:val="center"/>
    </w:pPr>
    <w:rPr>
      <w:color w:val="000000"/>
      <w:sz w:val="24"/>
      <w:szCs w:val="24"/>
      <w:lang w:eastAsia="uk-UA"/>
    </w:rPr>
  </w:style>
  <w:style w:type="paragraph" w:customStyle="1" w:styleId="xl84">
    <w:name w:val="xl84"/>
    <w:basedOn w:val="a"/>
    <w:qFormat/>
    <w:pPr>
      <w:widowControl/>
      <w:pBdr>
        <w:left w:val="single" w:sz="4" w:space="0" w:color="000000"/>
        <w:right w:val="single" w:sz="8" w:space="0" w:color="000000"/>
      </w:pBdr>
      <w:spacing w:before="280" w:after="280"/>
      <w:jc w:val="center"/>
      <w:textAlignment w:val="center"/>
    </w:pPr>
    <w:rPr>
      <w:color w:val="000000"/>
      <w:sz w:val="24"/>
      <w:szCs w:val="24"/>
      <w:lang w:eastAsia="uk-UA"/>
    </w:rPr>
  </w:style>
  <w:style w:type="paragraph" w:customStyle="1" w:styleId="xl85">
    <w:name w:val="xl85"/>
    <w:basedOn w:val="a"/>
    <w:qFormat/>
    <w:pPr>
      <w:widowControl/>
      <w:pBdr>
        <w:left w:val="single" w:sz="4" w:space="0" w:color="000000"/>
      </w:pBdr>
      <w:spacing w:before="280" w:after="280"/>
      <w:jc w:val="center"/>
      <w:textAlignment w:val="center"/>
    </w:pPr>
    <w:rPr>
      <w:color w:val="000000"/>
      <w:sz w:val="24"/>
      <w:szCs w:val="24"/>
      <w:lang w:eastAsia="uk-UA"/>
    </w:rPr>
  </w:style>
  <w:style w:type="paragraph" w:customStyle="1" w:styleId="xl86">
    <w:name w:val="xl86"/>
    <w:basedOn w:val="a"/>
    <w:qFormat/>
    <w:pPr>
      <w:widowControl/>
      <w:spacing w:before="280" w:after="280"/>
      <w:jc w:val="center"/>
      <w:textAlignment w:val="center"/>
    </w:pPr>
    <w:rPr>
      <w:color w:val="000000"/>
      <w:sz w:val="24"/>
      <w:szCs w:val="24"/>
      <w:lang w:eastAsia="uk-UA"/>
    </w:rPr>
  </w:style>
  <w:style w:type="paragraph" w:customStyle="1" w:styleId="xl87">
    <w:name w:val="xl87"/>
    <w:basedOn w:val="a"/>
    <w:qFormat/>
    <w:pPr>
      <w:widowControl/>
      <w:pBdr>
        <w:right w:val="single" w:sz="4" w:space="0" w:color="000000"/>
      </w:pBdr>
      <w:spacing w:before="280" w:after="280"/>
      <w:jc w:val="center"/>
      <w:textAlignment w:val="center"/>
    </w:pPr>
    <w:rPr>
      <w:color w:val="000000"/>
      <w:sz w:val="24"/>
      <w:szCs w:val="24"/>
      <w:lang w:eastAsia="uk-UA"/>
    </w:rPr>
  </w:style>
  <w:style w:type="paragraph" w:customStyle="1" w:styleId="xl88">
    <w:name w:val="xl88"/>
    <w:basedOn w:val="a"/>
    <w:qFormat/>
    <w:pPr>
      <w:widowControl/>
      <w:pBdr>
        <w:left w:val="single" w:sz="4" w:space="0" w:color="000000"/>
        <w:right w:val="single" w:sz="8" w:space="0" w:color="000000"/>
      </w:pBdr>
      <w:spacing w:before="280" w:after="280"/>
      <w:jc w:val="center"/>
      <w:textAlignment w:val="center"/>
    </w:pPr>
    <w:rPr>
      <w:color w:val="000000"/>
      <w:sz w:val="24"/>
      <w:szCs w:val="24"/>
      <w:lang w:eastAsia="uk-UA"/>
    </w:rPr>
  </w:style>
  <w:style w:type="paragraph" w:customStyle="1" w:styleId="xl89">
    <w:name w:val="xl89"/>
    <w:basedOn w:val="a"/>
    <w:qFormat/>
    <w:pPr>
      <w:widowControl/>
      <w:pBdr>
        <w:left w:val="single" w:sz="4" w:space="0" w:color="000000"/>
      </w:pBdr>
      <w:spacing w:before="280" w:after="280"/>
      <w:jc w:val="center"/>
      <w:textAlignment w:val="center"/>
    </w:pPr>
    <w:rPr>
      <w:color w:val="000000"/>
      <w:sz w:val="24"/>
      <w:szCs w:val="24"/>
      <w:lang w:eastAsia="uk-UA"/>
    </w:rPr>
  </w:style>
  <w:style w:type="paragraph" w:customStyle="1" w:styleId="xl90">
    <w:name w:val="xl90"/>
    <w:basedOn w:val="a"/>
    <w:qFormat/>
    <w:pPr>
      <w:widowControl/>
      <w:spacing w:before="280" w:after="280"/>
      <w:jc w:val="center"/>
      <w:textAlignment w:val="center"/>
    </w:pPr>
    <w:rPr>
      <w:color w:val="000000"/>
      <w:sz w:val="24"/>
      <w:szCs w:val="24"/>
      <w:lang w:eastAsia="uk-UA"/>
    </w:rPr>
  </w:style>
  <w:style w:type="paragraph" w:customStyle="1" w:styleId="xl91">
    <w:name w:val="xl91"/>
    <w:basedOn w:val="a"/>
    <w:qFormat/>
    <w:pPr>
      <w:widowControl/>
      <w:pBdr>
        <w:right w:val="single" w:sz="4" w:space="0" w:color="000000"/>
      </w:pBdr>
      <w:spacing w:before="280" w:after="280"/>
      <w:jc w:val="center"/>
      <w:textAlignment w:val="center"/>
    </w:pPr>
    <w:rPr>
      <w:color w:val="000000"/>
      <w:sz w:val="24"/>
      <w:szCs w:val="24"/>
      <w:lang w:eastAsia="uk-UA"/>
    </w:rPr>
  </w:style>
  <w:style w:type="paragraph" w:customStyle="1" w:styleId="xl92">
    <w:name w:val="xl92"/>
    <w:basedOn w:val="a"/>
    <w:qFormat/>
    <w:pPr>
      <w:widowControl/>
      <w:pBdr>
        <w:left w:val="single" w:sz="4" w:space="0" w:color="000000"/>
        <w:right w:val="single" w:sz="8" w:space="0" w:color="000000"/>
      </w:pBdr>
      <w:spacing w:before="280" w:after="280"/>
      <w:jc w:val="center"/>
      <w:textAlignment w:val="center"/>
    </w:pPr>
    <w:rPr>
      <w:color w:val="000000"/>
      <w:sz w:val="24"/>
      <w:szCs w:val="24"/>
      <w:lang w:eastAsia="uk-UA"/>
    </w:rPr>
  </w:style>
  <w:style w:type="paragraph" w:customStyle="1" w:styleId="xl93">
    <w:name w:val="xl93"/>
    <w:basedOn w:val="a"/>
    <w:qFormat/>
    <w:pPr>
      <w:widowControl/>
      <w:pBdr>
        <w:top w:val="single" w:sz="4" w:space="0" w:color="000000"/>
        <w:bottom w:val="single" w:sz="4" w:space="0" w:color="000000"/>
      </w:pBdr>
      <w:spacing w:before="280" w:after="280"/>
      <w:jc w:val="center"/>
      <w:textAlignment w:val="center"/>
    </w:pPr>
    <w:rPr>
      <w:color w:val="000000"/>
      <w:sz w:val="24"/>
      <w:szCs w:val="24"/>
      <w:lang w:eastAsia="uk-UA"/>
    </w:rPr>
  </w:style>
  <w:style w:type="paragraph" w:customStyle="1" w:styleId="xl94">
    <w:name w:val="xl94"/>
    <w:basedOn w:val="a"/>
    <w:qFormat/>
    <w:pPr>
      <w:widowControl/>
      <w:pBdr>
        <w:top w:val="single" w:sz="4" w:space="0" w:color="000000"/>
        <w:left w:val="single" w:sz="4" w:space="0" w:color="000000"/>
        <w:bottom w:val="single" w:sz="4" w:space="0" w:color="000000"/>
      </w:pBdr>
      <w:spacing w:before="280" w:after="280"/>
      <w:jc w:val="center"/>
      <w:textAlignment w:val="center"/>
    </w:pPr>
    <w:rPr>
      <w:color w:val="000000"/>
      <w:sz w:val="24"/>
      <w:szCs w:val="24"/>
      <w:lang w:eastAsia="uk-UA"/>
    </w:rPr>
  </w:style>
  <w:style w:type="paragraph" w:customStyle="1" w:styleId="xl95">
    <w:name w:val="xl95"/>
    <w:basedOn w:val="a"/>
    <w:qFormat/>
    <w:pPr>
      <w:widowControl/>
      <w:pBdr>
        <w:top w:val="single" w:sz="4" w:space="0" w:color="000000"/>
        <w:bottom w:val="single" w:sz="4" w:space="0" w:color="000000"/>
        <w:right w:val="single" w:sz="4" w:space="0" w:color="000000"/>
      </w:pBdr>
      <w:spacing w:before="280" w:after="280"/>
      <w:jc w:val="center"/>
      <w:textAlignment w:val="center"/>
    </w:pPr>
    <w:rPr>
      <w:color w:val="000000"/>
      <w:sz w:val="24"/>
      <w:szCs w:val="24"/>
      <w:lang w:eastAsia="uk-UA"/>
    </w:rPr>
  </w:style>
  <w:style w:type="paragraph" w:customStyle="1" w:styleId="xl96">
    <w:name w:val="xl96"/>
    <w:basedOn w:val="a"/>
    <w:qFormat/>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color w:val="000000"/>
      <w:sz w:val="24"/>
      <w:szCs w:val="24"/>
      <w:lang w:eastAsia="uk-UA"/>
    </w:rPr>
  </w:style>
  <w:style w:type="paragraph" w:customStyle="1" w:styleId="xl97">
    <w:name w:val="xl97"/>
    <w:basedOn w:val="a"/>
    <w:qFormat/>
    <w:pPr>
      <w:widowControl/>
      <w:pBdr>
        <w:left w:val="single" w:sz="4" w:space="0" w:color="000000"/>
        <w:bottom w:val="single" w:sz="4" w:space="0" w:color="000000"/>
      </w:pBdr>
      <w:spacing w:before="280" w:after="280"/>
      <w:jc w:val="center"/>
      <w:textAlignment w:val="top"/>
    </w:pPr>
    <w:rPr>
      <w:color w:val="000000"/>
      <w:sz w:val="24"/>
      <w:szCs w:val="24"/>
      <w:lang w:eastAsia="uk-UA"/>
    </w:rPr>
  </w:style>
  <w:style w:type="paragraph" w:customStyle="1" w:styleId="xl98">
    <w:name w:val="xl98"/>
    <w:basedOn w:val="a"/>
    <w:qFormat/>
    <w:pPr>
      <w:widowControl/>
      <w:pBdr>
        <w:bottom w:val="single" w:sz="4" w:space="0" w:color="000000"/>
      </w:pBdr>
      <w:spacing w:before="280" w:after="280"/>
      <w:jc w:val="center"/>
      <w:textAlignment w:val="top"/>
    </w:pPr>
    <w:rPr>
      <w:color w:val="000000"/>
      <w:sz w:val="24"/>
      <w:szCs w:val="24"/>
      <w:lang w:eastAsia="uk-UA"/>
    </w:rPr>
  </w:style>
  <w:style w:type="paragraph" w:customStyle="1" w:styleId="xl99">
    <w:name w:val="xl99"/>
    <w:basedOn w:val="a"/>
    <w:qFormat/>
    <w:pPr>
      <w:widowControl/>
      <w:pBdr>
        <w:bottom w:val="single" w:sz="4" w:space="0" w:color="000000"/>
        <w:right w:val="single" w:sz="4" w:space="0" w:color="000000"/>
      </w:pBdr>
      <w:spacing w:before="280" w:after="280"/>
      <w:jc w:val="center"/>
      <w:textAlignment w:val="top"/>
    </w:pPr>
    <w:rPr>
      <w:color w:val="000000"/>
      <w:sz w:val="24"/>
      <w:szCs w:val="24"/>
      <w:lang w:eastAsia="uk-UA"/>
    </w:rPr>
  </w:style>
  <w:style w:type="paragraph" w:customStyle="1" w:styleId="xl100">
    <w:name w:val="xl100"/>
    <w:basedOn w:val="a"/>
    <w:qFormat/>
    <w:pPr>
      <w:widowControl/>
      <w:spacing w:before="280" w:after="280"/>
      <w:jc w:val="center"/>
      <w:textAlignment w:val="top"/>
    </w:pPr>
    <w:rPr>
      <w:color w:val="000000"/>
      <w:sz w:val="24"/>
      <w:szCs w:val="24"/>
      <w:lang w:eastAsia="uk-UA"/>
    </w:rPr>
  </w:style>
  <w:style w:type="paragraph" w:customStyle="1" w:styleId="xl101">
    <w:name w:val="xl101"/>
    <w:basedOn w:val="a"/>
    <w:qFormat/>
    <w:pPr>
      <w:widowControl/>
      <w:spacing w:before="280" w:after="280"/>
      <w:jc w:val="center"/>
      <w:textAlignment w:val="top"/>
    </w:pPr>
    <w:rPr>
      <w:color w:val="000000"/>
      <w:sz w:val="24"/>
      <w:szCs w:val="24"/>
      <w:lang w:eastAsia="uk-UA"/>
    </w:rPr>
  </w:style>
  <w:style w:type="paragraph" w:customStyle="1" w:styleId="xl102">
    <w:name w:val="xl102"/>
    <w:basedOn w:val="a"/>
    <w:qFormat/>
    <w:pPr>
      <w:widowControl/>
      <w:spacing w:before="280" w:after="280"/>
      <w:jc w:val="center"/>
      <w:textAlignment w:val="top"/>
    </w:pPr>
    <w:rPr>
      <w:color w:val="000000"/>
      <w:sz w:val="24"/>
      <w:szCs w:val="24"/>
      <w:lang w:eastAsia="uk-UA"/>
    </w:rPr>
  </w:style>
  <w:style w:type="paragraph" w:customStyle="1" w:styleId="xl103">
    <w:name w:val="xl103"/>
    <w:basedOn w:val="a"/>
    <w:qFormat/>
    <w:pPr>
      <w:widowControl/>
      <w:pBdr>
        <w:left w:val="single" w:sz="4" w:space="0" w:color="000000"/>
        <w:right w:val="single" w:sz="4" w:space="0" w:color="000000"/>
      </w:pBdr>
      <w:spacing w:before="280" w:after="280"/>
      <w:jc w:val="center"/>
      <w:textAlignment w:val="top"/>
    </w:pPr>
    <w:rPr>
      <w:color w:val="000000"/>
      <w:sz w:val="24"/>
      <w:szCs w:val="24"/>
      <w:lang w:eastAsia="uk-UA"/>
    </w:rPr>
  </w:style>
  <w:style w:type="paragraph" w:customStyle="1" w:styleId="xl104">
    <w:name w:val="xl104"/>
    <w:basedOn w:val="a"/>
    <w:qFormat/>
    <w:pPr>
      <w:widowControl/>
      <w:pBdr>
        <w:left w:val="single" w:sz="4" w:space="0" w:color="000000"/>
      </w:pBdr>
      <w:spacing w:before="280" w:after="280"/>
      <w:textAlignment w:val="top"/>
    </w:pPr>
    <w:rPr>
      <w:color w:val="000000"/>
      <w:sz w:val="24"/>
      <w:szCs w:val="24"/>
      <w:lang w:eastAsia="uk-UA"/>
    </w:rPr>
  </w:style>
  <w:style w:type="paragraph" w:customStyle="1" w:styleId="xl105">
    <w:name w:val="xl105"/>
    <w:basedOn w:val="a"/>
    <w:qFormat/>
    <w:pPr>
      <w:widowControl/>
      <w:pBdr>
        <w:right w:val="single" w:sz="4" w:space="0" w:color="000000"/>
      </w:pBdr>
      <w:spacing w:before="280" w:after="280"/>
      <w:textAlignment w:val="top"/>
    </w:pPr>
    <w:rPr>
      <w:color w:val="000000"/>
      <w:sz w:val="24"/>
      <w:szCs w:val="24"/>
      <w:lang w:eastAsia="uk-UA"/>
    </w:rPr>
  </w:style>
  <w:style w:type="paragraph" w:customStyle="1" w:styleId="xl106">
    <w:name w:val="xl106"/>
    <w:basedOn w:val="a"/>
    <w:qFormat/>
    <w:pPr>
      <w:widowControl/>
      <w:pBdr>
        <w:left w:val="single" w:sz="4" w:space="0" w:color="000000"/>
        <w:bottom w:val="single" w:sz="4" w:space="0" w:color="000000"/>
      </w:pBdr>
      <w:spacing w:before="280" w:after="280"/>
      <w:textAlignment w:val="top"/>
    </w:pPr>
    <w:rPr>
      <w:color w:val="000000"/>
      <w:sz w:val="24"/>
      <w:szCs w:val="24"/>
      <w:lang w:eastAsia="uk-UA"/>
    </w:rPr>
  </w:style>
  <w:style w:type="paragraph" w:customStyle="1" w:styleId="xl107">
    <w:name w:val="xl107"/>
    <w:basedOn w:val="a"/>
    <w:qFormat/>
    <w:pPr>
      <w:widowControl/>
      <w:pBdr>
        <w:bottom w:val="single" w:sz="4" w:space="0" w:color="000000"/>
      </w:pBdr>
      <w:spacing w:before="280" w:after="280"/>
      <w:textAlignment w:val="top"/>
    </w:pPr>
    <w:rPr>
      <w:color w:val="000000"/>
      <w:sz w:val="24"/>
      <w:szCs w:val="24"/>
      <w:lang w:eastAsia="uk-UA"/>
    </w:rPr>
  </w:style>
  <w:style w:type="paragraph" w:customStyle="1" w:styleId="xl108">
    <w:name w:val="xl108"/>
    <w:basedOn w:val="a"/>
    <w:qFormat/>
    <w:pPr>
      <w:widowControl/>
      <w:pBdr>
        <w:bottom w:val="single" w:sz="4" w:space="0" w:color="000000"/>
        <w:right w:val="single" w:sz="4" w:space="0" w:color="000000"/>
      </w:pBdr>
      <w:spacing w:before="280" w:after="280"/>
      <w:textAlignment w:val="top"/>
    </w:pPr>
    <w:rPr>
      <w:color w:val="000000"/>
      <w:sz w:val="24"/>
      <w:szCs w:val="24"/>
      <w:lang w:eastAsia="uk-UA"/>
    </w:rPr>
  </w:style>
  <w:style w:type="paragraph" w:customStyle="1" w:styleId="xl109">
    <w:name w:val="xl109"/>
    <w:basedOn w:val="a"/>
    <w:qFormat/>
    <w:pPr>
      <w:widowControl/>
      <w:pBdr>
        <w:left w:val="single" w:sz="4" w:space="0" w:color="000000"/>
      </w:pBdr>
      <w:spacing w:before="280" w:after="280"/>
    </w:pPr>
    <w:rPr>
      <w:sz w:val="24"/>
      <w:szCs w:val="24"/>
      <w:lang w:eastAsia="uk-UA"/>
    </w:rPr>
  </w:style>
  <w:style w:type="paragraph" w:customStyle="1" w:styleId="xl110">
    <w:name w:val="xl110"/>
    <w:basedOn w:val="a"/>
    <w:qFormat/>
    <w:pPr>
      <w:widowControl/>
      <w:pBdr>
        <w:right w:val="single" w:sz="4" w:space="0" w:color="000000"/>
      </w:pBdr>
      <w:spacing w:before="280" w:after="280"/>
    </w:pPr>
    <w:rPr>
      <w:sz w:val="24"/>
      <w:szCs w:val="24"/>
      <w:lang w:eastAsia="uk-UA"/>
    </w:rPr>
  </w:style>
  <w:style w:type="paragraph" w:customStyle="1" w:styleId="xl111">
    <w:name w:val="xl111"/>
    <w:basedOn w:val="a"/>
    <w:qFormat/>
    <w:pPr>
      <w:widowControl/>
      <w:pBdr>
        <w:left w:val="single" w:sz="4" w:space="0" w:color="000000"/>
        <w:bottom w:val="single" w:sz="4" w:space="0" w:color="000000"/>
      </w:pBdr>
      <w:spacing w:before="280" w:after="280"/>
    </w:pPr>
    <w:rPr>
      <w:sz w:val="24"/>
      <w:szCs w:val="24"/>
      <w:lang w:eastAsia="uk-UA"/>
    </w:rPr>
  </w:style>
  <w:style w:type="paragraph" w:customStyle="1" w:styleId="xl112">
    <w:name w:val="xl112"/>
    <w:basedOn w:val="a"/>
    <w:qFormat/>
    <w:pPr>
      <w:widowControl/>
      <w:pBdr>
        <w:bottom w:val="single" w:sz="4" w:space="0" w:color="000000"/>
        <w:right w:val="single" w:sz="4" w:space="0" w:color="000000"/>
      </w:pBdr>
      <w:spacing w:before="280" w:after="280"/>
    </w:pPr>
    <w:rPr>
      <w:sz w:val="24"/>
      <w:szCs w:val="24"/>
      <w:lang w:eastAsia="uk-UA"/>
    </w:rPr>
  </w:style>
  <w:style w:type="paragraph" w:customStyle="1" w:styleId="af8">
    <w:name w:val="Вміст рамки"/>
    <w:basedOn w:val="a"/>
    <w:qFormat/>
  </w:style>
  <w:style w:type="paragraph" w:customStyle="1" w:styleId="af9">
    <w:name w:val="Вміст таблиці"/>
    <w:basedOn w:val="a"/>
    <w:qFormat/>
    <w:pPr>
      <w:suppressLineNumbers/>
    </w:pPr>
  </w:style>
  <w:style w:type="paragraph" w:customStyle="1" w:styleId="afa">
    <w:name w:val="Заголовок таблиці"/>
    <w:basedOn w:val="af9"/>
    <w:qFormat/>
    <w:pPr>
      <w:jc w:val="center"/>
    </w:pPr>
    <w:rPr>
      <w:b/>
      <w:bCs/>
    </w:rPr>
  </w:style>
  <w:style w:type="table" w:customStyle="1" w:styleId="TableNormal">
    <w:name w:val="Table Normal"/>
    <w:uiPriority w:val="2"/>
    <w:semiHidden/>
    <w:unhideWhenUsed/>
    <w:qFormat/>
    <w:rsid w:val="00686968"/>
    <w:pPr>
      <w:widowControl w:val="0"/>
      <w:suppressAutoHyphens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character" w:styleId="afb">
    <w:name w:val="Hyperlink"/>
    <w:basedOn w:val="a0"/>
    <w:uiPriority w:val="99"/>
    <w:unhideWhenUsed/>
    <w:rsid w:val="00686968"/>
    <w:rPr>
      <w:color w:val="0563C1" w:themeColor="hyperlink"/>
      <w:u w:val="single"/>
    </w:rPr>
  </w:style>
  <w:style w:type="character" w:customStyle="1" w:styleId="rvts46">
    <w:name w:val="rvts46"/>
    <w:basedOn w:val="a0"/>
    <w:rsid w:val="004E4A9B"/>
  </w:style>
  <w:style w:type="character" w:customStyle="1" w:styleId="af6">
    <w:name w:val="Абзац списку Знак"/>
    <w:link w:val="af5"/>
    <w:uiPriority w:val="34"/>
    <w:qFormat/>
    <w:locked/>
    <w:rsid w:val="00842132"/>
    <w:rPr>
      <w:rFonts w:ascii="Times New Roman" w:eastAsia="Times New Roman" w:hAnsi="Times New Roman" w:cs="Times New Roman"/>
      <w:lang w:val="uk-UA"/>
    </w:rPr>
  </w:style>
  <w:style w:type="paragraph" w:customStyle="1" w:styleId="15">
    <w:name w:val="Без интервала1"/>
    <w:qFormat/>
    <w:rsid w:val="008546AC"/>
    <w:pPr>
      <w:spacing w:line="259" w:lineRule="auto"/>
    </w:pPr>
    <w:rPr>
      <w:rFonts w:cs="Times New Roman"/>
      <w:color w:val="00000A"/>
      <w:lang w:val="uk-UA" w:eastAsia="ar-SA"/>
    </w:rPr>
  </w:style>
  <w:style w:type="paragraph" w:customStyle="1" w:styleId="61">
    <w:name w:val="Основной текст (6)1"/>
    <w:basedOn w:val="a"/>
    <w:qFormat/>
    <w:rsid w:val="008546AC"/>
    <w:pPr>
      <w:widowControl/>
      <w:shd w:val="clear" w:color="auto" w:fill="FFFFFF"/>
      <w:spacing w:line="240" w:lineRule="atLeast"/>
    </w:pPr>
    <w:rPr>
      <w:rFonts w:ascii="Arial" w:hAnsi="Arial" w:cs="Arial"/>
      <w:b/>
      <w:bCs/>
      <w:color w:val="00000A"/>
      <w:sz w:val="16"/>
      <w:szCs w:val="16"/>
      <w:lang w:val="ru-RU" w:eastAsia="ru-RU"/>
    </w:rPr>
  </w:style>
  <w:style w:type="paragraph" w:customStyle="1" w:styleId="LO-normal">
    <w:name w:val="LO-normal"/>
    <w:rsid w:val="00B722CD"/>
    <w:pPr>
      <w:spacing w:line="276" w:lineRule="auto"/>
    </w:pPr>
    <w:rPr>
      <w:rFonts w:ascii="Arial" w:eastAsia="Arial" w:hAnsi="Arial" w:cs="Arial"/>
      <w:color w:val="000000"/>
      <w:lang w:val="ru-RU" w:eastAsia="zh-CN"/>
    </w:rPr>
  </w:style>
  <w:style w:type="paragraph" w:customStyle="1" w:styleId="Default">
    <w:name w:val="Default"/>
    <w:qFormat/>
    <w:rsid w:val="00B671AC"/>
    <w:pPr>
      <w:suppressAutoHyphens w:val="0"/>
      <w:autoSpaceDE w:val="0"/>
      <w:autoSpaceDN w:val="0"/>
      <w:adjustRightInd w:val="0"/>
    </w:pPr>
    <w:rPr>
      <w:rFonts w:ascii="Times New Roman" w:eastAsia="Times New Roman" w:hAnsi="Times New Roman" w:cs="Times New Roman"/>
      <w:color w:val="000000"/>
      <w:sz w:val="24"/>
      <w:szCs w:val="24"/>
      <w:lang w:val="ru-RU" w:eastAsia="ru-RU"/>
    </w:rPr>
  </w:style>
  <w:style w:type="character" w:customStyle="1" w:styleId="WW8Num4z1">
    <w:name w:val="WW8Num4z1"/>
    <w:rsid w:val="00C50B72"/>
  </w:style>
  <w:style w:type="table" w:styleId="afc">
    <w:name w:val="Table Grid"/>
    <w:basedOn w:val="a1"/>
    <w:uiPriority w:val="39"/>
    <w:rsid w:val="00AF3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761AA0"/>
    <w:rPr>
      <w:color w:val="605E5C"/>
      <w:shd w:val="clear" w:color="auto" w:fill="E1DFDD"/>
    </w:rPr>
  </w:style>
  <w:style w:type="paragraph" w:customStyle="1" w:styleId="--14">
    <w:name w:val="ЕТС-ОТ(Ц-Ж)14"/>
    <w:basedOn w:val="a"/>
    <w:qFormat/>
    <w:rsid w:val="00AD5385"/>
    <w:pPr>
      <w:widowControl/>
      <w:jc w:val="center"/>
    </w:pPr>
    <w:rPr>
      <w:b/>
      <w:sz w:val="28"/>
      <w:szCs w:val="28"/>
      <w:lang w:eastAsia="ar-SA"/>
    </w:rPr>
  </w:style>
  <w:style w:type="paragraph" w:customStyle="1" w:styleId="--140">
    <w:name w:val="ЕТС-ОТ(Ц-О)14"/>
    <w:basedOn w:val="a"/>
    <w:rsid w:val="00AD5385"/>
    <w:pPr>
      <w:widowControl/>
      <w:jc w:val="center"/>
    </w:pPr>
    <w:rPr>
      <w:sz w:val="28"/>
      <w:szCs w:val="20"/>
      <w:lang w:eastAsia="ar-SA"/>
    </w:rPr>
  </w:style>
  <w:style w:type="paragraph" w:customStyle="1" w:styleId="afd">
    <w:name w:val="Содержимое списка"/>
    <w:basedOn w:val="a"/>
    <w:rsid w:val="007118B0"/>
    <w:pPr>
      <w:widowControl/>
      <w:ind w:left="567"/>
    </w:pPr>
    <w:rPr>
      <w:rFonts w:ascii="Liberation Serif" w:eastAsia="SimSun" w:hAnsi="Liberation Serif" w:cs="Mangal"/>
      <w:kern w:val="2"/>
      <w:sz w:val="24"/>
      <w:szCs w:val="24"/>
      <w:lang w:eastAsia="zh-CN" w:bidi="hi-IN"/>
    </w:rPr>
  </w:style>
  <w:style w:type="paragraph" w:customStyle="1" w:styleId="afe">
    <w:name w:val="Заголовок списка"/>
    <w:basedOn w:val="a"/>
    <w:next w:val="afd"/>
    <w:rsid w:val="007118B0"/>
    <w:pPr>
      <w:widowControl/>
    </w:pPr>
    <w:rPr>
      <w:rFonts w:ascii="Liberation Serif" w:eastAsia="SimSun" w:hAnsi="Liberation Serif" w:cs="Mangal"/>
      <w:kern w:val="2"/>
      <w:sz w:val="24"/>
      <w:szCs w:val="24"/>
      <w:lang w:eastAsia="zh-CN" w:bidi="hi-IN"/>
    </w:rPr>
  </w:style>
  <w:style w:type="paragraph" w:customStyle="1" w:styleId="aff">
    <w:name w:val="Содержимое таблицы"/>
    <w:basedOn w:val="a"/>
    <w:qFormat/>
    <w:rsid w:val="007118B0"/>
    <w:pPr>
      <w:widowControl/>
      <w:suppressLineNumbers/>
      <w:spacing w:after="160" w:line="259" w:lineRule="auto"/>
    </w:pPr>
    <w:rPr>
      <w:rFonts w:ascii="Calibri" w:eastAsiaTheme="minorHAnsi" w:hAnsi="Calibri" w:cstheme="minorBidi"/>
      <w:color w:val="00000A"/>
      <w:lang w:val="ru-RU"/>
    </w:rPr>
  </w:style>
  <w:style w:type="paragraph" w:customStyle="1" w:styleId="2">
    <w:name w:val="Основной текст (2)"/>
    <w:basedOn w:val="a"/>
    <w:qFormat/>
    <w:rsid w:val="007118B0"/>
    <w:pPr>
      <w:shd w:val="clear" w:color="auto" w:fill="FFFFFF"/>
      <w:suppressAutoHyphens w:val="0"/>
      <w:spacing w:after="240" w:line="274" w:lineRule="exact"/>
      <w:jc w:val="both"/>
    </w:pPr>
    <w:rPr>
      <w:color w:val="00000A"/>
      <w:lang w:val="ru-RU" w:eastAsia="ru-RU"/>
    </w:rPr>
  </w:style>
  <w:style w:type="paragraph" w:customStyle="1" w:styleId="31">
    <w:name w:val="Основной текст с отступом 31"/>
    <w:basedOn w:val="a"/>
    <w:qFormat/>
    <w:rsid w:val="0039013C"/>
    <w:pPr>
      <w:widowControl/>
      <w:spacing w:after="120"/>
      <w:ind w:left="283"/>
    </w:pPr>
    <w:rPr>
      <w:sz w:val="16"/>
      <w:szCs w:val="16"/>
      <w:lang w:eastAsia="zh-CN"/>
    </w:rPr>
  </w:style>
  <w:style w:type="paragraph" w:customStyle="1" w:styleId="WW-">
    <w:name w:val="WW-Основний текст"/>
    <w:basedOn w:val="a"/>
    <w:qFormat/>
    <w:rsid w:val="0039013C"/>
    <w:pPr>
      <w:widowControl/>
      <w:spacing w:after="140" w:line="288" w:lineRule="auto"/>
    </w:pPr>
    <w:rPr>
      <w:rFonts w:ascii="Liberation Serif" w:hAnsi="Liberation Serif" w:cs="Lohit Devanagari"/>
      <w:color w:val="00000A"/>
      <w:sz w:val="24"/>
      <w:szCs w:val="24"/>
      <w:lang w:eastAsia="zh-CN" w:bidi="hi-IN"/>
    </w:rPr>
  </w:style>
  <w:style w:type="paragraph" w:customStyle="1" w:styleId="Style6">
    <w:name w:val="Style6"/>
    <w:basedOn w:val="a"/>
    <w:qFormat/>
    <w:rsid w:val="0039013C"/>
    <w:pPr>
      <w:autoSpaceDE w:val="0"/>
      <w:spacing w:after="160" w:line="310" w:lineRule="exact"/>
      <w:jc w:val="center"/>
    </w:pPr>
    <w:rPr>
      <w:rFonts w:ascii="Franklin Gothic Medium" w:eastAsia="Calibri" w:hAnsi="Franklin Gothic Medium" w:cs="Franklin Gothic Medium"/>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100736">
      <w:bodyDiv w:val="1"/>
      <w:marLeft w:val="0"/>
      <w:marRight w:val="0"/>
      <w:marTop w:val="0"/>
      <w:marBottom w:val="0"/>
      <w:divBdr>
        <w:top w:val="none" w:sz="0" w:space="0" w:color="auto"/>
        <w:left w:val="none" w:sz="0" w:space="0" w:color="auto"/>
        <w:bottom w:val="none" w:sz="0" w:space="0" w:color="auto"/>
        <w:right w:val="none" w:sz="0" w:space="0" w:color="auto"/>
      </w:divBdr>
    </w:div>
    <w:div w:id="1412391014">
      <w:bodyDiv w:val="1"/>
      <w:marLeft w:val="0"/>
      <w:marRight w:val="0"/>
      <w:marTop w:val="0"/>
      <w:marBottom w:val="0"/>
      <w:divBdr>
        <w:top w:val="none" w:sz="0" w:space="0" w:color="auto"/>
        <w:left w:val="none" w:sz="0" w:space="0" w:color="auto"/>
        <w:bottom w:val="none" w:sz="0" w:space="0" w:color="auto"/>
        <w:right w:val="none" w:sz="0" w:space="0" w:color="auto"/>
      </w:divBdr>
    </w:div>
    <w:div w:id="1733457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6-15" TargetMode="External"/><Relationship Id="rId13" Type="http://schemas.openxmlformats.org/officeDocument/2006/relationships/hyperlink" Target="mailto:beloz.cpmsd@ukr.net"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ozetka.com.ua/ua/dveri-4629648/c4629648/visota-polotna=2000-mm/" TargetMode="External"/><Relationship Id="rId7" Type="http://schemas.openxmlformats.org/officeDocument/2006/relationships/hyperlink" Target="https://zakon.rada.gov.ua/laws/show/435-15" TargetMode="External"/><Relationship Id="rId12" Type="http://schemas.openxmlformats.org/officeDocument/2006/relationships/hyperlink" Target="https://zakon.rada.gov.ua/laws/show/1178-2022-&#1087;?find=1&amp;text=&#1089;&#1090;&#1072;&#1090;&#1090;&#1110;+17" TargetMode="External"/><Relationship Id="rId17" Type="http://schemas.openxmlformats.org/officeDocument/2006/relationships/hyperlink" Target="https://zakon.rada.gov.ua/laws/show/1644-18"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zakon.rada.gov.ua/laws/show/755-15" TargetMode="External"/><Relationship Id="rId20" Type="http://schemas.openxmlformats.org/officeDocument/2006/relationships/hyperlink" Target="https://rozetka.com.ua/ua/dveri-4629648/c4629648/shirina-polotna=800-mm/" TargetMode="External"/><Relationship Id="rId1" Type="http://schemas.openxmlformats.org/officeDocument/2006/relationships/numbering" Target="numbering.xml"/><Relationship Id="rId6" Type="http://schemas.openxmlformats.org/officeDocument/2006/relationships/hyperlink" Target="https://zakon.rada.gov.ua/laws/show/1178-2022-&#1087;?find=1&amp;text=&#1089;&#1090;&#1072;&#1090;&#1090;&#1110;+17" TargetMode="External"/><Relationship Id="rId11" Type="http://schemas.openxmlformats.org/officeDocument/2006/relationships/hyperlink" Target="https://zakon.rada.gov.ua/laws/show/922-19" TargetMode="External"/><Relationship Id="rId24" Type="http://schemas.openxmlformats.org/officeDocument/2006/relationships/hyperlink" Target="https://rozetka.com.ua/ua/dveri-4629648/c4629648/tsvet116732=beliy/" TargetMode="External"/><Relationship Id="rId5" Type="http://schemas.openxmlformats.org/officeDocument/2006/relationships/hyperlink" Target="https://zakon.rada.gov.ua/laws/show/1178-2022-&#1087;?find=1&amp;text=&#1089;&#1090;&#1072;&#1090;&#1090;&#1110;+17" TargetMode="External"/><Relationship Id="rId15" Type="http://schemas.openxmlformats.org/officeDocument/2006/relationships/hyperlink" Target="https://zakon.rada.gov.ua/laws/show/2210-14" TargetMode="External"/><Relationship Id="rId23" Type="http://schemas.openxmlformats.org/officeDocument/2006/relationships/hyperlink" Target="https://rozetka.com.ua/ua/dveri-4629648/c4629648/tolshchina116720=51-60-mm/" TargetMode="External"/><Relationship Id="rId10" Type="http://schemas.openxmlformats.org/officeDocument/2006/relationships/hyperlink" Target="https://zakon.rada.gov.ua/laws/show/922-19" TargetMode="External"/><Relationship Id="rId19" Type="http://schemas.openxmlformats.org/officeDocument/2006/relationships/hyperlink" Target="https://rozetka.com.ua/ua/dveri-4629648/c4629648/tip116738=gluhie/" TargetMode="External"/><Relationship Id="rId4" Type="http://schemas.openxmlformats.org/officeDocument/2006/relationships/webSettings" Target="webSettings.xml"/><Relationship Id="rId9" Type="http://schemas.openxmlformats.org/officeDocument/2006/relationships/hyperlink" Target="https://zakon.rada.gov.ua/laws/show/1178-2022-&#1087;?find=1&amp;text=&#1089;&#1090;&#1072;&#1090;&#1090;&#1110;+17" TargetMode="External"/><Relationship Id="rId14" Type="http://schemas.openxmlformats.org/officeDocument/2006/relationships/hyperlink" Target="https://zakon.rada.gov.ua/laws/show/2210-14" TargetMode="External"/><Relationship Id="rId22" Type="http://schemas.openxmlformats.org/officeDocument/2006/relationships/hyperlink" Target="https://rozetka.com.ua/ua/dveri-4629648/c4629648/material116714=metalloplasti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36</Pages>
  <Words>58852</Words>
  <Characters>33546</Characters>
  <Application>Microsoft Office Word</Application>
  <DocSecurity>0</DocSecurity>
  <Lines>279</Lines>
  <Paragraphs>184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
  <LinksUpToDate>false</LinksUpToDate>
  <CharactersWithSpaces>92214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dc:description/>
  <cp:lastModifiedBy>User</cp:lastModifiedBy>
  <cp:revision>77</cp:revision>
  <cp:lastPrinted>2023-04-27T09:16:00Z</cp:lastPrinted>
  <dcterms:created xsi:type="dcterms:W3CDTF">2023-03-24T08:48:00Z</dcterms:created>
  <dcterms:modified xsi:type="dcterms:W3CDTF">2023-04-27T09:16:00Z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 2016</vt:lpwstr>
  </property>
  <property fmtid="{D5CDD505-2E9C-101B-9397-08002B2CF9AE}" pid="4" name="LastSaved">
    <vt:filetime>2022-11-07T00:00:00Z</vt:filetime>
  </property>
</Properties>
</file>