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23B" w:rsidRDefault="00776B57">
      <w:pPr>
        <w:spacing w:after="0" w:line="240" w:lineRule="auto"/>
        <w:ind w:firstLine="284"/>
        <w:contextualSpacing/>
        <w:jc w:val="right"/>
        <w:rPr>
          <w:lang w:val="uk-UA"/>
        </w:rPr>
      </w:pPr>
      <w:r>
        <w:rPr>
          <w:rFonts w:ascii="Times New Roman" w:eastAsia="Times New Roman" w:hAnsi="Times New Roman" w:cs="Times New Roman"/>
          <w:b/>
          <w:sz w:val="24"/>
          <w:szCs w:val="24"/>
          <w:lang w:val="uk-UA" w:eastAsia="ru-RU"/>
        </w:rPr>
        <w:t>Додаток № 4</w:t>
      </w:r>
    </w:p>
    <w:p w:rsidR="008A023B" w:rsidRDefault="008A023B">
      <w:pPr>
        <w:spacing w:after="0" w:line="240" w:lineRule="auto"/>
        <w:ind w:firstLine="284"/>
        <w:contextualSpacing/>
        <w:jc w:val="right"/>
        <w:rPr>
          <w:rFonts w:ascii="Times New Roman" w:eastAsia="Times New Roman" w:hAnsi="Times New Roman" w:cs="Times New Roman"/>
          <w:b/>
          <w:sz w:val="24"/>
          <w:szCs w:val="24"/>
          <w:lang w:val="uk-UA" w:eastAsia="ru-RU"/>
        </w:rPr>
      </w:pPr>
    </w:p>
    <w:p w:rsidR="008A023B" w:rsidRDefault="00EA2355">
      <w:pPr>
        <w:spacing w:after="0" w:line="240" w:lineRule="auto"/>
        <w:contextualSpacing/>
        <w:jc w:val="center"/>
        <w:rPr>
          <w:lang w:val="uk-UA"/>
        </w:rPr>
      </w:pPr>
      <w:r>
        <w:rPr>
          <w:rFonts w:ascii="Times New Roman" w:eastAsia="Times New Roman" w:hAnsi="Times New Roman" w:cs="Times New Roman"/>
          <w:i/>
          <w:sz w:val="24"/>
          <w:szCs w:val="24"/>
          <w:lang w:val="uk-UA" w:eastAsia="ru-RU"/>
        </w:rPr>
        <w:t>*Проект договору подається Учасником у складі пропозиції та є її невід’ємною частиною.</w:t>
      </w:r>
    </w:p>
    <w:p w:rsidR="008A023B" w:rsidRDefault="008A023B">
      <w:pPr>
        <w:spacing w:after="0" w:line="240" w:lineRule="auto"/>
        <w:contextualSpacing/>
        <w:rPr>
          <w:rFonts w:ascii="Times New Roman" w:eastAsia="Times New Roman" w:hAnsi="Times New Roman" w:cs="Times New Roman"/>
          <w:sz w:val="24"/>
          <w:szCs w:val="24"/>
          <w:lang w:val="uk-UA"/>
        </w:rPr>
      </w:pPr>
    </w:p>
    <w:p w:rsidR="008A023B" w:rsidRDefault="008A023B">
      <w:pPr>
        <w:spacing w:after="0" w:line="240" w:lineRule="auto"/>
        <w:contextualSpacing/>
        <w:jc w:val="center"/>
        <w:rPr>
          <w:rFonts w:ascii="Times New Roman" w:eastAsia="Times New Roman" w:hAnsi="Times New Roman" w:cs="Times New Roman"/>
          <w:b/>
          <w:sz w:val="24"/>
          <w:szCs w:val="24"/>
          <w:lang w:val="uk-UA" w:eastAsia="ru-RU"/>
        </w:rPr>
      </w:pPr>
    </w:p>
    <w:p w:rsidR="008A023B" w:rsidRDefault="00EA2355">
      <w:pPr>
        <w:spacing w:after="0" w:line="240" w:lineRule="auto"/>
        <w:ind w:firstLine="426"/>
        <w:contextualSpacing/>
        <w:jc w:val="center"/>
        <w:rPr>
          <w:lang w:val="uk-UA"/>
        </w:rPr>
      </w:pPr>
      <w:r>
        <w:rPr>
          <w:rFonts w:ascii="Times New Roman" w:eastAsia="Calibri" w:hAnsi="Times New Roman" w:cs="Times New Roman"/>
          <w:b/>
          <w:sz w:val="24"/>
          <w:szCs w:val="24"/>
          <w:lang w:val="uk-UA" w:eastAsia="ru-RU"/>
        </w:rPr>
        <w:t xml:space="preserve">ПРОЄКТ </w:t>
      </w:r>
    </w:p>
    <w:p w:rsidR="008A023B" w:rsidRDefault="00EA2355">
      <w:pPr>
        <w:spacing w:after="0" w:line="240" w:lineRule="auto"/>
        <w:ind w:firstLine="426"/>
        <w:contextualSpacing/>
        <w:jc w:val="center"/>
        <w:rPr>
          <w:lang w:val="uk-UA"/>
        </w:rPr>
      </w:pPr>
      <w:r>
        <w:rPr>
          <w:rFonts w:ascii="Times New Roman" w:eastAsia="Calibri" w:hAnsi="Times New Roman" w:cs="Times New Roman"/>
          <w:b/>
          <w:sz w:val="24"/>
          <w:szCs w:val="24"/>
          <w:lang w:val="uk-UA" w:eastAsia="ru-RU"/>
        </w:rPr>
        <w:t>ДОГОВОРУ ПРО ЗАКУПІВЛЮ</w:t>
      </w:r>
    </w:p>
    <w:p w:rsidR="008A023B" w:rsidRDefault="00EA2355">
      <w:pPr>
        <w:spacing w:after="0" w:line="240" w:lineRule="auto"/>
        <w:ind w:firstLine="426"/>
        <w:contextualSpacing/>
        <w:jc w:val="center"/>
        <w:rPr>
          <w:lang w:val="uk-UA"/>
        </w:rPr>
      </w:pPr>
      <w:r>
        <w:rPr>
          <w:rFonts w:ascii="Times New Roman" w:eastAsia="Calibri" w:hAnsi="Times New Roman" w:cs="Times New Roman"/>
          <w:b/>
          <w:sz w:val="24"/>
          <w:szCs w:val="24"/>
          <w:lang w:val="uk-UA" w:eastAsia="ru-RU"/>
        </w:rPr>
        <w:t>Договір №____</w:t>
      </w:r>
    </w:p>
    <w:p w:rsidR="008A023B" w:rsidRDefault="008A023B">
      <w:pPr>
        <w:spacing w:after="0" w:line="240" w:lineRule="auto"/>
        <w:ind w:firstLine="426"/>
        <w:contextualSpacing/>
        <w:jc w:val="center"/>
        <w:rPr>
          <w:rFonts w:ascii="Times New Roman" w:eastAsia="Calibri" w:hAnsi="Times New Roman" w:cs="Times New Roman"/>
          <w:b/>
          <w:sz w:val="24"/>
          <w:szCs w:val="24"/>
          <w:lang w:val="uk-UA" w:eastAsia="ru-RU"/>
        </w:rPr>
      </w:pPr>
    </w:p>
    <w:p w:rsidR="008A023B" w:rsidRDefault="00EA2355">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rPr>
          <w:lang w:val="uk-UA"/>
        </w:rPr>
      </w:pPr>
      <w:r>
        <w:rPr>
          <w:rFonts w:ascii="Times New Roman" w:eastAsia="Times New Roman" w:hAnsi="Times New Roman" w:cs="Times New Roman"/>
          <w:b/>
          <w:sz w:val="24"/>
          <w:szCs w:val="24"/>
          <w:lang w:val="uk-UA"/>
        </w:rPr>
        <w:t xml:space="preserve">м. ____________ </w:t>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t xml:space="preserve">«___» ___________ 20__ року </w:t>
      </w:r>
    </w:p>
    <w:p w:rsidR="008A023B" w:rsidRDefault="008A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cs="Times New Roman"/>
          <w:b/>
          <w:sz w:val="24"/>
          <w:szCs w:val="24"/>
          <w:lang w:val="uk-UA"/>
        </w:rPr>
      </w:pPr>
      <w:bookmarkStart w:id="0" w:name="20"/>
      <w:bookmarkEnd w:id="0"/>
    </w:p>
    <w:p w:rsidR="008A023B" w:rsidRDefault="00EA2355">
      <w:pPr>
        <w:spacing w:after="0" w:line="240" w:lineRule="auto"/>
        <w:ind w:firstLine="360"/>
        <w:contextualSpacing/>
        <w:jc w:val="both"/>
        <w:rPr>
          <w:lang w:val="uk-UA"/>
        </w:rPr>
      </w:pPr>
      <w:r>
        <w:rPr>
          <w:rFonts w:ascii="Times New Roman" w:hAnsi="Times New Roman" w:cs="Times New Roman"/>
          <w:b/>
          <w:sz w:val="24"/>
          <w:szCs w:val="24"/>
          <w:lang w:val="uk-UA"/>
        </w:rPr>
        <w:t>____________________________________,</w:t>
      </w:r>
      <w:r>
        <w:rPr>
          <w:rFonts w:ascii="Times New Roman" w:hAnsi="Times New Roman" w:cs="Times New Roman"/>
          <w:sz w:val="24"/>
          <w:szCs w:val="24"/>
          <w:lang w:val="uk-UA"/>
        </w:rPr>
        <w:t xml:space="preserve"> в особі ______________________________, що діє на підставі ____________________ (далі - Покупець), з однієї сторони, та</w:t>
      </w:r>
      <w:r>
        <w:rPr>
          <w:rFonts w:ascii="Times New Roman" w:hAnsi="Times New Roman" w:cs="Times New Roman"/>
          <w:b/>
          <w:bCs/>
          <w:sz w:val="24"/>
          <w:szCs w:val="24"/>
          <w:shd w:val="clear" w:color="auto" w:fill="FFFFFF"/>
          <w:lang w:val="uk-UA"/>
        </w:rPr>
        <w:t xml:space="preserve"> _______________________________________________</w:t>
      </w:r>
      <w:r>
        <w:rPr>
          <w:rFonts w:ascii="Times New Roman" w:hAnsi="Times New Roman" w:cs="Times New Roman"/>
          <w:sz w:val="24"/>
          <w:szCs w:val="24"/>
          <w:lang w:val="uk-UA"/>
        </w:rPr>
        <w:t xml:space="preserve"> (далі – Постачальник), в особі __________________________________., що діє на підставі ___________________________, з іншої сторони, разом - Сторони, уклали цей договір про таке (далі - Договір):</w:t>
      </w:r>
    </w:p>
    <w:p w:rsidR="008A023B" w:rsidRDefault="008A023B">
      <w:pPr>
        <w:spacing w:after="0" w:line="240" w:lineRule="auto"/>
        <w:contextualSpacing/>
        <w:jc w:val="center"/>
        <w:rPr>
          <w:rFonts w:ascii="Times New Roman" w:hAnsi="Times New Roman" w:cs="Times New Roman"/>
          <w:b/>
          <w:sz w:val="24"/>
          <w:szCs w:val="24"/>
          <w:lang w:val="uk-UA"/>
        </w:rPr>
      </w:pPr>
    </w:p>
    <w:p w:rsidR="008A023B" w:rsidRDefault="00EA2355">
      <w:pPr>
        <w:spacing w:after="0" w:line="240" w:lineRule="auto"/>
        <w:contextualSpacing/>
        <w:jc w:val="center"/>
        <w:rPr>
          <w:lang w:val="uk-UA"/>
        </w:rPr>
      </w:pPr>
      <w:r>
        <w:rPr>
          <w:rFonts w:ascii="Times New Roman" w:hAnsi="Times New Roman" w:cs="Times New Roman"/>
          <w:b/>
          <w:sz w:val="24"/>
          <w:szCs w:val="24"/>
          <w:lang w:val="uk-UA"/>
        </w:rPr>
        <w:t>І. Предмет договору</w:t>
      </w:r>
    </w:p>
    <w:p w:rsidR="008A023B" w:rsidRDefault="00EA2355" w:rsidP="00776B57">
      <w:pPr>
        <w:spacing w:after="0" w:line="240" w:lineRule="auto"/>
        <w:contextualSpacing/>
        <w:jc w:val="both"/>
        <w:rPr>
          <w:lang w:val="uk-UA"/>
        </w:rPr>
      </w:pPr>
      <w:r>
        <w:rPr>
          <w:rFonts w:ascii="Times New Roman" w:hAnsi="Times New Roman" w:cs="Times New Roman"/>
          <w:sz w:val="24"/>
          <w:szCs w:val="24"/>
          <w:lang w:val="uk-UA"/>
        </w:rPr>
        <w:t xml:space="preserve">1.1. Постачальник зобов’язується передати у власність Покупцю товар, а Покупець зобов’язується прийняти товар та оплатити його вартість на умовах даного Договору. </w:t>
      </w:r>
    </w:p>
    <w:p w:rsidR="008A023B" w:rsidRDefault="00EA2355" w:rsidP="00776B57">
      <w:pPr>
        <w:spacing w:after="0" w:line="240" w:lineRule="auto"/>
        <w:contextualSpacing/>
        <w:jc w:val="both"/>
        <w:rPr>
          <w:lang w:val="uk-UA"/>
        </w:rPr>
      </w:pPr>
      <w:r>
        <w:rPr>
          <w:rFonts w:ascii="Times New Roman" w:hAnsi="Times New Roman" w:cs="Times New Roman"/>
          <w:sz w:val="24"/>
          <w:szCs w:val="24"/>
          <w:shd w:val="clear" w:color="auto" w:fill="FFFFFF"/>
          <w:lang w:val="uk-UA"/>
        </w:rPr>
        <w:t>До Договору поставки застосовуються загальні положення про купівлю-продаж Товару, якщо інше не встановлено Договором, законом або не випливає з характеру відносин Сторін.</w:t>
      </w:r>
    </w:p>
    <w:p w:rsidR="008A023B" w:rsidRDefault="00EA2355" w:rsidP="00776B57">
      <w:pPr>
        <w:rPr>
          <w:lang w:val="uk-UA"/>
        </w:rPr>
      </w:pPr>
      <w:r>
        <w:rPr>
          <w:rFonts w:ascii="Times New Roman" w:hAnsi="Times New Roman" w:cs="Times New Roman"/>
          <w:sz w:val="24"/>
          <w:szCs w:val="24"/>
          <w:lang w:val="uk-UA"/>
        </w:rPr>
        <w:t>1.2. Товаром за даним Договором є:</w:t>
      </w:r>
      <w:r>
        <w:rPr>
          <w:rFonts w:ascii="Times New Roman" w:hAnsi="Times New Roman" w:cs="Times New Roman"/>
          <w:b/>
          <w:sz w:val="24"/>
          <w:szCs w:val="24"/>
          <w:lang w:val="uk-UA"/>
        </w:rPr>
        <w:t xml:space="preserve"> </w:t>
      </w:r>
      <w:r>
        <w:rPr>
          <w:rFonts w:ascii="Times New Roman" w:hAnsi="Times New Roman" w:cs="Times New Roman"/>
          <w:b/>
          <w:bCs/>
          <w:sz w:val="24"/>
          <w:szCs w:val="24"/>
          <w:lang w:val="uk-UA"/>
        </w:rPr>
        <w:t>«ДК 021:2015 – 31710000-6 Електронне обладнання (Електронні блоки керування промисловими електромеханічними сиренами для підключення їх до автоматизованої системи централізованого оповіщення)»</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(надалі — товар). </w:t>
      </w:r>
    </w:p>
    <w:p w:rsidR="008A023B" w:rsidRDefault="00EA2355" w:rsidP="00776B57">
      <w:pPr>
        <w:spacing w:after="0" w:line="240" w:lineRule="auto"/>
        <w:contextualSpacing/>
        <w:jc w:val="both"/>
        <w:rPr>
          <w:lang w:val="uk-UA"/>
        </w:rPr>
      </w:pPr>
      <w:r>
        <w:rPr>
          <w:rFonts w:ascii="Times New Roman" w:hAnsi="Times New Roman" w:cs="Times New Roman"/>
          <w:sz w:val="24"/>
          <w:szCs w:val="24"/>
          <w:lang w:val="uk-UA"/>
        </w:rPr>
        <w:t>1.3. Найменування, асортимент, комплектація, кількість, ціна за одиницю (комплект) товару, зазначаються в Специфікації, що є невід’ємною частиною Договору (Специфікація).</w:t>
      </w:r>
    </w:p>
    <w:p w:rsidR="008A023B" w:rsidRDefault="008A023B" w:rsidP="00776B57">
      <w:pPr>
        <w:keepNext/>
        <w:keepLines/>
        <w:spacing w:after="0" w:line="240" w:lineRule="auto"/>
        <w:contextualSpacing/>
        <w:jc w:val="center"/>
        <w:outlineLvl w:val="1"/>
        <w:rPr>
          <w:rFonts w:ascii="Times New Roman" w:hAnsi="Times New Roman" w:cs="Times New Roman"/>
          <w:b/>
          <w:sz w:val="24"/>
          <w:szCs w:val="24"/>
          <w:lang w:val="uk-UA"/>
        </w:rPr>
      </w:pPr>
    </w:p>
    <w:p w:rsidR="008A023B" w:rsidRDefault="00EA2355" w:rsidP="00776B57">
      <w:pPr>
        <w:keepNext/>
        <w:keepLines/>
        <w:spacing w:after="0" w:line="240" w:lineRule="auto"/>
        <w:contextualSpacing/>
        <w:jc w:val="center"/>
        <w:outlineLvl w:val="1"/>
        <w:rPr>
          <w:lang w:val="uk-UA"/>
        </w:rPr>
      </w:pPr>
      <w:bookmarkStart w:id="1" w:name="bookmark1"/>
      <w:r>
        <w:rPr>
          <w:rFonts w:ascii="Times New Roman" w:hAnsi="Times New Roman" w:cs="Times New Roman"/>
          <w:b/>
          <w:sz w:val="24"/>
          <w:szCs w:val="24"/>
          <w:lang w:val="uk-UA"/>
        </w:rPr>
        <w:t>II. Якість товарів</w:t>
      </w:r>
      <w:bookmarkEnd w:id="1"/>
    </w:p>
    <w:p w:rsidR="008A023B" w:rsidRDefault="00EA2355" w:rsidP="00776B57">
      <w:pPr>
        <w:widowControl w:val="0"/>
        <w:numPr>
          <w:ilvl w:val="0"/>
          <w:numId w:val="1"/>
        </w:numPr>
        <w:tabs>
          <w:tab w:val="left" w:pos="790"/>
        </w:tabs>
        <w:spacing w:after="0" w:line="240" w:lineRule="auto"/>
        <w:contextualSpacing/>
        <w:jc w:val="both"/>
        <w:rPr>
          <w:lang w:val="uk-UA"/>
        </w:rPr>
      </w:pPr>
      <w:r>
        <w:rPr>
          <w:rFonts w:ascii="Times New Roman" w:hAnsi="Times New Roman" w:cs="Times New Roman"/>
          <w:sz w:val="24"/>
          <w:szCs w:val="24"/>
          <w:lang w:val="uk-UA"/>
        </w:rPr>
        <w:t>Постачальник повинен передати (поставити) Замовнику товар (товари), якість яких повинна відповідати стандартам.</w:t>
      </w:r>
    </w:p>
    <w:p w:rsidR="008A023B" w:rsidRDefault="00EA2355" w:rsidP="00776B57">
      <w:pPr>
        <w:widowControl w:val="0"/>
        <w:numPr>
          <w:ilvl w:val="0"/>
          <w:numId w:val="1"/>
        </w:numPr>
        <w:tabs>
          <w:tab w:val="left" w:pos="790"/>
        </w:tabs>
        <w:spacing w:after="0" w:line="240" w:lineRule="auto"/>
        <w:contextualSpacing/>
        <w:jc w:val="both"/>
        <w:rPr>
          <w:lang w:val="uk-UA"/>
        </w:rPr>
      </w:pPr>
      <w:r>
        <w:rPr>
          <w:rFonts w:ascii="Times New Roman" w:hAnsi="Times New Roman" w:cs="Times New Roman"/>
          <w:sz w:val="24"/>
          <w:szCs w:val="24"/>
          <w:lang w:val="uk-UA"/>
        </w:rPr>
        <w:t>Товар постачається в упаковці, що забезпечує захист його від пошкодження або псування під час транспортування та зберігання.</w:t>
      </w:r>
    </w:p>
    <w:p w:rsidR="008A023B" w:rsidRDefault="00EA2355" w:rsidP="00776B57">
      <w:pPr>
        <w:spacing w:after="0" w:line="240" w:lineRule="auto"/>
        <w:contextualSpacing/>
        <w:jc w:val="both"/>
        <w:rPr>
          <w:lang w:val="uk-UA"/>
        </w:rPr>
      </w:pPr>
      <w:r>
        <w:rPr>
          <w:rFonts w:ascii="Times New Roman" w:hAnsi="Times New Roman" w:cs="Times New Roman"/>
          <w:sz w:val="24"/>
          <w:szCs w:val="24"/>
          <w:lang w:val="uk-UA"/>
        </w:rPr>
        <w:t>2.3. Гарантійний термін (строк) експлуатації товару, повинен становити не менше 12 місяців з дати підписання акту введення в експлуатацію..</w:t>
      </w:r>
    </w:p>
    <w:p w:rsidR="008A023B" w:rsidRDefault="00EA2355" w:rsidP="00776B57">
      <w:pPr>
        <w:spacing w:after="0" w:line="240" w:lineRule="auto"/>
        <w:contextualSpacing/>
        <w:jc w:val="both"/>
        <w:rPr>
          <w:lang w:val="uk-UA"/>
        </w:rPr>
      </w:pPr>
      <w:r>
        <w:rPr>
          <w:rFonts w:ascii="Times New Roman" w:hAnsi="Times New Roman" w:cs="Times New Roman"/>
          <w:sz w:val="24"/>
          <w:szCs w:val="24"/>
          <w:lang w:val="uk-UA"/>
        </w:rPr>
        <w:t xml:space="preserve">2.4. Якщо при поставці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робочих днів. </w:t>
      </w:r>
    </w:p>
    <w:p w:rsidR="008A023B" w:rsidRDefault="00EA2355" w:rsidP="00776B57">
      <w:pPr>
        <w:spacing w:after="0" w:line="240" w:lineRule="auto"/>
        <w:contextualSpacing/>
        <w:jc w:val="both"/>
        <w:rPr>
          <w:lang w:val="uk-UA"/>
        </w:rPr>
      </w:pPr>
      <w:r>
        <w:rPr>
          <w:rFonts w:ascii="Times New Roman" w:hAnsi="Times New Roman" w:cs="Times New Roman"/>
          <w:sz w:val="24"/>
          <w:szCs w:val="24"/>
          <w:lang w:val="uk-UA"/>
        </w:rPr>
        <w:t>2.6. Всі витрати, пов’язані із заміною дефектного Товару, чи товару неналежної якості, несе Постачальник.</w:t>
      </w:r>
      <w:bookmarkStart w:id="2" w:name="bookmark2"/>
    </w:p>
    <w:p w:rsidR="008A023B" w:rsidRDefault="00EA2355" w:rsidP="00776B57">
      <w:pPr>
        <w:spacing w:after="0" w:line="240" w:lineRule="auto"/>
        <w:contextualSpacing/>
        <w:jc w:val="both"/>
        <w:rPr>
          <w:lang w:val="uk-UA"/>
        </w:rPr>
      </w:pPr>
      <w:r>
        <w:rPr>
          <w:rFonts w:ascii="Times New Roman" w:hAnsi="Times New Roman" w:cs="Times New Roman"/>
          <w:sz w:val="24"/>
          <w:szCs w:val="24"/>
          <w:lang w:val="uk-UA"/>
        </w:rPr>
        <w:t xml:space="preserve">. </w:t>
      </w:r>
    </w:p>
    <w:p w:rsidR="008A023B" w:rsidRDefault="00EA2355">
      <w:pPr>
        <w:keepNext/>
        <w:keepLines/>
        <w:spacing w:after="0" w:line="240" w:lineRule="auto"/>
        <w:contextualSpacing/>
        <w:jc w:val="center"/>
        <w:outlineLvl w:val="1"/>
        <w:rPr>
          <w:lang w:val="uk-UA"/>
        </w:rPr>
      </w:pPr>
      <w:r>
        <w:rPr>
          <w:rFonts w:ascii="Times New Roman" w:hAnsi="Times New Roman" w:cs="Times New Roman"/>
          <w:b/>
          <w:sz w:val="24"/>
          <w:szCs w:val="24"/>
          <w:lang w:val="uk-UA"/>
        </w:rPr>
        <w:t>III. Ціна договору</w:t>
      </w:r>
      <w:bookmarkEnd w:id="2"/>
    </w:p>
    <w:p w:rsidR="008A023B" w:rsidRDefault="00EA2355" w:rsidP="00776B57">
      <w:pPr>
        <w:widowControl w:val="0"/>
        <w:numPr>
          <w:ilvl w:val="1"/>
          <w:numId w:val="8"/>
        </w:numPr>
        <w:tabs>
          <w:tab w:val="left" w:pos="804"/>
        </w:tabs>
        <w:spacing w:after="0" w:line="240" w:lineRule="auto"/>
        <w:ind w:left="0" w:firstLine="0"/>
        <w:contextualSpacing/>
        <w:jc w:val="both"/>
        <w:rPr>
          <w:lang w:val="uk-UA"/>
        </w:rPr>
      </w:pPr>
      <w:r>
        <w:rPr>
          <w:rFonts w:ascii="Times New Roman" w:hAnsi="Times New Roman" w:cs="Times New Roman"/>
          <w:sz w:val="24"/>
          <w:szCs w:val="24"/>
          <w:shd w:val="clear" w:color="auto" w:fill="FFFFFF"/>
          <w:lang w:val="uk-UA"/>
        </w:rPr>
        <w:t>Загальна ціна договору:</w:t>
      </w:r>
      <w:r>
        <w:rPr>
          <w:rFonts w:ascii="Times New Roman" w:hAnsi="Times New Roman" w:cs="Times New Roman"/>
          <w:b/>
          <w:bCs/>
          <w:sz w:val="24"/>
          <w:szCs w:val="24"/>
          <w:shd w:val="clear" w:color="auto" w:fill="FFFFFF"/>
          <w:lang w:val="uk-UA"/>
        </w:rPr>
        <w:t xml:space="preserve"> </w:t>
      </w:r>
      <w:r>
        <w:rPr>
          <w:rFonts w:ascii="Times New Roman" w:hAnsi="Times New Roman" w:cs="Times New Roman"/>
          <w:b/>
          <w:bCs/>
          <w:sz w:val="24"/>
          <w:szCs w:val="24"/>
          <w:lang w:val="uk-UA"/>
        </w:rPr>
        <w:t xml:space="preserve">___________________________ грн. з ПДВ </w:t>
      </w:r>
      <w:r>
        <w:rPr>
          <w:rFonts w:ascii="Times New Roman" w:hAnsi="Times New Roman" w:cs="Times New Roman"/>
          <w:bCs/>
          <w:sz w:val="24"/>
          <w:szCs w:val="24"/>
          <w:lang w:val="uk-UA"/>
        </w:rPr>
        <w:t>(</w:t>
      </w:r>
      <w:r>
        <w:rPr>
          <w:rFonts w:ascii="Times New Roman" w:hAnsi="Times New Roman" w:cs="Times New Roman"/>
          <w:bCs/>
          <w:i/>
          <w:iCs/>
          <w:sz w:val="24"/>
          <w:szCs w:val="24"/>
          <w:lang w:val="uk-UA"/>
        </w:rPr>
        <w:t>вказати прописом</w:t>
      </w:r>
      <w:r>
        <w:rPr>
          <w:rFonts w:ascii="Times New Roman" w:hAnsi="Times New Roman" w:cs="Times New Roman"/>
          <w:bCs/>
          <w:sz w:val="24"/>
          <w:szCs w:val="24"/>
          <w:lang w:val="uk-UA"/>
        </w:rPr>
        <w:t>)</w:t>
      </w:r>
      <w:r>
        <w:rPr>
          <w:rFonts w:ascii="Times New Roman" w:hAnsi="Times New Roman" w:cs="Times New Roman"/>
          <w:b/>
          <w:sz w:val="24"/>
          <w:szCs w:val="24"/>
          <w:lang w:val="uk-UA"/>
        </w:rPr>
        <w:t xml:space="preserve"> у </w:t>
      </w:r>
      <w:proofErr w:type="spellStart"/>
      <w:r>
        <w:rPr>
          <w:rFonts w:ascii="Times New Roman" w:hAnsi="Times New Roman" w:cs="Times New Roman"/>
          <w:b/>
          <w:sz w:val="24"/>
          <w:szCs w:val="24"/>
          <w:lang w:val="uk-UA"/>
        </w:rPr>
        <w:t>т.ч</w:t>
      </w:r>
      <w:proofErr w:type="spellEnd"/>
      <w:r>
        <w:rPr>
          <w:rFonts w:ascii="Times New Roman" w:hAnsi="Times New Roman" w:cs="Times New Roman"/>
          <w:b/>
          <w:sz w:val="24"/>
          <w:szCs w:val="24"/>
          <w:lang w:val="uk-UA"/>
        </w:rPr>
        <w:t>. ПДВ</w:t>
      </w:r>
      <w:r>
        <w:rPr>
          <w:rFonts w:ascii="Times New Roman" w:hAnsi="Times New Roman" w:cs="Times New Roman"/>
          <w:sz w:val="24"/>
          <w:szCs w:val="24"/>
          <w:lang w:val="uk-UA"/>
        </w:rPr>
        <w:t xml:space="preserve"> - ________</w:t>
      </w:r>
      <w:r>
        <w:rPr>
          <w:rFonts w:ascii="Times New Roman" w:hAnsi="Times New Roman" w:cs="Times New Roman"/>
          <w:bCs/>
          <w:spacing w:val="-3"/>
          <w:sz w:val="24"/>
          <w:szCs w:val="24"/>
          <w:lang w:val="uk-UA"/>
        </w:rPr>
        <w:t xml:space="preserve"> </w:t>
      </w:r>
      <w:r>
        <w:rPr>
          <w:rFonts w:ascii="Times New Roman" w:hAnsi="Times New Roman" w:cs="Times New Roman"/>
          <w:sz w:val="24"/>
          <w:szCs w:val="24"/>
          <w:lang w:val="uk-UA"/>
        </w:rPr>
        <w:t xml:space="preserve"> та включає вартість Товару, упаковки, тари, маркування, завантаження/розвантаження, перевезення, нормативно-технічної (експлуатаційної) документації виробника на Товар.</w:t>
      </w:r>
    </w:p>
    <w:p w:rsidR="008A023B" w:rsidRDefault="00EA2355" w:rsidP="00776B57">
      <w:pPr>
        <w:widowControl w:val="0"/>
        <w:numPr>
          <w:ilvl w:val="1"/>
          <w:numId w:val="8"/>
        </w:numPr>
        <w:tabs>
          <w:tab w:val="left" w:pos="804"/>
        </w:tabs>
        <w:spacing w:after="0" w:line="240" w:lineRule="auto"/>
        <w:ind w:left="0" w:firstLine="0"/>
        <w:contextualSpacing/>
        <w:jc w:val="both"/>
        <w:rPr>
          <w:lang w:val="uk-UA"/>
        </w:rPr>
      </w:pPr>
      <w:r>
        <w:rPr>
          <w:rFonts w:ascii="Times New Roman" w:hAnsi="Times New Roman" w:cs="Times New Roman"/>
          <w:sz w:val="24"/>
          <w:szCs w:val="24"/>
          <w:lang w:val="uk-UA"/>
        </w:rPr>
        <w:t xml:space="preserve">Зміни </w:t>
      </w:r>
      <w:r>
        <w:rPr>
          <w:rFonts w:ascii="Times New Roman" w:hAnsi="Times New Roman" w:cs="Times New Roman"/>
          <w:bCs/>
          <w:sz w:val="24"/>
          <w:szCs w:val="24"/>
          <w:lang w:val="uk-UA"/>
        </w:rPr>
        <w:t xml:space="preserve">в </w:t>
      </w:r>
      <w:r>
        <w:rPr>
          <w:rFonts w:ascii="Times New Roman" w:hAnsi="Times New Roman" w:cs="Times New Roman"/>
          <w:sz w:val="24"/>
          <w:szCs w:val="24"/>
          <w:lang w:val="uk-UA"/>
        </w:rPr>
        <w:t>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Договором</w:t>
      </w:r>
      <w:r>
        <w:rPr>
          <w:rFonts w:ascii="Times New Roman" w:hAnsi="Times New Roman" w:cs="Times New Roman"/>
          <w:b/>
          <w:sz w:val="24"/>
          <w:szCs w:val="24"/>
          <w:lang w:val="uk-UA"/>
        </w:rPr>
        <w:t xml:space="preserve">. </w:t>
      </w:r>
    </w:p>
    <w:p w:rsidR="008A023B" w:rsidRDefault="008A023B">
      <w:pPr>
        <w:keepNext/>
        <w:keepLines/>
        <w:spacing w:after="0" w:line="240" w:lineRule="auto"/>
        <w:contextualSpacing/>
        <w:jc w:val="center"/>
        <w:outlineLvl w:val="1"/>
        <w:rPr>
          <w:rFonts w:ascii="Times New Roman" w:hAnsi="Times New Roman" w:cs="Times New Roman"/>
          <w:b/>
          <w:sz w:val="24"/>
          <w:szCs w:val="24"/>
          <w:lang w:val="uk-UA"/>
        </w:rPr>
      </w:pPr>
    </w:p>
    <w:p w:rsidR="008A023B" w:rsidRDefault="00EA2355">
      <w:pPr>
        <w:keepNext/>
        <w:keepLines/>
        <w:spacing w:after="0" w:line="240" w:lineRule="auto"/>
        <w:contextualSpacing/>
        <w:jc w:val="center"/>
        <w:outlineLvl w:val="1"/>
        <w:rPr>
          <w:lang w:val="uk-UA"/>
        </w:rPr>
      </w:pPr>
      <w:bookmarkStart w:id="3" w:name="bookmark3"/>
      <w:r>
        <w:rPr>
          <w:rFonts w:ascii="Times New Roman" w:hAnsi="Times New Roman" w:cs="Times New Roman"/>
          <w:b/>
          <w:sz w:val="24"/>
          <w:szCs w:val="24"/>
          <w:lang w:val="uk-UA"/>
        </w:rPr>
        <w:t>IV. Порядок здійснення оплати</w:t>
      </w:r>
      <w:bookmarkStart w:id="4" w:name="bookmark4"/>
      <w:bookmarkEnd w:id="3"/>
    </w:p>
    <w:p w:rsidR="008A023B" w:rsidRDefault="00EA2355" w:rsidP="00776B57">
      <w:pPr>
        <w:spacing w:after="0" w:line="240" w:lineRule="auto"/>
        <w:contextualSpacing/>
        <w:jc w:val="both"/>
        <w:rPr>
          <w:lang w:val="uk-UA"/>
        </w:rPr>
      </w:pPr>
      <w:r>
        <w:rPr>
          <w:rFonts w:ascii="Times New Roman" w:hAnsi="Times New Roman" w:cs="Times New Roman"/>
          <w:sz w:val="24"/>
          <w:szCs w:val="24"/>
          <w:lang w:val="uk-UA"/>
        </w:rPr>
        <w:t xml:space="preserve">4.1. Покупець зобов’язаний оплатити Товар Постачальнику протягом </w:t>
      </w:r>
      <w:r>
        <w:rPr>
          <w:rFonts w:ascii="Times New Roman" w:hAnsi="Times New Roman" w:cs="Times New Roman"/>
          <w:b/>
          <w:sz w:val="24"/>
          <w:szCs w:val="24"/>
          <w:lang w:val="uk-UA"/>
        </w:rPr>
        <w:t>30 /тридцяти/</w:t>
      </w:r>
      <w:r>
        <w:rPr>
          <w:rFonts w:ascii="Times New Roman" w:hAnsi="Times New Roman" w:cs="Times New Roman"/>
          <w:i/>
          <w:sz w:val="24"/>
          <w:szCs w:val="24"/>
          <w:lang w:val="uk-UA"/>
        </w:rPr>
        <w:t xml:space="preserve"> </w:t>
      </w:r>
      <w:r>
        <w:rPr>
          <w:rFonts w:ascii="Times New Roman" w:hAnsi="Times New Roman" w:cs="Times New Roman"/>
          <w:sz w:val="24"/>
          <w:szCs w:val="24"/>
          <w:lang w:val="uk-UA"/>
        </w:rPr>
        <w:t>календарних днів з дати фактичного отримання Товару (дати підписання видаткової накладної).</w:t>
      </w:r>
    </w:p>
    <w:p w:rsidR="008A023B" w:rsidRDefault="00EA2355" w:rsidP="00776B57">
      <w:pPr>
        <w:spacing w:after="0" w:line="240" w:lineRule="auto"/>
        <w:contextualSpacing/>
        <w:jc w:val="both"/>
        <w:rPr>
          <w:lang w:val="uk-UA"/>
        </w:rPr>
      </w:pPr>
      <w:r>
        <w:rPr>
          <w:rFonts w:ascii="Times New Roman" w:hAnsi="Times New Roman" w:cs="Times New Roman"/>
          <w:sz w:val="24"/>
          <w:szCs w:val="24"/>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8A023B" w:rsidRDefault="00EA2355" w:rsidP="00776B57">
      <w:pPr>
        <w:spacing w:after="0" w:line="240" w:lineRule="auto"/>
        <w:contextualSpacing/>
        <w:jc w:val="both"/>
        <w:rPr>
          <w:lang w:val="uk-UA"/>
        </w:rPr>
      </w:pPr>
      <w:r>
        <w:rPr>
          <w:rFonts w:ascii="Times New Roman" w:hAnsi="Times New Roman" w:cs="Times New Roman"/>
          <w:sz w:val="24"/>
          <w:szCs w:val="24"/>
          <w:lang w:val="uk-UA"/>
        </w:rPr>
        <w:t xml:space="preserve">4.3. </w:t>
      </w:r>
      <w:r>
        <w:rPr>
          <w:rFonts w:ascii="Times New Roman" w:eastAsia="Calibri" w:hAnsi="Times New Roman" w:cs="Times New Roman"/>
          <w:sz w:val="24"/>
          <w:szCs w:val="24"/>
          <w:lang w:val="uk-UA"/>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8A023B" w:rsidRDefault="00EA2355" w:rsidP="00776B57">
      <w:pPr>
        <w:spacing w:after="0" w:line="240" w:lineRule="auto"/>
        <w:contextualSpacing/>
        <w:jc w:val="both"/>
        <w:rPr>
          <w:lang w:val="uk-UA"/>
        </w:rPr>
      </w:pPr>
      <w:r>
        <w:rPr>
          <w:rFonts w:ascii="Times New Roman" w:hAnsi="Times New Roman" w:cs="Times New Roman"/>
          <w:sz w:val="24"/>
          <w:szCs w:val="24"/>
          <w:lang w:val="uk-UA"/>
        </w:rPr>
        <w:t xml:space="preserve">4.4. </w:t>
      </w:r>
      <w:r>
        <w:rPr>
          <w:rFonts w:ascii="Times New Roman" w:eastAsia="Calibri" w:hAnsi="Times New Roman" w:cs="Times New Roman"/>
          <w:sz w:val="24"/>
          <w:szCs w:val="24"/>
          <w:lang w:val="uk-UA"/>
        </w:rPr>
        <w:t>Оплата проводиться після пред’явлення Постачальником рахунку на оплату товару, та  видаткової накладної на товар, але не пізніше ніж через 30 календарних днів з дня отримання товару Покупцем.</w:t>
      </w:r>
    </w:p>
    <w:p w:rsidR="008A023B" w:rsidRDefault="00EA2355" w:rsidP="00776B57">
      <w:pPr>
        <w:spacing w:after="0" w:line="240" w:lineRule="auto"/>
        <w:contextualSpacing/>
        <w:jc w:val="both"/>
        <w:rPr>
          <w:lang w:val="uk-UA"/>
        </w:rPr>
      </w:pPr>
      <w:r>
        <w:rPr>
          <w:rFonts w:ascii="Times New Roman" w:eastAsia="Calibri" w:hAnsi="Times New Roman" w:cs="Times New Roman"/>
          <w:sz w:val="24"/>
          <w:szCs w:val="24"/>
          <w:lang w:val="uk-UA"/>
        </w:rPr>
        <w:t xml:space="preserve">Виконання платіжних зобов’язань за даним Договором проводиться за наявності відповідних фінансових ресурсів.  </w:t>
      </w:r>
    </w:p>
    <w:p w:rsidR="008A023B" w:rsidRDefault="00EA2355" w:rsidP="00776B57">
      <w:pPr>
        <w:spacing w:after="0" w:line="240" w:lineRule="auto"/>
        <w:contextualSpacing/>
        <w:jc w:val="both"/>
        <w:rPr>
          <w:lang w:val="uk-UA"/>
        </w:rPr>
      </w:pPr>
      <w:r>
        <w:rPr>
          <w:rFonts w:ascii="Times New Roman" w:eastAsia="Calibri" w:hAnsi="Times New Roman" w:cs="Times New Roman"/>
          <w:sz w:val="24"/>
          <w:szCs w:val="24"/>
          <w:lang w:val="uk-UA"/>
        </w:rPr>
        <w:t>У разі затримки фінансування та/або відсутності доходів Покупця, оплата буде здійснюватися протягом 7 (сім) банківських днів після надходження коштів на рахунок Покупця.</w:t>
      </w:r>
    </w:p>
    <w:p w:rsidR="008A023B" w:rsidRDefault="008A023B" w:rsidP="00776B57">
      <w:pPr>
        <w:pStyle w:val="docdata"/>
        <w:spacing w:beforeAutospacing="0" w:after="0" w:afterAutospacing="0"/>
        <w:contextualSpacing/>
        <w:jc w:val="center"/>
        <w:rPr>
          <w:b/>
        </w:rPr>
      </w:pPr>
    </w:p>
    <w:p w:rsidR="008A023B" w:rsidRDefault="00EA2355">
      <w:pPr>
        <w:pStyle w:val="docdata"/>
        <w:spacing w:beforeAutospacing="0" w:after="0" w:afterAutospacing="0"/>
        <w:ind w:firstLine="284"/>
        <w:contextualSpacing/>
        <w:jc w:val="center"/>
      </w:pPr>
      <w:r>
        <w:rPr>
          <w:b/>
        </w:rPr>
        <w:t>V. Поставка товарів</w:t>
      </w:r>
      <w:bookmarkEnd w:id="4"/>
    </w:p>
    <w:p w:rsidR="008A023B" w:rsidRDefault="00EA2355" w:rsidP="00776B57">
      <w:pPr>
        <w:widowControl w:val="0"/>
        <w:numPr>
          <w:ilvl w:val="0"/>
          <w:numId w:val="2"/>
        </w:numPr>
        <w:tabs>
          <w:tab w:val="left" w:pos="426"/>
        </w:tabs>
        <w:spacing w:after="0" w:line="240" w:lineRule="auto"/>
        <w:contextualSpacing/>
        <w:jc w:val="both"/>
        <w:rPr>
          <w:lang w:val="uk-UA"/>
        </w:rPr>
      </w:pPr>
      <w:r>
        <w:rPr>
          <w:rFonts w:ascii="Times New Roman" w:hAnsi="Times New Roman" w:cs="Times New Roman"/>
          <w:b/>
          <w:bCs/>
          <w:sz w:val="24"/>
          <w:szCs w:val="24"/>
          <w:shd w:val="clear" w:color="auto" w:fill="FFFFFF"/>
          <w:lang w:val="uk-UA"/>
        </w:rPr>
        <w:t>Строк (термін) поставки (передачі) Товару</w:t>
      </w:r>
      <w:r>
        <w:rPr>
          <w:rFonts w:ascii="Times New Roman" w:hAnsi="Times New Roman" w:cs="Times New Roman"/>
          <w:sz w:val="24"/>
          <w:szCs w:val="24"/>
          <w:lang w:val="uk-UA"/>
        </w:rPr>
        <w:t xml:space="preserve"> становить - </w:t>
      </w:r>
      <w:r w:rsidR="00776B57">
        <w:rPr>
          <w:rFonts w:ascii="Times New Roman" w:hAnsi="Times New Roman" w:cs="Times New Roman"/>
          <w:b/>
          <w:bCs/>
          <w:sz w:val="24"/>
          <w:szCs w:val="24"/>
          <w:lang w:val="uk-UA"/>
        </w:rPr>
        <w:t>не пізніше 20</w:t>
      </w:r>
      <w:r>
        <w:rPr>
          <w:rFonts w:ascii="Times New Roman" w:hAnsi="Times New Roman" w:cs="Times New Roman"/>
          <w:sz w:val="24"/>
          <w:szCs w:val="24"/>
          <w:lang w:val="uk-UA"/>
        </w:rPr>
        <w:t xml:space="preserve"> календарних днів з моменту отримання замовлення, але не пізніше 31.12.2023 року.</w:t>
      </w:r>
    </w:p>
    <w:p w:rsidR="008A023B" w:rsidRDefault="00EA2355" w:rsidP="00776B57">
      <w:pPr>
        <w:widowControl w:val="0"/>
        <w:numPr>
          <w:ilvl w:val="0"/>
          <w:numId w:val="2"/>
        </w:numPr>
        <w:tabs>
          <w:tab w:val="left" w:pos="426"/>
        </w:tabs>
        <w:spacing w:after="0" w:line="240" w:lineRule="auto"/>
        <w:contextualSpacing/>
        <w:jc w:val="both"/>
        <w:rPr>
          <w:lang w:val="uk-UA"/>
        </w:rPr>
      </w:pPr>
      <w:r>
        <w:rPr>
          <w:rFonts w:ascii="Times New Roman" w:hAnsi="Times New Roman" w:cs="Times New Roman"/>
          <w:sz w:val="24"/>
          <w:szCs w:val="24"/>
          <w:lang w:val="uk-UA"/>
        </w:rPr>
        <w:t>Місце поставки (передачі) товарів</w:t>
      </w:r>
      <w:r>
        <w:rPr>
          <w:rFonts w:ascii="Times New Roman" w:hAnsi="Times New Roman" w:cs="Times New Roman"/>
          <w:b/>
          <w:sz w:val="24"/>
          <w:szCs w:val="24"/>
          <w:lang w:val="uk-UA"/>
        </w:rPr>
        <w:t>:</w:t>
      </w:r>
      <w:r>
        <w:rPr>
          <w:rFonts w:ascii="Times New Roman" w:hAnsi="Times New Roman" w:cs="Times New Roman"/>
          <w:b/>
          <w:sz w:val="24"/>
          <w:szCs w:val="24"/>
          <w:shd w:val="clear" w:color="auto" w:fill="FFFFFF"/>
          <w:lang w:val="uk-UA"/>
        </w:rPr>
        <w:t xml:space="preserve"> за </w:t>
      </w:r>
      <w:proofErr w:type="spellStart"/>
      <w:r>
        <w:rPr>
          <w:rFonts w:ascii="Times New Roman" w:hAnsi="Times New Roman" w:cs="Times New Roman"/>
          <w:b/>
          <w:sz w:val="24"/>
          <w:szCs w:val="24"/>
          <w:shd w:val="clear" w:color="auto" w:fill="FFFFFF"/>
          <w:lang w:val="uk-UA"/>
        </w:rPr>
        <w:t>адресою</w:t>
      </w:r>
      <w:proofErr w:type="spellEnd"/>
      <w:r>
        <w:rPr>
          <w:rFonts w:ascii="Times New Roman" w:hAnsi="Times New Roman" w:cs="Times New Roman"/>
          <w:b/>
          <w:sz w:val="24"/>
          <w:szCs w:val="24"/>
          <w:shd w:val="clear" w:color="auto" w:fill="FFFFFF"/>
          <w:lang w:val="uk-UA"/>
        </w:rPr>
        <w:t xml:space="preserve"> Покупця.</w:t>
      </w:r>
    </w:p>
    <w:p w:rsidR="008A023B" w:rsidRDefault="00EA2355" w:rsidP="00776B57">
      <w:pPr>
        <w:widowControl w:val="0"/>
        <w:numPr>
          <w:ilvl w:val="0"/>
          <w:numId w:val="2"/>
        </w:numPr>
        <w:tabs>
          <w:tab w:val="left" w:pos="284"/>
          <w:tab w:val="left" w:pos="426"/>
        </w:tabs>
        <w:spacing w:after="0" w:line="240" w:lineRule="auto"/>
        <w:contextualSpacing/>
        <w:jc w:val="both"/>
        <w:rPr>
          <w:lang w:val="uk-UA"/>
        </w:rPr>
      </w:pPr>
      <w:r>
        <w:rPr>
          <w:rFonts w:ascii="Times New Roman" w:hAnsi="Times New Roman" w:cs="Times New Roman"/>
          <w:sz w:val="24"/>
          <w:szCs w:val="24"/>
          <w:lang w:val="uk-UA"/>
        </w:rPr>
        <w:t>Поставка Товару здійснюється транспортом та за рахунок Постачальника.</w:t>
      </w:r>
    </w:p>
    <w:p w:rsidR="008A023B" w:rsidRDefault="00EA2355" w:rsidP="00776B57">
      <w:pPr>
        <w:widowControl w:val="0"/>
        <w:numPr>
          <w:ilvl w:val="0"/>
          <w:numId w:val="2"/>
        </w:numPr>
        <w:tabs>
          <w:tab w:val="left" w:pos="284"/>
          <w:tab w:val="left" w:pos="426"/>
        </w:tabs>
        <w:spacing w:after="0" w:line="240" w:lineRule="auto"/>
        <w:contextualSpacing/>
        <w:jc w:val="both"/>
        <w:rPr>
          <w:lang w:val="uk-UA"/>
        </w:rPr>
      </w:pPr>
      <w:r>
        <w:rPr>
          <w:rFonts w:ascii="Times New Roman" w:hAnsi="Times New Roman" w:cs="Times New Roman"/>
          <w:sz w:val="24"/>
          <w:szCs w:val="24"/>
          <w:lang w:val="uk-UA"/>
        </w:rPr>
        <w:t>Постачальник несе відповідальність за збереження цілісності та якості товару при транспортуванні до моменту передачі Товару Покупцеві згідно акту прийому-передачі.</w:t>
      </w:r>
    </w:p>
    <w:p w:rsidR="008A023B" w:rsidRDefault="008A023B" w:rsidP="00776B57">
      <w:pPr>
        <w:widowControl w:val="0"/>
        <w:numPr>
          <w:ilvl w:val="1"/>
          <w:numId w:val="2"/>
        </w:numPr>
        <w:tabs>
          <w:tab w:val="left" w:pos="284"/>
          <w:tab w:val="left" w:pos="426"/>
          <w:tab w:val="left" w:pos="953"/>
        </w:tabs>
        <w:spacing w:after="0" w:line="240" w:lineRule="auto"/>
        <w:contextualSpacing/>
        <w:jc w:val="both"/>
        <w:rPr>
          <w:rFonts w:ascii="Times New Roman" w:hAnsi="Times New Roman" w:cs="Times New Roman"/>
          <w:b/>
          <w:sz w:val="24"/>
          <w:szCs w:val="24"/>
          <w:lang w:val="uk-UA"/>
        </w:rPr>
      </w:pPr>
    </w:p>
    <w:p w:rsidR="008A023B" w:rsidRDefault="00EA2355">
      <w:pPr>
        <w:keepNext/>
        <w:keepLines/>
        <w:spacing w:after="0" w:line="240" w:lineRule="auto"/>
        <w:contextualSpacing/>
        <w:jc w:val="center"/>
        <w:outlineLvl w:val="1"/>
        <w:rPr>
          <w:lang w:val="uk-UA"/>
        </w:rPr>
      </w:pPr>
      <w:bookmarkStart w:id="5" w:name="bookmark5"/>
      <w:r>
        <w:rPr>
          <w:rFonts w:ascii="Times New Roman" w:hAnsi="Times New Roman" w:cs="Times New Roman"/>
          <w:b/>
          <w:sz w:val="24"/>
          <w:szCs w:val="24"/>
          <w:lang w:val="uk-UA"/>
        </w:rPr>
        <w:t>VI. Права та обов'язки сторін</w:t>
      </w:r>
      <w:bookmarkEnd w:id="5"/>
    </w:p>
    <w:p w:rsidR="008A023B" w:rsidRDefault="00EA2355" w:rsidP="00F57F75">
      <w:pPr>
        <w:spacing w:after="0" w:line="240" w:lineRule="auto"/>
        <w:contextualSpacing/>
        <w:jc w:val="both"/>
        <w:rPr>
          <w:lang w:val="uk-UA"/>
        </w:rPr>
      </w:pPr>
      <w:r>
        <w:rPr>
          <w:rFonts w:ascii="Times New Roman" w:hAnsi="Times New Roman" w:cs="Times New Roman"/>
          <w:sz w:val="24"/>
          <w:szCs w:val="24"/>
          <w:lang w:val="uk-UA"/>
        </w:rPr>
        <w:t>6.1. Покупець зобов'язаний:</w:t>
      </w:r>
    </w:p>
    <w:p w:rsidR="008A023B" w:rsidRDefault="00EA2355" w:rsidP="00F57F75">
      <w:pPr>
        <w:spacing w:after="0" w:line="240" w:lineRule="auto"/>
        <w:contextualSpacing/>
        <w:jc w:val="both"/>
        <w:rPr>
          <w:lang w:val="uk-UA"/>
        </w:rPr>
      </w:pPr>
      <w:r>
        <w:rPr>
          <w:rFonts w:ascii="Times New Roman" w:hAnsi="Times New Roman" w:cs="Times New Roman"/>
          <w:sz w:val="24"/>
          <w:szCs w:val="24"/>
          <w:lang w:val="uk-UA"/>
        </w:rPr>
        <w:t>6.1.1. Своєчасно та в повному обсязі сплачувати за поставлені товари;</w:t>
      </w:r>
    </w:p>
    <w:p w:rsidR="008A023B" w:rsidRDefault="00EA2355" w:rsidP="00F57F75">
      <w:pPr>
        <w:spacing w:after="0" w:line="240" w:lineRule="auto"/>
        <w:contextualSpacing/>
        <w:jc w:val="both"/>
        <w:rPr>
          <w:lang w:val="uk-UA"/>
        </w:rPr>
      </w:pPr>
      <w:r>
        <w:rPr>
          <w:rFonts w:ascii="Times New Roman" w:hAnsi="Times New Roman" w:cs="Times New Roman"/>
          <w:sz w:val="24"/>
          <w:szCs w:val="24"/>
          <w:lang w:val="uk-UA"/>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п.2.3. розділу ІІ Договору.</w:t>
      </w:r>
    </w:p>
    <w:p w:rsidR="008A023B" w:rsidRDefault="00EA2355" w:rsidP="00F57F75">
      <w:pPr>
        <w:widowControl w:val="0"/>
        <w:numPr>
          <w:ilvl w:val="0"/>
          <w:numId w:val="3"/>
        </w:numPr>
        <w:tabs>
          <w:tab w:val="left" w:pos="851"/>
        </w:tabs>
        <w:spacing w:after="0" w:line="240" w:lineRule="auto"/>
        <w:contextualSpacing/>
        <w:jc w:val="both"/>
        <w:rPr>
          <w:lang w:val="uk-UA"/>
        </w:rPr>
      </w:pPr>
      <w:r>
        <w:rPr>
          <w:rFonts w:ascii="Times New Roman" w:hAnsi="Times New Roman" w:cs="Times New Roman"/>
          <w:sz w:val="24"/>
          <w:szCs w:val="24"/>
          <w:lang w:val="uk-UA"/>
        </w:rPr>
        <w:t>Покупець має право:</w:t>
      </w:r>
    </w:p>
    <w:p w:rsidR="008A023B" w:rsidRDefault="00EA2355" w:rsidP="00F57F75">
      <w:pPr>
        <w:pStyle w:val="docdata"/>
        <w:spacing w:beforeAutospacing="0" w:after="0" w:afterAutospacing="0"/>
        <w:contextualSpacing/>
        <w:jc w:val="both"/>
      </w:pPr>
      <w:r>
        <w:t xml:space="preserve">6.2.1. Достроково в односторонньому порядку розірвати цей Договір у разі невиконання, чи не належного виконання зобов’язань </w:t>
      </w:r>
      <w:r>
        <w:rPr>
          <w:b/>
          <w:bCs/>
        </w:rPr>
        <w:t>Постачальником</w:t>
      </w:r>
      <w:r>
        <w:t xml:space="preserve"> або через порушення умов договору, повідомивши про це </w:t>
      </w:r>
      <w:r>
        <w:rPr>
          <w:b/>
          <w:bCs/>
        </w:rPr>
        <w:t>Постачальника</w:t>
      </w:r>
      <w:r>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Покупцеві повідомлення про розірвання.</w:t>
      </w:r>
    </w:p>
    <w:p w:rsidR="008A023B" w:rsidRDefault="00EA2355" w:rsidP="00F57F75">
      <w:pPr>
        <w:pStyle w:val="a9"/>
        <w:widowControl w:val="0"/>
        <w:tabs>
          <w:tab w:val="left" w:pos="762"/>
        </w:tabs>
        <w:spacing w:beforeAutospacing="0" w:after="0" w:afterAutospacing="0"/>
        <w:contextualSpacing/>
        <w:jc w:val="both"/>
      </w:pPr>
      <w:r>
        <w:t>Під порушенням умов Договору слід розуміти та розцінювати:</w:t>
      </w:r>
    </w:p>
    <w:p w:rsidR="008A023B" w:rsidRDefault="00EA2355">
      <w:pPr>
        <w:pStyle w:val="a9"/>
        <w:numPr>
          <w:ilvl w:val="0"/>
          <w:numId w:val="10"/>
        </w:numPr>
        <w:spacing w:beforeAutospacing="0" w:after="0" w:afterAutospacing="0"/>
        <w:ind w:firstLine="426"/>
        <w:contextualSpacing/>
        <w:jc w:val="both"/>
      </w:pPr>
      <w:r>
        <w:t>порушення терміну поставки товару, що передбачений п. 5.1. даного Договору, або у терміну, зазначеного в замовленні;</w:t>
      </w:r>
    </w:p>
    <w:p w:rsidR="008A023B" w:rsidRDefault="00EA2355">
      <w:pPr>
        <w:pStyle w:val="a9"/>
        <w:numPr>
          <w:ilvl w:val="0"/>
          <w:numId w:val="10"/>
        </w:numPr>
        <w:spacing w:beforeAutospacing="0" w:after="0" w:afterAutospacing="0"/>
        <w:ind w:firstLine="426"/>
        <w:contextualSpacing/>
        <w:jc w:val="both"/>
      </w:pPr>
      <w:r>
        <w:t>не заміна або невчасна заміна, відповідно до пунктів 2.5, 2.6. Договору, дефектного Товару;</w:t>
      </w:r>
    </w:p>
    <w:p w:rsidR="008A023B" w:rsidRDefault="00EA2355">
      <w:pPr>
        <w:pStyle w:val="a9"/>
        <w:numPr>
          <w:ilvl w:val="0"/>
          <w:numId w:val="10"/>
        </w:numPr>
        <w:spacing w:beforeAutospacing="0" w:after="0" w:afterAutospacing="0"/>
        <w:ind w:firstLine="426"/>
        <w:contextualSpacing/>
        <w:jc w:val="both"/>
      </w:pPr>
      <w:r>
        <w:t>порушення умов поставки та збереження товарного вигляду товару;</w:t>
      </w:r>
    </w:p>
    <w:p w:rsidR="008A023B" w:rsidRDefault="00EA2355">
      <w:pPr>
        <w:pStyle w:val="a9"/>
        <w:numPr>
          <w:ilvl w:val="0"/>
          <w:numId w:val="10"/>
        </w:numPr>
        <w:spacing w:beforeAutospacing="0" w:after="0" w:afterAutospacing="0"/>
        <w:ind w:firstLine="426"/>
        <w:contextualSpacing/>
        <w:jc w:val="both"/>
      </w:pPr>
      <w:r>
        <w:t>здійснення поставки неукомплектованого товару, або у кількості, що не відповідає специфікації Договору.</w:t>
      </w:r>
    </w:p>
    <w:p w:rsidR="008A023B" w:rsidRDefault="00EA2355">
      <w:pPr>
        <w:widowControl w:val="0"/>
        <w:tabs>
          <w:tab w:val="left" w:pos="762"/>
        </w:tabs>
        <w:spacing w:after="0" w:line="240" w:lineRule="auto"/>
        <w:contextualSpacing/>
        <w:jc w:val="both"/>
        <w:rPr>
          <w:lang w:val="uk-UA"/>
        </w:rPr>
      </w:pPr>
      <w:r>
        <w:rPr>
          <w:rFonts w:ascii="Times New Roman" w:hAnsi="Times New Roman" w:cs="Times New Roman"/>
          <w:sz w:val="24"/>
          <w:szCs w:val="24"/>
          <w:lang w:val="uk-UA"/>
        </w:rPr>
        <w:tab/>
        <w:t xml:space="preserve">При виявленні порушення умов договору, що передбачені п. 6.2.1. даного Договору, Покупець складає та надсилає Постачальнику акт-претензію. </w:t>
      </w:r>
    </w:p>
    <w:p w:rsidR="008A023B" w:rsidRDefault="00EA2355">
      <w:pPr>
        <w:numPr>
          <w:ilvl w:val="2"/>
          <w:numId w:val="7"/>
        </w:numPr>
        <w:spacing w:after="0" w:line="240" w:lineRule="auto"/>
        <w:ind w:left="0" w:firstLine="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Контролювати поставку Товару у строки, встановлені цим Договором. </w:t>
      </w:r>
    </w:p>
    <w:p w:rsidR="008A023B" w:rsidRDefault="00EA2355">
      <w:pPr>
        <w:numPr>
          <w:ilvl w:val="2"/>
          <w:numId w:val="7"/>
        </w:numPr>
        <w:spacing w:after="0" w:line="240" w:lineRule="auto"/>
        <w:ind w:left="0" w:firstLine="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Покупця. </w:t>
      </w:r>
    </w:p>
    <w:p w:rsidR="008A023B" w:rsidRDefault="00EA2355">
      <w:pPr>
        <w:numPr>
          <w:ilvl w:val="2"/>
          <w:numId w:val="7"/>
        </w:numPr>
        <w:spacing w:after="0" w:line="240" w:lineRule="auto"/>
        <w:ind w:left="0" w:firstLine="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Повернути рахунок Постачальнику без здійснення оплати в разі неналежного оформлення останнього (відсутність печатки, підписів тощо);</w:t>
      </w:r>
    </w:p>
    <w:p w:rsidR="008A023B" w:rsidRDefault="00EA2355" w:rsidP="00F57F75">
      <w:pPr>
        <w:numPr>
          <w:ilvl w:val="2"/>
          <w:numId w:val="7"/>
        </w:numPr>
        <w:spacing w:after="0" w:line="240" w:lineRule="auto"/>
        <w:ind w:left="567" w:hanging="567"/>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Покупець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rsidR="008A023B" w:rsidRDefault="00EA2355" w:rsidP="00F57F75">
      <w:pPr>
        <w:numPr>
          <w:ilvl w:val="2"/>
          <w:numId w:val="7"/>
        </w:numPr>
        <w:spacing w:after="0" w:line="240" w:lineRule="auto"/>
        <w:ind w:left="567" w:hanging="567"/>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 разі виявлення недоліків чи дефектів Товару протягом встановленого гарантійного терміну з вини Виробника Покупець має право:</w:t>
      </w:r>
    </w:p>
    <w:p w:rsidR="008A023B" w:rsidRDefault="00EA2355" w:rsidP="00F57F75">
      <w:pPr>
        <w:numPr>
          <w:ilvl w:val="0"/>
          <w:numId w:val="9"/>
        </w:numPr>
        <w:spacing w:after="0" w:line="240" w:lineRule="auto"/>
        <w:ind w:left="567" w:hanging="567"/>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розірвати Договір в односторонньому порядку і повернути кошти, які були витрачені на поставку Товару,</w:t>
      </w:r>
    </w:p>
    <w:p w:rsidR="008A023B" w:rsidRDefault="00EA2355" w:rsidP="00F57F75">
      <w:pPr>
        <w:numPr>
          <w:ilvl w:val="0"/>
          <w:numId w:val="9"/>
        </w:numPr>
        <w:spacing w:after="0" w:line="240" w:lineRule="auto"/>
        <w:ind w:left="567" w:hanging="567"/>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замінити товар на аналогічний, якщо є в наявності у Постачальника.</w:t>
      </w:r>
    </w:p>
    <w:p w:rsidR="008A023B" w:rsidRDefault="00EA2355" w:rsidP="00F57F75">
      <w:pPr>
        <w:numPr>
          <w:ilvl w:val="2"/>
          <w:numId w:val="7"/>
        </w:numPr>
        <w:spacing w:after="0" w:line="240" w:lineRule="auto"/>
        <w:ind w:left="567" w:hanging="567"/>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Наявність недоліків або факт фальсифікації підтверджується висновком експертизи, яка повинна бути організована Постачальником у 3-денний строк з дня одержання від Покупець письмової згоди на цю дію.</w:t>
      </w:r>
    </w:p>
    <w:p w:rsidR="008A023B" w:rsidRDefault="00EA2355" w:rsidP="00F57F75">
      <w:pPr>
        <w:numPr>
          <w:ilvl w:val="2"/>
          <w:numId w:val="7"/>
        </w:numPr>
        <w:spacing w:after="0" w:line="240" w:lineRule="auto"/>
        <w:ind w:left="567" w:hanging="567"/>
        <w:contextualSpacing/>
        <w:jc w:val="both"/>
        <w:rPr>
          <w:lang w:val="uk-UA"/>
        </w:rPr>
      </w:pPr>
      <w:r>
        <w:rPr>
          <w:rFonts w:ascii="Times New Roman" w:eastAsia="Times New Roman" w:hAnsi="Times New Roman" w:cs="Times New Roman"/>
          <w:sz w:val="24"/>
          <w:szCs w:val="24"/>
          <w:lang w:val="uk-UA" w:eastAsia="uk-UA"/>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П</w:t>
      </w:r>
      <w:r>
        <w:rPr>
          <w:rFonts w:ascii="Times New Roman" w:hAnsi="Times New Roman" w:cs="Times New Roman"/>
          <w:sz w:val="24"/>
          <w:szCs w:val="24"/>
          <w:lang w:val="uk-UA"/>
        </w:rPr>
        <w:t>окупця про заміну Товару неналежної якості.</w:t>
      </w:r>
    </w:p>
    <w:p w:rsidR="008A023B" w:rsidRDefault="00EA2355" w:rsidP="00F57F75">
      <w:pPr>
        <w:widowControl w:val="0"/>
        <w:numPr>
          <w:ilvl w:val="0"/>
          <w:numId w:val="3"/>
        </w:numPr>
        <w:tabs>
          <w:tab w:val="left" w:pos="758"/>
        </w:tabs>
        <w:spacing w:after="0" w:line="240" w:lineRule="auto"/>
        <w:ind w:left="567" w:hanging="567"/>
        <w:contextualSpacing/>
        <w:jc w:val="both"/>
        <w:rPr>
          <w:lang w:val="uk-UA"/>
        </w:rPr>
      </w:pPr>
      <w:r>
        <w:rPr>
          <w:rFonts w:ascii="Times New Roman" w:hAnsi="Times New Roman" w:cs="Times New Roman"/>
          <w:b/>
          <w:bCs/>
          <w:sz w:val="24"/>
          <w:szCs w:val="24"/>
          <w:lang w:val="uk-UA"/>
        </w:rPr>
        <w:t>Постачальник</w:t>
      </w:r>
      <w:r>
        <w:rPr>
          <w:rFonts w:ascii="Times New Roman" w:hAnsi="Times New Roman" w:cs="Times New Roman"/>
          <w:sz w:val="24"/>
          <w:szCs w:val="24"/>
          <w:lang w:val="uk-UA"/>
        </w:rPr>
        <w:t xml:space="preserve"> зобов'язаний:</w:t>
      </w:r>
    </w:p>
    <w:p w:rsidR="008A023B" w:rsidRDefault="00EA2355" w:rsidP="00F57F75">
      <w:pPr>
        <w:widowControl w:val="0"/>
        <w:numPr>
          <w:ilvl w:val="0"/>
          <w:numId w:val="4"/>
        </w:numPr>
        <w:tabs>
          <w:tab w:val="left" w:pos="940"/>
        </w:tabs>
        <w:spacing w:after="0" w:line="240" w:lineRule="auto"/>
        <w:ind w:left="567" w:hanging="567"/>
        <w:contextualSpacing/>
        <w:jc w:val="both"/>
        <w:rPr>
          <w:lang w:val="uk-UA"/>
        </w:rPr>
      </w:pPr>
      <w:r>
        <w:rPr>
          <w:rFonts w:ascii="Times New Roman" w:hAnsi="Times New Roman" w:cs="Times New Roman"/>
          <w:sz w:val="24"/>
          <w:szCs w:val="24"/>
          <w:lang w:val="uk-UA"/>
        </w:rPr>
        <w:t>Забезпечити поставку Товару у строки, встановлені цим Договором;</w:t>
      </w:r>
    </w:p>
    <w:p w:rsidR="008A023B" w:rsidRDefault="00EA2355" w:rsidP="00F57F75">
      <w:pPr>
        <w:widowControl w:val="0"/>
        <w:numPr>
          <w:ilvl w:val="0"/>
          <w:numId w:val="4"/>
        </w:numPr>
        <w:tabs>
          <w:tab w:val="left" w:pos="972"/>
        </w:tabs>
        <w:spacing w:after="0" w:line="240" w:lineRule="auto"/>
        <w:ind w:left="567" w:hanging="567"/>
        <w:contextualSpacing/>
        <w:jc w:val="both"/>
        <w:rPr>
          <w:lang w:val="uk-UA"/>
        </w:rPr>
      </w:pPr>
      <w:r>
        <w:rPr>
          <w:rFonts w:ascii="Times New Roman" w:hAnsi="Times New Roman" w:cs="Times New Roman"/>
          <w:sz w:val="24"/>
          <w:szCs w:val="24"/>
          <w:lang w:val="uk-UA"/>
        </w:rPr>
        <w:t>Забезпечити поставку Товару, якість якого відповідає умовам, установленим розділом II цього Договору;</w:t>
      </w:r>
    </w:p>
    <w:p w:rsidR="008A023B" w:rsidRDefault="00EA2355" w:rsidP="00F57F75">
      <w:pPr>
        <w:widowControl w:val="0"/>
        <w:numPr>
          <w:ilvl w:val="0"/>
          <w:numId w:val="4"/>
        </w:numPr>
        <w:tabs>
          <w:tab w:val="left" w:pos="972"/>
        </w:tabs>
        <w:spacing w:after="0" w:line="240" w:lineRule="auto"/>
        <w:ind w:left="567" w:hanging="567"/>
        <w:contextualSpacing/>
        <w:jc w:val="both"/>
        <w:rPr>
          <w:lang w:val="uk-UA"/>
        </w:rPr>
      </w:pPr>
      <w:r>
        <w:rPr>
          <w:rFonts w:ascii="Times New Roman" w:hAnsi="Times New Roman" w:cs="Times New Roman"/>
          <w:sz w:val="24"/>
          <w:szCs w:val="24"/>
          <w:lang w:val="uk-UA"/>
        </w:rPr>
        <w:t>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Покупця про заміну Товару неналежної якості.</w:t>
      </w:r>
    </w:p>
    <w:p w:rsidR="008A023B" w:rsidRDefault="00EA2355" w:rsidP="00F57F75">
      <w:pPr>
        <w:numPr>
          <w:ilvl w:val="0"/>
          <w:numId w:val="4"/>
        </w:numPr>
        <w:tabs>
          <w:tab w:val="left" w:pos="284"/>
        </w:tabs>
        <w:spacing w:after="0" w:line="240" w:lineRule="auto"/>
        <w:ind w:left="567" w:hanging="567"/>
        <w:contextualSpacing/>
        <w:jc w:val="both"/>
        <w:rPr>
          <w:lang w:val="uk-UA"/>
        </w:rPr>
      </w:pPr>
      <w:r>
        <w:rPr>
          <w:rFonts w:ascii="Times New Roman" w:hAnsi="Times New Roman" w:cs="Times New Roman"/>
          <w:sz w:val="24"/>
          <w:szCs w:val="24"/>
          <w:lang w:val="uk-UA" w:eastAsia="uk-UA"/>
        </w:rPr>
        <w:t xml:space="preserve">Товар вважається таким, що прийнятий Покупцем за якістю, з моменту підписання </w:t>
      </w:r>
      <w:proofErr w:type="spellStart"/>
      <w:r>
        <w:rPr>
          <w:rFonts w:ascii="Times New Roman" w:hAnsi="Times New Roman" w:cs="Times New Roman"/>
          <w:sz w:val="24"/>
          <w:szCs w:val="24"/>
          <w:lang w:val="uk-UA" w:eastAsia="uk-UA"/>
        </w:rPr>
        <w:t>Акта</w:t>
      </w:r>
      <w:proofErr w:type="spellEnd"/>
      <w:r>
        <w:rPr>
          <w:rFonts w:ascii="Times New Roman" w:hAnsi="Times New Roman" w:cs="Times New Roman"/>
          <w:sz w:val="24"/>
          <w:szCs w:val="24"/>
          <w:lang w:val="uk-UA" w:eastAsia="uk-UA"/>
        </w:rPr>
        <w:t xml:space="preserve"> введення Товару в експлуатацію.</w:t>
      </w:r>
    </w:p>
    <w:p w:rsidR="008A023B" w:rsidRDefault="00EA2355" w:rsidP="00F57F75">
      <w:pPr>
        <w:widowControl w:val="0"/>
        <w:numPr>
          <w:ilvl w:val="0"/>
          <w:numId w:val="3"/>
        </w:numPr>
        <w:tabs>
          <w:tab w:val="left" w:pos="762"/>
        </w:tabs>
        <w:spacing w:after="0" w:line="240" w:lineRule="auto"/>
        <w:ind w:left="567" w:hanging="567"/>
        <w:contextualSpacing/>
        <w:jc w:val="both"/>
        <w:rPr>
          <w:lang w:val="uk-UA"/>
        </w:rPr>
      </w:pPr>
      <w:r>
        <w:rPr>
          <w:rFonts w:ascii="Times New Roman" w:hAnsi="Times New Roman" w:cs="Times New Roman"/>
          <w:sz w:val="24"/>
          <w:szCs w:val="24"/>
          <w:lang w:val="uk-UA"/>
        </w:rPr>
        <w:t>Постачальник має право:</w:t>
      </w:r>
    </w:p>
    <w:p w:rsidR="008A023B" w:rsidRDefault="00EA2355" w:rsidP="00F57F75">
      <w:pPr>
        <w:widowControl w:val="0"/>
        <w:numPr>
          <w:ilvl w:val="0"/>
          <w:numId w:val="5"/>
        </w:numPr>
        <w:tabs>
          <w:tab w:val="left" w:pos="945"/>
        </w:tabs>
        <w:spacing w:after="0" w:line="240" w:lineRule="auto"/>
        <w:ind w:left="567" w:hanging="567"/>
        <w:contextualSpacing/>
        <w:jc w:val="both"/>
        <w:rPr>
          <w:lang w:val="uk-UA"/>
        </w:rPr>
      </w:pPr>
      <w:r>
        <w:rPr>
          <w:rFonts w:ascii="Times New Roman" w:hAnsi="Times New Roman" w:cs="Times New Roman"/>
          <w:sz w:val="24"/>
          <w:szCs w:val="24"/>
          <w:lang w:val="uk-UA"/>
        </w:rPr>
        <w:t>Своєчасно та в повному обсязі отримувати плату за поставлений Товар;</w:t>
      </w:r>
    </w:p>
    <w:p w:rsidR="008A023B" w:rsidRDefault="00EA2355" w:rsidP="00F57F75">
      <w:pPr>
        <w:widowControl w:val="0"/>
        <w:numPr>
          <w:ilvl w:val="0"/>
          <w:numId w:val="5"/>
        </w:numPr>
        <w:tabs>
          <w:tab w:val="left" w:pos="945"/>
        </w:tabs>
        <w:spacing w:after="0" w:line="240" w:lineRule="auto"/>
        <w:ind w:left="567" w:hanging="567"/>
        <w:contextualSpacing/>
        <w:jc w:val="both"/>
        <w:rPr>
          <w:lang w:val="uk-UA"/>
        </w:rPr>
      </w:pPr>
      <w:r>
        <w:rPr>
          <w:rFonts w:ascii="Times New Roman" w:hAnsi="Times New Roman" w:cs="Times New Roman"/>
          <w:sz w:val="24"/>
          <w:szCs w:val="24"/>
          <w:lang w:val="uk-UA"/>
        </w:rPr>
        <w:t>На дострокову поставку Товару за письмовим погодженням Покупця.</w:t>
      </w:r>
    </w:p>
    <w:p w:rsidR="008A023B" w:rsidRDefault="008A023B" w:rsidP="00F57F75">
      <w:pPr>
        <w:keepNext/>
        <w:keepLines/>
        <w:spacing w:after="0" w:line="240" w:lineRule="auto"/>
        <w:ind w:left="567" w:hanging="567"/>
        <w:contextualSpacing/>
        <w:jc w:val="center"/>
        <w:outlineLvl w:val="1"/>
        <w:rPr>
          <w:rFonts w:ascii="Times New Roman" w:hAnsi="Times New Roman" w:cs="Times New Roman"/>
          <w:b/>
          <w:sz w:val="24"/>
          <w:szCs w:val="24"/>
          <w:lang w:val="uk-UA"/>
        </w:rPr>
      </w:pPr>
    </w:p>
    <w:p w:rsidR="008A023B" w:rsidRDefault="00EA2355" w:rsidP="00F57F75">
      <w:pPr>
        <w:keepNext/>
        <w:keepLines/>
        <w:spacing w:after="0" w:line="240" w:lineRule="auto"/>
        <w:contextualSpacing/>
        <w:jc w:val="center"/>
        <w:outlineLvl w:val="1"/>
        <w:rPr>
          <w:lang w:val="uk-UA"/>
        </w:rPr>
      </w:pPr>
      <w:bookmarkStart w:id="6" w:name="bookmark6"/>
      <w:r>
        <w:rPr>
          <w:rFonts w:ascii="Times New Roman" w:hAnsi="Times New Roman" w:cs="Times New Roman"/>
          <w:b/>
          <w:sz w:val="24"/>
          <w:szCs w:val="24"/>
          <w:lang w:val="uk-UA"/>
        </w:rPr>
        <w:t>VII. Відповідальність сторін</w:t>
      </w:r>
      <w:bookmarkEnd w:id="6"/>
    </w:p>
    <w:p w:rsidR="008A023B" w:rsidRDefault="00EA2355" w:rsidP="00F57F75">
      <w:pPr>
        <w:widowControl w:val="0"/>
        <w:numPr>
          <w:ilvl w:val="0"/>
          <w:numId w:val="6"/>
        </w:numPr>
        <w:spacing w:after="0" w:line="240" w:lineRule="auto"/>
        <w:contextualSpacing/>
        <w:jc w:val="both"/>
        <w:rPr>
          <w:lang w:val="uk-UA"/>
        </w:rPr>
      </w:pPr>
      <w:r>
        <w:rPr>
          <w:rFonts w:ascii="Times New Roman"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rsidR="008A023B" w:rsidRDefault="00EA2355" w:rsidP="00F57F75">
      <w:pPr>
        <w:widowControl w:val="0"/>
        <w:numPr>
          <w:ilvl w:val="0"/>
          <w:numId w:val="6"/>
        </w:numPr>
        <w:tabs>
          <w:tab w:val="left" w:pos="814"/>
        </w:tabs>
        <w:spacing w:after="0" w:line="240" w:lineRule="auto"/>
        <w:contextualSpacing/>
        <w:jc w:val="both"/>
        <w:rPr>
          <w:lang w:val="uk-UA"/>
        </w:rPr>
      </w:pPr>
      <w:r>
        <w:rPr>
          <w:rFonts w:ascii="Times New Roman" w:hAnsi="Times New Roman" w:cs="Times New Roman"/>
          <w:sz w:val="24"/>
          <w:szCs w:val="24"/>
          <w:lang w:val="uk-UA"/>
        </w:rPr>
        <w:t xml:space="preserve">При порушенні строку поставки Товару, більше ніж на 10 днів Постачальник сплачує Покупцю пеню в розмірі подвійної ставки облікової ставки НБУ від суми партії товару за кожен прострочений день поставки товару. </w:t>
      </w:r>
    </w:p>
    <w:p w:rsidR="008A023B" w:rsidRDefault="00EA2355" w:rsidP="00F57F75">
      <w:pPr>
        <w:widowControl w:val="0"/>
        <w:tabs>
          <w:tab w:val="left" w:pos="814"/>
        </w:tabs>
        <w:spacing w:after="0" w:line="240" w:lineRule="auto"/>
        <w:ind w:left="567"/>
        <w:contextualSpacing/>
        <w:jc w:val="both"/>
        <w:rPr>
          <w:lang w:val="uk-UA"/>
        </w:rPr>
      </w:pPr>
      <w:r>
        <w:rPr>
          <w:rFonts w:ascii="Times New Roman" w:hAnsi="Times New Roman" w:cs="Times New Roman"/>
          <w:sz w:val="24"/>
          <w:szCs w:val="24"/>
          <w:lang w:val="uk-UA"/>
        </w:rPr>
        <w:t>Сплата штрафних санкцій не звільняє Постачальника від обов'язку здійснити поставку.</w:t>
      </w:r>
    </w:p>
    <w:p w:rsidR="008A023B" w:rsidRDefault="00EA2355" w:rsidP="00F57F7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lang w:val="uk-UA"/>
        </w:rPr>
      </w:pPr>
      <w:r>
        <w:rPr>
          <w:rFonts w:ascii="Times New Roman" w:eastAsia="Calibri" w:hAnsi="Times New Roman" w:cs="Times New Roman"/>
          <w:sz w:val="24"/>
          <w:szCs w:val="24"/>
          <w:lang w:val="uk-UA"/>
        </w:rPr>
        <w:t>За порушення умов зобов’язання щодо якості та/або комплектності Товару, або у разі невідповідності умов гарантійного обслуговування з Постачальника стягується штраф у розмірі 0,1 % вартості неякісного (неукомплектованого) Товару. Сплата штрафних санкцій, штрафу не звільняє Постачальника від обов’язку поставити Товар відповідно до умов Договору та спливу трьох-денного терміну.</w:t>
      </w:r>
    </w:p>
    <w:p w:rsidR="008A023B" w:rsidRDefault="00EA2355" w:rsidP="00F57F7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lang w:val="uk-UA"/>
        </w:rPr>
      </w:pPr>
      <w:r>
        <w:rPr>
          <w:rFonts w:ascii="Times New Roman" w:eastAsia="Calibri" w:hAnsi="Times New Roman" w:cs="Times New Roman"/>
          <w:sz w:val="24"/>
          <w:szCs w:val="24"/>
          <w:lang w:val="uk-UA"/>
        </w:rPr>
        <w:t xml:space="preserve"> Закінчення строку дії Договору не звільняє Сторони від відповідальності за цим Договором.</w:t>
      </w:r>
    </w:p>
    <w:p w:rsidR="008A023B" w:rsidRDefault="00EA2355" w:rsidP="00F57F75">
      <w:pPr>
        <w:pStyle w:val="docdata"/>
        <w:numPr>
          <w:ilvl w:val="0"/>
          <w:numId w:val="6"/>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Autospacing="0" w:after="0" w:afterAutospacing="0"/>
        <w:contextualSpacing/>
        <w:jc w:val="both"/>
      </w:pPr>
      <w:r>
        <w:t xml:space="preserve">У випадку затримки, відсутності або припинення фінансування Покупця та/або фінансування програми, </w:t>
      </w:r>
      <w:r>
        <w:rPr>
          <w:rFonts w:eastAsia="Calibri"/>
          <w:lang w:eastAsia="ru-RU"/>
        </w:rPr>
        <w:t>та/або зменшення доходів</w:t>
      </w:r>
      <w:r>
        <w:t xml:space="preserve"> Покупець не несе будь якої майнової та фінансової відповідальності перед Постачальником.</w:t>
      </w:r>
    </w:p>
    <w:p w:rsidR="008A023B" w:rsidRDefault="008A023B" w:rsidP="00F57F75">
      <w:pPr>
        <w:keepNext/>
        <w:keepLines/>
        <w:spacing w:after="0" w:line="240" w:lineRule="auto"/>
        <w:contextualSpacing/>
        <w:jc w:val="center"/>
        <w:outlineLvl w:val="1"/>
        <w:rPr>
          <w:rFonts w:ascii="Times New Roman" w:hAnsi="Times New Roman" w:cs="Times New Roman"/>
          <w:b/>
          <w:sz w:val="24"/>
          <w:szCs w:val="24"/>
          <w:lang w:val="uk-UA"/>
        </w:rPr>
      </w:pPr>
      <w:bookmarkStart w:id="7" w:name="bookmark7"/>
      <w:bookmarkEnd w:id="7"/>
    </w:p>
    <w:p w:rsidR="008A023B" w:rsidRDefault="00EA2355">
      <w:pPr>
        <w:spacing w:after="0" w:line="240" w:lineRule="auto"/>
        <w:contextualSpacing/>
        <w:jc w:val="center"/>
        <w:rPr>
          <w:lang w:val="uk-UA"/>
        </w:rPr>
      </w:pPr>
      <w:bookmarkStart w:id="8" w:name="bookmark71"/>
      <w:bookmarkEnd w:id="8"/>
      <w:r>
        <w:rPr>
          <w:rFonts w:ascii="Times New Roman" w:eastAsia="Calibri" w:hAnsi="Times New Roman" w:cs="Times New Roman"/>
          <w:b/>
          <w:sz w:val="24"/>
          <w:szCs w:val="24"/>
          <w:lang w:val="uk-UA"/>
        </w:rPr>
        <w:t>VІІІ. Ф</w:t>
      </w:r>
      <w:r>
        <w:rPr>
          <w:rFonts w:ascii="Times New Roman" w:hAnsi="Times New Roman" w:cs="Times New Roman"/>
          <w:b/>
          <w:sz w:val="24"/>
          <w:szCs w:val="24"/>
          <w:lang w:val="uk-UA"/>
        </w:rPr>
        <w:t xml:space="preserve">орс-мажорні обставини </w:t>
      </w:r>
    </w:p>
    <w:p w:rsidR="008A023B" w:rsidRPr="00EA2355" w:rsidRDefault="00EA2355">
      <w:pPr>
        <w:spacing w:after="0" w:line="240" w:lineRule="auto"/>
        <w:ind w:firstLine="426"/>
        <w:contextualSpacing/>
        <w:jc w:val="both"/>
        <w:rPr>
          <w:lang w:val="uk-UA"/>
        </w:rPr>
      </w:pPr>
      <w:r>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Pr>
          <w:rStyle w:val="FontStyle"/>
          <w:rFonts w:eastAsia="Calibri"/>
          <w:color w:val="auto"/>
          <w:sz w:val="24"/>
          <w:szCs w:val="24"/>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hAnsi="Times New Roman" w:cs="Times New Roman"/>
          <w:sz w:val="24"/>
          <w:szCs w:val="24"/>
          <w:lang w:val="uk-UA"/>
        </w:rPr>
        <w:t xml:space="preserve">тощо). </w:t>
      </w:r>
    </w:p>
    <w:p w:rsidR="008A023B" w:rsidRDefault="00EA2355">
      <w:pPr>
        <w:spacing w:after="0" w:line="240" w:lineRule="auto"/>
        <w:ind w:firstLine="426"/>
        <w:contextualSpacing/>
        <w:jc w:val="both"/>
        <w:rPr>
          <w:lang w:val="uk-UA"/>
        </w:rPr>
      </w:pPr>
      <w:r>
        <w:rPr>
          <w:rFonts w:ascii="Times New Roman" w:hAnsi="Times New Roman" w:cs="Times New Roman"/>
          <w:sz w:val="24"/>
          <w:szCs w:val="24"/>
          <w:lang w:val="uk-UA"/>
        </w:rPr>
        <w:lastRenderedPageBreak/>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8A023B" w:rsidRDefault="00EA2355">
      <w:pPr>
        <w:spacing w:after="0" w:line="240" w:lineRule="auto"/>
        <w:ind w:firstLine="426"/>
        <w:contextualSpacing/>
        <w:jc w:val="both"/>
        <w:rPr>
          <w:lang w:val="uk-UA"/>
        </w:rPr>
      </w:pPr>
      <w:r>
        <w:rPr>
          <w:rFonts w:ascii="Times New Roman" w:hAnsi="Times New Roman" w:cs="Times New Roman"/>
          <w:sz w:val="24"/>
          <w:szCs w:val="24"/>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8A023B" w:rsidRDefault="00EA2355">
      <w:pPr>
        <w:spacing w:after="0" w:line="240" w:lineRule="auto"/>
        <w:ind w:firstLine="426"/>
        <w:contextualSpacing/>
        <w:jc w:val="both"/>
        <w:rPr>
          <w:lang w:val="uk-UA"/>
        </w:rPr>
      </w:pPr>
      <w:r>
        <w:rPr>
          <w:rFonts w:ascii="Times New Roman" w:hAnsi="Times New Roman" w:cs="Times New Roman"/>
          <w:sz w:val="24"/>
          <w:szCs w:val="24"/>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8A023B" w:rsidRDefault="008A023B">
      <w:pPr>
        <w:keepNext/>
        <w:keepLines/>
        <w:spacing w:after="0" w:line="240" w:lineRule="auto"/>
        <w:contextualSpacing/>
        <w:jc w:val="center"/>
        <w:outlineLvl w:val="1"/>
        <w:rPr>
          <w:rFonts w:ascii="Times New Roman" w:hAnsi="Times New Roman" w:cs="Times New Roman"/>
          <w:b/>
          <w:sz w:val="24"/>
          <w:szCs w:val="24"/>
          <w:lang w:val="uk-UA"/>
        </w:rPr>
      </w:pPr>
    </w:p>
    <w:p w:rsidR="008A023B" w:rsidRDefault="00EA2355">
      <w:pPr>
        <w:keepNext/>
        <w:keepLines/>
        <w:spacing w:after="0" w:line="240" w:lineRule="auto"/>
        <w:contextualSpacing/>
        <w:jc w:val="center"/>
        <w:outlineLvl w:val="1"/>
        <w:rPr>
          <w:lang w:val="uk-UA"/>
        </w:rPr>
      </w:pPr>
      <w:bookmarkStart w:id="9" w:name="bookmark8"/>
      <w:r>
        <w:rPr>
          <w:rFonts w:ascii="Times New Roman" w:hAnsi="Times New Roman" w:cs="Times New Roman"/>
          <w:b/>
          <w:sz w:val="24"/>
          <w:szCs w:val="24"/>
          <w:lang w:val="uk-UA"/>
        </w:rPr>
        <w:t>IX. Вирішення спорів</w:t>
      </w:r>
      <w:bookmarkEnd w:id="9"/>
    </w:p>
    <w:p w:rsidR="008A023B" w:rsidRDefault="00EA2355">
      <w:pPr>
        <w:spacing w:after="0" w:line="240" w:lineRule="auto"/>
        <w:ind w:firstLine="280"/>
        <w:contextualSpacing/>
        <w:jc w:val="both"/>
        <w:rPr>
          <w:lang w:val="uk-UA"/>
        </w:rPr>
      </w:pPr>
      <w:r>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8A023B" w:rsidRDefault="00EA2355">
      <w:pPr>
        <w:spacing w:after="0" w:line="240" w:lineRule="auto"/>
        <w:ind w:firstLine="280"/>
        <w:contextualSpacing/>
        <w:jc w:val="both"/>
        <w:rPr>
          <w:lang w:val="uk-UA"/>
        </w:rPr>
      </w:pPr>
      <w:r>
        <w:rPr>
          <w:rFonts w:ascii="Times New Roman" w:hAnsi="Times New Roman" w:cs="Times New Roman"/>
          <w:sz w:val="24"/>
          <w:szCs w:val="24"/>
          <w:lang w:val="uk-UA"/>
        </w:rPr>
        <w:t>9.2. У разі недосягнення Сторонами згоди усі спори (розбіжності) вирішуються у судовому порядку.</w:t>
      </w:r>
    </w:p>
    <w:p w:rsidR="008A023B" w:rsidRDefault="008A023B">
      <w:pPr>
        <w:spacing w:after="0" w:line="240" w:lineRule="auto"/>
        <w:ind w:firstLine="280"/>
        <w:contextualSpacing/>
        <w:jc w:val="center"/>
        <w:rPr>
          <w:rFonts w:ascii="Times New Roman" w:hAnsi="Times New Roman" w:cs="Times New Roman"/>
          <w:b/>
          <w:sz w:val="24"/>
          <w:szCs w:val="24"/>
          <w:lang w:val="uk-UA"/>
        </w:rPr>
      </w:pPr>
    </w:p>
    <w:p w:rsidR="008A023B" w:rsidRDefault="00EA2355">
      <w:pPr>
        <w:spacing w:after="0" w:line="240" w:lineRule="auto"/>
        <w:ind w:firstLine="280"/>
        <w:contextualSpacing/>
        <w:jc w:val="center"/>
        <w:rPr>
          <w:lang w:val="uk-UA"/>
        </w:rPr>
      </w:pPr>
      <w:r>
        <w:rPr>
          <w:rFonts w:ascii="Times New Roman" w:hAnsi="Times New Roman" w:cs="Times New Roman"/>
          <w:b/>
          <w:sz w:val="24"/>
          <w:szCs w:val="24"/>
          <w:lang w:val="uk-UA"/>
        </w:rPr>
        <w:t xml:space="preserve">X. Строк дії договору </w:t>
      </w:r>
    </w:p>
    <w:p w:rsidR="008A023B" w:rsidRDefault="00EA2355">
      <w:pPr>
        <w:spacing w:after="0" w:line="240" w:lineRule="auto"/>
        <w:ind w:firstLine="284"/>
        <w:contextualSpacing/>
        <w:jc w:val="both"/>
        <w:rPr>
          <w:lang w:val="uk-UA"/>
        </w:rPr>
      </w:pPr>
      <w:r>
        <w:rPr>
          <w:rFonts w:ascii="Times New Roman" w:hAnsi="Times New Roman" w:cs="Times New Roman"/>
          <w:sz w:val="24"/>
          <w:szCs w:val="24"/>
          <w:lang w:val="uk-UA"/>
        </w:rPr>
        <w:t>10.1. Даний договір набуває чинності з моменту його підписання уповноваженими представниками сторін і діє до 31.12.2023 року.</w:t>
      </w:r>
    </w:p>
    <w:p w:rsidR="008A023B" w:rsidRDefault="00EA2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lang w:val="uk-UA"/>
        </w:rPr>
      </w:pPr>
      <w:r>
        <w:rPr>
          <w:rFonts w:ascii="Times New Roman" w:hAnsi="Times New Roman" w:cs="Times New Roman"/>
          <w:sz w:val="24"/>
          <w:szCs w:val="24"/>
          <w:lang w:val="uk-UA" w:eastAsia="x-none"/>
        </w:rPr>
        <w:t>10.2. Дія договору про закупівлю може бути припинена за згодою сторін.</w:t>
      </w:r>
    </w:p>
    <w:p w:rsidR="008A023B" w:rsidRDefault="008A023B">
      <w:pPr>
        <w:spacing w:after="0" w:line="240" w:lineRule="auto"/>
        <w:ind w:firstLine="284"/>
        <w:contextualSpacing/>
        <w:jc w:val="both"/>
        <w:rPr>
          <w:rFonts w:ascii="Times New Roman" w:hAnsi="Times New Roman" w:cs="Times New Roman"/>
          <w:sz w:val="24"/>
          <w:szCs w:val="24"/>
          <w:lang w:val="uk-UA"/>
        </w:rPr>
      </w:pPr>
    </w:p>
    <w:p w:rsidR="008A023B" w:rsidRDefault="00EA2355">
      <w:pPr>
        <w:spacing w:after="0" w:line="240" w:lineRule="auto"/>
        <w:ind w:firstLine="426"/>
        <w:contextualSpacing/>
        <w:jc w:val="center"/>
        <w:rPr>
          <w:lang w:val="uk-UA"/>
        </w:rPr>
      </w:pPr>
      <w:r>
        <w:rPr>
          <w:rFonts w:ascii="Times New Roman" w:eastAsia="Calibri" w:hAnsi="Times New Roman" w:cs="Times New Roman"/>
          <w:b/>
          <w:sz w:val="24"/>
          <w:szCs w:val="24"/>
          <w:lang w:val="uk-UA"/>
        </w:rPr>
        <w:t>XІ. Інші умови</w:t>
      </w:r>
    </w:p>
    <w:p w:rsidR="008A023B" w:rsidRDefault="00EA2355">
      <w:pPr>
        <w:spacing w:after="0" w:line="240" w:lineRule="auto"/>
        <w:ind w:firstLine="426"/>
        <w:contextualSpacing/>
        <w:jc w:val="both"/>
        <w:rPr>
          <w:lang w:val="uk-UA"/>
        </w:rPr>
      </w:pPr>
      <w:r>
        <w:rPr>
          <w:rFonts w:ascii="Times New Roman" w:eastAsia="Calibri" w:hAnsi="Times New Roman" w:cs="Times New Roman"/>
          <w:sz w:val="24"/>
          <w:szCs w:val="24"/>
          <w:lang w:val="uk-UA"/>
        </w:rPr>
        <w:t xml:space="preserve">11.1. Після укладання договір про закупівлю набуває обов'язкової сили для Сторін і має виконуватись ними відповідно до його умов. </w:t>
      </w:r>
    </w:p>
    <w:p w:rsidR="008A023B" w:rsidRDefault="00EA2355">
      <w:pPr>
        <w:spacing w:after="0" w:line="240" w:lineRule="auto"/>
        <w:ind w:firstLine="426"/>
        <w:contextualSpacing/>
        <w:jc w:val="both"/>
        <w:rPr>
          <w:lang w:val="uk-UA"/>
        </w:rPr>
      </w:pPr>
      <w:r>
        <w:rPr>
          <w:rFonts w:ascii="Times New Roman" w:eastAsia="Calibri" w:hAnsi="Times New Roman" w:cs="Times New Roman"/>
          <w:sz w:val="24"/>
          <w:szCs w:val="24"/>
          <w:lang w:val="uk-UA"/>
        </w:rPr>
        <w:t>11.2. Умови договору зберігають свою силу протягом всього строку дії договору.</w:t>
      </w:r>
    </w:p>
    <w:p w:rsidR="008A023B" w:rsidRDefault="00EA2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lang w:val="uk-UA"/>
        </w:rPr>
      </w:pPr>
      <w:r>
        <w:rPr>
          <w:rFonts w:ascii="Times New Roman" w:hAnsi="Times New Roman" w:cs="Times New Roman"/>
          <w:sz w:val="24"/>
          <w:szCs w:val="24"/>
          <w:shd w:val="clear" w:color="auto" w:fill="FFFFFF"/>
          <w:lang w:val="uk-UA" w:eastAsia="x-none"/>
        </w:rPr>
        <w:t>11.3. Істотними умовами даного Договору є: предмет Договору, ціна, строк дії.</w:t>
      </w:r>
    </w:p>
    <w:p w:rsidR="008A023B" w:rsidRDefault="00EA2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lang w:val="uk-UA"/>
        </w:rPr>
      </w:pPr>
      <w:r>
        <w:rPr>
          <w:rFonts w:ascii="Times New Roman" w:hAnsi="Times New Roman" w:cs="Times New Roman"/>
          <w:sz w:val="24"/>
          <w:szCs w:val="24"/>
          <w:shd w:val="clear" w:color="auto" w:fill="FFFFFF"/>
          <w:lang w:val="uk-UA"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8A023B" w:rsidRDefault="00EA2355">
      <w:pPr>
        <w:pStyle w:val="rvps2"/>
        <w:shd w:val="clear" w:color="auto" w:fill="FFFFFF"/>
        <w:spacing w:beforeAutospacing="0" w:after="0" w:afterAutospacing="0"/>
        <w:ind w:firstLine="450"/>
        <w:contextualSpacing/>
        <w:jc w:val="both"/>
        <w:rPr>
          <w:lang w:val="uk-UA"/>
        </w:rPr>
      </w:pPr>
      <w:r>
        <w:rPr>
          <w:lang w:val="uk-UA"/>
        </w:rPr>
        <w:t>1) зменшення обсягів закупівлі, зокрема з урахуванням фактичного обсягу видатків замовника;</w:t>
      </w:r>
    </w:p>
    <w:p w:rsidR="008A023B" w:rsidRDefault="00EA2355">
      <w:pPr>
        <w:pStyle w:val="rvps2"/>
        <w:shd w:val="clear" w:color="auto" w:fill="FFFFFF"/>
        <w:spacing w:beforeAutospacing="0" w:after="0" w:afterAutospacing="0"/>
        <w:ind w:firstLine="450"/>
        <w:contextualSpacing/>
        <w:jc w:val="both"/>
        <w:rPr>
          <w:lang w:val="uk-UA"/>
        </w:rPr>
      </w:pPr>
      <w:bookmarkStart w:id="10" w:name="n75"/>
      <w:bookmarkEnd w:id="10"/>
      <w:r>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lang w:val="uk-UA"/>
        </w:rPr>
        <w:t>пропорційно</w:t>
      </w:r>
      <w:proofErr w:type="spellEnd"/>
      <w:r>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A023B" w:rsidRDefault="00EA2355">
      <w:pPr>
        <w:pStyle w:val="rvps2"/>
        <w:shd w:val="clear" w:color="auto" w:fill="FFFFFF"/>
        <w:spacing w:beforeAutospacing="0" w:after="0" w:afterAutospacing="0"/>
        <w:ind w:firstLine="450"/>
        <w:contextualSpacing/>
        <w:jc w:val="both"/>
        <w:rPr>
          <w:lang w:val="uk-UA"/>
        </w:rPr>
      </w:pPr>
      <w:bookmarkStart w:id="11" w:name="n76"/>
      <w:bookmarkEnd w:id="11"/>
      <w:r>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A023B" w:rsidRDefault="00EA2355">
      <w:pPr>
        <w:pStyle w:val="rvps2"/>
        <w:shd w:val="clear" w:color="auto" w:fill="FFFFFF"/>
        <w:spacing w:beforeAutospacing="0" w:after="0" w:afterAutospacing="0"/>
        <w:ind w:firstLine="450"/>
        <w:contextualSpacing/>
        <w:jc w:val="both"/>
        <w:rPr>
          <w:lang w:val="uk-UA"/>
        </w:rPr>
      </w:pPr>
      <w:bookmarkStart w:id="12" w:name="n77"/>
      <w:bookmarkEnd w:id="12"/>
      <w:r>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A023B" w:rsidRDefault="00EA2355">
      <w:pPr>
        <w:pStyle w:val="rvps2"/>
        <w:shd w:val="clear" w:color="auto" w:fill="FFFFFF"/>
        <w:spacing w:beforeAutospacing="0" w:after="0" w:afterAutospacing="0"/>
        <w:ind w:firstLine="450"/>
        <w:contextualSpacing/>
        <w:jc w:val="both"/>
        <w:rPr>
          <w:lang w:val="uk-UA"/>
        </w:rPr>
      </w:pPr>
      <w:bookmarkStart w:id="13" w:name="n374"/>
      <w:bookmarkStart w:id="14" w:name="n78"/>
      <w:bookmarkEnd w:id="13"/>
      <w:bookmarkEnd w:id="14"/>
      <w:r>
        <w:rPr>
          <w:lang w:val="uk-UA"/>
        </w:rPr>
        <w:t>5) погодження зміни ціни в договорі про закупівлю в бік зменшення (без зміни кількості (обсягу) та якості товарів, робіт і послуг);</w:t>
      </w:r>
    </w:p>
    <w:p w:rsidR="008A023B" w:rsidRDefault="00EA2355">
      <w:pPr>
        <w:pStyle w:val="rvps2"/>
        <w:shd w:val="clear" w:color="auto" w:fill="FFFFFF"/>
        <w:spacing w:beforeAutospacing="0" w:after="0" w:afterAutospacing="0"/>
        <w:ind w:firstLine="450"/>
        <w:contextualSpacing/>
        <w:jc w:val="both"/>
        <w:rPr>
          <w:lang w:val="uk-UA"/>
        </w:rPr>
      </w:pPr>
      <w:bookmarkStart w:id="15" w:name="n79"/>
      <w:bookmarkEnd w:id="15"/>
      <w:r>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 а також у зв’язку з зміною системи оподаткування </w:t>
      </w:r>
      <w:proofErr w:type="spellStart"/>
      <w:r>
        <w:rPr>
          <w:lang w:val="uk-UA"/>
        </w:rPr>
        <w:t>пропорційно</w:t>
      </w:r>
      <w:proofErr w:type="spellEnd"/>
      <w:r>
        <w:rPr>
          <w:lang w:val="uk-UA"/>
        </w:rPr>
        <w:t xml:space="preserve"> до зміни податкового навантаження внаслідок зміни системи оподаткування;</w:t>
      </w:r>
    </w:p>
    <w:p w:rsidR="008A023B" w:rsidRDefault="00EA2355">
      <w:pPr>
        <w:pStyle w:val="rvps2"/>
        <w:shd w:val="clear" w:color="auto" w:fill="FFFFFF"/>
        <w:spacing w:beforeAutospacing="0" w:after="0" w:afterAutospacing="0"/>
        <w:ind w:firstLine="450"/>
        <w:contextualSpacing/>
        <w:jc w:val="both"/>
        <w:rPr>
          <w:lang w:val="uk-UA"/>
        </w:rPr>
      </w:pPr>
      <w:bookmarkStart w:id="16" w:name="n80"/>
      <w:bookmarkEnd w:id="16"/>
      <w:r>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val="uk-UA"/>
        </w:rPr>
        <w:t>Platts</w:t>
      </w:r>
      <w:proofErr w:type="spellEnd"/>
      <w:r>
        <w:rPr>
          <w:lang w:val="uk-UA"/>
        </w:rPr>
        <w:t xml:space="preserve">, ARGUS, регульованих цін (тарифів), нормативів, середньозважених цін на електроенергію на </w:t>
      </w:r>
      <w:r>
        <w:rPr>
          <w:lang w:val="uk-UA"/>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8A023B" w:rsidRDefault="00EA2355">
      <w:pPr>
        <w:pStyle w:val="rvps2"/>
        <w:shd w:val="clear" w:color="auto" w:fill="FFFFFF"/>
        <w:spacing w:beforeAutospacing="0" w:after="0" w:afterAutospacing="0"/>
        <w:ind w:firstLine="450"/>
        <w:contextualSpacing/>
        <w:jc w:val="both"/>
      </w:pPr>
      <w:bookmarkStart w:id="17" w:name="n81"/>
      <w:bookmarkEnd w:id="17"/>
      <w:r>
        <w:rPr>
          <w:lang w:val="uk-UA"/>
        </w:rPr>
        <w:t>8) зміни умов у зв’язку із застосуванням положень </w:t>
      </w:r>
      <w:hyperlink r:id="rId5">
        <w:r>
          <w:rPr>
            <w:rStyle w:val="a4"/>
            <w:color w:val="auto"/>
            <w:lang w:val="uk-UA"/>
          </w:rPr>
          <w:t>частини шостої</w:t>
        </w:r>
      </w:hyperlink>
      <w:r>
        <w:rPr>
          <w:lang w:val="uk-UA"/>
        </w:rPr>
        <w:t> статті 41 Закону.</w:t>
      </w:r>
      <w:r>
        <w:rPr>
          <w:lang w:val="uk-UA" w:eastAsia="x-none"/>
        </w:rPr>
        <w:t xml:space="preserve">      </w:t>
      </w:r>
    </w:p>
    <w:p w:rsidR="008A023B" w:rsidRDefault="00EA2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lang w:val="uk-UA"/>
        </w:rPr>
      </w:pPr>
      <w:r>
        <w:rPr>
          <w:rFonts w:ascii="Times New Roman" w:hAnsi="Times New Roman" w:cs="Times New Roman"/>
          <w:sz w:val="24"/>
          <w:szCs w:val="24"/>
          <w:lang w:val="uk-UA" w:eastAsia="x-none"/>
        </w:rPr>
        <w:t xml:space="preserve">11.4. Покупцем визначено, що у разі виникнення необхідності зміни платіжних реквізитів, що зазначені у </w:t>
      </w:r>
      <w:r>
        <w:rPr>
          <w:rFonts w:ascii="Times New Roman" w:eastAsia="Calibri" w:hAnsi="Times New Roman" w:cs="Times New Roman"/>
          <w:sz w:val="24"/>
          <w:szCs w:val="24"/>
          <w:lang w:val="uk-UA"/>
        </w:rPr>
        <w:t xml:space="preserve">цьому </w:t>
      </w:r>
      <w:r>
        <w:rPr>
          <w:rFonts w:ascii="Times New Roman" w:hAnsi="Times New Roman" w:cs="Times New Roman"/>
          <w:sz w:val="24"/>
          <w:szCs w:val="24"/>
          <w:lang w:val="uk-UA" w:eastAsia="x-none"/>
        </w:rPr>
        <w:t>Договорі, така зміна не буде вважатись зміною істотних умов договору.</w:t>
      </w:r>
    </w:p>
    <w:p w:rsidR="008A023B" w:rsidRDefault="00EA2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lang w:val="uk-UA"/>
        </w:rPr>
      </w:pPr>
      <w:r>
        <w:rPr>
          <w:rFonts w:ascii="Times New Roman" w:hAnsi="Times New Roman" w:cs="Times New Roman"/>
          <w:sz w:val="24"/>
          <w:szCs w:val="24"/>
          <w:lang w:val="uk-UA" w:eastAsia="x-none"/>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8A023B" w:rsidRDefault="00EA2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lang w:val="uk-UA"/>
        </w:rPr>
      </w:pPr>
      <w:r>
        <w:rPr>
          <w:rFonts w:ascii="Times New Roman" w:hAnsi="Times New Roman" w:cs="Times New Roman"/>
          <w:sz w:val="24"/>
          <w:szCs w:val="24"/>
          <w:lang w:val="uk-UA" w:eastAsia="x-none"/>
        </w:rPr>
        <w:t>Про настання випадків, визначених п. 11.4.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8A023B" w:rsidRDefault="008A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cs="Times New Roman"/>
          <w:sz w:val="24"/>
          <w:szCs w:val="24"/>
          <w:lang w:val="uk-UA" w:eastAsia="x-none"/>
        </w:rPr>
      </w:pPr>
    </w:p>
    <w:p w:rsidR="008A023B" w:rsidRDefault="00EA2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center"/>
        <w:rPr>
          <w:lang w:val="uk-UA"/>
        </w:rPr>
      </w:pPr>
      <w:r>
        <w:rPr>
          <w:rFonts w:ascii="Times New Roman" w:hAnsi="Times New Roman" w:cs="Times New Roman"/>
          <w:b/>
          <w:sz w:val="24"/>
          <w:szCs w:val="24"/>
          <w:lang w:val="uk-UA" w:eastAsia="x-none"/>
        </w:rPr>
        <w:t>ХІІ. Додатки</w:t>
      </w:r>
      <w:bookmarkStart w:id="18" w:name="_GoBack"/>
      <w:bookmarkEnd w:id="18"/>
    </w:p>
    <w:p w:rsidR="008A023B" w:rsidRDefault="00EA2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lang w:val="uk-UA"/>
        </w:rPr>
      </w:pPr>
      <w:r>
        <w:rPr>
          <w:rFonts w:ascii="Times New Roman" w:hAnsi="Times New Roman" w:cs="Times New Roman"/>
          <w:sz w:val="24"/>
          <w:szCs w:val="24"/>
          <w:lang w:val="uk-UA" w:eastAsia="x-none"/>
        </w:rPr>
        <w:t>12.1.</w:t>
      </w:r>
      <w:r>
        <w:rPr>
          <w:rFonts w:ascii="Times New Roman" w:hAnsi="Times New Roman" w:cs="Times New Roman"/>
          <w:sz w:val="24"/>
          <w:szCs w:val="24"/>
          <w:lang w:val="uk-UA"/>
        </w:rPr>
        <w:t xml:space="preserve"> Специфікація</w:t>
      </w:r>
    </w:p>
    <w:p w:rsidR="008A023B" w:rsidRDefault="008A023B">
      <w:pPr>
        <w:spacing w:after="0" w:line="240" w:lineRule="auto"/>
        <w:contextualSpacing/>
        <w:jc w:val="center"/>
        <w:rPr>
          <w:rFonts w:ascii="Times New Roman" w:hAnsi="Times New Roman" w:cs="Times New Roman"/>
          <w:b/>
          <w:sz w:val="24"/>
          <w:szCs w:val="24"/>
          <w:lang w:val="uk-UA"/>
        </w:rPr>
      </w:pPr>
    </w:p>
    <w:p w:rsidR="008A023B" w:rsidRDefault="00EA2355">
      <w:pPr>
        <w:spacing w:after="0" w:line="240" w:lineRule="auto"/>
        <w:contextualSpacing/>
        <w:jc w:val="center"/>
        <w:rPr>
          <w:lang w:val="uk-UA"/>
        </w:rPr>
      </w:pPr>
      <w:r>
        <w:rPr>
          <w:rFonts w:ascii="Times New Roman" w:hAnsi="Times New Roman" w:cs="Times New Roman"/>
          <w:b/>
          <w:sz w:val="24"/>
          <w:szCs w:val="24"/>
          <w:lang w:val="uk-UA"/>
        </w:rPr>
        <w:t>ХІІІ. МІСЦЕЗНАХОДЖЕННЯ ТА РЕКВІЗИТИ СТОРІН:</w:t>
      </w:r>
    </w:p>
    <w:tbl>
      <w:tblPr>
        <w:tblW w:w="5000" w:type="pct"/>
        <w:tblLayout w:type="fixed"/>
        <w:tblLook w:val="01E0" w:firstRow="1" w:lastRow="1" w:firstColumn="1" w:lastColumn="1" w:noHBand="0" w:noVBand="0"/>
      </w:tblPr>
      <w:tblGrid>
        <w:gridCol w:w="4570"/>
        <w:gridCol w:w="5352"/>
      </w:tblGrid>
      <w:tr w:rsidR="008A023B">
        <w:tc>
          <w:tcPr>
            <w:tcW w:w="4570" w:type="dxa"/>
          </w:tcPr>
          <w:p w:rsidR="008A023B" w:rsidRDefault="008A023B">
            <w:pPr>
              <w:keepNext/>
              <w:widowControl w:val="0"/>
              <w:spacing w:after="0" w:line="240" w:lineRule="auto"/>
              <w:ind w:firstLine="426"/>
              <w:contextualSpacing/>
              <w:jc w:val="center"/>
              <w:outlineLvl w:val="3"/>
              <w:rPr>
                <w:rFonts w:ascii="Times New Roman" w:hAnsi="Times New Roman" w:cs="Times New Roman"/>
                <w:bCs/>
                <w:sz w:val="24"/>
                <w:szCs w:val="24"/>
                <w:lang w:val="uk-UA"/>
              </w:rPr>
            </w:pPr>
          </w:p>
          <w:p w:rsidR="008A023B" w:rsidRDefault="00EA2355">
            <w:pPr>
              <w:keepNext/>
              <w:widowControl w:val="0"/>
              <w:spacing w:after="0" w:line="240" w:lineRule="auto"/>
              <w:ind w:firstLine="426"/>
              <w:contextualSpacing/>
              <w:jc w:val="center"/>
              <w:outlineLvl w:val="3"/>
              <w:rPr>
                <w:rFonts w:ascii="Times New Roman" w:hAnsi="Times New Roman" w:cs="Times New Roman"/>
                <w:bCs/>
                <w:sz w:val="24"/>
                <w:szCs w:val="24"/>
                <w:lang w:val="uk-UA"/>
              </w:rPr>
            </w:pPr>
            <w:r>
              <w:rPr>
                <w:rFonts w:ascii="Times New Roman" w:hAnsi="Times New Roman" w:cs="Times New Roman"/>
                <w:bCs/>
                <w:sz w:val="24"/>
                <w:szCs w:val="24"/>
                <w:lang w:val="uk-UA"/>
              </w:rPr>
              <w:t>ПОСТАЧАЛЬНИК</w:t>
            </w:r>
          </w:p>
          <w:p w:rsidR="008A023B" w:rsidRDefault="008A023B">
            <w:pPr>
              <w:widowControl w:val="0"/>
              <w:spacing w:after="0" w:line="240" w:lineRule="auto"/>
              <w:ind w:firstLine="426"/>
              <w:contextualSpacing/>
              <w:rPr>
                <w:rFonts w:ascii="Times New Roman" w:hAnsi="Times New Roman" w:cs="Times New Roman"/>
                <w:b/>
                <w:sz w:val="24"/>
                <w:szCs w:val="24"/>
                <w:lang w:val="uk-UA"/>
              </w:rPr>
            </w:pPr>
          </w:p>
          <w:p w:rsidR="008A023B" w:rsidRDefault="00EA2355">
            <w:pPr>
              <w:widowControl w:val="0"/>
              <w:spacing w:after="0" w:line="240" w:lineRule="auto"/>
              <w:ind w:firstLine="30"/>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Юридична адреса:</w:t>
            </w:r>
          </w:p>
          <w:p w:rsidR="008A023B" w:rsidRDefault="00EA2355">
            <w:pPr>
              <w:widowControl w:val="0"/>
              <w:spacing w:after="0" w:line="240" w:lineRule="auto"/>
              <w:ind w:firstLine="30"/>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w:t>
            </w:r>
          </w:p>
          <w:p w:rsidR="008A023B" w:rsidRDefault="00EA2355">
            <w:pPr>
              <w:widowControl w:val="0"/>
              <w:spacing w:after="0" w:line="240" w:lineRule="auto"/>
              <w:ind w:firstLine="30"/>
              <w:contextualSpacing/>
              <w:rPr>
                <w:rFonts w:ascii="Times New Roman" w:hAnsi="Times New Roman" w:cs="Times New Roman"/>
                <w:b/>
                <w:bCs/>
                <w:sz w:val="24"/>
                <w:szCs w:val="24"/>
                <w:lang w:val="uk-UA"/>
              </w:rPr>
            </w:pPr>
            <w:r>
              <w:rPr>
                <w:rFonts w:ascii="Times New Roman" w:hAnsi="Times New Roman" w:cs="Times New Roman"/>
                <w:b/>
                <w:bCs/>
                <w:sz w:val="24"/>
                <w:szCs w:val="24"/>
                <w:lang w:val="uk-UA"/>
              </w:rPr>
              <w:t>Фактична/поштова  адреса:</w:t>
            </w:r>
          </w:p>
          <w:p w:rsidR="008A023B" w:rsidRDefault="00EA2355">
            <w:pPr>
              <w:widowControl w:val="0"/>
              <w:spacing w:after="0" w:line="240" w:lineRule="auto"/>
              <w:ind w:firstLine="30"/>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w:t>
            </w:r>
          </w:p>
          <w:p w:rsidR="008A023B" w:rsidRDefault="00EA2355">
            <w:pPr>
              <w:widowControl w:val="0"/>
              <w:spacing w:after="0" w:line="240" w:lineRule="auto"/>
              <w:ind w:firstLine="30"/>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Код ЄДРПОУ</w:t>
            </w:r>
          </w:p>
          <w:p w:rsidR="008A023B" w:rsidRDefault="00EA2355">
            <w:pPr>
              <w:widowControl w:val="0"/>
              <w:spacing w:after="0" w:line="240" w:lineRule="auto"/>
              <w:contextualSpacing/>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ІПН</w:t>
            </w:r>
          </w:p>
          <w:p w:rsidR="008A023B" w:rsidRDefault="00EA2355">
            <w:pPr>
              <w:widowControl w:val="0"/>
              <w:spacing w:after="0" w:line="240" w:lineRule="auto"/>
              <w:ind w:firstLine="30"/>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IBAN: UA_______________________________</w:t>
            </w:r>
          </w:p>
          <w:p w:rsidR="008A023B" w:rsidRDefault="00EA2355">
            <w:pPr>
              <w:widowControl w:val="0"/>
              <w:spacing w:after="0" w:line="240" w:lineRule="auto"/>
              <w:ind w:firstLine="30"/>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МФО ____________ Банк_______________________</w:t>
            </w:r>
          </w:p>
          <w:p w:rsidR="008A023B" w:rsidRDefault="008A023B">
            <w:pPr>
              <w:widowControl w:val="0"/>
              <w:spacing w:after="0" w:line="240" w:lineRule="auto"/>
              <w:ind w:firstLine="426"/>
              <w:contextualSpacing/>
              <w:rPr>
                <w:rFonts w:ascii="Times New Roman" w:hAnsi="Times New Roman" w:cs="Times New Roman"/>
                <w:b/>
                <w:sz w:val="24"/>
                <w:szCs w:val="24"/>
                <w:lang w:val="uk-UA"/>
              </w:rPr>
            </w:pPr>
          </w:p>
        </w:tc>
        <w:tc>
          <w:tcPr>
            <w:tcW w:w="5351" w:type="dxa"/>
          </w:tcPr>
          <w:p w:rsidR="008A023B" w:rsidRDefault="008A023B">
            <w:pPr>
              <w:keepNext/>
              <w:widowControl w:val="0"/>
              <w:spacing w:after="0" w:line="240" w:lineRule="auto"/>
              <w:ind w:firstLine="426"/>
              <w:contextualSpacing/>
              <w:jc w:val="center"/>
              <w:outlineLvl w:val="3"/>
              <w:rPr>
                <w:rFonts w:ascii="Times New Roman" w:hAnsi="Times New Roman" w:cs="Times New Roman"/>
                <w:bCs/>
                <w:sz w:val="24"/>
                <w:szCs w:val="24"/>
                <w:lang w:val="uk-UA"/>
              </w:rPr>
            </w:pPr>
          </w:p>
          <w:p w:rsidR="008A023B" w:rsidRDefault="00EA2355">
            <w:pPr>
              <w:keepNext/>
              <w:widowControl w:val="0"/>
              <w:spacing w:after="0" w:line="240" w:lineRule="auto"/>
              <w:ind w:firstLine="426"/>
              <w:contextualSpacing/>
              <w:jc w:val="center"/>
              <w:outlineLvl w:val="3"/>
              <w:rPr>
                <w:rFonts w:ascii="Times New Roman" w:hAnsi="Times New Roman" w:cs="Times New Roman"/>
                <w:bCs/>
                <w:sz w:val="24"/>
                <w:szCs w:val="24"/>
                <w:lang w:val="uk-UA"/>
              </w:rPr>
            </w:pPr>
            <w:r>
              <w:rPr>
                <w:rFonts w:ascii="Times New Roman" w:hAnsi="Times New Roman" w:cs="Times New Roman"/>
                <w:bCs/>
                <w:sz w:val="24"/>
                <w:szCs w:val="24"/>
                <w:lang w:val="uk-UA"/>
              </w:rPr>
              <w:t>ПОКУПЕЦЬ</w:t>
            </w:r>
          </w:p>
          <w:p w:rsidR="008A023B" w:rsidRDefault="008A023B">
            <w:pPr>
              <w:keepNext/>
              <w:widowControl w:val="0"/>
              <w:spacing w:after="0" w:line="240" w:lineRule="auto"/>
              <w:ind w:firstLine="426"/>
              <w:contextualSpacing/>
              <w:jc w:val="center"/>
              <w:outlineLvl w:val="3"/>
              <w:rPr>
                <w:rFonts w:ascii="Times New Roman" w:hAnsi="Times New Roman" w:cs="Times New Roman"/>
                <w:bCs/>
                <w:sz w:val="24"/>
                <w:szCs w:val="24"/>
                <w:lang w:val="uk-UA"/>
              </w:rPr>
            </w:pPr>
          </w:p>
          <w:p w:rsidR="008A023B" w:rsidRDefault="00EA2355">
            <w:pPr>
              <w:widowControl w:val="0"/>
              <w:spacing w:after="0" w:line="240" w:lineRule="auto"/>
              <w:ind w:firstLine="30"/>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Юридична адреса:</w:t>
            </w:r>
          </w:p>
          <w:p w:rsidR="008A023B" w:rsidRDefault="00EA2355">
            <w:pPr>
              <w:widowControl w:val="0"/>
              <w:spacing w:after="0" w:line="240" w:lineRule="auto"/>
              <w:ind w:firstLine="30"/>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w:t>
            </w:r>
          </w:p>
          <w:p w:rsidR="008A023B" w:rsidRDefault="00EA2355">
            <w:pPr>
              <w:widowControl w:val="0"/>
              <w:spacing w:after="0" w:line="240" w:lineRule="auto"/>
              <w:ind w:firstLine="30"/>
              <w:contextualSpacing/>
              <w:rPr>
                <w:rFonts w:ascii="Times New Roman" w:hAnsi="Times New Roman" w:cs="Times New Roman"/>
                <w:b/>
                <w:bCs/>
                <w:sz w:val="24"/>
                <w:szCs w:val="24"/>
                <w:lang w:val="uk-UA"/>
              </w:rPr>
            </w:pPr>
            <w:r>
              <w:rPr>
                <w:rFonts w:ascii="Times New Roman" w:hAnsi="Times New Roman" w:cs="Times New Roman"/>
                <w:b/>
                <w:bCs/>
                <w:sz w:val="24"/>
                <w:szCs w:val="24"/>
                <w:lang w:val="uk-UA"/>
              </w:rPr>
              <w:t>Фактична/поштова  адреса:</w:t>
            </w:r>
          </w:p>
          <w:p w:rsidR="008A023B" w:rsidRDefault="00EA2355">
            <w:pPr>
              <w:widowControl w:val="0"/>
              <w:spacing w:after="0" w:line="240" w:lineRule="auto"/>
              <w:ind w:firstLine="30"/>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w:t>
            </w:r>
          </w:p>
          <w:p w:rsidR="008A023B" w:rsidRDefault="00EA2355">
            <w:pPr>
              <w:widowControl w:val="0"/>
              <w:spacing w:after="0" w:line="240" w:lineRule="auto"/>
              <w:ind w:firstLine="30"/>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Код ЄДРПОУ</w:t>
            </w:r>
          </w:p>
          <w:p w:rsidR="008A023B" w:rsidRDefault="00EA2355">
            <w:pPr>
              <w:widowControl w:val="0"/>
              <w:spacing w:after="0" w:line="240" w:lineRule="auto"/>
              <w:contextualSpacing/>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ІПН</w:t>
            </w:r>
          </w:p>
          <w:p w:rsidR="008A023B" w:rsidRDefault="00EA2355">
            <w:pPr>
              <w:widowControl w:val="0"/>
              <w:spacing w:after="0" w:line="240" w:lineRule="auto"/>
              <w:ind w:firstLine="30"/>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IBAN: UA_______________________________</w:t>
            </w:r>
          </w:p>
          <w:p w:rsidR="008A023B" w:rsidRDefault="00EA2355">
            <w:pPr>
              <w:widowControl w:val="0"/>
              <w:spacing w:after="0" w:line="240" w:lineRule="auto"/>
              <w:ind w:firstLine="30"/>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МФО ____________ Банк_______________________</w:t>
            </w:r>
          </w:p>
          <w:p w:rsidR="008A023B" w:rsidRDefault="008A023B">
            <w:pPr>
              <w:widowControl w:val="0"/>
              <w:spacing w:after="0" w:line="240" w:lineRule="auto"/>
              <w:ind w:firstLine="30"/>
              <w:contextualSpacing/>
              <w:rPr>
                <w:rFonts w:ascii="Times New Roman" w:hAnsi="Times New Roman" w:cs="Times New Roman"/>
                <w:bCs/>
                <w:sz w:val="24"/>
                <w:szCs w:val="24"/>
                <w:lang w:val="uk-UA"/>
              </w:rPr>
            </w:pPr>
          </w:p>
        </w:tc>
      </w:tr>
      <w:tr w:rsidR="008A023B">
        <w:trPr>
          <w:trHeight w:val="80"/>
        </w:trPr>
        <w:tc>
          <w:tcPr>
            <w:tcW w:w="4570" w:type="dxa"/>
          </w:tcPr>
          <w:p w:rsidR="008A023B" w:rsidRDefault="008A023B">
            <w:pPr>
              <w:widowControl w:val="0"/>
              <w:spacing w:after="0" w:line="240" w:lineRule="auto"/>
              <w:ind w:firstLine="426"/>
              <w:contextualSpacing/>
              <w:jc w:val="both"/>
              <w:rPr>
                <w:rFonts w:ascii="Times New Roman" w:hAnsi="Times New Roman" w:cs="Times New Roman"/>
                <w:b/>
                <w:sz w:val="24"/>
                <w:szCs w:val="24"/>
                <w:lang w:val="uk-UA"/>
              </w:rPr>
            </w:pPr>
          </w:p>
          <w:p w:rsidR="008A023B" w:rsidRDefault="008A023B">
            <w:pPr>
              <w:widowControl w:val="0"/>
              <w:spacing w:after="0" w:line="240" w:lineRule="auto"/>
              <w:ind w:firstLine="426"/>
              <w:contextualSpacing/>
              <w:jc w:val="both"/>
              <w:rPr>
                <w:rFonts w:ascii="Times New Roman" w:hAnsi="Times New Roman" w:cs="Times New Roman"/>
                <w:sz w:val="24"/>
                <w:szCs w:val="24"/>
                <w:lang w:val="uk-UA"/>
              </w:rPr>
            </w:pPr>
          </w:p>
        </w:tc>
        <w:tc>
          <w:tcPr>
            <w:tcW w:w="5351" w:type="dxa"/>
          </w:tcPr>
          <w:p w:rsidR="008A023B" w:rsidRDefault="008A023B">
            <w:pPr>
              <w:widowControl w:val="0"/>
              <w:spacing w:after="0" w:line="240" w:lineRule="auto"/>
              <w:contextualSpacing/>
              <w:jc w:val="both"/>
              <w:rPr>
                <w:rFonts w:ascii="Times New Roman" w:hAnsi="Times New Roman" w:cs="Times New Roman"/>
                <w:b/>
                <w:sz w:val="24"/>
                <w:szCs w:val="24"/>
                <w:lang w:val="uk-UA"/>
              </w:rPr>
            </w:pPr>
          </w:p>
          <w:p w:rsidR="008A023B" w:rsidRDefault="008A023B">
            <w:pPr>
              <w:widowControl w:val="0"/>
              <w:spacing w:after="0" w:line="240" w:lineRule="auto"/>
              <w:contextualSpacing/>
              <w:jc w:val="both"/>
              <w:rPr>
                <w:rFonts w:ascii="Times New Roman" w:hAnsi="Times New Roman" w:cs="Times New Roman"/>
                <w:sz w:val="24"/>
                <w:szCs w:val="24"/>
                <w:lang w:val="uk-UA"/>
              </w:rPr>
            </w:pPr>
          </w:p>
        </w:tc>
      </w:tr>
    </w:tbl>
    <w:p w:rsidR="008A023B" w:rsidRDefault="00EA2355">
      <w:pPr>
        <w:widowControl w:val="0"/>
        <w:spacing w:after="0" w:line="240" w:lineRule="auto"/>
        <w:contextualSpacing/>
        <w:jc w:val="right"/>
        <w:rPr>
          <w:lang w:val="uk-UA"/>
        </w:rPr>
      </w:pPr>
      <w:r>
        <w:br w:type="page"/>
      </w:r>
      <w:r>
        <w:rPr>
          <w:rFonts w:ascii="Times New Roman" w:hAnsi="Times New Roman" w:cs="Times New Roman"/>
          <w:b/>
          <w:sz w:val="24"/>
          <w:szCs w:val="24"/>
          <w:lang w:val="uk-UA"/>
        </w:rPr>
        <w:lastRenderedPageBreak/>
        <w:t>Додаток № 1</w:t>
      </w:r>
    </w:p>
    <w:p w:rsidR="008A023B" w:rsidRDefault="008A023B">
      <w:pPr>
        <w:widowControl w:val="0"/>
        <w:spacing w:after="0" w:line="240" w:lineRule="auto"/>
        <w:contextualSpacing/>
        <w:jc w:val="right"/>
        <w:rPr>
          <w:rFonts w:ascii="Times New Roman" w:hAnsi="Times New Roman" w:cs="Times New Roman"/>
          <w:b/>
          <w:sz w:val="24"/>
          <w:szCs w:val="24"/>
          <w:lang w:val="uk-UA"/>
        </w:rPr>
      </w:pPr>
    </w:p>
    <w:p w:rsidR="008A023B" w:rsidRDefault="00EA2355">
      <w:pPr>
        <w:keepNext/>
        <w:widowControl w:val="0"/>
        <w:spacing w:after="0" w:line="240" w:lineRule="auto"/>
        <w:contextualSpacing/>
        <w:jc w:val="center"/>
        <w:rPr>
          <w:lang w:val="uk-UA"/>
        </w:rPr>
      </w:pPr>
      <w:r>
        <w:rPr>
          <w:rFonts w:ascii="Times New Roman" w:hAnsi="Times New Roman" w:cs="Times New Roman"/>
          <w:b/>
          <w:sz w:val="24"/>
          <w:szCs w:val="24"/>
          <w:lang w:val="uk-UA"/>
        </w:rPr>
        <w:t>СПЕЦИФІКАЦІЯ</w:t>
      </w:r>
    </w:p>
    <w:p w:rsidR="008A023B" w:rsidRDefault="00EA2355">
      <w:pPr>
        <w:keepNext/>
        <w:widowControl w:val="0"/>
        <w:spacing w:after="0" w:line="240" w:lineRule="auto"/>
        <w:contextualSpacing/>
        <w:jc w:val="center"/>
        <w:rPr>
          <w:lang w:val="uk-UA"/>
        </w:rPr>
      </w:pPr>
      <w:r>
        <w:rPr>
          <w:rFonts w:ascii="Times New Roman" w:hAnsi="Times New Roman" w:cs="Times New Roman"/>
          <w:b/>
          <w:sz w:val="24"/>
          <w:szCs w:val="24"/>
          <w:lang w:val="uk-UA"/>
        </w:rPr>
        <w:t>до договору № _______ від «___»__________20____ р.</w:t>
      </w:r>
    </w:p>
    <w:p w:rsidR="008A023B" w:rsidRDefault="008A023B">
      <w:pPr>
        <w:spacing w:after="0" w:line="240" w:lineRule="auto"/>
        <w:contextualSpacing/>
        <w:jc w:val="center"/>
        <w:rPr>
          <w:rFonts w:ascii="Times New Roman" w:hAnsi="Times New Roman" w:cs="Times New Roman"/>
          <w:sz w:val="24"/>
          <w:szCs w:val="24"/>
          <w:lang w:val="uk-UA"/>
        </w:rPr>
      </w:pPr>
    </w:p>
    <w:p w:rsidR="008A023B" w:rsidRDefault="008A023B">
      <w:pPr>
        <w:spacing w:after="0" w:line="240" w:lineRule="auto"/>
        <w:contextualSpacing/>
        <w:jc w:val="both"/>
        <w:rPr>
          <w:rFonts w:ascii="Times New Roman" w:hAnsi="Times New Roman" w:cs="Times New Roman"/>
          <w:sz w:val="24"/>
          <w:szCs w:val="24"/>
          <w:lang w:val="uk-UA"/>
        </w:rPr>
      </w:pPr>
    </w:p>
    <w:p w:rsidR="008A023B" w:rsidRDefault="008A023B">
      <w:pPr>
        <w:spacing w:after="0" w:line="240" w:lineRule="auto"/>
        <w:contextualSpacing/>
        <w:jc w:val="both"/>
        <w:rPr>
          <w:rFonts w:ascii="Times New Roman" w:hAnsi="Times New Roman" w:cs="Times New Roman"/>
          <w:sz w:val="24"/>
          <w:szCs w:val="24"/>
          <w:lang w:val="uk-UA"/>
        </w:rPr>
      </w:pPr>
    </w:p>
    <w:tbl>
      <w:tblPr>
        <w:tblW w:w="5000" w:type="pct"/>
        <w:jc w:val="center"/>
        <w:tblLayout w:type="fixed"/>
        <w:tblLook w:val="0000" w:firstRow="0" w:lastRow="0" w:firstColumn="0" w:lastColumn="0" w:noHBand="0" w:noVBand="0"/>
      </w:tblPr>
      <w:tblGrid>
        <w:gridCol w:w="505"/>
        <w:gridCol w:w="1806"/>
        <w:gridCol w:w="670"/>
        <w:gridCol w:w="1477"/>
        <w:gridCol w:w="680"/>
        <w:gridCol w:w="977"/>
        <w:gridCol w:w="1553"/>
        <w:gridCol w:w="910"/>
        <w:gridCol w:w="1188"/>
        <w:gridCol w:w="151"/>
      </w:tblGrid>
      <w:tr w:rsidR="008A023B">
        <w:trPr>
          <w:trHeight w:val="267"/>
          <w:jc w:val="center"/>
        </w:trPr>
        <w:tc>
          <w:tcPr>
            <w:tcW w:w="506" w:type="dxa"/>
            <w:tcBorders>
              <w:top w:val="single" w:sz="4" w:space="0" w:color="000000"/>
              <w:left w:val="single" w:sz="4" w:space="0" w:color="000000"/>
              <w:bottom w:val="single" w:sz="4" w:space="0" w:color="000000"/>
            </w:tcBorders>
          </w:tcPr>
          <w:p w:rsidR="008A023B" w:rsidRDefault="00EA2355">
            <w:pPr>
              <w:widowControl w:val="0"/>
              <w:tabs>
                <w:tab w:val="left" w:pos="540"/>
              </w:tabs>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b/>
                <w:sz w:val="24"/>
                <w:szCs w:val="24"/>
                <w:lang w:val="uk-UA"/>
              </w:rPr>
              <w:t>№ з/п</w:t>
            </w:r>
          </w:p>
        </w:tc>
        <w:tc>
          <w:tcPr>
            <w:tcW w:w="1807" w:type="dxa"/>
            <w:tcBorders>
              <w:top w:val="single" w:sz="4" w:space="0" w:color="000000"/>
              <w:left w:val="single" w:sz="4" w:space="0" w:color="000000"/>
              <w:bottom w:val="single" w:sz="4" w:space="0" w:color="000000"/>
              <w:right w:val="single" w:sz="4" w:space="0" w:color="000000"/>
            </w:tcBorders>
          </w:tcPr>
          <w:p w:rsidR="008A023B" w:rsidRDefault="008A023B">
            <w:pPr>
              <w:widowControl w:val="0"/>
              <w:tabs>
                <w:tab w:val="left" w:pos="540"/>
              </w:tabs>
              <w:spacing w:after="0" w:line="240" w:lineRule="auto"/>
              <w:contextualSpacing/>
              <w:jc w:val="center"/>
              <w:rPr>
                <w:rFonts w:ascii="Times New Roman" w:hAnsi="Times New Roman" w:cs="Times New Roman"/>
                <w:b/>
                <w:sz w:val="24"/>
                <w:szCs w:val="24"/>
                <w:lang w:val="uk-UA"/>
              </w:rPr>
            </w:pPr>
          </w:p>
          <w:p w:rsidR="008A023B" w:rsidRDefault="00EA2355">
            <w:pPr>
              <w:widowControl w:val="0"/>
              <w:tabs>
                <w:tab w:val="left" w:pos="540"/>
              </w:tabs>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Найменування</w:t>
            </w:r>
          </w:p>
          <w:p w:rsidR="008A023B" w:rsidRDefault="00EA2355">
            <w:pPr>
              <w:widowControl w:val="0"/>
              <w:tabs>
                <w:tab w:val="left" w:pos="540"/>
              </w:tabs>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b/>
                <w:sz w:val="24"/>
                <w:szCs w:val="24"/>
                <w:lang w:val="uk-UA"/>
              </w:rPr>
              <w:t>товару</w:t>
            </w:r>
          </w:p>
        </w:tc>
        <w:tc>
          <w:tcPr>
            <w:tcW w:w="670" w:type="dxa"/>
            <w:tcBorders>
              <w:top w:val="single" w:sz="4" w:space="0" w:color="000000"/>
              <w:left w:val="single" w:sz="4" w:space="0" w:color="000000"/>
              <w:bottom w:val="single" w:sz="4" w:space="0" w:color="000000"/>
            </w:tcBorders>
            <w:tcMar>
              <w:left w:w="5" w:type="dxa"/>
              <w:right w:w="0" w:type="dxa"/>
            </w:tcMar>
          </w:tcPr>
          <w:p w:rsidR="008A023B" w:rsidRDefault="008A023B">
            <w:pPr>
              <w:widowControl w:val="0"/>
              <w:spacing w:after="0" w:line="240" w:lineRule="auto"/>
              <w:ind w:left="-141"/>
              <w:contextualSpacing/>
              <w:rPr>
                <w:rFonts w:ascii="Times New Roman" w:hAnsi="Times New Roman" w:cs="Times New Roman"/>
                <w:sz w:val="24"/>
                <w:szCs w:val="24"/>
                <w:lang w:val="uk-UA"/>
              </w:rPr>
            </w:pPr>
          </w:p>
          <w:p w:rsidR="008A023B" w:rsidRDefault="00EA2355">
            <w:pPr>
              <w:widowControl w:val="0"/>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b/>
                <w:sz w:val="24"/>
                <w:szCs w:val="24"/>
                <w:lang w:val="uk-UA"/>
              </w:rPr>
              <w:t>Од.</w:t>
            </w:r>
          </w:p>
          <w:p w:rsidR="008A023B" w:rsidRDefault="00EA2355">
            <w:pPr>
              <w:widowControl w:val="0"/>
              <w:tabs>
                <w:tab w:val="left" w:pos="540"/>
              </w:tabs>
              <w:spacing w:after="0" w:line="240" w:lineRule="auto"/>
              <w:contextualSpacing/>
              <w:jc w:val="center"/>
              <w:rPr>
                <w:rFonts w:ascii="Times New Roman" w:hAnsi="Times New Roman" w:cs="Times New Roman"/>
                <w:sz w:val="24"/>
                <w:szCs w:val="24"/>
                <w:lang w:val="uk-UA"/>
              </w:rPr>
            </w:pPr>
            <w:proofErr w:type="spellStart"/>
            <w:r>
              <w:rPr>
                <w:rFonts w:ascii="Times New Roman" w:hAnsi="Times New Roman" w:cs="Times New Roman"/>
                <w:b/>
                <w:sz w:val="24"/>
                <w:szCs w:val="24"/>
                <w:lang w:val="uk-UA"/>
              </w:rPr>
              <w:t>вим</w:t>
            </w:r>
            <w:proofErr w:type="spellEnd"/>
            <w:r>
              <w:rPr>
                <w:rFonts w:ascii="Times New Roman" w:hAnsi="Times New Roman" w:cs="Times New Roman"/>
                <w:b/>
                <w:sz w:val="24"/>
                <w:szCs w:val="24"/>
                <w:lang w:val="uk-UA"/>
              </w:rPr>
              <w:t>.</w:t>
            </w:r>
          </w:p>
        </w:tc>
        <w:tc>
          <w:tcPr>
            <w:tcW w:w="1478" w:type="dxa"/>
            <w:tcBorders>
              <w:top w:val="single" w:sz="4" w:space="0" w:color="000000"/>
              <w:left w:val="single" w:sz="4" w:space="0" w:color="000000"/>
              <w:bottom w:val="single" w:sz="4" w:space="0" w:color="000000"/>
            </w:tcBorders>
          </w:tcPr>
          <w:p w:rsidR="008A023B" w:rsidRDefault="008A023B">
            <w:pPr>
              <w:widowControl w:val="0"/>
              <w:tabs>
                <w:tab w:val="left" w:pos="540"/>
              </w:tabs>
              <w:spacing w:after="0" w:line="240" w:lineRule="auto"/>
              <w:contextualSpacing/>
              <w:jc w:val="center"/>
              <w:rPr>
                <w:rFonts w:ascii="Times New Roman" w:hAnsi="Times New Roman" w:cs="Times New Roman"/>
                <w:b/>
                <w:sz w:val="24"/>
                <w:szCs w:val="24"/>
                <w:lang w:val="uk-UA"/>
              </w:rPr>
            </w:pPr>
          </w:p>
          <w:p w:rsidR="008A023B" w:rsidRDefault="00EA2355">
            <w:pPr>
              <w:widowControl w:val="0"/>
              <w:tabs>
                <w:tab w:val="left" w:pos="540"/>
              </w:tabs>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b/>
                <w:sz w:val="24"/>
                <w:szCs w:val="24"/>
                <w:lang w:val="uk-UA"/>
              </w:rPr>
              <w:t>Кількість</w:t>
            </w:r>
          </w:p>
        </w:tc>
        <w:tc>
          <w:tcPr>
            <w:tcW w:w="1657" w:type="dxa"/>
            <w:gridSpan w:val="2"/>
            <w:tcBorders>
              <w:top w:val="single" w:sz="4" w:space="0" w:color="000000"/>
              <w:left w:val="single" w:sz="4" w:space="0" w:color="000000"/>
              <w:bottom w:val="single" w:sz="4" w:space="0" w:color="000000"/>
              <w:right w:val="single" w:sz="4" w:space="0" w:color="000000"/>
            </w:tcBorders>
          </w:tcPr>
          <w:p w:rsidR="008A023B" w:rsidRDefault="008A023B">
            <w:pPr>
              <w:widowControl w:val="0"/>
              <w:tabs>
                <w:tab w:val="left" w:pos="540"/>
              </w:tabs>
              <w:spacing w:after="0" w:line="240" w:lineRule="auto"/>
              <w:contextualSpacing/>
              <w:jc w:val="center"/>
              <w:rPr>
                <w:rFonts w:ascii="Times New Roman" w:hAnsi="Times New Roman" w:cs="Times New Roman"/>
                <w:sz w:val="24"/>
                <w:szCs w:val="24"/>
                <w:lang w:val="uk-UA"/>
              </w:rPr>
            </w:pPr>
          </w:p>
          <w:p w:rsidR="008A023B" w:rsidRDefault="00EA2355">
            <w:pPr>
              <w:widowControl w:val="0"/>
              <w:tabs>
                <w:tab w:val="left" w:pos="540"/>
              </w:tabs>
              <w:spacing w:after="0" w:line="240" w:lineRule="auto"/>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Країна походження</w:t>
            </w:r>
          </w:p>
        </w:tc>
        <w:tc>
          <w:tcPr>
            <w:tcW w:w="1554" w:type="dxa"/>
            <w:tcBorders>
              <w:top w:val="single" w:sz="4" w:space="0" w:color="000000"/>
              <w:left w:val="single" w:sz="4" w:space="0" w:color="000000"/>
              <w:bottom w:val="single" w:sz="4" w:space="0" w:color="000000"/>
            </w:tcBorders>
            <w:tcMar>
              <w:left w:w="5" w:type="dxa"/>
              <w:right w:w="0" w:type="dxa"/>
            </w:tcMar>
          </w:tcPr>
          <w:p w:rsidR="008A023B" w:rsidRDefault="00EA2355">
            <w:pPr>
              <w:widowControl w:val="0"/>
              <w:tabs>
                <w:tab w:val="left" w:pos="540"/>
              </w:tabs>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b/>
                <w:sz w:val="24"/>
                <w:szCs w:val="24"/>
                <w:lang w:val="uk-UA"/>
              </w:rPr>
              <w:t>Ціна за один., грн. без ПДВ</w:t>
            </w:r>
          </w:p>
        </w:tc>
        <w:tc>
          <w:tcPr>
            <w:tcW w:w="910" w:type="dxa"/>
            <w:tcBorders>
              <w:top w:val="single" w:sz="4" w:space="0" w:color="000000"/>
              <w:left w:val="single" w:sz="4" w:space="0" w:color="000000"/>
              <w:bottom w:val="single" w:sz="4" w:space="0" w:color="000000"/>
            </w:tcBorders>
          </w:tcPr>
          <w:p w:rsidR="008A023B" w:rsidRDefault="00EA2355">
            <w:pPr>
              <w:widowControl w:val="0"/>
              <w:tabs>
                <w:tab w:val="left" w:pos="540"/>
              </w:tabs>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b/>
                <w:sz w:val="24"/>
                <w:szCs w:val="24"/>
                <w:lang w:val="uk-UA"/>
              </w:rPr>
              <w:t>Ціна за один., грн. з ПДВ</w:t>
            </w:r>
          </w:p>
        </w:tc>
        <w:tc>
          <w:tcPr>
            <w:tcW w:w="1188" w:type="dxa"/>
            <w:tcBorders>
              <w:top w:val="single" w:sz="4" w:space="0" w:color="000000"/>
              <w:left w:val="single" w:sz="4" w:space="0" w:color="000000"/>
              <w:bottom w:val="single" w:sz="4" w:space="0" w:color="000000"/>
              <w:right w:val="single" w:sz="4" w:space="0" w:color="000000"/>
            </w:tcBorders>
          </w:tcPr>
          <w:p w:rsidR="008A023B" w:rsidRDefault="00EA2355">
            <w:pPr>
              <w:widowControl w:val="0"/>
              <w:tabs>
                <w:tab w:val="left" w:pos="540"/>
              </w:tabs>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b/>
                <w:sz w:val="24"/>
                <w:szCs w:val="24"/>
                <w:lang w:val="uk-UA"/>
              </w:rPr>
              <w:t>Загальна сума, грн., з ПДВ</w:t>
            </w:r>
          </w:p>
        </w:tc>
        <w:tc>
          <w:tcPr>
            <w:tcW w:w="151" w:type="dxa"/>
            <w:tcMar>
              <w:left w:w="5" w:type="dxa"/>
              <w:right w:w="0" w:type="dxa"/>
            </w:tcMar>
          </w:tcPr>
          <w:p w:rsidR="008A023B" w:rsidRDefault="008A023B">
            <w:pPr>
              <w:widowControl w:val="0"/>
              <w:rPr>
                <w:lang w:val="uk-UA"/>
              </w:rPr>
            </w:pPr>
          </w:p>
        </w:tc>
      </w:tr>
      <w:tr w:rsidR="008A023B">
        <w:trPr>
          <w:trHeight w:val="255"/>
          <w:jc w:val="center"/>
        </w:trPr>
        <w:tc>
          <w:tcPr>
            <w:tcW w:w="506" w:type="dxa"/>
            <w:tcBorders>
              <w:top w:val="single" w:sz="4" w:space="0" w:color="000000"/>
              <w:left w:val="single" w:sz="4" w:space="0" w:color="000000"/>
              <w:bottom w:val="single" w:sz="4" w:space="0" w:color="000000"/>
            </w:tcBorders>
          </w:tcPr>
          <w:p w:rsidR="008A023B" w:rsidRDefault="008A023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807" w:type="dxa"/>
            <w:tcBorders>
              <w:top w:val="single" w:sz="4" w:space="0" w:color="000000"/>
              <w:left w:val="single" w:sz="4" w:space="0" w:color="000000"/>
              <w:bottom w:val="single" w:sz="4" w:space="0" w:color="000000"/>
              <w:right w:val="single" w:sz="4" w:space="0" w:color="000000"/>
            </w:tcBorders>
          </w:tcPr>
          <w:p w:rsidR="008A023B" w:rsidRDefault="008A023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670" w:type="dxa"/>
            <w:tcBorders>
              <w:top w:val="single" w:sz="4" w:space="0" w:color="000000"/>
              <w:left w:val="single" w:sz="4" w:space="0" w:color="000000"/>
              <w:bottom w:val="single" w:sz="4" w:space="0" w:color="000000"/>
            </w:tcBorders>
            <w:tcMar>
              <w:left w:w="5" w:type="dxa"/>
              <w:right w:w="0" w:type="dxa"/>
            </w:tcMar>
          </w:tcPr>
          <w:p w:rsidR="008A023B" w:rsidRDefault="008A023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478" w:type="dxa"/>
            <w:tcBorders>
              <w:top w:val="single" w:sz="4" w:space="0" w:color="000000"/>
              <w:left w:val="single" w:sz="4" w:space="0" w:color="000000"/>
              <w:bottom w:val="single" w:sz="4" w:space="0" w:color="000000"/>
            </w:tcBorders>
          </w:tcPr>
          <w:p w:rsidR="008A023B" w:rsidRDefault="008A023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657" w:type="dxa"/>
            <w:gridSpan w:val="2"/>
            <w:tcBorders>
              <w:top w:val="single" w:sz="4" w:space="0" w:color="000000"/>
              <w:left w:val="single" w:sz="4" w:space="0" w:color="000000"/>
              <w:bottom w:val="single" w:sz="4" w:space="0" w:color="000000"/>
              <w:right w:val="single" w:sz="4" w:space="0" w:color="000000"/>
            </w:tcBorders>
          </w:tcPr>
          <w:p w:rsidR="008A023B" w:rsidRDefault="008A023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554" w:type="dxa"/>
            <w:tcBorders>
              <w:top w:val="single" w:sz="4" w:space="0" w:color="000000"/>
              <w:left w:val="single" w:sz="4" w:space="0" w:color="000000"/>
              <w:bottom w:val="single" w:sz="4" w:space="0" w:color="000000"/>
            </w:tcBorders>
            <w:tcMar>
              <w:left w:w="5" w:type="dxa"/>
              <w:right w:w="0" w:type="dxa"/>
            </w:tcMar>
          </w:tcPr>
          <w:p w:rsidR="008A023B" w:rsidRDefault="008A023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910" w:type="dxa"/>
            <w:tcBorders>
              <w:top w:val="single" w:sz="4" w:space="0" w:color="000000"/>
              <w:left w:val="single" w:sz="4" w:space="0" w:color="000000"/>
              <w:bottom w:val="single" w:sz="4" w:space="0" w:color="000000"/>
            </w:tcBorders>
          </w:tcPr>
          <w:p w:rsidR="008A023B" w:rsidRDefault="008A023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188" w:type="dxa"/>
            <w:tcBorders>
              <w:top w:val="single" w:sz="4" w:space="0" w:color="000000"/>
              <w:left w:val="single" w:sz="4" w:space="0" w:color="000000"/>
              <w:bottom w:val="single" w:sz="4" w:space="0" w:color="000000"/>
              <w:right w:val="single" w:sz="4" w:space="0" w:color="000000"/>
            </w:tcBorders>
          </w:tcPr>
          <w:p w:rsidR="008A023B" w:rsidRDefault="008A023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51" w:type="dxa"/>
            <w:tcMar>
              <w:left w:w="5" w:type="dxa"/>
              <w:right w:w="0" w:type="dxa"/>
            </w:tcMar>
          </w:tcPr>
          <w:p w:rsidR="008A023B" w:rsidRDefault="008A023B">
            <w:pPr>
              <w:widowControl w:val="0"/>
              <w:rPr>
                <w:lang w:val="uk-UA"/>
              </w:rPr>
            </w:pPr>
          </w:p>
        </w:tc>
      </w:tr>
      <w:tr w:rsidR="008A023B">
        <w:trPr>
          <w:trHeight w:val="255"/>
          <w:jc w:val="center"/>
        </w:trPr>
        <w:tc>
          <w:tcPr>
            <w:tcW w:w="506" w:type="dxa"/>
            <w:tcBorders>
              <w:top w:val="single" w:sz="4" w:space="0" w:color="000000"/>
              <w:left w:val="single" w:sz="4" w:space="0" w:color="000000"/>
              <w:bottom w:val="single" w:sz="4" w:space="0" w:color="000000"/>
            </w:tcBorders>
          </w:tcPr>
          <w:p w:rsidR="008A023B" w:rsidRDefault="008A023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807" w:type="dxa"/>
            <w:tcBorders>
              <w:top w:val="single" w:sz="4" w:space="0" w:color="000000"/>
              <w:left w:val="single" w:sz="4" w:space="0" w:color="000000"/>
              <w:bottom w:val="single" w:sz="4" w:space="0" w:color="000000"/>
              <w:right w:val="single" w:sz="4" w:space="0" w:color="000000"/>
            </w:tcBorders>
          </w:tcPr>
          <w:p w:rsidR="008A023B" w:rsidRDefault="008A023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670" w:type="dxa"/>
            <w:tcBorders>
              <w:top w:val="single" w:sz="4" w:space="0" w:color="000000"/>
              <w:left w:val="single" w:sz="4" w:space="0" w:color="000000"/>
              <w:bottom w:val="single" w:sz="4" w:space="0" w:color="000000"/>
            </w:tcBorders>
            <w:tcMar>
              <w:left w:w="5" w:type="dxa"/>
              <w:right w:w="0" w:type="dxa"/>
            </w:tcMar>
          </w:tcPr>
          <w:p w:rsidR="008A023B" w:rsidRDefault="008A023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478" w:type="dxa"/>
            <w:tcBorders>
              <w:top w:val="single" w:sz="4" w:space="0" w:color="000000"/>
              <w:left w:val="single" w:sz="4" w:space="0" w:color="000000"/>
              <w:bottom w:val="single" w:sz="4" w:space="0" w:color="000000"/>
            </w:tcBorders>
          </w:tcPr>
          <w:p w:rsidR="008A023B" w:rsidRDefault="008A023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657" w:type="dxa"/>
            <w:gridSpan w:val="2"/>
            <w:tcBorders>
              <w:top w:val="single" w:sz="4" w:space="0" w:color="000000"/>
              <w:left w:val="single" w:sz="4" w:space="0" w:color="000000"/>
              <w:bottom w:val="single" w:sz="4" w:space="0" w:color="000000"/>
              <w:right w:val="single" w:sz="4" w:space="0" w:color="000000"/>
            </w:tcBorders>
          </w:tcPr>
          <w:p w:rsidR="008A023B" w:rsidRDefault="008A023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554" w:type="dxa"/>
            <w:tcBorders>
              <w:top w:val="single" w:sz="4" w:space="0" w:color="000000"/>
              <w:left w:val="single" w:sz="4" w:space="0" w:color="000000"/>
              <w:bottom w:val="single" w:sz="4" w:space="0" w:color="000000"/>
            </w:tcBorders>
            <w:tcMar>
              <w:left w:w="5" w:type="dxa"/>
              <w:right w:w="0" w:type="dxa"/>
            </w:tcMar>
          </w:tcPr>
          <w:p w:rsidR="008A023B" w:rsidRDefault="008A023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910" w:type="dxa"/>
            <w:tcBorders>
              <w:top w:val="single" w:sz="4" w:space="0" w:color="000000"/>
              <w:left w:val="single" w:sz="4" w:space="0" w:color="000000"/>
              <w:bottom w:val="single" w:sz="4" w:space="0" w:color="000000"/>
            </w:tcBorders>
          </w:tcPr>
          <w:p w:rsidR="008A023B" w:rsidRDefault="008A023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188" w:type="dxa"/>
            <w:tcBorders>
              <w:top w:val="single" w:sz="4" w:space="0" w:color="000000"/>
              <w:left w:val="single" w:sz="4" w:space="0" w:color="000000"/>
              <w:bottom w:val="single" w:sz="4" w:space="0" w:color="000000"/>
              <w:right w:val="single" w:sz="4" w:space="0" w:color="000000"/>
            </w:tcBorders>
          </w:tcPr>
          <w:p w:rsidR="008A023B" w:rsidRDefault="008A023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51" w:type="dxa"/>
            <w:tcMar>
              <w:left w:w="5" w:type="dxa"/>
              <w:right w:w="0" w:type="dxa"/>
            </w:tcMar>
          </w:tcPr>
          <w:p w:rsidR="008A023B" w:rsidRDefault="008A023B">
            <w:pPr>
              <w:widowControl w:val="0"/>
              <w:rPr>
                <w:lang w:val="uk-UA"/>
              </w:rPr>
            </w:pPr>
          </w:p>
        </w:tc>
      </w:tr>
      <w:tr w:rsidR="008A023B">
        <w:trPr>
          <w:trHeight w:val="255"/>
          <w:jc w:val="center"/>
        </w:trPr>
        <w:tc>
          <w:tcPr>
            <w:tcW w:w="506" w:type="dxa"/>
            <w:tcBorders>
              <w:top w:val="single" w:sz="4" w:space="0" w:color="000000"/>
              <w:left w:val="single" w:sz="4" w:space="0" w:color="000000"/>
              <w:bottom w:val="single" w:sz="4" w:space="0" w:color="000000"/>
            </w:tcBorders>
          </w:tcPr>
          <w:p w:rsidR="008A023B" w:rsidRDefault="008A023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807" w:type="dxa"/>
            <w:tcBorders>
              <w:top w:val="single" w:sz="4" w:space="0" w:color="000000"/>
              <w:left w:val="single" w:sz="4" w:space="0" w:color="000000"/>
              <w:bottom w:val="single" w:sz="4" w:space="0" w:color="000000"/>
              <w:right w:val="single" w:sz="4" w:space="0" w:color="000000"/>
            </w:tcBorders>
          </w:tcPr>
          <w:p w:rsidR="008A023B" w:rsidRDefault="008A023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670" w:type="dxa"/>
            <w:tcBorders>
              <w:top w:val="single" w:sz="4" w:space="0" w:color="000000"/>
              <w:left w:val="single" w:sz="4" w:space="0" w:color="000000"/>
              <w:bottom w:val="single" w:sz="4" w:space="0" w:color="000000"/>
            </w:tcBorders>
            <w:tcMar>
              <w:left w:w="5" w:type="dxa"/>
              <w:right w:w="0" w:type="dxa"/>
            </w:tcMar>
          </w:tcPr>
          <w:p w:rsidR="008A023B" w:rsidRDefault="008A023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478" w:type="dxa"/>
            <w:tcBorders>
              <w:top w:val="single" w:sz="4" w:space="0" w:color="000000"/>
              <w:left w:val="single" w:sz="4" w:space="0" w:color="000000"/>
              <w:bottom w:val="single" w:sz="4" w:space="0" w:color="000000"/>
            </w:tcBorders>
          </w:tcPr>
          <w:p w:rsidR="008A023B" w:rsidRDefault="008A023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657" w:type="dxa"/>
            <w:gridSpan w:val="2"/>
            <w:tcBorders>
              <w:top w:val="single" w:sz="4" w:space="0" w:color="000000"/>
              <w:left w:val="single" w:sz="4" w:space="0" w:color="000000"/>
              <w:bottom w:val="single" w:sz="4" w:space="0" w:color="000000"/>
              <w:right w:val="single" w:sz="4" w:space="0" w:color="000000"/>
            </w:tcBorders>
          </w:tcPr>
          <w:p w:rsidR="008A023B" w:rsidRDefault="008A023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554" w:type="dxa"/>
            <w:tcBorders>
              <w:top w:val="single" w:sz="4" w:space="0" w:color="000000"/>
              <w:left w:val="single" w:sz="4" w:space="0" w:color="000000"/>
              <w:bottom w:val="single" w:sz="4" w:space="0" w:color="000000"/>
            </w:tcBorders>
            <w:tcMar>
              <w:left w:w="5" w:type="dxa"/>
              <w:right w:w="0" w:type="dxa"/>
            </w:tcMar>
          </w:tcPr>
          <w:p w:rsidR="008A023B" w:rsidRDefault="008A023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910" w:type="dxa"/>
            <w:tcBorders>
              <w:top w:val="single" w:sz="4" w:space="0" w:color="000000"/>
              <w:left w:val="single" w:sz="4" w:space="0" w:color="000000"/>
              <w:bottom w:val="single" w:sz="4" w:space="0" w:color="000000"/>
            </w:tcBorders>
          </w:tcPr>
          <w:p w:rsidR="008A023B" w:rsidRDefault="008A023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188" w:type="dxa"/>
            <w:tcBorders>
              <w:top w:val="single" w:sz="4" w:space="0" w:color="000000"/>
              <w:left w:val="single" w:sz="4" w:space="0" w:color="000000"/>
              <w:bottom w:val="single" w:sz="4" w:space="0" w:color="000000"/>
              <w:right w:val="single" w:sz="4" w:space="0" w:color="000000"/>
            </w:tcBorders>
          </w:tcPr>
          <w:p w:rsidR="008A023B" w:rsidRDefault="008A023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51" w:type="dxa"/>
            <w:tcMar>
              <w:left w:w="5" w:type="dxa"/>
              <w:right w:w="0" w:type="dxa"/>
            </w:tcMar>
          </w:tcPr>
          <w:p w:rsidR="008A023B" w:rsidRDefault="008A023B">
            <w:pPr>
              <w:widowControl w:val="0"/>
              <w:rPr>
                <w:lang w:val="uk-UA"/>
              </w:rPr>
            </w:pPr>
          </w:p>
        </w:tc>
      </w:tr>
      <w:tr w:rsidR="008A023B">
        <w:trPr>
          <w:trHeight w:val="255"/>
          <w:jc w:val="center"/>
        </w:trPr>
        <w:tc>
          <w:tcPr>
            <w:tcW w:w="8582" w:type="dxa"/>
            <w:gridSpan w:val="8"/>
            <w:tcBorders>
              <w:top w:val="single" w:sz="4" w:space="0" w:color="000000"/>
              <w:left w:val="single" w:sz="4" w:space="0" w:color="000000"/>
              <w:bottom w:val="single" w:sz="4" w:space="0" w:color="000000"/>
            </w:tcBorders>
          </w:tcPr>
          <w:p w:rsidR="008A023B" w:rsidRDefault="00EA2355">
            <w:pPr>
              <w:widowControl w:val="0"/>
              <w:spacing w:after="0" w:line="240" w:lineRule="auto"/>
              <w:contextualSpacing/>
              <w:rPr>
                <w:rFonts w:ascii="Times New Roman" w:hAnsi="Times New Roman" w:cs="Times New Roman"/>
                <w:sz w:val="24"/>
                <w:szCs w:val="24"/>
                <w:lang w:val="uk-UA"/>
              </w:rPr>
            </w:pPr>
            <w:r>
              <w:rPr>
                <w:rFonts w:ascii="Times New Roman" w:hAnsi="Times New Roman" w:cs="Times New Roman"/>
                <w:b/>
                <w:sz w:val="24"/>
                <w:szCs w:val="24"/>
                <w:lang w:val="uk-UA"/>
              </w:rPr>
              <w:t xml:space="preserve"> Разом</w:t>
            </w:r>
          </w:p>
          <w:p w:rsidR="008A023B" w:rsidRDefault="00EA2355">
            <w:pPr>
              <w:widowControl w:val="0"/>
              <w:tabs>
                <w:tab w:val="left" w:pos="540"/>
              </w:tabs>
              <w:spacing w:after="0" w:line="240" w:lineRule="auto"/>
              <w:contextualSpacing/>
              <w:rPr>
                <w:rFonts w:ascii="Times New Roman" w:hAnsi="Times New Roman" w:cs="Times New Roman"/>
                <w:sz w:val="24"/>
                <w:szCs w:val="24"/>
                <w:lang w:val="uk-UA"/>
              </w:rPr>
            </w:pPr>
            <w:r>
              <w:rPr>
                <w:rFonts w:ascii="Times New Roman" w:hAnsi="Times New Roman" w:cs="Times New Roman"/>
                <w:b/>
                <w:sz w:val="24"/>
                <w:szCs w:val="24"/>
                <w:lang w:val="uk-UA"/>
              </w:rPr>
              <w:t>______________________________________________________________грн.</w:t>
            </w:r>
          </w:p>
          <w:p w:rsidR="008A023B" w:rsidRDefault="00EA2355">
            <w:pPr>
              <w:widowControl w:val="0"/>
              <w:tabs>
                <w:tab w:val="left" w:pos="540"/>
              </w:tabs>
              <w:spacing w:after="0" w:line="240" w:lineRule="auto"/>
              <w:contextualSpacing/>
              <w:rPr>
                <w:rFonts w:ascii="Times New Roman" w:hAnsi="Times New Roman" w:cs="Times New Roman"/>
                <w:sz w:val="24"/>
                <w:szCs w:val="24"/>
                <w:lang w:val="uk-UA"/>
              </w:rPr>
            </w:pPr>
            <w:r>
              <w:rPr>
                <w:rFonts w:ascii="Times New Roman" w:hAnsi="Times New Roman" w:cs="Times New Roman"/>
                <w:b/>
                <w:sz w:val="24"/>
                <w:szCs w:val="24"/>
                <w:lang w:val="uk-UA"/>
              </w:rPr>
              <w:t xml:space="preserve">у тому числі ПДВ ___________________      </w:t>
            </w:r>
            <w:r>
              <w:rPr>
                <w:rFonts w:ascii="Times New Roman" w:hAnsi="Times New Roman" w:cs="Times New Roman"/>
                <w:sz w:val="24"/>
                <w:szCs w:val="24"/>
                <w:lang w:val="uk-UA"/>
              </w:rPr>
              <w:t>(цифрами та прописом)</w:t>
            </w:r>
          </w:p>
          <w:p w:rsidR="008A023B" w:rsidRDefault="008A023B">
            <w:pPr>
              <w:widowControl w:val="0"/>
              <w:tabs>
                <w:tab w:val="left" w:pos="540"/>
              </w:tabs>
              <w:spacing w:after="0" w:line="240" w:lineRule="auto"/>
              <w:ind w:right="-23"/>
              <w:contextualSpacing/>
              <w:jc w:val="both"/>
              <w:rPr>
                <w:rFonts w:ascii="Times New Roman" w:hAnsi="Times New Roman" w:cs="Times New Roman"/>
                <w:sz w:val="24"/>
                <w:szCs w:val="24"/>
                <w:lang w:val="uk-UA"/>
              </w:rPr>
            </w:pPr>
          </w:p>
        </w:tc>
        <w:tc>
          <w:tcPr>
            <w:tcW w:w="1188" w:type="dxa"/>
            <w:tcBorders>
              <w:top w:val="single" w:sz="4" w:space="0" w:color="000000"/>
              <w:left w:val="single" w:sz="4" w:space="0" w:color="000000"/>
              <w:bottom w:val="single" w:sz="4" w:space="0" w:color="000000"/>
              <w:right w:val="single" w:sz="4" w:space="0" w:color="000000"/>
            </w:tcBorders>
          </w:tcPr>
          <w:p w:rsidR="008A023B" w:rsidRDefault="008A023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51" w:type="dxa"/>
            <w:tcMar>
              <w:left w:w="5" w:type="dxa"/>
              <w:right w:w="0" w:type="dxa"/>
            </w:tcMar>
          </w:tcPr>
          <w:p w:rsidR="008A023B" w:rsidRDefault="008A023B">
            <w:pPr>
              <w:widowControl w:val="0"/>
              <w:rPr>
                <w:lang w:val="uk-UA"/>
              </w:rPr>
            </w:pPr>
          </w:p>
        </w:tc>
      </w:tr>
      <w:tr w:rsidR="008A023B">
        <w:trPr>
          <w:jc w:val="center"/>
        </w:trPr>
        <w:tc>
          <w:tcPr>
            <w:tcW w:w="5141" w:type="dxa"/>
            <w:gridSpan w:val="5"/>
            <w:tcMar>
              <w:left w:w="5" w:type="dxa"/>
              <w:right w:w="0" w:type="dxa"/>
            </w:tcMar>
          </w:tcPr>
          <w:p w:rsidR="008A023B" w:rsidRDefault="008A023B">
            <w:pPr>
              <w:keepNext/>
              <w:widowControl w:val="0"/>
              <w:spacing w:after="0" w:line="240" w:lineRule="auto"/>
              <w:ind w:firstLine="426"/>
              <w:contextualSpacing/>
              <w:jc w:val="center"/>
              <w:outlineLvl w:val="3"/>
              <w:rPr>
                <w:rFonts w:ascii="Times New Roman" w:hAnsi="Times New Roman" w:cs="Times New Roman"/>
                <w:bCs/>
                <w:sz w:val="24"/>
                <w:szCs w:val="24"/>
                <w:lang w:val="uk-UA"/>
              </w:rPr>
            </w:pPr>
          </w:p>
          <w:p w:rsidR="008A023B" w:rsidRDefault="00EA2355">
            <w:pPr>
              <w:keepNext/>
              <w:widowControl w:val="0"/>
              <w:spacing w:after="0" w:line="240" w:lineRule="auto"/>
              <w:ind w:firstLine="426"/>
              <w:contextualSpacing/>
              <w:jc w:val="center"/>
              <w:outlineLvl w:val="3"/>
              <w:rPr>
                <w:rFonts w:ascii="Times New Roman" w:hAnsi="Times New Roman" w:cs="Times New Roman"/>
                <w:bCs/>
                <w:sz w:val="24"/>
                <w:szCs w:val="24"/>
                <w:lang w:val="uk-UA"/>
              </w:rPr>
            </w:pPr>
            <w:r>
              <w:rPr>
                <w:rFonts w:ascii="Times New Roman" w:hAnsi="Times New Roman" w:cs="Times New Roman"/>
                <w:bCs/>
                <w:sz w:val="24"/>
                <w:szCs w:val="24"/>
                <w:lang w:val="uk-UA"/>
              </w:rPr>
              <w:t>ПОСТАЧАЛЬНИК</w:t>
            </w:r>
          </w:p>
          <w:p w:rsidR="008A023B" w:rsidRDefault="008A023B">
            <w:pPr>
              <w:widowControl w:val="0"/>
              <w:spacing w:after="0" w:line="240" w:lineRule="auto"/>
              <w:ind w:firstLine="426"/>
              <w:contextualSpacing/>
              <w:rPr>
                <w:rFonts w:ascii="Times New Roman" w:hAnsi="Times New Roman" w:cs="Times New Roman"/>
                <w:b/>
                <w:sz w:val="24"/>
                <w:szCs w:val="24"/>
                <w:lang w:val="uk-UA"/>
              </w:rPr>
            </w:pPr>
          </w:p>
          <w:p w:rsidR="008A023B" w:rsidRDefault="00EA2355">
            <w:pPr>
              <w:widowControl w:val="0"/>
              <w:spacing w:after="0" w:line="240" w:lineRule="auto"/>
              <w:ind w:firstLine="30"/>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Юридична адреса:</w:t>
            </w:r>
          </w:p>
          <w:p w:rsidR="008A023B" w:rsidRDefault="00EA2355">
            <w:pPr>
              <w:widowControl w:val="0"/>
              <w:spacing w:after="0" w:line="240" w:lineRule="auto"/>
              <w:ind w:firstLine="30"/>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w:t>
            </w:r>
          </w:p>
          <w:p w:rsidR="008A023B" w:rsidRDefault="00EA2355">
            <w:pPr>
              <w:widowControl w:val="0"/>
              <w:spacing w:after="0" w:line="240" w:lineRule="auto"/>
              <w:ind w:firstLine="30"/>
              <w:contextualSpacing/>
              <w:rPr>
                <w:rFonts w:ascii="Times New Roman" w:hAnsi="Times New Roman" w:cs="Times New Roman"/>
                <w:b/>
                <w:bCs/>
                <w:sz w:val="24"/>
                <w:szCs w:val="24"/>
                <w:lang w:val="uk-UA"/>
              </w:rPr>
            </w:pPr>
            <w:r>
              <w:rPr>
                <w:rFonts w:ascii="Times New Roman" w:hAnsi="Times New Roman" w:cs="Times New Roman"/>
                <w:b/>
                <w:bCs/>
                <w:sz w:val="24"/>
                <w:szCs w:val="24"/>
                <w:lang w:val="uk-UA"/>
              </w:rPr>
              <w:t>Фактична/поштова  адреса:</w:t>
            </w:r>
          </w:p>
          <w:p w:rsidR="008A023B" w:rsidRDefault="00EA2355">
            <w:pPr>
              <w:widowControl w:val="0"/>
              <w:spacing w:after="0" w:line="240" w:lineRule="auto"/>
              <w:ind w:firstLine="30"/>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w:t>
            </w:r>
          </w:p>
          <w:p w:rsidR="008A023B" w:rsidRDefault="00EA2355">
            <w:pPr>
              <w:widowControl w:val="0"/>
              <w:spacing w:after="0" w:line="240" w:lineRule="auto"/>
              <w:ind w:firstLine="30"/>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Код ЄДРПОУ</w:t>
            </w:r>
          </w:p>
          <w:p w:rsidR="008A023B" w:rsidRDefault="00EA2355">
            <w:pPr>
              <w:widowControl w:val="0"/>
              <w:spacing w:after="0" w:line="240" w:lineRule="auto"/>
              <w:contextualSpacing/>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ІПН</w:t>
            </w:r>
          </w:p>
          <w:p w:rsidR="008A023B" w:rsidRDefault="00EA2355">
            <w:pPr>
              <w:widowControl w:val="0"/>
              <w:spacing w:after="0" w:line="240" w:lineRule="auto"/>
              <w:ind w:firstLine="30"/>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IBAN: UA_______________________________</w:t>
            </w:r>
          </w:p>
          <w:p w:rsidR="008A023B" w:rsidRDefault="00EA2355">
            <w:pPr>
              <w:widowControl w:val="0"/>
              <w:spacing w:after="0" w:line="240" w:lineRule="auto"/>
              <w:ind w:firstLine="30"/>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МФО ____________ Банк_______________________</w:t>
            </w:r>
          </w:p>
          <w:p w:rsidR="008A023B" w:rsidRDefault="008A023B">
            <w:pPr>
              <w:widowControl w:val="0"/>
              <w:spacing w:after="0" w:line="240" w:lineRule="auto"/>
              <w:ind w:firstLine="426"/>
              <w:contextualSpacing/>
              <w:rPr>
                <w:rFonts w:ascii="Times New Roman" w:hAnsi="Times New Roman" w:cs="Times New Roman"/>
                <w:b/>
                <w:sz w:val="24"/>
                <w:szCs w:val="24"/>
                <w:lang w:val="uk-UA"/>
              </w:rPr>
            </w:pPr>
          </w:p>
        </w:tc>
        <w:tc>
          <w:tcPr>
            <w:tcW w:w="4780" w:type="dxa"/>
            <w:gridSpan w:val="5"/>
            <w:tcMar>
              <w:left w:w="5" w:type="dxa"/>
              <w:right w:w="0" w:type="dxa"/>
            </w:tcMar>
          </w:tcPr>
          <w:p w:rsidR="008A023B" w:rsidRDefault="008A023B">
            <w:pPr>
              <w:keepNext/>
              <w:widowControl w:val="0"/>
              <w:spacing w:after="0" w:line="240" w:lineRule="auto"/>
              <w:ind w:firstLine="426"/>
              <w:contextualSpacing/>
              <w:jc w:val="center"/>
              <w:outlineLvl w:val="3"/>
              <w:rPr>
                <w:rFonts w:ascii="Times New Roman" w:hAnsi="Times New Roman" w:cs="Times New Roman"/>
                <w:bCs/>
                <w:sz w:val="24"/>
                <w:szCs w:val="24"/>
                <w:lang w:val="uk-UA"/>
              </w:rPr>
            </w:pPr>
          </w:p>
          <w:p w:rsidR="008A023B" w:rsidRDefault="00EA2355">
            <w:pPr>
              <w:keepNext/>
              <w:widowControl w:val="0"/>
              <w:spacing w:after="0" w:line="240" w:lineRule="auto"/>
              <w:ind w:firstLine="426"/>
              <w:contextualSpacing/>
              <w:jc w:val="center"/>
              <w:outlineLvl w:val="3"/>
              <w:rPr>
                <w:rFonts w:ascii="Times New Roman" w:hAnsi="Times New Roman" w:cs="Times New Roman"/>
                <w:bCs/>
                <w:sz w:val="24"/>
                <w:szCs w:val="24"/>
                <w:lang w:val="uk-UA"/>
              </w:rPr>
            </w:pPr>
            <w:r>
              <w:rPr>
                <w:rFonts w:ascii="Times New Roman" w:hAnsi="Times New Roman" w:cs="Times New Roman"/>
                <w:bCs/>
                <w:sz w:val="24"/>
                <w:szCs w:val="24"/>
                <w:lang w:val="uk-UA"/>
              </w:rPr>
              <w:t>ПОКУПЕЦЬ</w:t>
            </w:r>
          </w:p>
          <w:p w:rsidR="008A023B" w:rsidRDefault="008A023B">
            <w:pPr>
              <w:keepNext/>
              <w:widowControl w:val="0"/>
              <w:spacing w:after="0" w:line="240" w:lineRule="auto"/>
              <w:ind w:firstLine="426"/>
              <w:contextualSpacing/>
              <w:jc w:val="center"/>
              <w:outlineLvl w:val="3"/>
              <w:rPr>
                <w:rFonts w:ascii="Times New Roman" w:hAnsi="Times New Roman" w:cs="Times New Roman"/>
                <w:bCs/>
                <w:sz w:val="24"/>
                <w:szCs w:val="24"/>
                <w:lang w:val="uk-UA"/>
              </w:rPr>
            </w:pPr>
          </w:p>
          <w:p w:rsidR="008A023B" w:rsidRDefault="00EA2355">
            <w:pPr>
              <w:widowControl w:val="0"/>
              <w:spacing w:after="0" w:line="240" w:lineRule="auto"/>
              <w:ind w:firstLine="30"/>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Юридична адреса:</w:t>
            </w:r>
          </w:p>
          <w:p w:rsidR="008A023B" w:rsidRDefault="00EA2355">
            <w:pPr>
              <w:widowControl w:val="0"/>
              <w:spacing w:after="0" w:line="240" w:lineRule="auto"/>
              <w:ind w:firstLine="30"/>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w:t>
            </w:r>
          </w:p>
          <w:p w:rsidR="008A023B" w:rsidRDefault="00EA2355">
            <w:pPr>
              <w:widowControl w:val="0"/>
              <w:spacing w:after="0" w:line="240" w:lineRule="auto"/>
              <w:ind w:firstLine="30"/>
              <w:contextualSpacing/>
              <w:rPr>
                <w:rFonts w:ascii="Times New Roman" w:hAnsi="Times New Roman" w:cs="Times New Roman"/>
                <w:b/>
                <w:bCs/>
                <w:sz w:val="24"/>
                <w:szCs w:val="24"/>
                <w:lang w:val="uk-UA"/>
              </w:rPr>
            </w:pPr>
            <w:r>
              <w:rPr>
                <w:rFonts w:ascii="Times New Roman" w:hAnsi="Times New Roman" w:cs="Times New Roman"/>
                <w:b/>
                <w:bCs/>
                <w:sz w:val="24"/>
                <w:szCs w:val="24"/>
                <w:lang w:val="uk-UA"/>
              </w:rPr>
              <w:t>Фактична/поштова  адреса:</w:t>
            </w:r>
          </w:p>
          <w:p w:rsidR="008A023B" w:rsidRDefault="00EA2355">
            <w:pPr>
              <w:widowControl w:val="0"/>
              <w:spacing w:after="0" w:line="240" w:lineRule="auto"/>
              <w:ind w:firstLine="30"/>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w:t>
            </w:r>
          </w:p>
          <w:p w:rsidR="008A023B" w:rsidRDefault="00EA2355">
            <w:pPr>
              <w:widowControl w:val="0"/>
              <w:spacing w:after="0" w:line="240" w:lineRule="auto"/>
              <w:ind w:firstLine="30"/>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Код ЄДРПОУ</w:t>
            </w:r>
          </w:p>
          <w:p w:rsidR="008A023B" w:rsidRDefault="00EA2355">
            <w:pPr>
              <w:widowControl w:val="0"/>
              <w:spacing w:after="0" w:line="240" w:lineRule="auto"/>
              <w:contextualSpacing/>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ІПН</w:t>
            </w:r>
          </w:p>
          <w:p w:rsidR="008A023B" w:rsidRDefault="00EA2355">
            <w:pPr>
              <w:widowControl w:val="0"/>
              <w:spacing w:after="0" w:line="240" w:lineRule="auto"/>
              <w:ind w:firstLine="30"/>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IBAN: UA_______________________________</w:t>
            </w:r>
          </w:p>
          <w:p w:rsidR="008A023B" w:rsidRDefault="00EA2355">
            <w:pPr>
              <w:widowControl w:val="0"/>
              <w:spacing w:after="0" w:line="240" w:lineRule="auto"/>
              <w:ind w:firstLine="30"/>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МФО ____________ Банк_______________________</w:t>
            </w:r>
          </w:p>
          <w:p w:rsidR="008A023B" w:rsidRDefault="008A023B">
            <w:pPr>
              <w:widowControl w:val="0"/>
              <w:spacing w:after="0" w:line="240" w:lineRule="auto"/>
              <w:ind w:firstLine="30"/>
              <w:contextualSpacing/>
              <w:rPr>
                <w:rFonts w:ascii="Times New Roman" w:hAnsi="Times New Roman" w:cs="Times New Roman"/>
                <w:bCs/>
                <w:sz w:val="24"/>
                <w:szCs w:val="24"/>
                <w:lang w:val="uk-UA"/>
              </w:rPr>
            </w:pPr>
            <w:bookmarkStart w:id="19" w:name="bookmark10"/>
            <w:bookmarkEnd w:id="19"/>
          </w:p>
        </w:tc>
      </w:tr>
    </w:tbl>
    <w:p w:rsidR="008A023B" w:rsidRDefault="008A023B">
      <w:pPr>
        <w:widowControl w:val="0"/>
        <w:spacing w:after="0" w:line="240" w:lineRule="auto"/>
        <w:contextualSpacing/>
        <w:rPr>
          <w:rFonts w:ascii="Times New Roman" w:hAnsi="Times New Roman" w:cs="Times New Roman"/>
          <w:sz w:val="24"/>
          <w:szCs w:val="24"/>
          <w:lang w:val="uk-UA"/>
        </w:rPr>
      </w:pPr>
    </w:p>
    <w:p w:rsidR="008A023B" w:rsidRDefault="008A023B">
      <w:pPr>
        <w:spacing w:after="0" w:line="240" w:lineRule="auto"/>
        <w:contextualSpacing/>
        <w:rPr>
          <w:rFonts w:ascii="Times New Roman" w:eastAsia="Times New Roman" w:hAnsi="Times New Roman" w:cs="Times New Roman"/>
          <w:b/>
          <w:sz w:val="24"/>
          <w:szCs w:val="24"/>
          <w:lang w:val="uk-UA" w:eastAsia="ru-RU"/>
        </w:rPr>
      </w:pPr>
    </w:p>
    <w:p w:rsidR="008A023B" w:rsidRDefault="008A023B">
      <w:pPr>
        <w:spacing w:after="0" w:line="240" w:lineRule="auto"/>
        <w:contextualSpacing/>
        <w:rPr>
          <w:rFonts w:ascii="Times New Roman" w:hAnsi="Times New Roman" w:cs="Times New Roman"/>
          <w:sz w:val="24"/>
          <w:szCs w:val="24"/>
          <w:lang w:val="uk-UA"/>
        </w:rPr>
      </w:pPr>
    </w:p>
    <w:p w:rsidR="008A023B" w:rsidRDefault="00EA2355">
      <w:pPr>
        <w:spacing w:after="0" w:line="240" w:lineRule="auto"/>
        <w:ind w:firstLine="709"/>
        <w:contextualSpacing/>
        <w:jc w:val="both"/>
        <w:rPr>
          <w:lang w:val="uk-UA"/>
        </w:rPr>
      </w:pPr>
      <w:r>
        <w:rPr>
          <w:rFonts w:ascii="Times New Roman" w:hAnsi="Times New Roman" w:cs="Times New Roman"/>
          <w:bCs/>
          <w:i/>
          <w:sz w:val="24"/>
          <w:szCs w:val="24"/>
          <w:lang w:val="uk-UA"/>
        </w:rPr>
        <w:t>*Всі необхідні Додатки до договору формуються та узгоджуються сторонами при його підписанні.</w:t>
      </w:r>
    </w:p>
    <w:p w:rsidR="008A023B" w:rsidRDefault="008A023B">
      <w:pPr>
        <w:spacing w:after="0" w:line="240" w:lineRule="auto"/>
        <w:contextualSpacing/>
        <w:jc w:val="both"/>
        <w:rPr>
          <w:rFonts w:ascii="Book Antiqua" w:hAnsi="Book Antiqua"/>
          <w:b/>
          <w:bCs/>
          <w:lang w:val="uk-UA"/>
        </w:rPr>
      </w:pPr>
    </w:p>
    <w:p w:rsidR="008A023B" w:rsidRDefault="008A023B">
      <w:pPr>
        <w:spacing w:after="0" w:line="240" w:lineRule="auto"/>
        <w:contextualSpacing/>
        <w:rPr>
          <w:rFonts w:ascii="Times New Roman" w:hAnsi="Times New Roman" w:cs="Times New Roman"/>
          <w:sz w:val="24"/>
          <w:szCs w:val="24"/>
          <w:lang w:val="uk-UA"/>
        </w:rPr>
      </w:pPr>
    </w:p>
    <w:p w:rsidR="008A023B" w:rsidRDefault="008A023B">
      <w:pPr>
        <w:spacing w:after="0" w:line="240" w:lineRule="auto"/>
        <w:contextualSpacing/>
        <w:jc w:val="center"/>
        <w:rPr>
          <w:lang w:val="uk-UA"/>
        </w:rPr>
      </w:pPr>
    </w:p>
    <w:sectPr w:rsidR="008A023B">
      <w:pgSz w:w="11906" w:h="16838"/>
      <w:pgMar w:top="850" w:right="850" w:bottom="850"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altName w:val="Times New Roman"/>
    <w:charset w:val="01"/>
    <w:family w:val="roman"/>
    <w:pitch w:val="variable"/>
  </w:font>
  <w:font w:name="Liberation Sans">
    <w:altName w:val="Arial"/>
    <w:charset w:val="01"/>
    <w:family w:val="roman"/>
    <w:pitch w:val="variable"/>
  </w:font>
  <w:font w:name="WenQuanYi Micro Hei">
    <w:panose1 w:val="00000000000000000000"/>
    <w:charset w:val="00"/>
    <w:family w:val="roman"/>
    <w:notTrueType/>
    <w:pitch w:val="default"/>
  </w:font>
  <w:font w:name="FreeSans">
    <w:altName w:val="Calibri"/>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1CB"/>
    <w:multiLevelType w:val="multilevel"/>
    <w:tmpl w:val="73BEE496"/>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 w15:restartNumberingAfterBreak="0">
    <w:nsid w:val="2E3572EF"/>
    <w:multiLevelType w:val="multilevel"/>
    <w:tmpl w:val="2C38D4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91B0470"/>
    <w:multiLevelType w:val="multilevel"/>
    <w:tmpl w:val="C5B43188"/>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3B6540E4"/>
    <w:multiLevelType w:val="multilevel"/>
    <w:tmpl w:val="6BD2EEA8"/>
    <w:lvl w:ilvl="0">
      <w:start w:val="4"/>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15:restartNumberingAfterBreak="0">
    <w:nsid w:val="3D1F0649"/>
    <w:multiLevelType w:val="multilevel"/>
    <w:tmpl w:val="B83A3070"/>
    <w:lvl w:ilvl="0">
      <w:start w:val="1"/>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5" w15:restartNumberingAfterBreak="0">
    <w:nsid w:val="3E503FB4"/>
    <w:multiLevelType w:val="multilevel"/>
    <w:tmpl w:val="1ADAA3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45E1BD2"/>
    <w:multiLevelType w:val="multilevel"/>
    <w:tmpl w:val="1AFA54EE"/>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7" w15:restartNumberingAfterBreak="0">
    <w:nsid w:val="511B325E"/>
    <w:multiLevelType w:val="multilevel"/>
    <w:tmpl w:val="FC4C7D50"/>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8" w15:restartNumberingAfterBreak="0">
    <w:nsid w:val="5EB22973"/>
    <w:multiLevelType w:val="multilevel"/>
    <w:tmpl w:val="C2F84D22"/>
    <w:lvl w:ilvl="0">
      <w:start w:val="6"/>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60932613"/>
    <w:multiLevelType w:val="multilevel"/>
    <w:tmpl w:val="A50664DA"/>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0" w15:restartNumberingAfterBreak="0">
    <w:nsid w:val="66EF3318"/>
    <w:multiLevelType w:val="multilevel"/>
    <w:tmpl w:val="966C55EC"/>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num w:numId="1">
    <w:abstractNumId w:val="9"/>
  </w:num>
  <w:num w:numId="2">
    <w:abstractNumId w:val="4"/>
  </w:num>
  <w:num w:numId="3">
    <w:abstractNumId w:val="6"/>
  </w:num>
  <w:num w:numId="4">
    <w:abstractNumId w:val="7"/>
  </w:num>
  <w:num w:numId="5">
    <w:abstractNumId w:val="0"/>
  </w:num>
  <w:num w:numId="6">
    <w:abstractNumId w:val="10"/>
  </w:num>
  <w:num w:numId="7">
    <w:abstractNumId w:val="8"/>
  </w:num>
  <w:num w:numId="8">
    <w:abstractNumId w:val="2"/>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3B"/>
    <w:rsid w:val="00235935"/>
    <w:rsid w:val="00776B57"/>
    <w:rsid w:val="008A023B"/>
    <w:rsid w:val="00EA2355"/>
    <w:rsid w:val="00F57F7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73439-6F02-4501-9F54-39874CC5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C4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611520"/>
    <w:rPr>
      <w:rFonts w:ascii="Bookman Old Style" w:eastAsia="Times New Roman" w:hAnsi="Bookman Old Style" w:cs="Times New Roman"/>
      <w:sz w:val="18"/>
      <w:szCs w:val="20"/>
      <w:lang w:val="de-DE"/>
    </w:rPr>
  </w:style>
  <w:style w:type="character" w:customStyle="1" w:styleId="FontStyle">
    <w:name w:val="Font Style"/>
    <w:uiPriority w:val="99"/>
    <w:qFormat/>
    <w:rsid w:val="00611520"/>
    <w:rPr>
      <w:rFonts w:ascii="Times New Roman" w:eastAsia="Times New Roman" w:hAnsi="Times New Roman" w:cs="Times New Roman"/>
      <w:color w:val="000000"/>
      <w:sz w:val="28"/>
    </w:rPr>
  </w:style>
  <w:style w:type="character" w:customStyle="1" w:styleId="rvts46">
    <w:name w:val="rvts46"/>
    <w:basedOn w:val="a0"/>
    <w:qFormat/>
    <w:rsid w:val="00142CEE"/>
  </w:style>
  <w:style w:type="character" w:styleId="a4">
    <w:name w:val="Hyperlink"/>
    <w:basedOn w:val="a0"/>
    <w:uiPriority w:val="99"/>
    <w:semiHidden/>
    <w:unhideWhenUsed/>
    <w:rsid w:val="00142CEE"/>
    <w:rPr>
      <w:color w:val="0000FF"/>
      <w:u w:val="single"/>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a"/>
    <w:next w:val="a5"/>
    <w:qFormat/>
    <w:pPr>
      <w:keepNext/>
      <w:spacing w:before="240" w:after="120"/>
    </w:pPr>
    <w:rPr>
      <w:rFonts w:ascii="Liberation Sans" w:eastAsia="WenQuanYi Micro Hei" w:hAnsi="Liberation Sans" w:cs="FreeSans"/>
      <w:sz w:val="28"/>
      <w:szCs w:val="28"/>
    </w:rPr>
  </w:style>
  <w:style w:type="paragraph" w:styleId="a5">
    <w:name w:val="Body Text"/>
    <w:basedOn w:val="a"/>
    <w:rsid w:val="00611520"/>
    <w:pPr>
      <w:spacing w:after="0" w:line="240" w:lineRule="auto"/>
      <w:jc w:val="both"/>
    </w:pPr>
    <w:rPr>
      <w:rFonts w:ascii="Bookman Old Style" w:eastAsia="Times New Roman" w:hAnsi="Bookman Old Style" w:cs="Times New Roman"/>
      <w:sz w:val="18"/>
      <w:szCs w:val="20"/>
      <w:lang w:val="de-DE"/>
    </w:r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8">
    <w:name w:val="List Paragraph"/>
    <w:basedOn w:val="a"/>
    <w:uiPriority w:val="34"/>
    <w:qFormat/>
    <w:rsid w:val="00FA08CB"/>
    <w:pPr>
      <w:ind w:left="720"/>
      <w:contextualSpacing/>
    </w:pPr>
  </w:style>
  <w:style w:type="paragraph" w:customStyle="1" w:styleId="rvps2">
    <w:name w:val="rvps2"/>
    <w:basedOn w:val="a"/>
    <w:qFormat/>
    <w:rsid w:val="00FA08C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ocdata">
    <w:name w:val="docdata"/>
    <w:basedOn w:val="a"/>
    <w:qFormat/>
    <w:rsid w:val="00611520"/>
    <w:pPr>
      <w:spacing w:beforeAutospacing="1" w:afterAutospacing="1" w:line="240" w:lineRule="auto"/>
    </w:pPr>
    <w:rPr>
      <w:rFonts w:ascii="Times New Roman" w:eastAsia="Times New Roman" w:hAnsi="Times New Roman" w:cs="Times New Roman"/>
      <w:sz w:val="24"/>
      <w:szCs w:val="24"/>
      <w:lang w:val="uk-UA" w:eastAsia="uk-UA"/>
    </w:rPr>
  </w:style>
  <w:style w:type="paragraph" w:styleId="a9">
    <w:name w:val="Normal (Web)"/>
    <w:basedOn w:val="a"/>
    <w:uiPriority w:val="99"/>
    <w:unhideWhenUsed/>
    <w:qFormat/>
    <w:rsid w:val="00611520"/>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1">
    <w:name w:val="Без интервала1"/>
    <w:qFormat/>
    <w:rsid w:val="00907B64"/>
    <w:rPr>
      <w:rFonts w:eastAsia="Times New Roman" w:cs="Times New Roman"/>
    </w:rPr>
  </w:style>
  <w:style w:type="paragraph" w:customStyle="1" w:styleId="NoSpacing1">
    <w:name w:val="No Spacing1"/>
    <w:qFormat/>
    <w:rPr>
      <w:rFonts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User\Downloads\_bla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2253</Words>
  <Characters>12845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dcterms:created xsi:type="dcterms:W3CDTF">2023-05-25T08:40:00Z</dcterms:created>
  <dcterms:modified xsi:type="dcterms:W3CDTF">2023-05-25T08:40:00Z</dcterms:modified>
  <dc:language>uk-UA</dc:language>
</cp:coreProperties>
</file>