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A30E3" w14:textId="77777777" w:rsidR="00F93A04" w:rsidRPr="00270123" w:rsidRDefault="00F93A04" w:rsidP="00F93A04">
      <w:pPr>
        <w:spacing w:line="240" w:lineRule="auto"/>
        <w:jc w:val="center"/>
        <w:rPr>
          <w:rFonts w:ascii="Times New Roman" w:eastAsia="Times New Roman" w:hAnsi="Times New Roman"/>
          <w:b/>
          <w:bCs/>
          <w:sz w:val="32"/>
          <w:szCs w:val="32"/>
        </w:rPr>
      </w:pPr>
      <w:r>
        <w:rPr>
          <w:rFonts w:ascii="Times New Roman" w:eastAsia="Times New Roman" w:hAnsi="Times New Roman"/>
          <w:b/>
          <w:bCs/>
          <w:sz w:val="32"/>
          <w:szCs w:val="32"/>
        </w:rPr>
        <w:t>КНП «Березнегуватська ЦРЛ» Березнегуватської селищної ради</w:t>
      </w:r>
    </w:p>
    <w:tbl>
      <w:tblPr>
        <w:tblW w:w="14567" w:type="dxa"/>
        <w:tblInd w:w="288" w:type="dxa"/>
        <w:tblLayout w:type="fixed"/>
        <w:tblLook w:val="0000" w:firstRow="0" w:lastRow="0" w:firstColumn="0" w:lastColumn="0" w:noHBand="0" w:noVBand="0"/>
      </w:tblPr>
      <w:tblGrid>
        <w:gridCol w:w="3931"/>
        <w:gridCol w:w="5249"/>
        <w:gridCol w:w="5387"/>
      </w:tblGrid>
      <w:tr w:rsidR="00F93A04" w:rsidRPr="00270123" w14:paraId="442879BC" w14:textId="77777777" w:rsidTr="00BC2B21">
        <w:tc>
          <w:tcPr>
            <w:tcW w:w="3931" w:type="dxa"/>
            <w:shd w:val="clear" w:color="auto" w:fill="auto"/>
          </w:tcPr>
          <w:p w14:paraId="7B024CF4" w14:textId="77777777" w:rsidR="00F93A04" w:rsidRPr="00270123" w:rsidRDefault="00F93A04" w:rsidP="00BC2B21">
            <w:pPr>
              <w:snapToGrid w:val="0"/>
              <w:spacing w:line="240" w:lineRule="auto"/>
              <w:rPr>
                <w:rFonts w:ascii="Times New Roman" w:eastAsia="Times New Roman" w:hAnsi="Times New Roman"/>
                <w:b/>
                <w:bCs/>
                <w:sz w:val="28"/>
                <w:szCs w:val="28"/>
              </w:rPr>
            </w:pPr>
          </w:p>
        </w:tc>
        <w:tc>
          <w:tcPr>
            <w:tcW w:w="5249" w:type="dxa"/>
            <w:shd w:val="clear" w:color="auto" w:fill="auto"/>
          </w:tcPr>
          <w:p w14:paraId="224F1A56" w14:textId="77777777" w:rsidR="00F93A04" w:rsidRPr="00270123" w:rsidRDefault="00F93A04" w:rsidP="00BC2B21">
            <w:pPr>
              <w:snapToGrid w:val="0"/>
              <w:spacing w:line="240" w:lineRule="auto"/>
              <w:rPr>
                <w:rFonts w:ascii="Times New Roman" w:eastAsia="Times New Roman" w:hAnsi="Times New Roman"/>
                <w:b/>
                <w:bCs/>
                <w:sz w:val="24"/>
                <w:szCs w:val="24"/>
              </w:rPr>
            </w:pPr>
          </w:p>
          <w:p w14:paraId="4FB22C15" w14:textId="77777777" w:rsidR="00F93A04" w:rsidRPr="00270123" w:rsidRDefault="00F93A04" w:rsidP="00DE65FF">
            <w:pPr>
              <w:snapToGrid w:val="0"/>
              <w:spacing w:line="240" w:lineRule="auto"/>
              <w:jc w:val="center"/>
              <w:rPr>
                <w:rFonts w:ascii="Times New Roman" w:eastAsia="Times New Roman" w:hAnsi="Times New Roman"/>
                <w:b/>
                <w:bCs/>
                <w:sz w:val="24"/>
                <w:szCs w:val="24"/>
              </w:rPr>
            </w:pPr>
            <w:r w:rsidRPr="00270123">
              <w:rPr>
                <w:rFonts w:ascii="Times New Roman" w:eastAsia="Times New Roman" w:hAnsi="Times New Roman"/>
                <w:b/>
                <w:bCs/>
                <w:sz w:val="24"/>
                <w:szCs w:val="24"/>
              </w:rPr>
              <w:t>ЗАТВЕРДЖЕНО</w:t>
            </w:r>
          </w:p>
        </w:tc>
        <w:tc>
          <w:tcPr>
            <w:tcW w:w="5387" w:type="dxa"/>
            <w:shd w:val="clear" w:color="auto" w:fill="auto"/>
          </w:tcPr>
          <w:p w14:paraId="01520F7A" w14:textId="77777777" w:rsidR="00F93A04" w:rsidRPr="00270123" w:rsidRDefault="00F93A04" w:rsidP="00BC2B21">
            <w:pPr>
              <w:snapToGrid w:val="0"/>
              <w:spacing w:line="240" w:lineRule="auto"/>
              <w:rPr>
                <w:rFonts w:ascii="Times New Roman" w:eastAsia="Times New Roman" w:hAnsi="Times New Roman"/>
                <w:b/>
                <w:bCs/>
                <w:sz w:val="28"/>
                <w:szCs w:val="28"/>
              </w:rPr>
            </w:pPr>
          </w:p>
        </w:tc>
      </w:tr>
      <w:tr w:rsidR="00F93A04" w:rsidRPr="00270123" w14:paraId="05BE6F3B" w14:textId="77777777" w:rsidTr="00BC2B21">
        <w:tc>
          <w:tcPr>
            <w:tcW w:w="3931" w:type="dxa"/>
            <w:shd w:val="clear" w:color="auto" w:fill="auto"/>
          </w:tcPr>
          <w:p w14:paraId="5FD306E6" w14:textId="77777777" w:rsidR="00F93A04" w:rsidRPr="00270123" w:rsidRDefault="00F93A04" w:rsidP="00BC2B21">
            <w:pPr>
              <w:snapToGrid w:val="0"/>
              <w:spacing w:line="240" w:lineRule="auto"/>
              <w:rPr>
                <w:rFonts w:ascii="Times New Roman" w:eastAsia="Times New Roman" w:hAnsi="Times New Roman"/>
                <w:b/>
                <w:bCs/>
                <w:sz w:val="28"/>
                <w:szCs w:val="28"/>
              </w:rPr>
            </w:pPr>
          </w:p>
        </w:tc>
        <w:tc>
          <w:tcPr>
            <w:tcW w:w="5249" w:type="dxa"/>
            <w:shd w:val="clear" w:color="auto" w:fill="auto"/>
          </w:tcPr>
          <w:p w14:paraId="3DBC968C" w14:textId="77777777" w:rsidR="00F93A04" w:rsidRDefault="00DE65FF" w:rsidP="00BC2B21">
            <w:pPr>
              <w:snapToGrid w:val="0"/>
              <w:spacing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                          </w:t>
            </w:r>
            <w:r w:rsidR="00F93A04">
              <w:rPr>
                <w:rFonts w:ascii="Times New Roman" w:eastAsia="Times New Roman" w:hAnsi="Times New Roman"/>
                <w:bCs/>
                <w:sz w:val="24"/>
                <w:szCs w:val="24"/>
              </w:rPr>
              <w:t xml:space="preserve"> Рішенням уповноваженої особи             </w:t>
            </w:r>
          </w:p>
          <w:p w14:paraId="06E84F68" w14:textId="1FC4F402" w:rsidR="00F93A04" w:rsidRPr="0096528C" w:rsidRDefault="00F93A04" w:rsidP="00F0564A">
            <w:pPr>
              <w:snapToGrid w:val="0"/>
              <w:spacing w:line="240" w:lineRule="auto"/>
              <w:rPr>
                <w:rFonts w:ascii="Times New Roman" w:eastAsia="Times New Roman" w:hAnsi="Times New Roman"/>
                <w:bCs/>
                <w:sz w:val="24"/>
                <w:szCs w:val="24"/>
                <w:u w:val="single"/>
              </w:rPr>
            </w:pPr>
            <w:r>
              <w:rPr>
                <w:rFonts w:ascii="Times New Roman" w:eastAsia="Times New Roman" w:hAnsi="Times New Roman"/>
                <w:bCs/>
                <w:sz w:val="24"/>
                <w:szCs w:val="24"/>
              </w:rPr>
              <w:t xml:space="preserve">                             </w:t>
            </w:r>
            <w:r w:rsidRPr="0096528C">
              <w:rPr>
                <w:rFonts w:ascii="Times New Roman" w:eastAsia="Times New Roman" w:hAnsi="Times New Roman"/>
                <w:bCs/>
                <w:sz w:val="24"/>
                <w:szCs w:val="24"/>
                <w:u w:val="single"/>
              </w:rPr>
              <w:t>Від</w:t>
            </w:r>
            <w:r w:rsidR="00C53BFC">
              <w:rPr>
                <w:rFonts w:ascii="Times New Roman" w:eastAsia="Times New Roman" w:hAnsi="Times New Roman"/>
                <w:bCs/>
                <w:sz w:val="24"/>
                <w:szCs w:val="24"/>
                <w:u w:val="single"/>
              </w:rPr>
              <w:t xml:space="preserve">   </w:t>
            </w:r>
            <w:r w:rsidR="00F0564A">
              <w:rPr>
                <w:rFonts w:ascii="Times New Roman" w:eastAsia="Times New Roman" w:hAnsi="Times New Roman"/>
                <w:bCs/>
                <w:sz w:val="24"/>
                <w:szCs w:val="24"/>
                <w:u w:val="single"/>
              </w:rPr>
              <w:t>11</w:t>
            </w:r>
            <w:r w:rsidR="005D0506">
              <w:rPr>
                <w:rFonts w:ascii="Times New Roman" w:eastAsia="Times New Roman" w:hAnsi="Times New Roman"/>
                <w:bCs/>
                <w:sz w:val="24"/>
                <w:szCs w:val="24"/>
                <w:u w:val="single"/>
              </w:rPr>
              <w:t xml:space="preserve"> . 04</w:t>
            </w:r>
            <w:r w:rsidR="00B24B6B">
              <w:rPr>
                <w:rFonts w:ascii="Times New Roman" w:eastAsia="Times New Roman" w:hAnsi="Times New Roman"/>
                <w:bCs/>
                <w:sz w:val="24"/>
                <w:szCs w:val="24"/>
                <w:u w:val="single"/>
              </w:rPr>
              <w:t xml:space="preserve"> </w:t>
            </w:r>
            <w:r w:rsidR="00EE714C">
              <w:rPr>
                <w:rFonts w:ascii="Times New Roman" w:eastAsia="Times New Roman" w:hAnsi="Times New Roman"/>
                <w:bCs/>
                <w:sz w:val="24"/>
                <w:szCs w:val="24"/>
                <w:u w:val="single"/>
              </w:rPr>
              <w:t xml:space="preserve">.  </w:t>
            </w:r>
            <w:r w:rsidR="00DE65FF">
              <w:rPr>
                <w:rFonts w:ascii="Times New Roman" w:eastAsia="Times New Roman" w:hAnsi="Times New Roman"/>
                <w:bCs/>
                <w:sz w:val="24"/>
                <w:szCs w:val="24"/>
                <w:u w:val="single"/>
              </w:rPr>
              <w:t>2024</w:t>
            </w:r>
            <w:r w:rsidRPr="0096528C">
              <w:rPr>
                <w:rFonts w:ascii="Times New Roman" w:eastAsia="Times New Roman" w:hAnsi="Times New Roman"/>
                <w:bCs/>
                <w:sz w:val="24"/>
                <w:szCs w:val="24"/>
                <w:u w:val="single"/>
              </w:rPr>
              <w:t xml:space="preserve">р </w:t>
            </w:r>
          </w:p>
        </w:tc>
        <w:tc>
          <w:tcPr>
            <w:tcW w:w="5387" w:type="dxa"/>
            <w:shd w:val="clear" w:color="auto" w:fill="auto"/>
          </w:tcPr>
          <w:p w14:paraId="193AF464" w14:textId="77777777" w:rsidR="00F93A04" w:rsidRPr="00270123" w:rsidRDefault="00F93A04" w:rsidP="00BC2B21">
            <w:pPr>
              <w:snapToGrid w:val="0"/>
              <w:spacing w:line="240" w:lineRule="auto"/>
              <w:rPr>
                <w:rFonts w:ascii="Times New Roman" w:eastAsia="Times New Roman" w:hAnsi="Times New Roman"/>
                <w:b/>
                <w:bCs/>
                <w:sz w:val="28"/>
                <w:szCs w:val="28"/>
              </w:rPr>
            </w:pPr>
          </w:p>
        </w:tc>
      </w:tr>
      <w:tr w:rsidR="00F93A04" w:rsidRPr="00270123" w14:paraId="0F2564CE" w14:textId="77777777" w:rsidTr="00BC2B21">
        <w:tc>
          <w:tcPr>
            <w:tcW w:w="3931" w:type="dxa"/>
            <w:shd w:val="clear" w:color="auto" w:fill="auto"/>
          </w:tcPr>
          <w:p w14:paraId="75BDE82C" w14:textId="77777777" w:rsidR="00F93A04" w:rsidRPr="00270123" w:rsidRDefault="00F93A04" w:rsidP="00BC2B21">
            <w:pPr>
              <w:snapToGrid w:val="0"/>
              <w:spacing w:line="240" w:lineRule="auto"/>
              <w:rPr>
                <w:rFonts w:ascii="Times New Roman" w:eastAsia="Times New Roman" w:hAnsi="Times New Roman"/>
                <w:b/>
                <w:bCs/>
                <w:sz w:val="28"/>
                <w:szCs w:val="28"/>
              </w:rPr>
            </w:pPr>
          </w:p>
        </w:tc>
        <w:tc>
          <w:tcPr>
            <w:tcW w:w="5249" w:type="dxa"/>
            <w:shd w:val="clear" w:color="auto" w:fill="auto"/>
          </w:tcPr>
          <w:p w14:paraId="1180D39A" w14:textId="77777777" w:rsidR="00F93A04" w:rsidRPr="00836972" w:rsidRDefault="00F93A04" w:rsidP="00BC2B21">
            <w:pPr>
              <w:spacing w:line="240" w:lineRule="auto"/>
              <w:rPr>
                <w:rFonts w:ascii="Times New Roman" w:eastAsia="Times New Roman" w:hAnsi="Times New Roman"/>
                <w:sz w:val="24"/>
                <w:szCs w:val="24"/>
              </w:rPr>
            </w:pPr>
          </w:p>
        </w:tc>
        <w:tc>
          <w:tcPr>
            <w:tcW w:w="5387" w:type="dxa"/>
            <w:shd w:val="clear" w:color="auto" w:fill="auto"/>
          </w:tcPr>
          <w:p w14:paraId="164278EA" w14:textId="77777777" w:rsidR="00F93A04" w:rsidRPr="00270123" w:rsidRDefault="00F93A04" w:rsidP="00BC2B21">
            <w:pPr>
              <w:snapToGrid w:val="0"/>
              <w:spacing w:line="240" w:lineRule="auto"/>
              <w:rPr>
                <w:rFonts w:ascii="Times New Roman" w:eastAsia="Times New Roman" w:hAnsi="Times New Roman"/>
                <w:b/>
                <w:bCs/>
                <w:sz w:val="28"/>
                <w:szCs w:val="28"/>
              </w:rPr>
            </w:pPr>
          </w:p>
        </w:tc>
      </w:tr>
      <w:tr w:rsidR="00F93A04" w:rsidRPr="00270123" w14:paraId="0F7CA66B" w14:textId="77777777" w:rsidTr="00BC2B21">
        <w:tc>
          <w:tcPr>
            <w:tcW w:w="3931" w:type="dxa"/>
            <w:shd w:val="clear" w:color="auto" w:fill="auto"/>
          </w:tcPr>
          <w:p w14:paraId="2898E45E" w14:textId="77777777" w:rsidR="00F93A04" w:rsidRPr="00270123" w:rsidRDefault="00F93A04" w:rsidP="00BC2B21">
            <w:pPr>
              <w:snapToGrid w:val="0"/>
              <w:spacing w:line="240" w:lineRule="auto"/>
              <w:rPr>
                <w:rFonts w:ascii="Times New Roman" w:eastAsia="Times New Roman" w:hAnsi="Times New Roman"/>
                <w:b/>
                <w:bCs/>
                <w:sz w:val="28"/>
                <w:szCs w:val="28"/>
              </w:rPr>
            </w:pPr>
          </w:p>
        </w:tc>
        <w:tc>
          <w:tcPr>
            <w:tcW w:w="5249" w:type="dxa"/>
            <w:shd w:val="clear" w:color="auto" w:fill="auto"/>
          </w:tcPr>
          <w:p w14:paraId="0C7DA01A" w14:textId="77777777" w:rsidR="00F93A04" w:rsidRDefault="00F93A04" w:rsidP="00BC2B21">
            <w:pPr>
              <w:snapToGrid w:val="0"/>
              <w:spacing w:line="240" w:lineRule="auto"/>
              <w:rPr>
                <w:rFonts w:ascii="Times New Roman" w:eastAsia="Times New Roman" w:hAnsi="Times New Roman"/>
                <w:b/>
                <w:bCs/>
              </w:rPr>
            </w:pPr>
            <w:r>
              <w:rPr>
                <w:rFonts w:ascii="Times New Roman" w:eastAsia="Times New Roman" w:hAnsi="Times New Roman"/>
                <w:b/>
                <w:bCs/>
              </w:rPr>
              <w:t xml:space="preserve">                               Уповноважена особа</w:t>
            </w:r>
          </w:p>
          <w:p w14:paraId="4A73B087" w14:textId="77777777" w:rsidR="00F93A04" w:rsidRPr="00EE714C" w:rsidRDefault="0042341C" w:rsidP="00BC2B21">
            <w:pPr>
              <w:snapToGrid w:val="0"/>
              <w:spacing w:line="240" w:lineRule="auto"/>
              <w:rPr>
                <w:rFonts w:ascii="Times New Roman" w:eastAsia="Times New Roman" w:hAnsi="Times New Roman"/>
                <w:b/>
                <w:bCs/>
                <w:sz w:val="28"/>
                <w:szCs w:val="28"/>
                <w:u w:val="single"/>
              </w:rPr>
            </w:pPr>
            <w:r>
              <w:rPr>
                <w:rFonts w:ascii="Times New Roman" w:eastAsia="Times New Roman" w:hAnsi="Times New Roman"/>
                <w:b/>
                <w:bCs/>
              </w:rPr>
              <w:t xml:space="preserve">                         </w:t>
            </w:r>
            <w:r w:rsidR="00C7734D">
              <w:rPr>
                <w:rFonts w:ascii="Times New Roman" w:eastAsia="Times New Roman" w:hAnsi="Times New Roman"/>
                <w:b/>
                <w:bCs/>
                <w:u w:val="single"/>
              </w:rPr>
              <w:t xml:space="preserve">КЕП </w:t>
            </w:r>
            <w:r w:rsidR="00085A8A">
              <w:rPr>
                <w:rFonts w:ascii="Times New Roman" w:eastAsia="Times New Roman" w:hAnsi="Times New Roman"/>
                <w:b/>
                <w:bCs/>
                <w:u w:val="single"/>
              </w:rPr>
              <w:t xml:space="preserve"> </w:t>
            </w:r>
            <w:r w:rsidR="00EE714C" w:rsidRPr="00EE714C">
              <w:rPr>
                <w:rFonts w:ascii="Times New Roman" w:eastAsia="Times New Roman" w:hAnsi="Times New Roman"/>
                <w:b/>
                <w:bCs/>
                <w:u w:val="single"/>
              </w:rPr>
              <w:t xml:space="preserve"> </w:t>
            </w:r>
            <w:r w:rsidR="00EE714C">
              <w:rPr>
                <w:rFonts w:ascii="Times New Roman" w:eastAsia="Times New Roman" w:hAnsi="Times New Roman"/>
                <w:b/>
                <w:bCs/>
                <w:u w:val="single"/>
              </w:rPr>
              <w:t xml:space="preserve"> </w:t>
            </w:r>
            <w:r>
              <w:rPr>
                <w:rFonts w:ascii="Times New Roman" w:eastAsia="Times New Roman" w:hAnsi="Times New Roman"/>
                <w:b/>
                <w:bCs/>
                <w:u w:val="single"/>
              </w:rPr>
              <w:t>(</w:t>
            </w:r>
            <w:r w:rsidR="00EE714C">
              <w:rPr>
                <w:rFonts w:ascii="Times New Roman" w:eastAsia="Times New Roman" w:hAnsi="Times New Roman"/>
                <w:b/>
                <w:bCs/>
                <w:u w:val="single"/>
              </w:rPr>
              <w:t xml:space="preserve">підпис </w:t>
            </w:r>
            <w:r>
              <w:rPr>
                <w:rFonts w:ascii="Times New Roman" w:eastAsia="Times New Roman" w:hAnsi="Times New Roman"/>
                <w:b/>
                <w:bCs/>
                <w:u w:val="single"/>
              </w:rPr>
              <w:t>)</w:t>
            </w:r>
            <w:r w:rsidR="00B24B6B">
              <w:rPr>
                <w:rFonts w:ascii="Times New Roman" w:eastAsia="Times New Roman" w:hAnsi="Times New Roman"/>
                <w:b/>
                <w:bCs/>
                <w:u w:val="single"/>
              </w:rPr>
              <w:t xml:space="preserve">    </w:t>
            </w:r>
            <w:r w:rsidR="00F93A04" w:rsidRPr="00EE714C">
              <w:rPr>
                <w:rFonts w:ascii="Times New Roman" w:eastAsia="Times New Roman" w:hAnsi="Times New Roman"/>
                <w:b/>
                <w:bCs/>
                <w:u w:val="single"/>
              </w:rPr>
              <w:t>Самойлова В.А.)</w:t>
            </w:r>
          </w:p>
        </w:tc>
        <w:tc>
          <w:tcPr>
            <w:tcW w:w="5387" w:type="dxa"/>
            <w:shd w:val="clear" w:color="auto" w:fill="auto"/>
          </w:tcPr>
          <w:p w14:paraId="534815E4" w14:textId="77777777" w:rsidR="00F93A04" w:rsidRPr="00270123" w:rsidRDefault="00F93A04" w:rsidP="00BC2B21">
            <w:pPr>
              <w:snapToGrid w:val="0"/>
              <w:spacing w:line="240" w:lineRule="auto"/>
              <w:rPr>
                <w:rFonts w:ascii="Times New Roman" w:eastAsia="Times New Roman" w:hAnsi="Times New Roman"/>
                <w:b/>
                <w:bCs/>
                <w:sz w:val="28"/>
                <w:szCs w:val="28"/>
              </w:rPr>
            </w:pPr>
          </w:p>
        </w:tc>
      </w:tr>
      <w:tr w:rsidR="00F93A04" w:rsidRPr="00270123" w14:paraId="40E7C5FE" w14:textId="77777777" w:rsidTr="00BC2B21">
        <w:tc>
          <w:tcPr>
            <w:tcW w:w="3931" w:type="dxa"/>
            <w:shd w:val="clear" w:color="auto" w:fill="auto"/>
          </w:tcPr>
          <w:p w14:paraId="3C092180" w14:textId="77777777" w:rsidR="00F93A04" w:rsidRPr="00270123" w:rsidRDefault="00F93A04" w:rsidP="00BC2B21">
            <w:pPr>
              <w:snapToGrid w:val="0"/>
              <w:spacing w:line="240" w:lineRule="auto"/>
              <w:rPr>
                <w:rFonts w:ascii="Times New Roman" w:eastAsia="Times New Roman" w:hAnsi="Times New Roman"/>
                <w:b/>
                <w:bCs/>
                <w:sz w:val="28"/>
                <w:szCs w:val="28"/>
              </w:rPr>
            </w:pPr>
          </w:p>
        </w:tc>
        <w:tc>
          <w:tcPr>
            <w:tcW w:w="5249" w:type="dxa"/>
            <w:shd w:val="clear" w:color="auto" w:fill="auto"/>
          </w:tcPr>
          <w:p w14:paraId="4557020B" w14:textId="77777777" w:rsidR="00F93A04" w:rsidRPr="00270123" w:rsidRDefault="00F93A04" w:rsidP="00BC2B21">
            <w:pPr>
              <w:tabs>
                <w:tab w:val="left" w:pos="1470"/>
                <w:tab w:val="right" w:pos="5171"/>
              </w:tabs>
              <w:snapToGrid w:val="0"/>
              <w:spacing w:line="240" w:lineRule="auto"/>
              <w:rPr>
                <w:rFonts w:ascii="Times New Roman" w:eastAsia="Times New Roman" w:hAnsi="Times New Roman"/>
                <w:b/>
                <w:bCs/>
                <w:sz w:val="28"/>
                <w:szCs w:val="28"/>
              </w:rPr>
            </w:pPr>
            <w:r w:rsidRPr="00270123">
              <w:rPr>
                <w:rFonts w:ascii="Times New Roman" w:eastAsia="Times New Roman" w:hAnsi="Times New Roman"/>
                <w:b/>
                <w:bCs/>
                <w:sz w:val="28"/>
                <w:szCs w:val="28"/>
              </w:rPr>
              <w:t xml:space="preserve">                                     </w:t>
            </w:r>
          </w:p>
        </w:tc>
        <w:tc>
          <w:tcPr>
            <w:tcW w:w="5387" w:type="dxa"/>
            <w:shd w:val="clear" w:color="auto" w:fill="auto"/>
          </w:tcPr>
          <w:p w14:paraId="35F631F8" w14:textId="77777777" w:rsidR="00F93A04" w:rsidRPr="00270123" w:rsidRDefault="00F93A04" w:rsidP="00BC2B21">
            <w:pPr>
              <w:snapToGrid w:val="0"/>
              <w:spacing w:line="240" w:lineRule="auto"/>
              <w:rPr>
                <w:rFonts w:ascii="Times New Roman" w:eastAsia="Times New Roman" w:hAnsi="Times New Roman"/>
                <w:sz w:val="28"/>
                <w:szCs w:val="28"/>
              </w:rPr>
            </w:pPr>
          </w:p>
        </w:tc>
      </w:tr>
    </w:tbl>
    <w:p w14:paraId="16A38561" w14:textId="77777777" w:rsidR="00F93A04" w:rsidRDefault="00F93A04" w:rsidP="00F93A04">
      <w:pPr>
        <w:ind w:left="5760"/>
        <w:rPr>
          <w:rFonts w:ascii="Times New Roman" w:hAnsi="Times New Roman"/>
          <w:b/>
          <w:color w:val="FF0000"/>
        </w:rPr>
      </w:pPr>
    </w:p>
    <w:p w14:paraId="1A40A77E" w14:textId="77777777" w:rsidR="00F93A04" w:rsidRPr="00DA7829" w:rsidRDefault="00F93A04" w:rsidP="00F93A04">
      <w:pPr>
        <w:ind w:left="5760"/>
        <w:rPr>
          <w:rFonts w:ascii="Times New Roman" w:hAnsi="Times New Roman"/>
          <w:b/>
          <w:color w:val="FF0000"/>
        </w:rPr>
      </w:pPr>
    </w:p>
    <w:p w14:paraId="3D664AAA" w14:textId="77777777" w:rsidR="00F93A04" w:rsidRPr="00DA7829" w:rsidRDefault="00F93A04" w:rsidP="00F93A04">
      <w:pPr>
        <w:ind w:left="5760"/>
        <w:rPr>
          <w:rFonts w:ascii="Times New Roman" w:hAnsi="Times New Roman"/>
          <w:b/>
          <w:color w:val="FF0000"/>
        </w:rPr>
      </w:pPr>
    </w:p>
    <w:p w14:paraId="184B36F3" w14:textId="77777777" w:rsidR="00F93A04" w:rsidRPr="007C4DB8" w:rsidRDefault="00F93A04" w:rsidP="00F93A04">
      <w:pPr>
        <w:jc w:val="center"/>
        <w:rPr>
          <w:rFonts w:ascii="Times New Roman" w:hAnsi="Times New Roman"/>
          <w:b/>
          <w:sz w:val="30"/>
          <w:szCs w:val="30"/>
        </w:rPr>
      </w:pPr>
      <w:r w:rsidRPr="007C4DB8">
        <w:rPr>
          <w:rFonts w:ascii="Times New Roman" w:hAnsi="Times New Roman"/>
          <w:b/>
          <w:sz w:val="30"/>
          <w:szCs w:val="30"/>
        </w:rPr>
        <w:t xml:space="preserve">ТЕНДЕРНА  ДОКУМЕНТАЦІЯ </w:t>
      </w:r>
    </w:p>
    <w:p w14:paraId="1887BDEE" w14:textId="77777777" w:rsidR="00F93A04" w:rsidRPr="00A3173A" w:rsidRDefault="00F93A04" w:rsidP="00F93A04">
      <w:pPr>
        <w:spacing w:line="240" w:lineRule="auto"/>
        <w:jc w:val="center"/>
        <w:rPr>
          <w:rFonts w:ascii="Times New Roman" w:hAnsi="Times New Roman"/>
          <w:b/>
          <w:sz w:val="24"/>
          <w:szCs w:val="24"/>
        </w:rPr>
      </w:pPr>
      <w:r w:rsidRPr="00836972">
        <w:rPr>
          <w:rFonts w:ascii="Times New Roman" w:hAnsi="Times New Roman"/>
          <w:b/>
          <w:sz w:val="28"/>
          <w:szCs w:val="28"/>
        </w:rPr>
        <w:t>для процедури закупівлі</w:t>
      </w:r>
      <w:r w:rsidRPr="00836972">
        <w:rPr>
          <w:rFonts w:ascii="Times New Roman" w:hAnsi="Times New Roman"/>
          <w:b/>
          <w:sz w:val="24"/>
          <w:szCs w:val="24"/>
        </w:rPr>
        <w:t>-</w:t>
      </w:r>
      <w:r>
        <w:rPr>
          <w:rFonts w:ascii="Times New Roman" w:hAnsi="Times New Roman"/>
          <w:b/>
          <w:sz w:val="24"/>
          <w:szCs w:val="24"/>
        </w:rPr>
        <w:t xml:space="preserve"> </w:t>
      </w:r>
      <w:r w:rsidRPr="00836972">
        <w:rPr>
          <w:rFonts w:ascii="Times New Roman" w:hAnsi="Times New Roman"/>
          <w:b/>
          <w:i/>
          <w:sz w:val="20"/>
          <w:szCs w:val="20"/>
        </w:rPr>
        <w:t>ВІДКРИТІ ТОРГИ</w:t>
      </w:r>
      <w:r>
        <w:rPr>
          <w:rFonts w:ascii="Times New Roman" w:hAnsi="Times New Roman"/>
          <w:b/>
          <w:i/>
          <w:sz w:val="20"/>
          <w:szCs w:val="20"/>
        </w:rPr>
        <w:t xml:space="preserve"> (з особливостями)</w:t>
      </w:r>
    </w:p>
    <w:p w14:paraId="2A8E0909" w14:textId="77777777" w:rsidR="00F93A04" w:rsidRPr="00A3173A" w:rsidRDefault="00F93A04" w:rsidP="00F93A04">
      <w:pPr>
        <w:spacing w:line="240" w:lineRule="auto"/>
        <w:jc w:val="center"/>
        <w:rPr>
          <w:rFonts w:ascii="Times New Roman" w:hAnsi="Times New Roman"/>
          <w:b/>
          <w:sz w:val="28"/>
          <w:szCs w:val="28"/>
        </w:rPr>
      </w:pPr>
      <w:r w:rsidRPr="00B71AEF">
        <w:rPr>
          <w:rFonts w:ascii="Times New Roman" w:hAnsi="Times New Roman"/>
          <w:b/>
          <w:sz w:val="28"/>
          <w:szCs w:val="28"/>
        </w:rPr>
        <w:t xml:space="preserve"> по предмету закупівлі:</w:t>
      </w:r>
    </w:p>
    <w:p w14:paraId="25FD733D" w14:textId="77777777" w:rsidR="00070C16" w:rsidRPr="00C53BFC" w:rsidRDefault="00070C16" w:rsidP="00474B92">
      <w:pPr>
        <w:spacing w:before="240" w:after="0" w:line="240" w:lineRule="auto"/>
        <w:ind w:left="320"/>
        <w:jc w:val="right"/>
        <w:rPr>
          <w:rFonts w:ascii="Times New Roman" w:eastAsia="Times New Roman" w:hAnsi="Times New Roman"/>
          <w:b/>
          <w:bCs/>
          <w:sz w:val="24"/>
          <w:szCs w:val="24"/>
          <w:lang w:eastAsia="ru-RU"/>
        </w:rPr>
      </w:pPr>
    </w:p>
    <w:p w14:paraId="073AC441" w14:textId="77777777" w:rsidR="00070C16" w:rsidRPr="00826ADB" w:rsidRDefault="00070C16" w:rsidP="00BC2B21">
      <w:pPr>
        <w:spacing w:after="0" w:line="240" w:lineRule="auto"/>
        <w:jc w:val="center"/>
        <w:rPr>
          <w:rFonts w:ascii="Times New Roman" w:eastAsia="Times New Roman" w:hAnsi="Times New Roman"/>
          <w:b/>
          <w:bCs/>
          <w:sz w:val="24"/>
          <w:szCs w:val="24"/>
          <w:lang w:eastAsia="ru-RU"/>
        </w:rPr>
      </w:pPr>
    </w:p>
    <w:p w14:paraId="7487A3F6" w14:textId="77777777" w:rsidR="00B24B6B" w:rsidRDefault="00B24B6B" w:rsidP="00B24B6B">
      <w:pPr>
        <w:widowControl w:val="0"/>
        <w:autoSpaceDE w:val="0"/>
        <w:autoSpaceDN w:val="0"/>
        <w:adjustRightInd w:val="0"/>
        <w:jc w:val="center"/>
        <w:rPr>
          <w:b/>
          <w:sz w:val="36"/>
          <w:szCs w:val="36"/>
        </w:rPr>
      </w:pPr>
    </w:p>
    <w:p w14:paraId="12AA16F8" w14:textId="77777777" w:rsidR="005D0506" w:rsidRPr="00026992" w:rsidRDefault="00026992" w:rsidP="000452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color w:val="FF0000"/>
          <w:sz w:val="28"/>
          <w:szCs w:val="28"/>
          <w:bdr w:val="none" w:sz="0" w:space="0" w:color="auto" w:frame="1"/>
          <w:lang w:eastAsia="uk-UA"/>
        </w:rPr>
      </w:pPr>
      <w:r w:rsidRPr="00026992">
        <w:rPr>
          <w:rFonts w:ascii="Times New Roman" w:hAnsi="Times New Roman"/>
          <w:b/>
          <w:bCs/>
          <w:color w:val="000000"/>
          <w:sz w:val="28"/>
          <w:szCs w:val="28"/>
          <w:bdr w:val="none" w:sz="0" w:space="0" w:color="auto" w:frame="1"/>
          <w:lang w:eastAsia="uk-UA"/>
        </w:rPr>
        <w:t xml:space="preserve">Настінний кондиціонер (ДК 021:2015 - 42510000-4 Теплообмінники, кондиціонери повітря, холодильне обладнання та фільтрувальні пристрої) </w:t>
      </w:r>
      <w:r w:rsidR="000452A9" w:rsidRPr="00AA57B3">
        <w:rPr>
          <w:rFonts w:ascii="Times New Roman" w:hAnsi="Times New Roman"/>
          <w:b/>
          <w:bCs/>
          <w:sz w:val="28"/>
          <w:szCs w:val="28"/>
          <w:bdr w:val="none" w:sz="0" w:space="0" w:color="auto" w:frame="1"/>
          <w:lang w:eastAsia="uk-UA"/>
        </w:rPr>
        <w:t>– 9 шт.</w:t>
      </w:r>
    </w:p>
    <w:p w14:paraId="223FF2A6" w14:textId="77777777" w:rsidR="000452A9" w:rsidRDefault="000452A9" w:rsidP="000452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color w:val="000000"/>
          <w:sz w:val="28"/>
          <w:szCs w:val="28"/>
          <w:bdr w:val="none" w:sz="0" w:space="0" w:color="auto" w:frame="1"/>
          <w:lang w:eastAsia="uk-UA"/>
        </w:rPr>
      </w:pPr>
    </w:p>
    <w:p w14:paraId="0A4C99E2" w14:textId="77777777" w:rsidR="000452A9" w:rsidRDefault="000452A9" w:rsidP="000452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color w:val="000000"/>
          <w:sz w:val="28"/>
          <w:szCs w:val="28"/>
          <w:bdr w:val="none" w:sz="0" w:space="0" w:color="auto" w:frame="1"/>
          <w:lang w:eastAsia="uk-UA"/>
        </w:rPr>
      </w:pPr>
    </w:p>
    <w:p w14:paraId="37B822D5" w14:textId="77777777" w:rsidR="000452A9" w:rsidRDefault="000452A9" w:rsidP="000452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color w:val="000000"/>
          <w:sz w:val="28"/>
          <w:szCs w:val="28"/>
          <w:bdr w:val="none" w:sz="0" w:space="0" w:color="auto" w:frame="1"/>
          <w:lang w:eastAsia="uk-UA"/>
        </w:rPr>
      </w:pPr>
    </w:p>
    <w:p w14:paraId="2E1D13E8" w14:textId="77777777" w:rsidR="000452A9" w:rsidRDefault="000452A9" w:rsidP="000452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color w:val="000000"/>
          <w:sz w:val="28"/>
          <w:szCs w:val="28"/>
          <w:bdr w:val="none" w:sz="0" w:space="0" w:color="auto" w:frame="1"/>
          <w:lang w:eastAsia="uk-UA"/>
        </w:rPr>
      </w:pPr>
    </w:p>
    <w:p w14:paraId="2C916C8C" w14:textId="77777777" w:rsidR="000452A9" w:rsidRDefault="000452A9" w:rsidP="000452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color w:val="000000"/>
          <w:sz w:val="28"/>
          <w:szCs w:val="28"/>
          <w:bdr w:val="none" w:sz="0" w:space="0" w:color="auto" w:frame="1"/>
          <w:lang w:eastAsia="uk-UA"/>
        </w:rPr>
      </w:pPr>
    </w:p>
    <w:p w14:paraId="61FDF25A" w14:textId="77777777" w:rsidR="000452A9" w:rsidRPr="005D0506" w:rsidRDefault="000452A9" w:rsidP="000452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SimSun" w:hAnsi="Times New Roman"/>
          <w:b/>
          <w:color w:val="000000"/>
          <w:kern w:val="2"/>
          <w:sz w:val="32"/>
          <w:szCs w:val="32"/>
          <w:lang w:eastAsia="zh-CN"/>
        </w:rPr>
      </w:pPr>
    </w:p>
    <w:p w14:paraId="66474913" w14:textId="77777777" w:rsidR="0058428E" w:rsidRDefault="0058428E" w:rsidP="00DE65FF">
      <w:pPr>
        <w:widowControl w:val="0"/>
        <w:autoSpaceDE w:val="0"/>
        <w:autoSpaceDN w:val="0"/>
        <w:adjustRightInd w:val="0"/>
        <w:jc w:val="center"/>
        <w:rPr>
          <w:rFonts w:ascii="Times New Roman" w:eastAsia="Times New Roman" w:hAnsi="Times New Roman"/>
          <w:b/>
          <w:sz w:val="24"/>
          <w:szCs w:val="24"/>
          <w:lang w:eastAsia="ru-RU"/>
        </w:rPr>
      </w:pPr>
    </w:p>
    <w:p w14:paraId="57CB4AB2" w14:textId="77777777" w:rsidR="0058428E" w:rsidRDefault="0058428E" w:rsidP="00070C16">
      <w:pPr>
        <w:widowControl w:val="0"/>
        <w:spacing w:after="0" w:line="240" w:lineRule="auto"/>
        <w:contextualSpacing/>
        <w:jc w:val="center"/>
        <w:outlineLvl w:val="0"/>
        <w:rPr>
          <w:rFonts w:ascii="Times New Roman" w:eastAsia="Times New Roman" w:hAnsi="Times New Roman"/>
          <w:b/>
          <w:sz w:val="24"/>
          <w:szCs w:val="24"/>
          <w:lang w:eastAsia="ru-RU"/>
        </w:rPr>
      </w:pPr>
    </w:p>
    <w:p w14:paraId="2CFD84FA" w14:textId="77777777" w:rsidR="0058428E" w:rsidRDefault="0058428E" w:rsidP="00070C16">
      <w:pPr>
        <w:widowControl w:val="0"/>
        <w:spacing w:after="0" w:line="240" w:lineRule="auto"/>
        <w:contextualSpacing/>
        <w:jc w:val="center"/>
        <w:outlineLvl w:val="0"/>
        <w:rPr>
          <w:rFonts w:ascii="Times New Roman" w:eastAsia="Times New Roman" w:hAnsi="Times New Roman"/>
          <w:b/>
          <w:sz w:val="24"/>
          <w:szCs w:val="24"/>
          <w:lang w:eastAsia="ru-RU"/>
        </w:rPr>
      </w:pPr>
    </w:p>
    <w:p w14:paraId="14E33D65" w14:textId="77777777" w:rsidR="0058428E" w:rsidRDefault="0058428E" w:rsidP="00070C16">
      <w:pPr>
        <w:widowControl w:val="0"/>
        <w:spacing w:after="0" w:line="240" w:lineRule="auto"/>
        <w:contextualSpacing/>
        <w:jc w:val="center"/>
        <w:outlineLvl w:val="0"/>
        <w:rPr>
          <w:rFonts w:ascii="Times New Roman" w:eastAsia="Times New Roman" w:hAnsi="Times New Roman"/>
          <w:b/>
          <w:sz w:val="24"/>
          <w:szCs w:val="24"/>
          <w:lang w:eastAsia="ru-RU"/>
        </w:rPr>
      </w:pPr>
    </w:p>
    <w:p w14:paraId="6CB7059C" w14:textId="77777777" w:rsidR="0058428E" w:rsidRDefault="0058428E" w:rsidP="0058428E">
      <w:pPr>
        <w:widowControl w:val="0"/>
        <w:spacing w:after="0" w:line="240" w:lineRule="auto"/>
        <w:contextualSpacing/>
        <w:outlineLvl w:val="0"/>
        <w:rPr>
          <w:rFonts w:ascii="Times New Roman" w:eastAsia="Times New Roman" w:hAnsi="Times New Roman"/>
          <w:b/>
          <w:sz w:val="24"/>
          <w:szCs w:val="24"/>
          <w:lang w:eastAsia="ru-RU"/>
        </w:rPr>
      </w:pPr>
    </w:p>
    <w:p w14:paraId="445F1B2C" w14:textId="77777777" w:rsidR="00DE65FF" w:rsidRDefault="00DE65FF" w:rsidP="005D0506">
      <w:pPr>
        <w:widowControl w:val="0"/>
        <w:spacing w:after="0" w:line="240" w:lineRule="auto"/>
        <w:contextualSpacing/>
        <w:outlineLvl w:val="0"/>
        <w:rPr>
          <w:rFonts w:ascii="Times New Roman" w:eastAsia="Times New Roman" w:hAnsi="Times New Roman"/>
          <w:b/>
          <w:sz w:val="24"/>
          <w:szCs w:val="24"/>
          <w:lang w:eastAsia="ru-RU"/>
        </w:rPr>
      </w:pPr>
    </w:p>
    <w:p w14:paraId="0FA2373C" w14:textId="77777777" w:rsidR="00070C16" w:rsidRPr="004C5219" w:rsidRDefault="00F93A04" w:rsidP="00070C16">
      <w:pPr>
        <w:widowControl w:val="0"/>
        <w:spacing w:after="0" w:line="240" w:lineRule="auto"/>
        <w:contextualSpacing/>
        <w:jc w:val="center"/>
        <w:outlineLvl w:val="0"/>
        <w:rPr>
          <w:rFonts w:ascii="Times New Roman" w:hAnsi="Times New Roman"/>
          <w:b/>
          <w:bCs/>
          <w:sz w:val="24"/>
          <w:szCs w:val="24"/>
          <w:bdr w:val="none" w:sz="0" w:space="0" w:color="auto" w:frame="1"/>
          <w:lang w:eastAsia="uk-UA"/>
        </w:rPr>
      </w:pPr>
      <w:proofErr w:type="spellStart"/>
      <w:r>
        <w:rPr>
          <w:rFonts w:ascii="Times New Roman" w:eastAsia="Times New Roman" w:hAnsi="Times New Roman"/>
          <w:b/>
          <w:sz w:val="24"/>
          <w:szCs w:val="24"/>
          <w:lang w:eastAsia="ru-RU"/>
        </w:rPr>
        <w:t>смт.Березнегувате</w:t>
      </w:r>
      <w:proofErr w:type="spellEnd"/>
      <w:r w:rsidR="00DE65FF">
        <w:rPr>
          <w:rFonts w:ascii="Times New Roman" w:eastAsia="Times New Roman" w:hAnsi="Times New Roman"/>
          <w:b/>
          <w:sz w:val="24"/>
          <w:szCs w:val="24"/>
          <w:lang w:eastAsia="ru-RU"/>
        </w:rPr>
        <w:t xml:space="preserve">  2024</w:t>
      </w:r>
      <w:r w:rsidR="00EE714C">
        <w:rPr>
          <w:rFonts w:ascii="Times New Roman" w:eastAsia="Times New Roman" w:hAnsi="Times New Roman"/>
          <w:b/>
          <w:sz w:val="24"/>
          <w:szCs w:val="24"/>
          <w:lang w:eastAsia="ru-RU"/>
        </w:rPr>
        <w:t>р</w:t>
      </w:r>
    </w:p>
    <w:tbl>
      <w:tblPr>
        <w:tblW w:w="10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437"/>
        <w:gridCol w:w="283"/>
        <w:gridCol w:w="5919"/>
      </w:tblGrid>
      <w:tr w:rsidR="00CD6A75" w:rsidRPr="00427F6F" w14:paraId="12BE3DC5" w14:textId="77777777" w:rsidTr="00F0564A">
        <w:trPr>
          <w:trHeight w:val="522"/>
          <w:jc w:val="center"/>
        </w:trPr>
        <w:tc>
          <w:tcPr>
            <w:tcW w:w="570" w:type="dxa"/>
            <w:shd w:val="clear" w:color="auto" w:fill="A5A5A5"/>
            <w:vAlign w:val="center"/>
          </w:tcPr>
          <w:p w14:paraId="5D2DC0E0" w14:textId="77777777" w:rsidR="00CD6A75" w:rsidRPr="00427F6F" w:rsidRDefault="00CD6A75" w:rsidP="00BC2B21">
            <w:pPr>
              <w:widowControl w:val="0"/>
              <w:spacing w:after="0" w:line="240" w:lineRule="auto"/>
              <w:contextualSpacing/>
              <w:jc w:val="center"/>
              <w:rPr>
                <w:rFonts w:ascii="Times New Roman" w:hAnsi="Times New Roman"/>
                <w:b/>
                <w:color w:val="000000"/>
                <w:sz w:val="24"/>
                <w:szCs w:val="24"/>
                <w:lang w:eastAsia="uk-UA"/>
              </w:rPr>
            </w:pPr>
            <w:r w:rsidRPr="00427F6F">
              <w:rPr>
                <w:rFonts w:ascii="Times New Roman" w:hAnsi="Times New Roman"/>
                <w:bCs/>
                <w:sz w:val="24"/>
                <w:szCs w:val="24"/>
              </w:rPr>
              <w:lastRenderedPageBreak/>
              <w:br w:type="page"/>
            </w:r>
            <w:r w:rsidRPr="00427F6F">
              <w:rPr>
                <w:rFonts w:ascii="Times New Roman" w:hAnsi="Times New Roman"/>
                <w:sz w:val="24"/>
                <w:szCs w:val="24"/>
              </w:rPr>
              <w:br w:type="page"/>
            </w:r>
            <w:r w:rsidRPr="00427F6F">
              <w:rPr>
                <w:rFonts w:ascii="Times New Roman" w:hAnsi="Times New Roman"/>
                <w:b/>
                <w:color w:val="000000"/>
                <w:sz w:val="24"/>
                <w:szCs w:val="24"/>
                <w:lang w:eastAsia="uk-UA"/>
              </w:rPr>
              <w:t>№</w:t>
            </w:r>
          </w:p>
        </w:tc>
        <w:tc>
          <w:tcPr>
            <w:tcW w:w="9639" w:type="dxa"/>
            <w:gridSpan w:val="3"/>
            <w:shd w:val="clear" w:color="auto" w:fill="A5A5A5"/>
            <w:vAlign w:val="center"/>
          </w:tcPr>
          <w:p w14:paraId="3F4D478A" w14:textId="77777777" w:rsidR="00CD6A75" w:rsidRPr="00427F6F" w:rsidRDefault="00CD6A75" w:rsidP="00BC2B21">
            <w:pPr>
              <w:widowControl w:val="0"/>
              <w:spacing w:after="0" w:line="240" w:lineRule="auto"/>
              <w:contextualSpacing/>
              <w:jc w:val="center"/>
              <w:rPr>
                <w:rFonts w:ascii="Times New Roman" w:hAnsi="Times New Roman"/>
                <w:b/>
                <w:color w:val="000000"/>
                <w:sz w:val="24"/>
                <w:szCs w:val="24"/>
                <w:lang w:eastAsia="uk-UA"/>
              </w:rPr>
            </w:pPr>
            <w:r w:rsidRPr="00427F6F">
              <w:rPr>
                <w:rFonts w:ascii="Times New Roman" w:hAnsi="Times New Roman"/>
                <w:b/>
                <w:sz w:val="24"/>
                <w:szCs w:val="24"/>
              </w:rPr>
              <w:t xml:space="preserve">Розділ І. </w:t>
            </w:r>
            <w:r w:rsidRPr="00427F6F">
              <w:rPr>
                <w:rFonts w:ascii="Times New Roman" w:hAnsi="Times New Roman"/>
                <w:b/>
                <w:sz w:val="24"/>
                <w:szCs w:val="24"/>
                <w:bdr w:val="none" w:sz="0" w:space="0" w:color="auto" w:frame="1"/>
                <w:lang w:eastAsia="uk-UA"/>
              </w:rPr>
              <w:t>Загальні положення</w:t>
            </w:r>
          </w:p>
        </w:tc>
      </w:tr>
      <w:tr w:rsidR="00CD6A75" w:rsidRPr="00427F6F" w14:paraId="60EA25A1" w14:textId="77777777" w:rsidTr="00F0564A">
        <w:trPr>
          <w:trHeight w:val="522"/>
          <w:jc w:val="center"/>
        </w:trPr>
        <w:tc>
          <w:tcPr>
            <w:tcW w:w="570" w:type="dxa"/>
            <w:shd w:val="clear" w:color="auto" w:fill="auto"/>
            <w:vAlign w:val="center"/>
          </w:tcPr>
          <w:p w14:paraId="275470BB" w14:textId="77777777" w:rsidR="00CD6A75" w:rsidRPr="00427F6F" w:rsidRDefault="00CD6A75" w:rsidP="00BC2B21">
            <w:pPr>
              <w:widowControl w:val="0"/>
              <w:spacing w:after="0" w:line="240" w:lineRule="auto"/>
              <w:contextualSpacing/>
              <w:jc w:val="center"/>
              <w:rPr>
                <w:rFonts w:ascii="Times New Roman" w:hAnsi="Times New Roman"/>
                <w:color w:val="000000"/>
                <w:sz w:val="24"/>
                <w:szCs w:val="24"/>
                <w:lang w:eastAsia="uk-UA"/>
              </w:rPr>
            </w:pPr>
            <w:r w:rsidRPr="00427F6F">
              <w:rPr>
                <w:rFonts w:ascii="Times New Roman" w:hAnsi="Times New Roman"/>
                <w:color w:val="000000"/>
                <w:sz w:val="24"/>
                <w:szCs w:val="24"/>
                <w:lang w:eastAsia="uk-UA"/>
              </w:rPr>
              <w:t>1</w:t>
            </w:r>
          </w:p>
        </w:tc>
        <w:tc>
          <w:tcPr>
            <w:tcW w:w="3720" w:type="dxa"/>
            <w:gridSpan w:val="2"/>
            <w:shd w:val="clear" w:color="auto" w:fill="auto"/>
            <w:vAlign w:val="center"/>
          </w:tcPr>
          <w:p w14:paraId="6D757851" w14:textId="77777777" w:rsidR="00CD6A75" w:rsidRPr="00427F6F" w:rsidRDefault="00CD6A75" w:rsidP="00BC2B21">
            <w:pPr>
              <w:widowControl w:val="0"/>
              <w:spacing w:after="0" w:line="240" w:lineRule="auto"/>
              <w:contextualSpacing/>
              <w:jc w:val="center"/>
              <w:rPr>
                <w:rFonts w:ascii="Times New Roman" w:hAnsi="Times New Roman"/>
                <w:color w:val="000000"/>
                <w:sz w:val="24"/>
                <w:szCs w:val="24"/>
                <w:lang w:eastAsia="uk-UA"/>
              </w:rPr>
            </w:pPr>
            <w:r w:rsidRPr="00427F6F">
              <w:rPr>
                <w:rFonts w:ascii="Times New Roman" w:hAnsi="Times New Roman"/>
                <w:color w:val="000000"/>
                <w:sz w:val="24"/>
                <w:szCs w:val="24"/>
                <w:lang w:eastAsia="uk-UA"/>
              </w:rPr>
              <w:t>2</w:t>
            </w:r>
          </w:p>
        </w:tc>
        <w:tc>
          <w:tcPr>
            <w:tcW w:w="5919" w:type="dxa"/>
            <w:shd w:val="clear" w:color="auto" w:fill="auto"/>
            <w:vAlign w:val="center"/>
          </w:tcPr>
          <w:p w14:paraId="4E95B914" w14:textId="77777777" w:rsidR="00CD6A75" w:rsidRPr="00427F6F" w:rsidRDefault="00CD6A75" w:rsidP="00BC2B21">
            <w:pPr>
              <w:widowControl w:val="0"/>
              <w:spacing w:after="0" w:line="240" w:lineRule="auto"/>
              <w:contextualSpacing/>
              <w:jc w:val="center"/>
              <w:rPr>
                <w:rFonts w:ascii="Times New Roman" w:hAnsi="Times New Roman"/>
                <w:color w:val="000000"/>
                <w:sz w:val="24"/>
                <w:szCs w:val="24"/>
                <w:lang w:eastAsia="uk-UA"/>
              </w:rPr>
            </w:pPr>
            <w:r w:rsidRPr="00427F6F">
              <w:rPr>
                <w:rFonts w:ascii="Times New Roman" w:hAnsi="Times New Roman"/>
                <w:color w:val="000000"/>
                <w:sz w:val="24"/>
                <w:szCs w:val="24"/>
                <w:lang w:eastAsia="uk-UA"/>
              </w:rPr>
              <w:t>3</w:t>
            </w:r>
          </w:p>
        </w:tc>
      </w:tr>
      <w:tr w:rsidR="00CD6A75" w:rsidRPr="00427F6F" w14:paraId="7937C479" w14:textId="77777777" w:rsidTr="00F0564A">
        <w:trPr>
          <w:trHeight w:val="522"/>
          <w:jc w:val="center"/>
        </w:trPr>
        <w:tc>
          <w:tcPr>
            <w:tcW w:w="570" w:type="dxa"/>
            <w:shd w:val="clear" w:color="auto" w:fill="auto"/>
          </w:tcPr>
          <w:p w14:paraId="11B28AE0" w14:textId="77777777" w:rsidR="00CD6A75" w:rsidRPr="00427F6F" w:rsidRDefault="00CD6A75" w:rsidP="00BC2B21">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720" w:type="dxa"/>
            <w:gridSpan w:val="2"/>
            <w:shd w:val="clear" w:color="auto" w:fill="auto"/>
          </w:tcPr>
          <w:p w14:paraId="098670BF" w14:textId="77777777" w:rsidR="00CD6A75" w:rsidRPr="00427F6F" w:rsidRDefault="00CD6A75" w:rsidP="00BC2B21">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sz w:val="24"/>
                <w:szCs w:val="24"/>
                <w:lang w:eastAsia="uk-UA"/>
              </w:rPr>
              <w:t>Терміни, які вживаються в тендерній документації</w:t>
            </w:r>
          </w:p>
        </w:tc>
        <w:tc>
          <w:tcPr>
            <w:tcW w:w="5919" w:type="dxa"/>
            <w:shd w:val="clear" w:color="auto" w:fill="auto"/>
            <w:vAlign w:val="center"/>
          </w:tcPr>
          <w:p w14:paraId="059FF9CD" w14:textId="77777777" w:rsidR="00C50114" w:rsidRPr="005860AC" w:rsidRDefault="00C50114" w:rsidP="00C50114">
            <w:pPr>
              <w:widowControl w:val="0"/>
              <w:spacing w:after="0" w:line="240" w:lineRule="auto"/>
              <w:contextualSpacing/>
              <w:jc w:val="both"/>
              <w:rPr>
                <w:rFonts w:ascii="Times New Roman" w:hAnsi="Times New Roman"/>
                <w:sz w:val="24"/>
                <w:lang w:eastAsia="uk-UA"/>
              </w:rPr>
            </w:pPr>
            <w:r w:rsidRPr="005860AC">
              <w:rPr>
                <w:rFonts w:ascii="Times New Roman" w:hAnsi="Times New Roman"/>
                <w:sz w:val="24"/>
                <w:lang w:eastAsia="uk-UA"/>
              </w:rPr>
              <w:t xml:space="preserve">Тендерну документацію розроблено відповідно до вимог </w:t>
            </w:r>
            <w:hyperlink r:id="rId8" w:tgtFrame="_blank" w:history="1">
              <w:r w:rsidRPr="005860AC">
                <w:rPr>
                  <w:rFonts w:ascii="Times New Roman" w:hAnsi="Times New Roman"/>
                  <w:sz w:val="24"/>
                  <w:lang w:eastAsia="uk-UA"/>
                </w:rPr>
                <w:t>Закону</w:t>
              </w:r>
            </w:hyperlink>
            <w:r w:rsidRPr="005860AC">
              <w:rPr>
                <w:rFonts w:ascii="Times New Roman" w:hAnsi="Times New Roman"/>
                <w:sz w:val="24"/>
                <w:lang w:eastAsia="uk-UA"/>
              </w:rPr>
              <w:t xml:space="preserve">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Pr="005860AC">
              <w:rPr>
                <w:rFonts w:ascii="Times New Roman" w:hAnsi="Times New Roman"/>
                <w:sz w:val="24"/>
                <w:lang w:eastAsia="uk-UA"/>
              </w:rPr>
              <w:br/>
              <w:t xml:space="preserve">від 12 жовтня 2022 р. № 1178 </w:t>
            </w:r>
            <w:r w:rsidR="00AE6D6A">
              <w:rPr>
                <w:rFonts w:ascii="Times New Roman" w:hAnsi="Times New Roman"/>
                <w:sz w:val="24"/>
                <w:lang w:eastAsia="uk-UA"/>
              </w:rPr>
              <w:t xml:space="preserve">зі змінами </w:t>
            </w:r>
            <w:r w:rsidRPr="005860AC">
              <w:rPr>
                <w:rFonts w:ascii="Times New Roman" w:hAnsi="Times New Roman"/>
                <w:sz w:val="24"/>
                <w:lang w:eastAsia="uk-UA"/>
              </w:rPr>
              <w:t>(далі – Особливості) Терміни вживаються у значенні, наведеному в Законі та Особливостях</w:t>
            </w:r>
            <w:r>
              <w:rPr>
                <w:rFonts w:ascii="Times New Roman" w:hAnsi="Times New Roman"/>
                <w:sz w:val="24"/>
                <w:lang w:eastAsia="uk-UA"/>
              </w:rPr>
              <w:t>.</w:t>
            </w:r>
          </w:p>
          <w:p w14:paraId="653ED99A" w14:textId="77777777" w:rsidR="00CD6A75" w:rsidRPr="000535E6" w:rsidRDefault="00CD6A75" w:rsidP="00BC2B21">
            <w:pPr>
              <w:widowControl w:val="0"/>
              <w:spacing w:after="0" w:line="240" w:lineRule="auto"/>
              <w:contextualSpacing/>
              <w:jc w:val="both"/>
              <w:rPr>
                <w:rFonts w:ascii="Times New Roman" w:hAnsi="Times New Roman"/>
                <w:sz w:val="24"/>
                <w:szCs w:val="24"/>
                <w:lang w:eastAsia="uk-UA"/>
              </w:rPr>
            </w:pPr>
            <w:r w:rsidRPr="000535E6">
              <w:rPr>
                <w:rFonts w:ascii="Times New Roman" w:hAnsi="Times New Roman"/>
                <w:sz w:val="24"/>
                <w:szCs w:val="24"/>
                <w:lang w:eastAsia="uk-UA"/>
              </w:rPr>
              <w:t xml:space="preserve">1.2. Часткове виконання договору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вимог (щодо якості, строків поставки, тощо), та за умови прийняття та оплати частини таких товарів/послуг Замовником згідно договору. </w:t>
            </w:r>
          </w:p>
          <w:p w14:paraId="372EE8A0" w14:textId="77777777" w:rsidR="00CD6A75" w:rsidRPr="000535E6" w:rsidRDefault="00CD6A75" w:rsidP="00BC2B21">
            <w:pPr>
              <w:widowControl w:val="0"/>
              <w:spacing w:after="0" w:line="240" w:lineRule="auto"/>
              <w:contextualSpacing/>
              <w:jc w:val="both"/>
              <w:rPr>
                <w:rFonts w:ascii="Times New Roman" w:hAnsi="Times New Roman"/>
                <w:sz w:val="24"/>
                <w:szCs w:val="24"/>
                <w:lang w:eastAsia="uk-UA"/>
              </w:rPr>
            </w:pPr>
            <w:r w:rsidRPr="000535E6">
              <w:rPr>
                <w:rFonts w:ascii="Times New Roman" w:hAnsi="Times New Roman"/>
                <w:sz w:val="24"/>
                <w:szCs w:val="24"/>
                <w:lang w:eastAsia="uk-UA"/>
              </w:rPr>
              <w:t>1.3. Позитивним відгуком в розуміння Замовника – є відгук зміст якого підтверджує відсутність обґрунтованих претензій, позовів, щодо порушення учасником умов договору (договорів).</w:t>
            </w:r>
          </w:p>
          <w:p w14:paraId="1D9F0962" w14:textId="77777777" w:rsidR="00CD6A75" w:rsidRPr="00430E6E" w:rsidRDefault="00CD6A75" w:rsidP="00BC2B21">
            <w:pPr>
              <w:widowControl w:val="0"/>
              <w:spacing w:after="0" w:line="240" w:lineRule="auto"/>
              <w:contextualSpacing/>
              <w:jc w:val="both"/>
              <w:rPr>
                <w:rFonts w:ascii="Times New Roman" w:hAnsi="Times New Roman"/>
                <w:color w:val="000000"/>
                <w:sz w:val="24"/>
                <w:szCs w:val="24"/>
                <w:lang w:eastAsia="uk-UA"/>
              </w:rPr>
            </w:pPr>
            <w:r w:rsidRPr="000535E6">
              <w:rPr>
                <w:rFonts w:ascii="Times New Roman" w:hAnsi="Times New Roman"/>
                <w:sz w:val="24"/>
                <w:szCs w:val="24"/>
                <w:lang w:eastAsia="uk-UA"/>
              </w:rPr>
              <w:t>1.4. До окремих суспільних відносин з приводу організації та проведення цієї публічної закупівлі, в тому числі щодо укладення договору про закупівлю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tc>
      </w:tr>
      <w:tr w:rsidR="00CD6A75" w:rsidRPr="00427F6F" w14:paraId="264CB5A3" w14:textId="77777777" w:rsidTr="00F0564A">
        <w:trPr>
          <w:trHeight w:val="522"/>
          <w:jc w:val="center"/>
        </w:trPr>
        <w:tc>
          <w:tcPr>
            <w:tcW w:w="570" w:type="dxa"/>
            <w:shd w:val="clear" w:color="auto" w:fill="auto"/>
          </w:tcPr>
          <w:p w14:paraId="6B7947EC" w14:textId="77777777" w:rsidR="00CD6A75" w:rsidRPr="00427F6F" w:rsidRDefault="00CD6A75" w:rsidP="00BC2B21">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2</w:t>
            </w:r>
          </w:p>
        </w:tc>
        <w:tc>
          <w:tcPr>
            <w:tcW w:w="3720" w:type="dxa"/>
            <w:gridSpan w:val="2"/>
            <w:shd w:val="clear" w:color="auto" w:fill="auto"/>
          </w:tcPr>
          <w:p w14:paraId="26C90D37" w14:textId="77777777" w:rsidR="00CD6A75" w:rsidRPr="00427F6F" w:rsidRDefault="00CD6A75" w:rsidP="00BC2B21">
            <w:pPr>
              <w:widowControl w:val="0"/>
              <w:spacing w:after="0" w:line="240" w:lineRule="auto"/>
              <w:contextualSpacing/>
              <w:jc w:val="both"/>
              <w:rPr>
                <w:rFonts w:ascii="Times New Roman" w:hAnsi="Times New Roman"/>
                <w:b/>
                <w:color w:val="000000"/>
                <w:sz w:val="24"/>
                <w:szCs w:val="24"/>
                <w:lang w:eastAsia="uk-UA"/>
              </w:rPr>
            </w:pPr>
            <w:r w:rsidRPr="00427F6F">
              <w:rPr>
                <w:rFonts w:ascii="Times New Roman" w:hAnsi="Times New Roman"/>
                <w:b/>
                <w:sz w:val="24"/>
                <w:szCs w:val="24"/>
                <w:lang w:eastAsia="uk-UA"/>
              </w:rPr>
              <w:t>Інформація про замовника торгів</w:t>
            </w:r>
          </w:p>
        </w:tc>
        <w:tc>
          <w:tcPr>
            <w:tcW w:w="5919" w:type="dxa"/>
            <w:shd w:val="clear" w:color="auto" w:fill="auto"/>
          </w:tcPr>
          <w:p w14:paraId="0A0CC0CA" w14:textId="77777777" w:rsidR="00CD6A75" w:rsidRPr="00430E6E" w:rsidRDefault="00F93A04" w:rsidP="00BC2B21">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КНП «Березнегуватська ЦРЛ»</w:t>
            </w:r>
          </w:p>
        </w:tc>
      </w:tr>
      <w:tr w:rsidR="00474B92" w:rsidRPr="00427F6F" w14:paraId="4FD39171" w14:textId="77777777" w:rsidTr="00F0564A">
        <w:trPr>
          <w:trHeight w:val="522"/>
          <w:jc w:val="center"/>
        </w:trPr>
        <w:tc>
          <w:tcPr>
            <w:tcW w:w="570" w:type="dxa"/>
            <w:shd w:val="clear" w:color="auto" w:fill="auto"/>
          </w:tcPr>
          <w:p w14:paraId="67E10727" w14:textId="77777777" w:rsidR="00474B92" w:rsidRPr="00427F6F" w:rsidRDefault="00474B92" w:rsidP="00474B92">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2.1</w:t>
            </w:r>
          </w:p>
        </w:tc>
        <w:tc>
          <w:tcPr>
            <w:tcW w:w="3720" w:type="dxa"/>
            <w:gridSpan w:val="2"/>
            <w:shd w:val="clear" w:color="auto" w:fill="auto"/>
          </w:tcPr>
          <w:p w14:paraId="3EDC544F" w14:textId="77777777" w:rsidR="00474B92" w:rsidRPr="00427F6F" w:rsidRDefault="00474B92" w:rsidP="00474B92">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повне найменування</w:t>
            </w:r>
          </w:p>
        </w:tc>
        <w:tc>
          <w:tcPr>
            <w:tcW w:w="5919" w:type="dxa"/>
            <w:shd w:val="clear" w:color="auto" w:fill="auto"/>
            <w:vAlign w:val="center"/>
          </w:tcPr>
          <w:p w14:paraId="259B3F2E" w14:textId="77777777" w:rsidR="00474B92" w:rsidRPr="00392433" w:rsidRDefault="00F93A04" w:rsidP="00474B92">
            <w:pPr>
              <w:pStyle w:val="1"/>
              <w:widowControl w:val="0"/>
              <w:spacing w:line="240" w:lineRule="auto"/>
              <w:jc w:val="both"/>
              <w:rPr>
                <w:rFonts w:ascii="Times New Roman" w:eastAsia="Times New Roman" w:hAnsi="Times New Roman" w:cs="Times New Roman"/>
                <w:color w:val="auto"/>
                <w:sz w:val="24"/>
                <w:szCs w:val="24"/>
                <w:lang w:val="uk-UA" w:eastAsia="en-US"/>
              </w:rPr>
            </w:pPr>
            <w:r>
              <w:rPr>
                <w:rFonts w:ascii="Times New Roman" w:hAnsi="Times New Roman"/>
                <w:b/>
              </w:rPr>
              <w:t>КНП «</w:t>
            </w:r>
            <w:proofErr w:type="spellStart"/>
            <w:r>
              <w:rPr>
                <w:rFonts w:ascii="Times New Roman" w:hAnsi="Times New Roman"/>
                <w:b/>
              </w:rPr>
              <w:t>Березнегуватська</w:t>
            </w:r>
            <w:proofErr w:type="spellEnd"/>
            <w:r>
              <w:rPr>
                <w:rFonts w:ascii="Times New Roman" w:hAnsi="Times New Roman"/>
                <w:b/>
              </w:rPr>
              <w:t xml:space="preserve"> центральна </w:t>
            </w:r>
            <w:proofErr w:type="spellStart"/>
            <w:r>
              <w:rPr>
                <w:rFonts w:ascii="Times New Roman" w:hAnsi="Times New Roman"/>
                <w:b/>
              </w:rPr>
              <w:t>районна</w:t>
            </w:r>
            <w:proofErr w:type="spellEnd"/>
            <w:r>
              <w:rPr>
                <w:rFonts w:ascii="Times New Roman" w:hAnsi="Times New Roman"/>
                <w:b/>
              </w:rPr>
              <w:t xml:space="preserve"> </w:t>
            </w:r>
            <w:proofErr w:type="spellStart"/>
            <w:r>
              <w:rPr>
                <w:rFonts w:ascii="Times New Roman" w:hAnsi="Times New Roman"/>
                <w:b/>
              </w:rPr>
              <w:t>лікарня</w:t>
            </w:r>
            <w:proofErr w:type="spellEnd"/>
            <w:r>
              <w:rPr>
                <w:rFonts w:ascii="Times New Roman" w:hAnsi="Times New Roman"/>
                <w:b/>
              </w:rPr>
              <w:t xml:space="preserve">» </w:t>
            </w:r>
            <w:proofErr w:type="spellStart"/>
            <w:r>
              <w:rPr>
                <w:rFonts w:ascii="Times New Roman" w:hAnsi="Times New Roman"/>
                <w:b/>
              </w:rPr>
              <w:t>Березнегуватської</w:t>
            </w:r>
            <w:proofErr w:type="spellEnd"/>
            <w:r>
              <w:rPr>
                <w:rFonts w:ascii="Times New Roman" w:hAnsi="Times New Roman"/>
                <w:b/>
              </w:rPr>
              <w:t xml:space="preserve"> с</w:t>
            </w:r>
            <w:r>
              <w:rPr>
                <w:rFonts w:ascii="Times New Roman" w:hAnsi="Times New Roman"/>
                <w:b/>
                <w:lang w:val="uk-UA"/>
              </w:rPr>
              <w:t>е</w:t>
            </w:r>
            <w:proofErr w:type="spellStart"/>
            <w:r>
              <w:rPr>
                <w:rFonts w:ascii="Times New Roman" w:hAnsi="Times New Roman"/>
                <w:b/>
              </w:rPr>
              <w:t>лищної</w:t>
            </w:r>
            <w:proofErr w:type="spellEnd"/>
            <w:r>
              <w:rPr>
                <w:rFonts w:ascii="Times New Roman" w:hAnsi="Times New Roman"/>
                <w:b/>
              </w:rPr>
              <w:t xml:space="preserve"> ради</w:t>
            </w:r>
          </w:p>
        </w:tc>
      </w:tr>
      <w:tr w:rsidR="00474B92" w:rsidRPr="00427F6F" w14:paraId="1126247C" w14:textId="77777777" w:rsidTr="00F0564A">
        <w:trPr>
          <w:trHeight w:val="522"/>
          <w:jc w:val="center"/>
        </w:trPr>
        <w:tc>
          <w:tcPr>
            <w:tcW w:w="570" w:type="dxa"/>
            <w:shd w:val="clear" w:color="auto" w:fill="auto"/>
          </w:tcPr>
          <w:p w14:paraId="027F6BB4" w14:textId="77777777" w:rsidR="00474B92" w:rsidRPr="00427F6F" w:rsidRDefault="00474B92" w:rsidP="00474B92">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2.2</w:t>
            </w:r>
          </w:p>
        </w:tc>
        <w:tc>
          <w:tcPr>
            <w:tcW w:w="3720" w:type="dxa"/>
            <w:gridSpan w:val="2"/>
            <w:shd w:val="clear" w:color="auto" w:fill="auto"/>
          </w:tcPr>
          <w:p w14:paraId="6D538F16" w14:textId="77777777" w:rsidR="00474B92" w:rsidRPr="00427F6F" w:rsidRDefault="00474B92" w:rsidP="00474B92">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місцезнаходження</w:t>
            </w:r>
          </w:p>
        </w:tc>
        <w:tc>
          <w:tcPr>
            <w:tcW w:w="5919" w:type="dxa"/>
            <w:shd w:val="clear" w:color="auto" w:fill="auto"/>
            <w:vAlign w:val="center"/>
          </w:tcPr>
          <w:p w14:paraId="39A52FC3" w14:textId="77777777" w:rsidR="00474B92" w:rsidRPr="00392433" w:rsidRDefault="00F93A04" w:rsidP="00474B92">
            <w:pPr>
              <w:pStyle w:val="1"/>
              <w:widowControl w:val="0"/>
              <w:spacing w:line="240" w:lineRule="auto"/>
              <w:jc w:val="both"/>
              <w:rPr>
                <w:rFonts w:ascii="Times New Roman" w:eastAsia="Times New Roman" w:hAnsi="Times New Roman" w:cs="Times New Roman"/>
                <w:color w:val="auto"/>
                <w:sz w:val="24"/>
                <w:szCs w:val="24"/>
                <w:lang w:val="uk-UA" w:eastAsia="en-US"/>
              </w:rPr>
            </w:pPr>
            <w:r>
              <w:rPr>
                <w:rFonts w:ascii="Times New Roman" w:hAnsi="Times New Roman"/>
                <w:b/>
                <w:bCs/>
              </w:rPr>
              <w:t xml:space="preserve">56203. </w:t>
            </w:r>
            <w:proofErr w:type="spellStart"/>
            <w:r>
              <w:rPr>
                <w:rFonts w:ascii="Times New Roman" w:hAnsi="Times New Roman"/>
                <w:b/>
                <w:bCs/>
              </w:rPr>
              <w:t>Смт</w:t>
            </w:r>
            <w:proofErr w:type="spellEnd"/>
            <w:r>
              <w:rPr>
                <w:rFonts w:ascii="Times New Roman" w:hAnsi="Times New Roman"/>
                <w:b/>
                <w:bCs/>
              </w:rPr>
              <w:t>.</w:t>
            </w:r>
            <w:r w:rsidR="0058428E">
              <w:rPr>
                <w:rFonts w:ascii="Times New Roman" w:hAnsi="Times New Roman"/>
                <w:b/>
                <w:bCs/>
                <w:lang w:val="uk-UA"/>
              </w:rPr>
              <w:t xml:space="preserve"> </w:t>
            </w:r>
            <w:proofErr w:type="spellStart"/>
            <w:r>
              <w:rPr>
                <w:rFonts w:ascii="Times New Roman" w:hAnsi="Times New Roman"/>
                <w:b/>
                <w:bCs/>
              </w:rPr>
              <w:t>Березнегувате</w:t>
            </w:r>
            <w:proofErr w:type="spellEnd"/>
            <w:r>
              <w:rPr>
                <w:rFonts w:ascii="Times New Roman" w:hAnsi="Times New Roman"/>
                <w:b/>
                <w:bCs/>
              </w:rPr>
              <w:t xml:space="preserve">, </w:t>
            </w:r>
            <w:proofErr w:type="spellStart"/>
            <w:r>
              <w:rPr>
                <w:rFonts w:ascii="Times New Roman" w:hAnsi="Times New Roman"/>
                <w:b/>
                <w:bCs/>
              </w:rPr>
              <w:t>Миколаївська</w:t>
            </w:r>
            <w:proofErr w:type="spellEnd"/>
            <w:r>
              <w:rPr>
                <w:rFonts w:ascii="Times New Roman" w:hAnsi="Times New Roman"/>
                <w:b/>
                <w:bCs/>
              </w:rPr>
              <w:t xml:space="preserve"> обл. </w:t>
            </w:r>
            <w:proofErr w:type="spellStart"/>
            <w:r>
              <w:rPr>
                <w:rFonts w:ascii="Times New Roman" w:hAnsi="Times New Roman"/>
                <w:b/>
                <w:bCs/>
              </w:rPr>
              <w:t>вул</w:t>
            </w:r>
            <w:proofErr w:type="gramStart"/>
            <w:r>
              <w:rPr>
                <w:rFonts w:ascii="Times New Roman" w:hAnsi="Times New Roman"/>
                <w:b/>
                <w:bCs/>
              </w:rPr>
              <w:t>.Л</w:t>
            </w:r>
            <w:proofErr w:type="gramEnd"/>
            <w:r>
              <w:rPr>
                <w:rFonts w:ascii="Times New Roman" w:hAnsi="Times New Roman"/>
                <w:b/>
                <w:bCs/>
              </w:rPr>
              <w:t>ермонтова</w:t>
            </w:r>
            <w:proofErr w:type="spellEnd"/>
            <w:r>
              <w:rPr>
                <w:rFonts w:ascii="Times New Roman" w:hAnsi="Times New Roman"/>
                <w:b/>
                <w:bCs/>
              </w:rPr>
              <w:t xml:space="preserve"> б.1</w:t>
            </w:r>
          </w:p>
        </w:tc>
      </w:tr>
      <w:tr w:rsidR="00474B92" w:rsidRPr="00427F6F" w14:paraId="737EDA7A" w14:textId="77777777" w:rsidTr="00F0564A">
        <w:trPr>
          <w:trHeight w:val="522"/>
          <w:jc w:val="center"/>
        </w:trPr>
        <w:tc>
          <w:tcPr>
            <w:tcW w:w="570" w:type="dxa"/>
            <w:shd w:val="clear" w:color="auto" w:fill="auto"/>
          </w:tcPr>
          <w:p w14:paraId="7F5257F3" w14:textId="77777777" w:rsidR="00474B92" w:rsidRPr="00427F6F" w:rsidRDefault="00474B92" w:rsidP="00474B92">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2.3</w:t>
            </w:r>
          </w:p>
        </w:tc>
        <w:tc>
          <w:tcPr>
            <w:tcW w:w="3720" w:type="dxa"/>
            <w:gridSpan w:val="2"/>
            <w:shd w:val="clear" w:color="auto" w:fill="auto"/>
          </w:tcPr>
          <w:p w14:paraId="1504FA3E" w14:textId="77777777" w:rsidR="00474B92" w:rsidRPr="00427F6F" w:rsidRDefault="00474B92" w:rsidP="00474B92">
            <w:pPr>
              <w:widowControl w:val="0"/>
              <w:spacing w:after="0" w:line="240" w:lineRule="auto"/>
              <w:contextualSpacing/>
              <w:jc w:val="both"/>
              <w:rPr>
                <w:rFonts w:ascii="Times New Roman" w:hAnsi="Times New Roman"/>
                <w:color w:val="000000"/>
                <w:sz w:val="24"/>
                <w:szCs w:val="24"/>
                <w:lang w:eastAsia="uk-UA"/>
              </w:rPr>
            </w:pPr>
            <w:r w:rsidRPr="00427F6F">
              <w:rPr>
                <w:rFonts w:ascii="Times New Roman" w:hAnsi="Times New Roman"/>
                <w:sz w:val="24"/>
                <w:szCs w:val="24"/>
                <w:lang w:eastAsia="uk-UA"/>
              </w:rPr>
              <w:t>посадова особа замовника, уповноважена здійснювати зв'язок з учасниками</w:t>
            </w:r>
          </w:p>
        </w:tc>
        <w:tc>
          <w:tcPr>
            <w:tcW w:w="5919" w:type="dxa"/>
            <w:shd w:val="clear" w:color="auto" w:fill="auto"/>
            <w:vAlign w:val="center"/>
          </w:tcPr>
          <w:p w14:paraId="7B00E4D3" w14:textId="77777777" w:rsidR="00F93A04" w:rsidRPr="00CD1F4F" w:rsidRDefault="00F93A04" w:rsidP="00F93A04">
            <w:pPr>
              <w:pStyle w:val="2"/>
              <w:widowControl w:val="0"/>
              <w:spacing w:line="20" w:lineRule="atLeast"/>
              <w:jc w:val="both"/>
              <w:rPr>
                <w:rFonts w:ascii="Times New Roman" w:eastAsia="Times New Roman" w:hAnsi="Times New Roman"/>
                <w:b/>
                <w:bCs/>
                <w:i/>
                <w:iCs/>
                <w:sz w:val="24"/>
                <w:szCs w:val="24"/>
                <w:lang w:val="uk-UA"/>
              </w:rPr>
            </w:pPr>
            <w:r w:rsidRPr="00CD1F4F">
              <w:rPr>
                <w:rFonts w:ascii="Times New Roman" w:eastAsia="Times New Roman" w:hAnsi="Times New Roman"/>
                <w:b/>
                <w:bCs/>
                <w:i/>
                <w:iCs/>
                <w:sz w:val="24"/>
                <w:szCs w:val="24"/>
                <w:lang w:val="uk-UA"/>
              </w:rPr>
              <w:t>З питань щодо організації процедури закупівель:</w:t>
            </w:r>
          </w:p>
          <w:p w14:paraId="6C577DB8" w14:textId="77777777" w:rsidR="00474B92" w:rsidRPr="00392433" w:rsidRDefault="00F93A04" w:rsidP="006B1454">
            <w:pPr>
              <w:pStyle w:val="1"/>
              <w:widowControl w:val="0"/>
              <w:spacing w:line="240" w:lineRule="auto"/>
              <w:jc w:val="both"/>
              <w:rPr>
                <w:rFonts w:ascii="Times New Roman" w:hAnsi="Times New Roman" w:cs="Times New Roman"/>
                <w:sz w:val="24"/>
                <w:szCs w:val="24"/>
                <w:lang w:val="uk-UA" w:eastAsia="uk-UA"/>
              </w:rPr>
            </w:pPr>
            <w:r w:rsidRPr="00D96CE8">
              <w:rPr>
                <w:rFonts w:ascii="Times New Roman CYR" w:eastAsia="SimSun" w:hAnsi="Times New Roman CYR"/>
                <w:kern w:val="2"/>
                <w:sz w:val="21"/>
                <w:szCs w:val="20"/>
                <w:lang w:val="uk-UA" w:eastAsia="zh-CN"/>
              </w:rPr>
              <w:t xml:space="preserve"> –</w:t>
            </w:r>
            <w:r w:rsidR="00B24B6B">
              <w:rPr>
                <w:rFonts w:ascii="Times New Roman CYR" w:eastAsia="SimSun" w:hAnsi="Times New Roman CYR"/>
                <w:kern w:val="2"/>
                <w:sz w:val="21"/>
                <w:szCs w:val="20"/>
                <w:lang w:val="uk-UA" w:eastAsia="zh-CN"/>
              </w:rPr>
              <w:t xml:space="preserve">  </w:t>
            </w:r>
            <w:proofErr w:type="spellStart"/>
            <w:r w:rsidR="006B1454">
              <w:rPr>
                <w:rFonts w:ascii="Times New Roman CYR" w:eastAsia="SimSun" w:hAnsi="Times New Roman CYR"/>
                <w:kern w:val="2"/>
                <w:sz w:val="21"/>
                <w:szCs w:val="20"/>
                <w:lang w:val="uk-UA" w:eastAsia="zh-CN"/>
              </w:rPr>
              <w:t>Скриль</w:t>
            </w:r>
            <w:proofErr w:type="spellEnd"/>
            <w:r w:rsidR="006B1454">
              <w:rPr>
                <w:rFonts w:ascii="Times New Roman CYR" w:eastAsia="SimSun" w:hAnsi="Times New Roman CYR"/>
                <w:kern w:val="2"/>
                <w:sz w:val="21"/>
                <w:szCs w:val="20"/>
                <w:lang w:val="uk-UA" w:eastAsia="zh-CN"/>
              </w:rPr>
              <w:t xml:space="preserve"> Лариса   т-0970612237</w:t>
            </w:r>
          </w:p>
        </w:tc>
      </w:tr>
      <w:tr w:rsidR="00CD6A75" w:rsidRPr="00427F6F" w14:paraId="0202BD48" w14:textId="77777777" w:rsidTr="00F0564A">
        <w:trPr>
          <w:trHeight w:val="522"/>
          <w:jc w:val="center"/>
        </w:trPr>
        <w:tc>
          <w:tcPr>
            <w:tcW w:w="570" w:type="dxa"/>
            <w:shd w:val="clear" w:color="auto" w:fill="auto"/>
          </w:tcPr>
          <w:p w14:paraId="6490640B" w14:textId="77777777" w:rsidR="00CD6A75" w:rsidRPr="00427F6F" w:rsidRDefault="00CD6A75" w:rsidP="00BC2B21">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3</w:t>
            </w:r>
          </w:p>
        </w:tc>
        <w:tc>
          <w:tcPr>
            <w:tcW w:w="3720" w:type="dxa"/>
            <w:gridSpan w:val="2"/>
            <w:shd w:val="clear" w:color="auto" w:fill="auto"/>
          </w:tcPr>
          <w:p w14:paraId="125ADF3A" w14:textId="77777777" w:rsidR="00CD6A75" w:rsidRPr="00427F6F" w:rsidRDefault="00CD6A75" w:rsidP="00BC2B21">
            <w:pPr>
              <w:widowControl w:val="0"/>
              <w:spacing w:after="0" w:line="240" w:lineRule="auto"/>
              <w:contextualSpacing/>
              <w:jc w:val="both"/>
              <w:rPr>
                <w:rFonts w:ascii="Times New Roman" w:hAnsi="Times New Roman"/>
                <w:b/>
                <w:color w:val="000000"/>
                <w:sz w:val="24"/>
                <w:szCs w:val="24"/>
                <w:lang w:eastAsia="uk-UA"/>
              </w:rPr>
            </w:pPr>
            <w:r w:rsidRPr="00427F6F">
              <w:rPr>
                <w:rFonts w:ascii="Times New Roman" w:hAnsi="Times New Roman"/>
                <w:b/>
                <w:sz w:val="24"/>
                <w:szCs w:val="24"/>
                <w:lang w:eastAsia="uk-UA"/>
              </w:rPr>
              <w:t>Процедура закупівлі</w:t>
            </w:r>
          </w:p>
        </w:tc>
        <w:tc>
          <w:tcPr>
            <w:tcW w:w="5919" w:type="dxa"/>
            <w:shd w:val="clear" w:color="auto" w:fill="auto"/>
          </w:tcPr>
          <w:p w14:paraId="433276C2" w14:textId="77777777" w:rsidR="00CD6A75" w:rsidRPr="00430E6E" w:rsidRDefault="00CD6A75" w:rsidP="00BC2B21">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В</w:t>
            </w:r>
            <w:r w:rsidRPr="00430E6E">
              <w:rPr>
                <w:rFonts w:ascii="Times New Roman" w:hAnsi="Times New Roman"/>
                <w:color w:val="000000"/>
                <w:sz w:val="24"/>
                <w:szCs w:val="24"/>
                <w:lang w:eastAsia="uk-UA"/>
              </w:rPr>
              <w:t>ідкриті торги</w:t>
            </w:r>
            <w:r w:rsidR="00B817EC">
              <w:rPr>
                <w:rFonts w:ascii="Times New Roman" w:hAnsi="Times New Roman"/>
                <w:color w:val="000000"/>
                <w:sz w:val="24"/>
                <w:szCs w:val="24"/>
                <w:lang w:eastAsia="uk-UA"/>
              </w:rPr>
              <w:t xml:space="preserve"> з особливостями</w:t>
            </w:r>
          </w:p>
        </w:tc>
      </w:tr>
      <w:tr w:rsidR="00CD6A75" w:rsidRPr="00427F6F" w14:paraId="70C227EA" w14:textId="77777777" w:rsidTr="00F0564A">
        <w:trPr>
          <w:trHeight w:val="522"/>
          <w:jc w:val="center"/>
        </w:trPr>
        <w:tc>
          <w:tcPr>
            <w:tcW w:w="570" w:type="dxa"/>
            <w:shd w:val="clear" w:color="auto" w:fill="auto"/>
          </w:tcPr>
          <w:p w14:paraId="3E242D9A" w14:textId="77777777" w:rsidR="00CD6A75" w:rsidRPr="00427F6F" w:rsidRDefault="00CD6A75" w:rsidP="00BC2B21">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4</w:t>
            </w:r>
          </w:p>
        </w:tc>
        <w:tc>
          <w:tcPr>
            <w:tcW w:w="3720" w:type="dxa"/>
            <w:gridSpan w:val="2"/>
            <w:shd w:val="clear" w:color="auto" w:fill="auto"/>
          </w:tcPr>
          <w:p w14:paraId="0CF63A80" w14:textId="77777777" w:rsidR="00CD6A75" w:rsidRPr="00427F6F" w:rsidRDefault="00CD6A75" w:rsidP="00BC2B21">
            <w:pPr>
              <w:widowControl w:val="0"/>
              <w:spacing w:after="0" w:line="240" w:lineRule="auto"/>
              <w:contextualSpacing/>
              <w:jc w:val="both"/>
              <w:rPr>
                <w:rFonts w:ascii="Times New Roman" w:hAnsi="Times New Roman"/>
                <w:b/>
                <w:sz w:val="24"/>
                <w:szCs w:val="24"/>
                <w:lang w:eastAsia="uk-UA"/>
              </w:rPr>
            </w:pPr>
            <w:r w:rsidRPr="00427F6F">
              <w:rPr>
                <w:rFonts w:ascii="Times New Roman" w:hAnsi="Times New Roman"/>
                <w:b/>
                <w:sz w:val="24"/>
                <w:szCs w:val="24"/>
                <w:lang w:eastAsia="uk-UA"/>
              </w:rPr>
              <w:t>Інформація про предмет закупівлі</w:t>
            </w:r>
          </w:p>
        </w:tc>
        <w:tc>
          <w:tcPr>
            <w:tcW w:w="5919" w:type="dxa"/>
            <w:shd w:val="clear" w:color="auto" w:fill="auto"/>
          </w:tcPr>
          <w:p w14:paraId="5D2F0AE7" w14:textId="77777777" w:rsidR="00CD6A75" w:rsidRPr="00582E99" w:rsidRDefault="00026992" w:rsidP="004F17BE">
            <w:pPr>
              <w:pStyle w:val="a8"/>
              <w:widowControl w:val="0"/>
              <w:suppressAutoHyphens/>
              <w:jc w:val="both"/>
              <w:rPr>
                <w:rFonts w:eastAsia="Calibri"/>
                <w:bCs/>
                <w:bdr w:val="none" w:sz="0" w:space="0" w:color="auto" w:frame="1"/>
                <w:lang w:val="uk-UA" w:eastAsia="uk-UA"/>
              </w:rPr>
            </w:pPr>
            <w:r w:rsidRPr="00582E99">
              <w:rPr>
                <w:rFonts w:eastAsia="Calibri"/>
                <w:bCs/>
                <w:bdr w:val="none" w:sz="0" w:space="0" w:color="auto" w:frame="1"/>
                <w:lang w:val="uk-UA" w:eastAsia="uk-UA"/>
              </w:rPr>
              <w:t>Настінний кондиціонер (ДК 021:2015 - 42510000-4 Теплообмінники, кондиціонери повітря, холодильне обладнання та фільтрувальні пристрої)</w:t>
            </w:r>
          </w:p>
        </w:tc>
      </w:tr>
      <w:tr w:rsidR="00CD6A75" w:rsidRPr="00427F6F" w14:paraId="636DCEB6" w14:textId="77777777" w:rsidTr="00F0564A">
        <w:trPr>
          <w:trHeight w:val="522"/>
          <w:jc w:val="center"/>
        </w:trPr>
        <w:tc>
          <w:tcPr>
            <w:tcW w:w="570" w:type="dxa"/>
            <w:shd w:val="clear" w:color="auto" w:fill="auto"/>
          </w:tcPr>
          <w:p w14:paraId="638240B4" w14:textId="77777777" w:rsidR="00CD6A75" w:rsidRPr="00427F6F" w:rsidRDefault="00CD6A75" w:rsidP="00BC2B21">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4.1</w:t>
            </w:r>
          </w:p>
        </w:tc>
        <w:tc>
          <w:tcPr>
            <w:tcW w:w="3720" w:type="dxa"/>
            <w:gridSpan w:val="2"/>
            <w:shd w:val="clear" w:color="auto" w:fill="auto"/>
          </w:tcPr>
          <w:p w14:paraId="16F92D9B" w14:textId="77777777" w:rsidR="00CD6A75" w:rsidRPr="00427F6F" w:rsidRDefault="00CD6A75" w:rsidP="00BC2B21">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назва предмета закупівлі</w:t>
            </w:r>
          </w:p>
        </w:tc>
        <w:tc>
          <w:tcPr>
            <w:tcW w:w="5919" w:type="dxa"/>
            <w:shd w:val="clear" w:color="auto" w:fill="auto"/>
          </w:tcPr>
          <w:p w14:paraId="70576295" w14:textId="77777777" w:rsidR="00026992" w:rsidRPr="009C6E08" w:rsidRDefault="00026992" w:rsidP="009C6E08">
            <w:pPr>
              <w:spacing w:line="240" w:lineRule="auto"/>
              <w:rPr>
                <w:rFonts w:ascii="Times New Roman" w:hAnsi="Times New Roman"/>
                <w:bCs/>
                <w:sz w:val="24"/>
                <w:szCs w:val="24"/>
                <w:bdr w:val="none" w:sz="0" w:space="0" w:color="auto" w:frame="1"/>
                <w:lang w:eastAsia="uk-UA"/>
              </w:rPr>
            </w:pPr>
            <w:r w:rsidRPr="00582E99">
              <w:rPr>
                <w:rFonts w:ascii="Times New Roman" w:hAnsi="Times New Roman"/>
                <w:bCs/>
                <w:sz w:val="24"/>
                <w:szCs w:val="24"/>
                <w:bdr w:val="none" w:sz="0" w:space="0" w:color="auto" w:frame="1"/>
                <w:lang w:eastAsia="uk-UA"/>
              </w:rPr>
              <w:t xml:space="preserve">Настінний кондиціонер (ДК 021:2015 - 42510000-4 Теплообмінники, кондиціонери повітря, холодильне </w:t>
            </w:r>
            <w:r w:rsidRPr="00582E99">
              <w:rPr>
                <w:rFonts w:ascii="Times New Roman" w:hAnsi="Times New Roman"/>
                <w:bCs/>
                <w:sz w:val="24"/>
                <w:szCs w:val="24"/>
                <w:bdr w:val="none" w:sz="0" w:space="0" w:color="auto" w:frame="1"/>
                <w:lang w:eastAsia="uk-UA"/>
              </w:rPr>
              <w:lastRenderedPageBreak/>
              <w:t>обладнання та фільтрувальні пристрої)</w:t>
            </w:r>
          </w:p>
        </w:tc>
      </w:tr>
      <w:tr w:rsidR="00CD6A75" w:rsidRPr="00427F6F" w14:paraId="0B415F95" w14:textId="77777777" w:rsidTr="00F0564A">
        <w:trPr>
          <w:trHeight w:val="522"/>
          <w:jc w:val="center"/>
        </w:trPr>
        <w:tc>
          <w:tcPr>
            <w:tcW w:w="570" w:type="dxa"/>
            <w:shd w:val="clear" w:color="auto" w:fill="auto"/>
          </w:tcPr>
          <w:p w14:paraId="069FFB34" w14:textId="77777777" w:rsidR="00CD6A75" w:rsidRPr="00427F6F" w:rsidRDefault="00CD6A75" w:rsidP="00BC2B21">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lastRenderedPageBreak/>
              <w:t>4.2</w:t>
            </w:r>
          </w:p>
        </w:tc>
        <w:tc>
          <w:tcPr>
            <w:tcW w:w="3720" w:type="dxa"/>
            <w:gridSpan w:val="2"/>
            <w:shd w:val="clear" w:color="auto" w:fill="auto"/>
          </w:tcPr>
          <w:p w14:paraId="4274C0A0" w14:textId="77777777" w:rsidR="00CD6A75" w:rsidRPr="00427F6F" w:rsidRDefault="00CD6A75" w:rsidP="00BC2B21">
            <w:pPr>
              <w:widowControl w:val="0"/>
              <w:spacing w:after="0" w:line="240" w:lineRule="auto"/>
              <w:contextualSpacing/>
              <w:rPr>
                <w:rFonts w:ascii="Times New Roman" w:hAnsi="Times New Roman"/>
                <w:sz w:val="24"/>
                <w:szCs w:val="24"/>
                <w:lang w:eastAsia="uk-UA"/>
              </w:rPr>
            </w:pPr>
            <w:r w:rsidRPr="00427F6F">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5919" w:type="dxa"/>
            <w:shd w:val="clear" w:color="auto" w:fill="auto"/>
          </w:tcPr>
          <w:p w14:paraId="140E7F96" w14:textId="77777777" w:rsidR="00CD6A75" w:rsidRPr="00582E99" w:rsidRDefault="00CD6A75" w:rsidP="00BC2B21">
            <w:pPr>
              <w:widowControl w:val="0"/>
              <w:spacing w:after="0" w:line="240" w:lineRule="auto"/>
              <w:contextualSpacing/>
              <w:jc w:val="both"/>
              <w:rPr>
                <w:rFonts w:ascii="Times New Roman" w:hAnsi="Times New Roman"/>
                <w:sz w:val="24"/>
                <w:szCs w:val="24"/>
                <w:lang w:eastAsia="uk-UA"/>
              </w:rPr>
            </w:pPr>
            <w:r w:rsidRPr="00582E99">
              <w:rPr>
                <w:rFonts w:ascii="Times New Roman" w:hAnsi="Times New Roman"/>
                <w:sz w:val="24"/>
                <w:szCs w:val="24"/>
              </w:rPr>
              <w:t>Окремих частин предмета закупівлі не передбачено.</w:t>
            </w:r>
          </w:p>
        </w:tc>
      </w:tr>
      <w:tr w:rsidR="00CD6A75" w:rsidRPr="00427F6F" w14:paraId="66BF0181" w14:textId="77777777" w:rsidTr="00F0564A">
        <w:trPr>
          <w:trHeight w:val="522"/>
          <w:jc w:val="center"/>
        </w:trPr>
        <w:tc>
          <w:tcPr>
            <w:tcW w:w="570" w:type="dxa"/>
            <w:shd w:val="clear" w:color="auto" w:fill="auto"/>
          </w:tcPr>
          <w:p w14:paraId="65FC928C" w14:textId="77777777" w:rsidR="00CD6A75" w:rsidRPr="00427F6F" w:rsidRDefault="00CD6A75" w:rsidP="00BC2B21">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4.3</w:t>
            </w:r>
          </w:p>
        </w:tc>
        <w:tc>
          <w:tcPr>
            <w:tcW w:w="3720" w:type="dxa"/>
            <w:gridSpan w:val="2"/>
            <w:shd w:val="clear" w:color="auto" w:fill="auto"/>
          </w:tcPr>
          <w:p w14:paraId="258EE046" w14:textId="77777777" w:rsidR="00CD6A75" w:rsidRPr="00427F6F" w:rsidRDefault="00CD6A75" w:rsidP="00BC2B21">
            <w:pPr>
              <w:widowControl w:val="0"/>
              <w:spacing w:after="0" w:line="240" w:lineRule="auto"/>
              <w:contextualSpacing/>
              <w:jc w:val="both"/>
              <w:rPr>
                <w:rFonts w:ascii="Times New Roman" w:hAnsi="Times New Roman"/>
                <w:sz w:val="24"/>
                <w:szCs w:val="24"/>
              </w:rPr>
            </w:pPr>
            <w:r w:rsidRPr="00427F6F">
              <w:rPr>
                <w:rFonts w:ascii="Times New Roman" w:hAnsi="Times New Roman"/>
                <w:sz w:val="24"/>
                <w:szCs w:val="24"/>
              </w:rPr>
              <w:t>місце, кількість, обсяг поставки товарів (надання послуг, виконання робіт)</w:t>
            </w:r>
          </w:p>
        </w:tc>
        <w:tc>
          <w:tcPr>
            <w:tcW w:w="5919" w:type="dxa"/>
            <w:shd w:val="clear" w:color="auto" w:fill="auto"/>
          </w:tcPr>
          <w:p w14:paraId="753EA7FB" w14:textId="77777777" w:rsidR="00F93A04" w:rsidRPr="008D57B0" w:rsidRDefault="00F93A04" w:rsidP="00F93A04">
            <w:pPr>
              <w:widowControl w:val="0"/>
              <w:spacing w:line="20" w:lineRule="atLeast"/>
              <w:ind w:right="113" w:hanging="2"/>
              <w:contextualSpacing/>
              <w:rPr>
                <w:rFonts w:ascii="Times New Roman" w:hAnsi="Times New Roman"/>
                <w:sz w:val="24"/>
                <w:szCs w:val="24"/>
              </w:rPr>
            </w:pPr>
            <w:proofErr w:type="spellStart"/>
            <w:r>
              <w:rPr>
                <w:rFonts w:ascii="Times New Roman" w:hAnsi="Times New Roman"/>
                <w:sz w:val="24"/>
                <w:szCs w:val="24"/>
              </w:rPr>
              <w:t>Смт.Березнегувате</w:t>
            </w:r>
            <w:proofErr w:type="spellEnd"/>
            <w:r>
              <w:rPr>
                <w:rFonts w:ascii="Times New Roman" w:hAnsi="Times New Roman"/>
                <w:sz w:val="24"/>
                <w:szCs w:val="24"/>
              </w:rPr>
              <w:t xml:space="preserve"> , КНП «</w:t>
            </w:r>
            <w:proofErr w:type="spellStart"/>
            <w:r>
              <w:rPr>
                <w:rFonts w:ascii="Times New Roman" w:hAnsi="Times New Roman"/>
                <w:sz w:val="24"/>
                <w:szCs w:val="24"/>
              </w:rPr>
              <w:t>Березнегуватська</w:t>
            </w:r>
            <w:proofErr w:type="spellEnd"/>
            <w:r>
              <w:rPr>
                <w:rFonts w:ascii="Times New Roman" w:hAnsi="Times New Roman"/>
                <w:sz w:val="24"/>
                <w:szCs w:val="24"/>
              </w:rPr>
              <w:t xml:space="preserve"> ЦРЛ» 56203 </w:t>
            </w:r>
            <w:proofErr w:type="spellStart"/>
            <w:r>
              <w:rPr>
                <w:rFonts w:ascii="Times New Roman" w:hAnsi="Times New Roman"/>
                <w:sz w:val="24"/>
                <w:szCs w:val="24"/>
              </w:rPr>
              <w:t>вул.Лермонтова</w:t>
            </w:r>
            <w:proofErr w:type="spellEnd"/>
            <w:r>
              <w:rPr>
                <w:rFonts w:ascii="Times New Roman" w:hAnsi="Times New Roman"/>
                <w:sz w:val="24"/>
                <w:szCs w:val="24"/>
              </w:rPr>
              <w:t xml:space="preserve"> б1</w:t>
            </w:r>
          </w:p>
          <w:p w14:paraId="7FBF3E1E" w14:textId="77777777" w:rsidR="00CD6A75" w:rsidRPr="00DE65FF" w:rsidRDefault="004F17BE" w:rsidP="00474B92">
            <w:pPr>
              <w:spacing w:after="0" w:line="240" w:lineRule="auto"/>
              <w:rPr>
                <w:rFonts w:ascii="Times New Roman" w:eastAsia="Arial" w:hAnsi="Times New Roman"/>
                <w:b/>
                <w:sz w:val="24"/>
                <w:szCs w:val="24"/>
                <w:lang w:eastAsia="ru-RU"/>
              </w:rPr>
            </w:pPr>
            <w:r>
              <w:rPr>
                <w:rFonts w:ascii="Times New Roman" w:hAnsi="Times New Roman"/>
                <w:bCs/>
                <w:color w:val="000000"/>
                <w:sz w:val="24"/>
                <w:szCs w:val="24"/>
                <w:bdr w:val="none" w:sz="0" w:space="0" w:color="auto" w:frame="1"/>
                <w:lang w:eastAsia="uk-UA"/>
              </w:rPr>
              <w:t xml:space="preserve">42510000-4: </w:t>
            </w:r>
            <w:r w:rsidRPr="004F17BE">
              <w:rPr>
                <w:rFonts w:ascii="Times New Roman" w:hAnsi="Times New Roman"/>
                <w:bCs/>
                <w:color w:val="000000"/>
                <w:sz w:val="24"/>
                <w:szCs w:val="24"/>
                <w:bdr w:val="none" w:sz="0" w:space="0" w:color="auto" w:frame="1"/>
                <w:lang w:eastAsia="uk-UA"/>
              </w:rPr>
              <w:t>конди</w:t>
            </w:r>
            <w:r>
              <w:rPr>
                <w:rFonts w:ascii="Times New Roman" w:hAnsi="Times New Roman"/>
                <w:bCs/>
                <w:color w:val="000000"/>
                <w:sz w:val="24"/>
                <w:szCs w:val="24"/>
                <w:bdr w:val="none" w:sz="0" w:space="0" w:color="auto" w:frame="1"/>
                <w:lang w:eastAsia="uk-UA"/>
              </w:rPr>
              <w:t>ціонери повітря – 9 шт.</w:t>
            </w:r>
          </w:p>
        </w:tc>
      </w:tr>
      <w:tr w:rsidR="00CD6A75" w:rsidRPr="00427F6F" w14:paraId="42B8DD6A" w14:textId="77777777" w:rsidTr="00F0564A">
        <w:trPr>
          <w:trHeight w:val="522"/>
          <w:jc w:val="center"/>
        </w:trPr>
        <w:tc>
          <w:tcPr>
            <w:tcW w:w="570" w:type="dxa"/>
            <w:shd w:val="clear" w:color="auto" w:fill="auto"/>
          </w:tcPr>
          <w:p w14:paraId="48A98E66" w14:textId="77777777" w:rsidR="00CD6A75" w:rsidRPr="00427F6F" w:rsidRDefault="00CD6A75" w:rsidP="00BC2B21">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4.4</w:t>
            </w:r>
          </w:p>
        </w:tc>
        <w:tc>
          <w:tcPr>
            <w:tcW w:w="3720" w:type="dxa"/>
            <w:gridSpan w:val="2"/>
            <w:shd w:val="clear" w:color="auto" w:fill="auto"/>
          </w:tcPr>
          <w:p w14:paraId="2BC8C569" w14:textId="77777777" w:rsidR="00CD6A75" w:rsidRPr="00427F6F" w:rsidRDefault="00CD6A75" w:rsidP="00BC2B21">
            <w:pPr>
              <w:widowControl w:val="0"/>
              <w:spacing w:after="0" w:line="240" w:lineRule="auto"/>
              <w:contextualSpacing/>
              <w:rPr>
                <w:rFonts w:ascii="Times New Roman" w:hAnsi="Times New Roman"/>
                <w:sz w:val="24"/>
                <w:szCs w:val="24"/>
              </w:rPr>
            </w:pPr>
            <w:r w:rsidRPr="00427F6F">
              <w:rPr>
                <w:rFonts w:ascii="Times New Roman" w:hAnsi="Times New Roman"/>
                <w:sz w:val="24"/>
                <w:szCs w:val="24"/>
              </w:rPr>
              <w:t>строк поставки товарів (надання послуг, виконання робіт)</w:t>
            </w:r>
          </w:p>
        </w:tc>
        <w:tc>
          <w:tcPr>
            <w:tcW w:w="5919" w:type="dxa"/>
            <w:shd w:val="clear" w:color="auto" w:fill="auto"/>
          </w:tcPr>
          <w:p w14:paraId="504A0544" w14:textId="77777777" w:rsidR="00CD6A75" w:rsidRPr="004663A4" w:rsidRDefault="00EE714C" w:rsidP="00BC2B21">
            <w:pPr>
              <w:pStyle w:val="1"/>
              <w:widowControl w:val="0"/>
              <w:spacing w:line="240" w:lineRule="auto"/>
              <w:jc w:val="both"/>
              <w:rPr>
                <w:rFonts w:ascii="Times New Roman" w:hAnsi="Times New Roman" w:cs="Times New Roman"/>
                <w:b/>
                <w:color w:val="FF0000"/>
                <w:sz w:val="24"/>
                <w:szCs w:val="24"/>
                <w:lang w:val="uk-UA"/>
              </w:rPr>
            </w:pPr>
            <w:proofErr w:type="spellStart"/>
            <w:r w:rsidRPr="005059F7">
              <w:rPr>
                <w:rFonts w:ascii="Times New Roman" w:hAnsi="Times New Roman"/>
                <w:sz w:val="24"/>
                <w:szCs w:val="24"/>
                <w:lang w:eastAsia="en-US"/>
              </w:rPr>
              <w:t>протягом</w:t>
            </w:r>
            <w:proofErr w:type="spellEnd"/>
            <w:r w:rsidRPr="005059F7">
              <w:rPr>
                <w:rFonts w:ascii="Times New Roman" w:hAnsi="Times New Roman"/>
                <w:sz w:val="24"/>
                <w:szCs w:val="24"/>
                <w:lang w:eastAsia="en-US"/>
              </w:rPr>
              <w:t xml:space="preserve"> 10 (десяти) </w:t>
            </w:r>
            <w:proofErr w:type="spellStart"/>
            <w:r w:rsidRPr="005059F7">
              <w:rPr>
                <w:rFonts w:ascii="Times New Roman" w:hAnsi="Times New Roman"/>
                <w:sz w:val="24"/>
                <w:szCs w:val="24"/>
                <w:lang w:eastAsia="en-US"/>
              </w:rPr>
              <w:t>календарних</w:t>
            </w:r>
            <w:proofErr w:type="spellEnd"/>
            <w:r w:rsidRPr="005059F7">
              <w:rPr>
                <w:rFonts w:ascii="Times New Roman" w:hAnsi="Times New Roman"/>
                <w:sz w:val="24"/>
                <w:szCs w:val="24"/>
                <w:lang w:eastAsia="en-US"/>
              </w:rPr>
              <w:t xml:space="preserve"> </w:t>
            </w:r>
            <w:proofErr w:type="spellStart"/>
            <w:r w:rsidRPr="005059F7">
              <w:rPr>
                <w:rFonts w:ascii="Times New Roman" w:hAnsi="Times New Roman"/>
                <w:sz w:val="24"/>
                <w:szCs w:val="24"/>
                <w:lang w:eastAsia="en-US"/>
              </w:rPr>
              <w:t>днів</w:t>
            </w:r>
            <w:proofErr w:type="spellEnd"/>
            <w:r w:rsidRPr="005059F7">
              <w:rPr>
                <w:rFonts w:ascii="Times New Roman" w:hAnsi="Times New Roman"/>
                <w:sz w:val="24"/>
                <w:szCs w:val="24"/>
                <w:lang w:eastAsia="en-US"/>
              </w:rPr>
              <w:t xml:space="preserve"> з моменту </w:t>
            </w:r>
            <w:proofErr w:type="spellStart"/>
            <w:r w:rsidRPr="005059F7">
              <w:rPr>
                <w:rFonts w:ascii="Times New Roman" w:hAnsi="Times New Roman"/>
                <w:sz w:val="24"/>
                <w:szCs w:val="24"/>
                <w:lang w:eastAsia="en-US"/>
              </w:rPr>
              <w:t>направлення</w:t>
            </w:r>
            <w:proofErr w:type="spellEnd"/>
            <w:r w:rsidRPr="005059F7">
              <w:rPr>
                <w:rFonts w:ascii="Times New Roman" w:hAnsi="Times New Roman"/>
                <w:sz w:val="24"/>
                <w:szCs w:val="24"/>
                <w:lang w:eastAsia="en-US"/>
              </w:rPr>
              <w:t xml:space="preserve"> в </w:t>
            </w:r>
            <w:proofErr w:type="spellStart"/>
            <w:r w:rsidRPr="005059F7">
              <w:rPr>
                <w:rFonts w:ascii="Times New Roman" w:hAnsi="Times New Roman"/>
                <w:sz w:val="24"/>
                <w:szCs w:val="24"/>
                <w:lang w:eastAsia="en-US"/>
              </w:rPr>
              <w:t>письмовій</w:t>
            </w:r>
            <w:proofErr w:type="spellEnd"/>
            <w:r w:rsidRPr="005059F7">
              <w:rPr>
                <w:rFonts w:ascii="Times New Roman" w:hAnsi="Times New Roman"/>
                <w:sz w:val="24"/>
                <w:szCs w:val="24"/>
                <w:lang w:eastAsia="en-US"/>
              </w:rPr>
              <w:t xml:space="preserve"> </w:t>
            </w:r>
            <w:proofErr w:type="spellStart"/>
            <w:r w:rsidRPr="005059F7">
              <w:rPr>
                <w:rFonts w:ascii="Times New Roman" w:hAnsi="Times New Roman"/>
                <w:sz w:val="24"/>
                <w:szCs w:val="24"/>
                <w:lang w:eastAsia="en-US"/>
              </w:rPr>
              <w:t>формі</w:t>
            </w:r>
            <w:proofErr w:type="spellEnd"/>
            <w:r w:rsidRPr="005059F7">
              <w:rPr>
                <w:rFonts w:ascii="Times New Roman" w:hAnsi="Times New Roman"/>
                <w:sz w:val="24"/>
                <w:szCs w:val="24"/>
                <w:lang w:eastAsia="en-US"/>
              </w:rPr>
              <w:t xml:space="preserve"> заявки </w:t>
            </w:r>
            <w:proofErr w:type="spellStart"/>
            <w:r w:rsidRPr="005059F7">
              <w:rPr>
                <w:rFonts w:ascii="Times New Roman" w:hAnsi="Times New Roman"/>
                <w:sz w:val="24"/>
                <w:szCs w:val="24"/>
                <w:lang w:eastAsia="en-US"/>
              </w:rPr>
              <w:t>Постачальнику</w:t>
            </w:r>
            <w:proofErr w:type="spellEnd"/>
          </w:p>
        </w:tc>
      </w:tr>
      <w:tr w:rsidR="00CD6A75" w:rsidRPr="00427F6F" w14:paraId="7932B137" w14:textId="77777777" w:rsidTr="00F0564A">
        <w:trPr>
          <w:trHeight w:val="522"/>
          <w:jc w:val="center"/>
        </w:trPr>
        <w:tc>
          <w:tcPr>
            <w:tcW w:w="570" w:type="dxa"/>
            <w:shd w:val="clear" w:color="auto" w:fill="auto"/>
          </w:tcPr>
          <w:p w14:paraId="491311EF" w14:textId="77777777" w:rsidR="00CD6A75" w:rsidRPr="00427F6F" w:rsidRDefault="00CD6A75" w:rsidP="00BC2B21">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5</w:t>
            </w:r>
          </w:p>
        </w:tc>
        <w:tc>
          <w:tcPr>
            <w:tcW w:w="3720" w:type="dxa"/>
            <w:gridSpan w:val="2"/>
            <w:shd w:val="clear" w:color="auto" w:fill="auto"/>
          </w:tcPr>
          <w:p w14:paraId="7BA3E346" w14:textId="77777777" w:rsidR="00CD6A75" w:rsidRPr="00C55D8E" w:rsidRDefault="00CD6A75" w:rsidP="00BC2B21">
            <w:pPr>
              <w:widowControl w:val="0"/>
              <w:spacing w:after="0" w:line="240" w:lineRule="auto"/>
              <w:contextualSpacing/>
              <w:jc w:val="both"/>
              <w:rPr>
                <w:rFonts w:ascii="Times New Roman" w:hAnsi="Times New Roman"/>
                <w:b/>
                <w:sz w:val="24"/>
                <w:szCs w:val="24"/>
                <w:lang w:eastAsia="uk-UA"/>
              </w:rPr>
            </w:pPr>
            <w:r w:rsidRPr="00C55D8E">
              <w:rPr>
                <w:rFonts w:ascii="Times New Roman" w:hAnsi="Times New Roman"/>
                <w:b/>
                <w:sz w:val="24"/>
                <w:szCs w:val="24"/>
                <w:lang w:eastAsia="uk-UA"/>
              </w:rPr>
              <w:t>Недискримінація учасників</w:t>
            </w:r>
          </w:p>
        </w:tc>
        <w:tc>
          <w:tcPr>
            <w:tcW w:w="5919" w:type="dxa"/>
            <w:shd w:val="clear" w:color="auto" w:fill="auto"/>
          </w:tcPr>
          <w:p w14:paraId="5952F262" w14:textId="77777777" w:rsidR="00B817EC" w:rsidRPr="00C55D8E" w:rsidRDefault="00CD6A75" w:rsidP="00B817EC">
            <w:pPr>
              <w:widowControl w:val="0"/>
              <w:spacing w:after="0" w:line="240" w:lineRule="auto"/>
              <w:ind w:hanging="23"/>
              <w:contextualSpacing/>
              <w:jc w:val="both"/>
              <w:rPr>
                <w:rFonts w:ascii="Times New Roman" w:hAnsi="Times New Roman"/>
                <w:sz w:val="24"/>
                <w:lang w:eastAsia="uk-UA"/>
              </w:rPr>
            </w:pPr>
            <w:r w:rsidRPr="00C55D8E">
              <w:rPr>
                <w:rFonts w:ascii="Times New Roman" w:hAnsi="Times New Roman"/>
                <w:sz w:val="24"/>
                <w:szCs w:val="24"/>
                <w:lang w:eastAsia="uk-UA"/>
              </w:rPr>
              <w:t xml:space="preserve">5.1. </w:t>
            </w:r>
            <w:r w:rsidR="00B817EC" w:rsidRPr="00C55D8E">
              <w:rPr>
                <w:rFonts w:ascii="Times New Roman" w:hAnsi="Times New Roman"/>
                <w:sz w:val="24"/>
                <w:lang w:eastAsia="uk-UA"/>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крім </w:t>
            </w:r>
            <w:r w:rsidR="00264F1F" w:rsidRPr="00C55D8E">
              <w:rPr>
                <w:rFonts w:ascii="Times New Roman" w:hAnsi="Times New Roman"/>
                <w:sz w:val="24"/>
                <w:lang w:eastAsia="uk-UA"/>
              </w:rPr>
              <w:t xml:space="preserve">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264F1F" w:rsidRPr="00C55D8E">
              <w:rPr>
                <w:rFonts w:ascii="Times New Roman" w:hAnsi="Times New Roman"/>
                <w:sz w:val="24"/>
                <w:lang w:eastAsia="uk-UA"/>
              </w:rPr>
              <w:t>бенефіціарним</w:t>
            </w:r>
            <w:proofErr w:type="spellEnd"/>
            <w:r w:rsidR="00264F1F" w:rsidRPr="00C55D8E">
              <w:rPr>
                <w:rFonts w:ascii="Times New Roman" w:hAnsi="Times New Roman"/>
                <w:sz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B817EC" w:rsidRPr="00C55D8E">
              <w:rPr>
                <w:rFonts w:ascii="Times New Roman" w:hAnsi="Times New Roman"/>
                <w:sz w:val="24"/>
                <w:lang w:eastAsia="uk-UA"/>
              </w:rPr>
              <w:t xml:space="preserve"> (за винятком товарів, робіт та послуг, необхідних для ремонту та обслуговування товарів, придбаних до набрання чинності Особливостей.</w:t>
            </w:r>
          </w:p>
          <w:p w14:paraId="5E29807A" w14:textId="77777777" w:rsidR="00CD6A75" w:rsidRPr="00C55D8E" w:rsidRDefault="00B817EC" w:rsidP="00B817EC">
            <w:pPr>
              <w:widowControl w:val="0"/>
              <w:spacing w:after="0" w:line="240" w:lineRule="auto"/>
              <w:ind w:hanging="23"/>
              <w:contextualSpacing/>
              <w:jc w:val="both"/>
              <w:rPr>
                <w:rFonts w:ascii="Times New Roman" w:hAnsi="Times New Roman"/>
                <w:sz w:val="24"/>
                <w:szCs w:val="24"/>
                <w:lang w:eastAsia="uk-UA"/>
              </w:rPr>
            </w:pPr>
            <w:r w:rsidRPr="00C55D8E">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цим Законом.</w:t>
            </w:r>
          </w:p>
        </w:tc>
      </w:tr>
      <w:tr w:rsidR="00CD6A75" w:rsidRPr="00427F6F" w14:paraId="3CC7096F" w14:textId="77777777" w:rsidTr="00F0564A">
        <w:trPr>
          <w:trHeight w:val="522"/>
          <w:jc w:val="center"/>
        </w:trPr>
        <w:tc>
          <w:tcPr>
            <w:tcW w:w="570" w:type="dxa"/>
            <w:shd w:val="clear" w:color="auto" w:fill="auto"/>
          </w:tcPr>
          <w:p w14:paraId="28C59693" w14:textId="77777777" w:rsidR="00CD6A75" w:rsidRPr="00427F6F" w:rsidRDefault="00CD6A75" w:rsidP="00BC2B21">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6</w:t>
            </w:r>
          </w:p>
        </w:tc>
        <w:tc>
          <w:tcPr>
            <w:tcW w:w="3720" w:type="dxa"/>
            <w:gridSpan w:val="2"/>
            <w:shd w:val="clear" w:color="auto" w:fill="auto"/>
          </w:tcPr>
          <w:p w14:paraId="3F2E482A" w14:textId="77777777" w:rsidR="00CD6A75" w:rsidRPr="00427F6F" w:rsidRDefault="00CD6A75" w:rsidP="00BC2B21">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5919" w:type="dxa"/>
            <w:shd w:val="clear" w:color="auto" w:fill="auto"/>
          </w:tcPr>
          <w:p w14:paraId="6D934706" w14:textId="77777777" w:rsidR="00CD6A75" w:rsidRPr="00430E6E" w:rsidRDefault="00CD6A75" w:rsidP="00BC2B21">
            <w:pPr>
              <w:widowControl w:val="0"/>
              <w:spacing w:after="0" w:line="240" w:lineRule="auto"/>
              <w:ind w:hanging="21"/>
              <w:contextualSpacing/>
              <w:jc w:val="both"/>
              <w:rPr>
                <w:rFonts w:ascii="Times New Roman" w:hAnsi="Times New Roman"/>
                <w:color w:val="000000"/>
                <w:sz w:val="24"/>
                <w:szCs w:val="24"/>
                <w:lang w:eastAsia="uk-UA"/>
              </w:rPr>
            </w:pPr>
            <w:r w:rsidRPr="00430E6E">
              <w:rPr>
                <w:rFonts w:ascii="Times New Roman" w:hAnsi="Times New Roman"/>
                <w:sz w:val="24"/>
                <w:szCs w:val="24"/>
                <w:lang w:eastAsia="uk-UA"/>
              </w:rPr>
              <w:t xml:space="preserve">6.1. Валютою тендерної пропозиції є національна валюта </w:t>
            </w:r>
            <w:r w:rsidRPr="00430E6E">
              <w:rPr>
                <w:rFonts w:ascii="Times New Roman" w:hAnsi="Times New Roman"/>
                <w:color w:val="000000"/>
                <w:sz w:val="24"/>
                <w:szCs w:val="24"/>
                <w:lang w:eastAsia="uk-UA"/>
              </w:rPr>
              <w:t>України - гривня.</w:t>
            </w:r>
          </w:p>
          <w:p w14:paraId="4618B43B" w14:textId="77777777" w:rsidR="00CD6A75" w:rsidRPr="00430E6E" w:rsidRDefault="00CD6A75" w:rsidP="00BC2B21">
            <w:pPr>
              <w:widowControl w:val="0"/>
              <w:spacing w:after="0" w:line="240" w:lineRule="auto"/>
              <w:ind w:hanging="23"/>
              <w:contextualSpacing/>
              <w:jc w:val="both"/>
              <w:rPr>
                <w:rFonts w:ascii="Times New Roman" w:hAnsi="Times New Roman"/>
                <w:sz w:val="24"/>
                <w:szCs w:val="24"/>
                <w:lang w:eastAsia="uk-UA"/>
              </w:rPr>
            </w:pPr>
            <w:r w:rsidRPr="00430E6E">
              <w:rPr>
                <w:rStyle w:val="rvts0"/>
                <w:rFonts w:ascii="Times New Roman" w:hAnsi="Times New Roman"/>
                <w:sz w:val="24"/>
                <w:szCs w:val="24"/>
              </w:rPr>
              <w:t xml:space="preserve"> </w:t>
            </w:r>
          </w:p>
        </w:tc>
      </w:tr>
      <w:tr w:rsidR="00CD6A75" w:rsidRPr="00427F6F" w14:paraId="3B1C63AE" w14:textId="77777777" w:rsidTr="00F0564A">
        <w:trPr>
          <w:trHeight w:val="522"/>
          <w:jc w:val="center"/>
        </w:trPr>
        <w:tc>
          <w:tcPr>
            <w:tcW w:w="570" w:type="dxa"/>
            <w:shd w:val="clear" w:color="auto" w:fill="auto"/>
          </w:tcPr>
          <w:p w14:paraId="3AC1C489" w14:textId="77777777" w:rsidR="00CD6A75" w:rsidRPr="00427F6F" w:rsidRDefault="00CD6A75" w:rsidP="00BC2B21">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7</w:t>
            </w:r>
          </w:p>
        </w:tc>
        <w:tc>
          <w:tcPr>
            <w:tcW w:w="3720" w:type="dxa"/>
            <w:gridSpan w:val="2"/>
            <w:shd w:val="clear" w:color="auto" w:fill="auto"/>
            <w:vAlign w:val="center"/>
          </w:tcPr>
          <w:p w14:paraId="369D941C" w14:textId="77777777" w:rsidR="00CD6A75" w:rsidRPr="00427F6F" w:rsidRDefault="00CD6A75" w:rsidP="00BC2B21">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5919" w:type="dxa"/>
            <w:shd w:val="clear" w:color="auto" w:fill="auto"/>
          </w:tcPr>
          <w:p w14:paraId="5647D5EE" w14:textId="77777777" w:rsidR="00CD6A75" w:rsidRPr="00430E6E" w:rsidRDefault="00CD6A75" w:rsidP="00264F1F">
            <w:pPr>
              <w:widowControl w:val="0"/>
              <w:spacing w:after="0" w:line="240" w:lineRule="auto"/>
              <w:contextualSpacing/>
              <w:jc w:val="both"/>
              <w:rPr>
                <w:rFonts w:ascii="Times New Roman" w:hAnsi="Times New Roman"/>
                <w:sz w:val="24"/>
                <w:szCs w:val="24"/>
              </w:rPr>
            </w:pPr>
            <w:r w:rsidRPr="00430E6E">
              <w:rPr>
                <w:rFonts w:ascii="Times New Roman" w:hAnsi="Times New Roman"/>
                <w:sz w:val="24"/>
                <w:szCs w:val="24"/>
              </w:rPr>
              <w:t>7.1. Під час проведення процедур закупівель усі документи, що готуються замовником, викладаються українською мовою.</w:t>
            </w:r>
          </w:p>
          <w:p w14:paraId="1CE6EA8C" w14:textId="77777777" w:rsidR="00CD6A75" w:rsidRPr="00430E6E" w:rsidRDefault="00CD6A75" w:rsidP="00264F1F">
            <w:pPr>
              <w:widowControl w:val="0"/>
              <w:spacing w:after="0" w:line="240" w:lineRule="auto"/>
              <w:contextualSpacing/>
              <w:jc w:val="both"/>
              <w:rPr>
                <w:rFonts w:ascii="Times New Roman" w:hAnsi="Times New Roman"/>
                <w:sz w:val="24"/>
                <w:szCs w:val="24"/>
              </w:rPr>
            </w:pPr>
            <w:r w:rsidRPr="00430E6E">
              <w:rPr>
                <w:rFonts w:ascii="Times New Roman" w:hAnsi="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61C0C397" w14:textId="77777777" w:rsidR="00CD6A75" w:rsidRPr="00430E6E" w:rsidRDefault="00CD6A75" w:rsidP="00264F1F">
            <w:pPr>
              <w:widowControl w:val="0"/>
              <w:spacing w:after="0" w:line="240" w:lineRule="auto"/>
              <w:contextualSpacing/>
              <w:jc w:val="both"/>
              <w:rPr>
                <w:rFonts w:ascii="Times New Roman" w:hAnsi="Times New Roman"/>
                <w:color w:val="000000"/>
                <w:sz w:val="24"/>
                <w:szCs w:val="24"/>
                <w:lang w:eastAsia="uk-UA"/>
              </w:rPr>
            </w:pPr>
            <w:r w:rsidRPr="00430E6E">
              <w:rPr>
                <w:rFonts w:ascii="Times New Roman" w:hAnsi="Times New Roman"/>
                <w:sz w:val="24"/>
                <w:szCs w:val="24"/>
              </w:rPr>
              <w:lastRenderedPageBreak/>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CD6A75" w:rsidRPr="00427F6F" w14:paraId="77326163" w14:textId="77777777" w:rsidTr="00F0564A">
        <w:trPr>
          <w:trHeight w:val="522"/>
          <w:jc w:val="center"/>
        </w:trPr>
        <w:tc>
          <w:tcPr>
            <w:tcW w:w="10209" w:type="dxa"/>
            <w:gridSpan w:val="4"/>
            <w:shd w:val="clear" w:color="auto" w:fill="A5A5A5"/>
            <w:vAlign w:val="center"/>
          </w:tcPr>
          <w:p w14:paraId="4B28CC4C" w14:textId="77777777" w:rsidR="00CD6A75" w:rsidRPr="00430E6E" w:rsidRDefault="00CD6A75" w:rsidP="00BC2B21">
            <w:pPr>
              <w:widowControl w:val="0"/>
              <w:spacing w:after="0" w:line="240" w:lineRule="auto"/>
              <w:contextualSpacing/>
              <w:jc w:val="center"/>
              <w:rPr>
                <w:rFonts w:ascii="Times New Roman" w:hAnsi="Times New Roman"/>
                <w:b/>
                <w:color w:val="000000"/>
                <w:sz w:val="24"/>
                <w:szCs w:val="24"/>
                <w:lang w:eastAsia="uk-UA"/>
              </w:rPr>
            </w:pPr>
            <w:r w:rsidRPr="00430E6E">
              <w:rPr>
                <w:rFonts w:ascii="Times New Roman" w:hAnsi="Times New Roman"/>
                <w:b/>
                <w:sz w:val="24"/>
                <w:szCs w:val="24"/>
              </w:rPr>
              <w:lastRenderedPageBreak/>
              <w:t>Розділ ІІ. Порядок унесення змін та надання роз’яснень до тендерної документації</w:t>
            </w:r>
          </w:p>
        </w:tc>
      </w:tr>
      <w:tr w:rsidR="00CD6A75" w:rsidRPr="00427F6F" w14:paraId="51F00494" w14:textId="77777777" w:rsidTr="00F0564A">
        <w:trPr>
          <w:trHeight w:val="522"/>
          <w:jc w:val="center"/>
        </w:trPr>
        <w:tc>
          <w:tcPr>
            <w:tcW w:w="570" w:type="dxa"/>
            <w:shd w:val="clear" w:color="auto" w:fill="auto"/>
          </w:tcPr>
          <w:p w14:paraId="62CF14BD" w14:textId="77777777" w:rsidR="00CD6A75" w:rsidRPr="00427F6F" w:rsidRDefault="00CD6A75" w:rsidP="00BC2B21">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720" w:type="dxa"/>
            <w:gridSpan w:val="2"/>
            <w:shd w:val="clear" w:color="auto" w:fill="auto"/>
          </w:tcPr>
          <w:p w14:paraId="3D5B8794" w14:textId="77777777" w:rsidR="00CD6A75" w:rsidRPr="00427F6F" w:rsidRDefault="00CD6A75" w:rsidP="00BC2B21">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 xml:space="preserve">Процедура надання роз’яснень щодо тендерної документації </w:t>
            </w:r>
          </w:p>
        </w:tc>
        <w:tc>
          <w:tcPr>
            <w:tcW w:w="5919" w:type="dxa"/>
            <w:shd w:val="clear" w:color="auto" w:fill="auto"/>
          </w:tcPr>
          <w:p w14:paraId="7B6D0856" w14:textId="77777777" w:rsidR="00CD6A75" w:rsidRPr="00430E6E" w:rsidRDefault="00CD6A75" w:rsidP="00DF234D">
            <w:pPr>
              <w:spacing w:after="0" w:line="240" w:lineRule="auto"/>
              <w:jc w:val="both"/>
              <w:rPr>
                <w:rFonts w:ascii="Times New Roman" w:eastAsia="Times New Roman" w:hAnsi="Times New Roman"/>
                <w:sz w:val="24"/>
                <w:szCs w:val="24"/>
                <w:lang w:eastAsia="uk-UA"/>
              </w:rPr>
            </w:pPr>
            <w:r w:rsidRPr="00430E6E">
              <w:rPr>
                <w:rFonts w:ascii="Times New Roman" w:eastAsia="Times New Roman" w:hAnsi="Times New Roman"/>
                <w:sz w:val="24"/>
                <w:szCs w:val="24"/>
                <w:lang w:eastAsia="uk-UA"/>
              </w:rPr>
              <w:t xml:space="preserve">1.1. </w:t>
            </w:r>
            <w:r w:rsidR="00DF234D" w:rsidRPr="002B665D">
              <w:rPr>
                <w:rFonts w:ascii="Times New Roman" w:eastAsia="Times New Roman" w:hAnsi="Times New Roman"/>
                <w:sz w:val="24"/>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20E5C7B3" w14:textId="77777777" w:rsidR="00DF234D" w:rsidRPr="002B665D" w:rsidRDefault="00CD6A75" w:rsidP="00DF234D">
            <w:pPr>
              <w:widowControl w:val="0"/>
              <w:spacing w:after="0" w:line="240" w:lineRule="auto"/>
              <w:jc w:val="both"/>
              <w:rPr>
                <w:rFonts w:ascii="Times New Roman" w:eastAsia="Times New Roman" w:hAnsi="Times New Roman"/>
                <w:sz w:val="24"/>
                <w:szCs w:val="24"/>
                <w:lang w:eastAsia="uk-UA"/>
              </w:rPr>
            </w:pPr>
            <w:r w:rsidRPr="00430E6E">
              <w:rPr>
                <w:rFonts w:ascii="Times New Roman" w:eastAsia="Times New Roman" w:hAnsi="Times New Roman"/>
                <w:sz w:val="24"/>
                <w:szCs w:val="24"/>
                <w:lang w:eastAsia="uk-UA"/>
              </w:rPr>
              <w:t xml:space="preserve">1.2. </w:t>
            </w:r>
            <w:r w:rsidR="00DF234D" w:rsidRPr="002B665D">
              <w:rPr>
                <w:rFonts w:ascii="Times New Roman" w:eastAsia="Times New Roman" w:hAnsi="Times New Roman"/>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A2AECA1" w14:textId="77777777" w:rsidR="00DF234D" w:rsidRPr="002B665D" w:rsidRDefault="00DF234D" w:rsidP="00DF234D">
            <w:pPr>
              <w:spacing w:after="0" w:line="240" w:lineRule="auto"/>
              <w:jc w:val="both"/>
              <w:rPr>
                <w:rFonts w:ascii="Times New Roman" w:eastAsia="Times New Roman" w:hAnsi="Times New Roman"/>
                <w:sz w:val="24"/>
                <w:szCs w:val="24"/>
                <w:lang w:eastAsia="uk-UA"/>
              </w:rPr>
            </w:pPr>
            <w:r w:rsidRPr="002B665D">
              <w:rPr>
                <w:rFonts w:ascii="Times New Roman" w:eastAsia="Times New Roman" w:hAnsi="Times New Roman"/>
                <w:sz w:val="24"/>
                <w:szCs w:val="24"/>
                <w:lang w:eastAsia="uk-UA"/>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4BC4A4B8" w14:textId="77777777" w:rsidR="00CD6A75" w:rsidRPr="00430E6E" w:rsidRDefault="00DF234D" w:rsidP="00DF234D">
            <w:pPr>
              <w:widowControl w:val="0"/>
              <w:spacing w:after="0" w:line="240" w:lineRule="auto"/>
              <w:jc w:val="both"/>
              <w:rPr>
                <w:rFonts w:ascii="Times New Roman" w:eastAsia="Times New Roman" w:hAnsi="Times New Roman"/>
                <w:sz w:val="24"/>
                <w:szCs w:val="24"/>
                <w:lang w:eastAsia="uk-UA"/>
              </w:rPr>
            </w:pPr>
            <w:r w:rsidRPr="002B665D">
              <w:rPr>
                <w:rFonts w:ascii="Times New Roman" w:eastAsia="Times New Roman" w:hAnsi="Times New Roman"/>
                <w:sz w:val="24"/>
                <w:szCs w:val="24"/>
                <w:lang w:eastAsia="uk-UA"/>
              </w:rPr>
              <w:t>1.4. Зазначена у цій частині інформація оприлюднюється замовником відповідно до вимог Закону та Особливостей</w:t>
            </w:r>
            <w:r>
              <w:rPr>
                <w:rFonts w:ascii="Times New Roman" w:eastAsia="Times New Roman" w:hAnsi="Times New Roman"/>
                <w:sz w:val="24"/>
                <w:szCs w:val="24"/>
                <w:lang w:eastAsia="uk-UA"/>
              </w:rPr>
              <w:t>.</w:t>
            </w:r>
          </w:p>
        </w:tc>
      </w:tr>
      <w:tr w:rsidR="00CD6A75" w:rsidRPr="00427F6F" w14:paraId="7F3FA191" w14:textId="77777777" w:rsidTr="00F0564A">
        <w:trPr>
          <w:trHeight w:val="522"/>
          <w:jc w:val="center"/>
        </w:trPr>
        <w:tc>
          <w:tcPr>
            <w:tcW w:w="570" w:type="dxa"/>
            <w:shd w:val="clear" w:color="auto" w:fill="auto"/>
          </w:tcPr>
          <w:p w14:paraId="7FEC8484" w14:textId="77777777" w:rsidR="00CD6A75" w:rsidRPr="00427F6F" w:rsidRDefault="00CD6A75" w:rsidP="00BC2B21">
            <w:pPr>
              <w:widowControl w:val="0"/>
              <w:spacing w:after="0" w:line="240" w:lineRule="auto"/>
              <w:contextualSpacing/>
              <w:jc w:val="center"/>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2</w:t>
            </w:r>
          </w:p>
        </w:tc>
        <w:tc>
          <w:tcPr>
            <w:tcW w:w="3720" w:type="dxa"/>
            <w:gridSpan w:val="2"/>
            <w:shd w:val="clear" w:color="auto" w:fill="auto"/>
          </w:tcPr>
          <w:p w14:paraId="2FA4CB98" w14:textId="77777777" w:rsidR="00CD6A75" w:rsidRPr="00427F6F" w:rsidRDefault="00CD6A75" w:rsidP="00BC2B21">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Унесення змін до тендерної документації</w:t>
            </w:r>
          </w:p>
        </w:tc>
        <w:tc>
          <w:tcPr>
            <w:tcW w:w="5919" w:type="dxa"/>
            <w:shd w:val="clear" w:color="auto" w:fill="auto"/>
          </w:tcPr>
          <w:p w14:paraId="602341A3" w14:textId="77777777" w:rsidR="00B918E8" w:rsidRPr="00B24B6B" w:rsidRDefault="00CD6A75" w:rsidP="00B918E8">
            <w:pPr>
              <w:spacing w:after="0" w:line="240" w:lineRule="auto"/>
              <w:jc w:val="both"/>
              <w:rPr>
                <w:rFonts w:ascii="Times New Roman" w:eastAsia="Times New Roman" w:hAnsi="Times New Roman"/>
                <w:sz w:val="24"/>
                <w:u w:val="single"/>
                <w:lang w:eastAsia="uk-UA"/>
              </w:rPr>
            </w:pPr>
            <w:r w:rsidRPr="00430E6E">
              <w:rPr>
                <w:rFonts w:ascii="Times New Roman" w:eastAsia="Times New Roman" w:hAnsi="Times New Roman"/>
                <w:sz w:val="24"/>
                <w:szCs w:val="24"/>
                <w:lang w:eastAsia="uk-UA"/>
              </w:rPr>
              <w:t xml:space="preserve">2.1. </w:t>
            </w:r>
            <w:r w:rsidR="00B918E8" w:rsidRPr="002B665D">
              <w:rPr>
                <w:rFonts w:ascii="Times New Roman" w:eastAsia="Times New Roman" w:hAnsi="Times New Roman"/>
                <w:sz w:val="24"/>
                <w:lang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w:t>
            </w:r>
            <w:r w:rsidR="00B918E8" w:rsidRPr="00B24B6B">
              <w:rPr>
                <w:rFonts w:ascii="Times New Roman" w:eastAsia="Times New Roman" w:hAnsi="Times New Roman"/>
                <w:sz w:val="24"/>
                <w:u w:val="single"/>
                <w:lang w:eastAsia="uk-UA"/>
              </w:rPr>
              <w:t>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399E5A1" w14:textId="77777777" w:rsidR="00B918E8" w:rsidRPr="002B665D" w:rsidRDefault="00CD6A75" w:rsidP="00B918E8">
            <w:pPr>
              <w:spacing w:after="0" w:line="240" w:lineRule="auto"/>
              <w:jc w:val="both"/>
              <w:rPr>
                <w:rFonts w:ascii="Times New Roman" w:eastAsia="Times New Roman" w:hAnsi="Times New Roman"/>
                <w:sz w:val="24"/>
                <w:lang w:eastAsia="uk-UA"/>
              </w:rPr>
            </w:pPr>
            <w:r w:rsidRPr="00430E6E">
              <w:rPr>
                <w:rFonts w:ascii="Times New Roman" w:eastAsia="Times New Roman" w:hAnsi="Times New Roman"/>
                <w:sz w:val="24"/>
                <w:szCs w:val="24"/>
                <w:lang w:eastAsia="uk-UA"/>
              </w:rPr>
              <w:t xml:space="preserve">2.2. </w:t>
            </w:r>
            <w:r w:rsidR="00B918E8" w:rsidRPr="002B665D">
              <w:rPr>
                <w:rFonts w:ascii="Times New Roman" w:eastAsia="Times New Roman" w:hAnsi="Times New Roman"/>
                <w:sz w:val="24"/>
                <w:lang w:eastAsia="uk-UA"/>
              </w:rPr>
              <w:t xml:space="preserve">Зміни, що вносяться замовником до тендерної документації, розміщуються та відображаються в </w:t>
            </w:r>
            <w:r w:rsidR="00B918E8" w:rsidRPr="002B665D">
              <w:rPr>
                <w:rFonts w:ascii="Times New Roman" w:eastAsia="Times New Roman" w:hAnsi="Times New Roman"/>
                <w:sz w:val="24"/>
                <w:lang w:eastAsia="uk-UA"/>
              </w:rPr>
              <w:lastRenderedPageBreak/>
              <w:t xml:space="preserve">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B918E8" w:rsidRPr="002B665D">
              <w:rPr>
                <w:rFonts w:ascii="Times New Roman" w:eastAsia="Times New Roman" w:hAnsi="Times New Roman"/>
                <w:sz w:val="24"/>
                <w:lang w:eastAsia="uk-UA"/>
              </w:rPr>
              <w:t>машинозчитувальному</w:t>
            </w:r>
            <w:proofErr w:type="spellEnd"/>
            <w:r w:rsidR="00B918E8" w:rsidRPr="002B665D">
              <w:rPr>
                <w:rFonts w:ascii="Times New Roman" w:eastAsia="Times New Roman" w:hAnsi="Times New Roman"/>
                <w:sz w:val="24"/>
                <w:lang w:eastAsia="uk-UA"/>
              </w:rPr>
              <w:t xml:space="preserve"> форматі розміщуються в електронній системі закупівель протягом одного дня з дати прийняття рішення про їх внесення.</w:t>
            </w:r>
          </w:p>
          <w:p w14:paraId="020B1C0C" w14:textId="77777777" w:rsidR="00CD6A75" w:rsidRPr="00430E6E" w:rsidRDefault="00B918E8" w:rsidP="00B918E8">
            <w:pPr>
              <w:widowControl w:val="0"/>
              <w:spacing w:after="0" w:line="240" w:lineRule="auto"/>
              <w:jc w:val="both"/>
              <w:rPr>
                <w:rFonts w:ascii="Times New Roman" w:eastAsia="Times New Roman" w:hAnsi="Times New Roman"/>
                <w:i/>
                <w:sz w:val="24"/>
                <w:szCs w:val="24"/>
                <w:lang w:eastAsia="uk-UA"/>
              </w:rPr>
            </w:pPr>
            <w:r w:rsidRPr="002B665D">
              <w:rPr>
                <w:rFonts w:ascii="Times New Roman" w:eastAsia="Times New Roman" w:hAnsi="Times New Roman"/>
                <w:sz w:val="24"/>
                <w:lang w:eastAsia="uk-UA"/>
              </w:rPr>
              <w:t>2.3. Зазначена у цій частині інформація оприлюднюється замовником відповідно до вимог Закону та Особливостей.</w:t>
            </w:r>
          </w:p>
        </w:tc>
      </w:tr>
      <w:tr w:rsidR="00CD6A75" w:rsidRPr="00427F6F" w14:paraId="1FAAE1E2" w14:textId="77777777" w:rsidTr="00F0564A">
        <w:trPr>
          <w:trHeight w:val="522"/>
          <w:jc w:val="center"/>
        </w:trPr>
        <w:tc>
          <w:tcPr>
            <w:tcW w:w="10209" w:type="dxa"/>
            <w:gridSpan w:val="4"/>
            <w:shd w:val="clear" w:color="auto" w:fill="A5A5A5"/>
            <w:vAlign w:val="center"/>
          </w:tcPr>
          <w:p w14:paraId="47263422" w14:textId="77777777" w:rsidR="00CD6A75" w:rsidRPr="00430E6E" w:rsidRDefault="00CD6A75" w:rsidP="00BC2B21">
            <w:pPr>
              <w:widowControl w:val="0"/>
              <w:spacing w:after="0" w:line="240" w:lineRule="auto"/>
              <w:contextualSpacing/>
              <w:jc w:val="center"/>
              <w:rPr>
                <w:rFonts w:ascii="Times New Roman" w:hAnsi="Times New Roman"/>
                <w:color w:val="000000"/>
                <w:sz w:val="24"/>
                <w:szCs w:val="24"/>
                <w:lang w:eastAsia="uk-UA"/>
              </w:rPr>
            </w:pPr>
            <w:r w:rsidRPr="00430E6E">
              <w:rPr>
                <w:rFonts w:ascii="Times New Roman" w:hAnsi="Times New Roman"/>
                <w:b/>
                <w:sz w:val="24"/>
                <w:szCs w:val="24"/>
              </w:rPr>
              <w:lastRenderedPageBreak/>
              <w:t xml:space="preserve">Розділ ІІІ. </w:t>
            </w:r>
            <w:r w:rsidRPr="00430E6E">
              <w:rPr>
                <w:rFonts w:ascii="Times New Roman" w:hAnsi="Times New Roman"/>
                <w:b/>
                <w:sz w:val="24"/>
                <w:szCs w:val="24"/>
                <w:bdr w:val="none" w:sz="0" w:space="0" w:color="auto" w:frame="1"/>
                <w:lang w:eastAsia="uk-UA"/>
              </w:rPr>
              <w:t>Інструкція з підготовки тендерної пропозиції</w:t>
            </w:r>
          </w:p>
        </w:tc>
      </w:tr>
      <w:tr w:rsidR="00CD6A75" w:rsidRPr="00427F6F" w14:paraId="1150ED77" w14:textId="77777777" w:rsidTr="00F0564A">
        <w:trPr>
          <w:trHeight w:val="522"/>
          <w:jc w:val="center"/>
        </w:trPr>
        <w:tc>
          <w:tcPr>
            <w:tcW w:w="570" w:type="dxa"/>
            <w:shd w:val="clear" w:color="auto" w:fill="auto"/>
          </w:tcPr>
          <w:p w14:paraId="79A8534B" w14:textId="77777777" w:rsidR="00CD6A75" w:rsidRPr="00427F6F" w:rsidRDefault="00CD6A75" w:rsidP="00BC2B21">
            <w:pPr>
              <w:widowControl w:val="0"/>
              <w:spacing w:after="0" w:line="240" w:lineRule="auto"/>
              <w:contextualSpacing/>
              <w:jc w:val="center"/>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720" w:type="dxa"/>
            <w:gridSpan w:val="2"/>
            <w:shd w:val="clear" w:color="auto" w:fill="auto"/>
          </w:tcPr>
          <w:p w14:paraId="49906D4A" w14:textId="77777777" w:rsidR="00CD6A75" w:rsidRPr="00E164C4" w:rsidRDefault="00CD6A75" w:rsidP="00BC2B21">
            <w:pPr>
              <w:widowControl w:val="0"/>
              <w:spacing w:after="0" w:line="240" w:lineRule="auto"/>
              <w:contextualSpacing/>
              <w:jc w:val="both"/>
              <w:rPr>
                <w:rFonts w:ascii="Times New Roman" w:hAnsi="Times New Roman"/>
                <w:b/>
                <w:sz w:val="24"/>
                <w:szCs w:val="24"/>
                <w:lang w:eastAsia="uk-UA"/>
              </w:rPr>
            </w:pPr>
            <w:r w:rsidRPr="00E164C4">
              <w:rPr>
                <w:rFonts w:ascii="Times New Roman" w:hAnsi="Times New Roman"/>
                <w:b/>
                <w:sz w:val="24"/>
                <w:szCs w:val="24"/>
                <w:lang w:eastAsia="uk-UA"/>
              </w:rPr>
              <w:t>Зміст і спосіб подання тендерної пропозиції</w:t>
            </w:r>
          </w:p>
        </w:tc>
        <w:tc>
          <w:tcPr>
            <w:tcW w:w="5919" w:type="dxa"/>
            <w:shd w:val="clear" w:color="auto" w:fill="auto"/>
          </w:tcPr>
          <w:p w14:paraId="44BD9244" w14:textId="77777777" w:rsidR="00CD6A75" w:rsidRPr="006C4C85" w:rsidRDefault="00CD6A75" w:rsidP="00555366">
            <w:pPr>
              <w:widowControl w:val="0"/>
              <w:spacing w:after="0" w:line="240" w:lineRule="auto"/>
              <w:ind w:hanging="21"/>
              <w:contextualSpacing/>
              <w:jc w:val="both"/>
              <w:rPr>
                <w:rFonts w:ascii="Times New Roman" w:hAnsi="Times New Roman"/>
                <w:sz w:val="24"/>
                <w:szCs w:val="24"/>
              </w:rPr>
            </w:pPr>
            <w:r w:rsidRPr="00E164C4">
              <w:rPr>
                <w:rFonts w:ascii="Times New Roman" w:hAnsi="Times New Roman"/>
                <w:sz w:val="24"/>
                <w:szCs w:val="24"/>
              </w:rPr>
              <w:t xml:space="preserve">1.1. </w:t>
            </w:r>
            <w:r w:rsidR="00555366" w:rsidRPr="00E164C4">
              <w:rPr>
                <w:rFonts w:ascii="Times New Roman" w:hAnsi="Times New Roman"/>
                <w:sz w:val="24"/>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w:t>
            </w:r>
            <w:r w:rsidR="00555366" w:rsidRPr="006C4C85">
              <w:rPr>
                <w:rFonts w:ascii="Times New Roman" w:hAnsi="Times New Roman"/>
                <w:sz w:val="24"/>
              </w:rPr>
              <w:t>критерії оцінки (у разі їх установлення замовником), та завантаження файлів:</w:t>
            </w:r>
          </w:p>
          <w:p w14:paraId="37A10123" w14:textId="77777777" w:rsidR="00CD6A75" w:rsidRPr="006C4C85" w:rsidRDefault="00CD6A75" w:rsidP="00BC2B21">
            <w:pPr>
              <w:widowControl w:val="0"/>
              <w:spacing w:after="0" w:line="240" w:lineRule="auto"/>
              <w:ind w:hanging="21"/>
              <w:contextualSpacing/>
              <w:jc w:val="both"/>
              <w:rPr>
                <w:rFonts w:ascii="Times New Roman" w:hAnsi="Times New Roman"/>
                <w:sz w:val="24"/>
                <w:szCs w:val="24"/>
              </w:rPr>
            </w:pPr>
            <w:r w:rsidRPr="006C4C85">
              <w:rPr>
                <w:rFonts w:ascii="Times New Roman" w:hAnsi="Times New Roman"/>
                <w:sz w:val="24"/>
                <w:szCs w:val="24"/>
              </w:rPr>
              <w:t xml:space="preserve">- інформації та документів, що підтверджують відповідність учасника кваліфікаційним критеріям; </w:t>
            </w:r>
          </w:p>
          <w:p w14:paraId="36B56BAA" w14:textId="77777777" w:rsidR="00CD6A75" w:rsidRPr="00E164C4" w:rsidRDefault="00CD6A75" w:rsidP="00555366">
            <w:pPr>
              <w:widowControl w:val="0"/>
              <w:spacing w:after="0" w:line="240" w:lineRule="auto"/>
              <w:ind w:hanging="21"/>
              <w:contextualSpacing/>
              <w:jc w:val="both"/>
              <w:rPr>
                <w:rFonts w:ascii="Times New Roman" w:hAnsi="Times New Roman"/>
                <w:sz w:val="24"/>
                <w:szCs w:val="24"/>
              </w:rPr>
            </w:pPr>
            <w:r w:rsidRPr="006C4C85">
              <w:rPr>
                <w:rFonts w:ascii="Times New Roman" w:hAnsi="Times New Roman"/>
                <w:sz w:val="24"/>
                <w:szCs w:val="24"/>
              </w:rPr>
              <w:t xml:space="preserve">- </w:t>
            </w:r>
            <w:r w:rsidR="00555366" w:rsidRPr="006C4C85">
              <w:rPr>
                <w:rFonts w:ascii="Times New Roman" w:hAnsi="Times New Roman"/>
                <w:sz w:val="24"/>
              </w:rPr>
              <w:t xml:space="preserve">інформацією щодо відповідності учасника вимогам, визначеним у </w:t>
            </w:r>
            <w:r w:rsidR="00AE6D6A" w:rsidRPr="006C4C85">
              <w:rPr>
                <w:rFonts w:ascii="Times New Roman" w:hAnsi="Times New Roman"/>
                <w:sz w:val="24"/>
              </w:rPr>
              <w:t>пункті 4</w:t>
            </w:r>
            <w:r w:rsidR="00264F1F" w:rsidRPr="006C4C85">
              <w:rPr>
                <w:rFonts w:ascii="Times New Roman" w:hAnsi="Times New Roman"/>
                <w:sz w:val="24"/>
              </w:rPr>
              <w:t>7</w:t>
            </w:r>
            <w:r w:rsidR="00AE6D6A" w:rsidRPr="006C4C85">
              <w:rPr>
                <w:rFonts w:ascii="Times New Roman" w:hAnsi="Times New Roman"/>
                <w:sz w:val="24"/>
              </w:rPr>
              <w:t xml:space="preserve"> Особливостей</w:t>
            </w:r>
            <w:r w:rsidR="00555366" w:rsidRPr="006C4C85">
              <w:rPr>
                <w:rFonts w:ascii="Times New Roman" w:hAnsi="Times New Roman"/>
                <w:sz w:val="24"/>
              </w:rPr>
              <w:t xml:space="preserve">, шляхом </w:t>
            </w:r>
            <w:r w:rsidR="00555366" w:rsidRPr="00E164C4">
              <w:rPr>
                <w:rFonts w:ascii="Times New Roman" w:hAnsi="Times New Roman"/>
                <w:sz w:val="24"/>
              </w:rPr>
              <w:t>самостійного декларування учасником відсутності таких підстав в електронній системі закупівель під час подання тендерної пропозиції;</w:t>
            </w:r>
          </w:p>
          <w:p w14:paraId="68F02B54" w14:textId="77777777" w:rsidR="00CD6A75" w:rsidRPr="00E164C4" w:rsidRDefault="00CD6A75" w:rsidP="00BC2B21">
            <w:pPr>
              <w:widowControl w:val="0"/>
              <w:spacing w:after="0" w:line="240" w:lineRule="auto"/>
              <w:ind w:hanging="21"/>
              <w:contextualSpacing/>
              <w:jc w:val="both"/>
              <w:rPr>
                <w:rFonts w:ascii="Times New Roman" w:hAnsi="Times New Roman"/>
                <w:sz w:val="24"/>
                <w:szCs w:val="24"/>
              </w:rPr>
            </w:pPr>
            <w:r w:rsidRPr="00E164C4">
              <w:rPr>
                <w:rFonts w:ascii="Times New Roman" w:hAnsi="Times New Roman"/>
                <w:sz w:val="24"/>
                <w:szCs w:val="24"/>
              </w:rPr>
              <w:t xml:space="preserve">- інформацією про необхідні технічні, якісні та кількісні характеристики предмета закупівлі, в тому числі відповідною технічною специфікацією відповідно до додатку 2 цієї тендерної документації; </w:t>
            </w:r>
          </w:p>
          <w:p w14:paraId="60BB15CC" w14:textId="77777777" w:rsidR="00CD6A75" w:rsidRPr="00E164C4" w:rsidRDefault="00CD6A75" w:rsidP="00555366">
            <w:pPr>
              <w:widowControl w:val="0"/>
              <w:spacing w:after="0" w:line="240" w:lineRule="auto"/>
              <w:ind w:hanging="21"/>
              <w:contextualSpacing/>
              <w:jc w:val="both"/>
              <w:rPr>
                <w:rFonts w:ascii="Times New Roman" w:hAnsi="Times New Roman"/>
                <w:sz w:val="24"/>
                <w:szCs w:val="24"/>
              </w:rPr>
            </w:pPr>
            <w:r w:rsidRPr="00E164C4">
              <w:rPr>
                <w:rFonts w:ascii="Times New Roman" w:hAnsi="Times New Roman"/>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04401C9D" w14:textId="77777777" w:rsidR="00CD6A75" w:rsidRPr="001C4D30" w:rsidRDefault="00CD6A75" w:rsidP="00BC2B21">
            <w:pPr>
              <w:widowControl w:val="0"/>
              <w:spacing w:after="0" w:line="240" w:lineRule="auto"/>
              <w:contextualSpacing/>
              <w:jc w:val="both"/>
              <w:rPr>
                <w:rFonts w:ascii="Times New Roman" w:hAnsi="Times New Roman"/>
                <w:sz w:val="24"/>
                <w:szCs w:val="24"/>
              </w:rPr>
            </w:pPr>
            <w:r w:rsidRPr="00E164C4">
              <w:rPr>
                <w:rFonts w:ascii="Times New Roman" w:hAnsi="Times New Roman"/>
                <w:sz w:val="24"/>
                <w:szCs w:val="24"/>
              </w:rPr>
              <w:t xml:space="preserve">- </w:t>
            </w:r>
            <w:r w:rsidRPr="001C4D30">
              <w:rPr>
                <w:rFonts w:ascii="Times New Roman" w:hAnsi="Times New Roman"/>
                <w:sz w:val="24"/>
                <w:szCs w:val="24"/>
              </w:rPr>
              <w:t xml:space="preserve">листом - згодою на обробку персональних даних відповідно до </w:t>
            </w:r>
            <w:r w:rsidR="00555366" w:rsidRPr="001C4D30">
              <w:rPr>
                <w:rFonts w:ascii="Times New Roman" w:hAnsi="Times New Roman"/>
                <w:sz w:val="24"/>
                <w:szCs w:val="24"/>
              </w:rPr>
              <w:t>Додатку 3</w:t>
            </w:r>
            <w:r w:rsidRPr="001C4D30">
              <w:rPr>
                <w:rFonts w:ascii="Times New Roman" w:hAnsi="Times New Roman"/>
                <w:sz w:val="24"/>
                <w:szCs w:val="24"/>
              </w:rPr>
              <w:t xml:space="preserve"> тендерної документації;</w:t>
            </w:r>
          </w:p>
          <w:p w14:paraId="2A965CEC" w14:textId="77777777" w:rsidR="00CD6A75" w:rsidRPr="00E164C4" w:rsidRDefault="00CD6A75" w:rsidP="001C4D30">
            <w:pPr>
              <w:widowControl w:val="0"/>
              <w:shd w:val="clear" w:color="auto" w:fill="FFFFFF" w:themeFill="background1"/>
              <w:spacing w:after="0" w:line="240" w:lineRule="auto"/>
              <w:ind w:hanging="21"/>
              <w:contextualSpacing/>
              <w:jc w:val="both"/>
              <w:rPr>
                <w:rFonts w:ascii="Times New Roman" w:hAnsi="Times New Roman"/>
                <w:sz w:val="24"/>
                <w:szCs w:val="24"/>
              </w:rPr>
            </w:pPr>
            <w:r w:rsidRPr="001C4D30">
              <w:rPr>
                <w:rFonts w:ascii="Times New Roman" w:hAnsi="Times New Roman"/>
                <w:sz w:val="24"/>
                <w:szCs w:val="24"/>
              </w:rPr>
              <w:t>- інших документів, необхідність подання яких у складі тендерної проп</w:t>
            </w:r>
            <w:r w:rsidRPr="001C4D30">
              <w:rPr>
                <w:rFonts w:ascii="Times New Roman" w:hAnsi="Times New Roman"/>
                <w:sz w:val="24"/>
                <w:szCs w:val="24"/>
                <w:shd w:val="clear" w:color="auto" w:fill="FFFFFF" w:themeFill="background1"/>
              </w:rPr>
              <w:t xml:space="preserve">озиції </w:t>
            </w:r>
            <w:r w:rsidRPr="001C4D30">
              <w:rPr>
                <w:rFonts w:ascii="Times New Roman" w:hAnsi="Times New Roman"/>
                <w:sz w:val="24"/>
                <w:szCs w:val="24"/>
              </w:rPr>
              <w:t>передбачена умовами цієї документації.</w:t>
            </w:r>
          </w:p>
          <w:p w14:paraId="657791D0" w14:textId="77777777" w:rsidR="00CD6A75" w:rsidRPr="00E164C4" w:rsidRDefault="00CD6A75" w:rsidP="00BC2B21">
            <w:pPr>
              <w:widowControl w:val="0"/>
              <w:spacing w:after="0" w:line="240" w:lineRule="auto"/>
              <w:ind w:hanging="21"/>
              <w:contextualSpacing/>
              <w:jc w:val="both"/>
              <w:rPr>
                <w:rFonts w:ascii="Times New Roman" w:hAnsi="Times New Roman"/>
                <w:sz w:val="24"/>
                <w:szCs w:val="24"/>
              </w:rPr>
            </w:pPr>
            <w:r w:rsidRPr="00E164C4">
              <w:rPr>
                <w:rFonts w:ascii="Times New Roman" w:hAnsi="Times New Roman"/>
                <w:sz w:val="24"/>
                <w:szCs w:val="24"/>
              </w:rPr>
              <w:t>1.2. Кожен учасник має право подати тільки одну тендерну пропозицію.</w:t>
            </w:r>
          </w:p>
          <w:p w14:paraId="3721CEBA" w14:textId="77777777" w:rsidR="00CD6A75" w:rsidRPr="00E164C4" w:rsidRDefault="00CD6A75" w:rsidP="00BC2B21">
            <w:pPr>
              <w:widowControl w:val="0"/>
              <w:spacing w:after="0" w:line="240" w:lineRule="auto"/>
              <w:ind w:hanging="21"/>
              <w:contextualSpacing/>
              <w:jc w:val="both"/>
              <w:rPr>
                <w:rFonts w:ascii="Times New Roman" w:hAnsi="Times New Roman"/>
                <w:sz w:val="24"/>
                <w:szCs w:val="24"/>
              </w:rPr>
            </w:pPr>
            <w:r w:rsidRPr="00E164C4">
              <w:rPr>
                <w:rFonts w:ascii="Times New Roman" w:hAnsi="Times New Roman"/>
                <w:sz w:val="24"/>
                <w:szCs w:val="24"/>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E164C4">
              <w:rPr>
                <w:rFonts w:ascii="Times New Roman" w:hAnsi="Times New Roman"/>
                <w:sz w:val="24"/>
                <w:szCs w:val="24"/>
              </w:rPr>
              <w:t>скан-копій</w:t>
            </w:r>
            <w:proofErr w:type="spellEnd"/>
            <w:r w:rsidRPr="00E164C4">
              <w:rPr>
                <w:rFonts w:ascii="Times New Roman" w:hAnsi="Times New Roman"/>
                <w:sz w:val="24"/>
                <w:szCs w:val="24"/>
              </w:rPr>
              <w:t xml:space="preserve"> придатних для </w:t>
            </w:r>
            <w:proofErr w:type="spellStart"/>
            <w:r w:rsidRPr="00E164C4">
              <w:rPr>
                <w:rFonts w:ascii="Times New Roman" w:hAnsi="Times New Roman"/>
                <w:sz w:val="24"/>
                <w:szCs w:val="24"/>
              </w:rPr>
              <w:t>машинозчитування</w:t>
            </w:r>
            <w:proofErr w:type="spellEnd"/>
            <w:r w:rsidRPr="00E164C4">
              <w:rPr>
                <w:rFonts w:ascii="Times New Roman" w:hAnsi="Times New Roman"/>
                <w:sz w:val="24"/>
                <w:szCs w:val="24"/>
              </w:rPr>
              <w:t xml:space="preserve"> (файли з розширенням «</w:t>
            </w:r>
            <w:proofErr w:type="spellStart"/>
            <w:r w:rsidRPr="00E164C4">
              <w:rPr>
                <w:rFonts w:ascii="Times New Roman" w:hAnsi="Times New Roman"/>
                <w:sz w:val="24"/>
                <w:szCs w:val="24"/>
              </w:rPr>
              <w:t>..pdf</w:t>
            </w:r>
            <w:proofErr w:type="spellEnd"/>
            <w:r w:rsidRPr="00E164C4">
              <w:rPr>
                <w:rFonts w:ascii="Times New Roman" w:hAnsi="Times New Roman"/>
                <w:sz w:val="24"/>
                <w:szCs w:val="24"/>
              </w:rPr>
              <w:t>.», «</w:t>
            </w:r>
            <w:proofErr w:type="spellStart"/>
            <w:r w:rsidRPr="00E164C4">
              <w:rPr>
                <w:rFonts w:ascii="Times New Roman" w:hAnsi="Times New Roman"/>
                <w:sz w:val="24"/>
                <w:szCs w:val="24"/>
              </w:rPr>
              <w:t>..jpeg</w:t>
            </w:r>
            <w:proofErr w:type="spellEnd"/>
            <w:r w:rsidRPr="00E164C4">
              <w:rPr>
                <w:rFonts w:ascii="Times New Roman" w:hAnsi="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E164C4">
              <w:rPr>
                <w:rFonts w:ascii="Times New Roman" w:hAnsi="Times New Roman"/>
                <w:sz w:val="24"/>
                <w:szCs w:val="24"/>
              </w:rPr>
              <w:t>скан-копії</w:t>
            </w:r>
            <w:proofErr w:type="spellEnd"/>
            <w:r w:rsidRPr="00E164C4">
              <w:rPr>
                <w:rFonts w:ascii="Times New Roman" w:hAnsi="Times New Roman"/>
                <w:sz w:val="24"/>
                <w:szCs w:val="24"/>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w:t>
            </w:r>
            <w:r w:rsidRPr="00E164C4">
              <w:rPr>
                <w:rFonts w:ascii="Times New Roman" w:hAnsi="Times New Roman"/>
                <w:sz w:val="24"/>
                <w:szCs w:val="24"/>
              </w:rPr>
              <w:lastRenderedPageBreak/>
              <w:t>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 на кожен з таких документів (матеріал чи інформацію).</w:t>
            </w:r>
          </w:p>
          <w:p w14:paraId="27047A35" w14:textId="77777777" w:rsidR="00CD6A75" w:rsidRPr="00E164C4" w:rsidRDefault="00CD6A75" w:rsidP="00BC2B21">
            <w:pPr>
              <w:widowControl w:val="0"/>
              <w:spacing w:after="0" w:line="240" w:lineRule="auto"/>
              <w:ind w:hanging="21"/>
              <w:contextualSpacing/>
              <w:jc w:val="both"/>
              <w:rPr>
                <w:rFonts w:ascii="Times New Roman" w:hAnsi="Times New Roman"/>
                <w:sz w:val="24"/>
                <w:szCs w:val="24"/>
              </w:rPr>
            </w:pPr>
            <w:r w:rsidRPr="00E164C4">
              <w:rPr>
                <w:rFonts w:ascii="Times New Roman" w:hAnsi="Times New Roman"/>
                <w:sz w:val="24"/>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або  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71D1056A" w14:textId="77777777" w:rsidR="00CD6A75" w:rsidRPr="00E164C4" w:rsidRDefault="00CD6A75" w:rsidP="00BC2B21">
            <w:pPr>
              <w:pStyle w:val="1"/>
              <w:widowControl w:val="0"/>
              <w:spacing w:line="240" w:lineRule="auto"/>
              <w:ind w:left="34"/>
              <w:jc w:val="both"/>
              <w:rPr>
                <w:rFonts w:ascii="Times New Roman" w:eastAsia="Times New Roman" w:hAnsi="Times New Roman" w:cs="Times New Roman"/>
                <w:color w:val="auto"/>
                <w:sz w:val="24"/>
                <w:szCs w:val="24"/>
                <w:lang w:val="uk-UA"/>
              </w:rPr>
            </w:pPr>
            <w:r w:rsidRPr="00E164C4">
              <w:rPr>
                <w:rFonts w:ascii="Times New Roman" w:eastAsia="Times New Roman" w:hAnsi="Times New Roman" w:cs="Times New Roman"/>
                <w:color w:val="auto"/>
                <w:sz w:val="24"/>
                <w:szCs w:val="24"/>
                <w:lang w:val="uk-UA"/>
              </w:rPr>
              <w:t xml:space="preserve">Файл накладеного кваліфікованого електронного підпису повинен бути придатний для перевірки на сайті Центрального </w:t>
            </w:r>
            <w:proofErr w:type="spellStart"/>
            <w:r w:rsidRPr="00E164C4">
              <w:rPr>
                <w:rFonts w:ascii="Times New Roman" w:eastAsia="Times New Roman" w:hAnsi="Times New Roman" w:cs="Times New Roman"/>
                <w:color w:val="auto"/>
                <w:sz w:val="24"/>
                <w:szCs w:val="24"/>
                <w:lang w:val="uk-UA"/>
              </w:rPr>
              <w:t>засвідчувального</w:t>
            </w:r>
            <w:proofErr w:type="spellEnd"/>
            <w:r w:rsidRPr="00E164C4">
              <w:rPr>
                <w:rFonts w:ascii="Times New Roman" w:eastAsia="Times New Roman" w:hAnsi="Times New Roman" w:cs="Times New Roman"/>
                <w:color w:val="auto"/>
                <w:sz w:val="24"/>
                <w:szCs w:val="24"/>
                <w:lang w:val="uk-UA"/>
              </w:rPr>
              <w:t xml:space="preserve"> органу за посиланням – </w:t>
            </w:r>
            <w:hyperlink r:id="rId9" w:history="1">
              <w:r w:rsidRPr="00E164C4">
                <w:rPr>
                  <w:rStyle w:val="a6"/>
                  <w:rFonts w:ascii="Times New Roman" w:eastAsia="Times New Roman" w:hAnsi="Times New Roman"/>
                  <w:color w:val="auto"/>
                  <w:sz w:val="24"/>
                  <w:szCs w:val="24"/>
                  <w:lang w:val="uk-UA"/>
                </w:rPr>
                <w:t>http://czo.gov.ua/verify</w:t>
              </w:r>
            </w:hyperlink>
            <w:r w:rsidRPr="00E164C4">
              <w:rPr>
                <w:rFonts w:ascii="Times New Roman" w:eastAsia="Times New Roman" w:hAnsi="Times New Roman" w:cs="Times New Roman"/>
                <w:color w:val="auto"/>
                <w:sz w:val="24"/>
                <w:szCs w:val="24"/>
                <w:lang w:val="uk-UA"/>
              </w:rPr>
              <w:t>.</w:t>
            </w:r>
          </w:p>
          <w:p w14:paraId="7AC99C41" w14:textId="77777777" w:rsidR="00CD6A75" w:rsidRPr="00E164C4" w:rsidRDefault="00CD6A75" w:rsidP="00BC2B21">
            <w:pPr>
              <w:widowControl w:val="0"/>
              <w:spacing w:after="0" w:line="240" w:lineRule="auto"/>
              <w:ind w:hanging="21"/>
              <w:contextualSpacing/>
              <w:jc w:val="both"/>
              <w:rPr>
                <w:rFonts w:ascii="Times New Roman" w:hAnsi="Times New Roman"/>
                <w:sz w:val="24"/>
                <w:szCs w:val="24"/>
              </w:rPr>
            </w:pPr>
            <w:r w:rsidRPr="00E164C4">
              <w:rPr>
                <w:rFonts w:ascii="Times New Roman" w:hAnsi="Times New Roman"/>
                <w:sz w:val="24"/>
                <w:szCs w:val="24"/>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237C676C" w14:textId="77777777" w:rsidR="00CD6A75" w:rsidRPr="00E164C4" w:rsidRDefault="00CD6A75" w:rsidP="00BC2B21">
            <w:pPr>
              <w:widowControl w:val="0"/>
              <w:spacing w:after="0" w:line="240" w:lineRule="auto"/>
              <w:ind w:hanging="21"/>
              <w:contextualSpacing/>
              <w:jc w:val="both"/>
              <w:rPr>
                <w:rFonts w:ascii="Times New Roman" w:hAnsi="Times New Roman"/>
                <w:sz w:val="24"/>
                <w:szCs w:val="24"/>
              </w:rPr>
            </w:pPr>
            <w:r w:rsidRPr="00E164C4">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w:t>
            </w:r>
            <w:r w:rsidRPr="00E164C4">
              <w:rPr>
                <w:rFonts w:ascii="Times New Roman" w:hAnsi="Times New Roman"/>
                <w:sz w:val="24"/>
                <w:szCs w:val="24"/>
              </w:rPr>
              <w:lastRenderedPageBreak/>
              <w:t xml:space="preserve">документ про створення такого об'єднання.  </w:t>
            </w:r>
          </w:p>
          <w:p w14:paraId="76984CCF" w14:textId="77777777" w:rsidR="00CD6A75" w:rsidRPr="00E164C4" w:rsidRDefault="00CD6A75" w:rsidP="00BC2B21">
            <w:pPr>
              <w:widowControl w:val="0"/>
              <w:spacing w:after="0" w:line="240" w:lineRule="auto"/>
              <w:ind w:hanging="21"/>
              <w:contextualSpacing/>
              <w:jc w:val="both"/>
              <w:rPr>
                <w:rFonts w:ascii="Times New Roman" w:hAnsi="Times New Roman"/>
                <w:sz w:val="24"/>
                <w:szCs w:val="24"/>
              </w:rPr>
            </w:pPr>
            <w:r w:rsidRPr="00E164C4">
              <w:rPr>
                <w:rFonts w:ascii="Times New Roman" w:hAnsi="Times New Roman"/>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BC79257" w14:textId="77777777" w:rsidR="00CD6A75" w:rsidRPr="00E164C4" w:rsidRDefault="00CD6A75" w:rsidP="00BC2B21">
            <w:pPr>
              <w:widowControl w:val="0"/>
              <w:spacing w:after="0" w:line="240" w:lineRule="auto"/>
              <w:ind w:hanging="21"/>
              <w:contextualSpacing/>
              <w:jc w:val="both"/>
              <w:rPr>
                <w:rFonts w:ascii="Times New Roman" w:hAnsi="Times New Roman"/>
                <w:sz w:val="24"/>
                <w:szCs w:val="24"/>
              </w:rPr>
            </w:pPr>
            <w:r w:rsidRPr="00E164C4">
              <w:rPr>
                <w:rFonts w:ascii="Times New Roman" w:hAnsi="Times New Roman"/>
                <w:sz w:val="24"/>
                <w:szCs w:val="24"/>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4245F83C" w14:textId="77777777" w:rsidR="00CD6A75" w:rsidRPr="00E164C4" w:rsidRDefault="004B432E" w:rsidP="004B432E">
            <w:pPr>
              <w:widowControl w:val="0"/>
              <w:spacing w:after="0" w:line="240" w:lineRule="auto"/>
              <w:ind w:hanging="21"/>
              <w:contextualSpacing/>
              <w:jc w:val="both"/>
              <w:rPr>
                <w:rFonts w:ascii="Times New Roman" w:hAnsi="Times New Roman"/>
                <w:sz w:val="24"/>
                <w:szCs w:val="24"/>
              </w:rPr>
            </w:pPr>
            <w:r w:rsidRPr="00E164C4">
              <w:rPr>
                <w:rFonts w:ascii="Times New Roman" w:hAnsi="Times New Roman"/>
                <w:b/>
                <w:sz w:val="24"/>
                <w:szCs w:val="24"/>
              </w:rPr>
              <w:t xml:space="preserve">Замовник не приймає до розгляду тендерну пропозицію, </w:t>
            </w:r>
            <w:r w:rsidRPr="00E164C4">
              <w:rPr>
                <w:rFonts w:ascii="Times New Roman" w:hAnsi="Times New Roman"/>
                <w:b/>
                <w:sz w:val="24"/>
                <w:szCs w:val="24"/>
                <w:u w:val="single"/>
              </w:rPr>
              <w:t>ціна якої буде вищою, ніж очікувана вартість предмета закупівлі</w:t>
            </w:r>
            <w:r w:rsidRPr="00E164C4">
              <w:rPr>
                <w:rFonts w:ascii="Times New Roman" w:hAnsi="Times New Roman"/>
                <w:b/>
                <w:sz w:val="24"/>
                <w:szCs w:val="24"/>
              </w:rPr>
              <w:t>, визначена замовником в оголошенні про проведення відкритих торгів.</w:t>
            </w:r>
          </w:p>
        </w:tc>
      </w:tr>
      <w:tr w:rsidR="000452A9" w:rsidRPr="00427F6F" w14:paraId="4BD00613" w14:textId="77777777" w:rsidTr="00F0564A">
        <w:trPr>
          <w:trHeight w:val="410"/>
          <w:jc w:val="center"/>
        </w:trPr>
        <w:tc>
          <w:tcPr>
            <w:tcW w:w="570" w:type="dxa"/>
            <w:shd w:val="clear" w:color="auto" w:fill="auto"/>
          </w:tcPr>
          <w:p w14:paraId="68B2B5A3" w14:textId="77777777" w:rsidR="000452A9" w:rsidRPr="00427F6F" w:rsidRDefault="000452A9" w:rsidP="00BC2B21">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2</w:t>
            </w:r>
          </w:p>
        </w:tc>
        <w:tc>
          <w:tcPr>
            <w:tcW w:w="3720" w:type="dxa"/>
            <w:gridSpan w:val="2"/>
            <w:shd w:val="clear" w:color="auto" w:fill="auto"/>
          </w:tcPr>
          <w:p w14:paraId="2AEF0C07" w14:textId="77777777" w:rsidR="000452A9" w:rsidRPr="00427F6F" w:rsidRDefault="000452A9" w:rsidP="00BC2B21">
            <w:pPr>
              <w:widowControl w:val="0"/>
              <w:spacing w:after="0" w:line="240" w:lineRule="auto"/>
              <w:contextualSpacing/>
              <w:jc w:val="both"/>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Забезпечення тендерної пропозиції</w:t>
            </w:r>
          </w:p>
        </w:tc>
        <w:tc>
          <w:tcPr>
            <w:tcW w:w="5919" w:type="dxa"/>
            <w:shd w:val="clear" w:color="auto" w:fill="auto"/>
          </w:tcPr>
          <w:p w14:paraId="2FAD2BE8" w14:textId="77777777" w:rsidR="000452A9" w:rsidRPr="00930645" w:rsidRDefault="000452A9" w:rsidP="000452A9">
            <w:pPr>
              <w:jc w:val="both"/>
              <w:rPr>
                <w:rFonts w:ascii="Times New Roman" w:eastAsia="Times New Roman" w:hAnsi="Times New Roman"/>
                <w:sz w:val="24"/>
                <w:szCs w:val="24"/>
              </w:rPr>
            </w:pPr>
            <w:r w:rsidRPr="00930645">
              <w:rPr>
                <w:rFonts w:ascii="Times New Roman" w:eastAsia="Times New Roman" w:hAnsi="Times New Roman"/>
                <w:sz w:val="24"/>
                <w:szCs w:val="24"/>
              </w:rPr>
              <w:t xml:space="preserve">Для забезпечення виконання зобов’язань, що виникають у зв’язку з поданням тендерної пропозиції, учасник торгів надає забезпечення тендерної пропозиції у формі електронної банківської гарантії, забезпеченої 100% грошовим покриттям, з обов’язковим накладанням електронного цифрового підпису. </w:t>
            </w:r>
          </w:p>
          <w:p w14:paraId="217A2213" w14:textId="77777777" w:rsidR="000452A9" w:rsidRPr="00930645" w:rsidRDefault="000452A9" w:rsidP="000452A9">
            <w:pPr>
              <w:jc w:val="both"/>
              <w:rPr>
                <w:rFonts w:ascii="Times New Roman" w:eastAsia="Times New Roman" w:hAnsi="Times New Roman"/>
                <w:sz w:val="24"/>
                <w:szCs w:val="24"/>
              </w:rPr>
            </w:pPr>
            <w:r w:rsidRPr="00930645">
              <w:rPr>
                <w:rFonts w:ascii="Times New Roman" w:eastAsia="Times New Roman" w:hAnsi="Times New Roman"/>
                <w:sz w:val="24"/>
                <w:szCs w:val="24"/>
              </w:rPr>
              <w:t xml:space="preserve">Учасник самостійно вирішує, до якої фінансової установи необхідно звернутися за банківською гарантією. Форма та зміст банківської гарантії повинні відповідати вимогам Наказу Міністерства розвитку економіки, торгівлі та сільського господарства України від 14.12.2020р. № 2628 з урахуванням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р. № 639.   </w:t>
            </w:r>
          </w:p>
          <w:p w14:paraId="6579EE9E" w14:textId="77777777" w:rsidR="000452A9" w:rsidRPr="00930645" w:rsidRDefault="000452A9" w:rsidP="000452A9">
            <w:pPr>
              <w:jc w:val="both"/>
              <w:rPr>
                <w:rFonts w:ascii="Times New Roman" w:eastAsia="Times New Roman" w:hAnsi="Times New Roman"/>
                <w:sz w:val="24"/>
                <w:szCs w:val="24"/>
              </w:rPr>
            </w:pPr>
            <w:r w:rsidRPr="00930645">
              <w:rPr>
                <w:rFonts w:ascii="Times New Roman" w:eastAsia="Times New Roman" w:hAnsi="Times New Roman"/>
                <w:sz w:val="24"/>
                <w:szCs w:val="24"/>
              </w:rPr>
              <w:t>Розмір забезпечення тендерної пропозиції</w:t>
            </w:r>
            <w:r w:rsidRPr="00384FD1">
              <w:rPr>
                <w:rFonts w:ascii="Times New Roman" w:eastAsia="Times New Roman" w:hAnsi="Times New Roman"/>
                <w:sz w:val="24"/>
                <w:szCs w:val="24"/>
              </w:rPr>
              <w:t xml:space="preserve">:  </w:t>
            </w:r>
            <w:r>
              <w:rPr>
                <w:rFonts w:ascii="Times New Roman" w:eastAsia="Times New Roman" w:hAnsi="Times New Roman"/>
                <w:sz w:val="24"/>
                <w:szCs w:val="24"/>
              </w:rPr>
              <w:t>4800</w:t>
            </w:r>
            <w:r w:rsidRPr="00384FD1">
              <w:rPr>
                <w:rFonts w:ascii="Times New Roman" w:eastAsia="Times New Roman" w:hAnsi="Times New Roman"/>
                <w:sz w:val="24"/>
                <w:szCs w:val="24"/>
              </w:rPr>
              <w:t>,00 грн.</w:t>
            </w:r>
            <w:r w:rsidRPr="00930645">
              <w:rPr>
                <w:rFonts w:ascii="Times New Roman" w:eastAsia="Times New Roman" w:hAnsi="Times New Roman"/>
                <w:sz w:val="24"/>
                <w:szCs w:val="24"/>
              </w:rPr>
              <w:t xml:space="preserve"> </w:t>
            </w:r>
          </w:p>
          <w:p w14:paraId="11C41AB0" w14:textId="77777777" w:rsidR="000452A9" w:rsidRPr="00930645" w:rsidRDefault="000452A9" w:rsidP="000452A9">
            <w:pPr>
              <w:jc w:val="both"/>
              <w:rPr>
                <w:rFonts w:ascii="Times New Roman" w:eastAsia="Times New Roman" w:hAnsi="Times New Roman"/>
                <w:sz w:val="24"/>
                <w:szCs w:val="24"/>
              </w:rPr>
            </w:pPr>
            <w:r w:rsidRPr="00930645">
              <w:rPr>
                <w:rFonts w:ascii="Times New Roman" w:eastAsia="Times New Roman" w:hAnsi="Times New Roman"/>
                <w:sz w:val="24"/>
                <w:szCs w:val="24"/>
              </w:rPr>
              <w:t xml:space="preserve">Строк дії забезпечення тендерної пропозиції – протягом дії тендерної пропозиції. </w:t>
            </w:r>
          </w:p>
          <w:p w14:paraId="2B408C02" w14:textId="77777777" w:rsidR="000452A9" w:rsidRPr="00930645" w:rsidRDefault="000452A9" w:rsidP="000452A9">
            <w:pPr>
              <w:jc w:val="both"/>
              <w:rPr>
                <w:rFonts w:ascii="Times New Roman" w:eastAsia="Times New Roman" w:hAnsi="Times New Roman"/>
                <w:sz w:val="24"/>
                <w:szCs w:val="24"/>
              </w:rPr>
            </w:pPr>
            <w:r w:rsidRPr="00930645">
              <w:rPr>
                <w:rFonts w:ascii="Times New Roman" w:eastAsia="Times New Roman" w:hAnsi="Times New Roman"/>
                <w:sz w:val="24"/>
                <w:szCs w:val="24"/>
              </w:rPr>
              <w:t xml:space="preserve">      Гарантія повинна бути безвідкличною та безумовною. Банківська гарантія не має містити умов, що ускладнюють або унеможливлюють задоволення </w:t>
            </w:r>
            <w:r w:rsidRPr="00930645">
              <w:rPr>
                <w:rFonts w:ascii="Times New Roman" w:eastAsia="Times New Roman" w:hAnsi="Times New Roman"/>
                <w:sz w:val="24"/>
                <w:szCs w:val="24"/>
              </w:rPr>
              <w:lastRenderedPageBreak/>
              <w:t>вимог замовника з отримання грошових коштів від гаранта по забезпеченню, наданому учасником у формі тендерної гарантії, в тому числі, умов окремих угод між банком-гарантом та учасником, вимог щодо надання листів або інших документів за підписом учасника або третіх осіб, що підтверджують факт настання гарантійного випадку. Банківська гарантія має містити умови згідно яких банк-гарант зобов’язується розглянути письмову вимогу замовника та сплатити суму наданої банківської гарантії у строк, що не перевищує 5 (п’яти) робочих днів з моменту одержання письмової вимоги замовника. Гарантія не може бути відкликана гарантом. Банківська гарантія повинна бути видана банком-гарантом на умовах грошового забезпечення (покриття). Разом із банківською гарантією як невід’ємна частина надаються у електронному форматі *</w:t>
            </w:r>
            <w:proofErr w:type="spellStart"/>
            <w:r w:rsidRPr="00930645">
              <w:rPr>
                <w:rFonts w:ascii="Times New Roman" w:eastAsia="Times New Roman" w:hAnsi="Times New Roman"/>
                <w:sz w:val="24"/>
                <w:szCs w:val="24"/>
              </w:rPr>
              <w:t>.pdf</w:t>
            </w:r>
            <w:proofErr w:type="spellEnd"/>
            <w:r w:rsidRPr="00930645">
              <w:rPr>
                <w:rFonts w:ascii="Times New Roman" w:eastAsia="Times New Roman" w:hAnsi="Times New Roman"/>
                <w:sz w:val="24"/>
                <w:szCs w:val="24"/>
              </w:rPr>
              <w:t xml:space="preserve"> або *</w:t>
            </w:r>
            <w:proofErr w:type="spellStart"/>
            <w:r w:rsidRPr="00930645">
              <w:rPr>
                <w:rFonts w:ascii="Times New Roman" w:eastAsia="Times New Roman" w:hAnsi="Times New Roman"/>
                <w:sz w:val="24"/>
                <w:szCs w:val="24"/>
              </w:rPr>
              <w:t>.jpg</w:t>
            </w:r>
            <w:proofErr w:type="spellEnd"/>
            <w:r w:rsidRPr="00930645">
              <w:rPr>
                <w:rFonts w:ascii="Times New Roman" w:eastAsia="Times New Roman" w:hAnsi="Times New Roman"/>
                <w:sz w:val="24"/>
                <w:szCs w:val="24"/>
              </w:rPr>
              <w:t>:</w:t>
            </w:r>
          </w:p>
          <w:p w14:paraId="6647F9CC" w14:textId="77777777" w:rsidR="000452A9" w:rsidRPr="00930645" w:rsidRDefault="000452A9" w:rsidP="000452A9">
            <w:pPr>
              <w:jc w:val="both"/>
              <w:rPr>
                <w:rFonts w:ascii="Times New Roman" w:eastAsia="Times New Roman" w:hAnsi="Times New Roman"/>
                <w:sz w:val="24"/>
                <w:szCs w:val="24"/>
              </w:rPr>
            </w:pPr>
            <w:r w:rsidRPr="00930645">
              <w:rPr>
                <w:rFonts w:ascii="Times New Roman" w:eastAsia="Times New Roman" w:hAnsi="Times New Roman"/>
                <w:sz w:val="24"/>
                <w:szCs w:val="24"/>
              </w:rPr>
              <w:t>- копія ліцензії, виданої банку чи ін. документу, що свідчить про внесення банку до переліку ліцензіатів.</w:t>
            </w:r>
          </w:p>
          <w:p w14:paraId="7246F57A" w14:textId="77777777" w:rsidR="000452A9" w:rsidRPr="00930645" w:rsidRDefault="000452A9" w:rsidP="000452A9">
            <w:pPr>
              <w:jc w:val="both"/>
              <w:rPr>
                <w:rFonts w:ascii="Times New Roman" w:eastAsia="Times New Roman" w:hAnsi="Times New Roman"/>
                <w:sz w:val="24"/>
                <w:szCs w:val="24"/>
              </w:rPr>
            </w:pPr>
            <w:r w:rsidRPr="00930645">
              <w:rPr>
                <w:rFonts w:ascii="Times New Roman" w:eastAsia="Times New Roman" w:hAnsi="Times New Roman"/>
                <w:sz w:val="24"/>
                <w:szCs w:val="24"/>
              </w:rPr>
              <w:t>- копія документа про повноваження особи, котра підписує банківську гарантію.</w:t>
            </w:r>
          </w:p>
          <w:p w14:paraId="27443884" w14:textId="77777777" w:rsidR="000452A9" w:rsidRPr="00930645" w:rsidRDefault="000452A9" w:rsidP="000452A9">
            <w:pPr>
              <w:jc w:val="both"/>
              <w:rPr>
                <w:rFonts w:ascii="Times New Roman" w:eastAsia="Times New Roman" w:hAnsi="Times New Roman"/>
                <w:sz w:val="24"/>
                <w:szCs w:val="24"/>
              </w:rPr>
            </w:pPr>
            <w:r w:rsidRPr="00930645">
              <w:rPr>
                <w:rFonts w:ascii="Times New Roman" w:eastAsia="Times New Roman" w:hAnsi="Times New Roman"/>
                <w:sz w:val="24"/>
                <w:szCs w:val="24"/>
              </w:rPr>
              <w:t>- довідку довільної форми, видану банком, у якій міститься  інформація про банківську гарантію забезпечену 100% грошовим покриттям та наявність грошових коштів, зарахованих учасником на рахунок під покриття банківської гарантії</w:t>
            </w:r>
            <w:r>
              <w:rPr>
                <w:rFonts w:ascii="Times New Roman" w:eastAsia="Times New Roman" w:hAnsi="Times New Roman"/>
                <w:sz w:val="24"/>
                <w:szCs w:val="24"/>
              </w:rPr>
              <w:t xml:space="preserve"> або копію платіжного доручення чи іншого документу, який підтверджує внесення суми забезпечення тендерної пропозиції.</w:t>
            </w:r>
            <w:r w:rsidRPr="00930645">
              <w:rPr>
                <w:rFonts w:ascii="Times New Roman" w:eastAsia="Times New Roman" w:hAnsi="Times New Roman"/>
                <w:sz w:val="24"/>
                <w:szCs w:val="24"/>
              </w:rPr>
              <w:t xml:space="preserve"> Банківським установам рекомендовано вказувати у колонтитулах тендерної гарантії посилання на програмний комплекс, яким накладено КЕП або вказати метод перевірення справжності гарантії. </w:t>
            </w:r>
          </w:p>
          <w:p w14:paraId="7F38E8B4" w14:textId="77777777" w:rsidR="000452A9" w:rsidRPr="00930645" w:rsidRDefault="000452A9" w:rsidP="000452A9">
            <w:pPr>
              <w:jc w:val="both"/>
              <w:rPr>
                <w:rFonts w:ascii="Times New Roman" w:eastAsia="Times New Roman" w:hAnsi="Times New Roman"/>
                <w:sz w:val="24"/>
                <w:szCs w:val="24"/>
              </w:rPr>
            </w:pPr>
            <w:r w:rsidRPr="00930645">
              <w:rPr>
                <w:rFonts w:ascii="Times New Roman" w:eastAsia="Times New Roman" w:hAnsi="Times New Roman"/>
                <w:sz w:val="24"/>
                <w:szCs w:val="24"/>
              </w:rPr>
              <w:t xml:space="preserve">Для підтвердження учасник надає, окрім зазначеного, копію платіжного доручення, що підтверджує перерахування коштів у якості тендерного забезпечення, завіреного банком. Файл електронної гарантії подається у складі тендерної пропозиції у форматі, придатному для перевірки накладання електронного цифрового підпису уповноваженої службової (посадової) особи банку-гаранта на такий документ, та на офіційному сайті Центрального </w:t>
            </w:r>
            <w:proofErr w:type="spellStart"/>
            <w:r w:rsidRPr="00930645">
              <w:rPr>
                <w:rFonts w:ascii="Times New Roman" w:eastAsia="Times New Roman" w:hAnsi="Times New Roman"/>
                <w:sz w:val="24"/>
                <w:szCs w:val="24"/>
              </w:rPr>
              <w:t>засвідчувального</w:t>
            </w:r>
            <w:proofErr w:type="spellEnd"/>
            <w:r w:rsidRPr="00930645">
              <w:rPr>
                <w:rFonts w:ascii="Times New Roman" w:eastAsia="Times New Roman" w:hAnsi="Times New Roman"/>
                <w:sz w:val="24"/>
                <w:szCs w:val="24"/>
              </w:rPr>
              <w:t xml:space="preserve"> органу </w:t>
            </w:r>
            <w:proofErr w:type="spellStart"/>
            <w:r w:rsidRPr="00930645">
              <w:rPr>
                <w:rFonts w:ascii="Times New Roman" w:eastAsia="Times New Roman" w:hAnsi="Times New Roman"/>
                <w:sz w:val="24"/>
                <w:szCs w:val="24"/>
              </w:rPr>
              <w:t>органу</w:t>
            </w:r>
            <w:proofErr w:type="spellEnd"/>
            <w:r w:rsidRPr="00930645">
              <w:rPr>
                <w:rFonts w:ascii="Times New Roman" w:eastAsia="Times New Roman" w:hAnsi="Times New Roman"/>
                <w:sz w:val="24"/>
                <w:szCs w:val="24"/>
              </w:rPr>
              <w:t xml:space="preserve"> за посиланням – </w:t>
            </w:r>
            <w:r w:rsidRPr="00930645">
              <w:rPr>
                <w:rFonts w:ascii="Times New Roman" w:eastAsia="Times New Roman" w:hAnsi="Times New Roman"/>
                <w:sz w:val="24"/>
                <w:szCs w:val="24"/>
              </w:rPr>
              <w:lastRenderedPageBreak/>
              <w:t xml:space="preserve">http://сzo.gov.ua/verify   </w:t>
            </w:r>
          </w:p>
          <w:p w14:paraId="68BA3D56" w14:textId="6DBC968A" w:rsidR="000452A9" w:rsidRPr="00930645" w:rsidRDefault="000452A9" w:rsidP="000452A9">
            <w:pPr>
              <w:jc w:val="both"/>
              <w:rPr>
                <w:rFonts w:ascii="Times New Roman" w:eastAsia="Times New Roman" w:hAnsi="Times New Roman"/>
                <w:sz w:val="24"/>
                <w:szCs w:val="24"/>
              </w:rPr>
            </w:pPr>
            <w:r w:rsidRPr="00930645">
              <w:rPr>
                <w:rFonts w:ascii="Times New Roman" w:eastAsia="Times New Roman" w:hAnsi="Times New Roman"/>
                <w:sz w:val="24"/>
                <w:szCs w:val="24"/>
              </w:rPr>
              <w:t xml:space="preserve">       У випадку, коли учасник процедури закупівлі не надав забезпечення тендерної пропозиції, Замовник відхиляє таку тендерну пропозицію із зазначенням аргументації в електронній системі закупівель.</w:t>
            </w:r>
          </w:p>
        </w:tc>
      </w:tr>
      <w:tr w:rsidR="000452A9" w:rsidRPr="00427F6F" w14:paraId="13EED959" w14:textId="77777777" w:rsidTr="00F0564A">
        <w:trPr>
          <w:trHeight w:val="522"/>
          <w:jc w:val="center"/>
        </w:trPr>
        <w:tc>
          <w:tcPr>
            <w:tcW w:w="570" w:type="dxa"/>
            <w:shd w:val="clear" w:color="auto" w:fill="auto"/>
          </w:tcPr>
          <w:p w14:paraId="0685EE15" w14:textId="77777777" w:rsidR="000452A9" w:rsidRPr="00427F6F" w:rsidRDefault="000452A9" w:rsidP="00BC2B21">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3</w:t>
            </w:r>
          </w:p>
        </w:tc>
        <w:tc>
          <w:tcPr>
            <w:tcW w:w="3720" w:type="dxa"/>
            <w:gridSpan w:val="2"/>
            <w:shd w:val="clear" w:color="auto" w:fill="auto"/>
          </w:tcPr>
          <w:p w14:paraId="5B0B53AD" w14:textId="77777777" w:rsidR="000452A9" w:rsidRPr="00427F6F" w:rsidRDefault="000452A9" w:rsidP="00BC2B21">
            <w:pPr>
              <w:pStyle w:val="a5"/>
              <w:widowControl w:val="0"/>
              <w:contextualSpacing/>
              <w:rPr>
                <w:rFonts w:ascii="Times New Roman" w:hAnsi="Times New Roman"/>
                <w:b/>
                <w:sz w:val="24"/>
                <w:szCs w:val="24"/>
                <w:lang w:eastAsia="uk-UA"/>
              </w:rPr>
            </w:pPr>
            <w:r w:rsidRPr="00427F6F">
              <w:rPr>
                <w:rFonts w:ascii="Times New Roman" w:hAnsi="Times New Roman"/>
                <w:b/>
                <w:sz w:val="24"/>
                <w:szCs w:val="24"/>
                <w:lang w:eastAsia="uk-UA"/>
              </w:rPr>
              <w:t>Умови повернення чи неповернення забезпечення тендерної пропозиції</w:t>
            </w:r>
          </w:p>
        </w:tc>
        <w:tc>
          <w:tcPr>
            <w:tcW w:w="5919" w:type="dxa"/>
            <w:shd w:val="clear" w:color="auto" w:fill="auto"/>
          </w:tcPr>
          <w:p w14:paraId="5C95E897" w14:textId="77777777" w:rsidR="000452A9" w:rsidRPr="000452A9" w:rsidRDefault="000452A9" w:rsidP="000452A9">
            <w:pPr>
              <w:widowControl w:val="0"/>
              <w:shd w:val="clear" w:color="auto" w:fill="FFFFFF"/>
              <w:suppressAutoHyphens/>
              <w:spacing w:before="280" w:after="0" w:line="240" w:lineRule="auto"/>
              <w:contextualSpacing/>
              <w:jc w:val="both"/>
              <w:textAlignment w:val="baseline"/>
              <w:rPr>
                <w:rFonts w:ascii="Times New Roman" w:hAnsi="Times New Roman"/>
                <w:sz w:val="24"/>
                <w:szCs w:val="24"/>
                <w:lang w:eastAsia="zh-CN"/>
              </w:rPr>
            </w:pPr>
            <w:bookmarkStart w:id="0" w:name="n445"/>
            <w:bookmarkEnd w:id="0"/>
            <w:r w:rsidRPr="000452A9">
              <w:rPr>
                <w:rFonts w:ascii="Times New Roman" w:hAnsi="Times New Roman"/>
                <w:sz w:val="24"/>
                <w:szCs w:val="24"/>
                <w:lang w:eastAsia="zh-CN"/>
              </w:rPr>
              <w:t>Умови визначаються відповідно до ст. 25 Закону України «Про публічні закупівлі» з урахуванням Особливостей.</w:t>
            </w:r>
          </w:p>
          <w:p w14:paraId="7E08D366" w14:textId="77777777" w:rsidR="000452A9" w:rsidRPr="000452A9" w:rsidRDefault="000452A9" w:rsidP="000452A9">
            <w:pPr>
              <w:widowControl w:val="0"/>
              <w:shd w:val="clear" w:color="auto" w:fill="FFFFFF"/>
              <w:suppressAutoHyphens/>
              <w:spacing w:before="280" w:after="0" w:line="240" w:lineRule="auto"/>
              <w:contextualSpacing/>
              <w:jc w:val="both"/>
              <w:textAlignment w:val="baseline"/>
              <w:rPr>
                <w:rFonts w:ascii="Times New Roman" w:hAnsi="Times New Roman"/>
                <w:sz w:val="24"/>
                <w:szCs w:val="24"/>
                <w:lang w:eastAsia="zh-CN"/>
              </w:rPr>
            </w:pPr>
            <w:r w:rsidRPr="000452A9">
              <w:rPr>
                <w:rFonts w:ascii="Times New Roman" w:hAnsi="Times New Roman"/>
                <w:sz w:val="24"/>
                <w:szCs w:val="24"/>
                <w:lang w:eastAsia="zh-CN"/>
              </w:rPr>
              <w:t>Забезпечення тендерної пропозиції не повертається у разі:</w:t>
            </w:r>
          </w:p>
          <w:p w14:paraId="33A2FB7F" w14:textId="77777777" w:rsidR="000452A9" w:rsidRPr="000452A9" w:rsidRDefault="000452A9" w:rsidP="000452A9">
            <w:pPr>
              <w:widowControl w:val="0"/>
              <w:shd w:val="clear" w:color="auto" w:fill="FFFFFF"/>
              <w:suppressAutoHyphens/>
              <w:spacing w:after="0" w:line="240" w:lineRule="auto"/>
              <w:contextualSpacing/>
              <w:jc w:val="both"/>
              <w:textAlignment w:val="baseline"/>
              <w:rPr>
                <w:rFonts w:ascii="Times New Roman" w:hAnsi="Times New Roman"/>
                <w:sz w:val="24"/>
                <w:szCs w:val="24"/>
                <w:lang w:eastAsia="zh-CN"/>
              </w:rPr>
            </w:pPr>
            <w:r w:rsidRPr="000452A9">
              <w:rPr>
                <w:rFonts w:ascii="Times New Roman" w:hAnsi="Times New Roman"/>
                <w:sz w:val="24"/>
                <w:szCs w:val="24"/>
                <w:lang w:eastAsia="zh-CN"/>
              </w:rPr>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14:paraId="0E971254" w14:textId="77777777" w:rsidR="000452A9" w:rsidRPr="000452A9" w:rsidRDefault="000452A9" w:rsidP="000452A9">
            <w:pPr>
              <w:widowControl w:val="0"/>
              <w:shd w:val="clear" w:color="auto" w:fill="FFFFFF"/>
              <w:suppressAutoHyphens/>
              <w:spacing w:after="0" w:line="240" w:lineRule="auto"/>
              <w:contextualSpacing/>
              <w:jc w:val="both"/>
              <w:textAlignment w:val="baseline"/>
              <w:rPr>
                <w:rFonts w:ascii="Times New Roman" w:hAnsi="Times New Roman"/>
                <w:sz w:val="24"/>
                <w:szCs w:val="24"/>
                <w:lang w:eastAsia="zh-CN"/>
              </w:rPr>
            </w:pPr>
            <w:r w:rsidRPr="000452A9">
              <w:rPr>
                <w:rFonts w:ascii="Times New Roman" w:hAnsi="Times New Roman"/>
                <w:sz w:val="24"/>
                <w:szCs w:val="24"/>
                <w:lang w:eastAsia="zh-CN"/>
              </w:rPr>
              <w:t>2) не підписання договору про закупівлю учасником, який став переможцем тендеру/спрощеної закупівлі;</w:t>
            </w:r>
          </w:p>
          <w:p w14:paraId="54A6D62A" w14:textId="77777777" w:rsidR="000452A9" w:rsidRPr="000452A9" w:rsidRDefault="000452A9" w:rsidP="000452A9">
            <w:pPr>
              <w:widowControl w:val="0"/>
              <w:shd w:val="clear" w:color="auto" w:fill="FFFFFF"/>
              <w:suppressAutoHyphens/>
              <w:spacing w:after="0" w:line="240" w:lineRule="auto"/>
              <w:contextualSpacing/>
              <w:jc w:val="both"/>
              <w:textAlignment w:val="baseline"/>
              <w:rPr>
                <w:rFonts w:ascii="Times New Roman" w:hAnsi="Times New Roman"/>
                <w:sz w:val="24"/>
                <w:szCs w:val="24"/>
                <w:lang w:eastAsia="zh-CN"/>
              </w:rPr>
            </w:pPr>
            <w:r w:rsidRPr="000452A9">
              <w:rPr>
                <w:rFonts w:ascii="Times New Roman" w:hAnsi="Times New Roman"/>
                <w:sz w:val="24"/>
                <w:szCs w:val="24"/>
                <w:lang w:eastAsia="zh-CN"/>
              </w:rPr>
              <w:t xml:space="preserve">3) ненадання переможцем процедури закупівлі (крім переговорної процедури закупівлі) у строк, визначений </w:t>
            </w:r>
            <w:hyperlink r:id="rId10" w:anchor="n1282" w:history="1">
              <w:r w:rsidRPr="000452A9">
                <w:rPr>
                  <w:rFonts w:ascii="Times New Roman" w:hAnsi="Times New Roman"/>
                  <w:color w:val="0000FF"/>
                  <w:sz w:val="24"/>
                  <w:szCs w:val="24"/>
                  <w:u w:val="single"/>
                  <w:lang w:eastAsia="zh-CN"/>
                </w:rPr>
                <w:t>частиною шостою</w:t>
              </w:r>
            </w:hyperlink>
            <w:r w:rsidRPr="000452A9">
              <w:rPr>
                <w:rFonts w:ascii="Times New Roman" w:hAnsi="Times New Roman"/>
                <w:sz w:val="24"/>
                <w:szCs w:val="24"/>
                <w:lang w:eastAsia="zh-CN"/>
              </w:rPr>
              <w:t xml:space="preserve"> статті 17 цього Закону, документів, що підтверджують відсутність підстав, установлених </w:t>
            </w:r>
            <w:hyperlink r:id="rId11" w:anchor="n1261" w:history="1">
              <w:r w:rsidRPr="000452A9">
                <w:rPr>
                  <w:rFonts w:ascii="Times New Roman" w:hAnsi="Times New Roman"/>
                  <w:color w:val="0000FF"/>
                  <w:sz w:val="24"/>
                  <w:szCs w:val="24"/>
                  <w:u w:val="single"/>
                  <w:lang w:eastAsia="zh-CN"/>
                </w:rPr>
                <w:t>статтею 17</w:t>
              </w:r>
            </w:hyperlink>
            <w:r w:rsidRPr="000452A9">
              <w:rPr>
                <w:rFonts w:ascii="Times New Roman" w:hAnsi="Times New Roman"/>
                <w:sz w:val="24"/>
                <w:szCs w:val="24"/>
                <w:lang w:eastAsia="zh-CN"/>
              </w:rPr>
              <w:t xml:space="preserve"> цього Закону;</w:t>
            </w:r>
          </w:p>
          <w:p w14:paraId="1F72E532" w14:textId="77777777" w:rsidR="000452A9" w:rsidRPr="000452A9" w:rsidRDefault="000452A9" w:rsidP="000452A9">
            <w:pPr>
              <w:widowControl w:val="0"/>
              <w:shd w:val="clear" w:color="auto" w:fill="FFFFFF"/>
              <w:suppressAutoHyphens/>
              <w:spacing w:after="0" w:line="240" w:lineRule="auto"/>
              <w:contextualSpacing/>
              <w:jc w:val="both"/>
              <w:textAlignment w:val="baseline"/>
              <w:rPr>
                <w:rFonts w:ascii="Times New Roman" w:hAnsi="Times New Roman"/>
                <w:sz w:val="24"/>
                <w:szCs w:val="24"/>
                <w:lang w:eastAsia="zh-CN"/>
              </w:rPr>
            </w:pPr>
            <w:r w:rsidRPr="000452A9">
              <w:rPr>
                <w:rFonts w:ascii="Times New Roman" w:hAnsi="Times New Roman"/>
                <w:sz w:val="24"/>
                <w:szCs w:val="24"/>
                <w:lang w:eastAsia="zh-CN"/>
              </w:rPr>
              <w:t>4) ненадання переможцем процедури закупівлі (крім переговорної процедури закупівлі)/спрощеної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14:paraId="15CF8423" w14:textId="77777777" w:rsidR="000452A9" w:rsidRPr="000452A9" w:rsidRDefault="000452A9" w:rsidP="000452A9">
            <w:pPr>
              <w:widowControl w:val="0"/>
              <w:shd w:val="clear" w:color="auto" w:fill="FFFFFF"/>
              <w:suppressAutoHyphens/>
              <w:spacing w:after="0" w:line="240" w:lineRule="auto"/>
              <w:contextualSpacing/>
              <w:jc w:val="both"/>
              <w:textAlignment w:val="baseline"/>
              <w:rPr>
                <w:rFonts w:ascii="Times New Roman" w:hAnsi="Times New Roman"/>
                <w:sz w:val="24"/>
                <w:szCs w:val="24"/>
                <w:lang w:eastAsia="zh-CN"/>
              </w:rPr>
            </w:pPr>
            <w:r w:rsidRPr="000452A9">
              <w:rPr>
                <w:rFonts w:ascii="Times New Roman" w:hAnsi="Times New Roman"/>
                <w:sz w:val="24"/>
                <w:szCs w:val="24"/>
                <w:lang w:eastAsia="zh-CN"/>
              </w:rPr>
              <w:t>Забезпечення тендерної пропозиції/пропозиції повертається учаснику в разі:</w:t>
            </w:r>
          </w:p>
          <w:p w14:paraId="550CE571" w14:textId="77777777" w:rsidR="000452A9" w:rsidRPr="000452A9" w:rsidRDefault="000452A9" w:rsidP="000452A9">
            <w:pPr>
              <w:widowControl w:val="0"/>
              <w:shd w:val="clear" w:color="auto" w:fill="FFFFFF"/>
              <w:suppressAutoHyphens/>
              <w:spacing w:after="0" w:line="240" w:lineRule="auto"/>
              <w:contextualSpacing/>
              <w:jc w:val="both"/>
              <w:textAlignment w:val="baseline"/>
              <w:rPr>
                <w:rFonts w:ascii="Times New Roman" w:hAnsi="Times New Roman"/>
                <w:sz w:val="24"/>
                <w:szCs w:val="24"/>
                <w:lang w:eastAsia="zh-CN"/>
              </w:rPr>
            </w:pPr>
            <w:r w:rsidRPr="000452A9">
              <w:rPr>
                <w:rFonts w:ascii="Times New Roman" w:hAnsi="Times New Roman"/>
                <w:sz w:val="24"/>
                <w:szCs w:val="24"/>
                <w:lang w:eastAsia="zh-CN"/>
              </w:rPr>
              <w:t>1) закінчення строку дії тендерної пропозиції та забезпечення тендерної пропозиції/пропозиції, зазначеного в тендерній документації/оголошенні про проведення спрощеної закупівлі;</w:t>
            </w:r>
          </w:p>
          <w:p w14:paraId="6ACAF8C3" w14:textId="77777777" w:rsidR="000452A9" w:rsidRPr="000452A9" w:rsidRDefault="000452A9" w:rsidP="000452A9">
            <w:pPr>
              <w:widowControl w:val="0"/>
              <w:shd w:val="clear" w:color="auto" w:fill="FFFFFF"/>
              <w:suppressAutoHyphens/>
              <w:spacing w:after="0" w:line="240" w:lineRule="auto"/>
              <w:contextualSpacing/>
              <w:jc w:val="both"/>
              <w:textAlignment w:val="baseline"/>
              <w:rPr>
                <w:rFonts w:ascii="Times New Roman" w:hAnsi="Times New Roman"/>
                <w:sz w:val="24"/>
                <w:szCs w:val="24"/>
                <w:lang w:eastAsia="zh-CN"/>
              </w:rPr>
            </w:pPr>
            <w:r w:rsidRPr="000452A9">
              <w:rPr>
                <w:rFonts w:ascii="Times New Roman" w:hAnsi="Times New Roman"/>
                <w:sz w:val="24"/>
                <w:szCs w:val="24"/>
                <w:lang w:eastAsia="zh-CN"/>
              </w:rPr>
              <w:t>2) укладення договору про закупівлю з учасником, який став переможцем процедури закупівлі (крім переговорної процедури закупівлі)/спрощеної закупівлі;</w:t>
            </w:r>
          </w:p>
          <w:p w14:paraId="07B65372" w14:textId="77777777" w:rsidR="000452A9" w:rsidRPr="000452A9" w:rsidRDefault="000452A9" w:rsidP="000452A9">
            <w:pPr>
              <w:widowControl w:val="0"/>
              <w:shd w:val="clear" w:color="auto" w:fill="FFFFFF"/>
              <w:suppressAutoHyphens/>
              <w:spacing w:after="0" w:line="240" w:lineRule="auto"/>
              <w:contextualSpacing/>
              <w:jc w:val="both"/>
              <w:textAlignment w:val="baseline"/>
              <w:rPr>
                <w:rFonts w:ascii="Times New Roman" w:hAnsi="Times New Roman"/>
                <w:sz w:val="24"/>
                <w:szCs w:val="24"/>
                <w:lang w:eastAsia="zh-CN"/>
              </w:rPr>
            </w:pPr>
            <w:r w:rsidRPr="000452A9">
              <w:rPr>
                <w:rFonts w:ascii="Times New Roman" w:hAnsi="Times New Roman"/>
                <w:sz w:val="24"/>
                <w:szCs w:val="24"/>
                <w:lang w:eastAsia="zh-CN"/>
              </w:rPr>
              <w:t>3) відкликання тендерної пропозиції/пропозиції до закінчення строку її подання;</w:t>
            </w:r>
          </w:p>
          <w:p w14:paraId="78ABE09A" w14:textId="77777777" w:rsidR="000452A9" w:rsidRPr="000452A9" w:rsidRDefault="000452A9" w:rsidP="000452A9">
            <w:pPr>
              <w:widowControl w:val="0"/>
              <w:shd w:val="clear" w:color="auto" w:fill="FFFFFF"/>
              <w:suppressAutoHyphens/>
              <w:spacing w:after="0" w:line="240" w:lineRule="auto"/>
              <w:contextualSpacing/>
              <w:jc w:val="both"/>
              <w:textAlignment w:val="baseline"/>
              <w:rPr>
                <w:rFonts w:ascii="Times New Roman" w:hAnsi="Times New Roman"/>
                <w:sz w:val="24"/>
                <w:szCs w:val="24"/>
                <w:lang w:eastAsia="zh-CN"/>
              </w:rPr>
            </w:pPr>
            <w:r w:rsidRPr="000452A9">
              <w:rPr>
                <w:rFonts w:ascii="Times New Roman" w:hAnsi="Times New Roman"/>
                <w:sz w:val="24"/>
                <w:szCs w:val="24"/>
                <w:lang w:eastAsia="zh-CN"/>
              </w:rPr>
              <w:t>4) закінчення тендеру/спрощеної закупівлі в разі не укладення договору про закупівлю з жодним з учасників, які подали тендерні пропозиції/пропозиції</w:t>
            </w:r>
          </w:p>
          <w:p w14:paraId="74D469E1" w14:textId="77777777" w:rsidR="000452A9" w:rsidRPr="00930645" w:rsidRDefault="000452A9" w:rsidP="000452A9">
            <w:pPr>
              <w:pStyle w:val="rvps2"/>
              <w:widowControl w:val="0"/>
              <w:shd w:val="clear" w:color="auto" w:fill="FFFFFF"/>
              <w:spacing w:before="0" w:after="0"/>
              <w:contextualSpacing/>
              <w:jc w:val="both"/>
              <w:textAlignment w:val="baseline"/>
            </w:pPr>
          </w:p>
        </w:tc>
      </w:tr>
      <w:tr w:rsidR="000452A9" w:rsidRPr="00427F6F" w14:paraId="7B7D2D87" w14:textId="77777777" w:rsidTr="00F0564A">
        <w:trPr>
          <w:trHeight w:val="522"/>
          <w:jc w:val="center"/>
        </w:trPr>
        <w:tc>
          <w:tcPr>
            <w:tcW w:w="570" w:type="dxa"/>
            <w:shd w:val="clear" w:color="auto" w:fill="auto"/>
          </w:tcPr>
          <w:p w14:paraId="4D14E181" w14:textId="77777777" w:rsidR="000452A9" w:rsidRPr="00427F6F" w:rsidRDefault="000452A9" w:rsidP="00BC2B21">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4</w:t>
            </w:r>
          </w:p>
        </w:tc>
        <w:tc>
          <w:tcPr>
            <w:tcW w:w="3720" w:type="dxa"/>
            <w:gridSpan w:val="2"/>
            <w:shd w:val="clear" w:color="auto" w:fill="auto"/>
          </w:tcPr>
          <w:p w14:paraId="351BF837" w14:textId="77777777" w:rsidR="000452A9" w:rsidRPr="00427F6F" w:rsidRDefault="000452A9" w:rsidP="00BC2B21">
            <w:pPr>
              <w:pStyle w:val="a5"/>
              <w:widowControl w:val="0"/>
              <w:contextualSpacing/>
              <w:rPr>
                <w:rFonts w:ascii="Times New Roman" w:hAnsi="Times New Roman"/>
                <w:b/>
                <w:sz w:val="24"/>
                <w:szCs w:val="24"/>
                <w:lang w:eastAsia="uk-UA"/>
              </w:rPr>
            </w:pPr>
            <w:r w:rsidRPr="00427F6F">
              <w:rPr>
                <w:rFonts w:ascii="Times New Roman" w:hAnsi="Times New Roman"/>
                <w:b/>
                <w:sz w:val="24"/>
                <w:szCs w:val="24"/>
                <w:lang w:eastAsia="uk-UA"/>
              </w:rPr>
              <w:t xml:space="preserve">Строк дії тендерної пропозиції, протягом якого тендерні </w:t>
            </w:r>
            <w:r w:rsidRPr="00427F6F">
              <w:rPr>
                <w:rFonts w:ascii="Times New Roman" w:hAnsi="Times New Roman"/>
                <w:b/>
                <w:sz w:val="24"/>
                <w:szCs w:val="24"/>
                <w:lang w:eastAsia="uk-UA"/>
              </w:rPr>
              <w:lastRenderedPageBreak/>
              <w:t>пропозиції вважаються дійсними</w:t>
            </w:r>
          </w:p>
        </w:tc>
        <w:tc>
          <w:tcPr>
            <w:tcW w:w="5919" w:type="dxa"/>
            <w:shd w:val="clear" w:color="auto" w:fill="auto"/>
          </w:tcPr>
          <w:p w14:paraId="0D0E3478" w14:textId="77777777" w:rsidR="000452A9" w:rsidRPr="00917828" w:rsidRDefault="000452A9" w:rsidP="00BC2B21">
            <w:pPr>
              <w:pStyle w:val="1"/>
              <w:widowControl w:val="0"/>
              <w:spacing w:line="240" w:lineRule="auto"/>
              <w:ind w:right="113"/>
              <w:jc w:val="both"/>
              <w:rPr>
                <w:rFonts w:ascii="Times New Roman" w:hAnsi="Times New Roman" w:cs="Times New Roman"/>
                <w:b/>
                <w:color w:val="auto"/>
                <w:sz w:val="24"/>
                <w:szCs w:val="24"/>
                <w:lang w:val="uk-UA"/>
              </w:rPr>
            </w:pPr>
            <w:r w:rsidRPr="00427F6F">
              <w:rPr>
                <w:rFonts w:ascii="Times New Roman" w:hAnsi="Times New Roman"/>
                <w:sz w:val="24"/>
                <w:szCs w:val="24"/>
                <w:lang w:eastAsia="uk-UA"/>
              </w:rPr>
              <w:lastRenderedPageBreak/>
              <w:t xml:space="preserve">4.1. </w:t>
            </w:r>
            <w:proofErr w:type="spellStart"/>
            <w:r w:rsidRPr="00427F6F">
              <w:rPr>
                <w:rFonts w:ascii="Times New Roman" w:hAnsi="Times New Roman"/>
                <w:sz w:val="24"/>
                <w:szCs w:val="24"/>
                <w:lang w:eastAsia="uk-UA"/>
              </w:rPr>
              <w:t>Тендерні</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пропозиції</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вважаються</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дійсними</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протягом</w:t>
            </w:r>
            <w:proofErr w:type="spellEnd"/>
            <w:r w:rsidRPr="00427F6F">
              <w:rPr>
                <w:rFonts w:ascii="Times New Roman" w:hAnsi="Times New Roman"/>
                <w:sz w:val="24"/>
                <w:szCs w:val="24"/>
                <w:lang w:eastAsia="uk-UA"/>
              </w:rPr>
              <w:t xml:space="preserve"> 90 </w:t>
            </w:r>
            <w:proofErr w:type="spellStart"/>
            <w:r w:rsidRPr="00427F6F">
              <w:rPr>
                <w:rFonts w:ascii="Times New Roman" w:hAnsi="Times New Roman"/>
                <w:sz w:val="24"/>
                <w:szCs w:val="24"/>
                <w:lang w:eastAsia="uk-UA"/>
              </w:rPr>
              <w:t>днів</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із</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дати</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кінцевого</w:t>
            </w:r>
            <w:proofErr w:type="spellEnd"/>
            <w:r w:rsidRPr="00427F6F">
              <w:rPr>
                <w:rFonts w:ascii="Times New Roman" w:hAnsi="Times New Roman"/>
                <w:sz w:val="24"/>
                <w:szCs w:val="24"/>
                <w:lang w:eastAsia="uk-UA"/>
              </w:rPr>
              <w:t xml:space="preserve"> строку </w:t>
            </w:r>
            <w:proofErr w:type="spellStart"/>
            <w:r w:rsidRPr="00427F6F">
              <w:rPr>
                <w:rFonts w:ascii="Times New Roman" w:hAnsi="Times New Roman"/>
                <w:sz w:val="24"/>
                <w:szCs w:val="24"/>
                <w:lang w:eastAsia="uk-UA"/>
              </w:rPr>
              <w:t>подання</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lastRenderedPageBreak/>
              <w:t>тендерних</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пропозицій</w:t>
            </w:r>
            <w:proofErr w:type="spellEnd"/>
            <w:r w:rsidRPr="00427F6F">
              <w:rPr>
                <w:rFonts w:ascii="Times New Roman" w:hAnsi="Times New Roman"/>
                <w:sz w:val="24"/>
                <w:szCs w:val="24"/>
                <w:lang w:eastAsia="uk-UA"/>
              </w:rPr>
              <w:t>.</w:t>
            </w:r>
            <w:r>
              <w:rPr>
                <w:rFonts w:ascii="Times New Roman" w:hAnsi="Times New Roman"/>
                <w:sz w:val="24"/>
                <w:szCs w:val="24"/>
                <w:lang w:eastAsia="uk-UA"/>
              </w:rPr>
              <w:t xml:space="preserve"> </w:t>
            </w:r>
            <w:r w:rsidRPr="00102CBA">
              <w:rPr>
                <w:rFonts w:ascii="Times New Roman" w:eastAsia="Times New Roman" w:hAnsi="Times New Roman" w:cs="Times New Roman"/>
                <w:b/>
                <w:color w:val="auto"/>
                <w:sz w:val="24"/>
                <w:szCs w:val="24"/>
                <w:lang w:val="uk-UA"/>
              </w:rPr>
              <w:t>Датою розкриття тендерної пропозиції слід вважати кінцеву дату подання тендерних пропозицій учасників, визначену в оголошенні про проведення відкритих торгів.</w:t>
            </w:r>
          </w:p>
          <w:p w14:paraId="74FF94F1" w14:textId="77777777" w:rsidR="000452A9" w:rsidRPr="00560F6B" w:rsidRDefault="000452A9" w:rsidP="00BC3EB5">
            <w:pPr>
              <w:spacing w:after="0" w:line="240" w:lineRule="auto"/>
              <w:jc w:val="both"/>
              <w:rPr>
                <w:rFonts w:ascii="Times New Roman" w:hAnsi="Times New Roman"/>
                <w:sz w:val="24"/>
                <w:szCs w:val="24"/>
              </w:rPr>
            </w:pPr>
            <w:r w:rsidRPr="00427F6F">
              <w:rPr>
                <w:rFonts w:ascii="Times New Roman" w:hAnsi="Times New Roman"/>
                <w:sz w:val="24"/>
                <w:szCs w:val="24"/>
                <w:lang w:eastAsia="uk-UA"/>
              </w:rPr>
              <w:t xml:space="preserve">4.2. </w:t>
            </w:r>
            <w:r w:rsidRPr="00560F6B">
              <w:rPr>
                <w:rFonts w:ascii="Times New Roman" w:hAnsi="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0C01C7FB" w14:textId="77777777" w:rsidR="000452A9" w:rsidRPr="00560F6B" w:rsidRDefault="000452A9" w:rsidP="00BC3EB5">
            <w:pPr>
              <w:spacing w:after="0" w:line="240" w:lineRule="auto"/>
              <w:jc w:val="both"/>
              <w:rPr>
                <w:rFonts w:ascii="Times New Roman" w:hAnsi="Times New Roman"/>
                <w:sz w:val="24"/>
                <w:szCs w:val="24"/>
              </w:rPr>
            </w:pPr>
            <w:r w:rsidRPr="00560F6B">
              <w:rPr>
                <w:rFonts w:ascii="Times New Roman" w:hAnsi="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B61A759" w14:textId="77777777" w:rsidR="000452A9" w:rsidRPr="00560F6B" w:rsidRDefault="000452A9" w:rsidP="00BC3EB5">
            <w:pPr>
              <w:numPr>
                <w:ilvl w:val="0"/>
                <w:numId w:val="3"/>
              </w:numPr>
              <w:spacing w:after="0" w:line="240" w:lineRule="auto"/>
              <w:ind w:left="16" w:firstLine="5"/>
              <w:contextualSpacing/>
              <w:jc w:val="both"/>
              <w:rPr>
                <w:rFonts w:ascii="Times New Roman" w:hAnsi="Times New Roman"/>
                <w:sz w:val="24"/>
                <w:szCs w:val="24"/>
              </w:rPr>
            </w:pPr>
            <w:r w:rsidRPr="00560F6B">
              <w:rPr>
                <w:rFonts w:ascii="Times New Roman" w:hAnsi="Times New Roman"/>
                <w:sz w:val="24"/>
                <w:szCs w:val="24"/>
              </w:rPr>
              <w:t>відхилити таку вимогу, не втрачаючи при цьому наданого ним забезпечення тендерної пропозиції (у разі якщо таке забезпечення вимагається);</w:t>
            </w:r>
          </w:p>
          <w:p w14:paraId="2C5DDFE5" w14:textId="77777777" w:rsidR="000452A9" w:rsidRPr="00560F6B" w:rsidRDefault="000452A9" w:rsidP="00BC3EB5">
            <w:pPr>
              <w:numPr>
                <w:ilvl w:val="0"/>
                <w:numId w:val="3"/>
              </w:numPr>
              <w:spacing w:after="0" w:line="240" w:lineRule="auto"/>
              <w:ind w:left="16" w:firstLine="5"/>
              <w:contextualSpacing/>
              <w:jc w:val="both"/>
              <w:rPr>
                <w:rFonts w:ascii="Times New Roman" w:hAnsi="Times New Roman"/>
                <w:sz w:val="24"/>
                <w:szCs w:val="24"/>
              </w:rPr>
            </w:pPr>
            <w:r w:rsidRPr="00560F6B">
              <w:rPr>
                <w:rFonts w:ascii="Times New Roman" w:hAnsi="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забезпечення вимагається).</w:t>
            </w:r>
          </w:p>
          <w:p w14:paraId="28631083" w14:textId="77777777" w:rsidR="000452A9" w:rsidRPr="00427F6F" w:rsidRDefault="000452A9" w:rsidP="00BC3EB5">
            <w:pPr>
              <w:widowControl w:val="0"/>
              <w:spacing w:after="0" w:line="240" w:lineRule="auto"/>
              <w:contextualSpacing/>
              <w:jc w:val="both"/>
              <w:rPr>
                <w:rFonts w:ascii="Times New Roman" w:hAnsi="Times New Roman"/>
                <w:sz w:val="24"/>
                <w:szCs w:val="24"/>
                <w:lang w:eastAsia="uk-UA"/>
              </w:rPr>
            </w:pPr>
            <w:r w:rsidRPr="00560F6B">
              <w:rPr>
                <w:rFonts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452A9" w:rsidRPr="00427F6F" w14:paraId="2F5037BB" w14:textId="77777777" w:rsidTr="00F0564A">
        <w:trPr>
          <w:trHeight w:val="522"/>
          <w:jc w:val="center"/>
        </w:trPr>
        <w:tc>
          <w:tcPr>
            <w:tcW w:w="570" w:type="dxa"/>
            <w:shd w:val="clear" w:color="auto" w:fill="auto"/>
          </w:tcPr>
          <w:p w14:paraId="0C48A03D" w14:textId="77777777" w:rsidR="000452A9" w:rsidRPr="00427F6F" w:rsidRDefault="000452A9" w:rsidP="00BC2B21">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5</w:t>
            </w:r>
          </w:p>
        </w:tc>
        <w:tc>
          <w:tcPr>
            <w:tcW w:w="3720" w:type="dxa"/>
            <w:gridSpan w:val="2"/>
            <w:shd w:val="clear" w:color="auto" w:fill="auto"/>
          </w:tcPr>
          <w:p w14:paraId="5937F1F1" w14:textId="77777777" w:rsidR="000452A9" w:rsidRPr="00C55D8E" w:rsidRDefault="000452A9" w:rsidP="00BC2B21">
            <w:pPr>
              <w:widowControl w:val="0"/>
              <w:spacing w:after="0" w:line="240" w:lineRule="auto"/>
              <w:contextualSpacing/>
              <w:rPr>
                <w:rFonts w:ascii="Times New Roman" w:eastAsia="Times New Roman" w:hAnsi="Times New Roman"/>
                <w:b/>
                <w:sz w:val="24"/>
                <w:szCs w:val="24"/>
              </w:rPr>
            </w:pPr>
            <w:r w:rsidRPr="00E85E91">
              <w:rPr>
                <w:rFonts w:ascii="Times New Roman" w:eastAsia="Times New Roman" w:hAnsi="Times New Roman"/>
                <w:b/>
                <w:sz w:val="24"/>
                <w:szCs w:val="24"/>
              </w:rPr>
              <w:t xml:space="preserve">Кваліфікаційні критерії відповідно до статті 16 Закону, підстави, встановлені </w:t>
            </w:r>
            <w:r>
              <w:rPr>
                <w:rFonts w:ascii="Times New Roman" w:eastAsia="Times New Roman" w:hAnsi="Times New Roman"/>
                <w:b/>
                <w:sz w:val="24"/>
                <w:szCs w:val="24"/>
              </w:rPr>
              <w:t xml:space="preserve">пунктом </w:t>
            </w:r>
            <w:r w:rsidRPr="00C55D8E">
              <w:rPr>
                <w:rFonts w:ascii="Times New Roman" w:eastAsia="Times New Roman" w:hAnsi="Times New Roman"/>
                <w:b/>
                <w:sz w:val="24"/>
                <w:szCs w:val="24"/>
              </w:rPr>
              <w:t xml:space="preserve">47 Особливостей, та інформація про спосіб підтвердження відповідності учасників установленим критеріям і вимогам згідно із законодавством. </w:t>
            </w:r>
          </w:p>
          <w:p w14:paraId="524983B7" w14:textId="77777777" w:rsidR="000452A9" w:rsidRPr="00D4358D" w:rsidRDefault="000452A9" w:rsidP="00BC2B21">
            <w:pPr>
              <w:widowControl w:val="0"/>
              <w:spacing w:after="0" w:line="240" w:lineRule="auto"/>
              <w:contextualSpacing/>
              <w:rPr>
                <w:rFonts w:ascii="Times New Roman" w:hAnsi="Times New Roman"/>
                <w:b/>
                <w:sz w:val="24"/>
                <w:szCs w:val="24"/>
                <w:lang w:eastAsia="uk-UA"/>
              </w:rPr>
            </w:pPr>
            <w:r w:rsidRPr="00C55D8E">
              <w:rPr>
                <w:rFonts w:ascii="Times New Roman" w:eastAsia="Times New Roman" w:hAnsi="Times New Roman"/>
                <w:b/>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r w:rsidRPr="00AE6D6A">
              <w:rPr>
                <w:rFonts w:ascii="Times New Roman" w:eastAsia="Times New Roman" w:hAnsi="Times New Roman"/>
                <w:b/>
                <w:sz w:val="24"/>
                <w:szCs w:val="24"/>
              </w:rPr>
              <w:t>.</w:t>
            </w:r>
          </w:p>
        </w:tc>
        <w:tc>
          <w:tcPr>
            <w:tcW w:w="5919" w:type="dxa"/>
            <w:shd w:val="clear" w:color="auto" w:fill="auto"/>
          </w:tcPr>
          <w:p w14:paraId="694EE329" w14:textId="77777777" w:rsidR="000452A9" w:rsidRPr="004C5219" w:rsidRDefault="000452A9" w:rsidP="00BC3EB5">
            <w:pPr>
              <w:widowControl w:val="0"/>
              <w:spacing w:after="0" w:line="240" w:lineRule="auto"/>
              <w:contextualSpacing/>
              <w:jc w:val="both"/>
              <w:rPr>
                <w:rFonts w:ascii="Times New Roman" w:hAnsi="Times New Roman"/>
                <w:sz w:val="24"/>
                <w:szCs w:val="24"/>
                <w:lang w:eastAsia="ru-RU"/>
              </w:rPr>
            </w:pPr>
            <w:r w:rsidRPr="00D77B1C">
              <w:rPr>
                <w:rFonts w:ascii="Times New Roman" w:hAnsi="Times New Roman"/>
                <w:sz w:val="24"/>
                <w:szCs w:val="24"/>
                <w:lang w:eastAsia="ru-RU"/>
              </w:rPr>
              <w:t xml:space="preserve">Учасник подає тендерну пропозицію з урахуванням кваліфікаційних критеріїв </w:t>
            </w:r>
            <w:r w:rsidRPr="00C55D8E">
              <w:rPr>
                <w:rFonts w:ascii="Times New Roman" w:hAnsi="Times New Roman"/>
                <w:sz w:val="24"/>
                <w:szCs w:val="24"/>
                <w:lang w:eastAsia="ru-RU"/>
              </w:rPr>
              <w:t xml:space="preserve">відповідно до статті 16 Закону та </w:t>
            </w:r>
            <w:r w:rsidRPr="00C55D8E">
              <w:rPr>
                <w:rFonts w:ascii="Times New Roman" w:hAnsi="Times New Roman"/>
                <w:sz w:val="24"/>
                <w:szCs w:val="24"/>
              </w:rPr>
              <w:t xml:space="preserve">вимог, установлених пунктом 47 Особливостей, та інформацію </w:t>
            </w:r>
            <w:r w:rsidRPr="00D77B1C">
              <w:rPr>
                <w:rFonts w:ascii="Times New Roman" w:hAnsi="Times New Roman"/>
                <w:sz w:val="24"/>
                <w:szCs w:val="24"/>
              </w:rPr>
              <w:t xml:space="preserve">про спосіб </w:t>
            </w:r>
            <w:r w:rsidRPr="004C5219">
              <w:rPr>
                <w:rFonts w:ascii="Times New Roman" w:hAnsi="Times New Roman"/>
                <w:sz w:val="24"/>
                <w:szCs w:val="24"/>
              </w:rPr>
              <w:t>підтвердження відповідності учасників установленим вимогам згідно із законодавством</w:t>
            </w:r>
            <w:r w:rsidRPr="004C5219">
              <w:rPr>
                <w:rFonts w:ascii="Times New Roman" w:hAnsi="Times New Roman"/>
                <w:sz w:val="24"/>
                <w:szCs w:val="24"/>
                <w:lang w:eastAsia="ru-RU"/>
              </w:rPr>
              <w:t>.</w:t>
            </w:r>
          </w:p>
          <w:p w14:paraId="126D9A60" w14:textId="77777777" w:rsidR="000452A9" w:rsidRPr="004C5219" w:rsidRDefault="000452A9" w:rsidP="00BC2B21">
            <w:pPr>
              <w:pStyle w:val="rvps2"/>
              <w:shd w:val="clear" w:color="auto" w:fill="FFFFFF"/>
              <w:spacing w:before="0" w:beforeAutospacing="0" w:after="0" w:afterAutospacing="0"/>
              <w:jc w:val="both"/>
            </w:pPr>
            <w:r w:rsidRPr="004C5219">
              <w:t>5.1.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11C81FBB" w14:textId="77777777" w:rsidR="000452A9" w:rsidRPr="004C5219" w:rsidRDefault="000452A9" w:rsidP="00D77B1C">
            <w:pPr>
              <w:pStyle w:val="1"/>
              <w:widowControl w:val="0"/>
              <w:spacing w:line="240" w:lineRule="auto"/>
              <w:ind w:right="113"/>
              <w:jc w:val="both"/>
              <w:rPr>
                <w:rFonts w:ascii="Times New Roman" w:eastAsia="Times New Roman" w:hAnsi="Times New Roman" w:cs="Times New Roman"/>
                <w:color w:val="auto"/>
                <w:sz w:val="24"/>
                <w:szCs w:val="24"/>
                <w:lang w:val="uk-UA"/>
              </w:rPr>
            </w:pPr>
            <w:r w:rsidRPr="004C5219">
              <w:rPr>
                <w:rFonts w:ascii="Times New Roman" w:eastAsia="Times New Roman" w:hAnsi="Times New Roman" w:cs="Times New Roman"/>
                <w:color w:val="auto"/>
                <w:sz w:val="24"/>
                <w:szCs w:val="24"/>
                <w:lang w:val="uk-UA"/>
              </w:rPr>
              <w:t xml:space="preserve">- наявність документально підтвердженого досвіду виконання аналогічного договору; </w:t>
            </w:r>
          </w:p>
          <w:p w14:paraId="45760E04" w14:textId="77777777" w:rsidR="000452A9" w:rsidRPr="00D41D0E" w:rsidRDefault="000452A9" w:rsidP="00BC2B21">
            <w:pPr>
              <w:pStyle w:val="rvps2"/>
              <w:shd w:val="clear" w:color="auto" w:fill="FFFFFF"/>
              <w:spacing w:before="0" w:beforeAutospacing="0" w:after="0" w:afterAutospacing="0"/>
              <w:jc w:val="both"/>
            </w:pPr>
            <w:r w:rsidRPr="00D77B1C">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D049B6C" w14:textId="77777777" w:rsidR="000452A9" w:rsidRPr="004C5219" w:rsidRDefault="000452A9" w:rsidP="00A74C85">
            <w:pPr>
              <w:pStyle w:val="rvps2"/>
              <w:shd w:val="clear" w:color="auto" w:fill="FFFFFF"/>
              <w:spacing w:before="0" w:beforeAutospacing="0" w:after="0" w:afterAutospacing="0"/>
              <w:jc w:val="both"/>
            </w:pPr>
            <w:r w:rsidRPr="004C5219">
              <w:t xml:space="preserve">5.2. Для підтвердження відповідності учасника кваліфікаційним критеріям, останній повинен надати у порядку згідно п. 1.3 цієї документації всі документи згідно переліку, вказаного нижче, а саме:  </w:t>
            </w:r>
          </w:p>
          <w:p w14:paraId="14CB74A0" w14:textId="77777777" w:rsidR="000452A9" w:rsidRPr="00850550" w:rsidRDefault="000452A9" w:rsidP="00FE4BB7">
            <w:pPr>
              <w:pStyle w:val="1"/>
              <w:jc w:val="both"/>
              <w:rPr>
                <w:rFonts w:ascii="Times New Roman" w:eastAsia="Times New Roman" w:hAnsi="Times New Roman" w:cs="Times New Roman"/>
                <w:color w:val="auto"/>
                <w:sz w:val="24"/>
                <w:szCs w:val="24"/>
              </w:rPr>
            </w:pPr>
            <w:r w:rsidRPr="00850550">
              <w:rPr>
                <w:rFonts w:ascii="Times New Roman" w:eastAsia="Times New Roman" w:hAnsi="Times New Roman" w:cs="Times New Roman"/>
                <w:color w:val="auto"/>
                <w:sz w:val="24"/>
                <w:szCs w:val="24"/>
              </w:rPr>
              <w:t xml:space="preserve">- </w:t>
            </w:r>
            <w:proofErr w:type="spellStart"/>
            <w:r w:rsidRPr="00850550">
              <w:rPr>
                <w:rFonts w:ascii="Times New Roman" w:eastAsia="Times New Roman" w:hAnsi="Times New Roman" w:cs="Times New Roman"/>
                <w:color w:val="auto"/>
                <w:sz w:val="24"/>
                <w:szCs w:val="24"/>
              </w:rPr>
              <w:t>сканкопію</w:t>
            </w:r>
            <w:proofErr w:type="spellEnd"/>
            <w:r w:rsidRPr="00850550">
              <w:rPr>
                <w:rFonts w:ascii="Times New Roman" w:eastAsia="Times New Roman" w:hAnsi="Times New Roman" w:cs="Times New Roman"/>
                <w:color w:val="auto"/>
                <w:sz w:val="24"/>
                <w:szCs w:val="24"/>
                <w:lang w:val="uk-UA"/>
              </w:rPr>
              <w:t xml:space="preserve"> </w:t>
            </w:r>
            <w:proofErr w:type="spellStart"/>
            <w:r w:rsidRPr="00850550">
              <w:rPr>
                <w:rFonts w:ascii="Times New Roman" w:eastAsia="Times New Roman" w:hAnsi="Times New Roman" w:cs="Times New Roman"/>
                <w:color w:val="auto"/>
                <w:sz w:val="24"/>
                <w:szCs w:val="24"/>
              </w:rPr>
              <w:t>аналогічного</w:t>
            </w:r>
            <w:proofErr w:type="spellEnd"/>
            <w:r w:rsidRPr="00850550">
              <w:rPr>
                <w:rFonts w:ascii="Times New Roman" w:eastAsia="Times New Roman" w:hAnsi="Times New Roman" w:cs="Times New Roman"/>
                <w:color w:val="auto"/>
                <w:sz w:val="24"/>
                <w:szCs w:val="24"/>
              </w:rPr>
              <w:t xml:space="preserve"> договору (</w:t>
            </w:r>
            <w:proofErr w:type="spellStart"/>
            <w:r w:rsidRPr="00850550">
              <w:rPr>
                <w:rFonts w:ascii="Times New Roman" w:eastAsia="Times New Roman" w:hAnsi="Times New Roman" w:cs="Times New Roman"/>
                <w:color w:val="auto"/>
                <w:sz w:val="24"/>
                <w:szCs w:val="24"/>
              </w:rPr>
              <w:t>під</w:t>
            </w:r>
            <w:proofErr w:type="spellEnd"/>
            <w:r w:rsidRPr="00850550">
              <w:rPr>
                <w:rFonts w:ascii="Times New Roman" w:eastAsia="Times New Roman" w:hAnsi="Times New Roman" w:cs="Times New Roman"/>
                <w:color w:val="auto"/>
                <w:sz w:val="24"/>
                <w:szCs w:val="24"/>
              </w:rPr>
              <w:t xml:space="preserve"> </w:t>
            </w:r>
            <w:proofErr w:type="spellStart"/>
            <w:r w:rsidRPr="00850550">
              <w:rPr>
                <w:rFonts w:ascii="Times New Roman" w:eastAsia="Times New Roman" w:hAnsi="Times New Roman" w:cs="Times New Roman"/>
                <w:color w:val="auto"/>
                <w:sz w:val="24"/>
                <w:szCs w:val="24"/>
              </w:rPr>
              <w:t>аналогічним</w:t>
            </w:r>
            <w:proofErr w:type="spellEnd"/>
            <w:r w:rsidRPr="00850550">
              <w:rPr>
                <w:rFonts w:ascii="Times New Roman" w:eastAsia="Times New Roman" w:hAnsi="Times New Roman" w:cs="Times New Roman"/>
                <w:color w:val="auto"/>
                <w:sz w:val="24"/>
                <w:szCs w:val="24"/>
              </w:rPr>
              <w:t xml:space="preserve"> договором в </w:t>
            </w:r>
            <w:proofErr w:type="spellStart"/>
            <w:r w:rsidRPr="00850550">
              <w:rPr>
                <w:rFonts w:ascii="Times New Roman" w:eastAsia="Times New Roman" w:hAnsi="Times New Roman" w:cs="Times New Roman"/>
                <w:color w:val="auto"/>
                <w:sz w:val="24"/>
                <w:szCs w:val="24"/>
              </w:rPr>
              <w:t>цій</w:t>
            </w:r>
            <w:proofErr w:type="spellEnd"/>
            <w:r w:rsidRPr="00850550">
              <w:rPr>
                <w:rFonts w:ascii="Times New Roman" w:eastAsia="Times New Roman" w:hAnsi="Times New Roman" w:cs="Times New Roman"/>
                <w:color w:val="auto"/>
                <w:sz w:val="24"/>
                <w:szCs w:val="24"/>
              </w:rPr>
              <w:t xml:space="preserve"> ТД </w:t>
            </w:r>
            <w:proofErr w:type="spellStart"/>
            <w:r w:rsidRPr="00850550">
              <w:rPr>
                <w:rFonts w:ascii="Times New Roman" w:eastAsia="Times New Roman" w:hAnsi="Times New Roman" w:cs="Times New Roman"/>
                <w:color w:val="auto"/>
                <w:sz w:val="24"/>
                <w:szCs w:val="24"/>
              </w:rPr>
              <w:t>розуміється</w:t>
            </w:r>
            <w:proofErr w:type="spellEnd"/>
            <w:r w:rsidRPr="00850550">
              <w:rPr>
                <w:rFonts w:ascii="Times New Roman" w:eastAsia="Times New Roman" w:hAnsi="Times New Roman" w:cs="Times New Roman"/>
                <w:color w:val="auto"/>
                <w:sz w:val="24"/>
                <w:szCs w:val="24"/>
              </w:rPr>
              <w:t xml:space="preserve"> </w:t>
            </w:r>
            <w:proofErr w:type="spellStart"/>
            <w:r w:rsidRPr="00850550">
              <w:rPr>
                <w:rFonts w:ascii="Times New Roman" w:eastAsia="Times New Roman" w:hAnsi="Times New Roman" w:cs="Times New Roman"/>
                <w:color w:val="auto"/>
                <w:sz w:val="24"/>
                <w:szCs w:val="24"/>
              </w:rPr>
              <w:t>виконання</w:t>
            </w:r>
            <w:proofErr w:type="spellEnd"/>
            <w:r w:rsidRPr="00850550">
              <w:rPr>
                <w:rFonts w:ascii="Times New Roman" w:eastAsia="Times New Roman" w:hAnsi="Times New Roman" w:cs="Times New Roman"/>
                <w:color w:val="auto"/>
                <w:sz w:val="24"/>
                <w:szCs w:val="24"/>
              </w:rPr>
              <w:t xml:space="preserve"> </w:t>
            </w:r>
            <w:proofErr w:type="spellStart"/>
            <w:r w:rsidRPr="00850550">
              <w:rPr>
                <w:rFonts w:ascii="Times New Roman" w:eastAsia="Times New Roman" w:hAnsi="Times New Roman" w:cs="Times New Roman"/>
                <w:color w:val="auto"/>
                <w:sz w:val="24"/>
                <w:szCs w:val="24"/>
              </w:rPr>
              <w:t>учасником</w:t>
            </w:r>
            <w:proofErr w:type="spellEnd"/>
            <w:r w:rsidRPr="00850550">
              <w:rPr>
                <w:rFonts w:ascii="Times New Roman" w:eastAsia="Times New Roman" w:hAnsi="Times New Roman" w:cs="Times New Roman"/>
                <w:color w:val="auto"/>
                <w:sz w:val="24"/>
                <w:szCs w:val="24"/>
              </w:rPr>
              <w:t xml:space="preserve"> </w:t>
            </w:r>
            <w:proofErr w:type="spellStart"/>
            <w:r w:rsidRPr="00850550">
              <w:rPr>
                <w:rFonts w:ascii="Times New Roman" w:eastAsia="Times New Roman" w:hAnsi="Times New Roman" w:cs="Times New Roman"/>
                <w:color w:val="auto"/>
                <w:sz w:val="24"/>
                <w:szCs w:val="24"/>
              </w:rPr>
              <w:t>договорів</w:t>
            </w:r>
            <w:proofErr w:type="spellEnd"/>
            <w:r w:rsidRPr="00850550">
              <w:rPr>
                <w:rFonts w:ascii="Times New Roman" w:eastAsia="Times New Roman" w:hAnsi="Times New Roman" w:cs="Times New Roman"/>
                <w:color w:val="auto"/>
                <w:sz w:val="24"/>
                <w:szCs w:val="24"/>
              </w:rPr>
              <w:t xml:space="preserve"> </w:t>
            </w:r>
            <w:proofErr w:type="spellStart"/>
            <w:r w:rsidRPr="00850550">
              <w:rPr>
                <w:rFonts w:ascii="Times New Roman" w:eastAsia="Times New Roman" w:hAnsi="Times New Roman" w:cs="Times New Roman"/>
                <w:color w:val="auto"/>
                <w:sz w:val="24"/>
                <w:szCs w:val="24"/>
              </w:rPr>
              <w:t>щодо</w:t>
            </w:r>
            <w:proofErr w:type="spellEnd"/>
            <w:r w:rsidRPr="00850550">
              <w:rPr>
                <w:rFonts w:ascii="Times New Roman" w:eastAsia="Times New Roman" w:hAnsi="Times New Roman" w:cs="Times New Roman"/>
                <w:color w:val="auto"/>
                <w:sz w:val="24"/>
                <w:szCs w:val="24"/>
              </w:rPr>
              <w:t xml:space="preserve"> поставок товару, </w:t>
            </w:r>
            <w:proofErr w:type="spellStart"/>
            <w:r w:rsidRPr="00850550">
              <w:rPr>
                <w:rFonts w:ascii="Times New Roman" w:eastAsia="Times New Roman" w:hAnsi="Times New Roman" w:cs="Times New Roman"/>
                <w:color w:val="auto"/>
                <w:sz w:val="24"/>
                <w:szCs w:val="24"/>
              </w:rPr>
              <w:t>що</w:t>
            </w:r>
            <w:proofErr w:type="spellEnd"/>
            <w:r w:rsidRPr="00850550">
              <w:rPr>
                <w:rFonts w:ascii="Times New Roman" w:eastAsia="Times New Roman" w:hAnsi="Times New Roman" w:cs="Times New Roman"/>
                <w:color w:val="auto"/>
                <w:sz w:val="24"/>
                <w:szCs w:val="24"/>
              </w:rPr>
              <w:t xml:space="preserve"> є предметом </w:t>
            </w:r>
            <w:proofErr w:type="spellStart"/>
            <w:r w:rsidRPr="00850550">
              <w:rPr>
                <w:rFonts w:ascii="Times New Roman" w:eastAsia="Times New Roman" w:hAnsi="Times New Roman" w:cs="Times New Roman"/>
                <w:color w:val="auto"/>
                <w:sz w:val="24"/>
                <w:szCs w:val="24"/>
              </w:rPr>
              <w:t>закупівлі</w:t>
            </w:r>
            <w:proofErr w:type="spellEnd"/>
            <w:r w:rsidRPr="00850550">
              <w:rPr>
                <w:rFonts w:ascii="Times New Roman" w:eastAsia="Times New Roman" w:hAnsi="Times New Roman" w:cs="Times New Roman"/>
                <w:color w:val="auto"/>
                <w:sz w:val="24"/>
                <w:szCs w:val="24"/>
              </w:rPr>
              <w:t xml:space="preserve"> по </w:t>
            </w:r>
            <w:proofErr w:type="spellStart"/>
            <w:r w:rsidRPr="00850550">
              <w:rPr>
                <w:rFonts w:ascii="Times New Roman" w:eastAsia="Times New Roman" w:hAnsi="Times New Roman" w:cs="Times New Roman"/>
                <w:color w:val="auto"/>
                <w:sz w:val="24"/>
                <w:szCs w:val="24"/>
              </w:rPr>
              <w:t>даних</w:t>
            </w:r>
            <w:proofErr w:type="spellEnd"/>
            <w:r w:rsidRPr="00850550">
              <w:rPr>
                <w:rFonts w:ascii="Times New Roman" w:eastAsia="Times New Roman" w:hAnsi="Times New Roman" w:cs="Times New Roman"/>
                <w:color w:val="auto"/>
                <w:sz w:val="24"/>
                <w:szCs w:val="24"/>
              </w:rPr>
              <w:t xml:space="preserve"> торгах);</w:t>
            </w:r>
          </w:p>
          <w:p w14:paraId="5C45D14D" w14:textId="77777777" w:rsidR="000452A9" w:rsidRPr="00AE2009" w:rsidRDefault="000452A9" w:rsidP="003E27E1">
            <w:pPr>
              <w:pStyle w:val="1"/>
              <w:widowControl w:val="0"/>
              <w:spacing w:line="240" w:lineRule="auto"/>
              <w:ind w:right="113"/>
              <w:jc w:val="both"/>
              <w:rPr>
                <w:rFonts w:ascii="Times New Roman" w:eastAsia="Times New Roman" w:hAnsi="Times New Roman" w:cs="Times New Roman"/>
                <w:color w:val="auto"/>
                <w:sz w:val="24"/>
                <w:szCs w:val="24"/>
                <w:lang w:val="uk-UA"/>
              </w:rPr>
            </w:pPr>
            <w:r w:rsidRPr="00850550">
              <w:rPr>
                <w:rFonts w:ascii="Times New Roman" w:eastAsia="Times New Roman" w:hAnsi="Times New Roman" w:cs="Times New Roman"/>
                <w:color w:val="auto"/>
                <w:sz w:val="24"/>
                <w:szCs w:val="24"/>
                <w:lang w:val="uk-UA"/>
              </w:rPr>
              <w:t xml:space="preserve">- </w:t>
            </w:r>
            <w:proofErr w:type="spellStart"/>
            <w:r w:rsidRPr="00850550">
              <w:rPr>
                <w:rFonts w:ascii="Times New Roman" w:eastAsia="Times New Roman" w:hAnsi="Times New Roman" w:cs="Times New Roman"/>
                <w:color w:val="auto"/>
                <w:sz w:val="24"/>
                <w:szCs w:val="24"/>
                <w:lang w:val="uk-UA"/>
              </w:rPr>
              <w:t>сканкопію</w:t>
            </w:r>
            <w:proofErr w:type="spellEnd"/>
            <w:r w:rsidRPr="00850550">
              <w:rPr>
                <w:rFonts w:ascii="Times New Roman" w:eastAsia="Times New Roman" w:hAnsi="Times New Roman" w:cs="Times New Roman"/>
                <w:color w:val="auto"/>
                <w:sz w:val="24"/>
                <w:szCs w:val="24"/>
                <w:lang w:val="uk-UA"/>
              </w:rPr>
              <w:t xml:space="preserve"> (-ї) видаткових або податкових, або товаро-транспортних накладних, або інших документів, що підтверджують отримання покупцем (замовником) згідно з аналогічного договору товару за вказаним договором (у кількості від одної до трьох </w:t>
            </w:r>
            <w:r w:rsidRPr="00850550">
              <w:rPr>
                <w:rFonts w:ascii="Times New Roman" w:eastAsia="Times New Roman" w:hAnsi="Times New Roman" w:cs="Times New Roman"/>
                <w:color w:val="auto"/>
                <w:sz w:val="24"/>
                <w:szCs w:val="24"/>
                <w:lang w:val="uk-UA"/>
              </w:rPr>
              <w:lastRenderedPageBreak/>
              <w:t>одиниць)</w:t>
            </w:r>
            <w:r w:rsidRPr="00AE2009">
              <w:rPr>
                <w:rFonts w:ascii="Times New Roman" w:eastAsia="Times New Roman" w:hAnsi="Times New Roman" w:cs="Times New Roman"/>
                <w:color w:val="auto"/>
                <w:sz w:val="24"/>
                <w:szCs w:val="24"/>
                <w:lang w:val="uk-UA"/>
              </w:rPr>
              <w:t>.</w:t>
            </w:r>
          </w:p>
          <w:p w14:paraId="7D7B5322" w14:textId="77777777" w:rsidR="000452A9" w:rsidRPr="006355E2" w:rsidRDefault="000452A9" w:rsidP="006355E2">
            <w:pPr>
              <w:spacing w:after="0" w:line="240" w:lineRule="auto"/>
              <w:jc w:val="both"/>
              <w:rPr>
                <w:rFonts w:ascii="Times New Roman" w:hAnsi="Times New Roman"/>
                <w:sz w:val="24"/>
                <w:szCs w:val="24"/>
              </w:rPr>
            </w:pPr>
            <w:r w:rsidRPr="006355E2">
              <w:rPr>
                <w:rFonts w:ascii="Times New Roman" w:hAnsi="Times New Roman"/>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F312939" w14:textId="77777777" w:rsidR="000452A9" w:rsidRPr="00C55D8E" w:rsidRDefault="000452A9" w:rsidP="006355E2">
            <w:pPr>
              <w:spacing w:after="0" w:line="240" w:lineRule="auto"/>
              <w:jc w:val="both"/>
              <w:rPr>
                <w:rFonts w:ascii="Times New Roman" w:hAnsi="Times New Roman"/>
                <w:sz w:val="24"/>
                <w:szCs w:val="24"/>
              </w:rPr>
            </w:pPr>
            <w:r w:rsidRPr="006355E2">
              <w:rPr>
                <w:rFonts w:ascii="Times New Roman" w:hAnsi="Times New Roman"/>
                <w:sz w:val="24"/>
                <w:szCs w:val="24"/>
              </w:rPr>
              <w:t xml:space="preserve">5.3. Замовник не вимагає від учасника процедури закупівлі </w:t>
            </w:r>
            <w:r w:rsidRPr="00C55D8E">
              <w:rPr>
                <w:rFonts w:ascii="Times New Roman" w:hAnsi="Times New Roman"/>
                <w:sz w:val="24"/>
                <w:szCs w:val="24"/>
              </w:rPr>
              <w:t>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п. 5.4. Тендерної документації.</w:t>
            </w:r>
          </w:p>
          <w:p w14:paraId="1C0762E0" w14:textId="77777777" w:rsidR="000452A9" w:rsidRPr="006355E2" w:rsidRDefault="000452A9" w:rsidP="006355E2">
            <w:pPr>
              <w:spacing w:after="0" w:line="240" w:lineRule="auto"/>
              <w:jc w:val="both"/>
              <w:rPr>
                <w:rFonts w:ascii="Times New Roman" w:hAnsi="Times New Roman"/>
                <w:sz w:val="24"/>
                <w:szCs w:val="24"/>
              </w:rPr>
            </w:pPr>
            <w:r w:rsidRPr="00C55D8E">
              <w:rPr>
                <w:rFonts w:ascii="Times New Roman" w:hAnsi="Times New Roman"/>
                <w:sz w:val="24"/>
                <w:szCs w:val="24"/>
              </w:rPr>
              <w:t xml:space="preserve">Відповідно до абзацу чотирнадцятого пункту 47 Особливостей, Учасник надає довідку в довільній формі чи виконав свої зобов’язання за раніше укладеним договором про закупівлю з </w:t>
            </w:r>
            <w:r w:rsidRPr="006355E2">
              <w:rPr>
                <w:rFonts w:ascii="Times New Roman" w:hAnsi="Times New Roman"/>
                <w:sz w:val="24"/>
                <w:szCs w:val="24"/>
              </w:rPr>
              <w:t>цим самим замовником.</w:t>
            </w:r>
          </w:p>
          <w:p w14:paraId="6268E5E4" w14:textId="77777777" w:rsidR="000452A9" w:rsidRPr="006355E2" w:rsidRDefault="000452A9" w:rsidP="006355E2">
            <w:pPr>
              <w:spacing w:after="0" w:line="240" w:lineRule="auto"/>
              <w:jc w:val="both"/>
              <w:rPr>
                <w:rFonts w:ascii="Times New Roman" w:hAnsi="Times New Roman"/>
                <w:sz w:val="24"/>
                <w:szCs w:val="24"/>
              </w:rPr>
            </w:pPr>
            <w:r w:rsidRPr="006355E2">
              <w:rPr>
                <w:rFonts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D4856B5" w14:textId="77777777" w:rsidR="000452A9" w:rsidRPr="00935426" w:rsidRDefault="000452A9" w:rsidP="00935426">
            <w:pPr>
              <w:spacing w:after="0" w:line="240" w:lineRule="auto"/>
              <w:jc w:val="both"/>
              <w:rPr>
                <w:rFonts w:ascii="Times New Roman" w:hAnsi="Times New Roman"/>
                <w:sz w:val="24"/>
                <w:szCs w:val="24"/>
              </w:rPr>
            </w:pPr>
            <w:r w:rsidRPr="00935426">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B3359C4" w14:textId="77777777" w:rsidR="000452A9" w:rsidRPr="00935426" w:rsidRDefault="000452A9" w:rsidP="00935426">
            <w:pPr>
              <w:spacing w:after="0" w:line="240" w:lineRule="auto"/>
              <w:jc w:val="both"/>
              <w:rPr>
                <w:rFonts w:ascii="Times New Roman" w:hAnsi="Times New Roman"/>
                <w:sz w:val="24"/>
                <w:szCs w:val="24"/>
              </w:rPr>
            </w:pPr>
            <w:r w:rsidRPr="00935426">
              <w:rPr>
                <w:rFonts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C0758FE" w14:textId="77777777" w:rsidR="000452A9" w:rsidRPr="00935426" w:rsidRDefault="000452A9" w:rsidP="00935426">
            <w:pPr>
              <w:spacing w:after="0" w:line="240" w:lineRule="auto"/>
              <w:jc w:val="both"/>
              <w:rPr>
                <w:rFonts w:ascii="Times New Roman" w:hAnsi="Times New Roman"/>
                <w:sz w:val="24"/>
                <w:szCs w:val="24"/>
              </w:rPr>
            </w:pPr>
            <w:r w:rsidRPr="00935426">
              <w:rPr>
                <w:rFonts w:ascii="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0EDE93B" w14:textId="77777777" w:rsidR="000452A9" w:rsidRPr="00935426" w:rsidRDefault="000452A9" w:rsidP="00935426">
            <w:pPr>
              <w:spacing w:after="0" w:line="240" w:lineRule="auto"/>
              <w:jc w:val="both"/>
              <w:rPr>
                <w:rFonts w:ascii="Times New Roman" w:hAnsi="Times New Roman"/>
                <w:sz w:val="24"/>
                <w:szCs w:val="24"/>
              </w:rPr>
            </w:pPr>
            <w:r w:rsidRPr="00935426">
              <w:rPr>
                <w:rFonts w:ascii="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35426">
              <w:rPr>
                <w:rFonts w:ascii="Times New Roman" w:hAnsi="Times New Roman"/>
                <w:sz w:val="24"/>
                <w:szCs w:val="24"/>
              </w:rPr>
              <w:t>антиконкурентних</w:t>
            </w:r>
            <w:proofErr w:type="spellEnd"/>
            <w:r w:rsidRPr="00935426">
              <w:rPr>
                <w:rFonts w:ascii="Times New Roman" w:hAnsi="Times New Roman"/>
                <w:sz w:val="24"/>
                <w:szCs w:val="24"/>
              </w:rPr>
              <w:t xml:space="preserve"> узгоджених дій, що стосуються спотворення результатів тендерів</w:t>
            </w:r>
          </w:p>
          <w:p w14:paraId="521957EC" w14:textId="77777777" w:rsidR="000452A9" w:rsidRPr="00935426" w:rsidRDefault="000452A9" w:rsidP="00935426">
            <w:pPr>
              <w:spacing w:after="0" w:line="240" w:lineRule="auto"/>
              <w:jc w:val="both"/>
              <w:rPr>
                <w:rFonts w:ascii="Times New Roman" w:hAnsi="Times New Roman"/>
                <w:sz w:val="24"/>
                <w:szCs w:val="24"/>
              </w:rPr>
            </w:pPr>
            <w:r w:rsidRPr="00935426">
              <w:rPr>
                <w:rFonts w:ascii="Times New Roman" w:hAnsi="Times New Roman"/>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w:t>
            </w:r>
            <w:r w:rsidRPr="00935426">
              <w:rPr>
                <w:rFonts w:ascii="Times New Roman" w:hAnsi="Times New Roman"/>
                <w:sz w:val="24"/>
                <w:szCs w:val="24"/>
              </w:rPr>
              <w:lastRenderedPageBreak/>
              <w:t>якої не знято або не погашено в установленому законом порядку;</w:t>
            </w:r>
          </w:p>
          <w:p w14:paraId="314ECA42" w14:textId="77777777" w:rsidR="000452A9" w:rsidRPr="00935426" w:rsidRDefault="000452A9" w:rsidP="00935426">
            <w:pPr>
              <w:spacing w:after="0" w:line="240" w:lineRule="auto"/>
              <w:jc w:val="both"/>
              <w:rPr>
                <w:rFonts w:ascii="Times New Roman" w:hAnsi="Times New Roman"/>
                <w:sz w:val="24"/>
                <w:szCs w:val="24"/>
              </w:rPr>
            </w:pPr>
            <w:r w:rsidRPr="00935426">
              <w:rPr>
                <w:rFonts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6B2116E" w14:textId="77777777" w:rsidR="000452A9" w:rsidRPr="00935426" w:rsidRDefault="000452A9" w:rsidP="00935426">
            <w:pPr>
              <w:spacing w:after="0" w:line="240" w:lineRule="auto"/>
              <w:jc w:val="both"/>
              <w:rPr>
                <w:rFonts w:ascii="Times New Roman" w:hAnsi="Times New Roman"/>
                <w:sz w:val="24"/>
                <w:szCs w:val="24"/>
              </w:rPr>
            </w:pPr>
            <w:r w:rsidRPr="00935426">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8537F6D" w14:textId="77777777" w:rsidR="000452A9" w:rsidRPr="00935426" w:rsidRDefault="000452A9" w:rsidP="00935426">
            <w:pPr>
              <w:spacing w:after="0" w:line="240" w:lineRule="auto"/>
              <w:jc w:val="both"/>
              <w:rPr>
                <w:rFonts w:ascii="Times New Roman" w:hAnsi="Times New Roman"/>
                <w:sz w:val="24"/>
                <w:szCs w:val="24"/>
              </w:rPr>
            </w:pPr>
            <w:r w:rsidRPr="00935426">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64C69F6" w14:textId="77777777" w:rsidR="000452A9" w:rsidRPr="00935426" w:rsidRDefault="000452A9" w:rsidP="00935426">
            <w:pPr>
              <w:spacing w:after="0" w:line="240" w:lineRule="auto"/>
              <w:jc w:val="both"/>
              <w:rPr>
                <w:rFonts w:ascii="Times New Roman" w:hAnsi="Times New Roman"/>
                <w:sz w:val="24"/>
                <w:szCs w:val="24"/>
              </w:rPr>
            </w:pPr>
            <w:r w:rsidRPr="00935426">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C89FBC1" w14:textId="77777777" w:rsidR="000452A9" w:rsidRPr="00935426" w:rsidRDefault="000452A9" w:rsidP="00935426">
            <w:pPr>
              <w:spacing w:after="0" w:line="240" w:lineRule="auto"/>
              <w:jc w:val="both"/>
              <w:rPr>
                <w:rFonts w:ascii="Times New Roman" w:hAnsi="Times New Roman"/>
                <w:sz w:val="24"/>
                <w:szCs w:val="24"/>
              </w:rPr>
            </w:pPr>
            <w:r w:rsidRPr="00935426">
              <w:rPr>
                <w:rFonts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48BD87A" w14:textId="77777777" w:rsidR="000452A9" w:rsidRPr="00935426" w:rsidRDefault="000452A9" w:rsidP="00935426">
            <w:pPr>
              <w:spacing w:after="0" w:line="240" w:lineRule="auto"/>
              <w:jc w:val="both"/>
              <w:rPr>
                <w:rFonts w:ascii="Times New Roman" w:hAnsi="Times New Roman"/>
                <w:sz w:val="24"/>
                <w:szCs w:val="24"/>
              </w:rPr>
            </w:pPr>
            <w:r w:rsidRPr="00935426">
              <w:rPr>
                <w:rFonts w:ascii="Times New Roman" w:hAnsi="Times New Roman"/>
                <w:sz w:val="24"/>
                <w:szCs w:val="24"/>
              </w:rPr>
              <w:t xml:space="preserve">11) учасник процедури закупівлі або кінцевий </w:t>
            </w:r>
            <w:proofErr w:type="spellStart"/>
            <w:r w:rsidRPr="00935426">
              <w:rPr>
                <w:rFonts w:ascii="Times New Roman" w:hAnsi="Times New Roman"/>
                <w:sz w:val="24"/>
                <w:szCs w:val="24"/>
              </w:rPr>
              <w:t>бенефіціарний</w:t>
            </w:r>
            <w:proofErr w:type="spellEnd"/>
            <w:r w:rsidRPr="00935426">
              <w:rPr>
                <w:rFonts w:ascii="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33FCB775" w14:textId="77777777" w:rsidR="000452A9" w:rsidRPr="006355E2" w:rsidRDefault="000452A9" w:rsidP="00935426">
            <w:pPr>
              <w:spacing w:after="0" w:line="240" w:lineRule="auto"/>
              <w:jc w:val="both"/>
              <w:rPr>
                <w:rFonts w:ascii="Times New Roman" w:hAnsi="Times New Roman"/>
                <w:sz w:val="24"/>
                <w:szCs w:val="24"/>
              </w:rPr>
            </w:pPr>
            <w:r w:rsidRPr="00935426">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6355E2">
              <w:rPr>
                <w:rFonts w:ascii="Times New Roman" w:hAnsi="Times New Roman"/>
                <w:sz w:val="24"/>
                <w:szCs w:val="24"/>
              </w:rPr>
              <w:t>.</w:t>
            </w:r>
          </w:p>
          <w:p w14:paraId="0116D627" w14:textId="77777777" w:rsidR="000452A9" w:rsidRPr="006355E2" w:rsidRDefault="000452A9" w:rsidP="006355E2">
            <w:pPr>
              <w:spacing w:after="0" w:line="240" w:lineRule="auto"/>
              <w:jc w:val="both"/>
              <w:rPr>
                <w:rFonts w:ascii="Times New Roman" w:hAnsi="Times New Roman"/>
                <w:color w:val="FF0000"/>
                <w:sz w:val="24"/>
                <w:szCs w:val="24"/>
              </w:rPr>
            </w:pPr>
            <w:r w:rsidRPr="00935426">
              <w:rPr>
                <w:rFonts w:ascii="Times New Roman" w:hAnsi="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r w:rsidRPr="00935426">
              <w:rPr>
                <w:rFonts w:ascii="Times New Roman" w:hAnsi="Times New Roman"/>
                <w:sz w:val="24"/>
                <w:szCs w:val="24"/>
              </w:rPr>
              <w:lastRenderedPageBreak/>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6355E2">
              <w:rPr>
                <w:rFonts w:ascii="Times New Roman" w:hAnsi="Times New Roman"/>
                <w:sz w:val="24"/>
                <w:szCs w:val="24"/>
              </w:rPr>
              <w:t>.</w:t>
            </w:r>
          </w:p>
          <w:p w14:paraId="6422570E" w14:textId="77777777" w:rsidR="000452A9" w:rsidRPr="006A231B" w:rsidRDefault="000452A9" w:rsidP="006355E2">
            <w:pPr>
              <w:spacing w:after="0" w:line="240" w:lineRule="auto"/>
              <w:jc w:val="both"/>
              <w:rPr>
                <w:rFonts w:ascii="Times New Roman" w:hAnsi="Times New Roman"/>
                <w:sz w:val="24"/>
                <w:szCs w:val="24"/>
              </w:rPr>
            </w:pPr>
            <w:r w:rsidRPr="006355E2">
              <w:rPr>
                <w:rFonts w:ascii="Times New Roman" w:hAnsi="Times New Roman"/>
                <w:sz w:val="24"/>
                <w:szCs w:val="24"/>
              </w:rPr>
              <w:t xml:space="preserve">5.4. Учасник процедури закупівлі підтверджує відсутність підстав, зазначених в цьому пункті (крім абзацу чотирнадцятого пункту </w:t>
            </w:r>
            <w:r w:rsidRPr="00C55D8E">
              <w:rPr>
                <w:rFonts w:ascii="Times New Roman" w:hAnsi="Times New Roman"/>
                <w:sz w:val="24"/>
                <w:szCs w:val="24"/>
              </w:rPr>
              <w:t>47</w:t>
            </w:r>
            <w:r w:rsidRPr="006355E2">
              <w:rPr>
                <w:rFonts w:ascii="Times New Roman" w:hAnsi="Times New Roman"/>
                <w:sz w:val="24"/>
                <w:szCs w:val="24"/>
              </w:rPr>
              <w:t xml:space="preserve"> Особливостей), </w:t>
            </w:r>
            <w:r w:rsidRPr="006A231B">
              <w:rPr>
                <w:rFonts w:ascii="Times New Roman" w:hAnsi="Times New Roman"/>
                <w:sz w:val="24"/>
                <w:szCs w:val="24"/>
              </w:rPr>
              <w:t>шляхом самостійного декларування відсутності таких підстав в електронній системі закупівель під час подання тендерної пропозиції.</w:t>
            </w:r>
          </w:p>
          <w:p w14:paraId="14729978" w14:textId="77777777" w:rsidR="000452A9" w:rsidRPr="006A231B" w:rsidRDefault="000452A9" w:rsidP="00C55D8E">
            <w:pPr>
              <w:spacing w:after="0" w:line="240" w:lineRule="auto"/>
              <w:jc w:val="both"/>
              <w:rPr>
                <w:rFonts w:ascii="Times New Roman" w:hAnsi="Times New Roman"/>
                <w:sz w:val="24"/>
                <w:szCs w:val="24"/>
              </w:rPr>
            </w:pPr>
            <w:r w:rsidRPr="006A231B">
              <w:rPr>
                <w:rFonts w:ascii="Times New Roman" w:hAnsi="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0B764652" w14:textId="77777777" w:rsidR="000452A9" w:rsidRPr="006355E2" w:rsidRDefault="000452A9" w:rsidP="006355E2">
            <w:pPr>
              <w:spacing w:after="0" w:line="240" w:lineRule="auto"/>
              <w:jc w:val="both"/>
              <w:rPr>
                <w:rFonts w:ascii="Times New Roman" w:hAnsi="Times New Roman"/>
                <w:sz w:val="24"/>
                <w:szCs w:val="24"/>
              </w:rPr>
            </w:pPr>
            <w:r w:rsidRPr="006A231B">
              <w:rPr>
                <w:rFonts w:ascii="Times New Roman" w:hAnsi="Times New Roman"/>
                <w:sz w:val="24"/>
                <w:szCs w:val="24"/>
              </w:rPr>
              <w:t xml:space="preserve">5.5. Переможець процедури закупівлі у строк, що не </w:t>
            </w:r>
            <w:r w:rsidRPr="00935426">
              <w:rPr>
                <w:rFonts w:ascii="Times New Roman" w:hAnsi="Times New Roman"/>
                <w:sz w:val="24"/>
                <w:szCs w:val="24"/>
              </w:rPr>
              <w:t xml:space="preserve">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sidRPr="00C55D8E">
              <w:rPr>
                <w:rFonts w:ascii="Times New Roman" w:hAnsi="Times New Roman"/>
                <w:sz w:val="24"/>
                <w:szCs w:val="24"/>
              </w:rPr>
              <w:t>пункту 47 Особливостей</w:t>
            </w:r>
            <w:r w:rsidRPr="00935426">
              <w:rPr>
                <w:rFonts w:ascii="Times New Roman" w:hAnsi="Times New Roman"/>
                <w:sz w:val="24"/>
                <w:szCs w:val="24"/>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3747455" w14:textId="77777777" w:rsidR="000452A9" w:rsidRPr="006355E2" w:rsidRDefault="000452A9" w:rsidP="006355E2">
            <w:pPr>
              <w:spacing w:after="0" w:line="240" w:lineRule="auto"/>
              <w:jc w:val="both"/>
              <w:rPr>
                <w:rFonts w:ascii="Times New Roman" w:hAnsi="Times New Roman"/>
                <w:sz w:val="24"/>
                <w:szCs w:val="24"/>
              </w:rPr>
            </w:pPr>
            <w:r w:rsidRPr="006355E2">
              <w:rPr>
                <w:rFonts w:ascii="Times New Roman" w:hAnsi="Times New Roman"/>
                <w:sz w:val="24"/>
                <w:szCs w:val="24"/>
              </w:rPr>
              <w:t xml:space="preserve">Замовник самостійно перевіряє інформацію про </w:t>
            </w:r>
            <w:r w:rsidRPr="00C55D8E">
              <w:rPr>
                <w:rFonts w:ascii="Times New Roman" w:hAnsi="Times New Roman"/>
                <w:sz w:val="24"/>
                <w:szCs w:val="24"/>
              </w:rPr>
              <w:t xml:space="preserve">Відсутність підстав, визначених підпунктом 3 пункту 47 Особливостей у Єдиному державному реєстрі </w:t>
            </w:r>
            <w:proofErr w:type="spellStart"/>
            <w:r w:rsidRPr="00C55D8E">
              <w:rPr>
                <w:rFonts w:ascii="Times New Roman" w:hAnsi="Times New Roman"/>
                <w:sz w:val="24"/>
                <w:szCs w:val="24"/>
              </w:rPr>
              <w:t>осiб</w:t>
            </w:r>
            <w:proofErr w:type="spellEnd"/>
            <w:r w:rsidRPr="00C55D8E">
              <w:rPr>
                <w:rFonts w:ascii="Times New Roman" w:hAnsi="Times New Roman"/>
                <w:sz w:val="24"/>
                <w:szCs w:val="24"/>
              </w:rPr>
              <w:t xml:space="preserve">, </w:t>
            </w:r>
            <w:proofErr w:type="spellStart"/>
            <w:r w:rsidRPr="00C55D8E">
              <w:rPr>
                <w:rFonts w:ascii="Times New Roman" w:hAnsi="Times New Roman"/>
                <w:sz w:val="24"/>
                <w:szCs w:val="24"/>
              </w:rPr>
              <w:t>якi</w:t>
            </w:r>
            <w:proofErr w:type="spellEnd"/>
            <w:r w:rsidRPr="00C55D8E">
              <w:rPr>
                <w:rFonts w:ascii="Times New Roman" w:hAnsi="Times New Roman"/>
                <w:sz w:val="24"/>
                <w:szCs w:val="24"/>
              </w:rPr>
              <w:t xml:space="preserve"> </w:t>
            </w:r>
            <w:r w:rsidRPr="006355E2">
              <w:rPr>
                <w:rFonts w:ascii="Times New Roman" w:hAnsi="Times New Roman"/>
                <w:sz w:val="24"/>
                <w:szCs w:val="24"/>
              </w:rPr>
              <w:t xml:space="preserve">вчинили </w:t>
            </w:r>
            <w:proofErr w:type="spellStart"/>
            <w:r w:rsidRPr="006355E2">
              <w:rPr>
                <w:rFonts w:ascii="Times New Roman" w:hAnsi="Times New Roman"/>
                <w:sz w:val="24"/>
                <w:szCs w:val="24"/>
              </w:rPr>
              <w:t>корупцiйнi</w:t>
            </w:r>
            <w:proofErr w:type="spellEnd"/>
            <w:r w:rsidRPr="006355E2">
              <w:rPr>
                <w:rFonts w:ascii="Times New Roman" w:hAnsi="Times New Roman"/>
                <w:sz w:val="24"/>
                <w:szCs w:val="24"/>
              </w:rPr>
              <w:t xml:space="preserve"> або </w:t>
            </w:r>
            <w:proofErr w:type="spellStart"/>
            <w:r w:rsidRPr="006355E2">
              <w:rPr>
                <w:rFonts w:ascii="Times New Roman" w:hAnsi="Times New Roman"/>
                <w:sz w:val="24"/>
                <w:szCs w:val="24"/>
              </w:rPr>
              <w:t>пов’язанi</w:t>
            </w:r>
            <w:proofErr w:type="spellEnd"/>
            <w:r w:rsidRPr="006355E2">
              <w:rPr>
                <w:rFonts w:ascii="Times New Roman" w:hAnsi="Times New Roman"/>
                <w:sz w:val="24"/>
                <w:szCs w:val="24"/>
              </w:rPr>
              <w:t xml:space="preserve"> </w:t>
            </w:r>
            <w:proofErr w:type="spellStart"/>
            <w:r w:rsidRPr="006355E2">
              <w:rPr>
                <w:rFonts w:ascii="Times New Roman" w:hAnsi="Times New Roman"/>
                <w:sz w:val="24"/>
                <w:szCs w:val="24"/>
              </w:rPr>
              <w:t>корупцiєю</w:t>
            </w:r>
            <w:proofErr w:type="spellEnd"/>
            <w:r w:rsidRPr="006355E2">
              <w:rPr>
                <w:rFonts w:ascii="Times New Roman" w:hAnsi="Times New Roman"/>
                <w:sz w:val="24"/>
                <w:szCs w:val="24"/>
              </w:rPr>
              <w:t xml:space="preserve"> правопорушення за посиланням  https://corruptinfo.nazk.gov.ua/.</w:t>
            </w:r>
          </w:p>
          <w:p w14:paraId="359FB1BA" w14:textId="77777777" w:rsidR="000452A9" w:rsidRPr="0005733D" w:rsidRDefault="000452A9" w:rsidP="006355E2">
            <w:pPr>
              <w:spacing w:after="0" w:line="240" w:lineRule="auto"/>
              <w:jc w:val="both"/>
              <w:rPr>
                <w:rFonts w:ascii="Times New Roman" w:hAnsi="Times New Roman"/>
                <w:sz w:val="24"/>
                <w:szCs w:val="24"/>
              </w:rPr>
            </w:pPr>
            <w:r w:rsidRPr="006355E2">
              <w:rPr>
                <w:rFonts w:ascii="Times New Roman" w:hAnsi="Times New Roman"/>
                <w:sz w:val="24"/>
                <w:szCs w:val="24"/>
              </w:rPr>
              <w:t xml:space="preserve">Оскільки наразі Єдиний державний реєстр </w:t>
            </w:r>
            <w:proofErr w:type="spellStart"/>
            <w:r w:rsidRPr="006355E2">
              <w:rPr>
                <w:rFonts w:ascii="Times New Roman" w:hAnsi="Times New Roman"/>
                <w:sz w:val="24"/>
                <w:szCs w:val="24"/>
              </w:rPr>
              <w:t>осiб</w:t>
            </w:r>
            <w:proofErr w:type="spellEnd"/>
            <w:r w:rsidRPr="006355E2">
              <w:rPr>
                <w:rFonts w:ascii="Times New Roman" w:hAnsi="Times New Roman"/>
                <w:sz w:val="24"/>
                <w:szCs w:val="24"/>
              </w:rPr>
              <w:t xml:space="preserve">, </w:t>
            </w:r>
            <w:proofErr w:type="spellStart"/>
            <w:r w:rsidRPr="006355E2">
              <w:rPr>
                <w:rFonts w:ascii="Times New Roman" w:hAnsi="Times New Roman"/>
                <w:sz w:val="24"/>
                <w:szCs w:val="24"/>
              </w:rPr>
              <w:t>якi</w:t>
            </w:r>
            <w:proofErr w:type="spellEnd"/>
            <w:r w:rsidRPr="006355E2">
              <w:rPr>
                <w:rFonts w:ascii="Times New Roman" w:hAnsi="Times New Roman"/>
                <w:sz w:val="24"/>
                <w:szCs w:val="24"/>
              </w:rPr>
              <w:t xml:space="preserve"> вчинили </w:t>
            </w:r>
            <w:proofErr w:type="spellStart"/>
            <w:r w:rsidRPr="006355E2">
              <w:rPr>
                <w:rFonts w:ascii="Times New Roman" w:hAnsi="Times New Roman"/>
                <w:sz w:val="24"/>
                <w:szCs w:val="24"/>
              </w:rPr>
              <w:t>корупцiйнi</w:t>
            </w:r>
            <w:proofErr w:type="spellEnd"/>
            <w:r w:rsidRPr="006355E2">
              <w:rPr>
                <w:rFonts w:ascii="Times New Roman" w:hAnsi="Times New Roman"/>
                <w:sz w:val="24"/>
                <w:szCs w:val="24"/>
              </w:rPr>
              <w:t xml:space="preserve"> або </w:t>
            </w:r>
            <w:proofErr w:type="spellStart"/>
            <w:r w:rsidRPr="006355E2">
              <w:rPr>
                <w:rFonts w:ascii="Times New Roman" w:hAnsi="Times New Roman"/>
                <w:sz w:val="24"/>
                <w:szCs w:val="24"/>
              </w:rPr>
              <w:t>пов'язанi</w:t>
            </w:r>
            <w:proofErr w:type="spellEnd"/>
            <w:r w:rsidRPr="006355E2">
              <w:rPr>
                <w:rFonts w:ascii="Times New Roman" w:hAnsi="Times New Roman"/>
                <w:sz w:val="24"/>
                <w:szCs w:val="24"/>
              </w:rPr>
              <w:t xml:space="preserve"> </w:t>
            </w:r>
            <w:proofErr w:type="spellStart"/>
            <w:r w:rsidRPr="006355E2">
              <w:rPr>
                <w:rFonts w:ascii="Times New Roman" w:hAnsi="Times New Roman"/>
                <w:sz w:val="24"/>
                <w:szCs w:val="24"/>
              </w:rPr>
              <w:t>корупцiєю</w:t>
            </w:r>
            <w:proofErr w:type="spellEnd"/>
            <w:r w:rsidRPr="006355E2">
              <w:rPr>
                <w:rFonts w:ascii="Times New Roman" w:hAnsi="Times New Roman"/>
                <w:sz w:val="24"/>
                <w:szCs w:val="24"/>
              </w:rPr>
              <w:t xml:space="preserve">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w:t>
            </w:r>
            <w:r w:rsidRPr="006355E2">
              <w:rPr>
                <w:rFonts w:ascii="Times New Roman" w:hAnsi="Times New Roman"/>
                <w:sz w:val="24"/>
                <w:szCs w:val="24"/>
              </w:rPr>
              <w:lastRenderedPageBreak/>
              <w:t xml:space="preserve">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 процедури </w:t>
            </w:r>
            <w:r w:rsidRPr="0005733D">
              <w:rPr>
                <w:rFonts w:ascii="Times New Roman" w:hAnsi="Times New Roman"/>
                <w:sz w:val="24"/>
                <w:szCs w:val="24"/>
              </w:rPr>
              <w:t xml:space="preserve">закупівлі, або фізичну особу, яка є учасником, видану НАЗК на дату не раніше дня оприлюднення оголошення про проведення цих відкритих торгів в електронній системі закупівель (надається переможцем виключно у разі, якщо протягом строку, визначеного </w:t>
            </w:r>
            <w:r w:rsidRPr="00C55D8E">
              <w:rPr>
                <w:rFonts w:ascii="Times New Roman" w:hAnsi="Times New Roman"/>
                <w:sz w:val="24"/>
                <w:szCs w:val="24"/>
              </w:rPr>
              <w:t xml:space="preserve">п.47 </w:t>
            </w:r>
            <w:r w:rsidRPr="0005733D">
              <w:rPr>
                <w:rFonts w:ascii="Times New Roman" w:hAnsi="Times New Roman"/>
                <w:sz w:val="24"/>
                <w:szCs w:val="24"/>
              </w:rPr>
              <w:t xml:space="preserve">Особливостей, буде відсутній вільний доступ до Єдиного державного реєстру </w:t>
            </w:r>
            <w:proofErr w:type="spellStart"/>
            <w:r w:rsidRPr="0005733D">
              <w:rPr>
                <w:rFonts w:ascii="Times New Roman" w:hAnsi="Times New Roman"/>
                <w:sz w:val="24"/>
                <w:szCs w:val="24"/>
              </w:rPr>
              <w:t>осiб</w:t>
            </w:r>
            <w:proofErr w:type="spellEnd"/>
            <w:r w:rsidRPr="0005733D">
              <w:rPr>
                <w:rFonts w:ascii="Times New Roman" w:hAnsi="Times New Roman"/>
                <w:sz w:val="24"/>
                <w:szCs w:val="24"/>
              </w:rPr>
              <w:t xml:space="preserve">, </w:t>
            </w:r>
            <w:proofErr w:type="spellStart"/>
            <w:r w:rsidRPr="0005733D">
              <w:rPr>
                <w:rFonts w:ascii="Times New Roman" w:hAnsi="Times New Roman"/>
                <w:sz w:val="24"/>
                <w:szCs w:val="24"/>
              </w:rPr>
              <w:t>якi</w:t>
            </w:r>
            <w:proofErr w:type="spellEnd"/>
            <w:r w:rsidRPr="0005733D">
              <w:rPr>
                <w:rFonts w:ascii="Times New Roman" w:hAnsi="Times New Roman"/>
                <w:sz w:val="24"/>
                <w:szCs w:val="24"/>
              </w:rPr>
              <w:t xml:space="preserve"> вчинили </w:t>
            </w:r>
            <w:proofErr w:type="spellStart"/>
            <w:r w:rsidRPr="0005733D">
              <w:rPr>
                <w:rFonts w:ascii="Times New Roman" w:hAnsi="Times New Roman"/>
                <w:sz w:val="24"/>
                <w:szCs w:val="24"/>
              </w:rPr>
              <w:t>корупцiйнi</w:t>
            </w:r>
            <w:proofErr w:type="spellEnd"/>
            <w:r w:rsidRPr="0005733D">
              <w:rPr>
                <w:rFonts w:ascii="Times New Roman" w:hAnsi="Times New Roman"/>
                <w:sz w:val="24"/>
                <w:szCs w:val="24"/>
              </w:rPr>
              <w:t xml:space="preserve"> або </w:t>
            </w:r>
            <w:proofErr w:type="spellStart"/>
            <w:r w:rsidRPr="0005733D">
              <w:rPr>
                <w:rFonts w:ascii="Times New Roman" w:hAnsi="Times New Roman"/>
                <w:sz w:val="24"/>
                <w:szCs w:val="24"/>
              </w:rPr>
              <w:t>пов'язанi</w:t>
            </w:r>
            <w:proofErr w:type="spellEnd"/>
            <w:r w:rsidRPr="0005733D">
              <w:rPr>
                <w:rFonts w:ascii="Times New Roman" w:hAnsi="Times New Roman"/>
                <w:sz w:val="24"/>
                <w:szCs w:val="24"/>
              </w:rPr>
              <w:t xml:space="preserve"> </w:t>
            </w:r>
            <w:proofErr w:type="spellStart"/>
            <w:r w:rsidRPr="0005733D">
              <w:rPr>
                <w:rFonts w:ascii="Times New Roman" w:hAnsi="Times New Roman"/>
                <w:sz w:val="24"/>
                <w:szCs w:val="24"/>
              </w:rPr>
              <w:t>корупцiєю</w:t>
            </w:r>
            <w:proofErr w:type="spellEnd"/>
            <w:r w:rsidRPr="0005733D">
              <w:rPr>
                <w:rFonts w:ascii="Times New Roman" w:hAnsi="Times New Roman"/>
                <w:sz w:val="24"/>
                <w:szCs w:val="24"/>
              </w:rPr>
              <w:t xml:space="preserve"> правопорушення)*.</w:t>
            </w:r>
          </w:p>
          <w:p w14:paraId="4A720609" w14:textId="77777777" w:rsidR="000452A9" w:rsidRPr="006355E2" w:rsidRDefault="000452A9" w:rsidP="006355E2">
            <w:pPr>
              <w:spacing w:after="0" w:line="240" w:lineRule="auto"/>
              <w:jc w:val="both"/>
              <w:rPr>
                <w:rFonts w:ascii="Times New Roman" w:hAnsi="Times New Roman"/>
                <w:sz w:val="24"/>
                <w:szCs w:val="24"/>
              </w:rPr>
            </w:pPr>
            <w:r w:rsidRPr="0005733D">
              <w:rPr>
                <w:rFonts w:ascii="Times New Roman" w:hAnsi="Times New Roman"/>
                <w:sz w:val="24"/>
                <w:szCs w:val="24"/>
              </w:rPr>
              <w:t xml:space="preserve">Якщо довідка надана у формі електронного документа, в такому разі </w:t>
            </w:r>
            <w:r w:rsidRPr="006355E2">
              <w:rPr>
                <w:rFonts w:ascii="Times New Roman" w:hAnsi="Times New Roman"/>
                <w:sz w:val="24"/>
                <w:szCs w:val="24"/>
              </w:rPr>
              <w:t xml:space="preserve">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w:t>
            </w:r>
            <w:r w:rsidRPr="00C55D8E">
              <w:rPr>
                <w:rFonts w:ascii="Times New Roman" w:hAnsi="Times New Roman"/>
                <w:sz w:val="24"/>
                <w:szCs w:val="24"/>
              </w:rPr>
              <w:t>(файл з розширенням «.p7s»),</w:t>
            </w:r>
            <w:r w:rsidRPr="006355E2">
              <w:rPr>
                <w:rFonts w:ascii="Times New Roman" w:hAnsi="Times New Roman"/>
                <w:sz w:val="24"/>
                <w:szCs w:val="24"/>
              </w:rPr>
              <w:t xml:space="preserve"> який містить інформацію про час та дату підпису Витягу.</w:t>
            </w:r>
          </w:p>
          <w:p w14:paraId="135E5C77" w14:textId="77777777" w:rsidR="000452A9" w:rsidRPr="006355E2" w:rsidRDefault="000452A9" w:rsidP="006355E2">
            <w:pPr>
              <w:spacing w:after="0" w:line="240" w:lineRule="auto"/>
              <w:jc w:val="both"/>
              <w:rPr>
                <w:rFonts w:ascii="Times New Roman" w:hAnsi="Times New Roman"/>
                <w:sz w:val="24"/>
                <w:szCs w:val="24"/>
              </w:rPr>
            </w:pPr>
            <w:r w:rsidRPr="006355E2">
              <w:rPr>
                <w:rFonts w:ascii="Times New Roman" w:hAnsi="Times New Roman"/>
                <w:sz w:val="24"/>
                <w:szCs w:val="24"/>
              </w:rPr>
              <w:t>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керівника учасника-переможця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260E08DD" w14:textId="77777777" w:rsidR="000452A9" w:rsidRPr="006355E2" w:rsidRDefault="000452A9" w:rsidP="006355E2">
            <w:pPr>
              <w:spacing w:after="0" w:line="240" w:lineRule="auto"/>
              <w:jc w:val="both"/>
              <w:rPr>
                <w:rFonts w:ascii="Times New Roman" w:hAnsi="Times New Roman"/>
                <w:sz w:val="24"/>
                <w:szCs w:val="24"/>
              </w:rPr>
            </w:pPr>
            <w:r w:rsidRPr="006355E2">
              <w:rPr>
                <w:rFonts w:ascii="Times New Roman" w:hAnsi="Times New Roman"/>
                <w:sz w:val="24"/>
                <w:szCs w:val="24"/>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виданий МВС України (або його структурним підрозділом тощо, </w:t>
            </w:r>
            <w:proofErr w:type="spellStart"/>
            <w:r w:rsidRPr="006355E2">
              <w:rPr>
                <w:rFonts w:ascii="Times New Roman" w:hAnsi="Times New Roman"/>
                <w:sz w:val="24"/>
                <w:szCs w:val="24"/>
              </w:rPr>
              <w:t>перебуваючим</w:t>
            </w:r>
            <w:proofErr w:type="spellEnd"/>
            <w:r w:rsidRPr="006355E2">
              <w:rPr>
                <w:rFonts w:ascii="Times New Roman" w:hAnsi="Times New Roman"/>
                <w:sz w:val="24"/>
                <w:szCs w:val="24"/>
              </w:rPr>
              <w:t xml:space="preserve"> у його підпорядкуванні) у відповідності з Наказом МВС України № 207 від 30.03.2022 р. станом на дату не раніше дня оприлюднення оголошення про проведення цих відкритих торгів в електронній системі закупівель. 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 Витяг можливо отримати за посиланням https://vytiah.mvs.gov.ua/app/landing.</w:t>
            </w:r>
          </w:p>
          <w:p w14:paraId="0376D2A4" w14:textId="77777777" w:rsidR="000452A9" w:rsidRPr="00C55D8E" w:rsidRDefault="000452A9" w:rsidP="006355E2">
            <w:pPr>
              <w:spacing w:after="0" w:line="240" w:lineRule="auto"/>
              <w:jc w:val="both"/>
              <w:rPr>
                <w:rFonts w:ascii="Times New Roman" w:hAnsi="Times New Roman"/>
                <w:sz w:val="24"/>
                <w:szCs w:val="24"/>
              </w:rPr>
            </w:pPr>
            <w:r w:rsidRPr="006355E2">
              <w:rPr>
                <w:rFonts w:ascii="Times New Roman" w:hAnsi="Times New Roman"/>
                <w:sz w:val="24"/>
                <w:szCs w:val="24"/>
              </w:rPr>
              <w:lastRenderedPageBreak/>
              <w:t xml:space="preserve">Зазначений Витяг надається щодо керівника учасника процедури закупівлі, фізичної </w:t>
            </w:r>
            <w:r w:rsidRPr="00C55D8E">
              <w:rPr>
                <w:rFonts w:ascii="Times New Roman" w:hAnsi="Times New Roman"/>
                <w:sz w:val="24"/>
                <w:szCs w:val="24"/>
              </w:rPr>
              <w:t>особи учасника  процедури закупівлі згідно підпунктів 5, 6, 12 пункту 47 Особливостей;</w:t>
            </w:r>
          </w:p>
          <w:p w14:paraId="007B9494" w14:textId="77777777" w:rsidR="000452A9" w:rsidRPr="00C55D8E" w:rsidRDefault="000452A9" w:rsidP="006355E2">
            <w:pPr>
              <w:spacing w:after="0" w:line="240" w:lineRule="auto"/>
              <w:jc w:val="both"/>
              <w:rPr>
                <w:rFonts w:ascii="Times New Roman" w:hAnsi="Times New Roman"/>
                <w:sz w:val="24"/>
                <w:szCs w:val="24"/>
              </w:rPr>
            </w:pPr>
            <w:r w:rsidRPr="006355E2">
              <w:rPr>
                <w:rFonts w:ascii="Times New Roman" w:hAnsi="Times New Roman"/>
                <w:sz w:val="24"/>
                <w:szCs w:val="24"/>
              </w:rPr>
              <w:t xml:space="preserve">- довідка, </w:t>
            </w:r>
            <w:r w:rsidRPr="00C55D8E">
              <w:rPr>
                <w:rFonts w:ascii="Times New Roman" w:hAnsi="Times New Roman"/>
                <w:sz w:val="24"/>
                <w:szCs w:val="24"/>
              </w:rPr>
              <w:t>складена переможцем у довільній формі, що підтверджує відсутність підстави, передбаченої абзацом 14 пункту 47 Особливостей, або інформація у довільній формі, що підтверджує вжиття заходів для доведення надійності учасника, згідно абзацу 14 пункту 47 Особливостей.</w:t>
            </w:r>
          </w:p>
          <w:p w14:paraId="1FFFB1AF" w14:textId="77777777" w:rsidR="000452A9" w:rsidRPr="00FE4BB7" w:rsidRDefault="000452A9" w:rsidP="00FE4BB7">
            <w:pPr>
              <w:spacing w:after="0" w:line="240" w:lineRule="auto"/>
              <w:jc w:val="both"/>
              <w:rPr>
                <w:rFonts w:ascii="Times New Roman" w:hAnsi="Times New Roman"/>
                <w:sz w:val="24"/>
                <w:szCs w:val="24"/>
              </w:rPr>
            </w:pPr>
            <w:r w:rsidRPr="00C55D8E">
              <w:rPr>
                <w:rFonts w:ascii="Times New Roman" w:hAnsi="Times New Roman"/>
                <w:sz w:val="24"/>
                <w:szCs w:val="24"/>
              </w:rPr>
              <w:t>5.6.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r w:rsidRPr="006355E2">
              <w:rPr>
                <w:rFonts w:ascii="Times New Roman" w:hAnsi="Times New Roman"/>
                <w:sz w:val="24"/>
                <w:szCs w:val="24"/>
              </w:rPr>
              <w:t>.</w:t>
            </w:r>
          </w:p>
        </w:tc>
      </w:tr>
      <w:tr w:rsidR="000452A9" w:rsidRPr="00427F6F" w14:paraId="08C0D09E" w14:textId="77777777" w:rsidTr="00F0564A">
        <w:trPr>
          <w:trHeight w:val="416"/>
          <w:jc w:val="center"/>
        </w:trPr>
        <w:tc>
          <w:tcPr>
            <w:tcW w:w="570" w:type="dxa"/>
            <w:shd w:val="clear" w:color="auto" w:fill="auto"/>
          </w:tcPr>
          <w:p w14:paraId="3376C5E8" w14:textId="77777777" w:rsidR="000452A9" w:rsidRPr="00427F6F" w:rsidRDefault="000452A9" w:rsidP="00BC2B21">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6</w:t>
            </w:r>
          </w:p>
        </w:tc>
        <w:tc>
          <w:tcPr>
            <w:tcW w:w="3720" w:type="dxa"/>
            <w:gridSpan w:val="2"/>
            <w:shd w:val="clear" w:color="auto" w:fill="auto"/>
          </w:tcPr>
          <w:p w14:paraId="6E93239E" w14:textId="77777777" w:rsidR="000452A9" w:rsidRPr="006355E2" w:rsidRDefault="000452A9" w:rsidP="00BC2B21">
            <w:pPr>
              <w:widowControl w:val="0"/>
              <w:spacing w:after="0" w:line="240" w:lineRule="auto"/>
              <w:contextualSpacing/>
              <w:rPr>
                <w:rFonts w:ascii="Times New Roman" w:hAnsi="Times New Roman"/>
                <w:b/>
                <w:sz w:val="24"/>
                <w:szCs w:val="24"/>
                <w:lang w:eastAsia="uk-UA"/>
              </w:rPr>
            </w:pPr>
            <w:r w:rsidRPr="006355E2">
              <w:rPr>
                <w:rFonts w:ascii="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shd w:val="clear" w:color="auto" w:fill="auto"/>
          </w:tcPr>
          <w:p w14:paraId="1DCA4DCA" w14:textId="77777777" w:rsidR="000452A9" w:rsidRPr="006355E2" w:rsidRDefault="000452A9" w:rsidP="00BC2B21">
            <w:pPr>
              <w:widowControl w:val="0"/>
              <w:spacing w:after="0" w:line="240" w:lineRule="auto"/>
              <w:contextualSpacing/>
              <w:jc w:val="both"/>
              <w:rPr>
                <w:rFonts w:ascii="Times New Roman" w:hAnsi="Times New Roman"/>
                <w:sz w:val="24"/>
                <w:szCs w:val="24"/>
                <w:lang w:eastAsia="uk-UA"/>
              </w:rPr>
            </w:pPr>
            <w:r w:rsidRPr="006355E2">
              <w:rPr>
                <w:rFonts w:ascii="Times New Roman" w:hAnsi="Times New Roman"/>
                <w:sz w:val="24"/>
                <w:szCs w:val="24"/>
                <w:lang w:eastAsia="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тому числі:</w:t>
            </w:r>
          </w:p>
          <w:p w14:paraId="7516F11B" w14:textId="77777777" w:rsidR="000452A9" w:rsidRPr="006355E2" w:rsidRDefault="000452A9" w:rsidP="00BC2B21">
            <w:pPr>
              <w:widowControl w:val="0"/>
              <w:spacing w:after="0" w:line="240" w:lineRule="auto"/>
              <w:contextualSpacing/>
              <w:jc w:val="both"/>
              <w:rPr>
                <w:rFonts w:ascii="Times New Roman" w:hAnsi="Times New Roman"/>
                <w:sz w:val="24"/>
                <w:szCs w:val="24"/>
                <w:lang w:eastAsia="uk-UA"/>
              </w:rPr>
            </w:pPr>
            <w:r w:rsidRPr="006355E2">
              <w:rPr>
                <w:rFonts w:ascii="Times New Roman" w:hAnsi="Times New Roman"/>
                <w:sz w:val="24"/>
                <w:szCs w:val="24"/>
                <w:lang w:eastAsia="uk-UA"/>
              </w:rPr>
              <w:t>- технічне завдання щодо предмету закупівлі (з інформацією відповідно до додатку 2 тендерної документації ).</w:t>
            </w:r>
          </w:p>
          <w:p w14:paraId="0C2C97E4" w14:textId="77777777" w:rsidR="000452A9" w:rsidRPr="006355E2" w:rsidRDefault="000452A9" w:rsidP="00D41D0E">
            <w:pPr>
              <w:spacing w:after="0" w:line="240" w:lineRule="auto"/>
              <w:jc w:val="both"/>
              <w:textAlignment w:val="baseline"/>
              <w:rPr>
                <w:rFonts w:ascii="Times New Roman" w:hAnsi="Times New Roman"/>
                <w:bCs/>
                <w:sz w:val="24"/>
                <w:szCs w:val="24"/>
              </w:rPr>
            </w:pPr>
            <w:r w:rsidRPr="006355E2">
              <w:rPr>
                <w:rFonts w:ascii="Times New Roman" w:hAnsi="Times New Roman"/>
                <w:sz w:val="24"/>
                <w:szCs w:val="24"/>
              </w:rPr>
              <w:t>6.2. Найменування, обсяг, місце поставки та якісні вимоги до предмета закупівлі – згідно з Додатком 2 цієї документації.</w:t>
            </w:r>
          </w:p>
          <w:p w14:paraId="25CBBBB4" w14:textId="77777777" w:rsidR="000452A9" w:rsidRPr="006355E2" w:rsidRDefault="000452A9" w:rsidP="00D63805">
            <w:pPr>
              <w:widowControl w:val="0"/>
              <w:spacing w:after="0" w:line="240" w:lineRule="auto"/>
              <w:contextualSpacing/>
              <w:jc w:val="both"/>
              <w:rPr>
                <w:rFonts w:ascii="Times New Roman" w:eastAsia="Times New Roman" w:hAnsi="Times New Roman"/>
                <w:sz w:val="24"/>
                <w:szCs w:val="24"/>
                <w:lang w:eastAsia="uk-UA"/>
              </w:rPr>
            </w:pPr>
            <w:r w:rsidRPr="006355E2">
              <w:rPr>
                <w:rFonts w:ascii="Times New Roman" w:eastAsia="Times New Roman" w:hAnsi="Times New Roman"/>
                <w:sz w:val="24"/>
                <w:szCs w:val="24"/>
                <w:lang w:eastAsia="uk-UA"/>
              </w:rPr>
              <w:t>6.3.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14:paraId="13ECB2DF" w14:textId="77777777" w:rsidR="000452A9" w:rsidRPr="006355E2" w:rsidRDefault="000452A9" w:rsidP="00BC2B21">
            <w:pPr>
              <w:widowControl w:val="0"/>
              <w:spacing w:after="0" w:line="240" w:lineRule="auto"/>
              <w:contextualSpacing/>
              <w:jc w:val="both"/>
              <w:rPr>
                <w:rFonts w:ascii="Times New Roman" w:hAnsi="Times New Roman"/>
                <w:sz w:val="24"/>
                <w:szCs w:val="24"/>
                <w:lang w:eastAsia="uk-UA"/>
              </w:rPr>
            </w:pPr>
            <w:r w:rsidRPr="006355E2">
              <w:rPr>
                <w:rFonts w:ascii="Times New Roman" w:hAnsi="Times New Roman"/>
                <w:sz w:val="24"/>
                <w:szCs w:val="24"/>
                <w:lang w:eastAsia="uk-UA"/>
              </w:rPr>
              <w:t>6.4.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7A96DD9D" w14:textId="77777777" w:rsidR="000452A9" w:rsidRPr="006355E2" w:rsidRDefault="000452A9" w:rsidP="00BC2B21">
            <w:pPr>
              <w:widowControl w:val="0"/>
              <w:spacing w:after="0" w:line="240" w:lineRule="auto"/>
              <w:contextualSpacing/>
              <w:jc w:val="both"/>
              <w:rPr>
                <w:rFonts w:ascii="Times New Roman" w:hAnsi="Times New Roman"/>
                <w:sz w:val="24"/>
                <w:szCs w:val="24"/>
                <w:lang w:eastAsia="uk-UA"/>
              </w:rPr>
            </w:pPr>
            <w:r w:rsidRPr="006355E2">
              <w:rPr>
                <w:rFonts w:ascii="Times New Roman" w:hAnsi="Times New Roman"/>
                <w:sz w:val="24"/>
                <w:szCs w:val="24"/>
                <w:lang w:eastAsia="uk-UA"/>
              </w:rPr>
              <w:t>6.5.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На підтвердження цього надає довідку в довільній формі в своїй тендерній пропозиції.</w:t>
            </w:r>
          </w:p>
        </w:tc>
      </w:tr>
      <w:tr w:rsidR="000452A9" w:rsidRPr="00427F6F" w14:paraId="013ED803" w14:textId="77777777" w:rsidTr="00F0564A">
        <w:trPr>
          <w:trHeight w:val="522"/>
          <w:jc w:val="center"/>
        </w:trPr>
        <w:tc>
          <w:tcPr>
            <w:tcW w:w="570" w:type="dxa"/>
            <w:shd w:val="clear" w:color="auto" w:fill="auto"/>
          </w:tcPr>
          <w:p w14:paraId="680FE52F" w14:textId="77777777" w:rsidR="000452A9" w:rsidRPr="00427F6F" w:rsidRDefault="000452A9" w:rsidP="00BC2B21">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7</w:t>
            </w:r>
          </w:p>
        </w:tc>
        <w:tc>
          <w:tcPr>
            <w:tcW w:w="3720" w:type="dxa"/>
            <w:gridSpan w:val="2"/>
            <w:shd w:val="clear" w:color="auto" w:fill="auto"/>
          </w:tcPr>
          <w:p w14:paraId="44D82739" w14:textId="77777777" w:rsidR="000452A9" w:rsidRPr="00427F6F" w:rsidRDefault="000452A9" w:rsidP="00BC2B21">
            <w:pPr>
              <w:spacing w:after="0" w:line="240" w:lineRule="auto"/>
              <w:rPr>
                <w:rFonts w:ascii="Times New Roman" w:hAnsi="Times New Roman"/>
                <w:b/>
                <w:sz w:val="24"/>
                <w:szCs w:val="24"/>
              </w:rPr>
            </w:pPr>
            <w:r w:rsidRPr="00427F6F">
              <w:rPr>
                <w:rFonts w:ascii="Times New Roman" w:hAnsi="Times New Roman"/>
                <w:b/>
                <w:sz w:val="24"/>
                <w:szCs w:val="24"/>
              </w:rPr>
              <w:t xml:space="preserve">Інформація про </w:t>
            </w:r>
            <w:r w:rsidRPr="00427F6F">
              <w:rPr>
                <w:rFonts w:ascii="Times New Roman" w:hAnsi="Times New Roman"/>
                <w:b/>
                <w:sz w:val="24"/>
                <w:szCs w:val="24"/>
                <w:lang w:eastAsia="uk-UA"/>
              </w:rPr>
              <w:t xml:space="preserve">субпідрядника/співвиконавця </w:t>
            </w:r>
            <w:r w:rsidRPr="00427F6F">
              <w:rPr>
                <w:rFonts w:ascii="Times New Roman" w:hAnsi="Times New Roman"/>
                <w:b/>
                <w:sz w:val="24"/>
                <w:szCs w:val="24"/>
              </w:rPr>
              <w:t>(у випадку закупівлі робіт</w:t>
            </w:r>
            <w:r w:rsidRPr="00427F6F">
              <w:rPr>
                <w:rFonts w:ascii="Times New Roman" w:hAnsi="Times New Roman"/>
                <w:b/>
                <w:sz w:val="24"/>
                <w:szCs w:val="24"/>
                <w:lang w:eastAsia="uk-UA"/>
              </w:rPr>
              <w:t xml:space="preserve"> чи послуг</w:t>
            </w:r>
            <w:r w:rsidRPr="00427F6F">
              <w:rPr>
                <w:rFonts w:ascii="Times New Roman" w:hAnsi="Times New Roman"/>
                <w:b/>
                <w:sz w:val="24"/>
                <w:szCs w:val="24"/>
              </w:rPr>
              <w:t>)</w:t>
            </w:r>
          </w:p>
          <w:p w14:paraId="336585CE" w14:textId="77777777" w:rsidR="000452A9" w:rsidRPr="00427F6F" w:rsidRDefault="000452A9" w:rsidP="00BC2B21">
            <w:pPr>
              <w:widowControl w:val="0"/>
              <w:spacing w:after="0" w:line="240" w:lineRule="auto"/>
              <w:contextualSpacing/>
              <w:rPr>
                <w:rFonts w:ascii="Times New Roman" w:hAnsi="Times New Roman"/>
                <w:b/>
                <w:sz w:val="24"/>
                <w:szCs w:val="24"/>
                <w:lang w:eastAsia="uk-UA"/>
              </w:rPr>
            </w:pPr>
          </w:p>
        </w:tc>
        <w:tc>
          <w:tcPr>
            <w:tcW w:w="5919" w:type="dxa"/>
            <w:shd w:val="clear" w:color="auto" w:fill="auto"/>
          </w:tcPr>
          <w:p w14:paraId="58CB1058" w14:textId="77777777" w:rsidR="000452A9" w:rsidRPr="00292F51" w:rsidRDefault="000452A9" w:rsidP="004D5B39">
            <w:pPr>
              <w:widowControl w:val="0"/>
              <w:spacing w:after="0" w:line="240" w:lineRule="auto"/>
              <w:jc w:val="both"/>
              <w:rPr>
                <w:rFonts w:ascii="Times New Roman" w:hAnsi="Times New Roman"/>
                <w:sz w:val="24"/>
                <w:szCs w:val="24"/>
                <w:lang w:eastAsia="uk-UA"/>
              </w:rPr>
            </w:pPr>
            <w:r w:rsidRPr="00292F51">
              <w:rPr>
                <w:rFonts w:ascii="Times New Roman" w:eastAsia="Times New Roman" w:hAnsi="Times New Roman"/>
                <w:sz w:val="24"/>
                <w:szCs w:val="24"/>
              </w:rPr>
              <w:t>Не вимагається</w:t>
            </w:r>
            <w:r>
              <w:rPr>
                <w:rFonts w:ascii="Times New Roman" w:eastAsia="Times New Roman" w:hAnsi="Times New Roman"/>
                <w:sz w:val="24"/>
                <w:szCs w:val="24"/>
              </w:rPr>
              <w:t>.</w:t>
            </w:r>
          </w:p>
        </w:tc>
      </w:tr>
      <w:tr w:rsidR="000452A9" w:rsidRPr="00427F6F" w14:paraId="5A4A0520" w14:textId="77777777" w:rsidTr="00F0564A">
        <w:trPr>
          <w:trHeight w:val="522"/>
          <w:jc w:val="center"/>
        </w:trPr>
        <w:tc>
          <w:tcPr>
            <w:tcW w:w="570" w:type="dxa"/>
            <w:shd w:val="clear" w:color="auto" w:fill="auto"/>
          </w:tcPr>
          <w:p w14:paraId="62F1AEF9" w14:textId="77777777" w:rsidR="000452A9" w:rsidRPr="00427F6F" w:rsidRDefault="000452A9" w:rsidP="00BC2B21">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8</w:t>
            </w:r>
          </w:p>
        </w:tc>
        <w:tc>
          <w:tcPr>
            <w:tcW w:w="3720" w:type="dxa"/>
            <w:gridSpan w:val="2"/>
            <w:shd w:val="clear" w:color="auto" w:fill="auto"/>
          </w:tcPr>
          <w:p w14:paraId="6CD27606" w14:textId="77777777" w:rsidR="000452A9" w:rsidRPr="00427F6F" w:rsidRDefault="000452A9" w:rsidP="00BC2B21">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 xml:space="preserve">Унесення змін або відкликання </w:t>
            </w:r>
            <w:r w:rsidRPr="00427F6F">
              <w:rPr>
                <w:rFonts w:ascii="Times New Roman" w:hAnsi="Times New Roman"/>
                <w:b/>
                <w:sz w:val="24"/>
                <w:szCs w:val="24"/>
                <w:lang w:eastAsia="uk-UA"/>
              </w:rPr>
              <w:lastRenderedPageBreak/>
              <w:t>тендерної пропозиції учасником</w:t>
            </w:r>
          </w:p>
        </w:tc>
        <w:tc>
          <w:tcPr>
            <w:tcW w:w="5919" w:type="dxa"/>
            <w:shd w:val="clear" w:color="auto" w:fill="auto"/>
          </w:tcPr>
          <w:p w14:paraId="6106BB3D" w14:textId="77777777" w:rsidR="000452A9" w:rsidRPr="00427F6F" w:rsidRDefault="000452A9" w:rsidP="00BC2B21">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lastRenderedPageBreak/>
              <w:t>8</w:t>
            </w:r>
            <w:r w:rsidRPr="00427F6F">
              <w:rPr>
                <w:rFonts w:ascii="Times New Roman" w:eastAsia="Times New Roman" w:hAnsi="Times New Roman"/>
                <w:sz w:val="24"/>
                <w:szCs w:val="24"/>
                <w:lang w:eastAsia="uk-UA"/>
              </w:rPr>
              <w:t xml:space="preserve">.1. </w:t>
            </w:r>
            <w:r w:rsidRPr="0020478D">
              <w:rPr>
                <w:rFonts w:ascii="Times New Roman" w:eastAsia="Times New Roman" w:hAnsi="Times New Roman"/>
                <w:sz w:val="24"/>
                <w:szCs w:val="24"/>
                <w:lang w:eastAsia="uk-UA"/>
              </w:rPr>
              <w:t xml:space="preserve">Учасник процедури закупівлі має право внести </w:t>
            </w:r>
            <w:r w:rsidRPr="0020478D">
              <w:rPr>
                <w:rFonts w:ascii="Times New Roman" w:eastAsia="Times New Roman" w:hAnsi="Times New Roman"/>
                <w:sz w:val="24"/>
                <w:szCs w:val="24"/>
                <w:lang w:eastAsia="uk-UA"/>
              </w:rPr>
              <w:lastRenderedPageBreak/>
              <w:t>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452A9" w:rsidRPr="00427F6F" w14:paraId="5569D2AB" w14:textId="77777777" w:rsidTr="00F0564A">
        <w:trPr>
          <w:trHeight w:val="522"/>
          <w:jc w:val="center"/>
        </w:trPr>
        <w:tc>
          <w:tcPr>
            <w:tcW w:w="10209" w:type="dxa"/>
            <w:gridSpan w:val="4"/>
            <w:shd w:val="clear" w:color="auto" w:fill="A5A5A5"/>
          </w:tcPr>
          <w:p w14:paraId="64B38107" w14:textId="77777777" w:rsidR="000452A9" w:rsidRPr="00427F6F" w:rsidRDefault="000452A9" w:rsidP="00BC2B21">
            <w:pPr>
              <w:widowControl w:val="0"/>
              <w:spacing w:after="0" w:line="240" w:lineRule="auto"/>
              <w:ind w:hanging="23"/>
              <w:contextualSpacing/>
              <w:jc w:val="center"/>
              <w:rPr>
                <w:rFonts w:ascii="Times New Roman" w:hAnsi="Times New Roman"/>
                <w:b/>
                <w:sz w:val="24"/>
                <w:szCs w:val="24"/>
              </w:rPr>
            </w:pPr>
            <w:r w:rsidRPr="00427F6F">
              <w:rPr>
                <w:rFonts w:ascii="Times New Roman" w:hAnsi="Times New Roman"/>
                <w:b/>
                <w:sz w:val="24"/>
                <w:szCs w:val="24"/>
              </w:rPr>
              <w:lastRenderedPageBreak/>
              <w:t>Розділ IV. Подання та розкриття тендерної пропозиції</w:t>
            </w:r>
          </w:p>
        </w:tc>
      </w:tr>
      <w:tr w:rsidR="000452A9" w:rsidRPr="00427F6F" w14:paraId="2059DC7A" w14:textId="77777777" w:rsidTr="00F0564A">
        <w:trPr>
          <w:trHeight w:val="522"/>
          <w:jc w:val="center"/>
        </w:trPr>
        <w:tc>
          <w:tcPr>
            <w:tcW w:w="570" w:type="dxa"/>
            <w:shd w:val="clear" w:color="auto" w:fill="auto"/>
          </w:tcPr>
          <w:p w14:paraId="57C3BDE4" w14:textId="77777777" w:rsidR="000452A9" w:rsidRPr="00427F6F" w:rsidRDefault="000452A9" w:rsidP="00BC2B21">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437" w:type="dxa"/>
            <w:shd w:val="clear" w:color="auto" w:fill="auto"/>
          </w:tcPr>
          <w:p w14:paraId="0B58B085" w14:textId="77777777" w:rsidR="000452A9" w:rsidRPr="00427F6F" w:rsidRDefault="000452A9" w:rsidP="00BC2B21">
            <w:pPr>
              <w:pStyle w:val="a5"/>
              <w:widowControl w:val="0"/>
              <w:contextualSpacing/>
              <w:jc w:val="both"/>
              <w:rPr>
                <w:rFonts w:ascii="Times New Roman" w:hAnsi="Times New Roman"/>
                <w:b/>
                <w:sz w:val="24"/>
                <w:szCs w:val="24"/>
                <w:lang w:eastAsia="uk-UA"/>
              </w:rPr>
            </w:pPr>
            <w:r w:rsidRPr="00427F6F">
              <w:rPr>
                <w:rStyle w:val="rvts0"/>
                <w:rFonts w:ascii="Times New Roman" w:hAnsi="Times New Roman"/>
                <w:b/>
                <w:sz w:val="24"/>
                <w:szCs w:val="24"/>
              </w:rPr>
              <w:t>Кінцевий строк подання тендерної пропозиції</w:t>
            </w:r>
          </w:p>
        </w:tc>
        <w:tc>
          <w:tcPr>
            <w:tcW w:w="6202" w:type="dxa"/>
            <w:gridSpan w:val="2"/>
            <w:shd w:val="clear" w:color="auto" w:fill="auto"/>
          </w:tcPr>
          <w:p w14:paraId="6D205227" w14:textId="77777777" w:rsidR="00F0564A" w:rsidRPr="00F0564A" w:rsidRDefault="000452A9" w:rsidP="00CD6A75">
            <w:pPr>
              <w:widowControl w:val="0"/>
              <w:numPr>
                <w:ilvl w:val="1"/>
                <w:numId w:val="2"/>
              </w:numPr>
              <w:spacing w:after="0" w:line="240" w:lineRule="auto"/>
              <w:ind w:left="34" w:firstLine="0"/>
              <w:contextualSpacing/>
              <w:jc w:val="both"/>
              <w:rPr>
                <w:rFonts w:ascii="Times New Roman" w:hAnsi="Times New Roman"/>
                <w:b/>
                <w:sz w:val="24"/>
                <w:szCs w:val="24"/>
              </w:rPr>
            </w:pPr>
            <w:r w:rsidRPr="00D4217B">
              <w:rPr>
                <w:rFonts w:ascii="Times New Roman" w:hAnsi="Times New Roman"/>
                <w:sz w:val="24"/>
                <w:szCs w:val="24"/>
              </w:rPr>
              <w:t xml:space="preserve">Кінцевий строк подання тендерних пропозицій </w:t>
            </w:r>
          </w:p>
          <w:p w14:paraId="647885E0" w14:textId="0BFC9EED" w:rsidR="000452A9" w:rsidRPr="00F0564A" w:rsidRDefault="00F0564A" w:rsidP="00F0564A">
            <w:pPr>
              <w:widowControl w:val="0"/>
              <w:spacing w:after="0" w:line="240" w:lineRule="auto"/>
              <w:ind w:left="34"/>
              <w:contextualSpacing/>
              <w:jc w:val="both"/>
              <w:rPr>
                <w:rFonts w:ascii="Times New Roman" w:hAnsi="Times New Roman"/>
                <w:b/>
                <w:color w:val="FF0000"/>
                <w:sz w:val="24"/>
                <w:szCs w:val="24"/>
              </w:rPr>
            </w:pPr>
            <w:r w:rsidRPr="00F0564A">
              <w:rPr>
                <w:rFonts w:ascii="Times New Roman" w:hAnsi="Times New Roman"/>
                <w:b/>
                <w:color w:val="FF0000"/>
                <w:sz w:val="24"/>
                <w:szCs w:val="24"/>
                <w:u w:val="single"/>
              </w:rPr>
              <w:t>23</w:t>
            </w:r>
            <w:r w:rsidR="000452A9" w:rsidRPr="00F0564A">
              <w:rPr>
                <w:rFonts w:ascii="Times New Roman" w:hAnsi="Times New Roman"/>
                <w:b/>
                <w:color w:val="FF0000"/>
                <w:sz w:val="24"/>
                <w:szCs w:val="24"/>
                <w:u w:val="single"/>
              </w:rPr>
              <w:t xml:space="preserve"> .04 .2024 до 00:00 год;</w:t>
            </w:r>
          </w:p>
          <w:p w14:paraId="7EB4DEFA" w14:textId="77777777" w:rsidR="000452A9" w:rsidRPr="00427F6F" w:rsidRDefault="000452A9" w:rsidP="00CD6A75">
            <w:pPr>
              <w:widowControl w:val="0"/>
              <w:numPr>
                <w:ilvl w:val="1"/>
                <w:numId w:val="2"/>
              </w:numPr>
              <w:spacing w:after="0" w:line="240" w:lineRule="auto"/>
              <w:ind w:left="34" w:firstLine="0"/>
              <w:contextualSpacing/>
              <w:jc w:val="both"/>
              <w:rPr>
                <w:rFonts w:ascii="Times New Roman" w:hAnsi="Times New Roman"/>
                <w:sz w:val="24"/>
                <w:szCs w:val="24"/>
              </w:rPr>
            </w:pPr>
            <w:r w:rsidRPr="00427F6F">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14:paraId="7BDB1FA4" w14:textId="77777777" w:rsidR="000452A9" w:rsidRPr="00427F6F" w:rsidRDefault="000452A9" w:rsidP="00CD6A75">
            <w:pPr>
              <w:widowControl w:val="0"/>
              <w:numPr>
                <w:ilvl w:val="1"/>
                <w:numId w:val="2"/>
              </w:numPr>
              <w:spacing w:after="0" w:line="240" w:lineRule="auto"/>
              <w:ind w:left="34" w:firstLine="0"/>
              <w:contextualSpacing/>
              <w:jc w:val="both"/>
              <w:rPr>
                <w:rFonts w:ascii="Times New Roman" w:hAnsi="Times New Roman"/>
                <w:sz w:val="24"/>
                <w:szCs w:val="24"/>
              </w:rPr>
            </w:pPr>
            <w:r w:rsidRPr="00427F6F">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0452A9" w:rsidRPr="00427F6F" w14:paraId="07DCA557" w14:textId="77777777" w:rsidTr="00F0564A">
        <w:trPr>
          <w:trHeight w:val="522"/>
          <w:jc w:val="center"/>
        </w:trPr>
        <w:tc>
          <w:tcPr>
            <w:tcW w:w="570" w:type="dxa"/>
            <w:shd w:val="clear" w:color="auto" w:fill="auto"/>
          </w:tcPr>
          <w:p w14:paraId="326BFE93" w14:textId="77777777" w:rsidR="000452A9" w:rsidRPr="00427F6F" w:rsidRDefault="000452A9" w:rsidP="00BC2B21">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2</w:t>
            </w:r>
          </w:p>
        </w:tc>
        <w:tc>
          <w:tcPr>
            <w:tcW w:w="3720" w:type="dxa"/>
            <w:gridSpan w:val="2"/>
            <w:shd w:val="clear" w:color="auto" w:fill="auto"/>
          </w:tcPr>
          <w:p w14:paraId="74122777" w14:textId="77777777" w:rsidR="000452A9" w:rsidRPr="00427F6F" w:rsidRDefault="000452A9" w:rsidP="00BC2B21">
            <w:pPr>
              <w:widowControl w:val="0"/>
              <w:spacing w:after="0" w:line="240" w:lineRule="auto"/>
              <w:contextualSpacing/>
              <w:rPr>
                <w:rFonts w:ascii="Times New Roman" w:hAnsi="Times New Roman"/>
                <w:b/>
                <w:sz w:val="24"/>
                <w:szCs w:val="24"/>
              </w:rPr>
            </w:pPr>
            <w:r w:rsidRPr="00427F6F">
              <w:rPr>
                <w:rFonts w:ascii="Times New Roman" w:hAnsi="Times New Roman"/>
                <w:b/>
                <w:sz w:val="24"/>
                <w:szCs w:val="24"/>
              </w:rPr>
              <w:t>Дата та час розкриття тендерної пропозиції</w:t>
            </w:r>
          </w:p>
        </w:tc>
        <w:tc>
          <w:tcPr>
            <w:tcW w:w="5919" w:type="dxa"/>
            <w:shd w:val="clear" w:color="auto" w:fill="auto"/>
          </w:tcPr>
          <w:p w14:paraId="7780E6CE" w14:textId="77777777" w:rsidR="000452A9" w:rsidRPr="00174EF8" w:rsidRDefault="000452A9" w:rsidP="00BC2B21">
            <w:pPr>
              <w:widowControl w:val="0"/>
              <w:spacing w:after="0" w:line="240" w:lineRule="auto"/>
              <w:contextualSpacing/>
              <w:jc w:val="both"/>
              <w:rPr>
                <w:rFonts w:ascii="Times New Roman" w:hAnsi="Times New Roman"/>
                <w:sz w:val="24"/>
                <w:szCs w:val="24"/>
              </w:rPr>
            </w:pPr>
            <w:r w:rsidRPr="00174EF8">
              <w:rPr>
                <w:rFonts w:ascii="Times New Roman" w:hAnsi="Times New Roman"/>
                <w:sz w:val="24"/>
                <w:szCs w:val="24"/>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2723604D" w14:textId="77777777" w:rsidR="000452A9" w:rsidRPr="00174EF8" w:rsidRDefault="000452A9" w:rsidP="00BC2B21">
            <w:pPr>
              <w:widowControl w:val="0"/>
              <w:spacing w:after="0" w:line="240" w:lineRule="auto"/>
              <w:contextualSpacing/>
              <w:jc w:val="both"/>
              <w:rPr>
                <w:rFonts w:ascii="Times New Roman" w:hAnsi="Times New Roman"/>
                <w:sz w:val="24"/>
                <w:szCs w:val="24"/>
              </w:rPr>
            </w:pPr>
            <w:r w:rsidRPr="00174EF8">
              <w:rPr>
                <w:rFonts w:ascii="Times New Roman" w:hAnsi="Times New Roman"/>
                <w:sz w:val="24"/>
                <w:szCs w:val="24"/>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1332405E" w14:textId="77777777" w:rsidR="000452A9" w:rsidRPr="00174EF8" w:rsidRDefault="000452A9" w:rsidP="00BC2B21">
            <w:pPr>
              <w:widowControl w:val="0"/>
              <w:spacing w:after="0" w:line="240" w:lineRule="auto"/>
              <w:contextualSpacing/>
              <w:jc w:val="both"/>
              <w:rPr>
                <w:rFonts w:ascii="Times New Roman" w:hAnsi="Times New Roman"/>
                <w:sz w:val="24"/>
                <w:szCs w:val="24"/>
              </w:rPr>
            </w:pPr>
            <w:r w:rsidRPr="00174EF8">
              <w:rPr>
                <w:rFonts w:ascii="Times New Roman" w:hAnsi="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09DC1A30" w14:textId="77777777" w:rsidR="000452A9" w:rsidRPr="00174EF8" w:rsidRDefault="000452A9" w:rsidP="00BC2B21">
            <w:pPr>
              <w:widowControl w:val="0"/>
              <w:spacing w:after="0" w:line="240" w:lineRule="auto"/>
              <w:contextualSpacing/>
              <w:jc w:val="both"/>
              <w:rPr>
                <w:rFonts w:ascii="Times New Roman" w:hAnsi="Times New Roman"/>
                <w:sz w:val="24"/>
                <w:szCs w:val="24"/>
              </w:rPr>
            </w:pPr>
            <w:r w:rsidRPr="00174EF8">
              <w:rPr>
                <w:rFonts w:ascii="Times New Roman" w:hAnsi="Times New Roman"/>
                <w:sz w:val="24"/>
                <w:szCs w:val="24"/>
              </w:rPr>
              <w:t xml:space="preserve">Замовник, орган оскарження та </w:t>
            </w:r>
            <w:proofErr w:type="spellStart"/>
            <w:r w:rsidRPr="00174EF8">
              <w:rPr>
                <w:rFonts w:ascii="Times New Roman" w:hAnsi="Times New Roman"/>
                <w:sz w:val="24"/>
                <w:szCs w:val="24"/>
              </w:rPr>
              <w:t>Держаудитслужба</w:t>
            </w:r>
            <w:proofErr w:type="spellEnd"/>
            <w:r w:rsidRPr="00174EF8">
              <w:rPr>
                <w:rFonts w:ascii="Times New Roman" w:hAnsi="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p w14:paraId="5BE55437" w14:textId="77777777" w:rsidR="000452A9" w:rsidRPr="00174EF8" w:rsidRDefault="000452A9" w:rsidP="00BC2B21">
            <w:pPr>
              <w:widowControl w:val="0"/>
              <w:spacing w:after="0" w:line="240" w:lineRule="auto"/>
              <w:contextualSpacing/>
              <w:jc w:val="both"/>
              <w:rPr>
                <w:rFonts w:ascii="Times New Roman" w:hAnsi="Times New Roman"/>
                <w:sz w:val="24"/>
                <w:szCs w:val="24"/>
              </w:rPr>
            </w:pPr>
            <w:r w:rsidRPr="00174EF8">
              <w:rPr>
                <w:rFonts w:ascii="Times New Roman" w:hAnsi="Times New Roman"/>
                <w:sz w:val="24"/>
                <w:szCs w:val="24"/>
              </w:rPr>
              <w:t>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відсотка від очікуваної вартості закупівлі.</w:t>
            </w:r>
          </w:p>
        </w:tc>
      </w:tr>
      <w:tr w:rsidR="000452A9" w:rsidRPr="00427F6F" w14:paraId="71B176DE" w14:textId="77777777" w:rsidTr="00F0564A">
        <w:trPr>
          <w:trHeight w:val="522"/>
          <w:jc w:val="center"/>
        </w:trPr>
        <w:tc>
          <w:tcPr>
            <w:tcW w:w="10209" w:type="dxa"/>
            <w:gridSpan w:val="4"/>
            <w:shd w:val="clear" w:color="auto" w:fill="A5A5A5"/>
          </w:tcPr>
          <w:p w14:paraId="36BFA88A" w14:textId="77777777" w:rsidR="000452A9" w:rsidRPr="00BE0E93" w:rsidRDefault="000452A9" w:rsidP="00BC2B21">
            <w:pPr>
              <w:widowControl w:val="0"/>
              <w:spacing w:after="0" w:line="240" w:lineRule="auto"/>
              <w:contextualSpacing/>
              <w:jc w:val="center"/>
              <w:rPr>
                <w:rFonts w:ascii="Times New Roman" w:hAnsi="Times New Roman"/>
                <w:b/>
                <w:sz w:val="24"/>
                <w:szCs w:val="24"/>
              </w:rPr>
            </w:pPr>
            <w:r w:rsidRPr="00BE0E93">
              <w:rPr>
                <w:rFonts w:ascii="Times New Roman" w:hAnsi="Times New Roman"/>
                <w:b/>
                <w:sz w:val="24"/>
                <w:szCs w:val="24"/>
              </w:rPr>
              <w:lastRenderedPageBreak/>
              <w:t>Розділ V. Оцінка тендерної пропозиції</w:t>
            </w:r>
          </w:p>
        </w:tc>
      </w:tr>
      <w:tr w:rsidR="000452A9" w:rsidRPr="00427F6F" w14:paraId="39FACB30" w14:textId="77777777" w:rsidTr="00F0564A">
        <w:trPr>
          <w:trHeight w:val="522"/>
          <w:jc w:val="center"/>
        </w:trPr>
        <w:tc>
          <w:tcPr>
            <w:tcW w:w="570" w:type="dxa"/>
            <w:shd w:val="clear" w:color="auto" w:fill="auto"/>
          </w:tcPr>
          <w:p w14:paraId="402A2074" w14:textId="77777777" w:rsidR="000452A9" w:rsidRPr="00427F6F" w:rsidRDefault="000452A9" w:rsidP="00BC2B21">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720" w:type="dxa"/>
            <w:gridSpan w:val="2"/>
            <w:shd w:val="clear" w:color="auto" w:fill="auto"/>
          </w:tcPr>
          <w:p w14:paraId="2B2BDB15" w14:textId="77777777" w:rsidR="000452A9" w:rsidRPr="00427F6F" w:rsidRDefault="000452A9" w:rsidP="00BC2B21">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5919" w:type="dxa"/>
            <w:shd w:val="clear" w:color="auto" w:fill="auto"/>
          </w:tcPr>
          <w:p w14:paraId="4C807F68" w14:textId="77777777" w:rsidR="000452A9" w:rsidRPr="005043B8" w:rsidRDefault="000452A9" w:rsidP="00607782">
            <w:pPr>
              <w:widowControl w:val="0"/>
              <w:spacing w:after="0" w:line="240" w:lineRule="auto"/>
              <w:ind w:firstLine="459"/>
              <w:contextualSpacing/>
              <w:jc w:val="both"/>
              <w:rPr>
                <w:rFonts w:ascii="Times New Roman" w:eastAsia="Times New Roman" w:hAnsi="Times New Roman"/>
                <w:iCs/>
                <w:color w:val="FF0000"/>
                <w:sz w:val="24"/>
                <w:szCs w:val="24"/>
                <w:lang w:eastAsia="uk-UA"/>
              </w:rPr>
            </w:pPr>
            <w:r w:rsidRPr="005043B8">
              <w:rPr>
                <w:rFonts w:ascii="Times New Roman" w:eastAsia="Times New Roman" w:hAnsi="Times New Roman"/>
                <w:iCs/>
                <w:sz w:val="24"/>
                <w:szCs w:val="24"/>
                <w:lang w:eastAsia="uk-UA"/>
              </w:rPr>
              <w:t>1.1.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застосування електронного аукціону.</w:t>
            </w:r>
          </w:p>
          <w:p w14:paraId="78A49D42" w14:textId="77777777" w:rsidR="000452A9" w:rsidRPr="005043B8" w:rsidRDefault="000452A9" w:rsidP="00607782">
            <w:pPr>
              <w:widowControl w:val="0"/>
              <w:spacing w:after="0" w:line="240" w:lineRule="auto"/>
              <w:ind w:firstLine="459"/>
              <w:contextualSpacing/>
              <w:jc w:val="both"/>
              <w:rPr>
                <w:rFonts w:ascii="Times New Roman" w:hAnsi="Times New Roman"/>
                <w:iCs/>
                <w:sz w:val="24"/>
                <w:szCs w:val="24"/>
                <w:lang w:eastAsia="uk-UA"/>
              </w:rPr>
            </w:pPr>
            <w:r w:rsidRPr="005043B8">
              <w:rPr>
                <w:rFonts w:ascii="Times New Roman" w:hAnsi="Times New Roman"/>
                <w:iCs/>
                <w:sz w:val="24"/>
                <w:szCs w:val="24"/>
                <w:lang w:eastAsia="uk-UA"/>
              </w:rPr>
              <w:t>1.2. Єдиним критерієм оцінки згідно даної процедури відкритих торгів є ціна (питома вага критерію – 100%). Згідно  п. 37 «О</w:t>
            </w:r>
            <w:r w:rsidRPr="005043B8">
              <w:rPr>
                <w:rFonts w:ascii="Times New Roman" w:hAnsi="Times New Roman"/>
                <w:iCs/>
                <w:sz w:val="24"/>
                <w:szCs w:val="24"/>
              </w:rPr>
              <w:t xml:space="preserve">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Pr="005043B8">
              <w:rPr>
                <w:rFonts w:ascii="Times New Roman" w:hAnsi="Times New Roman"/>
                <w:iCs/>
                <w:sz w:val="24"/>
                <w:szCs w:val="24"/>
              </w:rPr>
              <w:br/>
              <w:t>протягом 90 днів з дня його припинення  або скасування» - оц</w:t>
            </w:r>
            <w:r w:rsidRPr="005043B8">
              <w:rPr>
                <w:rFonts w:ascii="Times New Roman" w:hAnsi="Times New Roman"/>
                <w:iCs/>
                <w:sz w:val="24"/>
                <w:szCs w:val="24"/>
                <w:lang w:eastAsia="uk-UA"/>
              </w:rPr>
              <w:t xml:space="preserve">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5E31DD11" w14:textId="77777777" w:rsidR="000452A9" w:rsidRPr="00BE0E93" w:rsidRDefault="000452A9" w:rsidP="00607782">
            <w:pPr>
              <w:widowControl w:val="0"/>
              <w:spacing w:after="0" w:line="240" w:lineRule="auto"/>
              <w:ind w:firstLine="459"/>
              <w:contextualSpacing/>
              <w:jc w:val="both"/>
              <w:rPr>
                <w:rFonts w:ascii="Times New Roman" w:hAnsi="Times New Roman"/>
                <w:i/>
                <w:iCs/>
                <w:sz w:val="24"/>
                <w:szCs w:val="24"/>
                <w:lang w:eastAsia="uk-UA"/>
              </w:rPr>
            </w:pPr>
            <w:r w:rsidRPr="005043B8">
              <w:rPr>
                <w:rFonts w:ascii="Times New Roman" w:hAnsi="Times New Roman"/>
                <w:iCs/>
                <w:sz w:val="24"/>
                <w:szCs w:val="24"/>
                <w:lang w:eastAsia="uk-UA"/>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0452A9" w:rsidRPr="00427F6F" w14:paraId="3FECFC0D" w14:textId="77777777" w:rsidTr="00F0564A">
        <w:trPr>
          <w:trHeight w:val="522"/>
          <w:jc w:val="center"/>
        </w:trPr>
        <w:tc>
          <w:tcPr>
            <w:tcW w:w="570" w:type="dxa"/>
            <w:shd w:val="clear" w:color="auto" w:fill="auto"/>
          </w:tcPr>
          <w:p w14:paraId="6551CD7F" w14:textId="77777777" w:rsidR="000452A9" w:rsidRPr="00427F6F" w:rsidRDefault="000452A9" w:rsidP="00BC2B21">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2</w:t>
            </w:r>
          </w:p>
        </w:tc>
        <w:tc>
          <w:tcPr>
            <w:tcW w:w="3720" w:type="dxa"/>
            <w:gridSpan w:val="2"/>
            <w:shd w:val="clear" w:color="auto" w:fill="auto"/>
          </w:tcPr>
          <w:p w14:paraId="0E4571E8" w14:textId="77777777" w:rsidR="000452A9" w:rsidRPr="00427F6F" w:rsidRDefault="000452A9" w:rsidP="00BC2B21">
            <w:pPr>
              <w:pStyle w:val="rvps2"/>
              <w:shd w:val="clear" w:color="auto" w:fill="FFFFFF"/>
              <w:spacing w:before="0" w:beforeAutospacing="0" w:after="0" w:afterAutospacing="0"/>
              <w:rPr>
                <w:b/>
                <w:color w:val="000000"/>
              </w:rPr>
            </w:pPr>
            <w:r w:rsidRPr="00427F6F">
              <w:rPr>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19" w:type="dxa"/>
            <w:shd w:val="clear" w:color="auto" w:fill="auto"/>
          </w:tcPr>
          <w:p w14:paraId="192F92EC" w14:textId="77777777" w:rsidR="000452A9" w:rsidRPr="00BE0E93" w:rsidRDefault="000452A9" w:rsidP="00BC2B21">
            <w:pPr>
              <w:widowControl w:val="0"/>
              <w:spacing w:after="0" w:line="240" w:lineRule="auto"/>
              <w:ind w:hanging="21"/>
              <w:contextualSpacing/>
              <w:jc w:val="both"/>
              <w:rPr>
                <w:rFonts w:ascii="Times New Roman" w:hAnsi="Times New Roman"/>
                <w:sz w:val="24"/>
                <w:szCs w:val="24"/>
              </w:rPr>
            </w:pPr>
            <w:r w:rsidRPr="00BE0E93">
              <w:rPr>
                <w:rFonts w:ascii="Times New Roman" w:hAnsi="Times New Roman"/>
                <w:sz w:val="24"/>
                <w:szCs w:val="24"/>
              </w:rPr>
              <w:t>2.1.   У випадку допущення учасником зазначених нижче формальних (несуттєвих) помилок при оформленні тендерної пропозиції, остання не буде відхилена згідно Закону.</w:t>
            </w:r>
          </w:p>
          <w:p w14:paraId="51241FB5" w14:textId="77777777" w:rsidR="000452A9" w:rsidRPr="00BE0E93" w:rsidRDefault="000452A9" w:rsidP="00BC2B21">
            <w:pPr>
              <w:shd w:val="clear" w:color="auto" w:fill="FFFFFF"/>
              <w:spacing w:after="0" w:line="240" w:lineRule="auto"/>
              <w:jc w:val="both"/>
              <w:rPr>
                <w:rFonts w:ascii="Times New Roman" w:hAnsi="Times New Roman"/>
                <w:sz w:val="24"/>
                <w:szCs w:val="24"/>
                <w:lang w:eastAsia="uk-UA"/>
              </w:rPr>
            </w:pPr>
            <w:r w:rsidRPr="00BE0E93">
              <w:rPr>
                <w:rFonts w:ascii="Times New Roman" w:hAnsi="Times New Roman"/>
                <w:sz w:val="24"/>
                <w:szCs w:val="24"/>
                <w:lang w:eastAsia="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71E13087" w14:textId="77777777" w:rsidR="000452A9" w:rsidRPr="00BE0E93" w:rsidRDefault="000452A9" w:rsidP="00BC2B21">
            <w:pPr>
              <w:shd w:val="clear" w:color="auto" w:fill="FFFFFF"/>
              <w:spacing w:after="0" w:line="240" w:lineRule="auto"/>
              <w:jc w:val="both"/>
              <w:rPr>
                <w:rFonts w:ascii="Times New Roman" w:hAnsi="Times New Roman"/>
                <w:sz w:val="24"/>
                <w:szCs w:val="24"/>
                <w:lang w:eastAsia="uk-UA"/>
              </w:rPr>
            </w:pPr>
            <w:r w:rsidRPr="00BE0E93">
              <w:rPr>
                <w:rFonts w:ascii="Times New Roman" w:hAnsi="Times New Roman"/>
                <w:sz w:val="24"/>
                <w:szCs w:val="24"/>
                <w:lang w:eastAsia="uk-UA"/>
              </w:rPr>
              <w:t xml:space="preserve">Наприклад: </w:t>
            </w:r>
          </w:p>
          <w:p w14:paraId="670F99B6" w14:textId="77777777" w:rsidR="000452A9" w:rsidRPr="00BE0E93" w:rsidRDefault="000452A9" w:rsidP="00BC2B21">
            <w:pPr>
              <w:shd w:val="clear" w:color="auto" w:fill="FFFFFF"/>
              <w:spacing w:after="0" w:line="240" w:lineRule="auto"/>
              <w:jc w:val="both"/>
              <w:rPr>
                <w:rFonts w:ascii="Times New Roman" w:hAnsi="Times New Roman"/>
                <w:sz w:val="24"/>
                <w:szCs w:val="24"/>
                <w:lang w:eastAsia="uk-UA"/>
              </w:rPr>
            </w:pPr>
            <w:r w:rsidRPr="00BE0E93">
              <w:rPr>
                <w:rFonts w:ascii="Times New Roman" w:hAnsi="Times New Roman"/>
                <w:sz w:val="24"/>
                <w:szCs w:val="24"/>
                <w:lang w:eastAsia="uk-UA"/>
              </w:rPr>
              <w:t>Перелік формальних помилок:</w:t>
            </w:r>
          </w:p>
          <w:p w14:paraId="5C88BFE5" w14:textId="77777777" w:rsidR="000452A9" w:rsidRPr="00A9547E" w:rsidRDefault="000452A9" w:rsidP="00A9547E">
            <w:pPr>
              <w:shd w:val="clear" w:color="auto" w:fill="FFFFFF"/>
              <w:spacing w:after="0" w:line="240" w:lineRule="auto"/>
              <w:jc w:val="both"/>
              <w:rPr>
                <w:rFonts w:ascii="Times New Roman" w:hAnsi="Times New Roman"/>
                <w:sz w:val="24"/>
                <w:szCs w:val="24"/>
                <w:lang w:eastAsia="uk-UA"/>
              </w:rPr>
            </w:pPr>
            <w:r w:rsidRPr="00A9547E">
              <w:rPr>
                <w:rFonts w:ascii="Times New Roman" w:hAnsi="Times New Roman"/>
                <w:sz w:val="24"/>
                <w:szCs w:val="24"/>
                <w:lang w:eastAsia="uk-UA"/>
              </w:rPr>
              <w:t>-</w:t>
            </w:r>
            <w:r>
              <w:rPr>
                <w:rFonts w:ascii="Times New Roman" w:hAnsi="Times New Roman"/>
                <w:sz w:val="24"/>
                <w:szCs w:val="24"/>
                <w:lang w:eastAsia="uk-UA"/>
              </w:rPr>
              <w:t xml:space="preserve"> </w:t>
            </w:r>
            <w:r w:rsidRPr="00A9547E">
              <w:rPr>
                <w:rFonts w:ascii="Times New Roman" w:hAnsi="Times New Roman"/>
                <w:sz w:val="24"/>
                <w:szCs w:val="24"/>
                <w:lang w:eastAsia="uk-UA"/>
              </w:rPr>
              <w:t>Інформація/документ, подана учасником процедури закупівлі у складі тендерної пропозиції, містить помилку (помилки) у частині:</w:t>
            </w:r>
          </w:p>
          <w:p w14:paraId="053699CC" w14:textId="77777777" w:rsidR="000452A9" w:rsidRPr="00A9547E" w:rsidRDefault="000452A9" w:rsidP="00A9547E">
            <w:pPr>
              <w:shd w:val="clear" w:color="auto" w:fill="FFFFFF"/>
              <w:spacing w:after="0" w:line="240" w:lineRule="auto"/>
              <w:jc w:val="both"/>
              <w:rPr>
                <w:rFonts w:ascii="Times New Roman" w:hAnsi="Times New Roman"/>
                <w:sz w:val="24"/>
                <w:szCs w:val="24"/>
                <w:lang w:eastAsia="uk-UA"/>
              </w:rPr>
            </w:pPr>
            <w:r w:rsidRPr="00A9547E">
              <w:rPr>
                <w:rFonts w:ascii="Times New Roman" w:hAnsi="Times New Roman"/>
                <w:sz w:val="24"/>
                <w:szCs w:val="24"/>
                <w:lang w:eastAsia="uk-UA"/>
              </w:rPr>
              <w:t>уживання великої літери;</w:t>
            </w:r>
          </w:p>
          <w:p w14:paraId="1AB6E647" w14:textId="77777777" w:rsidR="000452A9" w:rsidRPr="00A9547E" w:rsidRDefault="000452A9" w:rsidP="00A9547E">
            <w:pPr>
              <w:shd w:val="clear" w:color="auto" w:fill="FFFFFF"/>
              <w:spacing w:after="0" w:line="240" w:lineRule="auto"/>
              <w:jc w:val="both"/>
              <w:rPr>
                <w:rFonts w:ascii="Times New Roman" w:hAnsi="Times New Roman"/>
                <w:sz w:val="24"/>
                <w:szCs w:val="24"/>
                <w:lang w:eastAsia="uk-UA"/>
              </w:rPr>
            </w:pPr>
            <w:r w:rsidRPr="00A9547E">
              <w:rPr>
                <w:rFonts w:ascii="Times New Roman" w:hAnsi="Times New Roman"/>
                <w:sz w:val="24"/>
                <w:szCs w:val="24"/>
                <w:lang w:eastAsia="uk-UA"/>
              </w:rPr>
              <w:t>уживання розділових знаків та відмінювання слів у реченні;</w:t>
            </w:r>
          </w:p>
          <w:p w14:paraId="75ACE9FC" w14:textId="77777777" w:rsidR="000452A9" w:rsidRPr="00A9547E" w:rsidRDefault="000452A9" w:rsidP="00A9547E">
            <w:pPr>
              <w:shd w:val="clear" w:color="auto" w:fill="FFFFFF"/>
              <w:spacing w:after="0" w:line="240" w:lineRule="auto"/>
              <w:jc w:val="both"/>
              <w:rPr>
                <w:rFonts w:ascii="Times New Roman" w:hAnsi="Times New Roman"/>
                <w:sz w:val="24"/>
                <w:szCs w:val="24"/>
                <w:lang w:eastAsia="uk-UA"/>
              </w:rPr>
            </w:pPr>
            <w:r w:rsidRPr="00A9547E">
              <w:rPr>
                <w:rFonts w:ascii="Times New Roman" w:hAnsi="Times New Roman"/>
                <w:sz w:val="24"/>
                <w:szCs w:val="24"/>
                <w:lang w:eastAsia="uk-UA"/>
              </w:rPr>
              <w:t>використання слова або мовного звороту, запозичених з іншої мови;</w:t>
            </w:r>
          </w:p>
          <w:p w14:paraId="05997198" w14:textId="77777777" w:rsidR="000452A9" w:rsidRPr="00A9547E" w:rsidRDefault="000452A9" w:rsidP="00A9547E">
            <w:pPr>
              <w:shd w:val="clear" w:color="auto" w:fill="FFFFFF"/>
              <w:spacing w:after="0" w:line="240" w:lineRule="auto"/>
              <w:jc w:val="both"/>
              <w:rPr>
                <w:rFonts w:ascii="Times New Roman" w:hAnsi="Times New Roman"/>
                <w:sz w:val="24"/>
                <w:szCs w:val="24"/>
                <w:lang w:eastAsia="uk-UA"/>
              </w:rPr>
            </w:pPr>
            <w:r w:rsidRPr="00A9547E">
              <w:rPr>
                <w:rFonts w:ascii="Times New Roman" w:hAnsi="Times New Roman"/>
                <w:sz w:val="24"/>
                <w:szCs w:val="24"/>
                <w:lang w:eastAsia="uk-UA"/>
              </w:rPr>
              <w:t xml:space="preserve">зазначення унікального номера оголошення про проведення конкурентної процедури закупівлі, </w:t>
            </w:r>
            <w:r w:rsidRPr="00A9547E">
              <w:rPr>
                <w:rFonts w:ascii="Times New Roman" w:hAnsi="Times New Roman"/>
                <w:sz w:val="24"/>
                <w:szCs w:val="24"/>
                <w:lang w:eastAsia="uk-UA"/>
              </w:rPr>
              <w:lastRenderedPageBreak/>
              <w:t>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AA7903C" w14:textId="77777777" w:rsidR="000452A9" w:rsidRPr="00A9547E" w:rsidRDefault="000452A9" w:rsidP="00A9547E">
            <w:pPr>
              <w:shd w:val="clear" w:color="auto" w:fill="FFFFFF"/>
              <w:spacing w:after="0" w:line="240" w:lineRule="auto"/>
              <w:jc w:val="both"/>
              <w:rPr>
                <w:rFonts w:ascii="Times New Roman" w:hAnsi="Times New Roman"/>
                <w:sz w:val="24"/>
                <w:szCs w:val="24"/>
                <w:lang w:eastAsia="uk-UA"/>
              </w:rPr>
            </w:pPr>
            <w:r w:rsidRPr="00A9547E">
              <w:rPr>
                <w:rFonts w:ascii="Times New Roman" w:hAnsi="Times New Roman"/>
                <w:sz w:val="24"/>
                <w:szCs w:val="24"/>
                <w:lang w:eastAsia="uk-UA"/>
              </w:rPr>
              <w:t>застосування правил переносу частини слова з рядка в рядок;</w:t>
            </w:r>
          </w:p>
          <w:p w14:paraId="39553A98" w14:textId="77777777" w:rsidR="000452A9" w:rsidRPr="00A9547E" w:rsidRDefault="000452A9" w:rsidP="00A9547E">
            <w:pPr>
              <w:shd w:val="clear" w:color="auto" w:fill="FFFFFF"/>
              <w:spacing w:after="0" w:line="240" w:lineRule="auto"/>
              <w:jc w:val="both"/>
              <w:rPr>
                <w:rFonts w:ascii="Times New Roman" w:hAnsi="Times New Roman"/>
                <w:sz w:val="24"/>
                <w:szCs w:val="24"/>
                <w:lang w:eastAsia="uk-UA"/>
              </w:rPr>
            </w:pPr>
            <w:r w:rsidRPr="00A9547E">
              <w:rPr>
                <w:rFonts w:ascii="Times New Roman" w:hAnsi="Times New Roman"/>
                <w:sz w:val="24"/>
                <w:szCs w:val="24"/>
                <w:lang w:eastAsia="uk-UA"/>
              </w:rPr>
              <w:t>написання слів разом та/або окремо, та/або через дефіс;</w:t>
            </w:r>
          </w:p>
          <w:p w14:paraId="15B5A92C" w14:textId="77777777" w:rsidR="000452A9" w:rsidRPr="00A9547E" w:rsidRDefault="000452A9" w:rsidP="00A9547E">
            <w:pPr>
              <w:shd w:val="clear" w:color="auto" w:fill="FFFFFF"/>
              <w:spacing w:after="0" w:line="240" w:lineRule="auto"/>
              <w:jc w:val="both"/>
              <w:rPr>
                <w:rFonts w:ascii="Times New Roman" w:hAnsi="Times New Roman"/>
                <w:sz w:val="24"/>
                <w:szCs w:val="24"/>
                <w:lang w:eastAsia="uk-UA"/>
              </w:rPr>
            </w:pPr>
            <w:r w:rsidRPr="00A9547E">
              <w:rPr>
                <w:rFonts w:ascii="Times New Roman" w:hAnsi="Times New Roman"/>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527A930" w14:textId="77777777" w:rsidR="000452A9" w:rsidRDefault="000452A9" w:rsidP="00A9547E">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 </w:t>
            </w:r>
            <w:r w:rsidRPr="00A9547E">
              <w:rPr>
                <w:rFonts w:ascii="Times New Roman" w:hAnsi="Times New Roman"/>
                <w:sz w:val="24"/>
                <w:szCs w:val="24"/>
                <w:lang w:eastAsia="uk-UA"/>
              </w:rPr>
              <w:t xml:space="preserve">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0D929D16" w14:textId="77777777" w:rsidR="000452A9" w:rsidRPr="00A9547E" w:rsidRDefault="000452A9" w:rsidP="00A9547E">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CA11834" w14:textId="77777777" w:rsidR="000452A9" w:rsidRPr="00A9547E" w:rsidRDefault="000452A9" w:rsidP="00A9547E">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B2A5A1B" w14:textId="77777777" w:rsidR="000452A9" w:rsidRPr="00A9547E" w:rsidRDefault="000452A9" w:rsidP="00A9547E">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2CFA823" w14:textId="77777777" w:rsidR="000452A9" w:rsidRPr="00A9547E" w:rsidRDefault="000452A9" w:rsidP="00A9547E">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371F086" w14:textId="77777777" w:rsidR="000452A9" w:rsidRPr="00A9547E" w:rsidRDefault="000452A9" w:rsidP="00A9547E">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5252C28" w14:textId="77777777" w:rsidR="000452A9" w:rsidRPr="00A9547E" w:rsidRDefault="000452A9" w:rsidP="00A9547E">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E1BE575" w14:textId="77777777" w:rsidR="000452A9" w:rsidRPr="00A9547E" w:rsidRDefault="000452A9" w:rsidP="00A9547E">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Подання документа учасником процедури закупівлі у складі тендерної пропозиції, який засвідчений підписом уповноваженої особи учасника процедури </w:t>
            </w:r>
            <w:r w:rsidRPr="00A9547E">
              <w:rPr>
                <w:rFonts w:ascii="Times New Roman" w:hAnsi="Times New Roman"/>
                <w:sz w:val="24"/>
                <w:szCs w:val="24"/>
                <w:lang w:eastAsia="uk-UA"/>
              </w:rPr>
              <w:lastRenderedPageBreak/>
              <w:t>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F3E74C5" w14:textId="77777777" w:rsidR="000452A9" w:rsidRPr="00A9547E" w:rsidRDefault="000452A9" w:rsidP="00A9547E">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A129D68" w14:textId="77777777" w:rsidR="000452A9" w:rsidRPr="00A9547E" w:rsidRDefault="000452A9" w:rsidP="00A9547E">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72D71BA" w14:textId="77777777" w:rsidR="000452A9" w:rsidRPr="00BE0E93" w:rsidRDefault="000452A9" w:rsidP="00BC2B21">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BE0E93">
              <w:rPr>
                <w:rFonts w:ascii="Times New Roman" w:hAnsi="Times New Roman"/>
                <w:sz w:val="24"/>
                <w:szCs w:val="24"/>
                <w:lang w:eastAsia="uk-UA"/>
              </w:rPr>
              <w:t>.</w:t>
            </w:r>
          </w:p>
          <w:p w14:paraId="0570C956" w14:textId="77777777" w:rsidR="000452A9" w:rsidRPr="00BE0E93" w:rsidRDefault="000452A9" w:rsidP="00BC2B21">
            <w:pPr>
              <w:shd w:val="clear" w:color="auto" w:fill="FFFFFF"/>
              <w:spacing w:after="0" w:line="240" w:lineRule="auto"/>
              <w:jc w:val="both"/>
              <w:rPr>
                <w:rFonts w:ascii="Times New Roman" w:hAnsi="Times New Roman"/>
                <w:sz w:val="24"/>
                <w:szCs w:val="24"/>
                <w:lang w:eastAsia="uk-UA"/>
              </w:rPr>
            </w:pPr>
            <w:r w:rsidRPr="00BE0E93">
              <w:rPr>
                <w:rFonts w:ascii="Times New Roman" w:hAnsi="Times New Roman"/>
                <w:sz w:val="24"/>
                <w:szCs w:val="24"/>
                <w:lang w:eastAsia="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p>
          <w:p w14:paraId="52E896C6" w14:textId="77777777" w:rsidR="000452A9" w:rsidRPr="00BE0E93" w:rsidRDefault="000452A9" w:rsidP="00BC2B21">
            <w:pPr>
              <w:pStyle w:val="rvps2"/>
              <w:shd w:val="clear" w:color="auto" w:fill="FFFFFF"/>
              <w:spacing w:before="0" w:beforeAutospacing="0" w:after="0" w:afterAutospacing="0"/>
              <w:jc w:val="both"/>
            </w:pPr>
            <w:r w:rsidRPr="00BE0E93">
              <w:rPr>
                <w:lang w:eastAsia="en-US"/>
              </w:rPr>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tc>
      </w:tr>
      <w:tr w:rsidR="000452A9" w:rsidRPr="00427F6F" w14:paraId="6B9894BF" w14:textId="77777777" w:rsidTr="00F0564A">
        <w:trPr>
          <w:trHeight w:val="522"/>
          <w:jc w:val="center"/>
        </w:trPr>
        <w:tc>
          <w:tcPr>
            <w:tcW w:w="570" w:type="dxa"/>
            <w:shd w:val="clear" w:color="auto" w:fill="auto"/>
          </w:tcPr>
          <w:p w14:paraId="018E5B90" w14:textId="77777777" w:rsidR="000452A9" w:rsidRPr="00427F6F" w:rsidRDefault="000452A9" w:rsidP="00BC2B21">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3</w:t>
            </w:r>
          </w:p>
        </w:tc>
        <w:tc>
          <w:tcPr>
            <w:tcW w:w="3720" w:type="dxa"/>
            <w:gridSpan w:val="2"/>
            <w:shd w:val="clear" w:color="auto" w:fill="auto"/>
          </w:tcPr>
          <w:p w14:paraId="4D5B58D0" w14:textId="77777777" w:rsidR="000452A9" w:rsidRPr="00427F6F" w:rsidRDefault="000452A9" w:rsidP="00BC2B21">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Інша інформація</w:t>
            </w:r>
          </w:p>
        </w:tc>
        <w:tc>
          <w:tcPr>
            <w:tcW w:w="5919" w:type="dxa"/>
            <w:shd w:val="clear" w:color="auto" w:fill="auto"/>
          </w:tcPr>
          <w:p w14:paraId="446AF190" w14:textId="77777777" w:rsidR="000452A9" w:rsidRPr="00174EF8" w:rsidRDefault="000452A9" w:rsidP="00BC2B21">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3.1. Замовник у тендерній документації може зазначити іншу інформацію відповідно до вимог законодавства, яку вважає за необхідне включити.</w:t>
            </w:r>
          </w:p>
          <w:p w14:paraId="55C209FC" w14:textId="77777777" w:rsidR="000452A9" w:rsidRPr="00174EF8" w:rsidRDefault="000452A9" w:rsidP="00BC2B21">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Згідно п. 3 ч. 1 ст. 1 Закону аномально низька ціна тендерної пропозиції (далі - аномально низька ціна) -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1005FF3D" w14:textId="77777777" w:rsidR="000452A9" w:rsidRPr="00174EF8" w:rsidRDefault="000452A9" w:rsidP="00BC2B21">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 xml:space="preserve">3.2. Учасник, який надав найбільш економічно вигідну тендерну пропозицію, що є аномально низькою, повинен надати протягом одного робочого дня з дня </w:t>
            </w:r>
            <w:r w:rsidRPr="00174EF8">
              <w:rPr>
                <w:rFonts w:ascii="Times New Roman" w:hAnsi="Times New Roman"/>
                <w:sz w:val="24"/>
                <w:szCs w:val="24"/>
                <w:lang w:eastAsia="uk-UA"/>
              </w:rPr>
              <w:lastRenderedPageBreak/>
              <w:t>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11D6FD8" w14:textId="77777777" w:rsidR="000452A9" w:rsidRPr="00174EF8" w:rsidRDefault="000452A9" w:rsidP="00BC2B21">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9 пункту 37 Особливостей.</w:t>
            </w:r>
          </w:p>
          <w:p w14:paraId="7158A382" w14:textId="77777777" w:rsidR="000452A9" w:rsidRPr="00174EF8" w:rsidRDefault="000452A9" w:rsidP="00BC2B21">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Обґрунтування аномально низької тендерної пропозиції може містити інформацію про:</w:t>
            </w:r>
          </w:p>
          <w:p w14:paraId="70859D99" w14:textId="77777777" w:rsidR="000452A9" w:rsidRPr="00174EF8" w:rsidRDefault="000452A9" w:rsidP="00BC2B21">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50FBDBA9" w14:textId="77777777" w:rsidR="000452A9" w:rsidRPr="00174EF8" w:rsidRDefault="000452A9" w:rsidP="00BC2B21">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 процедури закупівлі;</w:t>
            </w:r>
          </w:p>
          <w:p w14:paraId="6926BD94" w14:textId="77777777" w:rsidR="000452A9" w:rsidRPr="00174EF8" w:rsidRDefault="000452A9" w:rsidP="00BC2B21">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 xml:space="preserve">3) отримання учасником процедури </w:t>
            </w:r>
            <w:proofErr w:type="spellStart"/>
            <w:r w:rsidRPr="00174EF8">
              <w:rPr>
                <w:rFonts w:ascii="Times New Roman" w:hAnsi="Times New Roman"/>
                <w:sz w:val="24"/>
                <w:szCs w:val="24"/>
                <w:lang w:eastAsia="uk-UA"/>
              </w:rPr>
              <w:t>закупвлі</w:t>
            </w:r>
            <w:proofErr w:type="spellEnd"/>
            <w:r w:rsidRPr="00174EF8">
              <w:rPr>
                <w:rFonts w:ascii="Times New Roman" w:hAnsi="Times New Roman"/>
                <w:sz w:val="24"/>
                <w:szCs w:val="24"/>
                <w:lang w:eastAsia="uk-UA"/>
              </w:rPr>
              <w:t xml:space="preserve"> державної допомоги згідно із законодавством.</w:t>
            </w:r>
          </w:p>
          <w:p w14:paraId="0E43D925" w14:textId="77777777" w:rsidR="000452A9" w:rsidRPr="00174EF8" w:rsidRDefault="000452A9" w:rsidP="00192F67">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3.3.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BEE1604" w14:textId="77777777" w:rsidR="000452A9" w:rsidRPr="00174EF8" w:rsidRDefault="000452A9" w:rsidP="00192F67">
            <w:pPr>
              <w:shd w:val="clear" w:color="auto" w:fill="FFFFFF"/>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7CF6C6C" w14:textId="77777777" w:rsidR="000452A9" w:rsidRPr="00174EF8" w:rsidRDefault="000452A9" w:rsidP="006064BE">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lastRenderedPageBreak/>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B7F4453" w14:textId="77777777" w:rsidR="000452A9" w:rsidRPr="00174EF8" w:rsidRDefault="000452A9" w:rsidP="006064BE">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Повідомлення з вимогою про усунення невідповідностей повинно містити наступну інформацію:</w:t>
            </w:r>
          </w:p>
          <w:p w14:paraId="6C6CFCDD" w14:textId="77777777" w:rsidR="000452A9" w:rsidRPr="00174EF8" w:rsidRDefault="000452A9" w:rsidP="006064BE">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1) перелік виявлених невідповідностей;</w:t>
            </w:r>
          </w:p>
          <w:p w14:paraId="2C2DACE3" w14:textId="77777777" w:rsidR="000452A9" w:rsidRPr="00174EF8" w:rsidRDefault="000452A9" w:rsidP="006064BE">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2) посилання на вимогу (вимоги) тендерної документації, щодо яких виявлені невідповідності;</w:t>
            </w:r>
          </w:p>
          <w:p w14:paraId="6F4E4B04" w14:textId="77777777" w:rsidR="000452A9" w:rsidRPr="00174EF8" w:rsidRDefault="000452A9" w:rsidP="006064BE">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3) перелік інформації та/або документів, які повинен подати учасник для усунення виявлених невідповідностей.</w:t>
            </w:r>
          </w:p>
          <w:p w14:paraId="29A0CE64" w14:textId="77777777" w:rsidR="000452A9" w:rsidRPr="00174EF8" w:rsidRDefault="000452A9" w:rsidP="006064BE">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191AA893" w14:textId="77777777" w:rsidR="000452A9" w:rsidRPr="00174EF8" w:rsidRDefault="000452A9" w:rsidP="006064BE">
            <w:pPr>
              <w:widowControl w:val="0"/>
              <w:spacing w:after="0" w:line="240" w:lineRule="auto"/>
              <w:contextualSpacing/>
              <w:jc w:val="both"/>
              <w:rPr>
                <w:rFonts w:ascii="Times New Roman" w:hAnsi="Times New Roman"/>
                <w:sz w:val="24"/>
                <w:lang w:eastAsia="uk-UA"/>
              </w:rPr>
            </w:pPr>
            <w:r w:rsidRPr="00174EF8">
              <w:rPr>
                <w:rFonts w:ascii="Times New Roman" w:hAnsi="Times New Roman"/>
                <w:sz w:val="24"/>
                <w:lang w:eastAsia="uk-UA"/>
              </w:rPr>
              <w:t xml:space="preserve">Замовник розглядає подані тендерні пропозиції з урахуванням виправлення або </w:t>
            </w:r>
            <w:proofErr w:type="spellStart"/>
            <w:r w:rsidRPr="00174EF8">
              <w:rPr>
                <w:rFonts w:ascii="Times New Roman" w:hAnsi="Times New Roman"/>
                <w:sz w:val="24"/>
                <w:lang w:eastAsia="uk-UA"/>
              </w:rPr>
              <w:t>невиправлення</w:t>
            </w:r>
            <w:proofErr w:type="spellEnd"/>
            <w:r w:rsidRPr="00174EF8">
              <w:rPr>
                <w:rFonts w:ascii="Times New Roman" w:hAnsi="Times New Roman"/>
                <w:sz w:val="24"/>
                <w:lang w:eastAsia="uk-UA"/>
              </w:rPr>
              <w:t xml:space="preserve"> учасниками виявлених невідповідностей.</w:t>
            </w:r>
          </w:p>
          <w:p w14:paraId="2EC1C580" w14:textId="77777777" w:rsidR="000452A9" w:rsidRPr="00174EF8" w:rsidRDefault="000452A9" w:rsidP="00337007">
            <w:pPr>
              <w:widowControl w:val="0"/>
              <w:spacing w:after="0" w:line="240" w:lineRule="auto"/>
              <w:contextualSpacing/>
              <w:jc w:val="both"/>
              <w:rPr>
                <w:rFonts w:ascii="Times New Roman" w:hAnsi="Times New Roman"/>
                <w:sz w:val="24"/>
                <w:lang w:eastAsia="uk-UA"/>
              </w:rPr>
            </w:pPr>
            <w:r w:rsidRPr="00174EF8">
              <w:rPr>
                <w:rFonts w:ascii="Times New Roman" w:hAnsi="Times New Roman"/>
                <w:sz w:val="24"/>
                <w:lang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5AC29EE2" w14:textId="77777777" w:rsidR="000452A9" w:rsidRPr="00174EF8" w:rsidRDefault="000452A9" w:rsidP="00337007">
            <w:pPr>
              <w:widowControl w:val="0"/>
              <w:spacing w:after="0" w:line="240" w:lineRule="auto"/>
              <w:contextualSpacing/>
              <w:jc w:val="both"/>
              <w:rPr>
                <w:rFonts w:ascii="Times New Roman" w:hAnsi="Times New Roman"/>
                <w:sz w:val="24"/>
                <w:lang w:eastAsia="uk-UA"/>
              </w:rPr>
            </w:pPr>
            <w:r w:rsidRPr="00174EF8">
              <w:rPr>
                <w:rFonts w:ascii="Times New Roman" w:hAnsi="Times New Roman"/>
                <w:sz w:val="24"/>
                <w:lang w:eastAsia="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775626B4" w14:textId="77777777" w:rsidR="000452A9" w:rsidRPr="00174EF8" w:rsidRDefault="000452A9" w:rsidP="00337007">
            <w:pPr>
              <w:widowControl w:val="0"/>
              <w:spacing w:after="0" w:line="240" w:lineRule="auto"/>
              <w:contextualSpacing/>
              <w:jc w:val="both"/>
              <w:rPr>
                <w:rFonts w:ascii="Times New Roman" w:hAnsi="Times New Roman"/>
                <w:sz w:val="24"/>
                <w:lang w:eastAsia="uk-UA"/>
              </w:rPr>
            </w:pPr>
            <w:r w:rsidRPr="00174EF8">
              <w:rPr>
                <w:rFonts w:ascii="Times New Roman" w:hAnsi="Times New Roman"/>
                <w:sz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F17C918" w14:textId="77777777" w:rsidR="000452A9" w:rsidRPr="00174EF8" w:rsidRDefault="000452A9" w:rsidP="006064BE">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0E8A6162" w14:textId="77777777" w:rsidR="000452A9" w:rsidRPr="00174EF8" w:rsidRDefault="000452A9" w:rsidP="006064BE">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 xml:space="preserve">Усі інші питання, які не передбачені цією </w:t>
            </w:r>
            <w:r w:rsidRPr="00174EF8">
              <w:rPr>
                <w:rFonts w:ascii="Times New Roman" w:hAnsi="Times New Roman" w:cs="Times New Roman"/>
                <w:color w:val="auto"/>
                <w:sz w:val="24"/>
                <w:szCs w:val="24"/>
                <w:lang w:val="uk-UA"/>
              </w:rPr>
              <w:lastRenderedPageBreak/>
              <w:t>документацією, регулюються законодавством.</w:t>
            </w:r>
          </w:p>
          <w:p w14:paraId="6DC6A0E6" w14:textId="77777777" w:rsidR="000452A9" w:rsidRPr="00174EF8" w:rsidRDefault="000452A9" w:rsidP="006064BE">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14:paraId="78178F83" w14:textId="77777777" w:rsidR="000452A9" w:rsidRPr="00174EF8" w:rsidRDefault="000452A9" w:rsidP="006064BE">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Відповідальність за достовірність наданої інформації в своїй пропозиції несе учасник.</w:t>
            </w:r>
          </w:p>
          <w:p w14:paraId="3AE98D73" w14:textId="77777777" w:rsidR="000452A9" w:rsidRPr="00174EF8" w:rsidRDefault="000452A9" w:rsidP="006064BE">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Фізична чи юридична особа  може звернутися до органу оскарження з метою захисту своїх прав та інтересів, що охороняються законом щодо дії, рішення, бездіяльність Замовника, що суперечать законодавству у сфері державних/публічних закупівель і в наслідок яких порушено право чи законні інтереси такої особи.</w:t>
            </w:r>
          </w:p>
          <w:p w14:paraId="2CE44E2B" w14:textId="77777777" w:rsidR="000452A9" w:rsidRPr="00174EF8" w:rsidRDefault="000452A9" w:rsidP="006064BE">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Оскарження дій Замовника здійснюється у порядку, передбаченому Законом.</w:t>
            </w:r>
          </w:p>
          <w:p w14:paraId="4D9795D9" w14:textId="77777777" w:rsidR="000452A9" w:rsidRPr="00174EF8" w:rsidRDefault="000452A9" w:rsidP="006064BE">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навантаження, розвантаження, зважування та інших витрат, визначених законодавством. </w:t>
            </w:r>
          </w:p>
          <w:p w14:paraId="4B5C7196" w14:textId="77777777" w:rsidR="000452A9" w:rsidRPr="00174EF8" w:rsidRDefault="000452A9" w:rsidP="006064BE">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До розрахунку ціни пропозиції не включаються будь-які витрати, понесені учасником у процесі здійснення процедури закупівлі та витрати, пов’язані з укладанням договору. Всі витрати сплачуються учасником за рахунок його власного прибутку.</w:t>
            </w:r>
          </w:p>
          <w:p w14:paraId="347E5378" w14:textId="77777777" w:rsidR="000452A9" w:rsidRPr="00174EF8" w:rsidRDefault="000452A9" w:rsidP="006064BE">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Інші положення.</w:t>
            </w:r>
          </w:p>
          <w:p w14:paraId="6D550379" w14:textId="77777777" w:rsidR="000452A9" w:rsidRPr="00174EF8" w:rsidRDefault="000452A9" w:rsidP="006064BE">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Відсутність будь-яких запитань або уточнень щодо змісту та викладення вимог тендерної документації з боку Учасників процедури закупівлі, які отримали цю документацію у встановленому порядку, розцінюється як таке, що Учасники процедури закупівлі, які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17333D6" w14:textId="77777777" w:rsidR="000452A9" w:rsidRPr="00174EF8" w:rsidRDefault="000452A9" w:rsidP="00BC2B21">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rPr>
              <w:t>У разі виникнення в Учасників процедури закупівлі питань, що не висвітлені у тендерній документації, уповноважена особа при їх виникненні керується чинними нормативно-правовими актами України.</w:t>
            </w:r>
          </w:p>
        </w:tc>
      </w:tr>
      <w:tr w:rsidR="000452A9" w:rsidRPr="00427F6F" w14:paraId="2AD30A81" w14:textId="77777777" w:rsidTr="00F0564A">
        <w:trPr>
          <w:trHeight w:val="522"/>
          <w:jc w:val="center"/>
        </w:trPr>
        <w:tc>
          <w:tcPr>
            <w:tcW w:w="570" w:type="dxa"/>
            <w:shd w:val="clear" w:color="auto" w:fill="auto"/>
          </w:tcPr>
          <w:p w14:paraId="578F54E7" w14:textId="77777777" w:rsidR="000452A9" w:rsidRPr="00427F6F" w:rsidRDefault="000452A9" w:rsidP="00BC2B21">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4</w:t>
            </w:r>
          </w:p>
        </w:tc>
        <w:tc>
          <w:tcPr>
            <w:tcW w:w="3720" w:type="dxa"/>
            <w:gridSpan w:val="2"/>
            <w:shd w:val="clear" w:color="auto" w:fill="auto"/>
          </w:tcPr>
          <w:p w14:paraId="30B902F4" w14:textId="77777777" w:rsidR="000452A9" w:rsidRPr="00427F6F" w:rsidRDefault="000452A9" w:rsidP="00BC2B21">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Відхилення тендерних пропозицій</w:t>
            </w:r>
          </w:p>
        </w:tc>
        <w:tc>
          <w:tcPr>
            <w:tcW w:w="5919" w:type="dxa"/>
            <w:shd w:val="clear" w:color="auto" w:fill="auto"/>
          </w:tcPr>
          <w:p w14:paraId="44B306BC" w14:textId="77777777" w:rsidR="000452A9" w:rsidRPr="00174EF8" w:rsidRDefault="000452A9" w:rsidP="004B1760">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4.1 Замовник відхиляє тендерну пропозицію із зазначенням аргументації в електронній системі закупівель у разі, коли:</w:t>
            </w:r>
          </w:p>
          <w:p w14:paraId="231627B3" w14:textId="77777777" w:rsidR="000452A9" w:rsidRPr="00174EF8" w:rsidRDefault="000452A9"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1) учасник процедури закупівлі:</w:t>
            </w:r>
          </w:p>
          <w:p w14:paraId="23FDC9DB" w14:textId="77777777" w:rsidR="000452A9" w:rsidRPr="00174EF8" w:rsidRDefault="000452A9"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підпадає під підстави, встановлені пунктом 47 Особливостей;</w:t>
            </w:r>
          </w:p>
          <w:p w14:paraId="5A35A981" w14:textId="77777777" w:rsidR="000452A9" w:rsidRPr="00174EF8" w:rsidRDefault="000452A9"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rsidRPr="00174EF8">
              <w:rPr>
                <w:rFonts w:ascii="Times New Roman" w:hAnsi="Times New Roman"/>
                <w:sz w:val="24"/>
                <w:szCs w:val="24"/>
                <w:lang w:eastAsia="uk-UA"/>
              </w:rPr>
              <w:lastRenderedPageBreak/>
              <w:t>абзацом першим пункту 42 Особливостей;</w:t>
            </w:r>
          </w:p>
          <w:p w14:paraId="57B496A0" w14:textId="77777777" w:rsidR="000452A9" w:rsidRPr="00174EF8" w:rsidRDefault="000452A9"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не надав забезпечення тендерної пропозиції, якщо таке забезпечення вимагалося замовником;</w:t>
            </w:r>
          </w:p>
          <w:p w14:paraId="46034D05" w14:textId="77777777" w:rsidR="000452A9" w:rsidRPr="00174EF8" w:rsidRDefault="000452A9"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7AE8AF1" w14:textId="77777777" w:rsidR="000452A9" w:rsidRPr="00174EF8" w:rsidRDefault="000452A9"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4E14F606" w14:textId="77777777" w:rsidR="000452A9" w:rsidRPr="00174EF8" w:rsidRDefault="000452A9"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визначив конфіденційною інформацію, що не може бути визначена як конфіденційна відповідно до вимог пункту 40 Особливостей;</w:t>
            </w:r>
          </w:p>
          <w:p w14:paraId="152F200B" w14:textId="77777777" w:rsidR="000452A9" w:rsidRPr="00174EF8" w:rsidRDefault="000452A9"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74EF8">
              <w:rPr>
                <w:rFonts w:ascii="Times New Roman" w:hAnsi="Times New Roman"/>
                <w:sz w:val="24"/>
                <w:szCs w:val="24"/>
                <w:lang w:eastAsia="uk-UA"/>
              </w:rPr>
              <w:t>бенефіціарним</w:t>
            </w:r>
            <w:proofErr w:type="spellEnd"/>
            <w:r w:rsidRPr="00174EF8">
              <w:rPr>
                <w:rFonts w:ascii="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BED13FF" w14:textId="77777777" w:rsidR="000452A9" w:rsidRPr="00174EF8" w:rsidRDefault="000452A9"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lastRenderedPageBreak/>
              <w:t>2) тендерна пропозиція:</w:t>
            </w:r>
          </w:p>
          <w:p w14:paraId="6124FAD9" w14:textId="77777777" w:rsidR="000452A9" w:rsidRPr="00174EF8" w:rsidRDefault="000452A9"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62B82F2C" w14:textId="77777777" w:rsidR="000452A9" w:rsidRPr="00174EF8" w:rsidRDefault="000452A9"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є такою, строк дії якої закінчився;</w:t>
            </w:r>
          </w:p>
          <w:p w14:paraId="4EF68ABE" w14:textId="77777777" w:rsidR="000452A9" w:rsidRPr="00174EF8" w:rsidRDefault="000452A9"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3357A1B" w14:textId="77777777" w:rsidR="000452A9" w:rsidRPr="00174EF8" w:rsidRDefault="000452A9"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14:paraId="159A4AE8" w14:textId="77777777" w:rsidR="000452A9" w:rsidRPr="00174EF8" w:rsidRDefault="000452A9"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3) переможець процедури закупівлі:</w:t>
            </w:r>
          </w:p>
          <w:p w14:paraId="5B386BBD" w14:textId="77777777" w:rsidR="000452A9" w:rsidRPr="00174EF8" w:rsidRDefault="000452A9"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1E8A1A1D" w14:textId="77777777" w:rsidR="000452A9" w:rsidRPr="00174EF8" w:rsidRDefault="000452A9"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331885F4" w14:textId="77777777" w:rsidR="000452A9" w:rsidRPr="00174EF8" w:rsidRDefault="000452A9"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4ED7BD0D" w14:textId="77777777" w:rsidR="000452A9" w:rsidRPr="00174EF8" w:rsidRDefault="000452A9"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457C8CA4" w14:textId="77777777" w:rsidR="000452A9" w:rsidRPr="00174EF8" w:rsidRDefault="000452A9" w:rsidP="00085D1E">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4.2. Замовник може відхилити тендерну пропозицію із зазначенням аргументації в електронній системі закупівель у разі, коли:</w:t>
            </w:r>
          </w:p>
          <w:p w14:paraId="562C3F27" w14:textId="77777777" w:rsidR="000452A9" w:rsidRPr="00174EF8" w:rsidRDefault="000452A9" w:rsidP="00FD1D2B">
            <w:pPr>
              <w:tabs>
                <w:tab w:val="left" w:pos="360"/>
                <w:tab w:val="left" w:pos="851"/>
                <w:tab w:val="left" w:pos="1440"/>
              </w:tabs>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A7F9142" w14:textId="77777777" w:rsidR="000452A9" w:rsidRPr="00174EF8" w:rsidRDefault="000452A9"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w:t>
            </w:r>
            <w:r w:rsidRPr="00174EF8">
              <w:rPr>
                <w:rFonts w:ascii="Times New Roman" w:hAnsi="Times New Roman"/>
                <w:sz w:val="24"/>
                <w:szCs w:val="24"/>
                <w:lang w:eastAsia="uk-UA"/>
              </w:rPr>
              <w:lastRenderedPageBreak/>
              <w:t>санкції (рішення суду або факт добровільної сплати штрафу, або відшкодування збитків).</w:t>
            </w:r>
          </w:p>
          <w:p w14:paraId="0AF485DE" w14:textId="77777777" w:rsidR="000452A9" w:rsidRPr="00174EF8" w:rsidRDefault="000452A9"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4.3.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1C056E9" w14:textId="77777777" w:rsidR="000452A9" w:rsidRPr="00174EF8" w:rsidRDefault="000452A9" w:rsidP="00085D1E">
            <w:pPr>
              <w:spacing w:after="0" w:line="240" w:lineRule="auto"/>
              <w:jc w:val="both"/>
              <w:rPr>
                <w:rFonts w:ascii="Times New Roman" w:hAnsi="Times New Roman"/>
                <w:sz w:val="24"/>
                <w:szCs w:val="24"/>
                <w:highlight w:val="yellow"/>
                <w:lang w:eastAsia="uk-UA"/>
              </w:rPr>
            </w:pPr>
            <w:r w:rsidRPr="00174EF8">
              <w:rPr>
                <w:rFonts w:ascii="Times New Roman" w:hAnsi="Times New Roman"/>
                <w:sz w:val="24"/>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452A9" w:rsidRPr="00427F6F" w14:paraId="1C494E89" w14:textId="77777777" w:rsidTr="00F0564A">
        <w:trPr>
          <w:trHeight w:val="522"/>
          <w:jc w:val="center"/>
        </w:trPr>
        <w:tc>
          <w:tcPr>
            <w:tcW w:w="10209" w:type="dxa"/>
            <w:gridSpan w:val="4"/>
            <w:shd w:val="clear" w:color="auto" w:fill="A5A5A5"/>
            <w:vAlign w:val="center"/>
          </w:tcPr>
          <w:p w14:paraId="7D46B2E1" w14:textId="77777777" w:rsidR="000452A9" w:rsidRPr="00427F6F" w:rsidRDefault="000452A9" w:rsidP="00BC2B21">
            <w:pPr>
              <w:widowControl w:val="0"/>
              <w:spacing w:after="0" w:line="240" w:lineRule="auto"/>
              <w:ind w:hanging="21"/>
              <w:contextualSpacing/>
              <w:jc w:val="center"/>
              <w:rPr>
                <w:rFonts w:ascii="Times New Roman" w:hAnsi="Times New Roman"/>
                <w:sz w:val="24"/>
                <w:szCs w:val="24"/>
              </w:rPr>
            </w:pPr>
            <w:r w:rsidRPr="00427F6F">
              <w:rPr>
                <w:rFonts w:ascii="Times New Roman" w:hAnsi="Times New Roman"/>
                <w:b/>
                <w:sz w:val="24"/>
                <w:szCs w:val="24"/>
              </w:rPr>
              <w:lastRenderedPageBreak/>
              <w:t xml:space="preserve">Розділ VI. </w:t>
            </w:r>
            <w:r w:rsidRPr="00427F6F">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0452A9" w:rsidRPr="00427F6F" w14:paraId="655B6452" w14:textId="77777777" w:rsidTr="00F0564A">
        <w:trPr>
          <w:trHeight w:val="522"/>
          <w:jc w:val="center"/>
        </w:trPr>
        <w:tc>
          <w:tcPr>
            <w:tcW w:w="570" w:type="dxa"/>
            <w:shd w:val="clear" w:color="auto" w:fill="auto"/>
          </w:tcPr>
          <w:p w14:paraId="4356ADB8" w14:textId="77777777" w:rsidR="000452A9" w:rsidRPr="00427F6F" w:rsidRDefault="000452A9" w:rsidP="00BC2B21">
            <w:pPr>
              <w:widowControl w:val="0"/>
              <w:spacing w:after="0" w:line="240" w:lineRule="auto"/>
              <w:contextualSpacing/>
              <w:jc w:val="both"/>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720" w:type="dxa"/>
            <w:gridSpan w:val="2"/>
            <w:shd w:val="clear" w:color="auto" w:fill="auto"/>
          </w:tcPr>
          <w:p w14:paraId="6F533E6A" w14:textId="77777777" w:rsidR="000452A9" w:rsidRPr="00427F6F" w:rsidRDefault="000452A9" w:rsidP="00BC2B21">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Відміна замовником тендеру чи визнання його таким, що не відбувся</w:t>
            </w:r>
          </w:p>
        </w:tc>
        <w:tc>
          <w:tcPr>
            <w:tcW w:w="5919" w:type="dxa"/>
            <w:shd w:val="clear" w:color="auto" w:fill="auto"/>
          </w:tcPr>
          <w:p w14:paraId="678E48CA" w14:textId="77777777" w:rsidR="000452A9" w:rsidRPr="00E37D7A" w:rsidRDefault="000452A9" w:rsidP="00085D1E">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1.1 Замовник відміняє відкриті торги у разі:</w:t>
            </w:r>
          </w:p>
          <w:p w14:paraId="588B56F5" w14:textId="77777777" w:rsidR="000452A9" w:rsidRPr="00E37D7A" w:rsidRDefault="000452A9" w:rsidP="00085D1E">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1) відсутності подальшої потреби в закупівлі товарів, робіт чи послуг;</w:t>
            </w:r>
          </w:p>
          <w:p w14:paraId="7493CC38" w14:textId="77777777" w:rsidR="000452A9" w:rsidRPr="00E37D7A" w:rsidRDefault="000452A9" w:rsidP="00085D1E">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50E6AAA" w14:textId="77777777" w:rsidR="000452A9" w:rsidRPr="00E37D7A" w:rsidRDefault="000452A9" w:rsidP="00085D1E">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3) скорочення обсягу видатків на здійснення закупівлі товарів, робіт чи послуг;</w:t>
            </w:r>
          </w:p>
          <w:p w14:paraId="751EF25E" w14:textId="77777777" w:rsidR="000452A9" w:rsidRPr="00E37D7A" w:rsidRDefault="000452A9" w:rsidP="00085D1E">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4) коли здійснення закупівлі стало неможливим внаслідок дії обставин непереборної сили.</w:t>
            </w:r>
          </w:p>
          <w:p w14:paraId="3F44EE98" w14:textId="77777777" w:rsidR="000452A9" w:rsidRPr="00E37D7A" w:rsidRDefault="000452A9" w:rsidP="00085D1E">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2820D2B" w14:textId="77777777" w:rsidR="000452A9" w:rsidRPr="00E37D7A" w:rsidRDefault="000452A9" w:rsidP="00085D1E">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1.2. Відкриті торги автоматично відміняються електронною системою закупівель у разі:</w:t>
            </w:r>
          </w:p>
          <w:p w14:paraId="623FFD31" w14:textId="77777777" w:rsidR="000452A9" w:rsidRPr="00E37D7A" w:rsidRDefault="000452A9" w:rsidP="00085D1E">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hAnsi="Times New Roman"/>
                <w:sz w:val="24"/>
                <w:szCs w:val="24"/>
                <w:lang w:eastAsia="uk-UA"/>
              </w:rPr>
              <w:t>О</w:t>
            </w:r>
            <w:r w:rsidRPr="00E37D7A">
              <w:rPr>
                <w:rFonts w:ascii="Times New Roman" w:hAnsi="Times New Roman"/>
                <w:sz w:val="24"/>
                <w:szCs w:val="24"/>
                <w:lang w:eastAsia="uk-UA"/>
              </w:rPr>
              <w:t>собливостями;</w:t>
            </w:r>
          </w:p>
          <w:p w14:paraId="4BE12115" w14:textId="77777777" w:rsidR="000452A9" w:rsidRPr="00E37D7A" w:rsidRDefault="000452A9" w:rsidP="00085D1E">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 xml:space="preserve">2) неподання жодної тендерної пропозиції для участі у відкритих торгах у строк, установлений замовником згідно з </w:t>
            </w:r>
            <w:r>
              <w:rPr>
                <w:rFonts w:ascii="Times New Roman" w:hAnsi="Times New Roman"/>
                <w:sz w:val="24"/>
                <w:szCs w:val="24"/>
                <w:lang w:eastAsia="uk-UA"/>
              </w:rPr>
              <w:t>О</w:t>
            </w:r>
            <w:r w:rsidRPr="00E37D7A">
              <w:rPr>
                <w:rFonts w:ascii="Times New Roman" w:hAnsi="Times New Roman"/>
                <w:sz w:val="24"/>
                <w:szCs w:val="24"/>
                <w:lang w:eastAsia="uk-UA"/>
              </w:rPr>
              <w:t>собливостями.</w:t>
            </w:r>
          </w:p>
          <w:p w14:paraId="16BF0C21" w14:textId="77777777" w:rsidR="000452A9" w:rsidRPr="00E37D7A" w:rsidRDefault="000452A9" w:rsidP="00085D1E">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A411E3D" w14:textId="77777777" w:rsidR="000452A9" w:rsidRPr="00E37D7A" w:rsidRDefault="000452A9" w:rsidP="00085D1E">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1.3.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6F31D23D" w14:textId="77777777" w:rsidR="000452A9" w:rsidRPr="00427F6F" w:rsidRDefault="000452A9" w:rsidP="00085D1E">
            <w:pPr>
              <w:widowControl w:val="0"/>
              <w:spacing w:after="0" w:line="240" w:lineRule="auto"/>
              <w:contextualSpacing/>
              <w:jc w:val="both"/>
              <w:rPr>
                <w:rFonts w:ascii="Times New Roman" w:hAnsi="Times New Roman"/>
                <w:sz w:val="24"/>
                <w:szCs w:val="24"/>
                <w:lang w:eastAsia="uk-UA"/>
              </w:rPr>
            </w:pPr>
            <w:r w:rsidRPr="00E37D7A">
              <w:rPr>
                <w:rFonts w:ascii="Times New Roman" w:hAnsi="Times New Roman"/>
                <w:sz w:val="24"/>
                <w:szCs w:val="24"/>
                <w:lang w:eastAsia="uk-UA"/>
              </w:rPr>
              <w:t xml:space="preserve">1.4. </w:t>
            </w:r>
            <w:r w:rsidRPr="00FD1D2B">
              <w:rPr>
                <w:rFonts w:ascii="Times New Roman" w:hAnsi="Times New Roman"/>
                <w:sz w:val="24"/>
                <w:szCs w:val="24"/>
                <w:lang w:eastAsia="uk-UA"/>
              </w:rPr>
              <w:t>Відкриті торги</w:t>
            </w:r>
            <w:r>
              <w:rPr>
                <w:rFonts w:ascii="Times New Roman" w:hAnsi="Times New Roman"/>
                <w:sz w:val="24"/>
                <w:szCs w:val="24"/>
                <w:lang w:eastAsia="uk-UA"/>
              </w:rPr>
              <w:t xml:space="preserve"> можуть</w:t>
            </w:r>
            <w:r w:rsidRPr="00E37D7A">
              <w:rPr>
                <w:rFonts w:ascii="Times New Roman" w:hAnsi="Times New Roman"/>
                <w:sz w:val="24"/>
                <w:szCs w:val="24"/>
                <w:lang w:eastAsia="uk-UA"/>
              </w:rPr>
              <w:t xml:space="preserve"> бути відмінено частково (за лотом).</w:t>
            </w:r>
          </w:p>
        </w:tc>
      </w:tr>
      <w:tr w:rsidR="000452A9" w:rsidRPr="00427F6F" w14:paraId="29470D8A" w14:textId="77777777" w:rsidTr="00F0564A">
        <w:trPr>
          <w:trHeight w:val="522"/>
          <w:jc w:val="center"/>
        </w:trPr>
        <w:tc>
          <w:tcPr>
            <w:tcW w:w="570" w:type="dxa"/>
            <w:shd w:val="clear" w:color="auto" w:fill="auto"/>
          </w:tcPr>
          <w:p w14:paraId="7E2488DC" w14:textId="77777777" w:rsidR="000452A9" w:rsidRPr="00427F6F" w:rsidRDefault="000452A9" w:rsidP="00BC2B21">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lastRenderedPageBreak/>
              <w:t>2</w:t>
            </w:r>
          </w:p>
        </w:tc>
        <w:tc>
          <w:tcPr>
            <w:tcW w:w="3720" w:type="dxa"/>
            <w:gridSpan w:val="2"/>
            <w:shd w:val="clear" w:color="auto" w:fill="auto"/>
          </w:tcPr>
          <w:p w14:paraId="5AA34F6A" w14:textId="77777777" w:rsidR="000452A9" w:rsidRPr="00427F6F" w:rsidRDefault="000452A9" w:rsidP="00BC2B21">
            <w:pPr>
              <w:widowControl w:val="0"/>
              <w:spacing w:after="0" w:line="240" w:lineRule="auto"/>
              <w:contextualSpacing/>
              <w:jc w:val="both"/>
              <w:rPr>
                <w:rFonts w:ascii="Times New Roman" w:hAnsi="Times New Roman"/>
                <w:b/>
                <w:sz w:val="24"/>
                <w:szCs w:val="24"/>
                <w:lang w:eastAsia="uk-UA"/>
              </w:rPr>
            </w:pPr>
            <w:r w:rsidRPr="00427F6F">
              <w:rPr>
                <w:rFonts w:ascii="Times New Roman" w:hAnsi="Times New Roman"/>
                <w:b/>
                <w:sz w:val="24"/>
                <w:szCs w:val="24"/>
                <w:lang w:eastAsia="uk-UA"/>
              </w:rPr>
              <w:t xml:space="preserve">Строк укладання договору </w:t>
            </w:r>
          </w:p>
        </w:tc>
        <w:tc>
          <w:tcPr>
            <w:tcW w:w="5919" w:type="dxa"/>
            <w:shd w:val="clear" w:color="auto" w:fill="auto"/>
          </w:tcPr>
          <w:p w14:paraId="462A7A23" w14:textId="77777777" w:rsidR="000452A9" w:rsidRDefault="000452A9" w:rsidP="00270533">
            <w:pPr>
              <w:widowControl w:val="0"/>
              <w:spacing w:after="0" w:line="240" w:lineRule="auto"/>
              <w:jc w:val="both"/>
              <w:rPr>
                <w:rFonts w:ascii="Times New Roman" w:hAnsi="Times New Roman"/>
                <w:sz w:val="24"/>
                <w:szCs w:val="24"/>
                <w:lang w:eastAsia="uk-UA"/>
              </w:rPr>
            </w:pPr>
            <w:r w:rsidRPr="00A37417">
              <w:rPr>
                <w:rFonts w:ascii="Times New Roman" w:hAnsi="Times New Roman"/>
                <w:sz w:val="24"/>
                <w:szCs w:val="24"/>
                <w:lang w:eastAsia="uk-UA"/>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Pr>
                <w:rFonts w:ascii="Times New Roman" w:hAnsi="Times New Roman"/>
                <w:sz w:val="24"/>
                <w:szCs w:val="24"/>
                <w:lang w:eastAsia="uk-UA"/>
              </w:rPr>
              <w:t>.</w:t>
            </w:r>
          </w:p>
          <w:p w14:paraId="669C6861" w14:textId="77777777" w:rsidR="000452A9" w:rsidRPr="00A37417" w:rsidRDefault="000452A9" w:rsidP="00270533">
            <w:pPr>
              <w:widowControl w:val="0"/>
              <w:spacing w:after="0" w:line="240" w:lineRule="auto"/>
              <w:contextualSpacing/>
              <w:jc w:val="both"/>
              <w:rPr>
                <w:rFonts w:ascii="Times New Roman" w:hAnsi="Times New Roman"/>
                <w:sz w:val="24"/>
                <w:szCs w:val="24"/>
                <w:lang w:eastAsia="uk-UA"/>
              </w:rPr>
            </w:pPr>
            <w:r w:rsidRPr="00A37417">
              <w:rPr>
                <w:rFonts w:ascii="Times New Roman" w:hAnsi="Times New Roman"/>
                <w:sz w:val="24"/>
                <w:szCs w:val="24"/>
                <w:lang w:eastAsia="uk-UA"/>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195D3F03" w14:textId="77777777" w:rsidR="000452A9" w:rsidRPr="00427F6F" w:rsidRDefault="000452A9" w:rsidP="00270533">
            <w:pPr>
              <w:widowControl w:val="0"/>
              <w:spacing w:after="0" w:line="240" w:lineRule="auto"/>
              <w:jc w:val="both"/>
              <w:rPr>
                <w:rFonts w:ascii="Times New Roman" w:eastAsia="Times New Roman" w:hAnsi="Times New Roman"/>
                <w:sz w:val="24"/>
                <w:szCs w:val="24"/>
                <w:lang w:eastAsia="uk-UA"/>
              </w:rPr>
            </w:pPr>
            <w:r w:rsidRPr="00A37417">
              <w:rPr>
                <w:rFonts w:ascii="Times New Roman" w:hAnsi="Times New Roman"/>
                <w:sz w:val="24"/>
                <w:szCs w:val="24"/>
                <w:lang w:eastAsia="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452A9" w:rsidRPr="00427F6F" w14:paraId="02BAA7BC" w14:textId="77777777" w:rsidTr="00F0564A">
        <w:trPr>
          <w:trHeight w:val="522"/>
          <w:jc w:val="center"/>
        </w:trPr>
        <w:tc>
          <w:tcPr>
            <w:tcW w:w="570" w:type="dxa"/>
            <w:shd w:val="clear" w:color="auto" w:fill="auto"/>
          </w:tcPr>
          <w:p w14:paraId="25DF2A7F" w14:textId="77777777" w:rsidR="000452A9" w:rsidRPr="00427F6F" w:rsidRDefault="000452A9" w:rsidP="00BC2B21">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t>3</w:t>
            </w:r>
          </w:p>
        </w:tc>
        <w:tc>
          <w:tcPr>
            <w:tcW w:w="3720" w:type="dxa"/>
            <w:gridSpan w:val="2"/>
            <w:shd w:val="clear" w:color="auto" w:fill="auto"/>
          </w:tcPr>
          <w:p w14:paraId="7D6E08EC" w14:textId="77777777" w:rsidR="000452A9" w:rsidRPr="00427F6F" w:rsidRDefault="000452A9" w:rsidP="00BC2B21">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 xml:space="preserve">Проект договору про закупівлю </w:t>
            </w:r>
          </w:p>
        </w:tc>
        <w:tc>
          <w:tcPr>
            <w:tcW w:w="5919" w:type="dxa"/>
            <w:shd w:val="clear" w:color="auto" w:fill="auto"/>
          </w:tcPr>
          <w:p w14:paraId="01594E2F" w14:textId="77777777" w:rsidR="000452A9" w:rsidRPr="00174EF8" w:rsidRDefault="000452A9" w:rsidP="00BC2B21">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szCs w:val="24"/>
                <w:lang w:val="uk-UA"/>
              </w:rPr>
              <w:t>3.1. Проект договору про</w:t>
            </w:r>
            <w:r>
              <w:rPr>
                <w:rFonts w:ascii="Times New Roman" w:eastAsia="Times New Roman" w:hAnsi="Times New Roman" w:cs="Times New Roman"/>
                <w:color w:val="auto"/>
                <w:sz w:val="24"/>
                <w:szCs w:val="24"/>
                <w:lang w:val="uk-UA"/>
              </w:rPr>
              <w:t xml:space="preserve"> закупівлю міститься у додатку 5</w:t>
            </w:r>
            <w:r w:rsidRPr="00174EF8">
              <w:rPr>
                <w:rFonts w:ascii="Times New Roman" w:eastAsia="Times New Roman" w:hAnsi="Times New Roman" w:cs="Times New Roman"/>
                <w:color w:val="auto"/>
                <w:sz w:val="24"/>
                <w:szCs w:val="24"/>
                <w:lang w:val="uk-UA"/>
              </w:rPr>
              <w:t xml:space="preserve"> цієї документації. (учасник у складі пропозиції надає підписаний проект договору)</w:t>
            </w:r>
          </w:p>
          <w:p w14:paraId="5A190BB5" w14:textId="77777777" w:rsidR="000452A9" w:rsidRPr="00174EF8" w:rsidRDefault="000452A9" w:rsidP="00BC2B21">
            <w:pPr>
              <w:widowControl w:val="0"/>
              <w:spacing w:after="0" w:line="240" w:lineRule="auto"/>
              <w:contextualSpacing/>
              <w:jc w:val="both"/>
              <w:rPr>
                <w:rFonts w:ascii="Times New Roman" w:eastAsia="Times New Roman" w:hAnsi="Times New Roman"/>
                <w:sz w:val="24"/>
                <w:szCs w:val="24"/>
              </w:rPr>
            </w:pPr>
            <w:r w:rsidRPr="00174EF8">
              <w:rPr>
                <w:rFonts w:ascii="Times New Roman" w:hAnsi="Times New Roman"/>
                <w:sz w:val="24"/>
                <w:szCs w:val="24"/>
              </w:rPr>
              <w:t xml:space="preserve">3.2. Порядок змін умов договору про закупівлю визначено згідно додатку 1 до цієї документації. </w:t>
            </w:r>
            <w:r w:rsidRPr="00174EF8">
              <w:rPr>
                <w:rFonts w:ascii="Times New Roman" w:eastAsia="Times New Roman" w:hAnsi="Times New Roman"/>
                <w:sz w:val="24"/>
                <w:szCs w:val="24"/>
              </w:rPr>
              <w:t>(учасник у складі пропозиції надає підписаний порядок змін умов договору)</w:t>
            </w:r>
          </w:p>
          <w:p w14:paraId="0DE30629" w14:textId="77777777" w:rsidR="000452A9" w:rsidRPr="00174EF8" w:rsidRDefault="000452A9" w:rsidP="00312349">
            <w:pPr>
              <w:widowControl w:val="0"/>
              <w:spacing w:after="0" w:line="240" w:lineRule="auto"/>
              <w:contextualSpacing/>
              <w:jc w:val="both"/>
              <w:rPr>
                <w:rFonts w:ascii="Times New Roman" w:hAnsi="Times New Roman"/>
                <w:sz w:val="24"/>
                <w:szCs w:val="24"/>
              </w:rPr>
            </w:pPr>
            <w:r w:rsidRPr="00174EF8">
              <w:rPr>
                <w:rFonts w:ascii="Times New Roman" w:hAnsi="Times New Roman"/>
                <w:sz w:val="24"/>
                <w:szCs w:val="24"/>
                <w:lang w:eastAsia="uk-UA"/>
              </w:rPr>
              <w:t xml:space="preserve">3.3. </w:t>
            </w:r>
            <w:r w:rsidRPr="00174EF8">
              <w:rPr>
                <w:rFonts w:ascii="Times New Roman" w:hAnsi="Times New Roman"/>
                <w:sz w:val="24"/>
                <w:szCs w:val="24"/>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цих Особливостей.</w:t>
            </w:r>
          </w:p>
          <w:p w14:paraId="597004F2" w14:textId="77777777" w:rsidR="000452A9" w:rsidRPr="00174EF8" w:rsidRDefault="000452A9" w:rsidP="00032253">
            <w:pPr>
              <w:spacing w:after="0" w:line="240" w:lineRule="auto"/>
              <w:jc w:val="both"/>
              <w:rPr>
                <w:rFonts w:ascii="Times New Roman" w:hAnsi="Times New Roman"/>
                <w:sz w:val="24"/>
                <w:szCs w:val="24"/>
              </w:rPr>
            </w:pPr>
            <w:r w:rsidRPr="00174EF8">
              <w:rPr>
                <w:rFonts w:ascii="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97A9EA4" w14:textId="77777777" w:rsidR="000452A9" w:rsidRPr="00174EF8" w:rsidRDefault="000452A9" w:rsidP="00032253">
            <w:pPr>
              <w:spacing w:after="0" w:line="240" w:lineRule="auto"/>
              <w:jc w:val="both"/>
              <w:rPr>
                <w:rFonts w:ascii="Times New Roman" w:hAnsi="Times New Roman"/>
                <w:sz w:val="24"/>
                <w:szCs w:val="24"/>
              </w:rPr>
            </w:pPr>
            <w:r w:rsidRPr="00174EF8">
              <w:rPr>
                <w:rFonts w:ascii="Times New Roman" w:hAnsi="Times New Roman"/>
                <w:sz w:val="24"/>
                <w:szCs w:val="24"/>
              </w:rPr>
              <w:t>- визначення грошового еквівалента зобов’язання в іноземній валюті;</w:t>
            </w:r>
          </w:p>
          <w:p w14:paraId="3024D48B" w14:textId="77777777" w:rsidR="000452A9" w:rsidRPr="00174EF8" w:rsidRDefault="000452A9" w:rsidP="00032253">
            <w:pPr>
              <w:spacing w:after="0" w:line="240" w:lineRule="auto"/>
              <w:jc w:val="both"/>
              <w:rPr>
                <w:rFonts w:ascii="Times New Roman" w:hAnsi="Times New Roman"/>
                <w:sz w:val="24"/>
                <w:szCs w:val="24"/>
              </w:rPr>
            </w:pPr>
            <w:r w:rsidRPr="00174EF8">
              <w:rPr>
                <w:rFonts w:ascii="Times New Roman" w:hAnsi="Times New Roman"/>
                <w:sz w:val="24"/>
                <w:szCs w:val="24"/>
              </w:rPr>
              <w:t xml:space="preserve">- перерахунку ціни в бік зменшення ціни тендерної </w:t>
            </w:r>
            <w:r w:rsidRPr="00174EF8">
              <w:rPr>
                <w:rFonts w:ascii="Times New Roman" w:hAnsi="Times New Roman"/>
                <w:sz w:val="24"/>
                <w:szCs w:val="24"/>
              </w:rPr>
              <w:lastRenderedPageBreak/>
              <w:t>пропозиції переможця без зменшення обсягів закупівлі;</w:t>
            </w:r>
          </w:p>
          <w:p w14:paraId="0FFA9F9B" w14:textId="77777777" w:rsidR="000452A9" w:rsidRPr="00174EF8" w:rsidRDefault="000452A9" w:rsidP="00032253">
            <w:pPr>
              <w:widowControl w:val="0"/>
              <w:spacing w:after="0" w:line="240" w:lineRule="auto"/>
              <w:ind w:left="21"/>
              <w:contextualSpacing/>
              <w:jc w:val="both"/>
              <w:rPr>
                <w:rFonts w:ascii="Times New Roman" w:hAnsi="Times New Roman"/>
                <w:sz w:val="24"/>
                <w:szCs w:val="24"/>
                <w:lang w:eastAsia="uk-UA"/>
              </w:rPr>
            </w:pPr>
            <w:r w:rsidRPr="00174EF8">
              <w:rPr>
                <w:rFonts w:ascii="Times New Roman" w:hAnsi="Times New Roman"/>
                <w:sz w:val="24"/>
                <w:szCs w:val="24"/>
              </w:rPr>
              <w:t xml:space="preserve">- перерахунку ціни та обсягів товарів в бік зменшення за умови необхідності приведення обсягів товарів до кратності упаковки. </w:t>
            </w:r>
          </w:p>
          <w:p w14:paraId="1CC9BF3F" w14:textId="77777777" w:rsidR="000452A9" w:rsidRPr="00174EF8" w:rsidRDefault="000452A9" w:rsidP="00312349">
            <w:pPr>
              <w:widowControl w:val="0"/>
              <w:spacing w:after="0" w:line="240" w:lineRule="auto"/>
              <w:contextualSpacing/>
              <w:jc w:val="both"/>
              <w:rPr>
                <w:rFonts w:ascii="Times New Roman" w:hAnsi="Times New Roman"/>
                <w:sz w:val="24"/>
                <w:lang w:eastAsia="uk-UA"/>
              </w:rPr>
            </w:pPr>
            <w:r w:rsidRPr="00174EF8">
              <w:rPr>
                <w:rFonts w:ascii="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174EF8">
              <w:rPr>
                <w:rFonts w:ascii="Times New Roman" w:hAnsi="Times New Roman"/>
                <w:sz w:val="24"/>
                <w:lang w:eastAsia="uk-UA"/>
              </w:rPr>
              <w:t>.</w:t>
            </w:r>
          </w:p>
        </w:tc>
      </w:tr>
      <w:tr w:rsidR="000452A9" w:rsidRPr="00427F6F" w14:paraId="57F30CCE" w14:textId="77777777" w:rsidTr="00F0564A">
        <w:trPr>
          <w:trHeight w:val="522"/>
          <w:jc w:val="center"/>
        </w:trPr>
        <w:tc>
          <w:tcPr>
            <w:tcW w:w="570" w:type="dxa"/>
            <w:shd w:val="clear" w:color="auto" w:fill="auto"/>
          </w:tcPr>
          <w:p w14:paraId="4DC19496" w14:textId="77777777" w:rsidR="000452A9" w:rsidRPr="00427F6F" w:rsidRDefault="000452A9" w:rsidP="00BC2B21">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lastRenderedPageBreak/>
              <w:t>4</w:t>
            </w:r>
          </w:p>
        </w:tc>
        <w:tc>
          <w:tcPr>
            <w:tcW w:w="3720" w:type="dxa"/>
            <w:gridSpan w:val="2"/>
            <w:shd w:val="clear" w:color="auto" w:fill="auto"/>
          </w:tcPr>
          <w:p w14:paraId="166E2EAA" w14:textId="77777777" w:rsidR="000452A9" w:rsidRPr="00427F6F" w:rsidRDefault="000452A9" w:rsidP="00BC2B21">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Істотні умови, що обов’язково включаються до договору про закупівлю</w:t>
            </w:r>
          </w:p>
        </w:tc>
        <w:tc>
          <w:tcPr>
            <w:tcW w:w="5919" w:type="dxa"/>
            <w:shd w:val="clear" w:color="auto" w:fill="auto"/>
          </w:tcPr>
          <w:p w14:paraId="1C00F704" w14:textId="77777777" w:rsidR="000452A9" w:rsidRPr="00174EF8" w:rsidRDefault="000452A9" w:rsidP="00BC2B21">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Style w:val="rvts0"/>
                <w:rFonts w:ascii="Times New Roman" w:hAnsi="Times New Roman"/>
                <w:color w:val="auto"/>
                <w:sz w:val="24"/>
                <w:szCs w:val="24"/>
              </w:rPr>
              <w:t xml:space="preserve">4.1. </w:t>
            </w:r>
            <w:r w:rsidRPr="00174EF8">
              <w:rPr>
                <w:rFonts w:ascii="Times New Roman" w:eastAsia="Times New Roman" w:hAnsi="Times New Roman" w:cs="Times New Roman"/>
                <w:color w:val="auto"/>
                <w:sz w:val="24"/>
                <w:szCs w:val="24"/>
                <w:lang w:val="uk-UA"/>
              </w:rPr>
              <w:t>Істотні умови договору про закупівлю, що будуть включені до нього:</w:t>
            </w:r>
          </w:p>
          <w:p w14:paraId="6C112453" w14:textId="77777777" w:rsidR="000452A9" w:rsidRPr="00174EF8" w:rsidRDefault="000452A9" w:rsidP="00BC2B21">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szCs w:val="24"/>
                <w:lang w:val="uk-UA"/>
              </w:rPr>
              <w:t xml:space="preserve">• предмет договору (найменування, номенклатура, асортимент); </w:t>
            </w:r>
          </w:p>
          <w:p w14:paraId="68AB761E" w14:textId="77777777" w:rsidR="000452A9" w:rsidRPr="00174EF8" w:rsidRDefault="000452A9" w:rsidP="00BC2B21">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szCs w:val="24"/>
                <w:lang w:val="uk-UA"/>
              </w:rPr>
              <w:t xml:space="preserve">•  обсяг послуг та вимоги щодо їх якості; </w:t>
            </w:r>
          </w:p>
          <w:p w14:paraId="14DF4161" w14:textId="77777777" w:rsidR="000452A9" w:rsidRPr="00174EF8" w:rsidRDefault="000452A9" w:rsidP="00BC2B21">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szCs w:val="24"/>
                <w:lang w:val="uk-UA"/>
              </w:rPr>
              <w:t xml:space="preserve">•  порядок здійснення оплати; </w:t>
            </w:r>
          </w:p>
          <w:p w14:paraId="53DBEFF8" w14:textId="77777777" w:rsidR="000452A9" w:rsidRPr="00174EF8" w:rsidRDefault="000452A9" w:rsidP="00BC2B21">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szCs w:val="24"/>
                <w:lang w:val="uk-UA"/>
              </w:rPr>
              <w:t>•  сума, визначена у договорі;</w:t>
            </w:r>
          </w:p>
          <w:p w14:paraId="3791CCBE" w14:textId="77777777" w:rsidR="000452A9" w:rsidRPr="00174EF8" w:rsidRDefault="000452A9" w:rsidP="00BC2B21">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szCs w:val="24"/>
                <w:lang w:val="uk-UA"/>
              </w:rPr>
              <w:t>•  термін та місце поставки товару;</w:t>
            </w:r>
          </w:p>
          <w:p w14:paraId="6F687215" w14:textId="77777777" w:rsidR="000452A9" w:rsidRPr="00174EF8" w:rsidRDefault="000452A9" w:rsidP="00BC2B21">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szCs w:val="24"/>
                <w:lang w:val="uk-UA"/>
              </w:rPr>
              <w:t xml:space="preserve">•  строк дії договору; </w:t>
            </w:r>
          </w:p>
          <w:p w14:paraId="14ED8066" w14:textId="77777777" w:rsidR="000452A9" w:rsidRPr="00174EF8" w:rsidRDefault="000452A9" w:rsidP="00BC2B21">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szCs w:val="24"/>
                <w:lang w:val="uk-UA"/>
              </w:rPr>
              <w:t>•  права та обов'язки сторін;</w:t>
            </w:r>
          </w:p>
          <w:p w14:paraId="76638AC4" w14:textId="77777777" w:rsidR="000452A9" w:rsidRPr="00174EF8" w:rsidRDefault="000452A9" w:rsidP="00BC2B21">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szCs w:val="24"/>
                <w:lang w:val="uk-UA"/>
              </w:rPr>
              <w:t xml:space="preserve">•  зазначення умови щодо можливості зменшення обсягів закупівлі залежно від реального фінансування видатків; </w:t>
            </w:r>
          </w:p>
          <w:p w14:paraId="63CF6681" w14:textId="77777777" w:rsidR="000452A9" w:rsidRPr="00174EF8" w:rsidRDefault="000452A9" w:rsidP="00BC2B21">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szCs w:val="24"/>
                <w:lang w:val="uk-UA"/>
              </w:rPr>
              <w:t>•  відповідальність сторін;</w:t>
            </w:r>
          </w:p>
          <w:p w14:paraId="269C52E2" w14:textId="77777777" w:rsidR="000452A9" w:rsidRPr="00174EF8" w:rsidRDefault="000452A9" w:rsidP="00BC2B21">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szCs w:val="24"/>
                <w:lang w:val="uk-UA"/>
              </w:rPr>
              <w:t>•  інші умови.</w:t>
            </w:r>
          </w:p>
          <w:p w14:paraId="562470C8" w14:textId="77777777" w:rsidR="000452A9" w:rsidRPr="00174EF8" w:rsidRDefault="000452A9" w:rsidP="00CD3149">
            <w:pPr>
              <w:spacing w:after="0" w:line="240" w:lineRule="auto"/>
              <w:jc w:val="both"/>
              <w:rPr>
                <w:rFonts w:ascii="Times New Roman" w:eastAsia="Times New Roman" w:hAnsi="Times New Roman"/>
                <w:sz w:val="24"/>
                <w:szCs w:val="24"/>
                <w:lang w:eastAsia="ru-RU"/>
              </w:rPr>
            </w:pPr>
            <w:r w:rsidRPr="00174EF8">
              <w:rPr>
                <w:rFonts w:ascii="Times New Roman" w:eastAsia="Times New Roman" w:hAnsi="Times New Roman"/>
                <w:sz w:val="24"/>
                <w:szCs w:val="24"/>
              </w:rPr>
              <w:t xml:space="preserve">4.2. </w:t>
            </w:r>
            <w:r w:rsidRPr="00174EF8">
              <w:rPr>
                <w:rFonts w:ascii="Times New Roman" w:eastAsia="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F0789D6" w14:textId="77777777" w:rsidR="000452A9" w:rsidRPr="00474B92" w:rsidRDefault="000452A9" w:rsidP="00474B92">
            <w:pPr>
              <w:spacing w:after="0" w:line="240" w:lineRule="auto"/>
              <w:jc w:val="both"/>
              <w:rPr>
                <w:rFonts w:ascii="Times New Roman" w:eastAsia="Times New Roman" w:hAnsi="Times New Roman"/>
                <w:sz w:val="24"/>
                <w:szCs w:val="24"/>
                <w:lang w:eastAsia="ru-RU"/>
              </w:rPr>
            </w:pPr>
            <w:r w:rsidRPr="00474B92">
              <w:rPr>
                <w:rFonts w:ascii="Times New Roman" w:eastAsia="Times New Roman" w:hAnsi="Times New Roman"/>
                <w:sz w:val="24"/>
                <w:szCs w:val="24"/>
                <w:lang w:eastAsia="ru-RU"/>
              </w:rPr>
              <w:t>1) зменшення обсягів закупівлі, зокрема з урахуванням фактичного обсягу видатків замовника;</w:t>
            </w:r>
          </w:p>
          <w:p w14:paraId="6F3FC722" w14:textId="77777777" w:rsidR="000452A9" w:rsidRPr="00474B92" w:rsidRDefault="000452A9" w:rsidP="00474B92">
            <w:pPr>
              <w:spacing w:after="0" w:line="240" w:lineRule="auto"/>
              <w:jc w:val="both"/>
              <w:rPr>
                <w:rFonts w:ascii="Times New Roman" w:eastAsia="Times New Roman" w:hAnsi="Times New Roman"/>
                <w:sz w:val="24"/>
                <w:szCs w:val="24"/>
                <w:lang w:eastAsia="ru-RU"/>
              </w:rPr>
            </w:pPr>
            <w:r w:rsidRPr="00474B92">
              <w:rPr>
                <w:rFonts w:ascii="Times New Roman" w:eastAsia="Times New Roman" w:hAnsi="Times New Roman"/>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CC74EDF" w14:textId="77777777" w:rsidR="000452A9" w:rsidRPr="00474B92" w:rsidRDefault="000452A9" w:rsidP="00474B92">
            <w:pPr>
              <w:spacing w:after="0" w:line="240" w:lineRule="auto"/>
              <w:jc w:val="both"/>
              <w:rPr>
                <w:rFonts w:ascii="Times New Roman" w:eastAsia="Times New Roman" w:hAnsi="Times New Roman"/>
                <w:sz w:val="24"/>
                <w:szCs w:val="24"/>
                <w:lang w:eastAsia="ru-RU"/>
              </w:rPr>
            </w:pPr>
            <w:r w:rsidRPr="00474B92">
              <w:rPr>
                <w:rFonts w:ascii="Times New Roman" w:eastAsia="Times New Roman" w:hAnsi="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0529B408" w14:textId="77777777" w:rsidR="000452A9" w:rsidRPr="00474B92" w:rsidRDefault="000452A9" w:rsidP="00474B92">
            <w:pPr>
              <w:spacing w:after="0" w:line="240" w:lineRule="auto"/>
              <w:jc w:val="both"/>
              <w:rPr>
                <w:rFonts w:ascii="Times New Roman" w:eastAsia="Times New Roman" w:hAnsi="Times New Roman"/>
                <w:sz w:val="24"/>
                <w:szCs w:val="24"/>
                <w:lang w:eastAsia="ru-RU"/>
              </w:rPr>
            </w:pPr>
            <w:r w:rsidRPr="00474B92">
              <w:rPr>
                <w:rFonts w:ascii="Times New Roman" w:eastAsia="Times New Roman" w:hAnsi="Times New Roman"/>
                <w:sz w:val="24"/>
                <w:szCs w:val="24"/>
                <w:lang w:eastAsia="ru-RU"/>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w:t>
            </w:r>
            <w:r w:rsidRPr="00474B92">
              <w:rPr>
                <w:rFonts w:ascii="Times New Roman" w:eastAsia="Times New Roman" w:hAnsi="Times New Roman"/>
                <w:sz w:val="24"/>
                <w:szCs w:val="24"/>
                <w:lang w:eastAsia="ru-RU"/>
              </w:rPr>
              <w:lastRenderedPageBreak/>
              <w:t>сили, затримки фінансування витрат замовника, за умови, що такі зміни не призведуть до збільшення суми, визначеної в договорі про закупівлю;</w:t>
            </w:r>
          </w:p>
          <w:p w14:paraId="2BEC437D" w14:textId="77777777" w:rsidR="000452A9" w:rsidRPr="00474B92" w:rsidRDefault="000452A9" w:rsidP="00474B92">
            <w:pPr>
              <w:spacing w:after="0" w:line="240" w:lineRule="auto"/>
              <w:jc w:val="both"/>
              <w:rPr>
                <w:rFonts w:ascii="Times New Roman" w:eastAsia="Times New Roman" w:hAnsi="Times New Roman"/>
                <w:sz w:val="24"/>
                <w:szCs w:val="24"/>
                <w:lang w:eastAsia="ru-RU"/>
              </w:rPr>
            </w:pPr>
            <w:r w:rsidRPr="00474B92">
              <w:rPr>
                <w:rFonts w:ascii="Times New Roman" w:eastAsia="Times New Roman" w:hAnsi="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14:paraId="21E5EF2C" w14:textId="77777777" w:rsidR="000452A9" w:rsidRPr="00474B92" w:rsidRDefault="000452A9" w:rsidP="00474B92">
            <w:pPr>
              <w:spacing w:after="0" w:line="240" w:lineRule="auto"/>
              <w:jc w:val="both"/>
              <w:rPr>
                <w:rFonts w:ascii="Times New Roman" w:eastAsia="Times New Roman" w:hAnsi="Times New Roman"/>
                <w:sz w:val="24"/>
                <w:szCs w:val="24"/>
                <w:lang w:eastAsia="ru-RU"/>
              </w:rPr>
            </w:pPr>
            <w:r w:rsidRPr="00474B92">
              <w:rPr>
                <w:rFonts w:ascii="Times New Roman" w:eastAsia="Times New Roman" w:hAnsi="Times New Roman"/>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w:t>
            </w:r>
            <w:r>
              <w:rPr>
                <w:rFonts w:ascii="Times New Roman" w:eastAsia="Times New Roman" w:hAnsi="Times New Roman"/>
                <w:sz w:val="24"/>
                <w:szCs w:val="24"/>
                <w:lang w:eastAsia="ru-RU"/>
              </w:rPr>
              <w:t xml:space="preserve"> </w:t>
            </w:r>
            <w:r w:rsidRPr="00474B92">
              <w:rPr>
                <w:rFonts w:ascii="Times New Roman" w:eastAsia="Times New Roman" w:hAnsi="Times New Roman"/>
                <w:sz w:val="24"/>
                <w:szCs w:val="24"/>
                <w:lang w:eastAsia="ru-RU"/>
              </w:rPr>
              <w:t>до зміни податкового навантаження внаслідок зміни системи оподаткування;</w:t>
            </w:r>
          </w:p>
          <w:p w14:paraId="0D153FE2" w14:textId="77777777" w:rsidR="000452A9" w:rsidRPr="00474B92" w:rsidRDefault="000452A9" w:rsidP="00474B92">
            <w:pPr>
              <w:spacing w:after="0" w:line="240" w:lineRule="auto"/>
              <w:jc w:val="both"/>
              <w:rPr>
                <w:rFonts w:ascii="Times New Roman" w:eastAsia="Times New Roman" w:hAnsi="Times New Roman"/>
                <w:sz w:val="24"/>
                <w:szCs w:val="24"/>
                <w:lang w:eastAsia="ru-RU"/>
              </w:rPr>
            </w:pPr>
            <w:r w:rsidRPr="00474B92">
              <w:rPr>
                <w:rFonts w:ascii="Times New Roman" w:eastAsia="Times New Roman" w:hAnsi="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74B92">
              <w:rPr>
                <w:rFonts w:ascii="Times New Roman" w:eastAsia="Times New Roman" w:hAnsi="Times New Roman"/>
                <w:sz w:val="24"/>
                <w:szCs w:val="24"/>
                <w:lang w:eastAsia="ru-RU"/>
              </w:rPr>
              <w:t>Platts</w:t>
            </w:r>
            <w:proofErr w:type="spellEnd"/>
            <w:r w:rsidRPr="00474B92">
              <w:rPr>
                <w:rFonts w:ascii="Times New Roman" w:eastAsia="Times New Roman" w:hAnsi="Times New Roman"/>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3406CDD" w14:textId="77777777" w:rsidR="000452A9" w:rsidRPr="00174EF8" w:rsidRDefault="000452A9" w:rsidP="00474B92">
            <w:pPr>
              <w:spacing w:after="0" w:line="240" w:lineRule="auto"/>
              <w:jc w:val="both"/>
              <w:rPr>
                <w:rFonts w:ascii="Times New Roman" w:hAnsi="Times New Roman"/>
                <w:sz w:val="28"/>
                <w:szCs w:val="28"/>
              </w:rPr>
            </w:pPr>
            <w:r w:rsidRPr="00474B92">
              <w:rPr>
                <w:rFonts w:ascii="Times New Roman" w:eastAsia="Times New Roman" w:hAnsi="Times New Roman"/>
                <w:sz w:val="24"/>
                <w:szCs w:val="24"/>
                <w:lang w:eastAsia="ru-RU"/>
              </w:rPr>
              <w:t>8) зміни умов у зв’язку із застосуванням положень частини шостої статті 41 Закону</w:t>
            </w:r>
            <w:r w:rsidRPr="00174EF8">
              <w:rPr>
                <w:rFonts w:ascii="Times New Roman" w:hAnsi="Times New Roman"/>
                <w:sz w:val="28"/>
                <w:szCs w:val="28"/>
              </w:rPr>
              <w:t>.</w:t>
            </w:r>
          </w:p>
          <w:p w14:paraId="599D10C2" w14:textId="77777777" w:rsidR="000452A9" w:rsidRPr="00174EF8" w:rsidRDefault="000452A9" w:rsidP="00CD3149">
            <w:pPr>
              <w:spacing w:before="120"/>
              <w:jc w:val="both"/>
              <w:rPr>
                <w:rFonts w:ascii="Times New Roman" w:hAnsi="Times New Roman"/>
                <w:sz w:val="24"/>
                <w:szCs w:val="24"/>
                <w:shd w:val="solid" w:color="FFFFFF" w:fill="FFFFFF"/>
              </w:rPr>
            </w:pPr>
            <w:r w:rsidRPr="00174EF8">
              <w:rPr>
                <w:rFonts w:ascii="Times New Roman" w:hAnsi="Times New Roman"/>
                <w:sz w:val="24"/>
                <w:szCs w:val="24"/>
                <w:shd w:val="solid" w:color="FFFFFF"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7998BE56" w14:textId="77777777" w:rsidR="000452A9" w:rsidRPr="00174EF8" w:rsidRDefault="000452A9" w:rsidP="00CD3149">
            <w:pPr>
              <w:widowControl w:val="0"/>
              <w:spacing w:line="240" w:lineRule="auto"/>
              <w:ind w:right="113"/>
              <w:jc w:val="both"/>
              <w:rPr>
                <w:rFonts w:ascii="Times New Roman" w:eastAsia="Times New Roman" w:hAnsi="Times New Roman"/>
                <w:sz w:val="24"/>
                <w:szCs w:val="24"/>
                <w:lang w:val="ru-RU" w:eastAsia="ru-RU"/>
              </w:rPr>
            </w:pPr>
            <w:r w:rsidRPr="00174EF8">
              <w:rPr>
                <w:rFonts w:ascii="Times New Roman" w:eastAsia="Times New Roman" w:hAnsi="Times New Roman"/>
                <w:sz w:val="24"/>
                <w:szCs w:val="24"/>
              </w:rPr>
              <w:t xml:space="preserve">4.3. </w:t>
            </w:r>
            <w:proofErr w:type="spellStart"/>
            <w:r w:rsidRPr="00174EF8">
              <w:rPr>
                <w:rFonts w:ascii="Times New Roman" w:eastAsia="Times New Roman" w:hAnsi="Times New Roman"/>
                <w:sz w:val="24"/>
                <w:szCs w:val="24"/>
                <w:lang w:val="ru-RU" w:eastAsia="ru-RU"/>
              </w:rPr>
              <w:t>Зміни</w:t>
            </w:r>
            <w:proofErr w:type="spellEnd"/>
            <w:r w:rsidRPr="00174EF8">
              <w:rPr>
                <w:rFonts w:ascii="Times New Roman" w:eastAsia="Times New Roman" w:hAnsi="Times New Roman"/>
                <w:sz w:val="24"/>
                <w:szCs w:val="24"/>
                <w:lang w:val="ru-RU" w:eastAsia="ru-RU"/>
              </w:rPr>
              <w:t xml:space="preserve">, </w:t>
            </w:r>
            <w:proofErr w:type="spellStart"/>
            <w:r w:rsidRPr="00174EF8">
              <w:rPr>
                <w:rFonts w:ascii="Times New Roman" w:eastAsia="Times New Roman" w:hAnsi="Times New Roman"/>
                <w:sz w:val="24"/>
                <w:szCs w:val="24"/>
                <w:lang w:val="ru-RU" w:eastAsia="ru-RU"/>
              </w:rPr>
              <w:t>що</w:t>
            </w:r>
            <w:proofErr w:type="spellEnd"/>
            <w:r w:rsidRPr="00174EF8">
              <w:rPr>
                <w:rFonts w:ascii="Times New Roman" w:eastAsia="Times New Roman" w:hAnsi="Times New Roman"/>
                <w:sz w:val="24"/>
                <w:szCs w:val="24"/>
                <w:lang w:val="ru-RU" w:eastAsia="ru-RU"/>
              </w:rPr>
              <w:t xml:space="preserve"> до</w:t>
            </w:r>
            <w:r>
              <w:rPr>
                <w:rFonts w:ascii="Times New Roman" w:eastAsia="Times New Roman" w:hAnsi="Times New Roman"/>
                <w:sz w:val="24"/>
                <w:szCs w:val="24"/>
                <w:lang w:val="ru-RU" w:eastAsia="ru-RU"/>
              </w:rPr>
              <w:t xml:space="preserve"> </w:t>
            </w:r>
            <w:r w:rsidRPr="00174EF8">
              <w:rPr>
                <w:rFonts w:ascii="Times New Roman" w:eastAsia="Times New Roman" w:hAnsi="Times New Roman"/>
                <w:sz w:val="24"/>
                <w:szCs w:val="24"/>
                <w:lang w:val="ru-RU" w:eastAsia="ru-RU"/>
              </w:rPr>
              <w:t xml:space="preserve">договору про </w:t>
            </w:r>
            <w:proofErr w:type="spellStart"/>
            <w:r w:rsidRPr="00174EF8">
              <w:rPr>
                <w:rFonts w:ascii="Times New Roman" w:eastAsia="Times New Roman" w:hAnsi="Times New Roman"/>
                <w:sz w:val="24"/>
                <w:szCs w:val="24"/>
                <w:lang w:val="ru-RU" w:eastAsia="ru-RU"/>
              </w:rPr>
              <w:t>закупівлю</w:t>
            </w:r>
            <w:proofErr w:type="spellEnd"/>
            <w:r w:rsidRPr="00174EF8">
              <w:rPr>
                <w:rFonts w:ascii="Times New Roman" w:eastAsia="Times New Roman" w:hAnsi="Times New Roman"/>
                <w:sz w:val="24"/>
                <w:szCs w:val="24"/>
                <w:lang w:val="ru-RU" w:eastAsia="ru-RU"/>
              </w:rPr>
              <w:t xml:space="preserve"> </w:t>
            </w:r>
            <w:proofErr w:type="spellStart"/>
            <w:r w:rsidRPr="00174EF8">
              <w:rPr>
                <w:rFonts w:ascii="Times New Roman" w:eastAsia="Times New Roman" w:hAnsi="Times New Roman"/>
                <w:sz w:val="24"/>
                <w:szCs w:val="24"/>
                <w:lang w:val="ru-RU" w:eastAsia="ru-RU"/>
              </w:rPr>
              <w:t>оформлюються</w:t>
            </w:r>
            <w:proofErr w:type="spellEnd"/>
            <w:r w:rsidRPr="00174EF8">
              <w:rPr>
                <w:rFonts w:ascii="Times New Roman" w:eastAsia="Times New Roman" w:hAnsi="Times New Roman"/>
                <w:sz w:val="24"/>
                <w:szCs w:val="24"/>
                <w:lang w:val="ru-RU" w:eastAsia="ru-RU"/>
              </w:rPr>
              <w:t xml:space="preserve"> в </w:t>
            </w:r>
            <w:proofErr w:type="spellStart"/>
            <w:r w:rsidRPr="00174EF8">
              <w:rPr>
                <w:rFonts w:ascii="Times New Roman" w:eastAsia="Times New Roman" w:hAnsi="Times New Roman"/>
                <w:sz w:val="24"/>
                <w:szCs w:val="24"/>
                <w:lang w:val="ru-RU" w:eastAsia="ru-RU"/>
              </w:rPr>
              <w:t>такій</w:t>
            </w:r>
            <w:proofErr w:type="spellEnd"/>
            <w:r w:rsidRPr="00174EF8">
              <w:rPr>
                <w:rFonts w:ascii="Times New Roman" w:eastAsia="Times New Roman" w:hAnsi="Times New Roman"/>
                <w:sz w:val="24"/>
                <w:szCs w:val="24"/>
                <w:lang w:val="ru-RU" w:eastAsia="ru-RU"/>
              </w:rPr>
              <w:t xml:space="preserve"> </w:t>
            </w:r>
            <w:proofErr w:type="spellStart"/>
            <w:r w:rsidRPr="00174EF8">
              <w:rPr>
                <w:rFonts w:ascii="Times New Roman" w:eastAsia="Times New Roman" w:hAnsi="Times New Roman"/>
                <w:sz w:val="24"/>
                <w:szCs w:val="24"/>
                <w:lang w:val="ru-RU" w:eastAsia="ru-RU"/>
              </w:rPr>
              <w:t>самій</w:t>
            </w:r>
            <w:proofErr w:type="spellEnd"/>
            <w:r w:rsidRPr="00174EF8">
              <w:rPr>
                <w:rFonts w:ascii="Times New Roman" w:eastAsia="Times New Roman" w:hAnsi="Times New Roman"/>
                <w:sz w:val="24"/>
                <w:szCs w:val="24"/>
                <w:lang w:val="ru-RU" w:eastAsia="ru-RU"/>
              </w:rPr>
              <w:t xml:space="preserve"> </w:t>
            </w:r>
            <w:proofErr w:type="spellStart"/>
            <w:r w:rsidRPr="00174EF8">
              <w:rPr>
                <w:rFonts w:ascii="Times New Roman" w:eastAsia="Times New Roman" w:hAnsi="Times New Roman"/>
                <w:sz w:val="24"/>
                <w:szCs w:val="24"/>
                <w:lang w:val="ru-RU" w:eastAsia="ru-RU"/>
              </w:rPr>
              <w:t>формі</w:t>
            </w:r>
            <w:proofErr w:type="spellEnd"/>
            <w:r w:rsidRPr="00174EF8">
              <w:rPr>
                <w:rFonts w:ascii="Times New Roman" w:eastAsia="Times New Roman" w:hAnsi="Times New Roman"/>
                <w:sz w:val="24"/>
                <w:szCs w:val="24"/>
                <w:lang w:val="ru-RU" w:eastAsia="ru-RU"/>
              </w:rPr>
              <w:t xml:space="preserve">, </w:t>
            </w:r>
            <w:proofErr w:type="spellStart"/>
            <w:r w:rsidRPr="00174EF8">
              <w:rPr>
                <w:rFonts w:ascii="Times New Roman" w:eastAsia="Times New Roman" w:hAnsi="Times New Roman"/>
                <w:sz w:val="24"/>
                <w:szCs w:val="24"/>
                <w:lang w:val="ru-RU" w:eastAsia="ru-RU"/>
              </w:rPr>
              <w:t>що</w:t>
            </w:r>
            <w:proofErr w:type="spellEnd"/>
            <w:r w:rsidRPr="00174EF8">
              <w:rPr>
                <w:rFonts w:ascii="Times New Roman" w:eastAsia="Times New Roman" w:hAnsi="Times New Roman"/>
                <w:sz w:val="24"/>
                <w:szCs w:val="24"/>
                <w:lang w:val="ru-RU" w:eastAsia="ru-RU"/>
              </w:rPr>
              <w:t xml:space="preserve"> й </w:t>
            </w:r>
            <w:proofErr w:type="spellStart"/>
            <w:r w:rsidRPr="00174EF8">
              <w:rPr>
                <w:rFonts w:ascii="Times New Roman" w:eastAsia="Times New Roman" w:hAnsi="Times New Roman"/>
                <w:sz w:val="24"/>
                <w:szCs w:val="24"/>
                <w:lang w:val="ru-RU" w:eastAsia="ru-RU"/>
              </w:rPr>
              <w:t>догові</w:t>
            </w:r>
            <w:proofErr w:type="gramStart"/>
            <w:r w:rsidRPr="00174EF8">
              <w:rPr>
                <w:rFonts w:ascii="Times New Roman" w:eastAsia="Times New Roman" w:hAnsi="Times New Roman"/>
                <w:sz w:val="24"/>
                <w:szCs w:val="24"/>
                <w:lang w:val="ru-RU" w:eastAsia="ru-RU"/>
              </w:rPr>
              <w:t>р</w:t>
            </w:r>
            <w:proofErr w:type="spellEnd"/>
            <w:proofErr w:type="gramEnd"/>
            <w:r w:rsidRPr="00174EF8">
              <w:rPr>
                <w:rFonts w:ascii="Times New Roman" w:eastAsia="Times New Roman" w:hAnsi="Times New Roman"/>
                <w:sz w:val="24"/>
                <w:szCs w:val="24"/>
                <w:lang w:val="ru-RU" w:eastAsia="ru-RU"/>
              </w:rPr>
              <w:t xml:space="preserve"> про </w:t>
            </w:r>
            <w:proofErr w:type="spellStart"/>
            <w:r w:rsidRPr="00174EF8">
              <w:rPr>
                <w:rFonts w:ascii="Times New Roman" w:eastAsia="Times New Roman" w:hAnsi="Times New Roman"/>
                <w:sz w:val="24"/>
                <w:szCs w:val="24"/>
                <w:lang w:val="ru-RU" w:eastAsia="ru-RU"/>
              </w:rPr>
              <w:t>закупівлю</w:t>
            </w:r>
            <w:proofErr w:type="spellEnd"/>
            <w:r w:rsidRPr="00174EF8">
              <w:rPr>
                <w:rFonts w:ascii="Times New Roman" w:eastAsia="Times New Roman" w:hAnsi="Times New Roman"/>
                <w:sz w:val="24"/>
                <w:szCs w:val="24"/>
                <w:lang w:val="ru-RU" w:eastAsia="ru-RU"/>
              </w:rPr>
              <w:t xml:space="preserve">, а </w:t>
            </w:r>
            <w:proofErr w:type="spellStart"/>
            <w:r w:rsidRPr="00174EF8">
              <w:rPr>
                <w:rFonts w:ascii="Times New Roman" w:eastAsia="Times New Roman" w:hAnsi="Times New Roman"/>
                <w:sz w:val="24"/>
                <w:szCs w:val="24"/>
                <w:lang w:val="ru-RU" w:eastAsia="ru-RU"/>
              </w:rPr>
              <w:t>саме</w:t>
            </w:r>
            <w:proofErr w:type="spellEnd"/>
            <w:r w:rsidRPr="00174EF8">
              <w:rPr>
                <w:rFonts w:ascii="Times New Roman" w:eastAsia="Times New Roman" w:hAnsi="Times New Roman"/>
                <w:sz w:val="24"/>
                <w:szCs w:val="24"/>
                <w:lang w:val="ru-RU" w:eastAsia="ru-RU"/>
              </w:rPr>
              <w:t xml:space="preserve"> у </w:t>
            </w:r>
            <w:proofErr w:type="spellStart"/>
            <w:r w:rsidRPr="00174EF8">
              <w:rPr>
                <w:rFonts w:ascii="Times New Roman" w:eastAsia="Times New Roman" w:hAnsi="Times New Roman"/>
                <w:sz w:val="24"/>
                <w:szCs w:val="24"/>
                <w:lang w:val="ru-RU" w:eastAsia="ru-RU"/>
              </w:rPr>
              <w:t>письмовій</w:t>
            </w:r>
            <w:proofErr w:type="spellEnd"/>
            <w:r w:rsidRPr="00174EF8">
              <w:rPr>
                <w:rFonts w:ascii="Times New Roman" w:eastAsia="Times New Roman" w:hAnsi="Times New Roman"/>
                <w:sz w:val="24"/>
                <w:szCs w:val="24"/>
                <w:lang w:val="ru-RU" w:eastAsia="ru-RU"/>
              </w:rPr>
              <w:t xml:space="preserve"> </w:t>
            </w:r>
            <w:proofErr w:type="spellStart"/>
            <w:r w:rsidRPr="00174EF8">
              <w:rPr>
                <w:rFonts w:ascii="Times New Roman" w:eastAsia="Times New Roman" w:hAnsi="Times New Roman"/>
                <w:sz w:val="24"/>
                <w:szCs w:val="24"/>
                <w:lang w:val="ru-RU" w:eastAsia="ru-RU"/>
              </w:rPr>
              <w:t>формі</w:t>
            </w:r>
            <w:proofErr w:type="spellEnd"/>
            <w:r w:rsidRPr="00174EF8">
              <w:rPr>
                <w:rFonts w:ascii="Times New Roman" w:eastAsia="Times New Roman" w:hAnsi="Times New Roman"/>
                <w:sz w:val="24"/>
                <w:szCs w:val="24"/>
                <w:lang w:val="ru-RU" w:eastAsia="ru-RU"/>
              </w:rPr>
              <w:t xml:space="preserve"> шляхом </w:t>
            </w:r>
            <w:proofErr w:type="spellStart"/>
            <w:r w:rsidRPr="00174EF8">
              <w:rPr>
                <w:rFonts w:ascii="Times New Roman" w:eastAsia="Times New Roman" w:hAnsi="Times New Roman"/>
                <w:sz w:val="24"/>
                <w:szCs w:val="24"/>
                <w:lang w:val="ru-RU" w:eastAsia="ru-RU"/>
              </w:rPr>
              <w:t>укладення</w:t>
            </w:r>
            <w:proofErr w:type="spellEnd"/>
            <w:r w:rsidRPr="00174EF8">
              <w:rPr>
                <w:rFonts w:ascii="Times New Roman" w:eastAsia="Times New Roman" w:hAnsi="Times New Roman"/>
                <w:sz w:val="24"/>
                <w:szCs w:val="24"/>
                <w:lang w:val="ru-RU" w:eastAsia="ru-RU"/>
              </w:rPr>
              <w:t xml:space="preserve"> </w:t>
            </w:r>
            <w:proofErr w:type="spellStart"/>
            <w:r w:rsidRPr="00174EF8">
              <w:rPr>
                <w:rFonts w:ascii="Times New Roman" w:eastAsia="Times New Roman" w:hAnsi="Times New Roman"/>
                <w:sz w:val="24"/>
                <w:szCs w:val="24"/>
                <w:lang w:val="ru-RU" w:eastAsia="ru-RU"/>
              </w:rPr>
              <w:t>додаткового</w:t>
            </w:r>
            <w:proofErr w:type="spellEnd"/>
            <w:r w:rsidRPr="00174EF8">
              <w:rPr>
                <w:rFonts w:ascii="Times New Roman" w:eastAsia="Times New Roman" w:hAnsi="Times New Roman"/>
                <w:sz w:val="24"/>
                <w:szCs w:val="24"/>
                <w:lang w:val="ru-RU" w:eastAsia="ru-RU"/>
              </w:rPr>
              <w:t xml:space="preserve"> договору (угоди).</w:t>
            </w:r>
          </w:p>
          <w:p w14:paraId="73CAF49B" w14:textId="77777777" w:rsidR="000452A9" w:rsidRPr="00174EF8" w:rsidRDefault="000452A9" w:rsidP="00CD3149">
            <w:pPr>
              <w:widowControl w:val="0"/>
              <w:spacing w:after="0" w:line="240" w:lineRule="auto"/>
              <w:ind w:right="113"/>
              <w:jc w:val="both"/>
              <w:rPr>
                <w:rFonts w:ascii="Times New Roman" w:eastAsia="Times New Roman" w:hAnsi="Times New Roman"/>
                <w:sz w:val="24"/>
                <w:szCs w:val="24"/>
                <w:lang w:eastAsia="ru-RU"/>
              </w:rPr>
            </w:pPr>
            <w:r w:rsidRPr="00174EF8">
              <w:rPr>
                <w:rFonts w:ascii="Times New Roman" w:eastAsia="Times New Roman" w:hAnsi="Times New Roman"/>
                <w:sz w:val="24"/>
                <w:szCs w:val="24"/>
                <w:lang w:eastAsia="ru-RU"/>
              </w:rPr>
              <w:t>Пропозицію щодо внесення змін до договору може зробити кожна із сторін договору.</w:t>
            </w:r>
          </w:p>
          <w:p w14:paraId="4C16D8D1" w14:textId="77777777" w:rsidR="000452A9" w:rsidRPr="00174EF8" w:rsidRDefault="000452A9" w:rsidP="00CD3149">
            <w:pPr>
              <w:widowControl w:val="0"/>
              <w:spacing w:after="0" w:line="240" w:lineRule="auto"/>
              <w:ind w:right="113"/>
              <w:jc w:val="both"/>
              <w:rPr>
                <w:rFonts w:ascii="Times New Roman" w:eastAsia="Times New Roman" w:hAnsi="Times New Roman"/>
                <w:sz w:val="24"/>
                <w:szCs w:val="24"/>
                <w:lang w:eastAsia="ru-RU"/>
              </w:rPr>
            </w:pPr>
            <w:r w:rsidRPr="00174EF8">
              <w:rPr>
                <w:rFonts w:ascii="Times New Roman" w:eastAsia="Times New Roman" w:hAnsi="Times New Roman"/>
                <w:sz w:val="24"/>
                <w:szCs w:val="24"/>
                <w:lang w:eastAsia="ru-RU"/>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14:paraId="2388A32B" w14:textId="77777777" w:rsidR="000452A9" w:rsidRPr="00174EF8" w:rsidRDefault="000452A9" w:rsidP="00CD3149">
            <w:pPr>
              <w:widowControl w:val="0"/>
              <w:spacing w:after="0" w:line="240" w:lineRule="auto"/>
              <w:ind w:right="113"/>
              <w:jc w:val="both"/>
              <w:rPr>
                <w:rFonts w:ascii="Times New Roman" w:eastAsia="Times New Roman" w:hAnsi="Times New Roman"/>
                <w:sz w:val="24"/>
                <w:szCs w:val="24"/>
                <w:lang w:eastAsia="ru-RU"/>
              </w:rPr>
            </w:pPr>
            <w:r w:rsidRPr="00174EF8">
              <w:rPr>
                <w:rFonts w:ascii="Times New Roman" w:eastAsia="Times New Roman" w:hAnsi="Times New Roman"/>
                <w:sz w:val="24"/>
                <w:szCs w:val="24"/>
                <w:lang w:eastAsia="ru-RU"/>
              </w:rPr>
              <w:t>Відповідь особи, якій адресована пропозиція щодо змін до договору, про її прийняття повинна бути повною і безумовною.</w:t>
            </w:r>
          </w:p>
          <w:p w14:paraId="4BE868E9" w14:textId="77777777" w:rsidR="000452A9" w:rsidRPr="00174EF8" w:rsidRDefault="000452A9" w:rsidP="0052353D">
            <w:pPr>
              <w:widowControl w:val="0"/>
              <w:spacing w:after="0" w:line="240" w:lineRule="auto"/>
              <w:ind w:right="113"/>
              <w:jc w:val="both"/>
              <w:rPr>
                <w:rFonts w:ascii="Times New Roman" w:eastAsia="Times New Roman" w:hAnsi="Times New Roman"/>
                <w:sz w:val="24"/>
                <w:szCs w:val="24"/>
                <w:lang w:eastAsia="ru-RU"/>
              </w:rPr>
            </w:pPr>
            <w:r w:rsidRPr="00174EF8">
              <w:rPr>
                <w:rFonts w:ascii="Times New Roman" w:eastAsia="Times New Roman" w:hAnsi="Times New Roman"/>
                <w:sz w:val="24"/>
                <w:szCs w:val="24"/>
                <w:lang w:eastAsia="ru-RU"/>
              </w:rPr>
              <w:t xml:space="preserve">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w:t>
            </w:r>
            <w:r w:rsidRPr="00174EF8">
              <w:rPr>
                <w:rFonts w:ascii="Times New Roman" w:eastAsia="Times New Roman" w:hAnsi="Times New Roman"/>
                <w:sz w:val="24"/>
                <w:szCs w:val="24"/>
                <w:lang w:eastAsia="ru-RU"/>
              </w:rPr>
              <w:lastRenderedPageBreak/>
              <w:t>істотного порушення договору другою стороною та в інших випадках, встановлених договором або законом.</w:t>
            </w:r>
          </w:p>
          <w:p w14:paraId="2E0D86A4" w14:textId="77777777" w:rsidR="000452A9" w:rsidRPr="00174EF8" w:rsidRDefault="000452A9" w:rsidP="0052353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lang w:val="uk-UA"/>
              </w:rPr>
              <w:t>У разі зміни договору зобов'язання сторін змінюються відповідно до змінених умов щодо предмета, місця, строків виконання тощо.</w:t>
            </w:r>
          </w:p>
        </w:tc>
      </w:tr>
      <w:tr w:rsidR="000452A9" w:rsidRPr="00174EF8" w14:paraId="5C31B12C" w14:textId="77777777" w:rsidTr="00F0564A">
        <w:trPr>
          <w:trHeight w:val="522"/>
          <w:jc w:val="center"/>
        </w:trPr>
        <w:tc>
          <w:tcPr>
            <w:tcW w:w="570" w:type="dxa"/>
            <w:shd w:val="clear" w:color="auto" w:fill="auto"/>
          </w:tcPr>
          <w:p w14:paraId="223F22C3" w14:textId="77777777" w:rsidR="000452A9" w:rsidRPr="00427F6F" w:rsidRDefault="000452A9" w:rsidP="00BC2B21">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lastRenderedPageBreak/>
              <w:t>5</w:t>
            </w:r>
          </w:p>
        </w:tc>
        <w:tc>
          <w:tcPr>
            <w:tcW w:w="3720" w:type="dxa"/>
            <w:gridSpan w:val="2"/>
            <w:shd w:val="clear" w:color="auto" w:fill="auto"/>
          </w:tcPr>
          <w:p w14:paraId="6B256A34" w14:textId="77777777" w:rsidR="000452A9" w:rsidRPr="00427F6F" w:rsidRDefault="000452A9" w:rsidP="00BC2B21">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5919" w:type="dxa"/>
            <w:shd w:val="clear" w:color="auto" w:fill="auto"/>
          </w:tcPr>
          <w:p w14:paraId="15684527" w14:textId="77777777" w:rsidR="000452A9" w:rsidRPr="00174EF8" w:rsidRDefault="000452A9" w:rsidP="00BE6C74">
            <w:pPr>
              <w:widowControl w:val="0"/>
              <w:spacing w:after="0" w:line="240" w:lineRule="auto"/>
              <w:jc w:val="both"/>
              <w:rPr>
                <w:rFonts w:ascii="Times New Roman" w:eastAsia="Times New Roman" w:hAnsi="Times New Roman"/>
                <w:sz w:val="24"/>
                <w:lang w:eastAsia="uk-UA"/>
              </w:rPr>
            </w:pPr>
            <w:r w:rsidRPr="00174EF8">
              <w:rPr>
                <w:rFonts w:ascii="Times New Roman" w:eastAsia="Times New Roman" w:hAnsi="Times New Roman"/>
                <w:sz w:val="24"/>
                <w:szCs w:val="24"/>
                <w:lang w:eastAsia="uk-UA"/>
              </w:rPr>
              <w:t xml:space="preserve">5.1. </w:t>
            </w:r>
            <w:r w:rsidRPr="00174EF8">
              <w:rPr>
                <w:rFonts w:ascii="Times New Roman" w:eastAsia="Times New Roman" w:hAnsi="Times New Roman"/>
                <w:sz w:val="24"/>
                <w:lang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0452A9" w:rsidRPr="00427F6F" w14:paraId="5224F774" w14:textId="77777777" w:rsidTr="00F0564A">
        <w:trPr>
          <w:trHeight w:val="522"/>
          <w:jc w:val="center"/>
        </w:trPr>
        <w:tc>
          <w:tcPr>
            <w:tcW w:w="570" w:type="dxa"/>
            <w:shd w:val="clear" w:color="auto" w:fill="auto"/>
          </w:tcPr>
          <w:p w14:paraId="7966D42D" w14:textId="77777777" w:rsidR="000452A9" w:rsidRPr="00427F6F" w:rsidRDefault="000452A9" w:rsidP="00BC2B21">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t>6</w:t>
            </w:r>
          </w:p>
        </w:tc>
        <w:tc>
          <w:tcPr>
            <w:tcW w:w="3720" w:type="dxa"/>
            <w:gridSpan w:val="2"/>
            <w:shd w:val="clear" w:color="auto" w:fill="auto"/>
          </w:tcPr>
          <w:p w14:paraId="78E6B177" w14:textId="77777777" w:rsidR="000452A9" w:rsidRPr="00427F6F" w:rsidRDefault="000452A9" w:rsidP="00BC2B21">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 xml:space="preserve">Забезпечення виконання договору про закупівлю </w:t>
            </w:r>
          </w:p>
        </w:tc>
        <w:tc>
          <w:tcPr>
            <w:tcW w:w="5919" w:type="dxa"/>
            <w:shd w:val="clear" w:color="auto" w:fill="auto"/>
          </w:tcPr>
          <w:p w14:paraId="45330A75" w14:textId="77777777" w:rsidR="000452A9" w:rsidRPr="00430E6E" w:rsidRDefault="000452A9" w:rsidP="00BC2B21">
            <w:pPr>
              <w:widowControl w:val="0"/>
              <w:spacing w:after="0" w:line="240" w:lineRule="auto"/>
              <w:contextualSpacing/>
              <w:jc w:val="both"/>
              <w:rPr>
                <w:rFonts w:ascii="Times New Roman" w:hAnsi="Times New Roman"/>
                <w:sz w:val="24"/>
                <w:szCs w:val="24"/>
              </w:rPr>
            </w:pPr>
            <w:r w:rsidRPr="00430E6E">
              <w:rPr>
                <w:rFonts w:ascii="Times New Roman" w:eastAsia="Times New Roman" w:hAnsi="Times New Roman"/>
                <w:sz w:val="24"/>
                <w:szCs w:val="24"/>
              </w:rPr>
              <w:t>Не вимагається</w:t>
            </w:r>
          </w:p>
        </w:tc>
      </w:tr>
    </w:tbl>
    <w:p w14:paraId="6F360BE2" w14:textId="77777777" w:rsidR="00CD6A75" w:rsidRDefault="00CD6A75" w:rsidP="00CD6A75">
      <w:pPr>
        <w:tabs>
          <w:tab w:val="left" w:pos="855"/>
        </w:tabs>
        <w:spacing w:after="0" w:line="240" w:lineRule="auto"/>
        <w:rPr>
          <w:rFonts w:ascii="Times New Roman" w:eastAsia="Times New Roman" w:hAnsi="Times New Roman"/>
          <w:b/>
          <w:sz w:val="24"/>
          <w:szCs w:val="24"/>
          <w:lang w:eastAsia="ru-RU"/>
        </w:rPr>
      </w:pPr>
    </w:p>
    <w:p w14:paraId="0772C8C7" w14:textId="77777777" w:rsidR="00CD6A75" w:rsidRDefault="00CD6A75" w:rsidP="00CD6A75">
      <w:pPr>
        <w:tabs>
          <w:tab w:val="left" w:pos="855"/>
        </w:tabs>
        <w:spacing w:after="0" w:line="240" w:lineRule="auto"/>
        <w:rPr>
          <w:rFonts w:ascii="Times New Roman" w:eastAsia="Times New Roman" w:hAnsi="Times New Roman"/>
          <w:b/>
          <w:sz w:val="24"/>
          <w:szCs w:val="24"/>
          <w:lang w:eastAsia="ru-RU"/>
        </w:rPr>
      </w:pPr>
    </w:p>
    <w:p w14:paraId="598D2E84" w14:textId="77777777" w:rsidR="00CD6A75" w:rsidRPr="00DE6CCA" w:rsidRDefault="00CD6A75" w:rsidP="00CD6A75">
      <w:pPr>
        <w:tabs>
          <w:tab w:val="left" w:pos="855"/>
        </w:tabs>
        <w:spacing w:after="0" w:line="240" w:lineRule="auto"/>
        <w:rPr>
          <w:rFonts w:ascii="Times New Roman" w:eastAsia="Times New Roman" w:hAnsi="Times New Roman"/>
          <w:b/>
          <w:sz w:val="24"/>
          <w:szCs w:val="24"/>
          <w:lang w:eastAsia="ru-RU"/>
        </w:rPr>
      </w:pPr>
      <w:r w:rsidRPr="00DE6CCA">
        <w:rPr>
          <w:rFonts w:ascii="Times New Roman" w:eastAsia="Times New Roman" w:hAnsi="Times New Roman"/>
          <w:b/>
          <w:sz w:val="24"/>
          <w:szCs w:val="24"/>
          <w:lang w:eastAsia="ru-RU"/>
        </w:rPr>
        <w:t>Невід’ємною частиною цієї тендерної документації є:</w:t>
      </w:r>
    </w:p>
    <w:p w14:paraId="183E6EF3" w14:textId="77777777" w:rsidR="00DD192D" w:rsidRPr="00DD192D" w:rsidRDefault="00DD192D" w:rsidP="00CD6A75">
      <w:pPr>
        <w:tabs>
          <w:tab w:val="left" w:pos="855"/>
        </w:tabs>
        <w:spacing w:after="0" w:line="240" w:lineRule="auto"/>
        <w:rPr>
          <w:rFonts w:ascii="Times New Roman" w:eastAsia="Times New Roman" w:hAnsi="Times New Roman"/>
          <w:b/>
          <w:color w:val="000000"/>
          <w:sz w:val="24"/>
          <w:szCs w:val="24"/>
        </w:rPr>
      </w:pPr>
      <w:r>
        <w:rPr>
          <w:rFonts w:ascii="Times New Roman" w:eastAsia="Times New Roman" w:hAnsi="Times New Roman"/>
          <w:b/>
          <w:sz w:val="24"/>
          <w:szCs w:val="24"/>
          <w:lang w:eastAsia="ru-RU"/>
        </w:rPr>
        <w:t xml:space="preserve">1. Додаток </w:t>
      </w:r>
      <w:r w:rsidR="00CD6A75" w:rsidRPr="00DE6CCA">
        <w:rPr>
          <w:rFonts w:ascii="Times New Roman" w:eastAsia="Times New Roman" w:hAnsi="Times New Roman"/>
          <w:b/>
          <w:sz w:val="24"/>
          <w:szCs w:val="24"/>
          <w:lang w:eastAsia="ru-RU"/>
        </w:rPr>
        <w:t xml:space="preserve"> до тендерної документації </w:t>
      </w:r>
      <w:r w:rsidR="00CD6A75" w:rsidRPr="00DD192D">
        <w:rPr>
          <w:rFonts w:ascii="Times New Roman" w:eastAsia="Times New Roman" w:hAnsi="Times New Roman"/>
          <w:b/>
          <w:sz w:val="24"/>
          <w:szCs w:val="24"/>
          <w:lang w:eastAsia="ru-RU"/>
        </w:rPr>
        <w:t xml:space="preserve">- </w:t>
      </w:r>
      <w:r w:rsidRPr="00DD192D">
        <w:rPr>
          <w:rFonts w:ascii="Times New Roman" w:eastAsia="Times New Roman" w:hAnsi="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2E331075" w14:textId="77777777" w:rsidR="00CD6A75" w:rsidRDefault="00CD6A75" w:rsidP="00CD6A75">
      <w:pPr>
        <w:tabs>
          <w:tab w:val="left" w:pos="855"/>
        </w:tabs>
        <w:spacing w:after="0" w:line="240" w:lineRule="auto"/>
        <w:rPr>
          <w:rFonts w:ascii="Times New Roman" w:eastAsia="Times New Roman" w:hAnsi="Times New Roman"/>
          <w:b/>
          <w:sz w:val="24"/>
          <w:szCs w:val="24"/>
          <w:lang w:eastAsia="ru-RU"/>
        </w:rPr>
      </w:pPr>
      <w:r w:rsidRPr="00DE6CCA">
        <w:rPr>
          <w:rFonts w:ascii="Times New Roman" w:eastAsia="Times New Roman" w:hAnsi="Times New Roman"/>
          <w:b/>
          <w:sz w:val="24"/>
          <w:szCs w:val="24"/>
          <w:lang w:eastAsia="ru-RU"/>
        </w:rPr>
        <w:t xml:space="preserve">2. Додаток 2 до тендерної документації </w:t>
      </w:r>
      <w:r>
        <w:rPr>
          <w:rFonts w:ascii="Times New Roman" w:eastAsia="Times New Roman" w:hAnsi="Times New Roman"/>
          <w:b/>
          <w:sz w:val="24"/>
          <w:szCs w:val="24"/>
          <w:lang w:eastAsia="ru-RU"/>
        </w:rPr>
        <w:t xml:space="preserve">- </w:t>
      </w:r>
      <w:r w:rsidRPr="00DE6CCA">
        <w:rPr>
          <w:rFonts w:ascii="Times New Roman" w:eastAsia="Times New Roman" w:hAnsi="Times New Roman"/>
          <w:b/>
          <w:sz w:val="24"/>
          <w:szCs w:val="24"/>
          <w:lang w:eastAsia="ru-RU"/>
        </w:rPr>
        <w:t>Технічне завдання щодо предмету закупівлі</w:t>
      </w:r>
    </w:p>
    <w:p w14:paraId="780B2A79" w14:textId="77777777" w:rsidR="00CD6A75" w:rsidRDefault="00CD6A75" w:rsidP="005666D3">
      <w:pPr>
        <w:spacing w:after="0" w:line="240" w:lineRule="auto"/>
        <w:ind w:left="709" w:hanging="709"/>
        <w:jc w:val="both"/>
        <w:rPr>
          <w:rFonts w:ascii="Times New Roman" w:hAnsi="Times New Roman"/>
          <w:b/>
          <w:kern w:val="2"/>
          <w:sz w:val="24"/>
          <w:szCs w:val="24"/>
          <w:lang w:eastAsia="uk-UA"/>
        </w:rPr>
      </w:pPr>
      <w:r w:rsidRPr="00645152">
        <w:rPr>
          <w:rFonts w:ascii="Times New Roman" w:eastAsia="Times New Roman" w:hAnsi="Times New Roman"/>
          <w:b/>
          <w:sz w:val="24"/>
          <w:szCs w:val="24"/>
          <w:lang w:eastAsia="ru-RU"/>
        </w:rPr>
        <w:t xml:space="preserve">3. Додаток 3 до тендерної документації – </w:t>
      </w:r>
      <w:r w:rsidR="005666D3" w:rsidRPr="007E2617">
        <w:rPr>
          <w:rFonts w:ascii="Times New Roman" w:hAnsi="Times New Roman"/>
          <w:b/>
          <w:kern w:val="2"/>
          <w:sz w:val="24"/>
          <w:szCs w:val="24"/>
          <w:lang w:eastAsia="uk-UA"/>
        </w:rPr>
        <w:t>Лист  - згод</w:t>
      </w:r>
      <w:r w:rsidR="005666D3">
        <w:rPr>
          <w:rFonts w:ascii="Times New Roman" w:hAnsi="Times New Roman"/>
          <w:b/>
          <w:kern w:val="2"/>
          <w:sz w:val="24"/>
          <w:szCs w:val="24"/>
          <w:lang w:eastAsia="uk-UA"/>
        </w:rPr>
        <w:t>а на обробку персональних даних</w:t>
      </w:r>
      <w:r w:rsidR="004C5219">
        <w:rPr>
          <w:rFonts w:ascii="Times New Roman" w:hAnsi="Times New Roman"/>
          <w:b/>
          <w:kern w:val="2"/>
          <w:sz w:val="24"/>
          <w:szCs w:val="24"/>
          <w:lang w:eastAsia="uk-UA"/>
        </w:rPr>
        <w:t xml:space="preserve"> </w:t>
      </w:r>
      <w:r w:rsidR="005666D3" w:rsidRPr="007E2617">
        <w:rPr>
          <w:rFonts w:ascii="Times New Roman" w:hAnsi="Times New Roman"/>
          <w:b/>
          <w:kern w:val="2"/>
          <w:sz w:val="24"/>
          <w:szCs w:val="24"/>
          <w:lang w:eastAsia="uk-UA"/>
        </w:rPr>
        <w:t>(зразок)</w:t>
      </w:r>
    </w:p>
    <w:p w14:paraId="5F695938" w14:textId="77777777" w:rsidR="00C21B82" w:rsidRPr="00C21B82" w:rsidRDefault="00C21B82" w:rsidP="005666D3">
      <w:pPr>
        <w:spacing w:after="0" w:line="240" w:lineRule="auto"/>
        <w:ind w:left="709" w:hanging="709"/>
        <w:jc w:val="both"/>
        <w:rPr>
          <w:rFonts w:ascii="Times New Roman" w:hAnsi="Times New Roman"/>
          <w:b/>
          <w:kern w:val="2"/>
          <w:sz w:val="20"/>
          <w:szCs w:val="20"/>
          <w:lang w:eastAsia="uk-UA"/>
        </w:rPr>
      </w:pPr>
      <w:r w:rsidRPr="00C21B82">
        <w:rPr>
          <w:rFonts w:ascii="Times New Roman" w:hAnsi="Times New Roman"/>
          <w:bCs/>
          <w:sz w:val="20"/>
          <w:szCs w:val="20"/>
        </w:rPr>
        <w:t>* - Всі документи в пропозиції Учасника мають бути чинними на дату подання документів.</w:t>
      </w:r>
    </w:p>
    <w:p w14:paraId="67909D85" w14:textId="77777777" w:rsidR="00474B92" w:rsidRDefault="00DD192D" w:rsidP="005666D3">
      <w:pPr>
        <w:spacing w:after="0" w:line="240" w:lineRule="auto"/>
        <w:ind w:left="709" w:hanging="709"/>
        <w:jc w:val="both"/>
        <w:rPr>
          <w:rFonts w:ascii="Times New Roman" w:hAnsi="Times New Roman"/>
          <w:b/>
          <w:bCs/>
          <w:sz w:val="24"/>
          <w:szCs w:val="24"/>
        </w:rPr>
      </w:pPr>
      <w:r>
        <w:rPr>
          <w:rFonts w:ascii="Times New Roman" w:hAnsi="Times New Roman"/>
          <w:b/>
          <w:bCs/>
          <w:sz w:val="24"/>
          <w:szCs w:val="24"/>
        </w:rPr>
        <w:t>4. Додаток 4 до тендерної документації - Тендерна пропозиція</w:t>
      </w:r>
    </w:p>
    <w:p w14:paraId="31F7F1E6" w14:textId="77777777" w:rsidR="00DD192D" w:rsidRPr="005666D3" w:rsidRDefault="00DD192D" w:rsidP="005666D3">
      <w:pPr>
        <w:spacing w:after="0" w:line="240" w:lineRule="auto"/>
        <w:ind w:left="709" w:hanging="709"/>
        <w:jc w:val="both"/>
        <w:rPr>
          <w:rFonts w:ascii="Times New Roman" w:hAnsi="Times New Roman"/>
          <w:b/>
          <w:bCs/>
          <w:sz w:val="24"/>
          <w:szCs w:val="24"/>
        </w:rPr>
      </w:pPr>
      <w:r>
        <w:rPr>
          <w:rFonts w:ascii="Times New Roman" w:hAnsi="Times New Roman"/>
          <w:b/>
          <w:bCs/>
          <w:sz w:val="24"/>
          <w:szCs w:val="24"/>
        </w:rPr>
        <w:t>5. Додаток 5 до тендерної документації – Проект договору</w:t>
      </w:r>
    </w:p>
    <w:p w14:paraId="1007E4B1" w14:textId="77777777" w:rsidR="00BC2B21" w:rsidRPr="008D57B0" w:rsidRDefault="00705509" w:rsidP="00BC2B21">
      <w:pPr>
        <w:suppressAutoHyphens/>
        <w:spacing w:line="20" w:lineRule="atLeast"/>
        <w:jc w:val="both"/>
        <w:rPr>
          <w:rFonts w:ascii="Times New Roman" w:eastAsia="Times New Roman" w:hAnsi="Times New Roman"/>
          <w:b/>
          <w:iCs/>
          <w:sz w:val="24"/>
          <w:szCs w:val="24"/>
          <w:lang w:eastAsia="ar-SA"/>
        </w:rPr>
      </w:pPr>
      <w:r>
        <w:rPr>
          <w:rFonts w:ascii="Times New Roman" w:eastAsia="Times New Roman" w:hAnsi="Times New Roman"/>
          <w:b/>
          <w:iCs/>
          <w:sz w:val="24"/>
          <w:szCs w:val="24"/>
          <w:lang w:eastAsia="ar-SA"/>
        </w:rPr>
        <w:t>6. Додаток №6</w:t>
      </w:r>
      <w:r w:rsidR="00BC2B21" w:rsidRPr="008D57B0">
        <w:rPr>
          <w:rFonts w:ascii="Times New Roman" w:eastAsia="Times New Roman" w:hAnsi="Times New Roman"/>
          <w:b/>
          <w:iCs/>
          <w:sz w:val="24"/>
          <w:szCs w:val="24"/>
          <w:lang w:eastAsia="ar-SA"/>
        </w:rPr>
        <w:t xml:space="preserve">. </w:t>
      </w:r>
      <w:r w:rsidR="00BC2B21" w:rsidRPr="00705509">
        <w:rPr>
          <w:rFonts w:ascii="Times New Roman" w:eastAsia="Times New Roman" w:hAnsi="Times New Roman"/>
          <w:b/>
          <w:iCs/>
          <w:sz w:val="24"/>
          <w:szCs w:val="24"/>
          <w:lang w:eastAsia="ar-SA"/>
        </w:rPr>
        <w:t>Інформація про Учасника</w:t>
      </w:r>
    </w:p>
    <w:p w14:paraId="19DD0F81" w14:textId="77777777" w:rsidR="001B2DCD" w:rsidRDefault="001B2DCD"/>
    <w:p w14:paraId="50A879FD" w14:textId="77777777" w:rsidR="001B2DCD" w:rsidRDefault="001B2DCD" w:rsidP="001B2DCD"/>
    <w:p w14:paraId="6A5CCC9A" w14:textId="77777777" w:rsidR="001B2DCD" w:rsidRDefault="001B2DCD" w:rsidP="001B2DCD">
      <w:pPr>
        <w:spacing w:after="0" w:line="240" w:lineRule="auto"/>
        <w:ind w:left="5660" w:firstLine="700"/>
        <w:jc w:val="right"/>
        <w:rPr>
          <w:rFonts w:ascii="Times New Roman" w:eastAsia="Times New Roman" w:hAnsi="Times New Roman"/>
          <w:sz w:val="20"/>
          <w:szCs w:val="20"/>
        </w:rPr>
      </w:pPr>
      <w:r>
        <w:rPr>
          <w:rFonts w:ascii="Times New Roman" w:eastAsia="Times New Roman" w:hAnsi="Times New Roman"/>
          <w:b/>
          <w:color w:val="000000"/>
          <w:sz w:val="20"/>
          <w:szCs w:val="20"/>
        </w:rPr>
        <w:t>ДОДАТОК 1</w:t>
      </w:r>
    </w:p>
    <w:p w14:paraId="05222D28" w14:textId="77777777" w:rsidR="001B2DCD" w:rsidRDefault="001B2DCD" w:rsidP="001B2DCD">
      <w:pPr>
        <w:spacing w:after="0" w:line="240" w:lineRule="auto"/>
        <w:ind w:left="5660" w:firstLine="700"/>
        <w:jc w:val="right"/>
        <w:rPr>
          <w:rFonts w:ascii="Times New Roman" w:eastAsia="Times New Roman" w:hAnsi="Times New Roman"/>
          <w:sz w:val="20"/>
          <w:szCs w:val="20"/>
        </w:rPr>
      </w:pPr>
      <w:r>
        <w:rPr>
          <w:rFonts w:ascii="Times New Roman" w:eastAsia="Times New Roman" w:hAnsi="Times New Roman"/>
          <w:i/>
          <w:color w:val="000000"/>
          <w:sz w:val="20"/>
          <w:szCs w:val="20"/>
        </w:rPr>
        <w:t>до тендерної документації</w:t>
      </w:r>
    </w:p>
    <w:p w14:paraId="0B2AF8A7" w14:textId="77777777" w:rsidR="001B2DCD" w:rsidRDefault="001B2DCD" w:rsidP="001B2DCD">
      <w:pPr>
        <w:spacing w:after="0" w:line="240" w:lineRule="auto"/>
        <w:ind w:left="5660" w:firstLine="700"/>
        <w:jc w:val="both"/>
        <w:rPr>
          <w:rFonts w:ascii="Times New Roman" w:eastAsia="Times New Roman" w:hAnsi="Times New Roman"/>
          <w:sz w:val="20"/>
          <w:szCs w:val="20"/>
        </w:rPr>
      </w:pPr>
      <w:r>
        <w:rPr>
          <w:rFonts w:ascii="Times New Roman" w:eastAsia="Times New Roman" w:hAnsi="Times New Roman"/>
          <w:i/>
          <w:color w:val="000000"/>
          <w:sz w:val="20"/>
          <w:szCs w:val="20"/>
        </w:rPr>
        <w:t> </w:t>
      </w:r>
    </w:p>
    <w:p w14:paraId="0A91DD16" w14:textId="77777777" w:rsidR="001B2DCD" w:rsidRDefault="001B2DCD" w:rsidP="001B2DCD">
      <w:pPr>
        <w:numPr>
          <w:ilvl w:val="0"/>
          <w:numId w:val="6"/>
        </w:numPr>
        <w:shd w:val="clear" w:color="auto" w:fill="FFFFFF"/>
        <w:spacing w:after="0" w:line="240" w:lineRule="auto"/>
        <w:ind w:left="502"/>
        <w:jc w:val="both"/>
        <w:rPr>
          <w:rFonts w:ascii="Times New Roman" w:eastAsia="Times New Roman" w:hAnsi="Times New Roman"/>
          <w:b/>
          <w:color w:val="000000"/>
          <w:sz w:val="20"/>
          <w:szCs w:val="20"/>
        </w:rPr>
      </w:pPr>
      <w:r>
        <w:rPr>
          <w:rFonts w:ascii="Times New Roman" w:eastAsia="Times New Roman" w:hAnsi="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18DB543C" w14:textId="77777777" w:rsidR="001B2DCD" w:rsidRDefault="001B2DCD" w:rsidP="001B2DCD">
      <w:pPr>
        <w:spacing w:after="0" w:line="240" w:lineRule="auto"/>
        <w:rPr>
          <w:rFonts w:ascii="Times New Roman" w:eastAsia="Times New Roman" w:hAnsi="Times New Roman"/>
          <w:color w:val="4A86E8"/>
          <w:sz w:val="20"/>
          <w:szCs w:val="20"/>
        </w:rPr>
      </w:pPr>
    </w:p>
    <w:tbl>
      <w:tblPr>
        <w:tblW w:w="9619" w:type="dxa"/>
        <w:jc w:val="center"/>
        <w:tblLayout w:type="fixed"/>
        <w:tblLook w:val="0400" w:firstRow="0" w:lastRow="0" w:firstColumn="0" w:lastColumn="0" w:noHBand="0" w:noVBand="1"/>
      </w:tblPr>
      <w:tblGrid>
        <w:gridCol w:w="490"/>
        <w:gridCol w:w="2273"/>
        <w:gridCol w:w="6856"/>
      </w:tblGrid>
      <w:tr w:rsidR="001B2DCD" w14:paraId="4126D599" w14:textId="77777777" w:rsidTr="00BC2B21">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3B40F6" w14:textId="77777777" w:rsidR="001B2DCD" w:rsidRDefault="001B2DCD" w:rsidP="00BC2B21">
            <w:pPr>
              <w:spacing w:before="240" w:after="0" w:line="240" w:lineRule="auto"/>
              <w:jc w:val="center"/>
              <w:rPr>
                <w:rFonts w:ascii="Times New Roman" w:eastAsia="Times New Roman" w:hAnsi="Times New Roman"/>
                <w:sz w:val="20"/>
                <w:szCs w:val="20"/>
              </w:rPr>
            </w:pPr>
            <w:r>
              <w:rPr>
                <w:rFonts w:ascii="Times New Roman" w:eastAsia="Times New Roman" w:hAnsi="Times New Roman"/>
                <w:b/>
                <w:color w:val="000000"/>
                <w:sz w:val="20"/>
                <w:szCs w:val="20"/>
              </w:rPr>
              <w:t xml:space="preserve">№ </w:t>
            </w:r>
            <w:r>
              <w:rPr>
                <w:rFonts w:ascii="Times New Roman" w:eastAsia="Times New Roman" w:hAnsi="Times New Roman"/>
                <w:b/>
                <w:sz w:val="20"/>
                <w:szCs w:val="20"/>
              </w:rPr>
              <w:t>з</w:t>
            </w:r>
            <w:r>
              <w:rPr>
                <w:rFonts w:ascii="Times New Roman" w:eastAsia="Times New Roman" w:hAnsi="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937FBED" w14:textId="77777777" w:rsidR="001B2DCD" w:rsidRDefault="001B2DCD" w:rsidP="00BC2B21">
            <w:pPr>
              <w:spacing w:before="240" w:after="0" w:line="240" w:lineRule="auto"/>
              <w:jc w:val="center"/>
              <w:rPr>
                <w:rFonts w:ascii="Times New Roman" w:eastAsia="Times New Roman" w:hAnsi="Times New Roman"/>
                <w:sz w:val="20"/>
                <w:szCs w:val="20"/>
              </w:rPr>
            </w:pPr>
            <w:r>
              <w:rPr>
                <w:rFonts w:ascii="Times New Roman" w:eastAsia="Times New Roman" w:hAnsi="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3C895C8" w14:textId="77777777" w:rsidR="001B2DCD" w:rsidRDefault="001B2DCD" w:rsidP="00BC2B21">
            <w:pPr>
              <w:spacing w:before="240" w:after="0" w:line="240" w:lineRule="auto"/>
              <w:jc w:val="center"/>
              <w:rPr>
                <w:rFonts w:ascii="Times New Roman" w:eastAsia="Times New Roman" w:hAnsi="Times New Roman"/>
                <w:sz w:val="20"/>
                <w:szCs w:val="20"/>
              </w:rPr>
            </w:pPr>
            <w:r>
              <w:rPr>
                <w:rFonts w:ascii="Times New Roman" w:eastAsia="Times New Roman" w:hAnsi="Times New Roman"/>
                <w:b/>
                <w:color w:val="000000"/>
                <w:sz w:val="20"/>
                <w:szCs w:val="20"/>
              </w:rPr>
              <w:t xml:space="preserve">Документи </w:t>
            </w:r>
            <w:r w:rsidRPr="00DF01B8">
              <w:rPr>
                <w:rFonts w:ascii="Times New Roman" w:eastAsia="Times New Roman" w:hAnsi="Times New Roman"/>
                <w:b/>
                <w:color w:val="000000"/>
                <w:sz w:val="20"/>
                <w:szCs w:val="20"/>
              </w:rPr>
              <w:t xml:space="preserve">та </w:t>
            </w:r>
            <w:r w:rsidRPr="00DF01B8">
              <w:rPr>
                <w:rFonts w:ascii="Times New Roman" w:eastAsia="Times New Roman" w:hAnsi="Times New Roman"/>
                <w:b/>
                <w:sz w:val="20"/>
                <w:szCs w:val="20"/>
              </w:rPr>
              <w:t>інформація, </w:t>
            </w:r>
            <w:r>
              <w:rPr>
                <w:rFonts w:ascii="Times New Roman" w:eastAsia="Times New Roman" w:hAnsi="Times New Roman"/>
                <w:b/>
                <w:color w:val="000000"/>
                <w:sz w:val="20"/>
                <w:szCs w:val="20"/>
              </w:rPr>
              <w:t>які підтверджують відповідність Учасника кваліфікаційним критеріям**</w:t>
            </w:r>
          </w:p>
        </w:tc>
      </w:tr>
      <w:tr w:rsidR="001B2DCD" w14:paraId="5459E5F6" w14:textId="77777777" w:rsidTr="00BC2B21">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DD346A" w14:textId="77777777" w:rsidR="001B2DCD" w:rsidRDefault="001B2DCD" w:rsidP="00BC2B21">
            <w:pPr>
              <w:spacing w:after="0" w:line="240" w:lineRule="auto"/>
              <w:jc w:val="center"/>
              <w:rPr>
                <w:rFonts w:ascii="Times New Roman" w:eastAsia="Times New Roman" w:hAnsi="Times New Roman"/>
                <w:sz w:val="20"/>
                <w:szCs w:val="20"/>
              </w:rPr>
            </w:pPr>
            <w:r>
              <w:rPr>
                <w:rFonts w:ascii="Times New Roman" w:eastAsia="Times New Roman" w:hAnsi="Times New Roman"/>
                <w:b/>
                <w:color w:val="000000"/>
                <w:sz w:val="20"/>
                <w:szCs w:val="20"/>
              </w:rPr>
              <w:lastRenderedPageBreak/>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307438" w14:textId="77777777" w:rsidR="001B2DCD" w:rsidRDefault="001B2DCD" w:rsidP="00BC2B21">
            <w:pPr>
              <w:spacing w:after="0" w:line="240" w:lineRule="auto"/>
              <w:rPr>
                <w:rFonts w:ascii="Times New Roman" w:eastAsia="Times New Roman" w:hAnsi="Times New Roman"/>
                <w:sz w:val="20"/>
                <w:szCs w:val="20"/>
              </w:rPr>
            </w:pPr>
            <w:r>
              <w:rPr>
                <w:rFonts w:ascii="Times New Roman" w:eastAsia="Times New Roman" w:hAnsi="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E7342E" w14:textId="77777777" w:rsidR="001B2DCD" w:rsidRPr="00B949D8" w:rsidRDefault="001B2DCD" w:rsidP="00BC2B21">
            <w:pPr>
              <w:spacing w:after="0" w:line="240" w:lineRule="auto"/>
              <w:jc w:val="both"/>
              <w:rPr>
                <w:rFonts w:ascii="Times New Roman" w:eastAsia="Times New Roman" w:hAnsi="Times New Roman"/>
                <w:sz w:val="20"/>
                <w:szCs w:val="20"/>
              </w:rPr>
            </w:pPr>
            <w:r>
              <w:rPr>
                <w:rFonts w:ascii="Times New Roman" w:eastAsia="Times New Roman" w:hAnsi="Times New Roman"/>
                <w:color w:val="000000"/>
                <w:sz w:val="20"/>
                <w:szCs w:val="20"/>
              </w:rPr>
              <w:t>1</w:t>
            </w:r>
            <w:r w:rsidRPr="00B949D8">
              <w:rPr>
                <w:rFonts w:ascii="Times New Roman" w:eastAsia="Times New Roman" w:hAnsi="Times New Roman"/>
                <w:color w:val="000000"/>
                <w:sz w:val="20"/>
                <w:szCs w:val="20"/>
              </w:rPr>
              <w:t>.1. На підтвердження досвіду виконання аналогічного (аналогічних) за предметом закупівлі договору (договорів) Учасник має надати:</w:t>
            </w:r>
          </w:p>
          <w:p w14:paraId="3FC98627" w14:textId="77777777" w:rsidR="001B2DCD" w:rsidRPr="00B949D8" w:rsidRDefault="001B2DCD" w:rsidP="00BC2B21">
            <w:pPr>
              <w:spacing w:after="0" w:line="240" w:lineRule="auto"/>
              <w:jc w:val="both"/>
              <w:rPr>
                <w:rFonts w:ascii="Times New Roman" w:eastAsia="Times New Roman" w:hAnsi="Times New Roman"/>
                <w:sz w:val="20"/>
                <w:szCs w:val="20"/>
              </w:rPr>
            </w:pPr>
            <w:r>
              <w:rPr>
                <w:rFonts w:ascii="Times New Roman" w:eastAsia="Times New Roman" w:hAnsi="Times New Roman"/>
                <w:color w:val="000000"/>
                <w:sz w:val="20"/>
                <w:szCs w:val="20"/>
              </w:rPr>
              <w:t>1</w:t>
            </w:r>
            <w:r w:rsidRPr="00B949D8">
              <w:rPr>
                <w:rFonts w:ascii="Times New Roman" w:eastAsia="Times New Roman" w:hAnsi="Times New Roman"/>
                <w:color w:val="000000"/>
                <w:sz w:val="20"/>
                <w:szCs w:val="20"/>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312C5DE9" w14:textId="77777777" w:rsidR="001B2DCD" w:rsidRPr="00B949D8" w:rsidRDefault="001B2DCD" w:rsidP="00BC2B21">
            <w:pPr>
              <w:spacing w:after="0" w:line="240" w:lineRule="auto"/>
              <w:jc w:val="both"/>
              <w:rPr>
                <w:rFonts w:ascii="Times New Roman" w:eastAsia="Times New Roman" w:hAnsi="Times New Roman"/>
                <w:b/>
                <w:i/>
                <w:iCs/>
                <w:color w:val="000000"/>
                <w:sz w:val="20"/>
                <w:szCs w:val="20"/>
              </w:rPr>
            </w:pPr>
            <w:r w:rsidRPr="00B949D8">
              <w:rPr>
                <w:rFonts w:ascii="Times New Roman" w:eastAsia="Times New Roman" w:hAnsi="Times New Roman"/>
                <w:b/>
                <w:i/>
                <w:iCs/>
                <w:color w:val="000000"/>
                <w:sz w:val="20"/>
                <w:szCs w:val="20"/>
              </w:rPr>
              <w:t>Аналогічним  договором  відповідно до умов цієї Документації є договір, за яким Учасник постачав аналогічний за предметом закупівлі товар.</w:t>
            </w:r>
          </w:p>
          <w:p w14:paraId="0E1B8206" w14:textId="77777777" w:rsidR="001B2DCD" w:rsidRPr="00B949D8" w:rsidRDefault="001B2DCD" w:rsidP="00BC2B21">
            <w:pPr>
              <w:spacing w:after="0" w:line="240" w:lineRule="auto"/>
              <w:jc w:val="both"/>
              <w:rPr>
                <w:rFonts w:ascii="Times New Roman" w:eastAsia="Times New Roman" w:hAnsi="Times New Roman"/>
                <w:sz w:val="20"/>
                <w:szCs w:val="20"/>
              </w:rPr>
            </w:pPr>
            <w:r>
              <w:rPr>
                <w:rFonts w:ascii="Times New Roman" w:eastAsia="Times New Roman" w:hAnsi="Times New Roman"/>
                <w:color w:val="000000"/>
                <w:sz w:val="20"/>
                <w:szCs w:val="20"/>
              </w:rPr>
              <w:t>1</w:t>
            </w:r>
            <w:r w:rsidRPr="00B949D8">
              <w:rPr>
                <w:rFonts w:ascii="Times New Roman" w:eastAsia="Times New Roman" w:hAnsi="Times New Roman"/>
                <w:color w:val="000000"/>
                <w:sz w:val="20"/>
                <w:szCs w:val="20"/>
              </w:rPr>
              <w:t>.1.2. не менше 1 копії договору, зазначеного у довідці у повному обсязі,</w:t>
            </w:r>
          </w:p>
          <w:p w14:paraId="5057D381" w14:textId="77777777" w:rsidR="001B2DCD" w:rsidRDefault="001B2DCD" w:rsidP="00BC2B21">
            <w:pPr>
              <w:spacing w:after="0" w:line="240" w:lineRule="auto"/>
              <w:jc w:val="both"/>
              <w:rPr>
                <w:rFonts w:ascii="Times New Roman" w:eastAsia="Times New Roman" w:hAnsi="Times New Roman"/>
                <w:sz w:val="20"/>
                <w:szCs w:val="20"/>
              </w:rPr>
            </w:pPr>
            <w:r>
              <w:rPr>
                <w:rFonts w:ascii="Times New Roman" w:eastAsia="Times New Roman" w:hAnsi="Times New Roman"/>
                <w:color w:val="000000"/>
                <w:sz w:val="20"/>
                <w:szCs w:val="20"/>
              </w:rPr>
              <w:t>1</w:t>
            </w:r>
            <w:r w:rsidRPr="00B949D8">
              <w:rPr>
                <w:rFonts w:ascii="Times New Roman" w:eastAsia="Times New Roman" w:hAnsi="Times New Roman"/>
                <w:color w:val="000000"/>
                <w:sz w:val="20"/>
                <w:szCs w:val="20"/>
              </w:rPr>
              <w:t>.1.3.</w:t>
            </w:r>
            <w:r w:rsidRPr="00B949D8">
              <w:rPr>
                <w:rFonts w:ascii="Times New Roman" w:eastAsia="Times New Roman" w:hAnsi="Times New Roman"/>
                <w:sz w:val="20"/>
                <w:szCs w:val="20"/>
                <w:highlight w:val="white"/>
              </w:rPr>
              <w:t xml:space="preserve"> </w:t>
            </w:r>
            <w:r w:rsidRPr="00B949D8">
              <w:rPr>
                <w:rFonts w:ascii="Times New Roman" w:eastAsia="Times New Roman" w:hAnsi="Times New Roman"/>
                <w:color w:val="000000"/>
                <w:sz w:val="20"/>
                <w:szCs w:val="20"/>
                <w:highlight w:val="white"/>
              </w:rPr>
              <w:t xml:space="preserve">лист відгук (або рекомендаційний лист тощо) (не менше одного) від контрагента згідно з аналогічним </w:t>
            </w:r>
            <w:proofErr w:type="spellStart"/>
            <w:r w:rsidRPr="00B949D8">
              <w:rPr>
                <w:rFonts w:ascii="Times New Roman" w:eastAsia="Times New Roman" w:hAnsi="Times New Roman"/>
                <w:color w:val="000000"/>
                <w:sz w:val="20"/>
                <w:szCs w:val="20"/>
                <w:highlight w:val="white"/>
              </w:rPr>
              <w:t>договом</w:t>
            </w:r>
            <w:proofErr w:type="spellEnd"/>
            <w:r w:rsidRPr="00B949D8">
              <w:rPr>
                <w:rFonts w:ascii="Times New Roman" w:eastAsia="Times New Roman" w:hAnsi="Times New Roman"/>
                <w:color w:val="000000"/>
                <w:sz w:val="20"/>
                <w:szCs w:val="20"/>
                <w:highlight w:val="white"/>
              </w:rPr>
              <w:t>, який зазначено у довідці та надано у складі тендерної пр</w:t>
            </w:r>
            <w:r w:rsidRPr="00B949D8">
              <w:rPr>
                <w:rFonts w:ascii="Times New Roman" w:eastAsia="Times New Roman" w:hAnsi="Times New Roman"/>
                <w:color w:val="000000"/>
                <w:sz w:val="20"/>
                <w:szCs w:val="20"/>
              </w:rPr>
              <w:t xml:space="preserve">опозиції про належне виконання цього договору. </w:t>
            </w:r>
            <w:r w:rsidRPr="00B949D8">
              <w:rPr>
                <w:rFonts w:ascii="Times New Roman" w:eastAsia="Times New Roman" w:hAnsi="Times New Roman"/>
                <w:i/>
                <w:color w:val="000000"/>
                <w:sz w:val="20"/>
                <w:szCs w:val="20"/>
              </w:rPr>
              <w:t>Інформація та документи можуть надаватися про частково виконаний  договір, дія якого не закінчена.</w:t>
            </w:r>
          </w:p>
        </w:tc>
      </w:tr>
    </w:tbl>
    <w:p w14:paraId="17D7F000" w14:textId="77777777" w:rsidR="001B2DCD" w:rsidRDefault="001B2DCD" w:rsidP="001B2DCD">
      <w:pPr>
        <w:spacing w:before="240" w:after="0" w:line="240" w:lineRule="auto"/>
        <w:ind w:firstLine="720"/>
        <w:jc w:val="both"/>
        <w:rPr>
          <w:rFonts w:ascii="Times New Roman" w:eastAsia="Times New Roman" w:hAnsi="Times New Roman"/>
          <w:sz w:val="20"/>
          <w:szCs w:val="20"/>
        </w:rPr>
      </w:pPr>
      <w:r>
        <w:rPr>
          <w:rFonts w:ascii="Times New Roman" w:eastAsia="Times New Roman" w:hAnsi="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21EFD7A" w14:textId="77777777" w:rsidR="001B2DCD" w:rsidRDefault="001B2DCD" w:rsidP="001B2DCD">
      <w:pPr>
        <w:spacing w:before="20" w:after="20" w:line="240" w:lineRule="auto"/>
        <w:jc w:val="both"/>
        <w:rPr>
          <w:rFonts w:ascii="Times New Roman" w:eastAsia="Times New Roman" w:hAnsi="Times New Roman"/>
          <w:b/>
          <w:sz w:val="20"/>
          <w:szCs w:val="20"/>
        </w:rPr>
      </w:pPr>
    </w:p>
    <w:p w14:paraId="09EF041F" w14:textId="77777777" w:rsidR="001B2DCD" w:rsidRDefault="001B2DCD" w:rsidP="001B2DCD">
      <w:pPr>
        <w:spacing w:before="20" w:after="20" w:line="240" w:lineRule="auto"/>
        <w:jc w:val="both"/>
        <w:rPr>
          <w:rFonts w:ascii="Times New Roman" w:eastAsia="Times New Roman" w:hAnsi="Times New Roman"/>
          <w:b/>
          <w:highlight w:val="white"/>
        </w:rPr>
      </w:pPr>
      <w:r>
        <w:rPr>
          <w:rFonts w:ascii="Times New Roman" w:eastAsia="Times New Roman" w:hAnsi="Times New Roman"/>
          <w:b/>
          <w:sz w:val="20"/>
          <w:szCs w:val="20"/>
        </w:rPr>
        <w:t xml:space="preserve">2. </w:t>
      </w:r>
      <w:r>
        <w:rPr>
          <w:rFonts w:ascii="Times New Roman" w:eastAsia="Times New Roman" w:hAnsi="Times New Roman"/>
          <w:b/>
          <w:color w:val="000000"/>
          <w:sz w:val="20"/>
          <w:szCs w:val="20"/>
        </w:rPr>
        <w:t xml:space="preserve">Підтвердження відповідності УЧАСНИКА </w:t>
      </w:r>
      <w:r>
        <w:rPr>
          <w:rFonts w:ascii="Times New Roman" w:eastAsia="Times New Roman" w:hAnsi="Times New Roman"/>
          <w:b/>
        </w:rPr>
        <w:t>(в тому числі для об’єднання учасників як учасника процедури)  вимогам, визначени</w:t>
      </w:r>
      <w:r>
        <w:rPr>
          <w:rFonts w:ascii="Times New Roman" w:eastAsia="Times New Roman" w:hAnsi="Times New Roman"/>
          <w:b/>
          <w:highlight w:val="white"/>
        </w:rPr>
        <w:t xml:space="preserve">м у пункті </w:t>
      </w:r>
      <w:r w:rsidRPr="009511DE">
        <w:rPr>
          <w:rFonts w:ascii="Times New Roman" w:eastAsia="Times New Roman" w:hAnsi="Times New Roman"/>
          <w:b/>
          <w:highlight w:val="white"/>
        </w:rPr>
        <w:t>47</w:t>
      </w:r>
      <w:r>
        <w:rPr>
          <w:rFonts w:ascii="Times New Roman" w:eastAsia="Times New Roman" w:hAnsi="Times New Roman"/>
          <w:b/>
          <w:highlight w:val="white"/>
        </w:rPr>
        <w:t xml:space="preserve"> Особливостей.</w:t>
      </w:r>
    </w:p>
    <w:p w14:paraId="317DC1B9" w14:textId="77777777" w:rsidR="001B2DCD" w:rsidRDefault="001B2DCD" w:rsidP="001B2DCD">
      <w:pPr>
        <w:spacing w:after="0"/>
        <w:ind w:firstLine="567"/>
        <w:jc w:val="both"/>
        <w:rPr>
          <w:rFonts w:ascii="Times New Roman" w:eastAsia="Times New Roman" w:hAnsi="Times New Roman"/>
          <w:sz w:val="20"/>
          <w:szCs w:val="20"/>
          <w:highlight w:val="white"/>
        </w:rPr>
      </w:pPr>
      <w:r>
        <w:rPr>
          <w:rFonts w:ascii="Times New Roman" w:eastAsia="Times New Roman" w:hAnsi="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9511DE">
        <w:rPr>
          <w:rFonts w:ascii="Times New Roman" w:eastAsia="Times New Roman" w:hAnsi="Times New Roman"/>
          <w:sz w:val="20"/>
          <w:szCs w:val="20"/>
          <w:highlight w:val="white"/>
        </w:rPr>
        <w:t>47</w:t>
      </w:r>
      <w:r>
        <w:rPr>
          <w:rFonts w:ascii="Times New Roman" w:eastAsia="Times New Roman" w:hAnsi="Times New Roman"/>
          <w:sz w:val="20"/>
          <w:szCs w:val="20"/>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Pr>
          <w:rFonts w:ascii="Times New Roman" w:eastAsia="Times New Roman" w:hAnsi="Times New Roman"/>
          <w:color w:val="00B050"/>
          <w:sz w:val="20"/>
          <w:szCs w:val="20"/>
          <w:highlight w:val="white"/>
        </w:rPr>
        <w:t>47</w:t>
      </w:r>
      <w:r>
        <w:rPr>
          <w:rFonts w:ascii="Times New Roman" w:eastAsia="Times New Roman" w:hAnsi="Times New Roman"/>
          <w:sz w:val="20"/>
          <w:szCs w:val="20"/>
          <w:highlight w:val="white"/>
        </w:rPr>
        <w:t xml:space="preserve"> Особливостей.</w:t>
      </w:r>
    </w:p>
    <w:p w14:paraId="407DB358" w14:textId="77777777" w:rsidR="001B2DCD" w:rsidRPr="009511DE" w:rsidRDefault="001B2DCD" w:rsidP="001B2DCD">
      <w:pPr>
        <w:spacing w:after="0"/>
        <w:ind w:firstLine="567"/>
        <w:jc w:val="both"/>
        <w:rPr>
          <w:rFonts w:ascii="Times New Roman" w:eastAsia="Times New Roman" w:hAnsi="Times New Roman"/>
          <w:sz w:val="20"/>
          <w:szCs w:val="20"/>
          <w:highlight w:val="white"/>
        </w:rPr>
      </w:pPr>
      <w:r w:rsidRPr="009511DE">
        <w:rPr>
          <w:rFonts w:ascii="Times New Roman" w:eastAsia="Times New Roman" w:hAnsi="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1560858" w14:textId="77777777" w:rsidR="001B2DCD" w:rsidRPr="009511DE" w:rsidRDefault="001B2DCD" w:rsidP="001B2DCD">
      <w:pPr>
        <w:spacing w:after="0"/>
        <w:ind w:firstLine="567"/>
        <w:jc w:val="both"/>
        <w:rPr>
          <w:rFonts w:ascii="Times New Roman" w:eastAsia="Times New Roman" w:hAnsi="Times New Roman"/>
          <w:sz w:val="20"/>
          <w:szCs w:val="20"/>
          <w:highlight w:val="white"/>
        </w:rPr>
      </w:pPr>
      <w:r w:rsidRPr="009511DE">
        <w:rPr>
          <w:rFonts w:ascii="Times New Roman" w:eastAsia="Times New Roman" w:hAnsi="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C8AD57C" w14:textId="77777777" w:rsidR="001B2DCD" w:rsidRDefault="001B2DCD" w:rsidP="001B2DCD">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rPr>
      </w:pPr>
      <w:r>
        <w:rPr>
          <w:rFonts w:ascii="Times New Roman" w:eastAsia="Times New Roman" w:hAnsi="Times New Roman"/>
          <w:sz w:val="20"/>
          <w:szCs w:val="20"/>
        </w:rPr>
        <w:t xml:space="preserve">Учасник  повинен надати </w:t>
      </w:r>
      <w:r>
        <w:rPr>
          <w:rFonts w:ascii="Times New Roman" w:eastAsia="Times New Roman" w:hAnsi="Times New Roman"/>
          <w:b/>
          <w:sz w:val="20"/>
          <w:szCs w:val="20"/>
        </w:rPr>
        <w:t>довідку у довільній формі</w:t>
      </w:r>
      <w:r>
        <w:rPr>
          <w:rFonts w:ascii="Times New Roman" w:eastAsia="Times New Roman" w:hAnsi="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9511DE">
        <w:rPr>
          <w:rFonts w:ascii="Times New Roman" w:eastAsia="Times New Roman" w:hAnsi="Times New Roman"/>
          <w:sz w:val="20"/>
          <w:szCs w:val="20"/>
          <w:highlight w:val="white"/>
        </w:rPr>
        <w:t>47</w:t>
      </w:r>
      <w:r>
        <w:rPr>
          <w:rFonts w:ascii="Times New Roman" w:eastAsia="Times New Roman" w:hAnsi="Times New Roman"/>
          <w:sz w:val="20"/>
          <w:szCs w:val="20"/>
          <w:highlight w:val="white"/>
        </w:rPr>
        <w:t xml:space="preserve"> </w:t>
      </w:r>
      <w:r>
        <w:rPr>
          <w:rFonts w:ascii="Times New Roman" w:eastAsia="Times New Roman" w:hAnsi="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52CD4C3" w14:textId="77777777" w:rsidR="001B2DCD" w:rsidRPr="00105C19" w:rsidRDefault="001B2DCD" w:rsidP="001B2DCD">
      <w:pPr>
        <w:widowControl w:val="0"/>
        <w:pBdr>
          <w:top w:val="nil"/>
          <w:left w:val="nil"/>
          <w:bottom w:val="nil"/>
          <w:right w:val="nil"/>
          <w:between w:val="nil"/>
        </w:pBdr>
        <w:spacing w:after="0" w:line="240" w:lineRule="auto"/>
        <w:ind w:firstLine="567"/>
        <w:jc w:val="both"/>
        <w:rPr>
          <w:rFonts w:ascii="Times New Roman" w:eastAsia="Times New Roman" w:hAnsi="Times New Roman"/>
          <w:i/>
          <w:sz w:val="20"/>
          <w:szCs w:val="20"/>
        </w:rPr>
      </w:pPr>
      <w:r w:rsidRPr="00105C19">
        <w:rPr>
          <w:rFonts w:ascii="Times New Roman" w:eastAsia="Times New Roman" w:hAnsi="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23EAE0BC" w14:textId="77777777" w:rsidR="001B2DCD" w:rsidRPr="00426474" w:rsidRDefault="001B2DCD" w:rsidP="001B2DCD">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rPr>
      </w:pPr>
      <w:r w:rsidRPr="00D358CC">
        <w:rPr>
          <w:rFonts w:ascii="Times New Roman" w:eastAsia="Times New Roman" w:hAnsi="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D358CC">
        <w:rPr>
          <w:rFonts w:ascii="Times New Roman" w:eastAsia="Times New Roman" w:hAnsi="Times New Roman"/>
          <w:i/>
          <w:sz w:val="20"/>
          <w:szCs w:val="20"/>
        </w:rPr>
        <w:t>(у разі застосування таких критеріїв до учасника процедури закупівлі)</w:t>
      </w:r>
      <w:r w:rsidRPr="00D358CC">
        <w:rPr>
          <w:rFonts w:ascii="Times New Roman" w:eastAsia="Times New Roman" w:hAnsi="Times New Roman"/>
          <w:sz w:val="20"/>
          <w:szCs w:val="20"/>
        </w:rPr>
        <w:t xml:space="preserve">, замовник перевіряє таких суб’єктів господарювання </w:t>
      </w:r>
      <w:r w:rsidRPr="0033041C">
        <w:rPr>
          <w:rFonts w:ascii="Times New Roman" w:eastAsia="Times New Roman" w:hAnsi="Times New Roman"/>
          <w:sz w:val="20"/>
          <w:szCs w:val="20"/>
        </w:rPr>
        <w:t>щодо відсутності</w:t>
      </w:r>
      <w:r w:rsidRPr="0033041C">
        <w:rPr>
          <w:rFonts w:ascii="Times New Roman" w:eastAsia="Times New Roman" w:hAnsi="Times New Roman"/>
          <w:sz w:val="28"/>
          <w:szCs w:val="28"/>
        </w:rPr>
        <w:t xml:space="preserve"> </w:t>
      </w:r>
      <w:r w:rsidRPr="0033041C">
        <w:rPr>
          <w:rFonts w:ascii="Times New Roman" w:eastAsia="Times New Roman" w:hAnsi="Times New Roman"/>
          <w:sz w:val="20"/>
          <w:szCs w:val="20"/>
        </w:rPr>
        <w:t>підстав, визначених пунктом 47 Особливостей.</w:t>
      </w:r>
    </w:p>
    <w:p w14:paraId="04BC4000" w14:textId="77777777" w:rsidR="001B2DCD" w:rsidRDefault="001B2DCD" w:rsidP="001B2DCD">
      <w:pPr>
        <w:pBdr>
          <w:top w:val="nil"/>
          <w:left w:val="nil"/>
          <w:bottom w:val="nil"/>
          <w:right w:val="nil"/>
          <w:between w:val="nil"/>
        </w:pBdr>
        <w:spacing w:after="0" w:line="240" w:lineRule="auto"/>
        <w:jc w:val="both"/>
        <w:rPr>
          <w:rFonts w:ascii="Times New Roman" w:eastAsia="Times New Roman" w:hAnsi="Times New Roman"/>
          <w:b/>
          <w:highlight w:val="white"/>
        </w:rPr>
      </w:pPr>
      <w:r>
        <w:rPr>
          <w:rFonts w:ascii="Times New Roman" w:eastAsia="Times New Roman" w:hAnsi="Times New Roman"/>
          <w:b/>
        </w:rPr>
        <w:t xml:space="preserve">3. </w:t>
      </w:r>
      <w:r>
        <w:rPr>
          <w:rFonts w:ascii="Times New Roman" w:eastAsia="Times New Roman" w:hAnsi="Times New Roman"/>
          <w:b/>
          <w:color w:val="000000"/>
        </w:rPr>
        <w:t xml:space="preserve">Перелік документів та інформації  для підтвердження відповідності ПЕРЕМОЖЦЯ вимогам, </w:t>
      </w:r>
      <w:r>
        <w:rPr>
          <w:rFonts w:ascii="Times New Roman" w:eastAsia="Times New Roman" w:hAnsi="Times New Roman"/>
          <w:b/>
        </w:rPr>
        <w:t>визначеним у пун</w:t>
      </w:r>
      <w:r>
        <w:rPr>
          <w:rFonts w:ascii="Times New Roman" w:eastAsia="Times New Roman" w:hAnsi="Times New Roman"/>
          <w:b/>
          <w:highlight w:val="white"/>
        </w:rPr>
        <w:t xml:space="preserve">кті </w:t>
      </w:r>
      <w:r w:rsidRPr="00CC4939">
        <w:rPr>
          <w:rFonts w:ascii="Times New Roman" w:eastAsia="Times New Roman" w:hAnsi="Times New Roman"/>
          <w:sz w:val="20"/>
          <w:szCs w:val="20"/>
          <w:highlight w:val="white"/>
        </w:rPr>
        <w:t>47</w:t>
      </w:r>
      <w:r>
        <w:rPr>
          <w:rFonts w:ascii="Times New Roman" w:eastAsia="Times New Roman" w:hAnsi="Times New Roman"/>
          <w:b/>
          <w:highlight w:val="white"/>
        </w:rPr>
        <w:t xml:space="preserve"> Особливостей:</w:t>
      </w:r>
    </w:p>
    <w:p w14:paraId="44F00037" w14:textId="77777777" w:rsidR="001B2DCD" w:rsidRDefault="001B2DCD" w:rsidP="001B2DCD">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highlight w:val="white"/>
        </w:rPr>
      </w:pPr>
      <w:r>
        <w:rPr>
          <w:rFonts w:ascii="Times New Roman" w:eastAsia="Times New Roman" w:hAnsi="Times New Roman"/>
          <w:sz w:val="20"/>
          <w:szCs w:val="20"/>
          <w:highlight w:val="white"/>
        </w:rPr>
        <w:t xml:space="preserve">Переможець процедури закупівлі у строк, що </w:t>
      </w:r>
      <w:r>
        <w:rPr>
          <w:rFonts w:ascii="Times New Roman" w:eastAsia="Times New Roman" w:hAnsi="Times New Roman"/>
          <w:b/>
          <w:i/>
          <w:sz w:val="20"/>
          <w:szCs w:val="20"/>
          <w:highlight w:val="white"/>
        </w:rPr>
        <w:t xml:space="preserve">не перевищує чотири дні </w:t>
      </w:r>
      <w:r>
        <w:rPr>
          <w:rFonts w:ascii="Times New Roman" w:eastAsia="Times New Roman" w:hAnsi="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630709">
        <w:rPr>
          <w:rFonts w:ascii="Times New Roman" w:eastAsia="Times New Roman" w:hAnsi="Times New Roman"/>
          <w:sz w:val="20"/>
          <w:szCs w:val="20"/>
          <w:highlight w:val="white"/>
        </w:rPr>
        <w:t>47 О</w:t>
      </w:r>
      <w:r>
        <w:rPr>
          <w:rFonts w:ascii="Times New Roman" w:eastAsia="Times New Roman" w:hAnsi="Times New Roman"/>
          <w:sz w:val="20"/>
          <w:szCs w:val="20"/>
          <w:highlight w:val="white"/>
        </w:rPr>
        <w:t xml:space="preserve">собливостей. </w:t>
      </w:r>
    </w:p>
    <w:p w14:paraId="46450B02" w14:textId="77777777" w:rsidR="001B2DCD" w:rsidRPr="00630709" w:rsidRDefault="001B2DCD" w:rsidP="001B2DCD">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rPr>
      </w:pPr>
      <w:r w:rsidRPr="00630709">
        <w:rPr>
          <w:rFonts w:ascii="Times New Roman" w:eastAsia="Times New Roman" w:hAnsi="Times New Roman"/>
          <w:sz w:val="20"/>
          <w:szCs w:val="20"/>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w:t>
      </w:r>
      <w:r w:rsidRPr="00630709">
        <w:rPr>
          <w:rFonts w:ascii="Times New Roman" w:eastAsia="Times New Roman" w:hAnsi="Times New Roman"/>
          <w:sz w:val="20"/>
          <w:szCs w:val="20"/>
        </w:rPr>
        <w:lastRenderedPageBreak/>
        <w:t>відповідний строк.</w:t>
      </w:r>
    </w:p>
    <w:p w14:paraId="61C41B13" w14:textId="77777777" w:rsidR="001B2DCD" w:rsidRDefault="001B2DCD" w:rsidP="001B2DCD">
      <w:pPr>
        <w:spacing w:after="0" w:line="240" w:lineRule="auto"/>
        <w:rPr>
          <w:rFonts w:ascii="Times New Roman" w:eastAsia="Times New Roman" w:hAnsi="Times New Roman"/>
          <w:b/>
          <w:sz w:val="20"/>
          <w:szCs w:val="20"/>
          <w:highlight w:val="white"/>
        </w:rPr>
      </w:pPr>
    </w:p>
    <w:p w14:paraId="3B4F8F74" w14:textId="77777777" w:rsidR="001B2DCD" w:rsidRDefault="001B2DCD" w:rsidP="001B2DCD">
      <w:pPr>
        <w:spacing w:after="0" w:line="240" w:lineRule="auto"/>
        <w:rPr>
          <w:rFonts w:ascii="Times New Roman" w:eastAsia="Times New Roman" w:hAnsi="Times New Roman"/>
          <w:b/>
          <w:color w:val="000000"/>
          <w:sz w:val="20"/>
          <w:szCs w:val="20"/>
          <w:highlight w:val="white"/>
        </w:rPr>
      </w:pPr>
      <w:r>
        <w:rPr>
          <w:rFonts w:ascii="Times New Roman" w:eastAsia="Times New Roman" w:hAnsi="Times New Roman"/>
          <w:color w:val="000000"/>
          <w:sz w:val="20"/>
          <w:szCs w:val="20"/>
          <w:highlight w:val="white"/>
        </w:rPr>
        <w:t> </w:t>
      </w:r>
      <w:r>
        <w:rPr>
          <w:rFonts w:ascii="Times New Roman" w:eastAsia="Times New Roman" w:hAnsi="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1B2DCD" w14:paraId="49D2D9F5" w14:textId="77777777" w:rsidTr="00BC2B21">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3F3007" w14:textId="77777777" w:rsidR="001B2DCD" w:rsidRDefault="001B2DCD" w:rsidP="00BC2B21">
            <w:pPr>
              <w:spacing w:after="0" w:line="240" w:lineRule="auto"/>
              <w:ind w:left="100"/>
              <w:jc w:val="center"/>
              <w:rPr>
                <w:rFonts w:ascii="Times New Roman" w:eastAsia="Times New Roman" w:hAnsi="Times New Roman"/>
                <w:sz w:val="20"/>
                <w:szCs w:val="20"/>
                <w:highlight w:val="white"/>
              </w:rPr>
            </w:pPr>
            <w:r>
              <w:rPr>
                <w:rFonts w:ascii="Times New Roman" w:eastAsia="Times New Roman" w:hAnsi="Times New Roman"/>
                <w:b/>
                <w:color w:val="000000"/>
                <w:sz w:val="20"/>
                <w:szCs w:val="20"/>
                <w:highlight w:val="white"/>
              </w:rPr>
              <w:t>№</w:t>
            </w:r>
          </w:p>
          <w:p w14:paraId="7122630B" w14:textId="77777777" w:rsidR="001B2DCD" w:rsidRDefault="001B2DCD" w:rsidP="00BC2B21">
            <w:pPr>
              <w:spacing w:after="0" w:line="240" w:lineRule="auto"/>
              <w:ind w:left="100"/>
              <w:jc w:val="center"/>
              <w:rPr>
                <w:rFonts w:ascii="Times New Roman" w:eastAsia="Times New Roman" w:hAnsi="Times New Roman"/>
                <w:sz w:val="20"/>
                <w:szCs w:val="20"/>
                <w:highlight w:val="white"/>
              </w:rPr>
            </w:pPr>
            <w:r>
              <w:rPr>
                <w:rFonts w:ascii="Times New Roman" w:eastAsia="Times New Roman" w:hAnsi="Times New Roman"/>
                <w:b/>
                <w:sz w:val="20"/>
                <w:szCs w:val="20"/>
                <w:highlight w:val="white"/>
              </w:rPr>
              <w:t>з</w:t>
            </w:r>
            <w:r>
              <w:rPr>
                <w:rFonts w:ascii="Times New Roman" w:eastAsia="Times New Roman" w:hAnsi="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3E896B" w14:textId="77777777" w:rsidR="001B2DCD" w:rsidRDefault="001B2DCD" w:rsidP="00BC2B21">
            <w:pPr>
              <w:spacing w:after="0" w:line="240" w:lineRule="auto"/>
              <w:ind w:left="100"/>
              <w:jc w:val="center"/>
              <w:rPr>
                <w:rFonts w:ascii="Times New Roman" w:eastAsia="Times New Roman" w:hAnsi="Times New Roman"/>
                <w:b/>
                <w:sz w:val="20"/>
                <w:szCs w:val="20"/>
                <w:highlight w:val="white"/>
              </w:rPr>
            </w:pPr>
            <w:r>
              <w:rPr>
                <w:rFonts w:ascii="Times New Roman" w:eastAsia="Times New Roman" w:hAnsi="Times New Roman"/>
                <w:b/>
                <w:sz w:val="20"/>
                <w:szCs w:val="20"/>
                <w:highlight w:val="white"/>
              </w:rPr>
              <w:t xml:space="preserve">Вимоги згідно п. </w:t>
            </w:r>
            <w:r w:rsidRPr="00F47DFA">
              <w:rPr>
                <w:rFonts w:ascii="Times New Roman" w:eastAsia="Times New Roman" w:hAnsi="Times New Roman"/>
                <w:sz w:val="20"/>
                <w:szCs w:val="20"/>
                <w:highlight w:val="white"/>
              </w:rPr>
              <w:t>47</w:t>
            </w:r>
            <w:r>
              <w:rPr>
                <w:rFonts w:ascii="Times New Roman" w:eastAsia="Times New Roman" w:hAnsi="Times New Roman"/>
                <w:b/>
                <w:sz w:val="20"/>
                <w:szCs w:val="20"/>
                <w:highlight w:val="white"/>
              </w:rPr>
              <w:t xml:space="preserve"> Особливостей</w:t>
            </w:r>
          </w:p>
          <w:p w14:paraId="2D2AA16B" w14:textId="77777777" w:rsidR="001B2DCD" w:rsidRDefault="001B2DCD" w:rsidP="00BC2B21">
            <w:pPr>
              <w:spacing w:after="0" w:line="240" w:lineRule="auto"/>
              <w:ind w:left="100"/>
              <w:jc w:val="center"/>
              <w:rPr>
                <w:rFonts w:ascii="Times New Roman" w:eastAsia="Times New Roman" w:hAnsi="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7F4DA7" w14:textId="77777777" w:rsidR="001B2DCD" w:rsidRDefault="001B2DCD" w:rsidP="00BC2B21">
            <w:pPr>
              <w:spacing w:after="0" w:line="240" w:lineRule="auto"/>
              <w:ind w:left="100"/>
              <w:jc w:val="center"/>
              <w:rPr>
                <w:rFonts w:ascii="Times New Roman" w:eastAsia="Times New Roman" w:hAnsi="Times New Roman"/>
                <w:b/>
                <w:sz w:val="20"/>
                <w:szCs w:val="20"/>
                <w:highlight w:val="white"/>
              </w:rPr>
            </w:pPr>
            <w:r>
              <w:rPr>
                <w:rFonts w:ascii="Times New Roman" w:eastAsia="Times New Roman" w:hAnsi="Times New Roman"/>
                <w:b/>
                <w:sz w:val="20"/>
                <w:szCs w:val="20"/>
                <w:highlight w:val="white"/>
              </w:rPr>
              <w:t xml:space="preserve">Переможець торгів на виконання вимоги згідно п. </w:t>
            </w:r>
            <w:r w:rsidRPr="00C959E0">
              <w:rPr>
                <w:rFonts w:ascii="Times New Roman" w:eastAsia="Times New Roman" w:hAnsi="Times New Roman"/>
                <w:sz w:val="20"/>
                <w:szCs w:val="20"/>
                <w:highlight w:val="white"/>
              </w:rPr>
              <w:t>47</w:t>
            </w:r>
            <w:r w:rsidRPr="00C959E0">
              <w:rPr>
                <w:rFonts w:ascii="Times New Roman" w:eastAsia="Times New Roman" w:hAnsi="Times New Roman"/>
                <w:b/>
                <w:sz w:val="20"/>
                <w:szCs w:val="20"/>
                <w:highlight w:val="white"/>
              </w:rPr>
              <w:t xml:space="preserve"> </w:t>
            </w:r>
            <w:r>
              <w:rPr>
                <w:rFonts w:ascii="Times New Roman" w:eastAsia="Times New Roman" w:hAnsi="Times New Roman"/>
                <w:b/>
                <w:sz w:val="20"/>
                <w:szCs w:val="20"/>
                <w:highlight w:val="white"/>
              </w:rPr>
              <w:t>Особливостей (підтвердження відсутності підстав) повинен надати таку інформацію:</w:t>
            </w:r>
          </w:p>
        </w:tc>
      </w:tr>
      <w:tr w:rsidR="001B2DCD" w14:paraId="180C5BDF" w14:textId="77777777" w:rsidTr="00BC2B21">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006120" w14:textId="77777777" w:rsidR="001B2DCD" w:rsidRDefault="001B2DCD" w:rsidP="00BC2B21">
            <w:pPr>
              <w:spacing w:after="0" w:line="240" w:lineRule="auto"/>
              <w:ind w:left="100"/>
              <w:jc w:val="center"/>
              <w:rPr>
                <w:rFonts w:ascii="Times New Roman" w:eastAsia="Times New Roman" w:hAnsi="Times New Roman"/>
                <w:sz w:val="20"/>
                <w:szCs w:val="20"/>
                <w:highlight w:val="white"/>
              </w:rPr>
            </w:pPr>
            <w:r>
              <w:rPr>
                <w:rFonts w:ascii="Times New Roman" w:eastAsia="Times New Roman" w:hAnsi="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9AC949" w14:textId="77777777" w:rsidR="001B2DCD" w:rsidRDefault="001B2DCD" w:rsidP="00BC2B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328EC5A" w14:textId="77777777" w:rsidR="001B2DCD" w:rsidRDefault="001B2DCD" w:rsidP="00BC2B21">
            <w:pPr>
              <w:spacing w:after="0" w:line="240" w:lineRule="auto"/>
              <w:jc w:val="both"/>
              <w:rPr>
                <w:rFonts w:ascii="Times New Roman" w:eastAsia="Times New Roman" w:hAnsi="Times New Roman"/>
                <w:b/>
                <w:sz w:val="20"/>
                <w:szCs w:val="20"/>
                <w:highlight w:val="white"/>
              </w:rPr>
            </w:pPr>
            <w:r>
              <w:rPr>
                <w:rFonts w:ascii="Times New Roman" w:eastAsia="Times New Roman" w:hAnsi="Times New Roman"/>
                <w:b/>
                <w:sz w:val="20"/>
                <w:szCs w:val="20"/>
                <w:highlight w:val="white"/>
              </w:rPr>
              <w:t xml:space="preserve">(підпункт 3 пункт </w:t>
            </w:r>
            <w:r w:rsidRPr="00F47DFA">
              <w:rPr>
                <w:rFonts w:ascii="Times New Roman" w:eastAsia="Times New Roman" w:hAnsi="Times New Roman"/>
                <w:b/>
                <w:sz w:val="20"/>
                <w:szCs w:val="20"/>
                <w:highlight w:val="white"/>
              </w:rPr>
              <w:t>47</w:t>
            </w:r>
            <w:r>
              <w:rPr>
                <w:rFonts w:ascii="Times New Roman" w:eastAsia="Times New Roman" w:hAnsi="Times New Roman"/>
                <w:b/>
                <w:sz w:val="20"/>
                <w:szCs w:val="20"/>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003C0C" w14:textId="77777777" w:rsidR="001B2DCD" w:rsidRDefault="001B2DCD" w:rsidP="00BC2B21">
            <w:pPr>
              <w:spacing w:after="0" w:line="240" w:lineRule="auto"/>
              <w:ind w:right="140"/>
              <w:jc w:val="both"/>
              <w:rPr>
                <w:rFonts w:ascii="Times New Roman" w:eastAsia="Times New Roman" w:hAnsi="Times New Roman"/>
                <w:sz w:val="20"/>
                <w:szCs w:val="20"/>
                <w:highlight w:val="white"/>
              </w:rPr>
            </w:pPr>
            <w:r>
              <w:rPr>
                <w:rFonts w:ascii="Times New Roman" w:eastAsia="Times New Roman" w:hAnsi="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sz w:val="20"/>
                <w:szCs w:val="20"/>
                <w:highlight w:val="white"/>
              </w:rPr>
              <w:t>керівника</w:t>
            </w:r>
            <w:r>
              <w:rPr>
                <w:rFonts w:ascii="Times New Roman" w:eastAsia="Times New Roman" w:hAnsi="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b/>
                <w:sz w:val="20"/>
                <w:szCs w:val="20"/>
                <w:highlight w:val="white"/>
              </w:rPr>
              <w:t>вебресурсі</w:t>
            </w:r>
            <w:proofErr w:type="spellEnd"/>
            <w:r>
              <w:rPr>
                <w:rFonts w:ascii="Times New Roman" w:eastAsia="Times New Roman" w:hAnsi="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B2DCD" w14:paraId="0E73FD82" w14:textId="77777777" w:rsidTr="00BC2B21">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2D46BD" w14:textId="77777777" w:rsidR="001B2DCD" w:rsidRDefault="001B2DCD" w:rsidP="00BC2B21">
            <w:pPr>
              <w:spacing w:after="0" w:line="240" w:lineRule="auto"/>
              <w:ind w:left="100"/>
              <w:jc w:val="center"/>
              <w:rPr>
                <w:rFonts w:ascii="Times New Roman" w:eastAsia="Times New Roman" w:hAnsi="Times New Roman"/>
                <w:sz w:val="20"/>
                <w:szCs w:val="20"/>
                <w:highlight w:val="white"/>
              </w:rPr>
            </w:pPr>
            <w:r>
              <w:rPr>
                <w:rFonts w:ascii="Times New Roman" w:eastAsia="Times New Roman" w:hAnsi="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FF9A80" w14:textId="77777777" w:rsidR="001B2DCD" w:rsidRDefault="001B2DCD" w:rsidP="00BC2B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Pr>
                <w:rFonts w:ascii="Times New Roman" w:eastAsia="Times New Roman" w:hAnsi="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4D6F22C" w14:textId="77777777" w:rsidR="001B2DCD" w:rsidRDefault="001B2DCD" w:rsidP="00BC2B21">
            <w:pPr>
              <w:spacing w:after="0" w:line="240" w:lineRule="auto"/>
              <w:ind w:right="140"/>
              <w:jc w:val="both"/>
              <w:rPr>
                <w:rFonts w:ascii="Times New Roman" w:eastAsia="Times New Roman" w:hAnsi="Times New Roman"/>
                <w:b/>
                <w:sz w:val="20"/>
                <w:szCs w:val="20"/>
                <w:highlight w:val="white"/>
              </w:rPr>
            </w:pPr>
            <w:r>
              <w:rPr>
                <w:rFonts w:ascii="Times New Roman" w:eastAsia="Times New Roman" w:hAnsi="Times New Roman"/>
                <w:b/>
                <w:sz w:val="20"/>
                <w:szCs w:val="20"/>
                <w:highlight w:val="white"/>
              </w:rPr>
              <w:t>(підпункт 6 пункт</w:t>
            </w:r>
            <w:r>
              <w:rPr>
                <w:rFonts w:ascii="Times New Roman" w:eastAsia="Times New Roman" w:hAnsi="Times New Roman"/>
                <w:b/>
                <w:color w:val="00B050"/>
                <w:sz w:val="20"/>
                <w:szCs w:val="20"/>
                <w:highlight w:val="white"/>
              </w:rPr>
              <w:t xml:space="preserve"> </w:t>
            </w:r>
            <w:r w:rsidRPr="0046514F">
              <w:rPr>
                <w:rFonts w:ascii="Times New Roman" w:eastAsia="Times New Roman" w:hAnsi="Times New Roman"/>
                <w:b/>
                <w:sz w:val="20"/>
                <w:szCs w:val="20"/>
                <w:highlight w:val="white"/>
              </w:rPr>
              <w:t>47</w:t>
            </w:r>
            <w:r>
              <w:rPr>
                <w:rFonts w:ascii="Times New Roman" w:eastAsia="Times New Roman" w:hAnsi="Times New Roman"/>
                <w:b/>
                <w:sz w:val="20"/>
                <w:szCs w:val="20"/>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5155B60" w14:textId="77777777" w:rsidR="001B2DCD" w:rsidRDefault="001B2DCD" w:rsidP="00BC2B21">
            <w:pPr>
              <w:spacing w:after="0" w:line="240" w:lineRule="auto"/>
              <w:jc w:val="both"/>
              <w:rPr>
                <w:rFonts w:ascii="Times New Roman" w:eastAsia="Times New Roman" w:hAnsi="Times New Roman"/>
                <w:b/>
                <w:sz w:val="20"/>
                <w:szCs w:val="20"/>
                <w:highlight w:val="white"/>
              </w:rPr>
            </w:pPr>
            <w:r>
              <w:rPr>
                <w:rFonts w:ascii="Times New Roman" w:eastAsia="Times New Roman" w:hAnsi="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0F5F401A" w14:textId="77777777" w:rsidR="001B2DCD" w:rsidRDefault="001B2DCD" w:rsidP="00BC2B21">
            <w:pPr>
              <w:spacing w:after="0" w:line="240" w:lineRule="auto"/>
              <w:jc w:val="both"/>
              <w:rPr>
                <w:rFonts w:ascii="Times New Roman" w:eastAsia="Times New Roman" w:hAnsi="Times New Roman"/>
                <w:b/>
                <w:sz w:val="20"/>
                <w:szCs w:val="20"/>
                <w:highlight w:val="white"/>
              </w:rPr>
            </w:pPr>
          </w:p>
          <w:p w14:paraId="542AF132" w14:textId="77777777" w:rsidR="001B2DCD" w:rsidRDefault="001B2DCD" w:rsidP="00BC2B21">
            <w:pPr>
              <w:spacing w:after="0" w:line="240" w:lineRule="auto"/>
              <w:jc w:val="both"/>
              <w:rPr>
                <w:rFonts w:ascii="Times New Roman" w:eastAsia="Times New Roman" w:hAnsi="Times New Roman"/>
                <w:sz w:val="20"/>
                <w:szCs w:val="20"/>
                <w:highlight w:val="white"/>
              </w:rPr>
            </w:pPr>
            <w:r>
              <w:rPr>
                <w:rFonts w:ascii="Times New Roman" w:eastAsia="Times New Roman" w:hAnsi="Times New Roman"/>
                <w:b/>
                <w:sz w:val="20"/>
                <w:szCs w:val="20"/>
                <w:highlight w:val="white"/>
              </w:rPr>
              <w:t xml:space="preserve">Документ повинен бути не більше </w:t>
            </w:r>
            <w:proofErr w:type="spellStart"/>
            <w:r>
              <w:rPr>
                <w:rFonts w:ascii="Times New Roman" w:eastAsia="Times New Roman" w:hAnsi="Times New Roman"/>
                <w:b/>
                <w:sz w:val="20"/>
                <w:szCs w:val="20"/>
                <w:highlight w:val="white"/>
              </w:rPr>
              <w:t>тридцятиденної</w:t>
            </w:r>
            <w:proofErr w:type="spellEnd"/>
            <w:r>
              <w:rPr>
                <w:rFonts w:ascii="Times New Roman" w:eastAsia="Times New Roman" w:hAnsi="Times New Roman"/>
                <w:b/>
                <w:sz w:val="20"/>
                <w:szCs w:val="20"/>
                <w:highlight w:val="white"/>
              </w:rPr>
              <w:t xml:space="preserve"> давнини від дати подання документа.</w:t>
            </w:r>
            <w:r>
              <w:rPr>
                <w:rFonts w:ascii="Times New Roman" w:eastAsia="Times New Roman" w:hAnsi="Times New Roman"/>
                <w:sz w:val="20"/>
                <w:szCs w:val="20"/>
                <w:highlight w:val="white"/>
              </w:rPr>
              <w:t> </w:t>
            </w:r>
          </w:p>
        </w:tc>
      </w:tr>
      <w:tr w:rsidR="001B2DCD" w14:paraId="3D240935" w14:textId="77777777" w:rsidTr="00BC2B21">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D11EC0" w14:textId="77777777" w:rsidR="001B2DCD" w:rsidRDefault="001B2DCD" w:rsidP="00BC2B21">
            <w:pPr>
              <w:spacing w:after="0" w:line="240" w:lineRule="auto"/>
              <w:ind w:left="100"/>
              <w:jc w:val="center"/>
              <w:rPr>
                <w:rFonts w:ascii="Times New Roman" w:eastAsia="Times New Roman" w:hAnsi="Times New Roman"/>
                <w:sz w:val="20"/>
                <w:szCs w:val="20"/>
                <w:highlight w:val="white"/>
              </w:rPr>
            </w:pPr>
            <w:r>
              <w:rPr>
                <w:rFonts w:ascii="Times New Roman" w:eastAsia="Times New Roman" w:hAnsi="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9559E7" w14:textId="77777777" w:rsidR="001B2DCD" w:rsidRDefault="001B2DCD" w:rsidP="00BC2B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BA6EEED" w14:textId="77777777" w:rsidR="001B2DCD" w:rsidRDefault="001B2DCD" w:rsidP="00BC2B21">
            <w:pPr>
              <w:spacing w:after="0" w:line="240" w:lineRule="auto"/>
              <w:jc w:val="both"/>
              <w:rPr>
                <w:rFonts w:ascii="Times New Roman" w:eastAsia="Times New Roman" w:hAnsi="Times New Roman"/>
                <w:b/>
                <w:sz w:val="20"/>
                <w:szCs w:val="20"/>
                <w:highlight w:val="white"/>
              </w:rPr>
            </w:pPr>
            <w:r>
              <w:rPr>
                <w:rFonts w:ascii="Times New Roman" w:eastAsia="Times New Roman" w:hAnsi="Times New Roman"/>
                <w:b/>
                <w:sz w:val="20"/>
                <w:szCs w:val="20"/>
                <w:highlight w:val="white"/>
              </w:rPr>
              <w:t>(підпункт 12 пункт</w:t>
            </w:r>
            <w:r>
              <w:rPr>
                <w:rFonts w:ascii="Times New Roman" w:eastAsia="Times New Roman" w:hAnsi="Times New Roman"/>
                <w:b/>
                <w:color w:val="00B050"/>
                <w:sz w:val="20"/>
                <w:szCs w:val="20"/>
                <w:highlight w:val="white"/>
              </w:rPr>
              <w:t xml:space="preserve"> </w:t>
            </w:r>
            <w:r w:rsidRPr="0046514F">
              <w:rPr>
                <w:rFonts w:ascii="Times New Roman" w:eastAsia="Times New Roman" w:hAnsi="Times New Roman"/>
                <w:b/>
                <w:sz w:val="20"/>
                <w:szCs w:val="20"/>
                <w:highlight w:val="white"/>
              </w:rPr>
              <w:t xml:space="preserve">47 </w:t>
            </w:r>
            <w:r>
              <w:rPr>
                <w:rFonts w:ascii="Times New Roman" w:eastAsia="Times New Roman" w:hAnsi="Times New Roman"/>
                <w:b/>
                <w:sz w:val="20"/>
                <w:szCs w:val="20"/>
                <w:highlight w:val="white"/>
              </w:rPr>
              <w:t>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E28C540" w14:textId="77777777" w:rsidR="001B2DCD" w:rsidRDefault="001B2DCD" w:rsidP="00BC2B21">
            <w:pPr>
              <w:widowControl w:val="0"/>
              <w:pBdr>
                <w:top w:val="nil"/>
                <w:left w:val="nil"/>
                <w:bottom w:val="nil"/>
                <w:right w:val="nil"/>
                <w:between w:val="nil"/>
              </w:pBdr>
              <w:spacing w:after="0"/>
              <w:rPr>
                <w:rFonts w:ascii="Times New Roman" w:eastAsia="Times New Roman" w:hAnsi="Times New Roman"/>
                <w:b/>
                <w:sz w:val="20"/>
                <w:szCs w:val="20"/>
              </w:rPr>
            </w:pPr>
          </w:p>
        </w:tc>
      </w:tr>
      <w:tr w:rsidR="001B2DCD" w14:paraId="09CF9C6A" w14:textId="77777777" w:rsidTr="00BC2B21">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8211BE" w14:textId="77777777" w:rsidR="001B2DCD" w:rsidRDefault="001B2DCD" w:rsidP="00BC2B21">
            <w:pPr>
              <w:spacing w:after="0" w:line="240" w:lineRule="auto"/>
              <w:ind w:left="100"/>
              <w:jc w:val="center"/>
              <w:rPr>
                <w:rFonts w:ascii="Times New Roman" w:eastAsia="Times New Roman" w:hAnsi="Times New Roman"/>
                <w:b/>
                <w:sz w:val="20"/>
                <w:szCs w:val="20"/>
                <w:highlight w:val="white"/>
              </w:rPr>
            </w:pPr>
            <w:r>
              <w:rPr>
                <w:rFonts w:ascii="Times New Roman" w:eastAsia="Times New Roman" w:hAnsi="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EF778B" w14:textId="77777777" w:rsidR="001B2DCD" w:rsidRDefault="001B2DCD" w:rsidP="00BC2B21">
            <w:pPr>
              <w:pBdr>
                <w:top w:val="nil"/>
                <w:left w:val="nil"/>
                <w:bottom w:val="nil"/>
                <w:right w:val="nil"/>
                <w:between w:val="nil"/>
              </w:pBdr>
              <w:spacing w:after="0" w:line="240" w:lineRule="auto"/>
              <w:jc w:val="both"/>
              <w:rPr>
                <w:rFonts w:ascii="Times New Roman" w:eastAsia="Times New Roman" w:hAnsi="Times New Roman"/>
                <w:sz w:val="20"/>
                <w:szCs w:val="20"/>
                <w:highlight w:val="white"/>
              </w:rPr>
            </w:pPr>
            <w:r>
              <w:rPr>
                <w:rFonts w:ascii="Times New Roman" w:eastAsia="Times New Roman" w:hAnsi="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FCA0150" w14:textId="77777777" w:rsidR="001B2DCD" w:rsidRDefault="001B2DCD" w:rsidP="00BC2B21">
            <w:pPr>
              <w:pBdr>
                <w:top w:val="nil"/>
                <w:left w:val="nil"/>
                <w:bottom w:val="nil"/>
                <w:right w:val="nil"/>
                <w:between w:val="nil"/>
              </w:pBdr>
              <w:spacing w:after="0" w:line="240" w:lineRule="auto"/>
              <w:jc w:val="both"/>
              <w:rPr>
                <w:rFonts w:ascii="Times New Roman" w:eastAsia="Times New Roman" w:hAnsi="Times New Roman"/>
                <w:b/>
                <w:sz w:val="20"/>
                <w:szCs w:val="20"/>
                <w:highlight w:val="white"/>
              </w:rPr>
            </w:pPr>
            <w:r>
              <w:rPr>
                <w:rFonts w:ascii="Times New Roman" w:eastAsia="Times New Roman" w:hAnsi="Times New Roman"/>
                <w:b/>
                <w:sz w:val="20"/>
                <w:szCs w:val="20"/>
                <w:highlight w:val="white"/>
              </w:rPr>
              <w:t xml:space="preserve">(абзац 14 пункт </w:t>
            </w:r>
            <w:r w:rsidRPr="0046514F">
              <w:rPr>
                <w:rFonts w:ascii="Times New Roman" w:eastAsia="Times New Roman" w:hAnsi="Times New Roman"/>
                <w:b/>
                <w:sz w:val="20"/>
                <w:szCs w:val="20"/>
                <w:highlight w:val="white"/>
              </w:rPr>
              <w:t>47</w:t>
            </w:r>
            <w:r>
              <w:rPr>
                <w:rFonts w:ascii="Times New Roman" w:eastAsia="Times New Roman" w:hAnsi="Times New Roman"/>
                <w:b/>
                <w:sz w:val="20"/>
                <w:szCs w:val="20"/>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A13087" w14:textId="77777777" w:rsidR="001B2DCD" w:rsidRDefault="001B2DCD" w:rsidP="00BC2B21">
            <w:pPr>
              <w:pBdr>
                <w:top w:val="nil"/>
                <w:left w:val="nil"/>
                <w:bottom w:val="nil"/>
                <w:right w:val="nil"/>
                <w:between w:val="nil"/>
              </w:pBdr>
              <w:spacing w:after="348" w:line="240" w:lineRule="auto"/>
              <w:jc w:val="both"/>
              <w:rPr>
                <w:rFonts w:ascii="Times New Roman" w:eastAsia="Times New Roman" w:hAnsi="Times New Roman"/>
                <w:sz w:val="20"/>
                <w:szCs w:val="20"/>
                <w:highlight w:val="white"/>
              </w:rPr>
            </w:pPr>
            <w:r>
              <w:rPr>
                <w:rFonts w:ascii="Times New Roman" w:eastAsia="Times New Roman" w:hAnsi="Times New Roman"/>
                <w:b/>
                <w:sz w:val="20"/>
                <w:szCs w:val="20"/>
                <w:highlight w:val="white"/>
              </w:rPr>
              <w:t>Довідка в довільній формі</w:t>
            </w:r>
            <w:r>
              <w:rPr>
                <w:rFonts w:ascii="Times New Roman" w:eastAsia="Times New Roman" w:hAnsi="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w:t>
            </w:r>
            <w:r>
              <w:rPr>
                <w:rFonts w:ascii="Times New Roman" w:eastAsia="Times New Roman" w:hAnsi="Times New Roman"/>
                <w:sz w:val="20"/>
                <w:szCs w:val="20"/>
                <w:highlight w:val="white"/>
              </w:rPr>
              <w:lastRenderedPageBreak/>
              <w:t xml:space="preserve">зобов’язання та відшкодування завданих збитків. </w:t>
            </w:r>
          </w:p>
        </w:tc>
      </w:tr>
    </w:tbl>
    <w:p w14:paraId="7CB03B3D" w14:textId="77777777" w:rsidR="001B2DCD" w:rsidRDefault="001B2DCD" w:rsidP="001B2DCD">
      <w:pPr>
        <w:spacing w:after="0" w:line="240" w:lineRule="auto"/>
        <w:rPr>
          <w:rFonts w:ascii="Times New Roman" w:eastAsia="Times New Roman" w:hAnsi="Times New Roman"/>
          <w:b/>
          <w:color w:val="000000"/>
          <w:sz w:val="20"/>
          <w:szCs w:val="20"/>
        </w:rPr>
      </w:pPr>
    </w:p>
    <w:p w14:paraId="0FDD7DDC" w14:textId="77777777" w:rsidR="001B2DCD" w:rsidRDefault="001B2DCD" w:rsidP="001B2DCD">
      <w:pPr>
        <w:spacing w:before="240" w:after="0" w:line="240" w:lineRule="auto"/>
        <w:jc w:val="center"/>
        <w:rPr>
          <w:rFonts w:ascii="Times New Roman" w:eastAsia="Times New Roman" w:hAnsi="Times New Roman"/>
          <w:sz w:val="20"/>
          <w:szCs w:val="20"/>
        </w:rPr>
      </w:pPr>
      <w:r>
        <w:rPr>
          <w:rFonts w:ascii="Times New Roman" w:eastAsia="Times New Roman" w:hAnsi="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b/>
          <w:sz w:val="20"/>
          <w:szCs w:val="20"/>
        </w:rPr>
        <w:t xml:space="preserve"> — </w:t>
      </w:r>
      <w:r>
        <w:rPr>
          <w:rFonts w:ascii="Times New Roman" w:eastAsia="Times New Roman" w:hAnsi="Times New Roman"/>
          <w:b/>
          <w:color w:val="000000"/>
          <w:sz w:val="20"/>
          <w:szCs w:val="20"/>
        </w:rPr>
        <w:t>підприємцем):</w:t>
      </w:r>
    </w:p>
    <w:tbl>
      <w:tblPr>
        <w:tblW w:w="9619"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87"/>
        <w:gridCol w:w="4427"/>
        <w:gridCol w:w="4605"/>
      </w:tblGrid>
      <w:tr w:rsidR="001B2DCD" w14:paraId="72B2084B" w14:textId="77777777" w:rsidTr="00BC2B21">
        <w:trPr>
          <w:trHeight w:val="825"/>
        </w:trPr>
        <w:tc>
          <w:tcPr>
            <w:tcW w:w="587" w:type="dxa"/>
            <w:tcMar>
              <w:top w:w="100" w:type="dxa"/>
              <w:left w:w="100" w:type="dxa"/>
              <w:bottom w:w="100" w:type="dxa"/>
              <w:right w:w="100" w:type="dxa"/>
            </w:tcMar>
          </w:tcPr>
          <w:p w14:paraId="3F322D93" w14:textId="77777777" w:rsidR="001B2DCD" w:rsidRDefault="001B2DCD" w:rsidP="00BC2B21">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color w:val="000000"/>
                <w:sz w:val="20"/>
                <w:szCs w:val="20"/>
              </w:rPr>
              <w:t>№</w:t>
            </w:r>
          </w:p>
          <w:p w14:paraId="030B3347" w14:textId="77777777" w:rsidR="001B2DCD" w:rsidRDefault="001B2DCD" w:rsidP="00BC2B21">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з</w:t>
            </w:r>
            <w:r>
              <w:rPr>
                <w:rFonts w:ascii="Times New Roman" w:eastAsia="Times New Roman" w:hAnsi="Times New Roman"/>
                <w:b/>
                <w:color w:val="000000"/>
                <w:sz w:val="20"/>
                <w:szCs w:val="20"/>
              </w:rPr>
              <w:t>/п</w:t>
            </w:r>
          </w:p>
        </w:tc>
        <w:tc>
          <w:tcPr>
            <w:tcW w:w="4427" w:type="dxa"/>
            <w:tcMar>
              <w:top w:w="100" w:type="dxa"/>
              <w:left w:w="100" w:type="dxa"/>
              <w:bottom w:w="100" w:type="dxa"/>
              <w:right w:w="100" w:type="dxa"/>
            </w:tcMar>
          </w:tcPr>
          <w:p w14:paraId="5FBADA39" w14:textId="77777777" w:rsidR="001B2DCD" w:rsidRDefault="001B2DCD" w:rsidP="00BC2B21">
            <w:pPr>
              <w:spacing w:after="0" w:line="240" w:lineRule="auto"/>
              <w:ind w:left="100"/>
              <w:jc w:val="center"/>
              <w:rPr>
                <w:rFonts w:ascii="Times New Roman" w:eastAsia="Times New Roman" w:hAnsi="Times New Roman"/>
                <w:sz w:val="20"/>
                <w:szCs w:val="20"/>
                <w:highlight w:val="white"/>
              </w:rPr>
            </w:pPr>
            <w:r>
              <w:rPr>
                <w:rFonts w:ascii="Times New Roman" w:eastAsia="Times New Roman" w:hAnsi="Times New Roman"/>
                <w:b/>
                <w:sz w:val="20"/>
                <w:szCs w:val="20"/>
                <w:highlight w:val="white"/>
              </w:rPr>
              <w:t xml:space="preserve">Вимоги </w:t>
            </w:r>
            <w:r>
              <w:rPr>
                <w:rFonts w:ascii="Times New Roman" w:eastAsia="Times New Roman" w:hAnsi="Times New Roman"/>
                <w:sz w:val="20"/>
                <w:szCs w:val="20"/>
                <w:highlight w:val="white"/>
              </w:rPr>
              <w:t xml:space="preserve">згідно пункту </w:t>
            </w:r>
            <w:r>
              <w:rPr>
                <w:rFonts w:ascii="Times New Roman" w:eastAsia="Times New Roman" w:hAnsi="Times New Roman"/>
                <w:b/>
                <w:color w:val="00B050"/>
                <w:sz w:val="20"/>
                <w:szCs w:val="20"/>
                <w:highlight w:val="white"/>
              </w:rPr>
              <w:t>47</w:t>
            </w:r>
            <w:r>
              <w:rPr>
                <w:rFonts w:ascii="Times New Roman" w:eastAsia="Times New Roman" w:hAnsi="Times New Roman"/>
                <w:sz w:val="20"/>
                <w:szCs w:val="20"/>
                <w:highlight w:val="white"/>
              </w:rPr>
              <w:t xml:space="preserve"> Особливостей</w:t>
            </w:r>
          </w:p>
          <w:p w14:paraId="1E5295BA" w14:textId="77777777" w:rsidR="001B2DCD" w:rsidRDefault="001B2DCD" w:rsidP="00BC2B21">
            <w:pPr>
              <w:spacing w:after="0" w:line="240" w:lineRule="auto"/>
              <w:ind w:left="100"/>
              <w:jc w:val="center"/>
              <w:rPr>
                <w:rFonts w:ascii="Times New Roman" w:eastAsia="Times New Roman" w:hAnsi="Times New Roman"/>
                <w:sz w:val="20"/>
                <w:szCs w:val="20"/>
                <w:highlight w:val="white"/>
              </w:rPr>
            </w:pPr>
          </w:p>
        </w:tc>
        <w:tc>
          <w:tcPr>
            <w:tcW w:w="4605" w:type="dxa"/>
            <w:tcMar>
              <w:top w:w="100" w:type="dxa"/>
              <w:left w:w="100" w:type="dxa"/>
              <w:bottom w:w="100" w:type="dxa"/>
              <w:right w:w="100" w:type="dxa"/>
            </w:tcMar>
          </w:tcPr>
          <w:p w14:paraId="6146C2F4" w14:textId="77777777" w:rsidR="001B2DCD" w:rsidRDefault="001B2DCD" w:rsidP="00BC2B21">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 xml:space="preserve">Переможець </w:t>
            </w:r>
            <w:r>
              <w:rPr>
                <w:rFonts w:ascii="Times New Roman" w:eastAsia="Times New Roman" w:hAnsi="Times New Roman"/>
                <w:b/>
                <w:sz w:val="20"/>
                <w:szCs w:val="20"/>
                <w:highlight w:val="white"/>
              </w:rPr>
              <w:t xml:space="preserve">торгів на виконання вимоги </w:t>
            </w:r>
            <w:r>
              <w:rPr>
                <w:rFonts w:ascii="Times New Roman" w:eastAsia="Times New Roman" w:hAnsi="Times New Roman"/>
                <w:sz w:val="20"/>
                <w:szCs w:val="20"/>
                <w:highlight w:val="white"/>
              </w:rPr>
              <w:t xml:space="preserve">згідно пункту </w:t>
            </w:r>
            <w:r w:rsidRPr="0046514F">
              <w:rPr>
                <w:rFonts w:ascii="Times New Roman" w:eastAsia="Times New Roman" w:hAnsi="Times New Roman"/>
                <w:b/>
                <w:sz w:val="20"/>
                <w:szCs w:val="20"/>
                <w:highlight w:val="white"/>
              </w:rPr>
              <w:t>47</w:t>
            </w:r>
            <w:r>
              <w:rPr>
                <w:rFonts w:ascii="Times New Roman" w:eastAsia="Times New Roman" w:hAnsi="Times New Roman"/>
                <w:sz w:val="20"/>
                <w:szCs w:val="20"/>
                <w:highlight w:val="white"/>
              </w:rPr>
              <w:t xml:space="preserve"> Особ</w:t>
            </w:r>
            <w:r>
              <w:rPr>
                <w:rFonts w:ascii="Times New Roman" w:eastAsia="Times New Roman" w:hAnsi="Times New Roman"/>
                <w:sz w:val="20"/>
                <w:szCs w:val="20"/>
              </w:rPr>
              <w:t>ливостей</w:t>
            </w:r>
            <w:r>
              <w:rPr>
                <w:rFonts w:ascii="Times New Roman" w:eastAsia="Times New Roman" w:hAnsi="Times New Roman"/>
                <w:b/>
                <w:sz w:val="20"/>
                <w:szCs w:val="20"/>
              </w:rPr>
              <w:t xml:space="preserve"> (підтвердження відсутності підстав) повинен надати таку інформацію:</w:t>
            </w:r>
          </w:p>
        </w:tc>
      </w:tr>
      <w:tr w:rsidR="001B2DCD" w14:paraId="65677BE5" w14:textId="77777777" w:rsidTr="00BC2B21">
        <w:trPr>
          <w:trHeight w:val="1723"/>
        </w:trPr>
        <w:tc>
          <w:tcPr>
            <w:tcW w:w="587" w:type="dxa"/>
            <w:tcMar>
              <w:top w:w="100" w:type="dxa"/>
              <w:left w:w="100" w:type="dxa"/>
              <w:bottom w:w="100" w:type="dxa"/>
              <w:right w:w="100" w:type="dxa"/>
            </w:tcMar>
          </w:tcPr>
          <w:p w14:paraId="32F5168A" w14:textId="77777777" w:rsidR="001B2DCD" w:rsidRDefault="001B2DCD" w:rsidP="00BC2B21">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color w:val="000000"/>
                <w:sz w:val="20"/>
                <w:szCs w:val="20"/>
              </w:rPr>
              <w:t>1</w:t>
            </w:r>
          </w:p>
        </w:tc>
        <w:tc>
          <w:tcPr>
            <w:tcW w:w="4427" w:type="dxa"/>
            <w:tcMar>
              <w:top w:w="100" w:type="dxa"/>
              <w:left w:w="100" w:type="dxa"/>
              <w:bottom w:w="100" w:type="dxa"/>
              <w:right w:w="100" w:type="dxa"/>
            </w:tcMar>
          </w:tcPr>
          <w:p w14:paraId="7F6E782E" w14:textId="77777777" w:rsidR="001B2DCD" w:rsidRDefault="001B2DCD" w:rsidP="00BC2B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C058AED" w14:textId="77777777" w:rsidR="001B2DCD" w:rsidRDefault="001B2DCD" w:rsidP="00BC2B21">
            <w:pPr>
              <w:spacing w:after="0" w:line="240" w:lineRule="auto"/>
              <w:jc w:val="both"/>
              <w:rPr>
                <w:rFonts w:ascii="Times New Roman" w:eastAsia="Times New Roman" w:hAnsi="Times New Roman"/>
                <w:b/>
                <w:sz w:val="20"/>
                <w:szCs w:val="20"/>
                <w:highlight w:val="white"/>
              </w:rPr>
            </w:pPr>
            <w:r>
              <w:rPr>
                <w:rFonts w:ascii="Times New Roman" w:eastAsia="Times New Roman" w:hAnsi="Times New Roman"/>
                <w:b/>
                <w:sz w:val="20"/>
                <w:szCs w:val="20"/>
                <w:highlight w:val="white"/>
              </w:rPr>
              <w:t xml:space="preserve">(підпункт 3 пункт </w:t>
            </w:r>
            <w:r w:rsidRPr="0046514F">
              <w:rPr>
                <w:rFonts w:ascii="Times New Roman" w:eastAsia="Times New Roman" w:hAnsi="Times New Roman"/>
                <w:b/>
                <w:sz w:val="20"/>
                <w:szCs w:val="20"/>
                <w:highlight w:val="white"/>
              </w:rPr>
              <w:t xml:space="preserve">47 </w:t>
            </w:r>
            <w:r>
              <w:rPr>
                <w:rFonts w:ascii="Times New Roman" w:eastAsia="Times New Roman" w:hAnsi="Times New Roman"/>
                <w:b/>
                <w:sz w:val="20"/>
                <w:szCs w:val="20"/>
                <w:highlight w:val="white"/>
              </w:rPr>
              <w:t>Особливостей)</w:t>
            </w:r>
          </w:p>
        </w:tc>
        <w:tc>
          <w:tcPr>
            <w:tcW w:w="4605" w:type="dxa"/>
            <w:tcMar>
              <w:top w:w="100" w:type="dxa"/>
              <w:left w:w="100" w:type="dxa"/>
              <w:bottom w:w="100" w:type="dxa"/>
              <w:right w:w="100" w:type="dxa"/>
            </w:tcMar>
          </w:tcPr>
          <w:p w14:paraId="0BAF76A6" w14:textId="77777777" w:rsidR="001B2DCD" w:rsidRDefault="001B2DCD" w:rsidP="00BC2B21">
            <w:pPr>
              <w:spacing w:after="0" w:line="240" w:lineRule="auto"/>
              <w:ind w:right="140"/>
              <w:jc w:val="both"/>
              <w:rPr>
                <w:rFonts w:ascii="Times New Roman" w:eastAsia="Times New Roman" w:hAnsi="Times New Roman"/>
                <w:sz w:val="20"/>
                <w:szCs w:val="20"/>
              </w:rPr>
            </w:pPr>
            <w:r>
              <w:rPr>
                <w:rFonts w:ascii="Times New Roman" w:eastAsia="Times New Roman" w:hAnsi="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b/>
                <w:sz w:val="20"/>
                <w:szCs w:val="20"/>
              </w:rPr>
              <w:t>вебресурсі</w:t>
            </w:r>
            <w:proofErr w:type="spellEnd"/>
            <w:r>
              <w:rPr>
                <w:rFonts w:ascii="Times New Roman" w:eastAsia="Times New Roman" w:hAnsi="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B2DCD" w14:paraId="18CD6B6F" w14:textId="77777777" w:rsidTr="00BC2B21">
        <w:trPr>
          <w:trHeight w:val="2152"/>
        </w:trPr>
        <w:tc>
          <w:tcPr>
            <w:tcW w:w="587" w:type="dxa"/>
            <w:tcMar>
              <w:top w:w="100" w:type="dxa"/>
              <w:left w:w="100" w:type="dxa"/>
              <w:bottom w:w="100" w:type="dxa"/>
              <w:right w:w="100" w:type="dxa"/>
            </w:tcMar>
          </w:tcPr>
          <w:p w14:paraId="4E08E5DE" w14:textId="77777777" w:rsidR="001B2DCD" w:rsidRDefault="001B2DCD" w:rsidP="00BC2B21">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color w:val="000000"/>
                <w:sz w:val="20"/>
                <w:szCs w:val="20"/>
              </w:rPr>
              <w:t>2</w:t>
            </w:r>
          </w:p>
        </w:tc>
        <w:tc>
          <w:tcPr>
            <w:tcW w:w="4427" w:type="dxa"/>
            <w:tcMar>
              <w:top w:w="100" w:type="dxa"/>
              <w:left w:w="100" w:type="dxa"/>
              <w:bottom w:w="100" w:type="dxa"/>
              <w:right w:w="100" w:type="dxa"/>
            </w:tcMar>
          </w:tcPr>
          <w:p w14:paraId="46676225" w14:textId="77777777" w:rsidR="001B2DCD" w:rsidRDefault="001B2DCD" w:rsidP="00BC2B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Pr>
                <w:rFonts w:ascii="Times New Roman" w:eastAsia="Times New Roman" w:hAnsi="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72CFFE2" w14:textId="77777777" w:rsidR="001B2DCD" w:rsidRDefault="001B2DCD" w:rsidP="00BC2B21">
            <w:pPr>
              <w:widowControl w:val="0"/>
              <w:pBdr>
                <w:top w:val="nil"/>
                <w:left w:val="nil"/>
                <w:bottom w:val="nil"/>
                <w:right w:val="nil"/>
                <w:between w:val="nil"/>
              </w:pBdr>
              <w:spacing w:before="120" w:after="0" w:line="240" w:lineRule="auto"/>
              <w:jc w:val="both"/>
              <w:rPr>
                <w:rFonts w:ascii="Times New Roman" w:eastAsia="Times New Roman" w:hAnsi="Times New Roman"/>
                <w:b/>
                <w:sz w:val="20"/>
                <w:szCs w:val="20"/>
                <w:highlight w:val="white"/>
              </w:rPr>
            </w:pPr>
            <w:r>
              <w:rPr>
                <w:rFonts w:ascii="Times New Roman" w:eastAsia="Times New Roman" w:hAnsi="Times New Roman"/>
                <w:b/>
                <w:sz w:val="20"/>
                <w:szCs w:val="20"/>
                <w:highlight w:val="white"/>
              </w:rPr>
              <w:t xml:space="preserve">(підпункт 5 </w:t>
            </w:r>
            <w:r w:rsidRPr="0046514F">
              <w:rPr>
                <w:rFonts w:ascii="Times New Roman" w:eastAsia="Times New Roman" w:hAnsi="Times New Roman"/>
                <w:b/>
                <w:sz w:val="20"/>
                <w:szCs w:val="20"/>
                <w:highlight w:val="white"/>
              </w:rPr>
              <w:t xml:space="preserve">пункт 47 </w:t>
            </w:r>
            <w:r>
              <w:rPr>
                <w:rFonts w:ascii="Times New Roman" w:eastAsia="Times New Roman" w:hAnsi="Times New Roman"/>
                <w:b/>
                <w:sz w:val="20"/>
                <w:szCs w:val="20"/>
                <w:highlight w:val="white"/>
              </w:rPr>
              <w:t>Особливостей)</w:t>
            </w:r>
          </w:p>
        </w:tc>
        <w:tc>
          <w:tcPr>
            <w:tcW w:w="4605" w:type="dxa"/>
            <w:vMerge w:val="restart"/>
            <w:tcMar>
              <w:top w:w="100" w:type="dxa"/>
              <w:left w:w="100" w:type="dxa"/>
              <w:bottom w:w="100" w:type="dxa"/>
              <w:right w:w="100" w:type="dxa"/>
            </w:tcMar>
          </w:tcPr>
          <w:p w14:paraId="64613DCB" w14:textId="77777777" w:rsidR="001B2DCD" w:rsidRDefault="001B2DCD" w:rsidP="00BC2B21">
            <w:pPr>
              <w:spacing w:after="0" w:line="240" w:lineRule="auto"/>
              <w:jc w:val="both"/>
              <w:rPr>
                <w:rFonts w:ascii="Times New Roman" w:eastAsia="Times New Roman" w:hAnsi="Times New Roman"/>
                <w:b/>
                <w:color w:val="000000"/>
                <w:sz w:val="20"/>
                <w:szCs w:val="20"/>
              </w:rPr>
            </w:pPr>
            <w:r>
              <w:rPr>
                <w:rFonts w:ascii="Times New Roman" w:eastAsia="Times New Roman" w:hAnsi="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18C7389" w14:textId="77777777" w:rsidR="001B2DCD" w:rsidRDefault="001B2DCD" w:rsidP="00BC2B21">
            <w:pPr>
              <w:spacing w:after="0" w:line="240" w:lineRule="auto"/>
              <w:jc w:val="both"/>
              <w:rPr>
                <w:rFonts w:ascii="Times New Roman" w:eastAsia="Times New Roman" w:hAnsi="Times New Roman"/>
                <w:b/>
                <w:color w:val="000000"/>
                <w:sz w:val="20"/>
                <w:szCs w:val="20"/>
              </w:rPr>
            </w:pPr>
          </w:p>
          <w:p w14:paraId="0438F9A2" w14:textId="77777777" w:rsidR="001B2DCD" w:rsidRDefault="001B2DCD" w:rsidP="00BC2B21">
            <w:pPr>
              <w:spacing w:after="0" w:line="240" w:lineRule="auto"/>
              <w:jc w:val="both"/>
              <w:rPr>
                <w:rFonts w:ascii="Times New Roman" w:eastAsia="Times New Roman" w:hAnsi="Times New Roman"/>
                <w:sz w:val="20"/>
                <w:szCs w:val="20"/>
              </w:rPr>
            </w:pPr>
            <w:r>
              <w:rPr>
                <w:rFonts w:ascii="Times New Roman" w:eastAsia="Times New Roman" w:hAnsi="Times New Roman"/>
                <w:b/>
                <w:color w:val="000000"/>
                <w:sz w:val="20"/>
                <w:szCs w:val="20"/>
              </w:rPr>
              <w:t xml:space="preserve">Документ повинен бути не більше </w:t>
            </w:r>
            <w:proofErr w:type="spellStart"/>
            <w:r>
              <w:rPr>
                <w:rFonts w:ascii="Times New Roman" w:eastAsia="Times New Roman" w:hAnsi="Times New Roman"/>
                <w:b/>
                <w:color w:val="000000"/>
                <w:sz w:val="20"/>
                <w:szCs w:val="20"/>
              </w:rPr>
              <w:t>тридцятиденної</w:t>
            </w:r>
            <w:proofErr w:type="spellEnd"/>
            <w:r>
              <w:rPr>
                <w:rFonts w:ascii="Times New Roman" w:eastAsia="Times New Roman" w:hAnsi="Times New Roman"/>
                <w:b/>
                <w:color w:val="000000"/>
                <w:sz w:val="20"/>
                <w:szCs w:val="20"/>
              </w:rPr>
              <w:t xml:space="preserve"> давнини від дати подання документа.</w:t>
            </w:r>
            <w:r>
              <w:rPr>
                <w:rFonts w:ascii="Times New Roman" w:eastAsia="Times New Roman" w:hAnsi="Times New Roman"/>
                <w:color w:val="000000"/>
                <w:sz w:val="20"/>
                <w:szCs w:val="20"/>
              </w:rPr>
              <w:t> </w:t>
            </w:r>
          </w:p>
        </w:tc>
      </w:tr>
      <w:tr w:rsidR="001B2DCD" w14:paraId="486D93F3" w14:textId="77777777" w:rsidTr="00BC2B21">
        <w:trPr>
          <w:trHeight w:val="1635"/>
        </w:trPr>
        <w:tc>
          <w:tcPr>
            <w:tcW w:w="587" w:type="dxa"/>
            <w:tcMar>
              <w:top w:w="100" w:type="dxa"/>
              <w:left w:w="100" w:type="dxa"/>
              <w:bottom w:w="100" w:type="dxa"/>
              <w:right w:w="100" w:type="dxa"/>
            </w:tcMar>
          </w:tcPr>
          <w:p w14:paraId="1B9F4D69" w14:textId="77777777" w:rsidR="001B2DCD" w:rsidRDefault="001B2DCD" w:rsidP="00BC2B21">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3</w:t>
            </w:r>
          </w:p>
        </w:tc>
        <w:tc>
          <w:tcPr>
            <w:tcW w:w="4427" w:type="dxa"/>
            <w:tcMar>
              <w:top w:w="100" w:type="dxa"/>
              <w:left w:w="100" w:type="dxa"/>
              <w:bottom w:w="100" w:type="dxa"/>
              <w:right w:w="100" w:type="dxa"/>
            </w:tcMar>
          </w:tcPr>
          <w:p w14:paraId="496985AC" w14:textId="77777777" w:rsidR="001B2DCD" w:rsidRDefault="001B2DCD" w:rsidP="00BC2B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03A034E" w14:textId="77777777" w:rsidR="001B2DCD" w:rsidRDefault="001B2DCD" w:rsidP="00BC2B21">
            <w:pPr>
              <w:spacing w:after="0" w:line="240" w:lineRule="auto"/>
              <w:jc w:val="both"/>
              <w:rPr>
                <w:rFonts w:ascii="Times New Roman" w:eastAsia="Times New Roman" w:hAnsi="Times New Roman"/>
                <w:sz w:val="20"/>
                <w:szCs w:val="20"/>
                <w:highlight w:val="white"/>
              </w:rPr>
            </w:pPr>
            <w:r>
              <w:rPr>
                <w:rFonts w:ascii="Times New Roman" w:eastAsia="Times New Roman" w:hAnsi="Times New Roman"/>
                <w:b/>
                <w:sz w:val="20"/>
                <w:szCs w:val="20"/>
                <w:highlight w:val="white"/>
              </w:rPr>
              <w:t xml:space="preserve">(підпункт 12 пункт </w:t>
            </w:r>
            <w:r w:rsidRPr="0046514F">
              <w:rPr>
                <w:rFonts w:ascii="Times New Roman" w:eastAsia="Times New Roman" w:hAnsi="Times New Roman"/>
                <w:b/>
                <w:sz w:val="20"/>
                <w:szCs w:val="20"/>
                <w:highlight w:val="white"/>
              </w:rPr>
              <w:t xml:space="preserve">47 </w:t>
            </w:r>
            <w:r>
              <w:rPr>
                <w:rFonts w:ascii="Times New Roman" w:eastAsia="Times New Roman" w:hAnsi="Times New Roman"/>
                <w:b/>
                <w:sz w:val="20"/>
                <w:szCs w:val="20"/>
                <w:highlight w:val="white"/>
              </w:rPr>
              <w:t>Особливостей)</w:t>
            </w:r>
          </w:p>
        </w:tc>
        <w:tc>
          <w:tcPr>
            <w:tcW w:w="4605" w:type="dxa"/>
            <w:vMerge/>
            <w:tcMar>
              <w:top w:w="100" w:type="dxa"/>
              <w:left w:w="100" w:type="dxa"/>
              <w:bottom w:w="100" w:type="dxa"/>
              <w:right w:w="100" w:type="dxa"/>
            </w:tcMar>
          </w:tcPr>
          <w:p w14:paraId="7C9DAFC8" w14:textId="77777777" w:rsidR="001B2DCD" w:rsidRDefault="001B2DCD" w:rsidP="00BC2B21">
            <w:pPr>
              <w:widowControl w:val="0"/>
              <w:pBdr>
                <w:top w:val="nil"/>
                <w:left w:val="nil"/>
                <w:bottom w:val="nil"/>
                <w:right w:val="nil"/>
                <w:between w:val="nil"/>
              </w:pBdr>
              <w:spacing w:after="0"/>
              <w:rPr>
                <w:rFonts w:ascii="Times New Roman" w:eastAsia="Times New Roman" w:hAnsi="Times New Roman"/>
                <w:sz w:val="20"/>
                <w:szCs w:val="20"/>
              </w:rPr>
            </w:pPr>
          </w:p>
        </w:tc>
      </w:tr>
      <w:tr w:rsidR="001B2DCD" w14:paraId="5AC910F1" w14:textId="77777777" w:rsidTr="00BC2B21">
        <w:trPr>
          <w:trHeight w:val="4092"/>
        </w:trPr>
        <w:tc>
          <w:tcPr>
            <w:tcW w:w="587" w:type="dxa"/>
            <w:tcMar>
              <w:top w:w="100" w:type="dxa"/>
              <w:left w:w="100" w:type="dxa"/>
              <w:bottom w:w="100" w:type="dxa"/>
              <w:right w:w="100" w:type="dxa"/>
            </w:tcMar>
          </w:tcPr>
          <w:p w14:paraId="2ED1BAB4" w14:textId="77777777" w:rsidR="001B2DCD" w:rsidRDefault="001B2DCD" w:rsidP="00BC2B21">
            <w:pPr>
              <w:spacing w:after="0" w:line="240" w:lineRule="auto"/>
              <w:ind w:left="100"/>
              <w:jc w:val="center"/>
              <w:rPr>
                <w:rFonts w:ascii="Times New Roman" w:eastAsia="Times New Roman" w:hAnsi="Times New Roman"/>
                <w:b/>
                <w:sz w:val="20"/>
                <w:szCs w:val="20"/>
              </w:rPr>
            </w:pPr>
            <w:r>
              <w:rPr>
                <w:rFonts w:ascii="Times New Roman" w:eastAsia="Times New Roman" w:hAnsi="Times New Roman"/>
                <w:b/>
                <w:sz w:val="20"/>
                <w:szCs w:val="20"/>
              </w:rPr>
              <w:lastRenderedPageBreak/>
              <w:t>4</w:t>
            </w:r>
          </w:p>
        </w:tc>
        <w:tc>
          <w:tcPr>
            <w:tcW w:w="4427" w:type="dxa"/>
            <w:tcMar>
              <w:top w:w="100" w:type="dxa"/>
              <w:left w:w="100" w:type="dxa"/>
              <w:bottom w:w="100" w:type="dxa"/>
              <w:right w:w="100" w:type="dxa"/>
            </w:tcMar>
          </w:tcPr>
          <w:p w14:paraId="3EF454AC" w14:textId="77777777" w:rsidR="001B2DCD" w:rsidRDefault="001B2DCD" w:rsidP="00BC2B21">
            <w:pPr>
              <w:pBdr>
                <w:top w:val="nil"/>
                <w:left w:val="nil"/>
                <w:bottom w:val="nil"/>
                <w:right w:val="nil"/>
                <w:between w:val="nil"/>
              </w:pBdr>
              <w:spacing w:after="0" w:line="240" w:lineRule="auto"/>
              <w:jc w:val="both"/>
              <w:rPr>
                <w:rFonts w:ascii="Times New Roman" w:eastAsia="Times New Roman" w:hAnsi="Times New Roman"/>
                <w:sz w:val="20"/>
                <w:szCs w:val="20"/>
                <w:highlight w:val="white"/>
              </w:rPr>
            </w:pPr>
            <w:r>
              <w:rPr>
                <w:rFonts w:ascii="Times New Roman" w:eastAsia="Times New Roman" w:hAnsi="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E6116B0" w14:textId="77777777" w:rsidR="001B2DCD" w:rsidRDefault="001B2DCD" w:rsidP="00BC2B21">
            <w:pPr>
              <w:pBdr>
                <w:top w:val="nil"/>
                <w:left w:val="nil"/>
                <w:bottom w:val="nil"/>
                <w:right w:val="nil"/>
                <w:between w:val="nil"/>
              </w:pBdr>
              <w:spacing w:after="0" w:line="240" w:lineRule="auto"/>
              <w:jc w:val="both"/>
              <w:rPr>
                <w:rFonts w:ascii="Times New Roman" w:eastAsia="Times New Roman" w:hAnsi="Times New Roman"/>
                <w:b/>
                <w:sz w:val="20"/>
                <w:szCs w:val="20"/>
                <w:highlight w:val="white"/>
              </w:rPr>
            </w:pPr>
            <w:r>
              <w:rPr>
                <w:rFonts w:ascii="Times New Roman" w:eastAsia="Times New Roman" w:hAnsi="Times New Roman"/>
                <w:b/>
                <w:sz w:val="20"/>
                <w:szCs w:val="20"/>
                <w:highlight w:val="white"/>
              </w:rPr>
              <w:t xml:space="preserve">(абзац 14 пункт </w:t>
            </w:r>
            <w:r w:rsidRPr="007F6417">
              <w:rPr>
                <w:rFonts w:ascii="Times New Roman" w:eastAsia="Times New Roman" w:hAnsi="Times New Roman"/>
                <w:b/>
                <w:sz w:val="20"/>
                <w:szCs w:val="20"/>
                <w:highlight w:val="white"/>
              </w:rPr>
              <w:t xml:space="preserve">47 </w:t>
            </w:r>
            <w:r>
              <w:rPr>
                <w:rFonts w:ascii="Times New Roman" w:eastAsia="Times New Roman" w:hAnsi="Times New Roman"/>
                <w:b/>
                <w:sz w:val="20"/>
                <w:szCs w:val="20"/>
                <w:highlight w:val="white"/>
              </w:rPr>
              <w:t>Особливостей)</w:t>
            </w:r>
          </w:p>
        </w:tc>
        <w:tc>
          <w:tcPr>
            <w:tcW w:w="4605" w:type="dxa"/>
            <w:tcMar>
              <w:top w:w="100" w:type="dxa"/>
              <w:left w:w="100" w:type="dxa"/>
              <w:bottom w:w="100" w:type="dxa"/>
              <w:right w:w="100" w:type="dxa"/>
            </w:tcMar>
          </w:tcPr>
          <w:p w14:paraId="2DB02D5D" w14:textId="77777777" w:rsidR="001B2DCD" w:rsidRDefault="001B2DCD" w:rsidP="00BC2B21">
            <w:pPr>
              <w:pBdr>
                <w:top w:val="nil"/>
                <w:left w:val="nil"/>
                <w:bottom w:val="nil"/>
                <w:right w:val="nil"/>
                <w:between w:val="nil"/>
              </w:pBdr>
              <w:spacing w:after="348" w:line="240" w:lineRule="auto"/>
              <w:jc w:val="both"/>
              <w:rPr>
                <w:rFonts w:ascii="Times New Roman" w:eastAsia="Times New Roman" w:hAnsi="Times New Roman"/>
                <w:sz w:val="20"/>
                <w:szCs w:val="20"/>
                <w:highlight w:val="yellow"/>
              </w:rPr>
            </w:pPr>
            <w:r>
              <w:rPr>
                <w:rFonts w:ascii="Times New Roman" w:eastAsia="Times New Roman" w:hAnsi="Times New Roman"/>
                <w:b/>
                <w:sz w:val="20"/>
                <w:szCs w:val="20"/>
              </w:rPr>
              <w:t>Довідка в довільній формі</w:t>
            </w:r>
            <w:r>
              <w:rPr>
                <w:rFonts w:ascii="Times New Roman" w:eastAsia="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E9BC451" w14:textId="77777777" w:rsidR="001B2DCD" w:rsidRDefault="001B2DCD" w:rsidP="001B2DCD">
      <w:pPr>
        <w:shd w:val="clear" w:color="auto" w:fill="FFFFFF"/>
        <w:spacing w:after="0" w:line="240" w:lineRule="auto"/>
        <w:rPr>
          <w:rFonts w:ascii="Times New Roman" w:eastAsia="Times New Roman" w:hAnsi="Times New Roman"/>
          <w:sz w:val="20"/>
          <w:szCs w:val="20"/>
        </w:rPr>
      </w:pPr>
    </w:p>
    <w:p w14:paraId="68C73E4D" w14:textId="77777777" w:rsidR="001B2DCD" w:rsidRDefault="001B2DCD" w:rsidP="001B2DCD">
      <w:pPr>
        <w:shd w:val="clear" w:color="auto" w:fill="FFFFFF"/>
        <w:spacing w:after="0" w:line="240" w:lineRule="auto"/>
        <w:rPr>
          <w:rFonts w:ascii="Times New Roman" w:eastAsia="Times New Roman" w:hAnsi="Times New Roman"/>
          <w:sz w:val="20"/>
          <w:szCs w:val="20"/>
        </w:rPr>
      </w:pPr>
      <w:r>
        <w:rPr>
          <w:rFonts w:ascii="Times New Roman" w:eastAsia="Times New Roman" w:hAnsi="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b/>
          <w:sz w:val="20"/>
          <w:szCs w:val="20"/>
        </w:rPr>
        <w:t>—</w:t>
      </w:r>
      <w:r>
        <w:rPr>
          <w:rFonts w:ascii="Times New Roman" w:eastAsia="Times New Roman" w:hAnsi="Times New Roman"/>
          <w:b/>
          <w:color w:val="000000"/>
          <w:sz w:val="20"/>
          <w:szCs w:val="20"/>
        </w:rPr>
        <w:t xml:space="preserve"> юридичних осіб, фізичних осіб та фізичних осіб</w:t>
      </w:r>
      <w:r>
        <w:rPr>
          <w:rFonts w:ascii="Times New Roman" w:eastAsia="Times New Roman" w:hAnsi="Times New Roman"/>
          <w:b/>
          <w:sz w:val="20"/>
          <w:szCs w:val="20"/>
        </w:rPr>
        <w:t xml:space="preserve"> — </w:t>
      </w:r>
      <w:r>
        <w:rPr>
          <w:rFonts w:ascii="Times New Roman" w:eastAsia="Times New Roman" w:hAnsi="Times New Roman"/>
          <w:b/>
          <w:color w:val="000000"/>
          <w:sz w:val="20"/>
          <w:szCs w:val="20"/>
        </w:rPr>
        <w:t>підприємців).</w:t>
      </w:r>
    </w:p>
    <w:tbl>
      <w:tblPr>
        <w:tblW w:w="9619" w:type="dxa"/>
        <w:tblInd w:w="-100" w:type="dxa"/>
        <w:tblLayout w:type="fixed"/>
        <w:tblLook w:val="0400" w:firstRow="0" w:lastRow="0" w:firstColumn="0" w:lastColumn="0" w:noHBand="0" w:noVBand="1"/>
      </w:tblPr>
      <w:tblGrid>
        <w:gridCol w:w="400"/>
        <w:gridCol w:w="9219"/>
      </w:tblGrid>
      <w:tr w:rsidR="001B2DCD" w14:paraId="3334481D" w14:textId="77777777" w:rsidTr="00BC2B21">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EADF8F3" w14:textId="77777777" w:rsidR="001B2DCD" w:rsidRDefault="001B2DCD" w:rsidP="00BC2B21">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color w:val="000000"/>
                <w:sz w:val="20"/>
                <w:szCs w:val="20"/>
              </w:rPr>
              <w:t>Інші документи від Учасника:</w:t>
            </w:r>
          </w:p>
        </w:tc>
      </w:tr>
      <w:tr w:rsidR="001B2DCD" w14:paraId="224CD233" w14:textId="77777777" w:rsidTr="00BC2B21">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BF3F19" w14:textId="77777777" w:rsidR="001B2DCD" w:rsidRDefault="001B2DCD" w:rsidP="00BC2B21">
            <w:pPr>
              <w:spacing w:after="0" w:line="240" w:lineRule="auto"/>
              <w:ind w:left="100"/>
              <w:rPr>
                <w:rFonts w:ascii="Times New Roman" w:eastAsia="Times New Roman" w:hAnsi="Times New Roman"/>
                <w:sz w:val="20"/>
                <w:szCs w:val="20"/>
              </w:rPr>
            </w:pPr>
            <w:r>
              <w:rPr>
                <w:rFonts w:ascii="Times New Roman" w:eastAsia="Times New Roman" w:hAnsi="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E4959E" w14:textId="77777777" w:rsidR="001B2DCD" w:rsidRDefault="001B2DCD" w:rsidP="00BC2B21">
            <w:pPr>
              <w:spacing w:after="0" w:line="240" w:lineRule="auto"/>
              <w:ind w:left="100"/>
              <w:jc w:val="both"/>
              <w:rPr>
                <w:rFonts w:ascii="Times New Roman" w:eastAsia="Times New Roman" w:hAnsi="Times New Roman"/>
                <w:sz w:val="20"/>
                <w:szCs w:val="20"/>
              </w:rPr>
            </w:pPr>
            <w:r>
              <w:rPr>
                <w:rFonts w:ascii="Times New Roman" w:eastAsia="Times New Roman" w:hAnsi="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sz w:val="20"/>
                <w:szCs w:val="20"/>
              </w:rPr>
              <w:t xml:space="preserve">— </w:t>
            </w:r>
            <w:r>
              <w:rPr>
                <w:rFonts w:ascii="Times New Roman" w:eastAsia="Times New Roman" w:hAnsi="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1B2DCD" w14:paraId="10990862" w14:textId="77777777" w:rsidTr="00BC2B2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28B57B" w14:textId="77777777" w:rsidR="001B2DCD" w:rsidRDefault="001B2DCD" w:rsidP="00BC2B21">
            <w:pPr>
              <w:spacing w:before="240" w:after="0" w:line="240" w:lineRule="auto"/>
              <w:ind w:left="100"/>
              <w:rPr>
                <w:rFonts w:ascii="Times New Roman" w:eastAsia="Times New Roman" w:hAnsi="Times New Roman"/>
                <w:sz w:val="20"/>
                <w:szCs w:val="20"/>
              </w:rPr>
            </w:pPr>
            <w:r>
              <w:rPr>
                <w:rFonts w:ascii="Times New Roman" w:eastAsia="Times New Roman" w:hAnsi="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C73069" w14:textId="77777777" w:rsidR="001B2DCD" w:rsidRDefault="001B2DCD" w:rsidP="00BC2B21">
            <w:pPr>
              <w:spacing w:after="0" w:line="240" w:lineRule="auto"/>
              <w:ind w:left="100" w:right="120" w:hanging="20"/>
              <w:jc w:val="both"/>
              <w:rPr>
                <w:rFonts w:ascii="Times New Roman" w:eastAsia="Times New Roman" w:hAnsi="Times New Roman"/>
                <w:sz w:val="20"/>
                <w:szCs w:val="20"/>
              </w:rPr>
            </w:pPr>
            <w:r>
              <w:rPr>
                <w:rFonts w:ascii="Times New Roman" w:eastAsia="Times New Roman" w:hAnsi="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sz w:val="20"/>
                <w:szCs w:val="20"/>
              </w:rPr>
              <w:t>у</w:t>
            </w:r>
            <w:r>
              <w:rPr>
                <w:rFonts w:ascii="Times New Roman" w:eastAsia="Times New Roman" w:hAnsi="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1B2DCD" w14:paraId="3326C57D" w14:textId="77777777" w:rsidTr="00BC2B2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E36214" w14:textId="77777777" w:rsidR="001B2DCD" w:rsidRDefault="001B2DCD" w:rsidP="00BC2B21">
            <w:pPr>
              <w:spacing w:before="240" w:after="0" w:line="240" w:lineRule="auto"/>
              <w:ind w:left="100"/>
              <w:rPr>
                <w:rFonts w:ascii="Times New Roman" w:eastAsia="Times New Roman" w:hAnsi="Times New Roman"/>
                <w:b/>
                <w:color w:val="000000"/>
                <w:sz w:val="20"/>
                <w:szCs w:val="20"/>
              </w:rPr>
            </w:pPr>
            <w:r>
              <w:rPr>
                <w:rFonts w:ascii="Times New Roman" w:eastAsia="Times New Roman" w:hAnsi="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36883D" w14:textId="77777777" w:rsidR="001B2DCD" w:rsidRDefault="001B2DCD" w:rsidP="00BC2B21">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У разі якщо учасник або його кінцевий </w:t>
            </w:r>
            <w:proofErr w:type="spellStart"/>
            <w:r>
              <w:rPr>
                <w:rFonts w:ascii="Times New Roman" w:eastAsia="Times New Roman" w:hAnsi="Times New Roman"/>
                <w:sz w:val="20"/>
                <w:szCs w:val="20"/>
              </w:rPr>
              <w:t>бенефіціарний</w:t>
            </w:r>
            <w:proofErr w:type="spellEnd"/>
            <w:r>
              <w:rPr>
                <w:rFonts w:ascii="Times New Roman" w:eastAsia="Times New Roman" w:hAnsi="Times New Roman"/>
                <w:sz w:val="20"/>
                <w:szCs w:val="20"/>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rPr>
              <w:t xml:space="preserve"> є</w:t>
            </w:r>
            <w:r>
              <w:rPr>
                <w:rFonts w:ascii="Times New Roman" w:eastAsia="Times New Roman" w:hAnsi="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5E154002" w14:textId="77777777" w:rsidR="001B2DCD" w:rsidRDefault="001B2DCD" w:rsidP="001B2DCD">
            <w:pPr>
              <w:numPr>
                <w:ilvl w:val="0"/>
                <w:numId w:val="8"/>
              </w:numPr>
              <w:spacing w:after="0" w:line="240" w:lineRule="auto"/>
              <w:ind w:left="283" w:hanging="283"/>
              <w:jc w:val="both"/>
              <w:rPr>
                <w:rFonts w:ascii="Times New Roman" w:eastAsia="Times New Roman" w:hAnsi="Times New Roman"/>
                <w:sz w:val="20"/>
                <w:szCs w:val="20"/>
              </w:rPr>
            </w:pPr>
            <w:r>
              <w:rPr>
                <w:rFonts w:ascii="Times New Roman" w:eastAsia="Times New Roman" w:hAnsi="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045813D" w14:textId="77777777" w:rsidR="001B2DCD" w:rsidRDefault="001B2DCD" w:rsidP="00BC2B21">
            <w:pPr>
              <w:spacing w:after="0" w:line="240" w:lineRule="auto"/>
              <w:ind w:left="283" w:hanging="283"/>
              <w:jc w:val="both"/>
              <w:rPr>
                <w:rFonts w:ascii="Times New Roman" w:eastAsia="Times New Roman" w:hAnsi="Times New Roman"/>
                <w:i/>
                <w:sz w:val="20"/>
                <w:szCs w:val="20"/>
              </w:rPr>
            </w:pPr>
            <w:r>
              <w:rPr>
                <w:rFonts w:ascii="Times New Roman" w:eastAsia="Times New Roman" w:hAnsi="Times New Roman"/>
                <w:i/>
                <w:sz w:val="20"/>
                <w:szCs w:val="20"/>
              </w:rPr>
              <w:t>або</w:t>
            </w:r>
          </w:p>
          <w:p w14:paraId="357C0350" w14:textId="77777777" w:rsidR="001B2DCD" w:rsidRDefault="001B2DCD" w:rsidP="001B2DCD">
            <w:pPr>
              <w:numPr>
                <w:ilvl w:val="0"/>
                <w:numId w:val="9"/>
              </w:numPr>
              <w:spacing w:after="0" w:line="240" w:lineRule="auto"/>
              <w:ind w:left="283" w:hanging="283"/>
              <w:jc w:val="both"/>
              <w:rPr>
                <w:rFonts w:ascii="Times New Roman" w:eastAsia="Times New Roman" w:hAnsi="Times New Roman"/>
                <w:sz w:val="20"/>
                <w:szCs w:val="20"/>
              </w:rPr>
            </w:pPr>
            <w:r>
              <w:rPr>
                <w:rFonts w:ascii="Times New Roman" w:eastAsia="Times New Roman" w:hAnsi="Times New Roman"/>
                <w:sz w:val="20"/>
                <w:szCs w:val="20"/>
              </w:rPr>
              <w:t>посвідчення біженця чи документ, що підтверджує надання притулку в Україні,</w:t>
            </w:r>
          </w:p>
          <w:p w14:paraId="7197DB2B" w14:textId="77777777" w:rsidR="001B2DCD" w:rsidRDefault="001B2DCD" w:rsidP="00BC2B21">
            <w:pPr>
              <w:spacing w:after="0" w:line="240" w:lineRule="auto"/>
              <w:ind w:left="283" w:hanging="283"/>
              <w:jc w:val="both"/>
              <w:rPr>
                <w:rFonts w:ascii="Times New Roman" w:eastAsia="Times New Roman" w:hAnsi="Times New Roman"/>
                <w:i/>
                <w:sz w:val="20"/>
                <w:szCs w:val="20"/>
              </w:rPr>
            </w:pPr>
            <w:r>
              <w:rPr>
                <w:rFonts w:ascii="Times New Roman" w:eastAsia="Times New Roman" w:hAnsi="Times New Roman"/>
                <w:i/>
                <w:sz w:val="20"/>
                <w:szCs w:val="20"/>
              </w:rPr>
              <w:t>або</w:t>
            </w:r>
          </w:p>
          <w:p w14:paraId="69BFE8EB" w14:textId="77777777" w:rsidR="001B2DCD" w:rsidRDefault="001B2DCD" w:rsidP="001B2DCD">
            <w:pPr>
              <w:numPr>
                <w:ilvl w:val="0"/>
                <w:numId w:val="4"/>
              </w:numPr>
              <w:spacing w:after="0" w:line="240" w:lineRule="auto"/>
              <w:ind w:left="283" w:hanging="283"/>
              <w:jc w:val="both"/>
              <w:rPr>
                <w:rFonts w:ascii="Times New Roman" w:eastAsia="Times New Roman" w:hAnsi="Times New Roman"/>
                <w:sz w:val="20"/>
                <w:szCs w:val="20"/>
              </w:rPr>
            </w:pPr>
            <w:r>
              <w:rPr>
                <w:rFonts w:ascii="Times New Roman" w:eastAsia="Times New Roman" w:hAnsi="Times New Roman"/>
                <w:sz w:val="20"/>
                <w:szCs w:val="20"/>
              </w:rPr>
              <w:t xml:space="preserve"> посвідчення особи, яка потребує додаткового захисту в Україні,</w:t>
            </w:r>
          </w:p>
          <w:p w14:paraId="02577995" w14:textId="77777777" w:rsidR="001B2DCD" w:rsidRDefault="001B2DCD" w:rsidP="00BC2B21">
            <w:pPr>
              <w:spacing w:after="0" w:line="240" w:lineRule="auto"/>
              <w:ind w:left="283" w:hanging="283"/>
              <w:jc w:val="both"/>
              <w:rPr>
                <w:rFonts w:ascii="Times New Roman" w:eastAsia="Times New Roman" w:hAnsi="Times New Roman"/>
                <w:i/>
                <w:sz w:val="20"/>
                <w:szCs w:val="20"/>
              </w:rPr>
            </w:pPr>
            <w:r>
              <w:rPr>
                <w:rFonts w:ascii="Times New Roman" w:eastAsia="Times New Roman" w:hAnsi="Times New Roman"/>
                <w:i/>
                <w:sz w:val="20"/>
                <w:szCs w:val="20"/>
              </w:rPr>
              <w:t>або</w:t>
            </w:r>
          </w:p>
          <w:p w14:paraId="70E0066B" w14:textId="77777777" w:rsidR="001B2DCD" w:rsidRDefault="001B2DCD" w:rsidP="001B2DCD">
            <w:pPr>
              <w:numPr>
                <w:ilvl w:val="0"/>
                <w:numId w:val="5"/>
              </w:numPr>
              <w:shd w:val="clear" w:color="auto" w:fill="FFFFFF"/>
              <w:spacing w:after="0" w:line="240" w:lineRule="auto"/>
              <w:ind w:left="283" w:hanging="283"/>
              <w:jc w:val="both"/>
              <w:rPr>
                <w:rFonts w:ascii="Times New Roman" w:eastAsia="Times New Roman" w:hAnsi="Times New Roman"/>
                <w:sz w:val="20"/>
                <w:szCs w:val="20"/>
              </w:rPr>
            </w:pPr>
            <w:r>
              <w:rPr>
                <w:rFonts w:ascii="Times New Roman" w:eastAsia="Times New Roman" w:hAnsi="Times New Roman"/>
                <w:sz w:val="20"/>
                <w:szCs w:val="20"/>
              </w:rPr>
              <w:t>посвідчення особи, якій надано тимчасовий захист в Україні,</w:t>
            </w:r>
          </w:p>
          <w:p w14:paraId="5D63270A" w14:textId="77777777" w:rsidR="001B2DCD" w:rsidRDefault="001B2DCD" w:rsidP="00BC2B21">
            <w:pPr>
              <w:shd w:val="clear" w:color="auto" w:fill="FFFFFF"/>
              <w:spacing w:after="0" w:line="240" w:lineRule="auto"/>
              <w:ind w:left="283" w:hanging="283"/>
              <w:jc w:val="both"/>
              <w:rPr>
                <w:rFonts w:ascii="Times New Roman" w:eastAsia="Times New Roman" w:hAnsi="Times New Roman"/>
                <w:i/>
                <w:sz w:val="20"/>
                <w:szCs w:val="20"/>
              </w:rPr>
            </w:pPr>
            <w:r>
              <w:rPr>
                <w:rFonts w:ascii="Times New Roman" w:eastAsia="Times New Roman" w:hAnsi="Times New Roman"/>
                <w:i/>
                <w:sz w:val="20"/>
                <w:szCs w:val="20"/>
              </w:rPr>
              <w:t>або</w:t>
            </w:r>
          </w:p>
          <w:p w14:paraId="3FDD9841" w14:textId="77777777" w:rsidR="001B2DCD" w:rsidRDefault="001B2DCD" w:rsidP="001B2DCD">
            <w:pPr>
              <w:numPr>
                <w:ilvl w:val="0"/>
                <w:numId w:val="7"/>
              </w:numPr>
              <w:spacing w:after="0" w:line="240" w:lineRule="auto"/>
              <w:ind w:left="283" w:hanging="283"/>
              <w:jc w:val="both"/>
              <w:rPr>
                <w:rFonts w:ascii="Times New Roman" w:eastAsia="Times New Roman" w:hAnsi="Times New Roman"/>
                <w:sz w:val="20"/>
                <w:szCs w:val="20"/>
              </w:rPr>
            </w:pPr>
            <w:r>
              <w:rPr>
                <w:rFonts w:ascii="Times New Roman" w:eastAsia="Times New Roman" w:hAnsi="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1B2DCD" w14:paraId="5DF83DE5" w14:textId="77777777" w:rsidTr="00BC2B2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731803" w14:textId="77777777" w:rsidR="001B2DCD" w:rsidRDefault="001B2DCD" w:rsidP="00BC2B21">
            <w:pPr>
              <w:spacing w:before="240" w:after="0" w:line="240" w:lineRule="auto"/>
              <w:ind w:left="100"/>
              <w:rPr>
                <w:rFonts w:ascii="Times New Roman" w:eastAsia="Times New Roman" w:hAnsi="Times New Roman"/>
                <w:b/>
                <w:color w:val="000000"/>
                <w:sz w:val="20"/>
                <w:szCs w:val="20"/>
              </w:rPr>
            </w:pPr>
            <w:r>
              <w:rPr>
                <w:rFonts w:ascii="Times New Roman" w:eastAsia="Times New Roman" w:hAnsi="Times New Roman"/>
                <w:b/>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6D0F7E" w14:textId="77777777" w:rsidR="001B2DCD" w:rsidRDefault="001B2DCD" w:rsidP="00BC2B21">
            <w:pPr>
              <w:spacing w:after="0" w:line="240" w:lineRule="auto"/>
              <w:ind w:left="140" w:right="140"/>
              <w:jc w:val="both"/>
              <w:rPr>
                <w:rFonts w:ascii="Times New Roman" w:eastAsia="Times New Roman" w:hAnsi="Times New Roman"/>
                <w:color w:val="4A86E8"/>
                <w:sz w:val="20"/>
                <w:szCs w:val="20"/>
                <w:highlight w:val="yellow"/>
              </w:rPr>
            </w:pPr>
            <w:r w:rsidRPr="00D11080">
              <w:rPr>
                <w:rFonts w:ascii="Times New Roman" w:eastAsia="Times New Roman" w:hAnsi="Times New Roman"/>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2">
              <w:r w:rsidRPr="00D11080">
                <w:rPr>
                  <w:rFonts w:ascii="Times New Roman" w:eastAsia="Times New Roman" w:hAnsi="Times New Roman"/>
                  <w:sz w:val="20"/>
                  <w:szCs w:val="20"/>
                </w:rPr>
                <w:t>Наказом № 794/21</w:t>
              </w:r>
            </w:hyperlink>
            <w:r w:rsidRPr="00D11080">
              <w:rPr>
                <w:rFonts w:ascii="Times New Roman" w:eastAsia="Times New Roman" w:hAnsi="Times New Roman"/>
                <w:sz w:val="20"/>
                <w:szCs w:val="20"/>
              </w:rPr>
              <w:t>,  та відповідний наказ про затвердження антикорупційної програми та призначення уповноваженого з її реалізації.</w:t>
            </w:r>
          </w:p>
        </w:tc>
      </w:tr>
      <w:tr w:rsidR="001B2DCD" w:rsidRPr="00887CCD" w14:paraId="78A7B607" w14:textId="77777777" w:rsidTr="00BC2B2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6B7454" w14:textId="77777777" w:rsidR="001B2DCD" w:rsidRDefault="001B2DCD" w:rsidP="00BC2B21">
            <w:pPr>
              <w:spacing w:before="240" w:after="0" w:line="240" w:lineRule="auto"/>
              <w:ind w:left="100"/>
              <w:rPr>
                <w:rFonts w:ascii="Times New Roman" w:eastAsia="Times New Roman" w:hAnsi="Times New Roman"/>
                <w:b/>
                <w:sz w:val="20"/>
                <w:szCs w:val="20"/>
              </w:rPr>
            </w:pPr>
            <w:r>
              <w:rPr>
                <w:rFonts w:ascii="Times New Roman" w:eastAsia="Times New Roman" w:hAnsi="Times New Roman"/>
                <w:b/>
                <w:sz w:val="20"/>
                <w:szCs w:val="20"/>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5A70D8" w14:textId="77777777" w:rsidR="001B2DCD" w:rsidRPr="00887CCD" w:rsidRDefault="001B2DCD" w:rsidP="00BC2B21">
            <w:pPr>
              <w:spacing w:after="0" w:line="240" w:lineRule="auto"/>
              <w:ind w:left="140" w:right="140"/>
              <w:jc w:val="both"/>
              <w:rPr>
                <w:rFonts w:ascii="Times New Roman" w:eastAsia="Times New Roman" w:hAnsi="Times New Roman"/>
                <w:sz w:val="20"/>
                <w:szCs w:val="20"/>
              </w:rPr>
            </w:pPr>
            <w:r w:rsidRPr="005276CF">
              <w:rPr>
                <w:rFonts w:ascii="Times New Roman" w:eastAsia="Times New Roman" w:hAnsi="Times New Roman"/>
                <w:sz w:val="20"/>
                <w:szCs w:val="20"/>
              </w:rPr>
              <w:t xml:space="preserve">Довідка в довільній формі, яка містить загальну інформацію про Учасника процедури закупівлі (повне та скорочене найменування, юридична та фактична адреса, ПІБ керівника, </w:t>
            </w:r>
            <w:r>
              <w:rPr>
                <w:rFonts w:ascii="Times New Roman" w:eastAsia="Times New Roman" w:hAnsi="Times New Roman"/>
                <w:sz w:val="20"/>
                <w:szCs w:val="20"/>
              </w:rPr>
              <w:t xml:space="preserve">ПІБ особи, яка </w:t>
            </w:r>
            <w:r>
              <w:rPr>
                <w:rFonts w:ascii="Times New Roman" w:eastAsia="Times New Roman" w:hAnsi="Times New Roman"/>
                <w:sz w:val="20"/>
                <w:szCs w:val="20"/>
              </w:rPr>
              <w:lastRenderedPageBreak/>
              <w:t xml:space="preserve">уповноважена підписувати документи тендерної пропозиції та договору за результатами процедури закупівлі, </w:t>
            </w:r>
            <w:r w:rsidRPr="005276CF">
              <w:rPr>
                <w:rFonts w:ascii="Times New Roman" w:eastAsia="Times New Roman" w:hAnsi="Times New Roman"/>
                <w:sz w:val="20"/>
                <w:szCs w:val="20"/>
              </w:rPr>
              <w:t>код ЄДРПОУ, розрахунковий рахунок, електронна адреса, контактний телефон тощо.)</w:t>
            </w:r>
          </w:p>
        </w:tc>
      </w:tr>
      <w:tr w:rsidR="001B2DCD" w:rsidRPr="005276CF" w14:paraId="57F2A97D" w14:textId="77777777" w:rsidTr="00BC2B2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FF2726" w14:textId="77777777" w:rsidR="001B2DCD" w:rsidRDefault="001B2DCD" w:rsidP="00BC2B21">
            <w:pPr>
              <w:spacing w:before="240" w:after="0" w:line="240" w:lineRule="auto"/>
              <w:ind w:left="100"/>
              <w:rPr>
                <w:rFonts w:ascii="Times New Roman" w:eastAsia="Times New Roman" w:hAnsi="Times New Roman"/>
                <w:b/>
                <w:sz w:val="20"/>
                <w:szCs w:val="20"/>
              </w:rPr>
            </w:pPr>
            <w:r>
              <w:rPr>
                <w:rFonts w:ascii="Times New Roman" w:eastAsia="Times New Roman" w:hAnsi="Times New Roman"/>
                <w:b/>
                <w:sz w:val="20"/>
                <w:szCs w:val="20"/>
              </w:rPr>
              <w:lastRenderedPageBreak/>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8DB957" w14:textId="77777777" w:rsidR="001B2DCD" w:rsidRPr="005276CF" w:rsidRDefault="001B2DCD" w:rsidP="00BC2B21">
            <w:pPr>
              <w:spacing w:after="0" w:line="240" w:lineRule="auto"/>
              <w:ind w:left="140" w:right="140"/>
              <w:jc w:val="both"/>
              <w:rPr>
                <w:rFonts w:ascii="Times New Roman" w:eastAsia="Times New Roman" w:hAnsi="Times New Roman"/>
                <w:sz w:val="20"/>
                <w:szCs w:val="20"/>
              </w:rPr>
            </w:pPr>
            <w:r w:rsidRPr="005276CF">
              <w:rPr>
                <w:rFonts w:ascii="Times New Roman" w:eastAsia="Times New Roman" w:hAnsi="Times New Roman"/>
                <w:sz w:val="20"/>
                <w:szCs w:val="20"/>
              </w:rPr>
              <w:t xml:space="preserve">Повноваження щодо підпису документів тендерної пропозиції та договору за результатами процедури закупівлі уповноваженої особи учасника процедури закупівлі підтверджується </w:t>
            </w:r>
            <w:r w:rsidRPr="005276CF">
              <w:rPr>
                <w:rFonts w:ascii="Times New Roman" w:eastAsia="Times New Roman" w:hAnsi="Times New Roman"/>
                <w:b/>
                <w:i/>
                <w:sz w:val="20"/>
                <w:szCs w:val="20"/>
              </w:rPr>
              <w:t>(у разі якщо учасником є юридична особа):</w:t>
            </w:r>
            <w:r w:rsidRPr="005276CF">
              <w:rPr>
                <w:rFonts w:ascii="Times New Roman" w:eastAsia="Times New Roman" w:hAnsi="Times New Roman"/>
                <w:sz w:val="20"/>
                <w:szCs w:val="20"/>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w:t>
            </w:r>
          </w:p>
          <w:p w14:paraId="670C24F5" w14:textId="77777777" w:rsidR="001B2DCD" w:rsidRPr="005276CF" w:rsidRDefault="001B2DCD" w:rsidP="00BC2B21">
            <w:pPr>
              <w:spacing w:after="0" w:line="240" w:lineRule="auto"/>
              <w:ind w:left="140" w:right="140"/>
              <w:jc w:val="both"/>
              <w:rPr>
                <w:rFonts w:ascii="Times New Roman" w:eastAsia="Times New Roman" w:hAnsi="Times New Roman"/>
                <w:sz w:val="20"/>
                <w:szCs w:val="20"/>
              </w:rPr>
            </w:pPr>
            <w:r w:rsidRPr="005276CF">
              <w:rPr>
                <w:rFonts w:ascii="Times New Roman" w:eastAsia="Times New Roman" w:hAnsi="Times New Roman"/>
                <w:b/>
                <w:i/>
                <w:sz w:val="20"/>
                <w:szCs w:val="20"/>
              </w:rPr>
              <w:t xml:space="preserve">У разі, якщо учасником є фізична особа або фізична особа-підприємець </w:t>
            </w:r>
            <w:r w:rsidRPr="005276CF">
              <w:rPr>
                <w:rFonts w:ascii="Times New Roman" w:eastAsia="Times New Roman" w:hAnsi="Times New Roman"/>
                <w:i/>
                <w:sz w:val="20"/>
                <w:szCs w:val="20"/>
              </w:rPr>
              <w:t>(далі –уповноважена особа)</w:t>
            </w:r>
            <w:r w:rsidRPr="005276CF">
              <w:rPr>
                <w:rFonts w:ascii="Times New Roman" w:eastAsia="Times New Roman" w:hAnsi="Times New Roman"/>
                <w:sz w:val="20"/>
                <w:szCs w:val="20"/>
              </w:rPr>
              <w:t xml:space="preserve"> повноваження щодо підпису документів тендерної пропозиції та договору за результатами процедури закупівлі уповноваженої особи учасника процедури закупівлі підтверджується копією паспорта у випадку, якщо такий паспорт оформлено у вигляді книжечки, завірений належним чином, або копія обох сторін паспорта, якщо такий паспорт оформлено у формі картки, що містить безконтактний електронний носій, або копія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копія довідки про надання ідентифікаційного коду - у разі відсутності з релігійних переконань подається копія сторінки паспорту з відповідною відміткою.</w:t>
            </w:r>
          </w:p>
        </w:tc>
      </w:tr>
    </w:tbl>
    <w:p w14:paraId="135CFC20" w14:textId="77777777" w:rsidR="006B1454" w:rsidRDefault="006B1454" w:rsidP="001B2DCD">
      <w:pPr>
        <w:spacing w:line="240" w:lineRule="auto"/>
        <w:jc w:val="right"/>
        <w:rPr>
          <w:rFonts w:ascii="Times New Roman" w:hAnsi="Times New Roman"/>
          <w:b/>
          <w:sz w:val="24"/>
          <w:szCs w:val="24"/>
        </w:rPr>
      </w:pPr>
    </w:p>
    <w:p w14:paraId="3E345DE4" w14:textId="77777777" w:rsidR="00FC30D3" w:rsidRDefault="00FC30D3" w:rsidP="001B2DCD">
      <w:pPr>
        <w:spacing w:line="240" w:lineRule="auto"/>
        <w:jc w:val="right"/>
        <w:rPr>
          <w:rFonts w:ascii="Times New Roman" w:hAnsi="Times New Roman"/>
          <w:b/>
          <w:sz w:val="24"/>
          <w:szCs w:val="24"/>
        </w:rPr>
      </w:pPr>
    </w:p>
    <w:p w14:paraId="714117B0" w14:textId="77777777" w:rsidR="004F17BE" w:rsidRDefault="004F17BE" w:rsidP="001B2DCD">
      <w:pPr>
        <w:spacing w:line="240" w:lineRule="auto"/>
        <w:jc w:val="right"/>
        <w:rPr>
          <w:rFonts w:ascii="Times New Roman" w:hAnsi="Times New Roman"/>
          <w:b/>
          <w:sz w:val="24"/>
          <w:szCs w:val="24"/>
        </w:rPr>
      </w:pPr>
    </w:p>
    <w:p w14:paraId="6936A063" w14:textId="77777777" w:rsidR="001B2DCD" w:rsidRPr="00DA3EDC" w:rsidRDefault="001B2DCD" w:rsidP="001B2DCD">
      <w:pPr>
        <w:spacing w:line="240" w:lineRule="auto"/>
        <w:jc w:val="right"/>
        <w:rPr>
          <w:rFonts w:ascii="Times New Roman" w:hAnsi="Times New Roman"/>
          <w:b/>
          <w:sz w:val="24"/>
          <w:szCs w:val="24"/>
        </w:rPr>
      </w:pPr>
      <w:r w:rsidRPr="00DA3EDC">
        <w:rPr>
          <w:rFonts w:ascii="Times New Roman" w:hAnsi="Times New Roman"/>
          <w:b/>
          <w:sz w:val="24"/>
          <w:szCs w:val="24"/>
        </w:rPr>
        <w:t xml:space="preserve">Додаток 2 до тендерної документації </w:t>
      </w:r>
    </w:p>
    <w:p w14:paraId="6FB3F411" w14:textId="77777777" w:rsidR="00A5119F" w:rsidRDefault="00A5119F" w:rsidP="00A5119F">
      <w:pPr>
        <w:spacing w:after="0" w:line="240" w:lineRule="auto"/>
        <w:jc w:val="center"/>
        <w:outlineLvl w:val="0"/>
        <w:rPr>
          <w:rFonts w:ascii="Times New Roman" w:hAnsi="Times New Roman"/>
          <w:b/>
          <w:caps/>
          <w:sz w:val="24"/>
          <w:szCs w:val="24"/>
        </w:rPr>
      </w:pPr>
      <w:r>
        <w:rPr>
          <w:rFonts w:ascii="Times New Roman" w:hAnsi="Times New Roman"/>
          <w:b/>
          <w:caps/>
          <w:sz w:val="24"/>
          <w:szCs w:val="24"/>
        </w:rPr>
        <w:t>ТЕХНІЧНІ, ЯКІСНІ, КІЛЬКІСНІ ТА ІНШІ ВИМОГИ</w:t>
      </w:r>
    </w:p>
    <w:p w14:paraId="65A724E9" w14:textId="77777777" w:rsidR="004F17BE" w:rsidRPr="004F17BE" w:rsidRDefault="00A5119F" w:rsidP="00582E99">
      <w:pPr>
        <w:jc w:val="center"/>
        <w:rPr>
          <w:rFonts w:ascii="Times New Roman" w:hAnsi="Times New Roman"/>
          <w:b/>
          <w:color w:val="000000"/>
          <w:sz w:val="24"/>
          <w:szCs w:val="24"/>
        </w:rPr>
      </w:pPr>
      <w:r>
        <w:rPr>
          <w:rFonts w:ascii="Times New Roman" w:hAnsi="Times New Roman"/>
          <w:b/>
          <w:sz w:val="24"/>
          <w:szCs w:val="24"/>
        </w:rPr>
        <w:t xml:space="preserve">до предмета закупівлі: </w:t>
      </w:r>
      <w:r w:rsidR="00582E99" w:rsidRPr="00582E99">
        <w:rPr>
          <w:rFonts w:ascii="Times New Roman" w:hAnsi="Times New Roman"/>
          <w:b/>
          <w:color w:val="000000"/>
          <w:sz w:val="24"/>
          <w:szCs w:val="24"/>
        </w:rPr>
        <w:t>Настінний кондиціонер (ДК 021:2015 - 42510000-4 Теплообмінники, кондиціонери повітря, холодильне обладнання та фільтрувальні пристрої)</w:t>
      </w:r>
    </w:p>
    <w:p w14:paraId="583FFED8" w14:textId="77777777" w:rsidR="004F17BE" w:rsidRPr="004F17BE" w:rsidRDefault="004F17BE" w:rsidP="004F17BE">
      <w:pPr>
        <w:spacing w:after="0" w:line="240" w:lineRule="auto"/>
        <w:jc w:val="center"/>
        <w:rPr>
          <w:rFonts w:ascii="Times New Roman" w:hAnsi="Times New Roman"/>
          <w:b/>
          <w:lang w:eastAsia="ru-RU"/>
        </w:rPr>
      </w:pPr>
    </w:p>
    <w:p w14:paraId="2A209C81" w14:textId="77777777" w:rsidR="004F17BE" w:rsidRDefault="004F17BE" w:rsidP="004F17BE">
      <w:pPr>
        <w:spacing w:after="0" w:line="240" w:lineRule="auto"/>
        <w:jc w:val="center"/>
        <w:rPr>
          <w:rFonts w:ascii="Times New Roman" w:hAnsi="Times New Roman"/>
          <w:b/>
          <w:lang w:eastAsia="ru-RU"/>
        </w:rPr>
      </w:pPr>
      <w:r w:rsidRPr="004F17BE">
        <w:rPr>
          <w:rFonts w:ascii="Times New Roman" w:hAnsi="Times New Roman"/>
          <w:b/>
          <w:lang w:eastAsia="ru-RU"/>
        </w:rPr>
        <w:t>1.Загальні вимоги</w:t>
      </w:r>
    </w:p>
    <w:p w14:paraId="7A02D4DB" w14:textId="77777777" w:rsidR="00FC30D3" w:rsidRPr="004F17BE" w:rsidRDefault="00FC30D3" w:rsidP="004F17BE">
      <w:pPr>
        <w:spacing w:after="0" w:line="240" w:lineRule="auto"/>
        <w:jc w:val="center"/>
        <w:rPr>
          <w:rFonts w:ascii="Times New Roman" w:hAnsi="Times New Roman"/>
          <w:b/>
          <w:lang w:eastAsia="ru-RU"/>
        </w:rPr>
      </w:pPr>
    </w:p>
    <w:p w14:paraId="4020DA41" w14:textId="77777777" w:rsidR="004F17BE" w:rsidRPr="004F17BE" w:rsidRDefault="004F17BE" w:rsidP="004F17BE">
      <w:pPr>
        <w:spacing w:after="0"/>
        <w:jc w:val="both"/>
        <w:rPr>
          <w:rFonts w:ascii="Times New Roman" w:hAnsi="Times New Roman"/>
          <w:bCs/>
          <w:sz w:val="24"/>
          <w:szCs w:val="24"/>
          <w:lang w:val="ru-RU" w:eastAsia="ru-RU"/>
        </w:rPr>
      </w:pPr>
      <w:r w:rsidRPr="004F17BE">
        <w:rPr>
          <w:rFonts w:ascii="Times New Roman" w:hAnsi="Times New Roman"/>
          <w:bCs/>
          <w:sz w:val="24"/>
          <w:szCs w:val="24"/>
          <w:lang w:val="ru-RU" w:eastAsia="ru-RU"/>
        </w:rPr>
        <w:t xml:space="preserve">1. </w:t>
      </w:r>
      <w:proofErr w:type="spellStart"/>
      <w:r w:rsidRPr="004F17BE">
        <w:rPr>
          <w:rFonts w:ascii="Times New Roman" w:hAnsi="Times New Roman"/>
          <w:bCs/>
          <w:sz w:val="24"/>
          <w:szCs w:val="24"/>
          <w:lang w:val="ru-RU" w:eastAsia="ru-RU"/>
        </w:rPr>
        <w:t>Інформація</w:t>
      </w:r>
      <w:proofErr w:type="spellEnd"/>
      <w:r w:rsidRPr="004F17BE">
        <w:rPr>
          <w:rFonts w:ascii="Times New Roman" w:hAnsi="Times New Roman"/>
          <w:bCs/>
          <w:sz w:val="24"/>
          <w:szCs w:val="24"/>
          <w:lang w:val="ru-RU" w:eastAsia="ru-RU"/>
        </w:rPr>
        <w:t xml:space="preserve"> про </w:t>
      </w:r>
      <w:proofErr w:type="spellStart"/>
      <w:r w:rsidRPr="004F17BE">
        <w:rPr>
          <w:rFonts w:ascii="Times New Roman" w:hAnsi="Times New Roman"/>
          <w:bCs/>
          <w:sz w:val="24"/>
          <w:szCs w:val="24"/>
          <w:lang w:val="ru-RU" w:eastAsia="ru-RU"/>
        </w:rPr>
        <w:t>відповідність</w:t>
      </w:r>
      <w:proofErr w:type="spellEnd"/>
      <w:r w:rsidRPr="004F17BE">
        <w:rPr>
          <w:rFonts w:ascii="Times New Roman" w:hAnsi="Times New Roman"/>
          <w:bCs/>
          <w:sz w:val="24"/>
          <w:szCs w:val="24"/>
          <w:lang w:val="ru-RU" w:eastAsia="ru-RU"/>
        </w:rPr>
        <w:t xml:space="preserve"> </w:t>
      </w:r>
      <w:proofErr w:type="spellStart"/>
      <w:r w:rsidRPr="004F17BE">
        <w:rPr>
          <w:rFonts w:ascii="Times New Roman" w:hAnsi="Times New Roman"/>
          <w:bCs/>
          <w:sz w:val="24"/>
          <w:szCs w:val="24"/>
          <w:lang w:val="ru-RU" w:eastAsia="ru-RU"/>
        </w:rPr>
        <w:t>запропонованого</w:t>
      </w:r>
      <w:proofErr w:type="spellEnd"/>
      <w:r w:rsidRPr="004F17BE">
        <w:rPr>
          <w:rFonts w:ascii="Times New Roman" w:hAnsi="Times New Roman"/>
          <w:bCs/>
          <w:sz w:val="24"/>
          <w:szCs w:val="24"/>
          <w:lang w:val="ru-RU" w:eastAsia="ru-RU"/>
        </w:rPr>
        <w:t xml:space="preserve"> до поставки Товару </w:t>
      </w:r>
      <w:proofErr w:type="spellStart"/>
      <w:proofErr w:type="gramStart"/>
      <w:r w:rsidRPr="004F17BE">
        <w:rPr>
          <w:rFonts w:ascii="Times New Roman" w:hAnsi="Times New Roman"/>
          <w:bCs/>
          <w:sz w:val="24"/>
          <w:szCs w:val="24"/>
          <w:lang w:val="ru-RU" w:eastAsia="ru-RU"/>
        </w:rPr>
        <w:t>техн</w:t>
      </w:r>
      <w:proofErr w:type="gramEnd"/>
      <w:r w:rsidRPr="004F17BE">
        <w:rPr>
          <w:rFonts w:ascii="Times New Roman" w:hAnsi="Times New Roman"/>
          <w:bCs/>
          <w:sz w:val="24"/>
          <w:szCs w:val="24"/>
          <w:lang w:val="ru-RU" w:eastAsia="ru-RU"/>
        </w:rPr>
        <w:t>ічним</w:t>
      </w:r>
      <w:proofErr w:type="spellEnd"/>
      <w:r w:rsidRPr="004F17BE">
        <w:rPr>
          <w:rFonts w:ascii="Times New Roman" w:hAnsi="Times New Roman"/>
          <w:bCs/>
          <w:sz w:val="24"/>
          <w:szCs w:val="24"/>
          <w:lang w:val="ru-RU" w:eastAsia="ru-RU"/>
        </w:rPr>
        <w:t xml:space="preserve"> та </w:t>
      </w:r>
      <w:proofErr w:type="spellStart"/>
      <w:r w:rsidRPr="004F17BE">
        <w:rPr>
          <w:rFonts w:ascii="Times New Roman" w:hAnsi="Times New Roman"/>
          <w:bCs/>
          <w:sz w:val="24"/>
          <w:szCs w:val="24"/>
          <w:lang w:val="ru-RU" w:eastAsia="ru-RU"/>
        </w:rPr>
        <w:t>якісним</w:t>
      </w:r>
      <w:proofErr w:type="spellEnd"/>
      <w:r w:rsidRPr="004F17BE">
        <w:rPr>
          <w:rFonts w:ascii="Times New Roman" w:hAnsi="Times New Roman"/>
          <w:bCs/>
          <w:sz w:val="24"/>
          <w:szCs w:val="24"/>
          <w:lang w:val="ru-RU" w:eastAsia="ru-RU"/>
        </w:rPr>
        <w:t xml:space="preserve"> </w:t>
      </w:r>
      <w:proofErr w:type="spellStart"/>
      <w:r w:rsidRPr="004F17BE">
        <w:rPr>
          <w:rFonts w:ascii="Times New Roman" w:hAnsi="Times New Roman"/>
          <w:bCs/>
          <w:sz w:val="24"/>
          <w:szCs w:val="24"/>
          <w:lang w:val="ru-RU" w:eastAsia="ru-RU"/>
        </w:rPr>
        <w:t>вимогам</w:t>
      </w:r>
      <w:proofErr w:type="spellEnd"/>
      <w:r w:rsidRPr="004F17BE">
        <w:rPr>
          <w:rFonts w:ascii="Times New Roman" w:hAnsi="Times New Roman"/>
          <w:bCs/>
          <w:sz w:val="24"/>
          <w:szCs w:val="24"/>
          <w:lang w:val="ru-RU" w:eastAsia="ru-RU"/>
        </w:rPr>
        <w:t xml:space="preserve"> </w:t>
      </w:r>
      <w:proofErr w:type="spellStart"/>
      <w:r w:rsidRPr="004F17BE">
        <w:rPr>
          <w:rFonts w:ascii="Times New Roman" w:hAnsi="Times New Roman"/>
          <w:bCs/>
          <w:sz w:val="24"/>
          <w:szCs w:val="24"/>
          <w:lang w:val="ru-RU" w:eastAsia="ru-RU"/>
        </w:rPr>
        <w:t>Замовника</w:t>
      </w:r>
      <w:proofErr w:type="spellEnd"/>
      <w:r w:rsidRPr="004F17BE">
        <w:rPr>
          <w:rFonts w:ascii="Times New Roman" w:hAnsi="Times New Roman"/>
          <w:bCs/>
          <w:sz w:val="24"/>
          <w:szCs w:val="24"/>
          <w:lang w:val="ru-RU" w:eastAsia="ru-RU"/>
        </w:rPr>
        <w:t xml:space="preserve"> </w:t>
      </w:r>
      <w:proofErr w:type="spellStart"/>
      <w:r w:rsidRPr="004F17BE">
        <w:rPr>
          <w:rFonts w:ascii="Times New Roman" w:hAnsi="Times New Roman"/>
          <w:bCs/>
          <w:sz w:val="24"/>
          <w:szCs w:val="24"/>
          <w:lang w:val="ru-RU" w:eastAsia="ru-RU"/>
        </w:rPr>
        <w:t>підтверджується</w:t>
      </w:r>
      <w:proofErr w:type="spellEnd"/>
      <w:r w:rsidRPr="004F17BE">
        <w:rPr>
          <w:rFonts w:ascii="Times New Roman" w:hAnsi="Times New Roman"/>
          <w:bCs/>
          <w:sz w:val="24"/>
          <w:szCs w:val="24"/>
          <w:lang w:val="ru-RU" w:eastAsia="ru-RU"/>
        </w:rPr>
        <w:t xml:space="preserve"> шляхом </w:t>
      </w:r>
      <w:proofErr w:type="spellStart"/>
      <w:r w:rsidRPr="004F17BE">
        <w:rPr>
          <w:rFonts w:ascii="Times New Roman" w:hAnsi="Times New Roman"/>
          <w:bCs/>
          <w:sz w:val="24"/>
          <w:szCs w:val="24"/>
          <w:lang w:val="ru-RU" w:eastAsia="ru-RU"/>
        </w:rPr>
        <w:t>надання</w:t>
      </w:r>
      <w:proofErr w:type="spellEnd"/>
      <w:r w:rsidRPr="004F17BE">
        <w:rPr>
          <w:rFonts w:ascii="Times New Roman" w:hAnsi="Times New Roman"/>
          <w:bCs/>
          <w:sz w:val="24"/>
          <w:szCs w:val="24"/>
          <w:lang w:val="ru-RU" w:eastAsia="ru-RU"/>
        </w:rPr>
        <w:t xml:space="preserve"> </w:t>
      </w:r>
      <w:proofErr w:type="spellStart"/>
      <w:r w:rsidRPr="004F17BE">
        <w:rPr>
          <w:rFonts w:ascii="Times New Roman" w:hAnsi="Times New Roman"/>
          <w:bCs/>
          <w:sz w:val="24"/>
          <w:szCs w:val="24"/>
          <w:lang w:val="ru-RU" w:eastAsia="ru-RU"/>
        </w:rPr>
        <w:t>Учасником</w:t>
      </w:r>
      <w:proofErr w:type="spellEnd"/>
      <w:r w:rsidRPr="004F17BE">
        <w:rPr>
          <w:rFonts w:ascii="Times New Roman" w:hAnsi="Times New Roman"/>
          <w:bCs/>
          <w:sz w:val="24"/>
          <w:szCs w:val="24"/>
          <w:lang w:val="ru-RU" w:eastAsia="ru-RU"/>
        </w:rPr>
        <w:t xml:space="preserve"> у </w:t>
      </w:r>
      <w:proofErr w:type="spellStart"/>
      <w:r w:rsidRPr="004F17BE">
        <w:rPr>
          <w:rFonts w:ascii="Times New Roman" w:hAnsi="Times New Roman"/>
          <w:bCs/>
          <w:sz w:val="24"/>
          <w:szCs w:val="24"/>
          <w:lang w:val="ru-RU" w:eastAsia="ru-RU"/>
        </w:rPr>
        <w:t>складі</w:t>
      </w:r>
      <w:proofErr w:type="spellEnd"/>
      <w:r w:rsidRPr="004F17BE">
        <w:rPr>
          <w:rFonts w:ascii="Times New Roman" w:hAnsi="Times New Roman"/>
          <w:bCs/>
          <w:sz w:val="24"/>
          <w:szCs w:val="24"/>
          <w:lang w:val="ru-RU" w:eastAsia="ru-RU"/>
        </w:rPr>
        <w:t xml:space="preserve"> </w:t>
      </w:r>
      <w:proofErr w:type="spellStart"/>
      <w:r w:rsidRPr="004F17BE">
        <w:rPr>
          <w:rFonts w:ascii="Times New Roman" w:hAnsi="Times New Roman"/>
          <w:bCs/>
          <w:sz w:val="24"/>
          <w:szCs w:val="24"/>
          <w:lang w:val="ru-RU" w:eastAsia="ru-RU"/>
        </w:rPr>
        <w:t>тендерної</w:t>
      </w:r>
      <w:proofErr w:type="spellEnd"/>
      <w:r w:rsidRPr="004F17BE">
        <w:rPr>
          <w:rFonts w:ascii="Times New Roman" w:hAnsi="Times New Roman"/>
          <w:bCs/>
          <w:sz w:val="24"/>
          <w:szCs w:val="24"/>
          <w:lang w:val="ru-RU" w:eastAsia="ru-RU"/>
        </w:rPr>
        <w:t xml:space="preserve"> </w:t>
      </w:r>
      <w:proofErr w:type="spellStart"/>
      <w:r w:rsidRPr="004F17BE">
        <w:rPr>
          <w:rFonts w:ascii="Times New Roman" w:hAnsi="Times New Roman"/>
          <w:bCs/>
          <w:sz w:val="24"/>
          <w:szCs w:val="24"/>
          <w:lang w:val="ru-RU" w:eastAsia="ru-RU"/>
        </w:rPr>
        <w:t>пропозиції</w:t>
      </w:r>
      <w:proofErr w:type="spellEnd"/>
      <w:r w:rsidRPr="004F17BE">
        <w:rPr>
          <w:rFonts w:ascii="Times New Roman" w:hAnsi="Times New Roman"/>
          <w:bCs/>
          <w:sz w:val="24"/>
          <w:szCs w:val="24"/>
          <w:lang w:val="ru-RU" w:eastAsia="ru-RU"/>
        </w:rPr>
        <w:t xml:space="preserve"> </w:t>
      </w:r>
      <w:proofErr w:type="spellStart"/>
      <w:r w:rsidRPr="004F17BE">
        <w:rPr>
          <w:rFonts w:ascii="Times New Roman" w:hAnsi="Times New Roman"/>
          <w:bCs/>
          <w:sz w:val="24"/>
          <w:szCs w:val="24"/>
          <w:lang w:val="ru-RU" w:eastAsia="ru-RU"/>
        </w:rPr>
        <w:t>наступних</w:t>
      </w:r>
      <w:proofErr w:type="spellEnd"/>
      <w:r w:rsidRPr="004F17BE">
        <w:rPr>
          <w:rFonts w:ascii="Times New Roman" w:hAnsi="Times New Roman"/>
          <w:bCs/>
          <w:sz w:val="24"/>
          <w:szCs w:val="24"/>
          <w:lang w:val="ru-RU" w:eastAsia="ru-RU"/>
        </w:rPr>
        <w:t xml:space="preserve"> </w:t>
      </w:r>
      <w:proofErr w:type="spellStart"/>
      <w:r w:rsidRPr="004F17BE">
        <w:rPr>
          <w:rFonts w:ascii="Times New Roman" w:hAnsi="Times New Roman"/>
          <w:bCs/>
          <w:sz w:val="24"/>
          <w:szCs w:val="24"/>
          <w:lang w:val="ru-RU" w:eastAsia="ru-RU"/>
        </w:rPr>
        <w:t>документів</w:t>
      </w:r>
      <w:proofErr w:type="spellEnd"/>
      <w:r w:rsidRPr="004F17BE">
        <w:rPr>
          <w:rFonts w:ascii="Times New Roman" w:hAnsi="Times New Roman"/>
          <w:bCs/>
          <w:sz w:val="24"/>
          <w:szCs w:val="24"/>
          <w:lang w:val="ru-RU" w:eastAsia="ru-RU"/>
        </w:rPr>
        <w:t>:</w:t>
      </w:r>
    </w:p>
    <w:p w14:paraId="4761BDD7" w14:textId="77777777" w:rsidR="004F17BE" w:rsidRPr="004F17BE" w:rsidRDefault="004F17BE" w:rsidP="004F17BE">
      <w:pPr>
        <w:spacing w:after="0"/>
        <w:jc w:val="both"/>
        <w:rPr>
          <w:rFonts w:ascii="Times New Roman" w:hAnsi="Times New Roman"/>
          <w:bCs/>
          <w:sz w:val="24"/>
          <w:szCs w:val="24"/>
          <w:lang w:val="ru-RU" w:eastAsia="ru-RU"/>
        </w:rPr>
      </w:pPr>
      <w:r w:rsidRPr="004F17BE">
        <w:rPr>
          <w:rFonts w:ascii="Times New Roman" w:hAnsi="Times New Roman"/>
          <w:bCs/>
          <w:sz w:val="24"/>
          <w:szCs w:val="24"/>
          <w:lang w:val="ru-RU" w:eastAsia="ru-RU"/>
        </w:rPr>
        <w:t xml:space="preserve"> - </w:t>
      </w:r>
      <w:proofErr w:type="spellStart"/>
      <w:r w:rsidRPr="004F17BE">
        <w:rPr>
          <w:rFonts w:ascii="Times New Roman" w:hAnsi="Times New Roman"/>
          <w:bCs/>
          <w:sz w:val="24"/>
          <w:szCs w:val="24"/>
          <w:lang w:val="ru-RU" w:eastAsia="ru-RU"/>
        </w:rPr>
        <w:t>С</w:t>
      </w:r>
      <w:r w:rsidRPr="004F17BE">
        <w:rPr>
          <w:rFonts w:ascii="Times New Roman" w:hAnsi="Times New Roman"/>
          <w:sz w:val="24"/>
          <w:szCs w:val="24"/>
          <w:lang w:val="ru-RU" w:eastAsia="ru-RU"/>
        </w:rPr>
        <w:t>проможність</w:t>
      </w:r>
      <w:proofErr w:type="spellEnd"/>
      <w:r w:rsidRPr="004F17BE">
        <w:rPr>
          <w:rFonts w:ascii="Times New Roman" w:hAnsi="Times New Roman"/>
          <w:sz w:val="24"/>
          <w:szCs w:val="24"/>
          <w:lang w:val="ru-RU" w:eastAsia="ru-RU"/>
        </w:rPr>
        <w:t xml:space="preserve"> </w:t>
      </w:r>
      <w:proofErr w:type="spellStart"/>
      <w:r w:rsidRPr="004F17BE">
        <w:rPr>
          <w:rFonts w:ascii="Times New Roman" w:hAnsi="Times New Roman"/>
          <w:sz w:val="24"/>
          <w:szCs w:val="24"/>
          <w:lang w:val="ru-RU" w:eastAsia="ru-RU"/>
        </w:rPr>
        <w:t>учасника</w:t>
      </w:r>
      <w:proofErr w:type="spellEnd"/>
      <w:r w:rsidRPr="004F17BE">
        <w:rPr>
          <w:rFonts w:ascii="Times New Roman" w:hAnsi="Times New Roman"/>
          <w:sz w:val="24"/>
          <w:szCs w:val="24"/>
          <w:lang w:val="ru-RU" w:eastAsia="ru-RU"/>
        </w:rPr>
        <w:t xml:space="preserve"> </w:t>
      </w:r>
      <w:proofErr w:type="spellStart"/>
      <w:r w:rsidRPr="004F17BE">
        <w:rPr>
          <w:rFonts w:ascii="Times New Roman" w:hAnsi="Times New Roman"/>
          <w:sz w:val="24"/>
          <w:szCs w:val="24"/>
          <w:lang w:val="ru-RU" w:eastAsia="ru-RU"/>
        </w:rPr>
        <w:t>поставити</w:t>
      </w:r>
      <w:proofErr w:type="spellEnd"/>
      <w:r w:rsidRPr="004F17BE">
        <w:rPr>
          <w:rFonts w:ascii="Times New Roman" w:hAnsi="Times New Roman"/>
          <w:sz w:val="24"/>
          <w:szCs w:val="24"/>
          <w:lang w:val="ru-RU" w:eastAsia="ru-RU"/>
        </w:rPr>
        <w:t xml:space="preserve"> </w:t>
      </w:r>
      <w:proofErr w:type="spellStart"/>
      <w:r w:rsidRPr="004F17BE">
        <w:rPr>
          <w:rFonts w:ascii="Times New Roman" w:hAnsi="Times New Roman"/>
          <w:sz w:val="24"/>
          <w:szCs w:val="24"/>
          <w:lang w:val="ru-RU" w:eastAsia="ru-RU"/>
        </w:rPr>
        <w:t>запропоноване</w:t>
      </w:r>
      <w:proofErr w:type="spellEnd"/>
      <w:r w:rsidRPr="004F17BE">
        <w:rPr>
          <w:rFonts w:ascii="Times New Roman" w:hAnsi="Times New Roman"/>
          <w:sz w:val="24"/>
          <w:szCs w:val="24"/>
          <w:lang w:val="ru-RU" w:eastAsia="ru-RU"/>
        </w:rPr>
        <w:t xml:space="preserve"> </w:t>
      </w:r>
      <w:proofErr w:type="spellStart"/>
      <w:r w:rsidRPr="004F17BE">
        <w:rPr>
          <w:rFonts w:ascii="Times New Roman" w:hAnsi="Times New Roman"/>
          <w:sz w:val="24"/>
          <w:szCs w:val="24"/>
          <w:lang w:val="ru-RU" w:eastAsia="ru-RU"/>
        </w:rPr>
        <w:t>обладнання</w:t>
      </w:r>
      <w:proofErr w:type="spellEnd"/>
      <w:r w:rsidRPr="004F17BE">
        <w:rPr>
          <w:rFonts w:ascii="Times New Roman" w:hAnsi="Times New Roman"/>
          <w:sz w:val="24"/>
          <w:szCs w:val="24"/>
          <w:lang w:val="ru-RU" w:eastAsia="ru-RU"/>
        </w:rPr>
        <w:t xml:space="preserve"> повинна </w:t>
      </w:r>
      <w:proofErr w:type="spellStart"/>
      <w:proofErr w:type="gramStart"/>
      <w:r w:rsidRPr="004F17BE">
        <w:rPr>
          <w:rFonts w:ascii="Times New Roman" w:hAnsi="Times New Roman"/>
          <w:sz w:val="24"/>
          <w:szCs w:val="24"/>
          <w:lang w:val="ru-RU" w:eastAsia="ru-RU"/>
        </w:rPr>
        <w:t>п</w:t>
      </w:r>
      <w:proofErr w:type="gramEnd"/>
      <w:r w:rsidRPr="004F17BE">
        <w:rPr>
          <w:rFonts w:ascii="Times New Roman" w:hAnsi="Times New Roman"/>
          <w:sz w:val="24"/>
          <w:szCs w:val="24"/>
          <w:lang w:val="ru-RU" w:eastAsia="ru-RU"/>
        </w:rPr>
        <w:t>ідтверджуватись</w:t>
      </w:r>
      <w:proofErr w:type="spellEnd"/>
      <w:r w:rsidRPr="004F17BE">
        <w:rPr>
          <w:rFonts w:ascii="Times New Roman" w:hAnsi="Times New Roman"/>
          <w:sz w:val="24"/>
          <w:szCs w:val="24"/>
          <w:lang w:val="ru-RU" w:eastAsia="ru-RU"/>
        </w:rPr>
        <w:t xml:space="preserve">  </w:t>
      </w:r>
      <w:proofErr w:type="spellStart"/>
      <w:r w:rsidRPr="004F17BE">
        <w:rPr>
          <w:rFonts w:ascii="Times New Roman" w:hAnsi="Times New Roman"/>
          <w:sz w:val="24"/>
          <w:szCs w:val="24"/>
          <w:lang w:val="ru-RU" w:eastAsia="ru-RU"/>
        </w:rPr>
        <w:t>оригіналом</w:t>
      </w:r>
      <w:proofErr w:type="spellEnd"/>
      <w:r w:rsidRPr="004F17BE">
        <w:rPr>
          <w:rFonts w:ascii="Times New Roman" w:hAnsi="Times New Roman"/>
          <w:sz w:val="24"/>
          <w:szCs w:val="24"/>
          <w:lang w:val="ru-RU" w:eastAsia="ru-RU"/>
        </w:rPr>
        <w:t xml:space="preserve"> </w:t>
      </w:r>
      <w:proofErr w:type="spellStart"/>
      <w:r w:rsidRPr="004F17BE">
        <w:rPr>
          <w:rFonts w:ascii="Times New Roman" w:hAnsi="Times New Roman"/>
          <w:sz w:val="24"/>
          <w:szCs w:val="24"/>
          <w:lang w:val="ru-RU" w:eastAsia="ru-RU"/>
        </w:rPr>
        <w:t>гарантійного</w:t>
      </w:r>
      <w:proofErr w:type="spellEnd"/>
      <w:r w:rsidRPr="004F17BE">
        <w:rPr>
          <w:rFonts w:ascii="Times New Roman" w:hAnsi="Times New Roman"/>
          <w:sz w:val="24"/>
          <w:szCs w:val="24"/>
          <w:lang w:val="ru-RU" w:eastAsia="ru-RU"/>
        </w:rPr>
        <w:t xml:space="preserve"> листа </w:t>
      </w:r>
      <w:proofErr w:type="spellStart"/>
      <w:r w:rsidRPr="004F17BE">
        <w:rPr>
          <w:rFonts w:ascii="Times New Roman" w:hAnsi="Times New Roman"/>
          <w:sz w:val="24"/>
          <w:szCs w:val="24"/>
          <w:lang w:val="ru-RU" w:eastAsia="ru-RU"/>
        </w:rPr>
        <w:t>виробника</w:t>
      </w:r>
      <w:proofErr w:type="spellEnd"/>
      <w:r w:rsidRPr="004F17BE">
        <w:rPr>
          <w:rFonts w:ascii="Times New Roman" w:hAnsi="Times New Roman"/>
          <w:sz w:val="24"/>
          <w:szCs w:val="24"/>
          <w:lang w:val="ru-RU" w:eastAsia="ru-RU"/>
        </w:rPr>
        <w:t xml:space="preserve"> </w:t>
      </w:r>
      <w:proofErr w:type="spellStart"/>
      <w:r w:rsidRPr="004F17BE">
        <w:rPr>
          <w:rFonts w:ascii="Times New Roman" w:hAnsi="Times New Roman"/>
          <w:sz w:val="24"/>
          <w:szCs w:val="24"/>
          <w:lang w:val="ru-RU" w:eastAsia="ru-RU"/>
        </w:rPr>
        <w:t>або</w:t>
      </w:r>
      <w:proofErr w:type="spellEnd"/>
      <w:r w:rsidRPr="004F17BE">
        <w:rPr>
          <w:rFonts w:ascii="Times New Roman" w:hAnsi="Times New Roman"/>
          <w:sz w:val="24"/>
          <w:szCs w:val="24"/>
          <w:lang w:val="ru-RU" w:eastAsia="ru-RU"/>
        </w:rPr>
        <w:t xml:space="preserve"> </w:t>
      </w:r>
      <w:proofErr w:type="spellStart"/>
      <w:r w:rsidRPr="004F17BE">
        <w:rPr>
          <w:rFonts w:ascii="Times New Roman" w:hAnsi="Times New Roman"/>
          <w:sz w:val="24"/>
          <w:szCs w:val="24"/>
          <w:lang w:val="ru-RU" w:eastAsia="ru-RU"/>
        </w:rPr>
        <w:t>представництва</w:t>
      </w:r>
      <w:proofErr w:type="spellEnd"/>
      <w:r w:rsidRPr="004F17BE">
        <w:rPr>
          <w:rFonts w:ascii="Times New Roman" w:hAnsi="Times New Roman"/>
          <w:sz w:val="24"/>
          <w:szCs w:val="24"/>
          <w:lang w:val="ru-RU" w:eastAsia="ru-RU"/>
        </w:rPr>
        <w:t xml:space="preserve"> </w:t>
      </w:r>
      <w:proofErr w:type="spellStart"/>
      <w:r w:rsidRPr="004F17BE">
        <w:rPr>
          <w:rFonts w:ascii="Times New Roman" w:hAnsi="Times New Roman"/>
          <w:sz w:val="24"/>
          <w:szCs w:val="24"/>
          <w:lang w:val="ru-RU" w:eastAsia="ru-RU"/>
        </w:rPr>
        <w:t>або</w:t>
      </w:r>
      <w:proofErr w:type="spellEnd"/>
      <w:r w:rsidRPr="004F17BE">
        <w:rPr>
          <w:rFonts w:ascii="Times New Roman" w:hAnsi="Times New Roman"/>
          <w:sz w:val="24"/>
          <w:szCs w:val="24"/>
          <w:lang w:val="ru-RU" w:eastAsia="ru-RU"/>
        </w:rPr>
        <w:t xml:space="preserve"> </w:t>
      </w:r>
      <w:proofErr w:type="spellStart"/>
      <w:r w:rsidRPr="004F17BE">
        <w:rPr>
          <w:rFonts w:ascii="Times New Roman" w:hAnsi="Times New Roman"/>
          <w:sz w:val="24"/>
          <w:szCs w:val="24"/>
          <w:lang w:val="ru-RU" w:eastAsia="ru-RU"/>
        </w:rPr>
        <w:t>філії</w:t>
      </w:r>
      <w:proofErr w:type="spellEnd"/>
      <w:r w:rsidRPr="004F17BE">
        <w:rPr>
          <w:rFonts w:ascii="Times New Roman" w:hAnsi="Times New Roman"/>
          <w:sz w:val="24"/>
          <w:szCs w:val="24"/>
          <w:lang w:val="ru-RU" w:eastAsia="ru-RU"/>
        </w:rPr>
        <w:t xml:space="preserve"> </w:t>
      </w:r>
      <w:proofErr w:type="spellStart"/>
      <w:r w:rsidRPr="004F17BE">
        <w:rPr>
          <w:rFonts w:ascii="Times New Roman" w:hAnsi="Times New Roman"/>
          <w:sz w:val="24"/>
          <w:szCs w:val="24"/>
          <w:lang w:val="ru-RU" w:eastAsia="ru-RU"/>
        </w:rPr>
        <w:t>виробника</w:t>
      </w:r>
      <w:proofErr w:type="spellEnd"/>
      <w:r w:rsidRPr="004F17BE">
        <w:rPr>
          <w:rFonts w:ascii="Times New Roman" w:hAnsi="Times New Roman"/>
          <w:sz w:val="24"/>
          <w:szCs w:val="24"/>
          <w:lang w:val="ru-RU" w:eastAsia="ru-RU"/>
        </w:rPr>
        <w:t xml:space="preserve"> </w:t>
      </w:r>
      <w:proofErr w:type="spellStart"/>
      <w:r w:rsidRPr="004F17BE">
        <w:rPr>
          <w:rFonts w:ascii="Times New Roman" w:hAnsi="Times New Roman"/>
          <w:sz w:val="24"/>
          <w:szCs w:val="24"/>
          <w:lang w:val="ru-RU" w:eastAsia="ru-RU"/>
        </w:rPr>
        <w:t>або</w:t>
      </w:r>
      <w:proofErr w:type="spellEnd"/>
      <w:r w:rsidRPr="004F17BE">
        <w:rPr>
          <w:rFonts w:ascii="Times New Roman" w:hAnsi="Times New Roman"/>
          <w:sz w:val="24"/>
          <w:szCs w:val="24"/>
          <w:lang w:val="ru-RU" w:eastAsia="ru-RU"/>
        </w:rPr>
        <w:t xml:space="preserve"> </w:t>
      </w:r>
      <w:proofErr w:type="spellStart"/>
      <w:r w:rsidRPr="004F17BE">
        <w:rPr>
          <w:rFonts w:ascii="Times New Roman" w:hAnsi="Times New Roman"/>
          <w:sz w:val="24"/>
          <w:szCs w:val="24"/>
          <w:lang w:val="ru-RU" w:eastAsia="ru-RU"/>
        </w:rPr>
        <w:t>офіційного</w:t>
      </w:r>
      <w:proofErr w:type="spellEnd"/>
      <w:r w:rsidRPr="004F17BE">
        <w:rPr>
          <w:rFonts w:ascii="Times New Roman" w:hAnsi="Times New Roman"/>
          <w:sz w:val="24"/>
          <w:szCs w:val="24"/>
          <w:lang w:val="ru-RU" w:eastAsia="ru-RU"/>
        </w:rPr>
        <w:t xml:space="preserve"> </w:t>
      </w:r>
      <w:proofErr w:type="spellStart"/>
      <w:r w:rsidRPr="004F17BE">
        <w:rPr>
          <w:rFonts w:ascii="Times New Roman" w:hAnsi="Times New Roman"/>
          <w:sz w:val="24"/>
          <w:szCs w:val="24"/>
          <w:lang w:val="ru-RU" w:eastAsia="ru-RU"/>
        </w:rPr>
        <w:t>дистриб’ютора</w:t>
      </w:r>
      <w:proofErr w:type="spellEnd"/>
      <w:r w:rsidRPr="004F17BE">
        <w:rPr>
          <w:rFonts w:ascii="Times New Roman" w:hAnsi="Times New Roman"/>
          <w:sz w:val="24"/>
          <w:szCs w:val="24"/>
          <w:lang w:val="ru-RU" w:eastAsia="ru-RU"/>
        </w:rPr>
        <w:t xml:space="preserve"> </w:t>
      </w:r>
      <w:proofErr w:type="spellStart"/>
      <w:r w:rsidRPr="004F17BE">
        <w:rPr>
          <w:rFonts w:ascii="Times New Roman" w:hAnsi="Times New Roman"/>
          <w:sz w:val="24"/>
          <w:szCs w:val="24"/>
          <w:lang w:val="ru-RU" w:eastAsia="ru-RU"/>
        </w:rPr>
        <w:t>або</w:t>
      </w:r>
      <w:proofErr w:type="spellEnd"/>
      <w:r w:rsidRPr="004F17BE">
        <w:rPr>
          <w:rFonts w:ascii="Times New Roman" w:hAnsi="Times New Roman"/>
          <w:sz w:val="24"/>
          <w:szCs w:val="24"/>
          <w:lang w:val="ru-RU" w:eastAsia="ru-RU"/>
        </w:rPr>
        <w:t xml:space="preserve"> </w:t>
      </w:r>
      <w:proofErr w:type="spellStart"/>
      <w:r w:rsidRPr="004F17BE">
        <w:rPr>
          <w:rFonts w:ascii="Times New Roman" w:hAnsi="Times New Roman"/>
          <w:sz w:val="24"/>
          <w:szCs w:val="24"/>
          <w:lang w:val="ru-RU" w:eastAsia="ru-RU"/>
        </w:rPr>
        <w:t>іншого</w:t>
      </w:r>
      <w:proofErr w:type="spellEnd"/>
      <w:r w:rsidRPr="004F17BE">
        <w:rPr>
          <w:rFonts w:ascii="Times New Roman" w:hAnsi="Times New Roman"/>
          <w:sz w:val="24"/>
          <w:szCs w:val="24"/>
          <w:lang w:val="ru-RU" w:eastAsia="ru-RU"/>
        </w:rPr>
        <w:t xml:space="preserve"> </w:t>
      </w:r>
      <w:proofErr w:type="spellStart"/>
      <w:r w:rsidRPr="004F17BE">
        <w:rPr>
          <w:rFonts w:ascii="Times New Roman" w:hAnsi="Times New Roman"/>
          <w:sz w:val="24"/>
          <w:szCs w:val="24"/>
          <w:lang w:val="ru-RU" w:eastAsia="ru-RU"/>
        </w:rPr>
        <w:t>представника</w:t>
      </w:r>
      <w:proofErr w:type="spellEnd"/>
      <w:r w:rsidRPr="004F17BE">
        <w:rPr>
          <w:rFonts w:ascii="Times New Roman" w:hAnsi="Times New Roman"/>
          <w:sz w:val="24"/>
          <w:szCs w:val="24"/>
          <w:lang w:val="ru-RU" w:eastAsia="ru-RU"/>
        </w:rPr>
        <w:t xml:space="preserve"> </w:t>
      </w:r>
      <w:proofErr w:type="spellStart"/>
      <w:r w:rsidRPr="004F17BE">
        <w:rPr>
          <w:rFonts w:ascii="Times New Roman" w:hAnsi="Times New Roman"/>
          <w:sz w:val="24"/>
          <w:szCs w:val="24"/>
          <w:lang w:val="ru-RU" w:eastAsia="ru-RU"/>
        </w:rPr>
        <w:t>виробника</w:t>
      </w:r>
      <w:proofErr w:type="spellEnd"/>
      <w:r w:rsidRPr="004F17BE">
        <w:rPr>
          <w:rFonts w:ascii="Times New Roman" w:hAnsi="Times New Roman"/>
          <w:sz w:val="24"/>
          <w:szCs w:val="24"/>
          <w:lang w:val="ru-RU" w:eastAsia="ru-RU"/>
        </w:rPr>
        <w:t xml:space="preserve">, </w:t>
      </w:r>
      <w:proofErr w:type="spellStart"/>
      <w:r w:rsidRPr="004F17BE">
        <w:rPr>
          <w:rFonts w:ascii="Times New Roman" w:hAnsi="Times New Roman"/>
          <w:sz w:val="24"/>
          <w:szCs w:val="24"/>
          <w:lang w:val="ru-RU" w:eastAsia="ru-RU"/>
        </w:rPr>
        <w:t>якщо</w:t>
      </w:r>
      <w:proofErr w:type="spellEnd"/>
      <w:r w:rsidRPr="004F17BE">
        <w:rPr>
          <w:rFonts w:ascii="Times New Roman" w:hAnsi="Times New Roman"/>
          <w:sz w:val="24"/>
          <w:szCs w:val="24"/>
          <w:lang w:val="ru-RU" w:eastAsia="ru-RU"/>
        </w:rPr>
        <w:t xml:space="preserve"> </w:t>
      </w:r>
      <w:proofErr w:type="spellStart"/>
      <w:r w:rsidRPr="004F17BE">
        <w:rPr>
          <w:rFonts w:ascii="Times New Roman" w:hAnsi="Times New Roman"/>
          <w:sz w:val="24"/>
          <w:szCs w:val="24"/>
          <w:lang w:val="ru-RU" w:eastAsia="ru-RU"/>
        </w:rPr>
        <w:t>їх</w:t>
      </w:r>
      <w:proofErr w:type="spellEnd"/>
      <w:r w:rsidRPr="004F17BE">
        <w:rPr>
          <w:rFonts w:ascii="Times New Roman" w:hAnsi="Times New Roman"/>
          <w:sz w:val="24"/>
          <w:szCs w:val="24"/>
          <w:lang w:val="ru-RU" w:eastAsia="ru-RU"/>
        </w:rPr>
        <w:t xml:space="preserve"> </w:t>
      </w:r>
      <w:proofErr w:type="spellStart"/>
      <w:r w:rsidRPr="004F17BE">
        <w:rPr>
          <w:rFonts w:ascii="Times New Roman" w:hAnsi="Times New Roman"/>
          <w:sz w:val="24"/>
          <w:szCs w:val="24"/>
          <w:lang w:val="ru-RU" w:eastAsia="ru-RU"/>
        </w:rPr>
        <w:t>відповідні</w:t>
      </w:r>
      <w:proofErr w:type="spellEnd"/>
      <w:r w:rsidRPr="004F17BE">
        <w:rPr>
          <w:rFonts w:ascii="Times New Roman" w:hAnsi="Times New Roman"/>
          <w:sz w:val="24"/>
          <w:szCs w:val="24"/>
          <w:lang w:val="ru-RU" w:eastAsia="ru-RU"/>
        </w:rPr>
        <w:t xml:space="preserve"> </w:t>
      </w:r>
      <w:proofErr w:type="spellStart"/>
      <w:r w:rsidRPr="004F17BE">
        <w:rPr>
          <w:rFonts w:ascii="Times New Roman" w:hAnsi="Times New Roman"/>
          <w:sz w:val="24"/>
          <w:szCs w:val="24"/>
          <w:lang w:val="ru-RU" w:eastAsia="ru-RU"/>
        </w:rPr>
        <w:t>повноваження</w:t>
      </w:r>
      <w:proofErr w:type="spellEnd"/>
      <w:r w:rsidRPr="004F17BE">
        <w:rPr>
          <w:rFonts w:ascii="Times New Roman" w:hAnsi="Times New Roman"/>
          <w:sz w:val="24"/>
          <w:szCs w:val="24"/>
          <w:lang w:val="ru-RU" w:eastAsia="ru-RU"/>
        </w:rPr>
        <w:t xml:space="preserve"> </w:t>
      </w:r>
      <w:proofErr w:type="spellStart"/>
      <w:r w:rsidRPr="004F17BE">
        <w:rPr>
          <w:rFonts w:ascii="Times New Roman" w:hAnsi="Times New Roman"/>
          <w:sz w:val="24"/>
          <w:szCs w:val="24"/>
          <w:lang w:val="ru-RU" w:eastAsia="ru-RU"/>
        </w:rPr>
        <w:t>поширюються</w:t>
      </w:r>
      <w:proofErr w:type="spellEnd"/>
      <w:r w:rsidRPr="004F17BE">
        <w:rPr>
          <w:rFonts w:ascii="Times New Roman" w:hAnsi="Times New Roman"/>
          <w:sz w:val="24"/>
          <w:szCs w:val="24"/>
          <w:lang w:val="ru-RU" w:eastAsia="ru-RU"/>
        </w:rPr>
        <w:t xml:space="preserve"> на </w:t>
      </w:r>
      <w:proofErr w:type="spellStart"/>
      <w:r w:rsidRPr="004F17BE">
        <w:rPr>
          <w:rFonts w:ascii="Times New Roman" w:hAnsi="Times New Roman"/>
          <w:sz w:val="24"/>
          <w:szCs w:val="24"/>
          <w:lang w:val="ru-RU" w:eastAsia="ru-RU"/>
        </w:rPr>
        <w:t>територію</w:t>
      </w:r>
      <w:proofErr w:type="spellEnd"/>
      <w:r w:rsidRPr="004F17BE">
        <w:rPr>
          <w:rFonts w:ascii="Times New Roman" w:hAnsi="Times New Roman"/>
          <w:sz w:val="24"/>
          <w:szCs w:val="24"/>
          <w:lang w:val="ru-RU" w:eastAsia="ru-RU"/>
        </w:rPr>
        <w:t xml:space="preserve"> </w:t>
      </w:r>
      <w:proofErr w:type="spellStart"/>
      <w:r w:rsidRPr="004F17BE">
        <w:rPr>
          <w:rFonts w:ascii="Times New Roman" w:hAnsi="Times New Roman"/>
          <w:sz w:val="24"/>
          <w:szCs w:val="24"/>
          <w:lang w:val="ru-RU" w:eastAsia="ru-RU"/>
        </w:rPr>
        <w:t>України</w:t>
      </w:r>
      <w:proofErr w:type="spellEnd"/>
      <w:r w:rsidRPr="004F17BE">
        <w:rPr>
          <w:rFonts w:ascii="Times New Roman" w:hAnsi="Times New Roman"/>
          <w:sz w:val="24"/>
          <w:szCs w:val="24"/>
          <w:lang w:val="ru-RU" w:eastAsia="ru-RU"/>
        </w:rPr>
        <w:t xml:space="preserve">, </w:t>
      </w:r>
      <w:proofErr w:type="spellStart"/>
      <w:r w:rsidRPr="004F17BE">
        <w:rPr>
          <w:rFonts w:ascii="Times New Roman" w:hAnsi="Times New Roman"/>
          <w:sz w:val="24"/>
          <w:szCs w:val="24"/>
          <w:lang w:val="ru-RU" w:eastAsia="ru-RU"/>
        </w:rPr>
        <w:t>яким</w:t>
      </w:r>
      <w:proofErr w:type="spellEnd"/>
      <w:r w:rsidRPr="004F17BE">
        <w:rPr>
          <w:rFonts w:ascii="Times New Roman" w:hAnsi="Times New Roman"/>
          <w:sz w:val="24"/>
          <w:szCs w:val="24"/>
          <w:lang w:val="ru-RU" w:eastAsia="ru-RU"/>
        </w:rPr>
        <w:t xml:space="preserve"> </w:t>
      </w:r>
      <w:proofErr w:type="spellStart"/>
      <w:r w:rsidRPr="004F17BE">
        <w:rPr>
          <w:rFonts w:ascii="Times New Roman" w:hAnsi="Times New Roman"/>
          <w:sz w:val="24"/>
          <w:szCs w:val="24"/>
          <w:lang w:val="ru-RU" w:eastAsia="ru-RU"/>
        </w:rPr>
        <w:t>підтверджується</w:t>
      </w:r>
      <w:proofErr w:type="spellEnd"/>
      <w:r w:rsidRPr="004F17BE">
        <w:rPr>
          <w:rFonts w:ascii="Times New Roman" w:hAnsi="Times New Roman"/>
          <w:sz w:val="24"/>
          <w:szCs w:val="24"/>
          <w:lang w:val="ru-RU" w:eastAsia="ru-RU"/>
        </w:rPr>
        <w:t xml:space="preserve"> </w:t>
      </w:r>
      <w:proofErr w:type="spellStart"/>
      <w:r w:rsidRPr="004F17BE">
        <w:rPr>
          <w:rFonts w:ascii="Times New Roman" w:hAnsi="Times New Roman"/>
          <w:sz w:val="24"/>
          <w:szCs w:val="24"/>
          <w:lang w:val="ru-RU" w:eastAsia="ru-RU"/>
        </w:rPr>
        <w:t>можливість</w:t>
      </w:r>
      <w:proofErr w:type="spellEnd"/>
      <w:r w:rsidRPr="004F17BE">
        <w:rPr>
          <w:rFonts w:ascii="Times New Roman" w:hAnsi="Times New Roman"/>
          <w:sz w:val="24"/>
          <w:szCs w:val="24"/>
          <w:lang w:val="ru-RU" w:eastAsia="ru-RU"/>
        </w:rPr>
        <w:t xml:space="preserve"> поставки товару, </w:t>
      </w:r>
      <w:proofErr w:type="spellStart"/>
      <w:r w:rsidRPr="004F17BE">
        <w:rPr>
          <w:rFonts w:ascii="Times New Roman" w:hAnsi="Times New Roman"/>
          <w:sz w:val="24"/>
          <w:szCs w:val="24"/>
          <w:lang w:val="ru-RU" w:eastAsia="ru-RU"/>
        </w:rPr>
        <w:t>який</w:t>
      </w:r>
      <w:proofErr w:type="spellEnd"/>
      <w:r w:rsidRPr="004F17BE">
        <w:rPr>
          <w:rFonts w:ascii="Times New Roman" w:hAnsi="Times New Roman"/>
          <w:sz w:val="24"/>
          <w:szCs w:val="24"/>
          <w:lang w:val="ru-RU" w:eastAsia="ru-RU"/>
        </w:rPr>
        <w:t xml:space="preserve"> є предметом </w:t>
      </w:r>
      <w:proofErr w:type="spellStart"/>
      <w:r w:rsidRPr="004F17BE">
        <w:rPr>
          <w:rFonts w:ascii="Times New Roman" w:hAnsi="Times New Roman"/>
          <w:sz w:val="24"/>
          <w:szCs w:val="24"/>
          <w:lang w:val="ru-RU" w:eastAsia="ru-RU"/>
        </w:rPr>
        <w:t>закупівлі</w:t>
      </w:r>
      <w:proofErr w:type="spellEnd"/>
      <w:r w:rsidRPr="004F17BE">
        <w:rPr>
          <w:rFonts w:ascii="Times New Roman" w:hAnsi="Times New Roman"/>
          <w:sz w:val="24"/>
          <w:szCs w:val="24"/>
          <w:lang w:val="ru-RU" w:eastAsia="ru-RU"/>
        </w:rPr>
        <w:t xml:space="preserve"> </w:t>
      </w:r>
      <w:proofErr w:type="spellStart"/>
      <w:r w:rsidRPr="004F17BE">
        <w:rPr>
          <w:rFonts w:ascii="Times New Roman" w:hAnsi="Times New Roman"/>
          <w:sz w:val="24"/>
          <w:szCs w:val="24"/>
          <w:lang w:val="ru-RU" w:eastAsia="ru-RU"/>
        </w:rPr>
        <w:t>цих</w:t>
      </w:r>
      <w:proofErr w:type="spellEnd"/>
      <w:r w:rsidRPr="004F17BE">
        <w:rPr>
          <w:rFonts w:ascii="Times New Roman" w:hAnsi="Times New Roman"/>
          <w:sz w:val="24"/>
          <w:szCs w:val="24"/>
          <w:lang w:val="ru-RU" w:eastAsia="ru-RU"/>
        </w:rPr>
        <w:t xml:space="preserve"> </w:t>
      </w:r>
      <w:proofErr w:type="spellStart"/>
      <w:r w:rsidRPr="004F17BE">
        <w:rPr>
          <w:rFonts w:ascii="Times New Roman" w:hAnsi="Times New Roman"/>
          <w:sz w:val="24"/>
          <w:szCs w:val="24"/>
          <w:lang w:val="ru-RU" w:eastAsia="ru-RU"/>
        </w:rPr>
        <w:t>торгів</w:t>
      </w:r>
      <w:proofErr w:type="spellEnd"/>
      <w:r w:rsidRPr="004F17BE">
        <w:rPr>
          <w:rFonts w:ascii="Times New Roman" w:hAnsi="Times New Roman"/>
          <w:sz w:val="24"/>
          <w:szCs w:val="24"/>
          <w:lang w:val="ru-RU" w:eastAsia="ru-RU"/>
        </w:rPr>
        <w:t xml:space="preserve">, у </w:t>
      </w:r>
      <w:proofErr w:type="spellStart"/>
      <w:r w:rsidRPr="004F17BE">
        <w:rPr>
          <w:rFonts w:ascii="Times New Roman" w:hAnsi="Times New Roman"/>
          <w:sz w:val="24"/>
          <w:szCs w:val="24"/>
          <w:lang w:val="ru-RU" w:eastAsia="ru-RU"/>
        </w:rPr>
        <w:t>необхідній</w:t>
      </w:r>
      <w:proofErr w:type="spellEnd"/>
      <w:r w:rsidRPr="004F17BE">
        <w:rPr>
          <w:rFonts w:ascii="Times New Roman" w:hAnsi="Times New Roman"/>
          <w:sz w:val="24"/>
          <w:szCs w:val="24"/>
          <w:lang w:val="ru-RU" w:eastAsia="ru-RU"/>
        </w:rPr>
        <w:t xml:space="preserve"> </w:t>
      </w:r>
      <w:proofErr w:type="spellStart"/>
      <w:r w:rsidRPr="004F17BE">
        <w:rPr>
          <w:rFonts w:ascii="Times New Roman" w:hAnsi="Times New Roman"/>
          <w:sz w:val="24"/>
          <w:szCs w:val="24"/>
          <w:lang w:val="ru-RU" w:eastAsia="ru-RU"/>
        </w:rPr>
        <w:t>кількості</w:t>
      </w:r>
      <w:proofErr w:type="spellEnd"/>
      <w:r w:rsidRPr="004F17BE">
        <w:rPr>
          <w:rFonts w:ascii="Times New Roman" w:hAnsi="Times New Roman"/>
          <w:sz w:val="24"/>
          <w:szCs w:val="24"/>
          <w:lang w:val="ru-RU" w:eastAsia="ru-RU"/>
        </w:rPr>
        <w:t xml:space="preserve"> та в </w:t>
      </w:r>
      <w:proofErr w:type="spellStart"/>
      <w:r w:rsidRPr="004F17BE">
        <w:rPr>
          <w:rFonts w:ascii="Times New Roman" w:hAnsi="Times New Roman"/>
          <w:sz w:val="24"/>
          <w:szCs w:val="24"/>
          <w:lang w:val="ru-RU" w:eastAsia="ru-RU"/>
        </w:rPr>
        <w:t>терміни</w:t>
      </w:r>
      <w:proofErr w:type="spellEnd"/>
      <w:r w:rsidRPr="004F17BE">
        <w:rPr>
          <w:rFonts w:ascii="Times New Roman" w:hAnsi="Times New Roman"/>
          <w:sz w:val="24"/>
          <w:szCs w:val="24"/>
          <w:lang w:val="ru-RU" w:eastAsia="ru-RU"/>
        </w:rPr>
        <w:t xml:space="preserve">. </w:t>
      </w:r>
      <w:proofErr w:type="spellStart"/>
      <w:r w:rsidRPr="004F17BE">
        <w:rPr>
          <w:rFonts w:ascii="Times New Roman" w:hAnsi="Times New Roman"/>
          <w:sz w:val="24"/>
          <w:szCs w:val="24"/>
          <w:lang w:val="ru-RU" w:eastAsia="ru-RU"/>
        </w:rPr>
        <w:t>Гарантійний</w:t>
      </w:r>
      <w:proofErr w:type="spellEnd"/>
      <w:r w:rsidRPr="004F17BE">
        <w:rPr>
          <w:rFonts w:ascii="Times New Roman" w:hAnsi="Times New Roman"/>
          <w:sz w:val="24"/>
          <w:szCs w:val="24"/>
          <w:lang w:val="ru-RU" w:eastAsia="ru-RU"/>
        </w:rPr>
        <w:t xml:space="preserve"> лист </w:t>
      </w:r>
      <w:proofErr w:type="spellStart"/>
      <w:r w:rsidRPr="004F17BE">
        <w:rPr>
          <w:rFonts w:ascii="Times New Roman" w:hAnsi="Times New Roman"/>
          <w:sz w:val="24"/>
          <w:szCs w:val="24"/>
          <w:lang w:val="ru-RU" w:eastAsia="ru-RU"/>
        </w:rPr>
        <w:t>виробника</w:t>
      </w:r>
      <w:proofErr w:type="spellEnd"/>
      <w:r w:rsidRPr="004F17BE">
        <w:rPr>
          <w:rFonts w:ascii="Times New Roman" w:hAnsi="Times New Roman"/>
          <w:sz w:val="24"/>
          <w:szCs w:val="24"/>
          <w:lang w:val="ru-RU" w:eastAsia="ru-RU"/>
        </w:rPr>
        <w:t xml:space="preserve"> повинен </w:t>
      </w:r>
      <w:proofErr w:type="spellStart"/>
      <w:r w:rsidRPr="004F17BE">
        <w:rPr>
          <w:rFonts w:ascii="Times New Roman" w:hAnsi="Times New Roman"/>
          <w:sz w:val="24"/>
          <w:szCs w:val="24"/>
          <w:lang w:val="ru-RU" w:eastAsia="ru-RU"/>
        </w:rPr>
        <w:t>включати</w:t>
      </w:r>
      <w:proofErr w:type="spellEnd"/>
      <w:r w:rsidRPr="004F17BE">
        <w:rPr>
          <w:rFonts w:ascii="Times New Roman" w:hAnsi="Times New Roman"/>
          <w:sz w:val="24"/>
          <w:szCs w:val="24"/>
          <w:lang w:val="ru-RU" w:eastAsia="ru-RU"/>
        </w:rPr>
        <w:t xml:space="preserve">: </w:t>
      </w:r>
      <w:proofErr w:type="spellStart"/>
      <w:r w:rsidRPr="004F17BE">
        <w:rPr>
          <w:rFonts w:ascii="Times New Roman" w:hAnsi="Times New Roman"/>
          <w:sz w:val="24"/>
          <w:szCs w:val="24"/>
          <w:lang w:val="ru-RU" w:eastAsia="ru-RU"/>
        </w:rPr>
        <w:t>повну</w:t>
      </w:r>
      <w:proofErr w:type="spellEnd"/>
      <w:r w:rsidRPr="004F17BE">
        <w:rPr>
          <w:rFonts w:ascii="Times New Roman" w:hAnsi="Times New Roman"/>
          <w:sz w:val="24"/>
          <w:szCs w:val="24"/>
          <w:lang w:val="ru-RU" w:eastAsia="ru-RU"/>
        </w:rPr>
        <w:t xml:space="preserve"> </w:t>
      </w:r>
      <w:proofErr w:type="spellStart"/>
      <w:r w:rsidRPr="004F17BE">
        <w:rPr>
          <w:rFonts w:ascii="Times New Roman" w:hAnsi="Times New Roman"/>
          <w:sz w:val="24"/>
          <w:szCs w:val="24"/>
          <w:lang w:val="ru-RU" w:eastAsia="ru-RU"/>
        </w:rPr>
        <w:t>назву</w:t>
      </w:r>
      <w:proofErr w:type="spellEnd"/>
      <w:r w:rsidRPr="004F17BE">
        <w:rPr>
          <w:rFonts w:ascii="Times New Roman" w:hAnsi="Times New Roman"/>
          <w:sz w:val="24"/>
          <w:szCs w:val="24"/>
          <w:lang w:val="ru-RU" w:eastAsia="ru-RU"/>
        </w:rPr>
        <w:t xml:space="preserve"> </w:t>
      </w:r>
      <w:proofErr w:type="spellStart"/>
      <w:r w:rsidRPr="004F17BE">
        <w:rPr>
          <w:rFonts w:ascii="Times New Roman" w:hAnsi="Times New Roman"/>
          <w:sz w:val="24"/>
          <w:szCs w:val="24"/>
          <w:lang w:val="ru-RU" w:eastAsia="ru-RU"/>
        </w:rPr>
        <w:t>Учасника</w:t>
      </w:r>
      <w:proofErr w:type="spellEnd"/>
      <w:r w:rsidRPr="004F17BE">
        <w:rPr>
          <w:rFonts w:ascii="Times New Roman" w:hAnsi="Times New Roman"/>
          <w:sz w:val="24"/>
          <w:szCs w:val="24"/>
          <w:lang w:val="ru-RU" w:eastAsia="ru-RU"/>
        </w:rPr>
        <w:t xml:space="preserve">, </w:t>
      </w:r>
      <w:proofErr w:type="spellStart"/>
      <w:r w:rsidRPr="004F17BE">
        <w:rPr>
          <w:rFonts w:ascii="Times New Roman" w:hAnsi="Times New Roman"/>
          <w:sz w:val="24"/>
          <w:szCs w:val="24"/>
          <w:lang w:val="ru-RU" w:eastAsia="ru-RU"/>
        </w:rPr>
        <w:t>адресуватися</w:t>
      </w:r>
      <w:proofErr w:type="spellEnd"/>
      <w:r w:rsidRPr="004F17BE">
        <w:rPr>
          <w:rFonts w:ascii="Times New Roman" w:hAnsi="Times New Roman"/>
          <w:sz w:val="24"/>
          <w:szCs w:val="24"/>
          <w:lang w:val="ru-RU" w:eastAsia="ru-RU"/>
        </w:rPr>
        <w:t xml:space="preserve"> </w:t>
      </w:r>
      <w:proofErr w:type="spellStart"/>
      <w:r w:rsidRPr="004F17BE">
        <w:rPr>
          <w:rFonts w:ascii="Times New Roman" w:hAnsi="Times New Roman"/>
          <w:sz w:val="24"/>
          <w:szCs w:val="24"/>
          <w:lang w:val="ru-RU" w:eastAsia="ru-RU"/>
        </w:rPr>
        <w:t>Замовнику</w:t>
      </w:r>
      <w:proofErr w:type="spellEnd"/>
      <w:r w:rsidRPr="004F17BE">
        <w:rPr>
          <w:rFonts w:ascii="Times New Roman" w:hAnsi="Times New Roman"/>
          <w:sz w:val="24"/>
          <w:szCs w:val="24"/>
          <w:lang w:val="ru-RU" w:eastAsia="ru-RU"/>
        </w:rPr>
        <w:t xml:space="preserve">, номер </w:t>
      </w:r>
      <w:proofErr w:type="spellStart"/>
      <w:r w:rsidRPr="004F17BE">
        <w:rPr>
          <w:rFonts w:ascii="Times New Roman" w:hAnsi="Times New Roman"/>
          <w:sz w:val="24"/>
          <w:szCs w:val="24"/>
          <w:lang w:val="ru-RU" w:eastAsia="ru-RU"/>
        </w:rPr>
        <w:t>оголошення</w:t>
      </w:r>
      <w:proofErr w:type="spellEnd"/>
      <w:r w:rsidRPr="004F17BE">
        <w:rPr>
          <w:rFonts w:ascii="Times New Roman" w:hAnsi="Times New Roman"/>
          <w:sz w:val="24"/>
          <w:szCs w:val="24"/>
          <w:lang w:val="ru-RU" w:eastAsia="ru-RU"/>
        </w:rPr>
        <w:t xml:space="preserve">, а </w:t>
      </w:r>
      <w:proofErr w:type="spellStart"/>
      <w:r w:rsidRPr="004F17BE">
        <w:rPr>
          <w:rFonts w:ascii="Times New Roman" w:hAnsi="Times New Roman"/>
          <w:sz w:val="24"/>
          <w:szCs w:val="24"/>
          <w:lang w:val="ru-RU" w:eastAsia="ru-RU"/>
        </w:rPr>
        <w:t>також</w:t>
      </w:r>
      <w:proofErr w:type="spellEnd"/>
      <w:r w:rsidRPr="004F17BE">
        <w:rPr>
          <w:rFonts w:ascii="Times New Roman" w:hAnsi="Times New Roman"/>
          <w:sz w:val="24"/>
          <w:szCs w:val="24"/>
          <w:lang w:val="ru-RU" w:eastAsia="ru-RU"/>
        </w:rPr>
        <w:t xml:space="preserve"> </w:t>
      </w:r>
      <w:proofErr w:type="spellStart"/>
      <w:r w:rsidRPr="004F17BE">
        <w:rPr>
          <w:rFonts w:ascii="Times New Roman" w:hAnsi="Times New Roman"/>
          <w:sz w:val="24"/>
          <w:szCs w:val="24"/>
          <w:lang w:val="ru-RU" w:eastAsia="ru-RU"/>
        </w:rPr>
        <w:t>назву</w:t>
      </w:r>
      <w:proofErr w:type="spellEnd"/>
      <w:r w:rsidRPr="004F17BE">
        <w:rPr>
          <w:rFonts w:ascii="Times New Roman" w:hAnsi="Times New Roman"/>
          <w:sz w:val="24"/>
          <w:szCs w:val="24"/>
          <w:lang w:val="ru-RU" w:eastAsia="ru-RU"/>
        </w:rPr>
        <w:t xml:space="preserve"> предмета </w:t>
      </w:r>
      <w:proofErr w:type="spellStart"/>
      <w:r w:rsidRPr="004F17BE">
        <w:rPr>
          <w:rFonts w:ascii="Times New Roman" w:hAnsi="Times New Roman"/>
          <w:sz w:val="24"/>
          <w:szCs w:val="24"/>
          <w:lang w:val="ru-RU" w:eastAsia="ru-RU"/>
        </w:rPr>
        <w:t>закупівлі</w:t>
      </w:r>
      <w:proofErr w:type="spellEnd"/>
      <w:r w:rsidRPr="004F17BE">
        <w:rPr>
          <w:rFonts w:ascii="Times New Roman" w:hAnsi="Times New Roman"/>
          <w:sz w:val="24"/>
          <w:szCs w:val="24"/>
          <w:lang w:val="ru-RU" w:eastAsia="ru-RU"/>
        </w:rPr>
        <w:t xml:space="preserve"> та </w:t>
      </w:r>
      <w:proofErr w:type="spellStart"/>
      <w:r w:rsidRPr="004F17BE">
        <w:rPr>
          <w:rFonts w:ascii="Times New Roman" w:hAnsi="Times New Roman"/>
          <w:sz w:val="24"/>
          <w:szCs w:val="24"/>
          <w:lang w:val="ru-RU" w:eastAsia="ru-RU"/>
        </w:rPr>
        <w:t>кількість</w:t>
      </w:r>
      <w:proofErr w:type="spellEnd"/>
      <w:r w:rsidRPr="004F17BE">
        <w:rPr>
          <w:rFonts w:ascii="Times New Roman" w:hAnsi="Times New Roman"/>
          <w:sz w:val="24"/>
          <w:szCs w:val="24"/>
          <w:lang w:val="ru-RU" w:eastAsia="ru-RU"/>
        </w:rPr>
        <w:t>.</w:t>
      </w:r>
    </w:p>
    <w:p w14:paraId="0BBCACDD" w14:textId="77777777" w:rsidR="004F17BE" w:rsidRPr="004F17BE" w:rsidRDefault="004F17BE" w:rsidP="004F17BE">
      <w:pPr>
        <w:spacing w:after="0"/>
        <w:jc w:val="both"/>
        <w:rPr>
          <w:rFonts w:ascii="Times New Roman" w:hAnsi="Times New Roman"/>
          <w:bCs/>
          <w:sz w:val="24"/>
          <w:szCs w:val="24"/>
          <w:lang w:val="ru-RU" w:eastAsia="ru-RU"/>
        </w:rPr>
      </w:pPr>
      <w:r w:rsidRPr="004F17BE">
        <w:rPr>
          <w:rFonts w:ascii="Times New Roman" w:hAnsi="Times New Roman"/>
          <w:bCs/>
          <w:sz w:val="24"/>
          <w:szCs w:val="24"/>
          <w:lang w:val="ru-RU" w:eastAsia="ru-RU"/>
        </w:rPr>
        <w:t xml:space="preserve"> - </w:t>
      </w:r>
      <w:proofErr w:type="spellStart"/>
      <w:r w:rsidRPr="004F17BE">
        <w:rPr>
          <w:rFonts w:ascii="Times New Roman" w:hAnsi="Times New Roman"/>
          <w:sz w:val="24"/>
          <w:szCs w:val="24"/>
          <w:lang w:val="ru-RU" w:eastAsia="ru-RU"/>
        </w:rPr>
        <w:t>Декларацію</w:t>
      </w:r>
      <w:proofErr w:type="spellEnd"/>
      <w:r w:rsidRPr="004F17BE">
        <w:rPr>
          <w:rFonts w:ascii="Times New Roman" w:hAnsi="Times New Roman"/>
          <w:sz w:val="24"/>
          <w:szCs w:val="24"/>
          <w:lang w:val="ru-RU" w:eastAsia="ru-RU"/>
        </w:rPr>
        <w:t xml:space="preserve"> про </w:t>
      </w:r>
      <w:proofErr w:type="spellStart"/>
      <w:r w:rsidRPr="004F17BE">
        <w:rPr>
          <w:rFonts w:ascii="Times New Roman" w:hAnsi="Times New Roman"/>
          <w:sz w:val="24"/>
          <w:szCs w:val="24"/>
          <w:lang w:val="ru-RU" w:eastAsia="ru-RU"/>
        </w:rPr>
        <w:t>відповідність</w:t>
      </w:r>
      <w:proofErr w:type="spellEnd"/>
      <w:r w:rsidRPr="004F17BE">
        <w:rPr>
          <w:rFonts w:ascii="Times New Roman" w:hAnsi="Times New Roman"/>
          <w:sz w:val="24"/>
          <w:szCs w:val="24"/>
          <w:lang w:val="ru-RU" w:eastAsia="ru-RU"/>
        </w:rPr>
        <w:t xml:space="preserve"> </w:t>
      </w:r>
      <w:proofErr w:type="spellStart"/>
      <w:r w:rsidRPr="004F17BE">
        <w:rPr>
          <w:rFonts w:ascii="Times New Roman" w:hAnsi="Times New Roman"/>
          <w:sz w:val="24"/>
          <w:szCs w:val="24"/>
          <w:lang w:val="ru-RU" w:eastAsia="ru-RU"/>
        </w:rPr>
        <w:t>вимогам</w:t>
      </w:r>
      <w:proofErr w:type="spellEnd"/>
      <w:r w:rsidRPr="004F17BE">
        <w:rPr>
          <w:rFonts w:ascii="Times New Roman" w:hAnsi="Times New Roman"/>
          <w:sz w:val="24"/>
          <w:szCs w:val="24"/>
          <w:lang w:val="ru-RU" w:eastAsia="ru-RU"/>
        </w:rPr>
        <w:t xml:space="preserve"> </w:t>
      </w:r>
      <w:proofErr w:type="spellStart"/>
      <w:r w:rsidRPr="004F17BE">
        <w:rPr>
          <w:rFonts w:ascii="Times New Roman" w:hAnsi="Times New Roman"/>
          <w:sz w:val="24"/>
          <w:szCs w:val="24"/>
          <w:lang w:val="ru-RU" w:eastAsia="ru-RU"/>
        </w:rPr>
        <w:t>Технічного</w:t>
      </w:r>
      <w:proofErr w:type="spellEnd"/>
      <w:r w:rsidRPr="004F17BE">
        <w:rPr>
          <w:rFonts w:ascii="Times New Roman" w:hAnsi="Times New Roman"/>
          <w:sz w:val="24"/>
          <w:szCs w:val="24"/>
          <w:lang w:val="ru-RU" w:eastAsia="ru-RU"/>
        </w:rPr>
        <w:t xml:space="preserve"> регламенту з </w:t>
      </w:r>
      <w:proofErr w:type="spellStart"/>
      <w:r w:rsidRPr="004F17BE">
        <w:rPr>
          <w:rFonts w:ascii="Times New Roman" w:hAnsi="Times New Roman"/>
          <w:sz w:val="24"/>
          <w:szCs w:val="24"/>
          <w:lang w:val="ru-RU" w:eastAsia="ru-RU"/>
        </w:rPr>
        <w:t>електромагнітної</w:t>
      </w:r>
      <w:proofErr w:type="spellEnd"/>
      <w:r w:rsidRPr="004F17BE">
        <w:rPr>
          <w:rFonts w:ascii="Times New Roman" w:hAnsi="Times New Roman"/>
          <w:sz w:val="24"/>
          <w:szCs w:val="24"/>
          <w:lang w:val="ru-RU" w:eastAsia="ru-RU"/>
        </w:rPr>
        <w:t xml:space="preserve"> </w:t>
      </w:r>
      <w:proofErr w:type="spellStart"/>
      <w:r w:rsidRPr="004F17BE">
        <w:rPr>
          <w:rFonts w:ascii="Times New Roman" w:hAnsi="Times New Roman"/>
          <w:sz w:val="24"/>
          <w:szCs w:val="24"/>
          <w:lang w:val="ru-RU" w:eastAsia="ru-RU"/>
        </w:rPr>
        <w:t>сумісності</w:t>
      </w:r>
      <w:proofErr w:type="spellEnd"/>
      <w:r w:rsidRPr="004F17BE">
        <w:rPr>
          <w:rFonts w:ascii="Times New Roman" w:hAnsi="Times New Roman"/>
          <w:sz w:val="24"/>
          <w:szCs w:val="24"/>
          <w:lang w:val="ru-RU" w:eastAsia="ru-RU"/>
        </w:rPr>
        <w:t xml:space="preserve"> </w:t>
      </w:r>
      <w:proofErr w:type="spellStart"/>
      <w:r w:rsidRPr="004F17BE">
        <w:rPr>
          <w:rFonts w:ascii="Times New Roman" w:hAnsi="Times New Roman"/>
          <w:sz w:val="24"/>
          <w:szCs w:val="24"/>
          <w:lang w:val="ru-RU" w:eastAsia="ru-RU"/>
        </w:rPr>
        <w:t>обладнання</w:t>
      </w:r>
      <w:proofErr w:type="spellEnd"/>
      <w:r w:rsidRPr="004F17BE">
        <w:rPr>
          <w:rFonts w:ascii="Times New Roman" w:hAnsi="Times New Roman"/>
          <w:sz w:val="24"/>
          <w:szCs w:val="24"/>
          <w:lang w:val="ru-RU" w:eastAsia="ru-RU"/>
        </w:rPr>
        <w:t xml:space="preserve">, </w:t>
      </w:r>
      <w:proofErr w:type="spellStart"/>
      <w:r w:rsidRPr="004F17BE">
        <w:rPr>
          <w:rFonts w:ascii="Times New Roman" w:hAnsi="Times New Roman"/>
          <w:sz w:val="24"/>
          <w:szCs w:val="24"/>
          <w:lang w:val="ru-RU" w:eastAsia="ru-RU"/>
        </w:rPr>
        <w:t>затвердженого</w:t>
      </w:r>
      <w:proofErr w:type="spellEnd"/>
      <w:r w:rsidRPr="004F17BE">
        <w:rPr>
          <w:rFonts w:ascii="Times New Roman" w:hAnsi="Times New Roman"/>
          <w:sz w:val="24"/>
          <w:szCs w:val="24"/>
          <w:lang w:val="ru-RU" w:eastAsia="ru-RU"/>
        </w:rPr>
        <w:t xml:space="preserve"> ПКМУ </w:t>
      </w:r>
      <w:proofErr w:type="spellStart"/>
      <w:r w:rsidRPr="004F17BE">
        <w:rPr>
          <w:rFonts w:ascii="Times New Roman" w:hAnsi="Times New Roman"/>
          <w:sz w:val="24"/>
          <w:szCs w:val="24"/>
          <w:lang w:val="ru-RU" w:eastAsia="ru-RU"/>
        </w:rPr>
        <w:t>від</w:t>
      </w:r>
      <w:proofErr w:type="spellEnd"/>
      <w:r w:rsidRPr="004F17BE">
        <w:rPr>
          <w:rFonts w:ascii="Times New Roman" w:hAnsi="Times New Roman"/>
          <w:sz w:val="24"/>
          <w:szCs w:val="24"/>
          <w:lang w:val="ru-RU" w:eastAsia="ru-RU"/>
        </w:rPr>
        <w:t xml:space="preserve"> 16 </w:t>
      </w:r>
      <w:proofErr w:type="spellStart"/>
      <w:r w:rsidRPr="004F17BE">
        <w:rPr>
          <w:rFonts w:ascii="Times New Roman" w:hAnsi="Times New Roman"/>
          <w:sz w:val="24"/>
          <w:szCs w:val="24"/>
          <w:lang w:val="ru-RU" w:eastAsia="ru-RU"/>
        </w:rPr>
        <w:t>грудня</w:t>
      </w:r>
      <w:proofErr w:type="spellEnd"/>
      <w:r w:rsidRPr="004F17BE">
        <w:rPr>
          <w:rFonts w:ascii="Times New Roman" w:hAnsi="Times New Roman"/>
          <w:sz w:val="24"/>
          <w:szCs w:val="24"/>
          <w:lang w:val="ru-RU" w:eastAsia="ru-RU"/>
        </w:rPr>
        <w:t xml:space="preserve"> 2015 року №1077</w:t>
      </w:r>
      <w:r w:rsidRPr="004F17BE">
        <w:rPr>
          <w:rFonts w:ascii="Times New Roman" w:hAnsi="Times New Roman"/>
          <w:bCs/>
          <w:sz w:val="24"/>
          <w:szCs w:val="24"/>
          <w:lang w:val="ru-RU" w:eastAsia="ru-RU"/>
        </w:rPr>
        <w:t xml:space="preserve"> з </w:t>
      </w:r>
      <w:proofErr w:type="spellStart"/>
      <w:r w:rsidRPr="004F17BE">
        <w:rPr>
          <w:rFonts w:ascii="Times New Roman" w:hAnsi="Times New Roman"/>
          <w:bCs/>
          <w:sz w:val="24"/>
          <w:szCs w:val="24"/>
          <w:lang w:val="ru-RU" w:eastAsia="ru-RU"/>
        </w:rPr>
        <w:t>додатком</w:t>
      </w:r>
      <w:proofErr w:type="spellEnd"/>
      <w:r w:rsidRPr="004F17BE">
        <w:rPr>
          <w:rFonts w:ascii="Times New Roman" w:hAnsi="Times New Roman"/>
          <w:bCs/>
          <w:sz w:val="24"/>
          <w:szCs w:val="24"/>
          <w:lang w:val="ru-RU" w:eastAsia="ru-RU"/>
        </w:rPr>
        <w:t>.</w:t>
      </w:r>
    </w:p>
    <w:p w14:paraId="1BE03B71" w14:textId="6BAF0173" w:rsidR="004F17BE" w:rsidRPr="00AA57B3" w:rsidRDefault="004F17BE" w:rsidP="004F17BE">
      <w:pPr>
        <w:spacing w:after="0"/>
        <w:jc w:val="both"/>
        <w:rPr>
          <w:rFonts w:ascii="Times New Roman" w:hAnsi="Times New Roman"/>
          <w:sz w:val="24"/>
          <w:szCs w:val="24"/>
          <w:lang w:val="ru-RU" w:eastAsia="ru-RU"/>
        </w:rPr>
      </w:pPr>
      <w:r w:rsidRPr="004F17BE">
        <w:rPr>
          <w:rFonts w:ascii="Times New Roman" w:hAnsi="Times New Roman"/>
          <w:bCs/>
          <w:sz w:val="24"/>
          <w:szCs w:val="24"/>
          <w:lang w:val="ru-RU" w:eastAsia="ru-RU"/>
        </w:rPr>
        <w:t xml:space="preserve"> -</w:t>
      </w:r>
      <w:r w:rsidRPr="004F17BE">
        <w:rPr>
          <w:rFonts w:ascii="Times New Roman" w:hAnsi="Times New Roman"/>
          <w:sz w:val="24"/>
          <w:szCs w:val="24"/>
          <w:lang w:val="ru-RU" w:eastAsia="ru-RU"/>
        </w:rPr>
        <w:t xml:space="preserve"> </w:t>
      </w:r>
      <w:proofErr w:type="spellStart"/>
      <w:r w:rsidRPr="004F17BE">
        <w:rPr>
          <w:rFonts w:ascii="Times New Roman" w:hAnsi="Times New Roman"/>
          <w:sz w:val="24"/>
          <w:szCs w:val="24"/>
          <w:lang w:val="ru-RU" w:eastAsia="ru-RU"/>
        </w:rPr>
        <w:t>Сертифікат</w:t>
      </w:r>
      <w:proofErr w:type="spellEnd"/>
      <w:r w:rsidRPr="004F17BE">
        <w:rPr>
          <w:rFonts w:ascii="Times New Roman" w:hAnsi="Times New Roman"/>
          <w:sz w:val="24"/>
          <w:szCs w:val="24"/>
          <w:lang w:val="ru-RU" w:eastAsia="ru-RU"/>
        </w:rPr>
        <w:t xml:space="preserve"> </w:t>
      </w:r>
      <w:proofErr w:type="spellStart"/>
      <w:r w:rsidRPr="004F17BE">
        <w:rPr>
          <w:rFonts w:ascii="Times New Roman" w:hAnsi="Times New Roman"/>
          <w:sz w:val="24"/>
          <w:szCs w:val="24"/>
          <w:lang w:val="ru-RU" w:eastAsia="ru-RU"/>
        </w:rPr>
        <w:t>відповідності</w:t>
      </w:r>
      <w:proofErr w:type="spellEnd"/>
      <w:r w:rsidRPr="004F17BE">
        <w:rPr>
          <w:rFonts w:ascii="Times New Roman" w:hAnsi="Times New Roman"/>
          <w:sz w:val="24"/>
          <w:szCs w:val="24"/>
          <w:lang w:val="ru-RU" w:eastAsia="ru-RU"/>
        </w:rPr>
        <w:t xml:space="preserve"> з </w:t>
      </w:r>
      <w:proofErr w:type="spellStart"/>
      <w:r w:rsidRPr="004F17BE">
        <w:rPr>
          <w:rFonts w:ascii="Times New Roman" w:hAnsi="Times New Roman"/>
          <w:sz w:val="24"/>
          <w:szCs w:val="24"/>
          <w:lang w:val="ru-RU" w:eastAsia="ru-RU"/>
        </w:rPr>
        <w:t>додатком</w:t>
      </w:r>
      <w:proofErr w:type="spellEnd"/>
      <w:r w:rsidRPr="004F17BE">
        <w:rPr>
          <w:rFonts w:ascii="Times New Roman" w:hAnsi="Times New Roman"/>
          <w:sz w:val="24"/>
          <w:szCs w:val="24"/>
          <w:lang w:val="ru-RU" w:eastAsia="ru-RU"/>
        </w:rPr>
        <w:t>.</w:t>
      </w:r>
    </w:p>
    <w:p w14:paraId="04550C36" w14:textId="2AD641A5" w:rsidR="004F17BE" w:rsidRPr="004F17BE" w:rsidRDefault="00AA57B3" w:rsidP="004F17BE">
      <w:pPr>
        <w:spacing w:after="0"/>
        <w:jc w:val="both"/>
        <w:rPr>
          <w:rFonts w:ascii="Times New Roman" w:hAnsi="Times New Roman"/>
          <w:sz w:val="24"/>
          <w:szCs w:val="24"/>
          <w:lang w:val="ru-RU" w:eastAsia="ru-RU"/>
        </w:rPr>
      </w:pPr>
      <w:r>
        <w:rPr>
          <w:rFonts w:ascii="Times New Roman" w:hAnsi="Times New Roman"/>
          <w:sz w:val="24"/>
          <w:szCs w:val="24"/>
          <w:lang w:eastAsia="ru-RU"/>
        </w:rPr>
        <w:t>2</w:t>
      </w:r>
      <w:r w:rsidR="004F17BE" w:rsidRPr="004F17BE">
        <w:rPr>
          <w:rFonts w:ascii="Times New Roman" w:hAnsi="Times New Roman"/>
          <w:sz w:val="24"/>
          <w:szCs w:val="24"/>
          <w:lang w:eastAsia="ru-RU"/>
        </w:rPr>
        <w:t xml:space="preserve">. Для забезпечення виконання зобов’язань, що виникають у зв’язку з поданням тендерної пропозиції, учасник торгів надає забезпечення тендерної пропозиції у формі електронної </w:t>
      </w:r>
      <w:r w:rsidR="004F17BE" w:rsidRPr="004F17BE">
        <w:rPr>
          <w:rFonts w:ascii="Times New Roman" w:hAnsi="Times New Roman"/>
          <w:sz w:val="24"/>
          <w:szCs w:val="24"/>
          <w:lang w:eastAsia="ru-RU"/>
        </w:rPr>
        <w:lastRenderedPageBreak/>
        <w:t xml:space="preserve">банківської гарантії, забезпеченої 100% грошовим покриттям, з обов’язковим накладанням електронного цифрового підпису. </w:t>
      </w:r>
      <w:proofErr w:type="spellStart"/>
      <w:r w:rsidR="004F17BE" w:rsidRPr="004F17BE">
        <w:rPr>
          <w:rFonts w:ascii="Times New Roman" w:hAnsi="Times New Roman"/>
          <w:sz w:val="24"/>
          <w:szCs w:val="24"/>
          <w:lang w:val="ru-RU" w:eastAsia="ru-RU"/>
        </w:rPr>
        <w:t>Учасник</w:t>
      </w:r>
      <w:proofErr w:type="spellEnd"/>
      <w:r w:rsidR="004F17BE" w:rsidRPr="004F17BE">
        <w:rPr>
          <w:rFonts w:ascii="Times New Roman" w:hAnsi="Times New Roman"/>
          <w:sz w:val="24"/>
          <w:szCs w:val="24"/>
          <w:lang w:val="ru-RU" w:eastAsia="ru-RU"/>
        </w:rPr>
        <w:t xml:space="preserve"> </w:t>
      </w:r>
      <w:proofErr w:type="spellStart"/>
      <w:r w:rsidR="004F17BE" w:rsidRPr="004F17BE">
        <w:rPr>
          <w:rFonts w:ascii="Times New Roman" w:hAnsi="Times New Roman"/>
          <w:sz w:val="24"/>
          <w:szCs w:val="24"/>
          <w:lang w:val="ru-RU" w:eastAsia="ru-RU"/>
        </w:rPr>
        <w:t>самостійно</w:t>
      </w:r>
      <w:proofErr w:type="spellEnd"/>
      <w:r w:rsidR="004F17BE" w:rsidRPr="004F17BE">
        <w:rPr>
          <w:rFonts w:ascii="Times New Roman" w:hAnsi="Times New Roman"/>
          <w:sz w:val="24"/>
          <w:szCs w:val="24"/>
          <w:lang w:val="ru-RU" w:eastAsia="ru-RU"/>
        </w:rPr>
        <w:t xml:space="preserve"> </w:t>
      </w:r>
      <w:proofErr w:type="spellStart"/>
      <w:r w:rsidR="004F17BE" w:rsidRPr="004F17BE">
        <w:rPr>
          <w:rFonts w:ascii="Times New Roman" w:hAnsi="Times New Roman"/>
          <w:sz w:val="24"/>
          <w:szCs w:val="24"/>
          <w:lang w:val="ru-RU" w:eastAsia="ru-RU"/>
        </w:rPr>
        <w:t>вирішує</w:t>
      </w:r>
      <w:proofErr w:type="spellEnd"/>
      <w:r w:rsidR="004F17BE" w:rsidRPr="004F17BE">
        <w:rPr>
          <w:rFonts w:ascii="Times New Roman" w:hAnsi="Times New Roman"/>
          <w:sz w:val="24"/>
          <w:szCs w:val="24"/>
          <w:lang w:val="ru-RU" w:eastAsia="ru-RU"/>
        </w:rPr>
        <w:t xml:space="preserve">, до </w:t>
      </w:r>
      <w:proofErr w:type="spellStart"/>
      <w:r w:rsidR="004F17BE" w:rsidRPr="004F17BE">
        <w:rPr>
          <w:rFonts w:ascii="Times New Roman" w:hAnsi="Times New Roman"/>
          <w:sz w:val="24"/>
          <w:szCs w:val="24"/>
          <w:lang w:val="ru-RU" w:eastAsia="ru-RU"/>
        </w:rPr>
        <w:t>якої</w:t>
      </w:r>
      <w:proofErr w:type="spellEnd"/>
      <w:r w:rsidR="004F17BE" w:rsidRPr="004F17BE">
        <w:rPr>
          <w:rFonts w:ascii="Times New Roman" w:hAnsi="Times New Roman"/>
          <w:sz w:val="24"/>
          <w:szCs w:val="24"/>
          <w:lang w:val="ru-RU" w:eastAsia="ru-RU"/>
        </w:rPr>
        <w:t xml:space="preserve"> </w:t>
      </w:r>
      <w:proofErr w:type="spellStart"/>
      <w:r w:rsidR="004F17BE" w:rsidRPr="004F17BE">
        <w:rPr>
          <w:rFonts w:ascii="Times New Roman" w:hAnsi="Times New Roman"/>
          <w:sz w:val="24"/>
          <w:szCs w:val="24"/>
          <w:lang w:val="ru-RU" w:eastAsia="ru-RU"/>
        </w:rPr>
        <w:t>фінансової</w:t>
      </w:r>
      <w:proofErr w:type="spellEnd"/>
      <w:r w:rsidR="004F17BE" w:rsidRPr="004F17BE">
        <w:rPr>
          <w:rFonts w:ascii="Times New Roman" w:hAnsi="Times New Roman"/>
          <w:sz w:val="24"/>
          <w:szCs w:val="24"/>
          <w:lang w:val="ru-RU" w:eastAsia="ru-RU"/>
        </w:rPr>
        <w:t xml:space="preserve"> установи </w:t>
      </w:r>
      <w:proofErr w:type="spellStart"/>
      <w:r w:rsidR="004F17BE" w:rsidRPr="004F17BE">
        <w:rPr>
          <w:rFonts w:ascii="Times New Roman" w:hAnsi="Times New Roman"/>
          <w:sz w:val="24"/>
          <w:szCs w:val="24"/>
          <w:lang w:val="ru-RU" w:eastAsia="ru-RU"/>
        </w:rPr>
        <w:t>необхідно</w:t>
      </w:r>
      <w:proofErr w:type="spellEnd"/>
      <w:r w:rsidR="004F17BE" w:rsidRPr="004F17BE">
        <w:rPr>
          <w:rFonts w:ascii="Times New Roman" w:hAnsi="Times New Roman"/>
          <w:sz w:val="24"/>
          <w:szCs w:val="24"/>
          <w:lang w:val="ru-RU" w:eastAsia="ru-RU"/>
        </w:rPr>
        <w:t xml:space="preserve"> </w:t>
      </w:r>
      <w:proofErr w:type="spellStart"/>
      <w:r w:rsidR="004F17BE" w:rsidRPr="004F17BE">
        <w:rPr>
          <w:rFonts w:ascii="Times New Roman" w:hAnsi="Times New Roman"/>
          <w:sz w:val="24"/>
          <w:szCs w:val="24"/>
          <w:lang w:val="ru-RU" w:eastAsia="ru-RU"/>
        </w:rPr>
        <w:t>звернутися</w:t>
      </w:r>
      <w:proofErr w:type="spellEnd"/>
      <w:r w:rsidR="004F17BE" w:rsidRPr="004F17BE">
        <w:rPr>
          <w:rFonts w:ascii="Times New Roman" w:hAnsi="Times New Roman"/>
          <w:sz w:val="24"/>
          <w:szCs w:val="24"/>
          <w:lang w:val="ru-RU" w:eastAsia="ru-RU"/>
        </w:rPr>
        <w:t xml:space="preserve"> за </w:t>
      </w:r>
      <w:proofErr w:type="spellStart"/>
      <w:r w:rsidR="004F17BE" w:rsidRPr="004F17BE">
        <w:rPr>
          <w:rFonts w:ascii="Times New Roman" w:hAnsi="Times New Roman"/>
          <w:sz w:val="24"/>
          <w:szCs w:val="24"/>
          <w:lang w:val="ru-RU" w:eastAsia="ru-RU"/>
        </w:rPr>
        <w:t>банківською</w:t>
      </w:r>
      <w:proofErr w:type="spellEnd"/>
      <w:r w:rsidR="004F17BE" w:rsidRPr="004F17BE">
        <w:rPr>
          <w:rFonts w:ascii="Times New Roman" w:hAnsi="Times New Roman"/>
          <w:sz w:val="24"/>
          <w:szCs w:val="24"/>
          <w:lang w:val="ru-RU" w:eastAsia="ru-RU"/>
        </w:rPr>
        <w:t xml:space="preserve"> </w:t>
      </w:r>
      <w:proofErr w:type="spellStart"/>
      <w:r w:rsidR="004F17BE" w:rsidRPr="004F17BE">
        <w:rPr>
          <w:rFonts w:ascii="Times New Roman" w:hAnsi="Times New Roman"/>
          <w:sz w:val="24"/>
          <w:szCs w:val="24"/>
          <w:lang w:val="ru-RU" w:eastAsia="ru-RU"/>
        </w:rPr>
        <w:t>гарантією</w:t>
      </w:r>
      <w:proofErr w:type="spellEnd"/>
      <w:r w:rsidR="004F17BE" w:rsidRPr="004F17BE">
        <w:rPr>
          <w:rFonts w:ascii="Times New Roman" w:hAnsi="Times New Roman"/>
          <w:sz w:val="24"/>
          <w:szCs w:val="24"/>
          <w:lang w:val="ru-RU" w:eastAsia="ru-RU"/>
        </w:rPr>
        <w:t xml:space="preserve">. Форма та </w:t>
      </w:r>
      <w:proofErr w:type="spellStart"/>
      <w:r w:rsidR="004F17BE" w:rsidRPr="004F17BE">
        <w:rPr>
          <w:rFonts w:ascii="Times New Roman" w:hAnsi="Times New Roman"/>
          <w:sz w:val="24"/>
          <w:szCs w:val="24"/>
          <w:lang w:val="ru-RU" w:eastAsia="ru-RU"/>
        </w:rPr>
        <w:t>зміст</w:t>
      </w:r>
      <w:proofErr w:type="spellEnd"/>
      <w:r w:rsidR="004F17BE" w:rsidRPr="004F17BE">
        <w:rPr>
          <w:rFonts w:ascii="Times New Roman" w:hAnsi="Times New Roman"/>
          <w:sz w:val="24"/>
          <w:szCs w:val="24"/>
          <w:lang w:val="ru-RU" w:eastAsia="ru-RU"/>
        </w:rPr>
        <w:t xml:space="preserve"> </w:t>
      </w:r>
      <w:proofErr w:type="spellStart"/>
      <w:r w:rsidR="004F17BE" w:rsidRPr="004F17BE">
        <w:rPr>
          <w:rFonts w:ascii="Times New Roman" w:hAnsi="Times New Roman"/>
          <w:sz w:val="24"/>
          <w:szCs w:val="24"/>
          <w:lang w:val="ru-RU" w:eastAsia="ru-RU"/>
        </w:rPr>
        <w:t>банківської</w:t>
      </w:r>
      <w:proofErr w:type="spellEnd"/>
      <w:r w:rsidR="004F17BE" w:rsidRPr="004F17BE">
        <w:rPr>
          <w:rFonts w:ascii="Times New Roman" w:hAnsi="Times New Roman"/>
          <w:sz w:val="24"/>
          <w:szCs w:val="24"/>
          <w:lang w:val="ru-RU" w:eastAsia="ru-RU"/>
        </w:rPr>
        <w:t xml:space="preserve"> </w:t>
      </w:r>
      <w:proofErr w:type="spellStart"/>
      <w:r w:rsidR="004F17BE" w:rsidRPr="004F17BE">
        <w:rPr>
          <w:rFonts w:ascii="Times New Roman" w:hAnsi="Times New Roman"/>
          <w:sz w:val="24"/>
          <w:szCs w:val="24"/>
          <w:lang w:val="ru-RU" w:eastAsia="ru-RU"/>
        </w:rPr>
        <w:t>гарантії</w:t>
      </w:r>
      <w:proofErr w:type="spellEnd"/>
      <w:r w:rsidR="004F17BE" w:rsidRPr="004F17BE">
        <w:rPr>
          <w:rFonts w:ascii="Times New Roman" w:hAnsi="Times New Roman"/>
          <w:sz w:val="24"/>
          <w:szCs w:val="24"/>
          <w:lang w:val="ru-RU" w:eastAsia="ru-RU"/>
        </w:rPr>
        <w:t xml:space="preserve"> </w:t>
      </w:r>
      <w:proofErr w:type="spellStart"/>
      <w:r w:rsidR="004F17BE" w:rsidRPr="004F17BE">
        <w:rPr>
          <w:rFonts w:ascii="Times New Roman" w:hAnsi="Times New Roman"/>
          <w:sz w:val="24"/>
          <w:szCs w:val="24"/>
          <w:lang w:val="ru-RU" w:eastAsia="ru-RU"/>
        </w:rPr>
        <w:t>повинні</w:t>
      </w:r>
      <w:proofErr w:type="spellEnd"/>
      <w:r w:rsidR="004F17BE" w:rsidRPr="004F17BE">
        <w:rPr>
          <w:rFonts w:ascii="Times New Roman" w:hAnsi="Times New Roman"/>
          <w:sz w:val="24"/>
          <w:szCs w:val="24"/>
          <w:lang w:val="ru-RU" w:eastAsia="ru-RU"/>
        </w:rPr>
        <w:t xml:space="preserve"> </w:t>
      </w:r>
      <w:proofErr w:type="spellStart"/>
      <w:r w:rsidR="004F17BE" w:rsidRPr="004F17BE">
        <w:rPr>
          <w:rFonts w:ascii="Times New Roman" w:hAnsi="Times New Roman"/>
          <w:sz w:val="24"/>
          <w:szCs w:val="24"/>
          <w:lang w:val="ru-RU" w:eastAsia="ru-RU"/>
        </w:rPr>
        <w:t>відповідати</w:t>
      </w:r>
      <w:proofErr w:type="spellEnd"/>
      <w:r w:rsidR="004F17BE" w:rsidRPr="004F17BE">
        <w:rPr>
          <w:rFonts w:ascii="Times New Roman" w:hAnsi="Times New Roman"/>
          <w:sz w:val="24"/>
          <w:szCs w:val="24"/>
          <w:lang w:val="ru-RU" w:eastAsia="ru-RU"/>
        </w:rPr>
        <w:t xml:space="preserve"> </w:t>
      </w:r>
      <w:proofErr w:type="spellStart"/>
      <w:r w:rsidR="004F17BE" w:rsidRPr="004F17BE">
        <w:rPr>
          <w:rFonts w:ascii="Times New Roman" w:hAnsi="Times New Roman"/>
          <w:sz w:val="24"/>
          <w:szCs w:val="24"/>
          <w:lang w:val="ru-RU" w:eastAsia="ru-RU"/>
        </w:rPr>
        <w:t>вимогам</w:t>
      </w:r>
      <w:proofErr w:type="spellEnd"/>
      <w:r w:rsidR="004F17BE" w:rsidRPr="004F17BE">
        <w:rPr>
          <w:rFonts w:ascii="Times New Roman" w:hAnsi="Times New Roman"/>
          <w:sz w:val="24"/>
          <w:szCs w:val="24"/>
          <w:lang w:val="ru-RU" w:eastAsia="ru-RU"/>
        </w:rPr>
        <w:t xml:space="preserve"> Наказу </w:t>
      </w:r>
      <w:proofErr w:type="spellStart"/>
      <w:r w:rsidR="004F17BE" w:rsidRPr="004F17BE">
        <w:rPr>
          <w:rFonts w:ascii="Times New Roman" w:hAnsi="Times New Roman"/>
          <w:sz w:val="24"/>
          <w:szCs w:val="24"/>
          <w:lang w:val="ru-RU" w:eastAsia="ru-RU"/>
        </w:rPr>
        <w:t>Міністерства</w:t>
      </w:r>
      <w:proofErr w:type="spellEnd"/>
      <w:r w:rsidR="004F17BE" w:rsidRPr="004F17BE">
        <w:rPr>
          <w:rFonts w:ascii="Times New Roman" w:hAnsi="Times New Roman"/>
          <w:sz w:val="24"/>
          <w:szCs w:val="24"/>
          <w:lang w:val="ru-RU" w:eastAsia="ru-RU"/>
        </w:rPr>
        <w:t xml:space="preserve"> </w:t>
      </w:r>
      <w:proofErr w:type="spellStart"/>
      <w:r w:rsidR="004F17BE" w:rsidRPr="004F17BE">
        <w:rPr>
          <w:rFonts w:ascii="Times New Roman" w:hAnsi="Times New Roman"/>
          <w:sz w:val="24"/>
          <w:szCs w:val="24"/>
          <w:lang w:val="ru-RU" w:eastAsia="ru-RU"/>
        </w:rPr>
        <w:t>розвитку</w:t>
      </w:r>
      <w:proofErr w:type="spellEnd"/>
      <w:r w:rsidR="004F17BE" w:rsidRPr="004F17BE">
        <w:rPr>
          <w:rFonts w:ascii="Times New Roman" w:hAnsi="Times New Roman"/>
          <w:sz w:val="24"/>
          <w:szCs w:val="24"/>
          <w:lang w:val="ru-RU" w:eastAsia="ru-RU"/>
        </w:rPr>
        <w:t xml:space="preserve"> </w:t>
      </w:r>
      <w:proofErr w:type="spellStart"/>
      <w:r w:rsidR="004F17BE" w:rsidRPr="004F17BE">
        <w:rPr>
          <w:rFonts w:ascii="Times New Roman" w:hAnsi="Times New Roman"/>
          <w:sz w:val="24"/>
          <w:szCs w:val="24"/>
          <w:lang w:val="ru-RU" w:eastAsia="ru-RU"/>
        </w:rPr>
        <w:t>економіки</w:t>
      </w:r>
      <w:proofErr w:type="spellEnd"/>
      <w:r w:rsidR="004F17BE" w:rsidRPr="004F17BE">
        <w:rPr>
          <w:rFonts w:ascii="Times New Roman" w:hAnsi="Times New Roman"/>
          <w:sz w:val="24"/>
          <w:szCs w:val="24"/>
          <w:lang w:val="ru-RU" w:eastAsia="ru-RU"/>
        </w:rPr>
        <w:t xml:space="preserve">, </w:t>
      </w:r>
      <w:proofErr w:type="spellStart"/>
      <w:r w:rsidR="004F17BE" w:rsidRPr="004F17BE">
        <w:rPr>
          <w:rFonts w:ascii="Times New Roman" w:hAnsi="Times New Roman"/>
          <w:sz w:val="24"/>
          <w:szCs w:val="24"/>
          <w:lang w:val="ru-RU" w:eastAsia="ru-RU"/>
        </w:rPr>
        <w:t>торгівлі</w:t>
      </w:r>
      <w:proofErr w:type="spellEnd"/>
      <w:r w:rsidR="004F17BE" w:rsidRPr="004F17BE">
        <w:rPr>
          <w:rFonts w:ascii="Times New Roman" w:hAnsi="Times New Roman"/>
          <w:sz w:val="24"/>
          <w:szCs w:val="24"/>
          <w:lang w:val="ru-RU" w:eastAsia="ru-RU"/>
        </w:rPr>
        <w:t xml:space="preserve"> та </w:t>
      </w:r>
      <w:proofErr w:type="spellStart"/>
      <w:r w:rsidR="004F17BE" w:rsidRPr="004F17BE">
        <w:rPr>
          <w:rFonts w:ascii="Times New Roman" w:hAnsi="Times New Roman"/>
          <w:sz w:val="24"/>
          <w:szCs w:val="24"/>
          <w:lang w:val="ru-RU" w:eastAsia="ru-RU"/>
        </w:rPr>
        <w:t>сільського</w:t>
      </w:r>
      <w:proofErr w:type="spellEnd"/>
      <w:r w:rsidR="004F17BE" w:rsidRPr="004F17BE">
        <w:rPr>
          <w:rFonts w:ascii="Times New Roman" w:hAnsi="Times New Roman"/>
          <w:sz w:val="24"/>
          <w:szCs w:val="24"/>
          <w:lang w:val="ru-RU" w:eastAsia="ru-RU"/>
        </w:rPr>
        <w:t xml:space="preserve"> </w:t>
      </w:r>
      <w:proofErr w:type="spellStart"/>
      <w:r w:rsidR="004F17BE" w:rsidRPr="004F17BE">
        <w:rPr>
          <w:rFonts w:ascii="Times New Roman" w:hAnsi="Times New Roman"/>
          <w:sz w:val="24"/>
          <w:szCs w:val="24"/>
          <w:lang w:val="ru-RU" w:eastAsia="ru-RU"/>
        </w:rPr>
        <w:t>господарства</w:t>
      </w:r>
      <w:proofErr w:type="spellEnd"/>
      <w:r w:rsidR="004F17BE" w:rsidRPr="004F17BE">
        <w:rPr>
          <w:rFonts w:ascii="Times New Roman" w:hAnsi="Times New Roman"/>
          <w:sz w:val="24"/>
          <w:szCs w:val="24"/>
          <w:lang w:val="ru-RU" w:eastAsia="ru-RU"/>
        </w:rPr>
        <w:t xml:space="preserve"> </w:t>
      </w:r>
      <w:proofErr w:type="spellStart"/>
      <w:r w:rsidR="004F17BE" w:rsidRPr="004F17BE">
        <w:rPr>
          <w:rFonts w:ascii="Times New Roman" w:hAnsi="Times New Roman"/>
          <w:sz w:val="24"/>
          <w:szCs w:val="24"/>
          <w:lang w:val="ru-RU" w:eastAsia="ru-RU"/>
        </w:rPr>
        <w:t>України</w:t>
      </w:r>
      <w:proofErr w:type="spellEnd"/>
      <w:r w:rsidR="004F17BE" w:rsidRPr="004F17BE">
        <w:rPr>
          <w:rFonts w:ascii="Times New Roman" w:hAnsi="Times New Roman"/>
          <w:sz w:val="24"/>
          <w:szCs w:val="24"/>
          <w:lang w:val="ru-RU" w:eastAsia="ru-RU"/>
        </w:rPr>
        <w:t xml:space="preserve"> </w:t>
      </w:r>
      <w:proofErr w:type="spellStart"/>
      <w:r w:rsidR="004F17BE" w:rsidRPr="004F17BE">
        <w:rPr>
          <w:rFonts w:ascii="Times New Roman" w:hAnsi="Times New Roman"/>
          <w:sz w:val="24"/>
          <w:szCs w:val="24"/>
          <w:lang w:val="ru-RU" w:eastAsia="ru-RU"/>
        </w:rPr>
        <w:t>від</w:t>
      </w:r>
      <w:proofErr w:type="spellEnd"/>
      <w:r w:rsidR="004F17BE" w:rsidRPr="004F17BE">
        <w:rPr>
          <w:rFonts w:ascii="Times New Roman" w:hAnsi="Times New Roman"/>
          <w:sz w:val="24"/>
          <w:szCs w:val="24"/>
          <w:lang w:val="ru-RU" w:eastAsia="ru-RU"/>
        </w:rPr>
        <w:t xml:space="preserve"> 14.12.2020р. № 2628 з </w:t>
      </w:r>
      <w:proofErr w:type="spellStart"/>
      <w:r w:rsidR="004F17BE" w:rsidRPr="004F17BE">
        <w:rPr>
          <w:rFonts w:ascii="Times New Roman" w:hAnsi="Times New Roman"/>
          <w:sz w:val="24"/>
          <w:szCs w:val="24"/>
          <w:lang w:val="ru-RU" w:eastAsia="ru-RU"/>
        </w:rPr>
        <w:t>урахуванням</w:t>
      </w:r>
      <w:proofErr w:type="spellEnd"/>
      <w:r w:rsidR="004F17BE" w:rsidRPr="004F17BE">
        <w:rPr>
          <w:rFonts w:ascii="Times New Roman" w:hAnsi="Times New Roman"/>
          <w:sz w:val="24"/>
          <w:szCs w:val="24"/>
          <w:lang w:val="ru-RU" w:eastAsia="ru-RU"/>
        </w:rPr>
        <w:t xml:space="preserve"> </w:t>
      </w:r>
      <w:proofErr w:type="spellStart"/>
      <w:r w:rsidR="004F17BE" w:rsidRPr="004F17BE">
        <w:rPr>
          <w:rFonts w:ascii="Times New Roman" w:hAnsi="Times New Roman"/>
          <w:sz w:val="24"/>
          <w:szCs w:val="24"/>
          <w:lang w:val="ru-RU" w:eastAsia="ru-RU"/>
        </w:rPr>
        <w:t>Положення</w:t>
      </w:r>
      <w:proofErr w:type="spellEnd"/>
      <w:r w:rsidR="004F17BE" w:rsidRPr="004F17BE">
        <w:rPr>
          <w:rFonts w:ascii="Times New Roman" w:hAnsi="Times New Roman"/>
          <w:sz w:val="24"/>
          <w:szCs w:val="24"/>
          <w:lang w:val="ru-RU" w:eastAsia="ru-RU"/>
        </w:rPr>
        <w:t xml:space="preserve"> «Про порядок </w:t>
      </w:r>
      <w:proofErr w:type="spellStart"/>
      <w:r w:rsidR="004F17BE" w:rsidRPr="004F17BE">
        <w:rPr>
          <w:rFonts w:ascii="Times New Roman" w:hAnsi="Times New Roman"/>
          <w:sz w:val="24"/>
          <w:szCs w:val="24"/>
          <w:lang w:val="ru-RU" w:eastAsia="ru-RU"/>
        </w:rPr>
        <w:t>здійснення</w:t>
      </w:r>
      <w:proofErr w:type="spellEnd"/>
      <w:r w:rsidR="004F17BE" w:rsidRPr="004F17BE">
        <w:rPr>
          <w:rFonts w:ascii="Times New Roman" w:hAnsi="Times New Roman"/>
          <w:sz w:val="24"/>
          <w:szCs w:val="24"/>
          <w:lang w:val="ru-RU" w:eastAsia="ru-RU"/>
        </w:rPr>
        <w:t xml:space="preserve"> банками </w:t>
      </w:r>
      <w:proofErr w:type="spellStart"/>
      <w:r w:rsidR="004F17BE" w:rsidRPr="004F17BE">
        <w:rPr>
          <w:rFonts w:ascii="Times New Roman" w:hAnsi="Times New Roman"/>
          <w:sz w:val="24"/>
          <w:szCs w:val="24"/>
          <w:lang w:val="ru-RU" w:eastAsia="ru-RU"/>
        </w:rPr>
        <w:t>операцій</w:t>
      </w:r>
      <w:proofErr w:type="spellEnd"/>
      <w:r w:rsidR="004F17BE" w:rsidRPr="004F17BE">
        <w:rPr>
          <w:rFonts w:ascii="Times New Roman" w:hAnsi="Times New Roman"/>
          <w:sz w:val="24"/>
          <w:szCs w:val="24"/>
          <w:lang w:val="ru-RU" w:eastAsia="ru-RU"/>
        </w:rPr>
        <w:t xml:space="preserve"> за </w:t>
      </w:r>
      <w:proofErr w:type="spellStart"/>
      <w:r w:rsidR="004F17BE" w:rsidRPr="004F17BE">
        <w:rPr>
          <w:rFonts w:ascii="Times New Roman" w:hAnsi="Times New Roman"/>
          <w:sz w:val="24"/>
          <w:szCs w:val="24"/>
          <w:lang w:val="ru-RU" w:eastAsia="ru-RU"/>
        </w:rPr>
        <w:t>гарантіями</w:t>
      </w:r>
      <w:proofErr w:type="spellEnd"/>
      <w:r w:rsidR="004F17BE" w:rsidRPr="004F17BE">
        <w:rPr>
          <w:rFonts w:ascii="Times New Roman" w:hAnsi="Times New Roman"/>
          <w:sz w:val="24"/>
          <w:szCs w:val="24"/>
          <w:lang w:val="ru-RU" w:eastAsia="ru-RU"/>
        </w:rPr>
        <w:t xml:space="preserve"> в </w:t>
      </w:r>
      <w:proofErr w:type="spellStart"/>
      <w:r w:rsidR="004F17BE" w:rsidRPr="004F17BE">
        <w:rPr>
          <w:rFonts w:ascii="Times New Roman" w:hAnsi="Times New Roman"/>
          <w:sz w:val="24"/>
          <w:szCs w:val="24"/>
          <w:lang w:val="ru-RU" w:eastAsia="ru-RU"/>
        </w:rPr>
        <w:t>національній</w:t>
      </w:r>
      <w:proofErr w:type="spellEnd"/>
      <w:r w:rsidR="004F17BE" w:rsidRPr="004F17BE">
        <w:rPr>
          <w:rFonts w:ascii="Times New Roman" w:hAnsi="Times New Roman"/>
          <w:sz w:val="24"/>
          <w:szCs w:val="24"/>
          <w:lang w:val="ru-RU" w:eastAsia="ru-RU"/>
        </w:rPr>
        <w:t xml:space="preserve"> та </w:t>
      </w:r>
      <w:proofErr w:type="spellStart"/>
      <w:r w:rsidR="004F17BE" w:rsidRPr="004F17BE">
        <w:rPr>
          <w:rFonts w:ascii="Times New Roman" w:hAnsi="Times New Roman"/>
          <w:sz w:val="24"/>
          <w:szCs w:val="24"/>
          <w:lang w:val="ru-RU" w:eastAsia="ru-RU"/>
        </w:rPr>
        <w:t>іноземних</w:t>
      </w:r>
      <w:proofErr w:type="spellEnd"/>
      <w:r w:rsidR="004F17BE" w:rsidRPr="004F17BE">
        <w:rPr>
          <w:rFonts w:ascii="Times New Roman" w:hAnsi="Times New Roman"/>
          <w:sz w:val="24"/>
          <w:szCs w:val="24"/>
          <w:lang w:val="ru-RU" w:eastAsia="ru-RU"/>
        </w:rPr>
        <w:t xml:space="preserve"> валютах», </w:t>
      </w:r>
      <w:proofErr w:type="spellStart"/>
      <w:r w:rsidR="004F17BE" w:rsidRPr="004F17BE">
        <w:rPr>
          <w:rFonts w:ascii="Times New Roman" w:hAnsi="Times New Roman"/>
          <w:sz w:val="24"/>
          <w:szCs w:val="24"/>
          <w:lang w:val="ru-RU" w:eastAsia="ru-RU"/>
        </w:rPr>
        <w:t>затвердженого</w:t>
      </w:r>
      <w:proofErr w:type="spellEnd"/>
      <w:r w:rsidR="004F17BE" w:rsidRPr="004F17BE">
        <w:rPr>
          <w:rFonts w:ascii="Times New Roman" w:hAnsi="Times New Roman"/>
          <w:sz w:val="24"/>
          <w:szCs w:val="24"/>
          <w:lang w:val="ru-RU" w:eastAsia="ru-RU"/>
        </w:rPr>
        <w:t xml:space="preserve"> </w:t>
      </w:r>
      <w:proofErr w:type="spellStart"/>
      <w:r w:rsidR="004F17BE" w:rsidRPr="004F17BE">
        <w:rPr>
          <w:rFonts w:ascii="Times New Roman" w:hAnsi="Times New Roman"/>
          <w:sz w:val="24"/>
          <w:szCs w:val="24"/>
          <w:lang w:val="ru-RU" w:eastAsia="ru-RU"/>
        </w:rPr>
        <w:t>Постановою</w:t>
      </w:r>
      <w:proofErr w:type="spellEnd"/>
      <w:r w:rsidR="004F17BE" w:rsidRPr="004F17BE">
        <w:rPr>
          <w:rFonts w:ascii="Times New Roman" w:hAnsi="Times New Roman"/>
          <w:sz w:val="24"/>
          <w:szCs w:val="24"/>
          <w:lang w:val="ru-RU" w:eastAsia="ru-RU"/>
        </w:rPr>
        <w:t xml:space="preserve"> </w:t>
      </w:r>
      <w:proofErr w:type="spellStart"/>
      <w:r w:rsidR="004F17BE" w:rsidRPr="004F17BE">
        <w:rPr>
          <w:rFonts w:ascii="Times New Roman" w:hAnsi="Times New Roman"/>
          <w:sz w:val="24"/>
          <w:szCs w:val="24"/>
          <w:lang w:val="ru-RU" w:eastAsia="ru-RU"/>
        </w:rPr>
        <w:t>Правління</w:t>
      </w:r>
      <w:proofErr w:type="spellEnd"/>
      <w:r w:rsidR="004F17BE" w:rsidRPr="004F17BE">
        <w:rPr>
          <w:rFonts w:ascii="Times New Roman" w:hAnsi="Times New Roman"/>
          <w:sz w:val="24"/>
          <w:szCs w:val="24"/>
          <w:lang w:val="ru-RU" w:eastAsia="ru-RU"/>
        </w:rPr>
        <w:t xml:space="preserve"> </w:t>
      </w:r>
      <w:proofErr w:type="spellStart"/>
      <w:r w:rsidR="004F17BE" w:rsidRPr="004F17BE">
        <w:rPr>
          <w:rFonts w:ascii="Times New Roman" w:hAnsi="Times New Roman"/>
          <w:sz w:val="24"/>
          <w:szCs w:val="24"/>
          <w:lang w:val="ru-RU" w:eastAsia="ru-RU"/>
        </w:rPr>
        <w:t>Національного</w:t>
      </w:r>
      <w:proofErr w:type="spellEnd"/>
      <w:r w:rsidR="004F17BE" w:rsidRPr="004F17BE">
        <w:rPr>
          <w:rFonts w:ascii="Times New Roman" w:hAnsi="Times New Roman"/>
          <w:sz w:val="24"/>
          <w:szCs w:val="24"/>
          <w:lang w:val="ru-RU" w:eastAsia="ru-RU"/>
        </w:rPr>
        <w:t xml:space="preserve"> банку </w:t>
      </w:r>
      <w:proofErr w:type="spellStart"/>
      <w:r w:rsidR="004F17BE" w:rsidRPr="004F17BE">
        <w:rPr>
          <w:rFonts w:ascii="Times New Roman" w:hAnsi="Times New Roman"/>
          <w:sz w:val="24"/>
          <w:szCs w:val="24"/>
          <w:lang w:val="ru-RU" w:eastAsia="ru-RU"/>
        </w:rPr>
        <w:t>України</w:t>
      </w:r>
      <w:proofErr w:type="spellEnd"/>
      <w:r w:rsidR="004F17BE" w:rsidRPr="004F17BE">
        <w:rPr>
          <w:rFonts w:ascii="Times New Roman" w:hAnsi="Times New Roman"/>
          <w:sz w:val="24"/>
          <w:szCs w:val="24"/>
          <w:lang w:val="ru-RU" w:eastAsia="ru-RU"/>
        </w:rPr>
        <w:t xml:space="preserve"> </w:t>
      </w:r>
      <w:proofErr w:type="spellStart"/>
      <w:r w:rsidR="004F17BE" w:rsidRPr="004F17BE">
        <w:rPr>
          <w:rFonts w:ascii="Times New Roman" w:hAnsi="Times New Roman"/>
          <w:sz w:val="24"/>
          <w:szCs w:val="24"/>
          <w:lang w:val="ru-RU" w:eastAsia="ru-RU"/>
        </w:rPr>
        <w:t>від</w:t>
      </w:r>
      <w:proofErr w:type="spellEnd"/>
      <w:r w:rsidR="004F17BE" w:rsidRPr="004F17BE">
        <w:rPr>
          <w:rFonts w:ascii="Times New Roman" w:hAnsi="Times New Roman"/>
          <w:sz w:val="24"/>
          <w:szCs w:val="24"/>
          <w:lang w:val="ru-RU" w:eastAsia="ru-RU"/>
        </w:rPr>
        <w:t xml:space="preserve"> 15.12.2004 р. № 639. </w:t>
      </w:r>
      <w:proofErr w:type="spellStart"/>
      <w:r w:rsidR="004F17BE" w:rsidRPr="004F17BE">
        <w:rPr>
          <w:rFonts w:ascii="Times New Roman" w:hAnsi="Times New Roman"/>
          <w:sz w:val="24"/>
          <w:szCs w:val="24"/>
          <w:lang w:val="ru-RU" w:eastAsia="ru-RU"/>
        </w:rPr>
        <w:t>Розмі</w:t>
      </w:r>
      <w:proofErr w:type="gramStart"/>
      <w:r w:rsidR="004F17BE" w:rsidRPr="004F17BE">
        <w:rPr>
          <w:rFonts w:ascii="Times New Roman" w:hAnsi="Times New Roman"/>
          <w:sz w:val="24"/>
          <w:szCs w:val="24"/>
          <w:lang w:val="ru-RU" w:eastAsia="ru-RU"/>
        </w:rPr>
        <w:t>р</w:t>
      </w:r>
      <w:proofErr w:type="spellEnd"/>
      <w:proofErr w:type="gramEnd"/>
      <w:r w:rsidR="004F17BE" w:rsidRPr="004F17BE">
        <w:rPr>
          <w:rFonts w:ascii="Times New Roman" w:hAnsi="Times New Roman"/>
          <w:sz w:val="24"/>
          <w:szCs w:val="24"/>
          <w:lang w:val="ru-RU" w:eastAsia="ru-RU"/>
        </w:rPr>
        <w:t xml:space="preserve"> </w:t>
      </w:r>
      <w:proofErr w:type="spellStart"/>
      <w:r w:rsidR="004F17BE" w:rsidRPr="004F17BE">
        <w:rPr>
          <w:rFonts w:ascii="Times New Roman" w:hAnsi="Times New Roman"/>
          <w:sz w:val="24"/>
          <w:szCs w:val="24"/>
          <w:lang w:val="ru-RU" w:eastAsia="ru-RU"/>
        </w:rPr>
        <w:t>забезпечення</w:t>
      </w:r>
      <w:proofErr w:type="spellEnd"/>
      <w:r w:rsidR="004F17BE" w:rsidRPr="004F17BE">
        <w:rPr>
          <w:rFonts w:ascii="Times New Roman" w:hAnsi="Times New Roman"/>
          <w:sz w:val="24"/>
          <w:szCs w:val="24"/>
          <w:lang w:val="ru-RU" w:eastAsia="ru-RU"/>
        </w:rPr>
        <w:t xml:space="preserve"> </w:t>
      </w:r>
      <w:proofErr w:type="spellStart"/>
      <w:r w:rsidR="004F17BE" w:rsidRPr="004F17BE">
        <w:rPr>
          <w:rFonts w:ascii="Times New Roman" w:hAnsi="Times New Roman"/>
          <w:sz w:val="24"/>
          <w:szCs w:val="24"/>
          <w:lang w:val="ru-RU" w:eastAsia="ru-RU"/>
        </w:rPr>
        <w:t>тендерної</w:t>
      </w:r>
      <w:proofErr w:type="spellEnd"/>
      <w:r w:rsidR="004F17BE" w:rsidRPr="004F17BE">
        <w:rPr>
          <w:rFonts w:ascii="Times New Roman" w:hAnsi="Times New Roman"/>
          <w:sz w:val="24"/>
          <w:szCs w:val="24"/>
          <w:lang w:val="ru-RU" w:eastAsia="ru-RU"/>
        </w:rPr>
        <w:t xml:space="preserve"> </w:t>
      </w:r>
      <w:proofErr w:type="spellStart"/>
      <w:r w:rsidR="004F17BE" w:rsidRPr="004F17BE">
        <w:rPr>
          <w:rFonts w:ascii="Times New Roman" w:hAnsi="Times New Roman"/>
          <w:sz w:val="24"/>
          <w:szCs w:val="24"/>
          <w:lang w:val="ru-RU" w:eastAsia="ru-RU"/>
        </w:rPr>
        <w:t>пропозиції</w:t>
      </w:r>
      <w:proofErr w:type="spellEnd"/>
      <w:r w:rsidR="004F17BE" w:rsidRPr="004F17BE">
        <w:rPr>
          <w:rFonts w:ascii="Times New Roman" w:hAnsi="Times New Roman"/>
          <w:sz w:val="24"/>
          <w:szCs w:val="24"/>
          <w:lang w:val="ru-RU" w:eastAsia="ru-RU"/>
        </w:rPr>
        <w:t xml:space="preserve">:  </w:t>
      </w:r>
      <w:r>
        <w:rPr>
          <w:rFonts w:ascii="Times New Roman" w:hAnsi="Times New Roman"/>
          <w:sz w:val="24"/>
          <w:szCs w:val="24"/>
          <w:lang w:eastAsia="ru-RU"/>
        </w:rPr>
        <w:t>4800</w:t>
      </w:r>
      <w:r w:rsidR="004F17BE" w:rsidRPr="004F17BE">
        <w:rPr>
          <w:rFonts w:ascii="Times New Roman" w:hAnsi="Times New Roman"/>
          <w:sz w:val="24"/>
          <w:szCs w:val="24"/>
          <w:lang w:val="ru-RU" w:eastAsia="ru-RU"/>
        </w:rPr>
        <w:t xml:space="preserve">,00 грн. </w:t>
      </w:r>
    </w:p>
    <w:p w14:paraId="4DC222E5" w14:textId="77777777" w:rsidR="004F17BE" w:rsidRPr="004F17BE" w:rsidRDefault="004F17BE" w:rsidP="004F17BE">
      <w:pPr>
        <w:spacing w:after="0"/>
        <w:jc w:val="both"/>
        <w:rPr>
          <w:rFonts w:ascii="Times New Roman" w:hAnsi="Times New Roman"/>
          <w:sz w:val="24"/>
          <w:szCs w:val="24"/>
          <w:lang w:eastAsia="ru-RU"/>
        </w:rPr>
      </w:pPr>
      <w:r w:rsidRPr="004F17BE">
        <w:rPr>
          <w:rFonts w:ascii="Times New Roman" w:hAnsi="Times New Roman"/>
          <w:sz w:val="24"/>
          <w:szCs w:val="24"/>
          <w:lang w:val="ru-RU" w:eastAsia="ru-RU"/>
        </w:rPr>
        <w:t xml:space="preserve">Строк </w:t>
      </w:r>
      <w:proofErr w:type="spellStart"/>
      <w:r w:rsidRPr="004F17BE">
        <w:rPr>
          <w:rFonts w:ascii="Times New Roman" w:hAnsi="Times New Roman"/>
          <w:sz w:val="24"/>
          <w:szCs w:val="24"/>
          <w:lang w:val="ru-RU" w:eastAsia="ru-RU"/>
        </w:rPr>
        <w:t>дії</w:t>
      </w:r>
      <w:proofErr w:type="spellEnd"/>
      <w:r w:rsidRPr="004F17BE">
        <w:rPr>
          <w:rFonts w:ascii="Times New Roman" w:hAnsi="Times New Roman"/>
          <w:sz w:val="24"/>
          <w:szCs w:val="24"/>
          <w:lang w:val="ru-RU" w:eastAsia="ru-RU"/>
        </w:rPr>
        <w:t xml:space="preserve"> </w:t>
      </w:r>
      <w:proofErr w:type="spellStart"/>
      <w:r w:rsidRPr="004F17BE">
        <w:rPr>
          <w:rFonts w:ascii="Times New Roman" w:hAnsi="Times New Roman"/>
          <w:sz w:val="24"/>
          <w:szCs w:val="24"/>
          <w:lang w:val="ru-RU" w:eastAsia="ru-RU"/>
        </w:rPr>
        <w:t>забезпечення</w:t>
      </w:r>
      <w:proofErr w:type="spellEnd"/>
      <w:r w:rsidRPr="004F17BE">
        <w:rPr>
          <w:rFonts w:ascii="Times New Roman" w:hAnsi="Times New Roman"/>
          <w:sz w:val="24"/>
          <w:szCs w:val="24"/>
          <w:lang w:val="ru-RU" w:eastAsia="ru-RU"/>
        </w:rPr>
        <w:t xml:space="preserve"> </w:t>
      </w:r>
      <w:proofErr w:type="spellStart"/>
      <w:r w:rsidRPr="004F17BE">
        <w:rPr>
          <w:rFonts w:ascii="Times New Roman" w:hAnsi="Times New Roman"/>
          <w:sz w:val="24"/>
          <w:szCs w:val="24"/>
          <w:lang w:val="ru-RU" w:eastAsia="ru-RU"/>
        </w:rPr>
        <w:t>тендерної</w:t>
      </w:r>
      <w:proofErr w:type="spellEnd"/>
      <w:r w:rsidRPr="004F17BE">
        <w:rPr>
          <w:rFonts w:ascii="Times New Roman" w:hAnsi="Times New Roman"/>
          <w:sz w:val="24"/>
          <w:szCs w:val="24"/>
          <w:lang w:val="ru-RU" w:eastAsia="ru-RU"/>
        </w:rPr>
        <w:t xml:space="preserve"> </w:t>
      </w:r>
      <w:proofErr w:type="spellStart"/>
      <w:r w:rsidRPr="004F17BE">
        <w:rPr>
          <w:rFonts w:ascii="Times New Roman" w:hAnsi="Times New Roman"/>
          <w:sz w:val="24"/>
          <w:szCs w:val="24"/>
          <w:lang w:val="ru-RU" w:eastAsia="ru-RU"/>
        </w:rPr>
        <w:t>пропозиції</w:t>
      </w:r>
      <w:proofErr w:type="spellEnd"/>
      <w:r w:rsidRPr="004F17BE">
        <w:rPr>
          <w:rFonts w:ascii="Times New Roman" w:hAnsi="Times New Roman"/>
          <w:sz w:val="24"/>
          <w:szCs w:val="24"/>
          <w:lang w:val="ru-RU" w:eastAsia="ru-RU"/>
        </w:rPr>
        <w:t xml:space="preserve"> – </w:t>
      </w:r>
      <w:proofErr w:type="spellStart"/>
      <w:r w:rsidRPr="004F17BE">
        <w:rPr>
          <w:rFonts w:ascii="Times New Roman" w:hAnsi="Times New Roman"/>
          <w:sz w:val="24"/>
          <w:szCs w:val="24"/>
          <w:lang w:val="ru-RU" w:eastAsia="ru-RU"/>
        </w:rPr>
        <w:t>протягом</w:t>
      </w:r>
      <w:proofErr w:type="spellEnd"/>
      <w:r w:rsidRPr="004F17BE">
        <w:rPr>
          <w:rFonts w:ascii="Times New Roman" w:hAnsi="Times New Roman"/>
          <w:sz w:val="24"/>
          <w:szCs w:val="24"/>
          <w:lang w:val="ru-RU" w:eastAsia="ru-RU"/>
        </w:rPr>
        <w:t xml:space="preserve"> </w:t>
      </w:r>
      <w:proofErr w:type="spellStart"/>
      <w:r w:rsidRPr="004F17BE">
        <w:rPr>
          <w:rFonts w:ascii="Times New Roman" w:hAnsi="Times New Roman"/>
          <w:sz w:val="24"/>
          <w:szCs w:val="24"/>
          <w:lang w:val="ru-RU" w:eastAsia="ru-RU"/>
        </w:rPr>
        <w:t>дії</w:t>
      </w:r>
      <w:proofErr w:type="spellEnd"/>
      <w:r w:rsidRPr="004F17BE">
        <w:rPr>
          <w:rFonts w:ascii="Times New Roman" w:hAnsi="Times New Roman"/>
          <w:sz w:val="24"/>
          <w:szCs w:val="24"/>
          <w:lang w:val="ru-RU" w:eastAsia="ru-RU"/>
        </w:rPr>
        <w:t xml:space="preserve"> </w:t>
      </w:r>
      <w:proofErr w:type="spellStart"/>
      <w:r w:rsidRPr="004F17BE">
        <w:rPr>
          <w:rFonts w:ascii="Times New Roman" w:hAnsi="Times New Roman"/>
          <w:sz w:val="24"/>
          <w:szCs w:val="24"/>
          <w:lang w:val="ru-RU" w:eastAsia="ru-RU"/>
        </w:rPr>
        <w:t>тендерної</w:t>
      </w:r>
      <w:proofErr w:type="spellEnd"/>
      <w:r w:rsidRPr="004F17BE">
        <w:rPr>
          <w:rFonts w:ascii="Times New Roman" w:hAnsi="Times New Roman"/>
          <w:sz w:val="24"/>
          <w:szCs w:val="24"/>
          <w:lang w:val="ru-RU" w:eastAsia="ru-RU"/>
        </w:rPr>
        <w:t xml:space="preserve"> </w:t>
      </w:r>
      <w:proofErr w:type="spellStart"/>
      <w:r w:rsidRPr="004F17BE">
        <w:rPr>
          <w:rFonts w:ascii="Times New Roman" w:hAnsi="Times New Roman"/>
          <w:sz w:val="24"/>
          <w:szCs w:val="24"/>
          <w:lang w:val="ru-RU" w:eastAsia="ru-RU"/>
        </w:rPr>
        <w:t>пропозиції</w:t>
      </w:r>
      <w:proofErr w:type="spellEnd"/>
      <w:r w:rsidRPr="004F17BE">
        <w:rPr>
          <w:rFonts w:ascii="Times New Roman" w:hAnsi="Times New Roman"/>
          <w:sz w:val="24"/>
          <w:szCs w:val="24"/>
          <w:lang w:val="ru-RU" w:eastAsia="ru-RU"/>
        </w:rPr>
        <w:t xml:space="preserve">. </w:t>
      </w:r>
    </w:p>
    <w:p w14:paraId="09419E96" w14:textId="2D7DAB26" w:rsidR="00AA57B3" w:rsidRPr="00FC30D3" w:rsidRDefault="004F17BE" w:rsidP="004F17BE">
      <w:pPr>
        <w:spacing w:after="0"/>
        <w:jc w:val="both"/>
        <w:rPr>
          <w:rFonts w:ascii="Times New Roman" w:hAnsi="Times New Roman"/>
          <w:sz w:val="24"/>
          <w:szCs w:val="24"/>
          <w:lang w:eastAsia="ru-RU"/>
        </w:rPr>
      </w:pPr>
      <w:r w:rsidRPr="004F17BE">
        <w:rPr>
          <w:rFonts w:ascii="Times New Roman" w:hAnsi="Times New Roman"/>
          <w:sz w:val="24"/>
          <w:szCs w:val="24"/>
          <w:lang w:eastAsia="ru-RU"/>
        </w:rPr>
        <w:t xml:space="preserve">Учасник самостійно вирішує, до якої фінансової установи необхідно звернутися за банківською гарантією. Форма та зміст банківської гарантії повинні відповідати вимогам Наказу Міністерства розвитку економіки, торгівлі та сільського господарства України від 14.12.2020р. № 2628 з урахуванням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w:t>
      </w:r>
      <w:r w:rsidR="00FC30D3">
        <w:rPr>
          <w:rFonts w:ascii="Times New Roman" w:hAnsi="Times New Roman"/>
          <w:sz w:val="24"/>
          <w:szCs w:val="24"/>
          <w:lang w:eastAsia="ru-RU"/>
        </w:rPr>
        <w:t>України від 15.12.2004 р. № 639</w:t>
      </w:r>
    </w:p>
    <w:p w14:paraId="498A4040" w14:textId="77777777" w:rsidR="00AA57B3" w:rsidRPr="004F17BE" w:rsidRDefault="00AA57B3" w:rsidP="004F17BE">
      <w:pPr>
        <w:spacing w:after="0"/>
        <w:jc w:val="both"/>
        <w:rPr>
          <w:rFonts w:ascii="Times New Roman" w:hAnsi="Times New Roman"/>
          <w:b/>
          <w:sz w:val="24"/>
          <w:szCs w:val="24"/>
          <w:lang w:eastAsia="ru-RU"/>
        </w:rPr>
      </w:pPr>
    </w:p>
    <w:p w14:paraId="7561C4A0" w14:textId="77777777" w:rsidR="004F17BE" w:rsidRPr="005311B1" w:rsidRDefault="004F17BE" w:rsidP="005311B1">
      <w:pPr>
        <w:pStyle w:val="aa"/>
        <w:numPr>
          <w:ilvl w:val="0"/>
          <w:numId w:val="6"/>
        </w:numPr>
        <w:spacing w:after="0" w:line="240" w:lineRule="auto"/>
        <w:jc w:val="center"/>
        <w:rPr>
          <w:rFonts w:ascii="Times New Roman" w:hAnsi="Times New Roman"/>
          <w:b/>
          <w:lang w:eastAsia="ru-RU"/>
        </w:rPr>
      </w:pPr>
      <w:r w:rsidRPr="005311B1">
        <w:rPr>
          <w:rFonts w:ascii="Times New Roman" w:hAnsi="Times New Roman"/>
          <w:b/>
          <w:lang w:eastAsia="ru-RU"/>
        </w:rPr>
        <w:t>Технічні, якісні та кількісні вимоги.</w:t>
      </w:r>
    </w:p>
    <w:p w14:paraId="42C12376" w14:textId="77777777" w:rsidR="005311B1" w:rsidRPr="005311B1" w:rsidRDefault="005311B1" w:rsidP="005311B1">
      <w:pPr>
        <w:pStyle w:val="aa"/>
        <w:spacing w:after="0" w:line="240" w:lineRule="auto"/>
        <w:rPr>
          <w:rFonts w:ascii="Times New Roman" w:hAnsi="Times New Roman"/>
          <w:b/>
          <w:lang w:eastAsia="ru-RU"/>
        </w:rPr>
      </w:pPr>
    </w:p>
    <w:p w14:paraId="067A5118" w14:textId="77777777" w:rsidR="004F17BE" w:rsidRPr="004F17BE" w:rsidRDefault="004F17BE" w:rsidP="004F17BE">
      <w:pPr>
        <w:tabs>
          <w:tab w:val="left" w:pos="284"/>
          <w:tab w:val="left" w:leader="underscore" w:pos="7762"/>
        </w:tabs>
        <w:spacing w:after="0" w:line="100" w:lineRule="atLeast"/>
        <w:jc w:val="center"/>
        <w:rPr>
          <w:rFonts w:ascii="Arial" w:hAnsi="Arial" w:cs="Arial"/>
          <w:b/>
          <w:bCs/>
          <w:sz w:val="18"/>
          <w:szCs w:val="18"/>
          <w:lang w:eastAsia="ru-RU"/>
        </w:rPr>
      </w:pPr>
    </w:p>
    <w:tbl>
      <w:tblPr>
        <w:tblStyle w:val="TableNormal"/>
        <w:tblpPr w:leftFromText="180" w:rightFromText="180" w:vertAnchor="text" w:tblpY="1"/>
        <w:tblOverlap w:val="never"/>
        <w:tblW w:w="9072" w:type="dxa"/>
        <w:tblBorders>
          <w:top w:val="dotted" w:sz="2" w:space="0" w:color="BCBEC0"/>
          <w:left w:val="dotted" w:sz="2" w:space="0" w:color="BCBEC0"/>
          <w:bottom w:val="dotted" w:sz="2" w:space="0" w:color="BCBEC0"/>
          <w:right w:val="dotted" w:sz="2" w:space="0" w:color="BCBEC0"/>
          <w:insideH w:val="dotted" w:sz="2" w:space="0" w:color="BCBEC0"/>
          <w:insideV w:val="dotted" w:sz="2" w:space="0" w:color="BCBEC0"/>
        </w:tblBorders>
        <w:tblLayout w:type="fixed"/>
        <w:tblLook w:val="01E0" w:firstRow="1" w:lastRow="1" w:firstColumn="1" w:lastColumn="1" w:noHBand="0" w:noVBand="0"/>
      </w:tblPr>
      <w:tblGrid>
        <w:gridCol w:w="3544"/>
        <w:gridCol w:w="1701"/>
        <w:gridCol w:w="1696"/>
        <w:gridCol w:w="2131"/>
      </w:tblGrid>
      <w:tr w:rsidR="005311B1" w:rsidRPr="005311B1" w14:paraId="64A75213" w14:textId="77777777" w:rsidTr="00F0564A">
        <w:trPr>
          <w:trHeight w:val="336"/>
        </w:trPr>
        <w:tc>
          <w:tcPr>
            <w:tcW w:w="6941" w:type="dxa"/>
            <w:gridSpan w:val="3"/>
            <w:tcBorders>
              <w:top w:val="single" w:sz="4" w:space="0" w:color="auto"/>
              <w:left w:val="single" w:sz="4" w:space="0" w:color="auto"/>
              <w:bottom w:val="single" w:sz="4" w:space="0" w:color="auto"/>
              <w:right w:val="single" w:sz="4" w:space="0" w:color="auto"/>
            </w:tcBorders>
            <w:shd w:val="clear" w:color="auto" w:fill="auto"/>
          </w:tcPr>
          <w:p w14:paraId="1D85B66D" w14:textId="77777777" w:rsidR="005311B1" w:rsidRPr="005311B1" w:rsidRDefault="005311B1" w:rsidP="005311B1">
            <w:pPr>
              <w:spacing w:after="0" w:line="240" w:lineRule="auto"/>
              <w:rPr>
                <w:rFonts w:ascii="Times New Roman" w:eastAsia="Microsoft YaHei UI Light" w:hAnsi="Times New Roman"/>
                <w:b/>
                <w:sz w:val="24"/>
                <w:szCs w:val="24"/>
                <w:lang w:val="ru-RU"/>
              </w:rPr>
            </w:pPr>
            <w:r w:rsidRPr="005311B1">
              <w:rPr>
                <w:rFonts w:ascii="Times New Roman" w:eastAsia="Microsoft YaHei UI Light" w:hAnsi="Times New Roman"/>
                <w:bCs/>
              </w:rPr>
              <w:t xml:space="preserve">Спліт-система настінного типу (потужність 2,76 кВт) </w:t>
            </w:r>
          </w:p>
        </w:tc>
        <w:tc>
          <w:tcPr>
            <w:tcW w:w="2131" w:type="dxa"/>
            <w:vMerge w:val="restart"/>
            <w:tcBorders>
              <w:top w:val="single" w:sz="4" w:space="0" w:color="auto"/>
              <w:left w:val="single" w:sz="4" w:space="0" w:color="auto"/>
              <w:bottom w:val="single" w:sz="4" w:space="0" w:color="auto"/>
              <w:right w:val="single" w:sz="4" w:space="0" w:color="auto"/>
            </w:tcBorders>
            <w:shd w:val="clear" w:color="auto" w:fill="auto"/>
          </w:tcPr>
          <w:p w14:paraId="2DB4299F" w14:textId="77777777" w:rsidR="005311B1" w:rsidRPr="005311B1" w:rsidRDefault="005311B1" w:rsidP="005311B1">
            <w:pPr>
              <w:pBdr>
                <w:top w:val="single" w:sz="4" w:space="1" w:color="auto"/>
                <w:left w:val="single" w:sz="4" w:space="4" w:color="auto"/>
                <w:bottom w:val="single" w:sz="4" w:space="1" w:color="auto"/>
                <w:right w:val="single" w:sz="4" w:space="4" w:color="auto"/>
                <w:between w:val="single" w:sz="4" w:space="1" w:color="auto"/>
                <w:bar w:val="single" w:sz="4" w:color="auto"/>
              </w:pBdr>
              <w:spacing w:before="10" w:after="0" w:line="240" w:lineRule="auto"/>
              <w:jc w:val="center"/>
              <w:rPr>
                <w:rFonts w:ascii="Times New Roman" w:eastAsia="Microsoft YaHei UI Light" w:hAnsi="Times New Roman"/>
              </w:rPr>
            </w:pPr>
            <w:r w:rsidRPr="005311B1">
              <w:rPr>
                <w:rFonts w:ascii="Times New Roman" w:eastAsia="Microsoft YaHei UI Light" w:hAnsi="Times New Roman"/>
              </w:rPr>
              <w:t xml:space="preserve">9 </w:t>
            </w:r>
            <w:proofErr w:type="spellStart"/>
            <w:r w:rsidRPr="005311B1">
              <w:rPr>
                <w:rFonts w:ascii="Times New Roman" w:eastAsia="Microsoft YaHei UI Light" w:hAnsi="Times New Roman"/>
              </w:rPr>
              <w:t>шт</w:t>
            </w:r>
            <w:proofErr w:type="spellEnd"/>
          </w:p>
          <w:p w14:paraId="73AD912D" w14:textId="77777777" w:rsidR="005311B1" w:rsidRPr="005311B1" w:rsidRDefault="005311B1" w:rsidP="005311B1">
            <w:pPr>
              <w:spacing w:after="0" w:line="240" w:lineRule="auto"/>
              <w:ind w:left="28"/>
              <w:rPr>
                <w:rFonts w:ascii="Times New Roman" w:eastAsia="Microsoft YaHei UI Light" w:hAnsi="Times New Roman"/>
              </w:rPr>
            </w:pPr>
            <w:r w:rsidRPr="005311B1">
              <w:rPr>
                <w:rFonts w:ascii="Times New Roman" w:eastAsia="Microsoft YaHei UI Light" w:hAnsi="Times New Roman"/>
              </w:rPr>
              <w:t>2,70 (0,90~3,00)</w:t>
            </w:r>
          </w:p>
        </w:tc>
      </w:tr>
      <w:tr w:rsidR="005311B1" w:rsidRPr="005311B1" w14:paraId="486E4C8C" w14:textId="77777777" w:rsidTr="00F0564A">
        <w:trPr>
          <w:trHeight w:val="323"/>
        </w:trPr>
        <w:tc>
          <w:tcPr>
            <w:tcW w:w="3544" w:type="dxa"/>
            <w:tcBorders>
              <w:top w:val="single" w:sz="4" w:space="0" w:color="auto"/>
              <w:left w:val="single" w:sz="4" w:space="0" w:color="auto"/>
              <w:bottom w:val="single" w:sz="4" w:space="0" w:color="auto"/>
              <w:right w:val="single" w:sz="4" w:space="0" w:color="auto"/>
            </w:tcBorders>
          </w:tcPr>
          <w:p w14:paraId="02047DF2" w14:textId="77777777" w:rsidR="005311B1" w:rsidRPr="005311B1" w:rsidRDefault="005311B1" w:rsidP="005311B1">
            <w:pPr>
              <w:shd w:val="clear" w:color="auto" w:fill="FFFFFF"/>
              <w:spacing w:before="40" w:after="0" w:line="240" w:lineRule="auto"/>
              <w:ind w:left="28"/>
              <w:rPr>
                <w:rFonts w:ascii="Times New Roman" w:eastAsia="Microsoft YaHei UI Light" w:hAnsi="Times New Roman"/>
              </w:rPr>
            </w:pPr>
            <w:r w:rsidRPr="005311B1">
              <w:rPr>
                <w:rFonts w:ascii="Times New Roman" w:eastAsia="Microsoft YaHei UI Light" w:hAnsi="Times New Roman"/>
              </w:rPr>
              <w:t>Продуктивність</w:t>
            </w:r>
          </w:p>
        </w:tc>
        <w:tc>
          <w:tcPr>
            <w:tcW w:w="1701" w:type="dxa"/>
            <w:tcBorders>
              <w:top w:val="single" w:sz="4" w:space="0" w:color="auto"/>
              <w:left w:val="single" w:sz="4" w:space="0" w:color="auto"/>
              <w:bottom w:val="single" w:sz="4" w:space="0" w:color="auto"/>
              <w:right w:val="single" w:sz="4" w:space="0" w:color="auto"/>
            </w:tcBorders>
          </w:tcPr>
          <w:p w14:paraId="016054A1" w14:textId="77777777" w:rsidR="005311B1" w:rsidRPr="005311B1" w:rsidRDefault="005311B1" w:rsidP="005311B1">
            <w:pPr>
              <w:shd w:val="clear" w:color="auto" w:fill="FFFFFF"/>
              <w:spacing w:before="40" w:after="0" w:line="240" w:lineRule="auto"/>
              <w:ind w:left="28"/>
              <w:rPr>
                <w:rFonts w:ascii="Times New Roman" w:eastAsia="Microsoft YaHei UI Light" w:hAnsi="Times New Roman"/>
              </w:rPr>
            </w:pPr>
            <w:r w:rsidRPr="005311B1">
              <w:rPr>
                <w:rFonts w:ascii="Times New Roman" w:eastAsia="Microsoft YaHei UI Light" w:hAnsi="Times New Roman"/>
              </w:rPr>
              <w:t>Холод</w:t>
            </w:r>
          </w:p>
        </w:tc>
        <w:tc>
          <w:tcPr>
            <w:tcW w:w="1696" w:type="dxa"/>
            <w:tcBorders>
              <w:top w:val="single" w:sz="4" w:space="0" w:color="auto"/>
              <w:left w:val="single" w:sz="4" w:space="0" w:color="auto"/>
              <w:bottom w:val="single" w:sz="4" w:space="0" w:color="auto"/>
              <w:right w:val="single" w:sz="4" w:space="0" w:color="auto"/>
            </w:tcBorders>
          </w:tcPr>
          <w:p w14:paraId="679B624E" w14:textId="77777777" w:rsidR="005311B1" w:rsidRPr="005311B1" w:rsidRDefault="005311B1" w:rsidP="005311B1">
            <w:pPr>
              <w:shd w:val="clear" w:color="auto" w:fill="FFFFFF"/>
              <w:spacing w:before="40" w:after="0" w:line="240" w:lineRule="auto"/>
              <w:ind w:left="34" w:right="31"/>
              <w:jc w:val="center"/>
              <w:rPr>
                <w:rFonts w:ascii="Times New Roman" w:eastAsia="Microsoft YaHei UI Light" w:hAnsi="Times New Roman"/>
              </w:rPr>
            </w:pPr>
            <w:r w:rsidRPr="005311B1">
              <w:rPr>
                <w:rFonts w:ascii="Times New Roman" w:eastAsia="Microsoft YaHei UI Light" w:hAnsi="Times New Roman"/>
                <w:w w:val="110"/>
              </w:rPr>
              <w:t>кВт</w:t>
            </w:r>
          </w:p>
        </w:tc>
        <w:tc>
          <w:tcPr>
            <w:tcW w:w="2131" w:type="dxa"/>
            <w:vMerge/>
            <w:tcBorders>
              <w:top w:val="single" w:sz="4" w:space="0" w:color="auto"/>
              <w:left w:val="single" w:sz="4" w:space="0" w:color="auto"/>
              <w:bottom w:val="single" w:sz="4" w:space="0" w:color="auto"/>
              <w:right w:val="single" w:sz="4" w:space="0" w:color="auto"/>
            </w:tcBorders>
          </w:tcPr>
          <w:p w14:paraId="4F17358D" w14:textId="77777777" w:rsidR="005311B1" w:rsidRPr="005311B1" w:rsidRDefault="005311B1" w:rsidP="005311B1">
            <w:pPr>
              <w:shd w:val="clear" w:color="auto" w:fill="FFFFFF"/>
              <w:spacing w:after="0" w:line="240" w:lineRule="auto"/>
              <w:rPr>
                <w:rFonts w:ascii="Times New Roman" w:eastAsia="Microsoft Sans Serif" w:hAnsi="Times New Roman"/>
              </w:rPr>
            </w:pPr>
          </w:p>
        </w:tc>
      </w:tr>
      <w:tr w:rsidR="005311B1" w:rsidRPr="005311B1" w14:paraId="7A46CF4E" w14:textId="77777777" w:rsidTr="00F0564A">
        <w:trPr>
          <w:trHeight w:val="331"/>
        </w:trPr>
        <w:tc>
          <w:tcPr>
            <w:tcW w:w="3544" w:type="dxa"/>
            <w:tcBorders>
              <w:top w:val="single" w:sz="4" w:space="0" w:color="auto"/>
              <w:left w:val="single" w:sz="4" w:space="0" w:color="auto"/>
              <w:bottom w:val="single" w:sz="4" w:space="0" w:color="auto"/>
              <w:right w:val="single" w:sz="4" w:space="0" w:color="auto"/>
            </w:tcBorders>
          </w:tcPr>
          <w:p w14:paraId="4A7B6708" w14:textId="77777777" w:rsidR="005311B1" w:rsidRPr="005311B1" w:rsidRDefault="005311B1" w:rsidP="005311B1">
            <w:pPr>
              <w:shd w:val="clear" w:color="auto" w:fill="FFFFFF"/>
              <w:spacing w:after="0" w:line="240" w:lineRule="auto"/>
              <w:rPr>
                <w:rFonts w:ascii="Times New Roman" w:eastAsia="Microsoft YaHei UI Light" w:hAnsi="Times New Roman"/>
              </w:rPr>
            </w:pPr>
          </w:p>
        </w:tc>
        <w:tc>
          <w:tcPr>
            <w:tcW w:w="1701" w:type="dxa"/>
            <w:tcBorders>
              <w:top w:val="single" w:sz="4" w:space="0" w:color="auto"/>
              <w:left w:val="single" w:sz="4" w:space="0" w:color="auto"/>
              <w:bottom w:val="single" w:sz="4" w:space="0" w:color="auto"/>
              <w:right w:val="single" w:sz="4" w:space="0" w:color="auto"/>
            </w:tcBorders>
          </w:tcPr>
          <w:p w14:paraId="7B2C8561" w14:textId="77777777" w:rsidR="005311B1" w:rsidRPr="005311B1" w:rsidRDefault="005311B1" w:rsidP="005311B1">
            <w:pPr>
              <w:shd w:val="clear" w:color="auto" w:fill="FFFFFF"/>
              <w:spacing w:before="48" w:after="0" w:line="240" w:lineRule="auto"/>
              <w:ind w:left="28"/>
              <w:rPr>
                <w:rFonts w:ascii="Times New Roman" w:eastAsia="Microsoft YaHei UI Light" w:hAnsi="Times New Roman"/>
              </w:rPr>
            </w:pPr>
            <w:r w:rsidRPr="005311B1">
              <w:rPr>
                <w:rFonts w:ascii="Times New Roman" w:eastAsia="Microsoft YaHei UI Light" w:hAnsi="Times New Roman"/>
              </w:rPr>
              <w:t>Тепло</w:t>
            </w:r>
          </w:p>
        </w:tc>
        <w:tc>
          <w:tcPr>
            <w:tcW w:w="1696" w:type="dxa"/>
            <w:tcBorders>
              <w:top w:val="single" w:sz="4" w:space="0" w:color="auto"/>
              <w:left w:val="single" w:sz="4" w:space="0" w:color="auto"/>
              <w:bottom w:val="single" w:sz="4" w:space="0" w:color="auto"/>
              <w:right w:val="single" w:sz="4" w:space="0" w:color="auto"/>
            </w:tcBorders>
          </w:tcPr>
          <w:p w14:paraId="7605D485" w14:textId="77777777" w:rsidR="005311B1" w:rsidRPr="005311B1" w:rsidRDefault="005311B1" w:rsidP="005311B1">
            <w:pPr>
              <w:shd w:val="clear" w:color="auto" w:fill="FFFFFF"/>
              <w:spacing w:before="48" w:after="0" w:line="240" w:lineRule="auto"/>
              <w:ind w:left="34" w:right="31"/>
              <w:jc w:val="center"/>
              <w:rPr>
                <w:rFonts w:ascii="Times New Roman" w:eastAsia="Microsoft YaHei UI Light" w:hAnsi="Times New Roman"/>
              </w:rPr>
            </w:pPr>
            <w:r w:rsidRPr="005311B1">
              <w:rPr>
                <w:rFonts w:ascii="Times New Roman" w:eastAsia="Microsoft YaHei UI Light" w:hAnsi="Times New Roman"/>
                <w:w w:val="110"/>
              </w:rPr>
              <w:t>кВт</w:t>
            </w:r>
          </w:p>
        </w:tc>
        <w:tc>
          <w:tcPr>
            <w:tcW w:w="2131" w:type="dxa"/>
            <w:tcBorders>
              <w:top w:val="single" w:sz="4" w:space="0" w:color="auto"/>
              <w:left w:val="single" w:sz="4" w:space="0" w:color="auto"/>
              <w:bottom w:val="single" w:sz="4" w:space="0" w:color="auto"/>
              <w:right w:val="single" w:sz="4" w:space="0" w:color="auto"/>
            </w:tcBorders>
          </w:tcPr>
          <w:p w14:paraId="58B6DCF0" w14:textId="77777777" w:rsidR="005311B1" w:rsidRPr="005311B1" w:rsidRDefault="005311B1" w:rsidP="005311B1">
            <w:pPr>
              <w:shd w:val="clear" w:color="auto" w:fill="FFFFFF"/>
              <w:spacing w:before="48" w:after="0" w:line="240" w:lineRule="auto"/>
              <w:ind w:left="28"/>
              <w:rPr>
                <w:rFonts w:ascii="Times New Roman" w:eastAsia="Microsoft YaHei UI Light" w:hAnsi="Times New Roman"/>
              </w:rPr>
            </w:pPr>
            <w:r w:rsidRPr="005311B1">
              <w:rPr>
                <w:rFonts w:ascii="Times New Roman" w:eastAsia="Microsoft YaHei UI Light" w:hAnsi="Times New Roman"/>
              </w:rPr>
              <w:t>2,76 (0,90~3,00)</w:t>
            </w:r>
          </w:p>
        </w:tc>
      </w:tr>
      <w:tr w:rsidR="005311B1" w:rsidRPr="005311B1" w14:paraId="4D7C7E10" w14:textId="77777777" w:rsidTr="00F0564A">
        <w:trPr>
          <w:trHeight w:val="331"/>
        </w:trPr>
        <w:tc>
          <w:tcPr>
            <w:tcW w:w="3544" w:type="dxa"/>
            <w:tcBorders>
              <w:top w:val="single" w:sz="4" w:space="0" w:color="auto"/>
              <w:left w:val="single" w:sz="4" w:space="0" w:color="auto"/>
              <w:bottom w:val="single" w:sz="4" w:space="0" w:color="auto"/>
              <w:right w:val="single" w:sz="4" w:space="0" w:color="auto"/>
            </w:tcBorders>
          </w:tcPr>
          <w:p w14:paraId="098BE7AA" w14:textId="77777777" w:rsidR="005311B1" w:rsidRPr="005311B1" w:rsidRDefault="005311B1" w:rsidP="005311B1">
            <w:pPr>
              <w:shd w:val="clear" w:color="auto" w:fill="FFFFFF"/>
              <w:spacing w:after="0" w:line="240" w:lineRule="auto"/>
              <w:rPr>
                <w:rFonts w:ascii="Times New Roman" w:eastAsia="Microsoft YaHei UI Light" w:hAnsi="Times New Roman"/>
              </w:rPr>
            </w:pPr>
            <w:r w:rsidRPr="005311B1">
              <w:rPr>
                <w:rFonts w:ascii="Times New Roman" w:eastAsia="Microsoft YaHei UI Light" w:hAnsi="Times New Roman"/>
              </w:rPr>
              <w:t>Джерело</w:t>
            </w:r>
            <w:r w:rsidRPr="005311B1">
              <w:rPr>
                <w:rFonts w:ascii="Times New Roman" w:eastAsia="Microsoft YaHei UI Light" w:hAnsi="Times New Roman"/>
                <w:spacing w:val="41"/>
              </w:rPr>
              <w:t xml:space="preserve"> </w:t>
            </w:r>
            <w:r w:rsidRPr="005311B1">
              <w:rPr>
                <w:rFonts w:ascii="Times New Roman" w:eastAsia="Microsoft YaHei UI Light" w:hAnsi="Times New Roman"/>
              </w:rPr>
              <w:t>електроживлення</w:t>
            </w:r>
          </w:p>
        </w:tc>
        <w:tc>
          <w:tcPr>
            <w:tcW w:w="1701" w:type="dxa"/>
            <w:tcBorders>
              <w:top w:val="single" w:sz="4" w:space="0" w:color="auto"/>
              <w:left w:val="single" w:sz="4" w:space="0" w:color="auto"/>
              <w:bottom w:val="single" w:sz="4" w:space="0" w:color="auto"/>
              <w:right w:val="single" w:sz="4" w:space="0" w:color="auto"/>
            </w:tcBorders>
          </w:tcPr>
          <w:p w14:paraId="57430FD7" w14:textId="77777777" w:rsidR="005311B1" w:rsidRPr="005311B1" w:rsidRDefault="005311B1" w:rsidP="005311B1">
            <w:pPr>
              <w:shd w:val="clear" w:color="auto" w:fill="FFFFFF"/>
              <w:spacing w:before="48" w:after="0" w:line="240" w:lineRule="auto"/>
              <w:ind w:left="28"/>
              <w:rPr>
                <w:rFonts w:ascii="Times New Roman" w:eastAsia="Microsoft YaHei UI Light" w:hAnsi="Times New Roman"/>
              </w:rPr>
            </w:pPr>
          </w:p>
        </w:tc>
        <w:tc>
          <w:tcPr>
            <w:tcW w:w="1696" w:type="dxa"/>
            <w:tcBorders>
              <w:top w:val="single" w:sz="4" w:space="0" w:color="auto"/>
              <w:left w:val="single" w:sz="4" w:space="0" w:color="auto"/>
              <w:bottom w:val="single" w:sz="4" w:space="0" w:color="auto"/>
              <w:right w:val="single" w:sz="4" w:space="0" w:color="auto"/>
            </w:tcBorders>
          </w:tcPr>
          <w:p w14:paraId="42C395F4" w14:textId="77777777" w:rsidR="005311B1" w:rsidRPr="005311B1" w:rsidRDefault="005311B1" w:rsidP="005311B1">
            <w:pPr>
              <w:shd w:val="clear" w:color="auto" w:fill="FFFFFF"/>
              <w:spacing w:before="48" w:after="0" w:line="240" w:lineRule="auto"/>
              <w:ind w:left="34" w:right="31"/>
              <w:jc w:val="center"/>
              <w:rPr>
                <w:rFonts w:ascii="Times New Roman" w:eastAsia="Microsoft YaHei UI Light" w:hAnsi="Times New Roman"/>
                <w:w w:val="110"/>
              </w:rPr>
            </w:pPr>
          </w:p>
        </w:tc>
        <w:tc>
          <w:tcPr>
            <w:tcW w:w="2131" w:type="dxa"/>
            <w:tcBorders>
              <w:top w:val="single" w:sz="4" w:space="0" w:color="auto"/>
              <w:left w:val="single" w:sz="4" w:space="0" w:color="auto"/>
              <w:bottom w:val="single" w:sz="4" w:space="0" w:color="auto"/>
              <w:right w:val="single" w:sz="4" w:space="0" w:color="auto"/>
            </w:tcBorders>
          </w:tcPr>
          <w:p w14:paraId="645C8C3A" w14:textId="77777777" w:rsidR="005311B1" w:rsidRPr="005311B1" w:rsidRDefault="005311B1" w:rsidP="005311B1">
            <w:pPr>
              <w:shd w:val="clear" w:color="auto" w:fill="FFFFFF"/>
              <w:spacing w:before="48" w:after="0" w:line="240" w:lineRule="auto"/>
              <w:ind w:left="28"/>
              <w:rPr>
                <w:rFonts w:ascii="Times New Roman" w:eastAsia="Microsoft YaHei UI Light" w:hAnsi="Times New Roman"/>
              </w:rPr>
            </w:pPr>
            <w:r w:rsidRPr="005311B1">
              <w:rPr>
                <w:rFonts w:ascii="Times New Roman" w:eastAsia="Microsoft YaHei UI Light" w:hAnsi="Times New Roman"/>
              </w:rPr>
              <w:t xml:space="preserve">220-240В                   </w:t>
            </w:r>
          </w:p>
        </w:tc>
      </w:tr>
      <w:tr w:rsidR="005311B1" w:rsidRPr="005311B1" w14:paraId="73E9F8AB" w14:textId="77777777" w:rsidTr="00F0564A">
        <w:trPr>
          <w:trHeight w:val="328"/>
        </w:trPr>
        <w:tc>
          <w:tcPr>
            <w:tcW w:w="3544" w:type="dxa"/>
            <w:tcBorders>
              <w:top w:val="single" w:sz="4" w:space="0" w:color="auto"/>
              <w:left w:val="single" w:sz="4" w:space="0" w:color="auto"/>
              <w:bottom w:val="single" w:sz="4" w:space="0" w:color="auto"/>
              <w:right w:val="single" w:sz="4" w:space="0" w:color="auto"/>
            </w:tcBorders>
          </w:tcPr>
          <w:p w14:paraId="3BFD025B" w14:textId="77777777" w:rsidR="005311B1" w:rsidRPr="005311B1" w:rsidRDefault="005311B1" w:rsidP="005311B1">
            <w:pPr>
              <w:shd w:val="clear" w:color="auto" w:fill="FFFFFF"/>
              <w:spacing w:before="32" w:after="0" w:line="153" w:lineRule="auto"/>
              <w:ind w:left="28" w:right="21"/>
              <w:rPr>
                <w:rFonts w:ascii="Times New Roman" w:eastAsia="Microsoft YaHei UI Light" w:hAnsi="Times New Roman"/>
              </w:rPr>
            </w:pPr>
            <w:r w:rsidRPr="005311B1">
              <w:rPr>
                <w:rFonts w:ascii="Times New Roman" w:eastAsia="Microsoft YaHei UI Light" w:hAnsi="Times New Roman"/>
                <w:w w:val="95"/>
              </w:rPr>
              <w:t>Номінальна</w:t>
            </w:r>
            <w:r w:rsidRPr="005311B1">
              <w:rPr>
                <w:rFonts w:ascii="Times New Roman" w:eastAsia="Microsoft YaHei UI Light" w:hAnsi="Times New Roman"/>
                <w:spacing w:val="1"/>
                <w:w w:val="95"/>
              </w:rPr>
              <w:t xml:space="preserve"> </w:t>
            </w:r>
            <w:r w:rsidRPr="005311B1">
              <w:rPr>
                <w:rFonts w:ascii="Times New Roman" w:eastAsia="Microsoft YaHei UI Light" w:hAnsi="Times New Roman"/>
                <w:w w:val="95"/>
              </w:rPr>
              <w:t>споживана</w:t>
            </w:r>
            <w:r w:rsidRPr="005311B1">
              <w:rPr>
                <w:rFonts w:ascii="Times New Roman" w:eastAsia="Microsoft YaHei UI Light" w:hAnsi="Times New Roman"/>
                <w:spacing w:val="1"/>
                <w:w w:val="95"/>
              </w:rPr>
              <w:t xml:space="preserve"> </w:t>
            </w:r>
            <w:r w:rsidRPr="005311B1">
              <w:rPr>
                <w:rFonts w:ascii="Times New Roman" w:eastAsia="Microsoft YaHei UI Light" w:hAnsi="Times New Roman"/>
              </w:rPr>
              <w:t>потужність</w:t>
            </w:r>
          </w:p>
        </w:tc>
        <w:tc>
          <w:tcPr>
            <w:tcW w:w="1701" w:type="dxa"/>
            <w:tcBorders>
              <w:top w:val="single" w:sz="4" w:space="0" w:color="auto"/>
              <w:left w:val="single" w:sz="4" w:space="0" w:color="auto"/>
              <w:bottom w:val="single" w:sz="4" w:space="0" w:color="auto"/>
              <w:right w:val="single" w:sz="4" w:space="0" w:color="auto"/>
            </w:tcBorders>
          </w:tcPr>
          <w:p w14:paraId="74502F07" w14:textId="77777777" w:rsidR="005311B1" w:rsidRPr="005311B1" w:rsidRDefault="005311B1" w:rsidP="005311B1">
            <w:pPr>
              <w:shd w:val="clear" w:color="auto" w:fill="FFFFFF"/>
              <w:spacing w:before="46" w:after="0" w:line="240" w:lineRule="auto"/>
              <w:ind w:left="28"/>
              <w:rPr>
                <w:rFonts w:ascii="Times New Roman" w:eastAsia="Microsoft YaHei UI Light" w:hAnsi="Times New Roman"/>
              </w:rPr>
            </w:pPr>
            <w:r w:rsidRPr="005311B1">
              <w:rPr>
                <w:rFonts w:ascii="Times New Roman" w:eastAsia="Microsoft YaHei UI Light" w:hAnsi="Times New Roman"/>
              </w:rPr>
              <w:t>Холод</w:t>
            </w:r>
          </w:p>
        </w:tc>
        <w:tc>
          <w:tcPr>
            <w:tcW w:w="1696" w:type="dxa"/>
            <w:tcBorders>
              <w:top w:val="single" w:sz="4" w:space="0" w:color="auto"/>
              <w:left w:val="single" w:sz="4" w:space="0" w:color="auto"/>
              <w:bottom w:val="single" w:sz="4" w:space="0" w:color="auto"/>
              <w:right w:val="single" w:sz="4" w:space="0" w:color="auto"/>
            </w:tcBorders>
          </w:tcPr>
          <w:p w14:paraId="432914CE" w14:textId="77777777" w:rsidR="005311B1" w:rsidRPr="005311B1" w:rsidRDefault="005311B1" w:rsidP="005311B1">
            <w:pPr>
              <w:shd w:val="clear" w:color="auto" w:fill="FFFFFF"/>
              <w:spacing w:before="46" w:after="0" w:line="240" w:lineRule="auto"/>
              <w:ind w:left="33" w:right="31"/>
              <w:jc w:val="center"/>
              <w:rPr>
                <w:rFonts w:ascii="Times New Roman" w:eastAsia="Microsoft YaHei UI Light" w:hAnsi="Times New Roman"/>
              </w:rPr>
            </w:pPr>
            <w:r w:rsidRPr="005311B1">
              <w:rPr>
                <w:rFonts w:ascii="Times New Roman" w:eastAsia="Microsoft YaHei UI Light" w:hAnsi="Times New Roman"/>
                <w:w w:val="110"/>
              </w:rPr>
              <w:t>кВт</w:t>
            </w:r>
          </w:p>
        </w:tc>
        <w:tc>
          <w:tcPr>
            <w:tcW w:w="2131" w:type="dxa"/>
            <w:tcBorders>
              <w:top w:val="single" w:sz="4" w:space="0" w:color="auto"/>
              <w:left w:val="single" w:sz="4" w:space="0" w:color="auto"/>
              <w:bottom w:val="single" w:sz="4" w:space="0" w:color="auto"/>
              <w:right w:val="single" w:sz="4" w:space="0" w:color="auto"/>
            </w:tcBorders>
          </w:tcPr>
          <w:p w14:paraId="1A100705" w14:textId="77777777" w:rsidR="005311B1" w:rsidRPr="005311B1" w:rsidRDefault="005311B1" w:rsidP="005311B1">
            <w:pPr>
              <w:shd w:val="clear" w:color="auto" w:fill="FFFFFF"/>
              <w:spacing w:before="46" w:after="0" w:line="240" w:lineRule="auto"/>
              <w:ind w:left="28"/>
              <w:rPr>
                <w:rFonts w:ascii="Times New Roman" w:eastAsia="Microsoft YaHei UI Light" w:hAnsi="Times New Roman"/>
              </w:rPr>
            </w:pPr>
            <w:r w:rsidRPr="005311B1">
              <w:rPr>
                <w:rFonts w:ascii="Times New Roman" w:eastAsia="Microsoft YaHei UI Light" w:hAnsi="Times New Roman"/>
                <w:w w:val="105"/>
              </w:rPr>
              <w:t>0,76(0,28~1,23)</w:t>
            </w:r>
          </w:p>
        </w:tc>
      </w:tr>
      <w:tr w:rsidR="005311B1" w:rsidRPr="005311B1" w14:paraId="2155746C" w14:textId="77777777" w:rsidTr="00F0564A">
        <w:trPr>
          <w:trHeight w:val="331"/>
        </w:trPr>
        <w:tc>
          <w:tcPr>
            <w:tcW w:w="3544" w:type="dxa"/>
            <w:tcBorders>
              <w:top w:val="single" w:sz="4" w:space="0" w:color="auto"/>
              <w:left w:val="single" w:sz="4" w:space="0" w:color="auto"/>
              <w:bottom w:val="single" w:sz="4" w:space="0" w:color="auto"/>
              <w:right w:val="single" w:sz="4" w:space="0" w:color="auto"/>
            </w:tcBorders>
          </w:tcPr>
          <w:p w14:paraId="71F5BE9D" w14:textId="77777777" w:rsidR="005311B1" w:rsidRPr="005311B1" w:rsidRDefault="005311B1" w:rsidP="005311B1">
            <w:pPr>
              <w:shd w:val="clear" w:color="auto" w:fill="FFFFFF"/>
              <w:spacing w:after="0" w:line="240" w:lineRule="auto"/>
              <w:rPr>
                <w:rFonts w:ascii="Times New Roman" w:eastAsia="Microsoft YaHei UI Light" w:hAnsi="Times New Roman"/>
              </w:rPr>
            </w:pPr>
          </w:p>
        </w:tc>
        <w:tc>
          <w:tcPr>
            <w:tcW w:w="1701" w:type="dxa"/>
            <w:tcBorders>
              <w:top w:val="single" w:sz="4" w:space="0" w:color="auto"/>
              <w:left w:val="single" w:sz="4" w:space="0" w:color="auto"/>
              <w:bottom w:val="single" w:sz="4" w:space="0" w:color="auto"/>
              <w:right w:val="single" w:sz="4" w:space="0" w:color="auto"/>
            </w:tcBorders>
          </w:tcPr>
          <w:p w14:paraId="7B9E8F08" w14:textId="77777777" w:rsidR="005311B1" w:rsidRPr="005311B1" w:rsidRDefault="005311B1" w:rsidP="005311B1">
            <w:pPr>
              <w:shd w:val="clear" w:color="auto" w:fill="FFFFFF"/>
              <w:spacing w:before="48" w:after="0" w:line="240" w:lineRule="auto"/>
              <w:ind w:left="28"/>
              <w:rPr>
                <w:rFonts w:ascii="Times New Roman" w:eastAsia="Microsoft YaHei UI Light" w:hAnsi="Times New Roman"/>
              </w:rPr>
            </w:pPr>
            <w:r w:rsidRPr="005311B1">
              <w:rPr>
                <w:rFonts w:ascii="Times New Roman" w:eastAsia="Microsoft YaHei UI Light" w:hAnsi="Times New Roman"/>
              </w:rPr>
              <w:t>Тепло</w:t>
            </w:r>
          </w:p>
        </w:tc>
        <w:tc>
          <w:tcPr>
            <w:tcW w:w="1696" w:type="dxa"/>
            <w:tcBorders>
              <w:top w:val="single" w:sz="4" w:space="0" w:color="auto"/>
              <w:left w:val="single" w:sz="4" w:space="0" w:color="auto"/>
              <w:bottom w:val="single" w:sz="4" w:space="0" w:color="auto"/>
              <w:right w:val="single" w:sz="4" w:space="0" w:color="auto"/>
            </w:tcBorders>
          </w:tcPr>
          <w:p w14:paraId="0CE22BCE" w14:textId="77777777" w:rsidR="005311B1" w:rsidRPr="005311B1" w:rsidRDefault="005311B1" w:rsidP="005311B1">
            <w:pPr>
              <w:shd w:val="clear" w:color="auto" w:fill="FFFFFF"/>
              <w:spacing w:before="48" w:after="0" w:line="240" w:lineRule="auto"/>
              <w:ind w:left="33" w:right="31"/>
              <w:jc w:val="center"/>
              <w:rPr>
                <w:rFonts w:ascii="Times New Roman" w:eastAsia="Microsoft YaHei UI Light" w:hAnsi="Times New Roman"/>
              </w:rPr>
            </w:pPr>
            <w:r w:rsidRPr="005311B1">
              <w:rPr>
                <w:rFonts w:ascii="Times New Roman" w:eastAsia="Microsoft YaHei UI Light" w:hAnsi="Times New Roman"/>
                <w:w w:val="110"/>
              </w:rPr>
              <w:t>кВт</w:t>
            </w:r>
          </w:p>
        </w:tc>
        <w:tc>
          <w:tcPr>
            <w:tcW w:w="2131" w:type="dxa"/>
            <w:tcBorders>
              <w:top w:val="single" w:sz="4" w:space="0" w:color="auto"/>
              <w:left w:val="single" w:sz="4" w:space="0" w:color="auto"/>
              <w:bottom w:val="single" w:sz="4" w:space="0" w:color="auto"/>
              <w:right w:val="single" w:sz="4" w:space="0" w:color="auto"/>
            </w:tcBorders>
          </w:tcPr>
          <w:p w14:paraId="5BB74817" w14:textId="77777777" w:rsidR="005311B1" w:rsidRPr="005311B1" w:rsidRDefault="005311B1" w:rsidP="005311B1">
            <w:pPr>
              <w:shd w:val="clear" w:color="auto" w:fill="FFFFFF"/>
              <w:spacing w:before="48" w:after="0" w:line="240" w:lineRule="auto"/>
              <w:ind w:left="28"/>
              <w:rPr>
                <w:rFonts w:ascii="Times New Roman" w:eastAsia="Microsoft YaHei UI Light" w:hAnsi="Times New Roman"/>
              </w:rPr>
            </w:pPr>
            <w:r w:rsidRPr="005311B1">
              <w:rPr>
                <w:rFonts w:ascii="Times New Roman" w:eastAsia="Microsoft YaHei UI Light" w:hAnsi="Times New Roman"/>
                <w:w w:val="105"/>
              </w:rPr>
              <w:t>0,69(0,23~1,20)</w:t>
            </w:r>
          </w:p>
        </w:tc>
      </w:tr>
      <w:tr w:rsidR="005311B1" w:rsidRPr="005311B1" w14:paraId="1BFACFA1" w14:textId="77777777" w:rsidTr="00F0564A">
        <w:trPr>
          <w:trHeight w:val="328"/>
        </w:trPr>
        <w:tc>
          <w:tcPr>
            <w:tcW w:w="5245" w:type="dxa"/>
            <w:gridSpan w:val="2"/>
            <w:tcBorders>
              <w:top w:val="single" w:sz="4" w:space="0" w:color="auto"/>
              <w:left w:val="single" w:sz="4" w:space="0" w:color="auto"/>
              <w:bottom w:val="single" w:sz="4" w:space="0" w:color="auto"/>
              <w:right w:val="single" w:sz="4" w:space="0" w:color="auto"/>
            </w:tcBorders>
          </w:tcPr>
          <w:p w14:paraId="66601372" w14:textId="77777777" w:rsidR="005311B1" w:rsidRPr="005311B1" w:rsidRDefault="005311B1" w:rsidP="005311B1">
            <w:pPr>
              <w:shd w:val="clear" w:color="auto" w:fill="FFFFFF"/>
              <w:spacing w:before="48" w:after="0" w:line="240" w:lineRule="auto"/>
              <w:ind w:left="28"/>
              <w:rPr>
                <w:rFonts w:ascii="Times New Roman" w:eastAsia="Microsoft YaHei UI Light" w:hAnsi="Times New Roman"/>
              </w:rPr>
            </w:pPr>
            <w:proofErr w:type="spellStart"/>
            <w:r w:rsidRPr="005311B1">
              <w:rPr>
                <w:rFonts w:ascii="Times New Roman" w:eastAsia="Microsoft YaHei UI Light" w:hAnsi="Times New Roman"/>
              </w:rPr>
              <w:t>Повітряпродуктивність</w:t>
            </w:r>
            <w:proofErr w:type="spellEnd"/>
          </w:p>
        </w:tc>
        <w:tc>
          <w:tcPr>
            <w:tcW w:w="1696" w:type="dxa"/>
            <w:tcBorders>
              <w:top w:val="single" w:sz="4" w:space="0" w:color="auto"/>
              <w:left w:val="single" w:sz="4" w:space="0" w:color="auto"/>
              <w:bottom w:val="single" w:sz="4" w:space="0" w:color="auto"/>
              <w:right w:val="single" w:sz="4" w:space="0" w:color="auto"/>
            </w:tcBorders>
          </w:tcPr>
          <w:p w14:paraId="0ED6EFCF" w14:textId="77777777" w:rsidR="005311B1" w:rsidRPr="005311B1" w:rsidRDefault="005311B1" w:rsidP="005311B1">
            <w:pPr>
              <w:shd w:val="clear" w:color="auto" w:fill="FFFFFF"/>
              <w:spacing w:before="48" w:after="0" w:line="240" w:lineRule="auto"/>
              <w:ind w:left="33" w:right="31"/>
              <w:jc w:val="center"/>
              <w:rPr>
                <w:rFonts w:ascii="Times New Roman" w:eastAsia="Microsoft YaHei UI Light" w:hAnsi="Times New Roman"/>
              </w:rPr>
            </w:pPr>
            <w:r w:rsidRPr="005311B1">
              <w:rPr>
                <w:rFonts w:ascii="Times New Roman" w:eastAsia="Microsoft YaHei UI Light" w:hAnsi="Times New Roman"/>
              </w:rPr>
              <w:t>м³/год</w:t>
            </w:r>
          </w:p>
        </w:tc>
        <w:tc>
          <w:tcPr>
            <w:tcW w:w="2131" w:type="dxa"/>
            <w:tcBorders>
              <w:top w:val="single" w:sz="4" w:space="0" w:color="auto"/>
              <w:left w:val="single" w:sz="4" w:space="0" w:color="auto"/>
              <w:bottom w:val="single" w:sz="4" w:space="0" w:color="auto"/>
              <w:right w:val="single" w:sz="4" w:space="0" w:color="auto"/>
            </w:tcBorders>
          </w:tcPr>
          <w:p w14:paraId="66BA812F" w14:textId="77777777" w:rsidR="005311B1" w:rsidRPr="005311B1" w:rsidRDefault="005311B1" w:rsidP="005311B1">
            <w:pPr>
              <w:shd w:val="clear" w:color="auto" w:fill="FFFFFF"/>
              <w:spacing w:before="48" w:after="0" w:line="240" w:lineRule="auto"/>
              <w:ind w:left="257" w:right="257"/>
              <w:jc w:val="center"/>
              <w:rPr>
                <w:rFonts w:ascii="Times New Roman" w:eastAsia="Microsoft YaHei UI Light" w:hAnsi="Times New Roman"/>
              </w:rPr>
            </w:pPr>
            <w:r w:rsidRPr="005311B1">
              <w:rPr>
                <w:rFonts w:ascii="Times New Roman" w:eastAsia="Microsoft YaHei UI Light" w:hAnsi="Times New Roman"/>
              </w:rPr>
              <w:t>550</w:t>
            </w:r>
          </w:p>
        </w:tc>
      </w:tr>
      <w:tr w:rsidR="005311B1" w:rsidRPr="005311B1" w14:paraId="630F3D98" w14:textId="77777777" w:rsidTr="00F0564A">
        <w:trPr>
          <w:trHeight w:val="328"/>
        </w:trPr>
        <w:tc>
          <w:tcPr>
            <w:tcW w:w="3544" w:type="dxa"/>
            <w:tcBorders>
              <w:top w:val="single" w:sz="4" w:space="0" w:color="auto"/>
              <w:left w:val="single" w:sz="4" w:space="0" w:color="auto"/>
              <w:bottom w:val="single" w:sz="4" w:space="0" w:color="auto"/>
              <w:right w:val="single" w:sz="4" w:space="0" w:color="auto"/>
            </w:tcBorders>
          </w:tcPr>
          <w:p w14:paraId="7FFC0802" w14:textId="77777777" w:rsidR="005311B1" w:rsidRPr="005311B1" w:rsidRDefault="005311B1" w:rsidP="005311B1">
            <w:pPr>
              <w:shd w:val="clear" w:color="auto" w:fill="FFFFFF"/>
              <w:spacing w:before="46" w:after="0" w:line="240" w:lineRule="auto"/>
              <w:ind w:left="28"/>
              <w:rPr>
                <w:rFonts w:ascii="Times New Roman" w:eastAsia="Microsoft YaHei UI Light" w:hAnsi="Times New Roman"/>
              </w:rPr>
            </w:pPr>
            <w:r w:rsidRPr="005311B1">
              <w:rPr>
                <w:rFonts w:ascii="Times New Roman" w:eastAsia="Microsoft YaHei UI Light" w:hAnsi="Times New Roman"/>
              </w:rPr>
              <w:t>Рівень</w:t>
            </w:r>
            <w:r w:rsidRPr="005311B1">
              <w:rPr>
                <w:rFonts w:ascii="Times New Roman" w:eastAsia="Microsoft YaHei UI Light" w:hAnsi="Times New Roman"/>
                <w:spacing w:val="4"/>
              </w:rPr>
              <w:t xml:space="preserve"> </w:t>
            </w:r>
            <w:r w:rsidRPr="005311B1">
              <w:rPr>
                <w:rFonts w:ascii="Times New Roman" w:eastAsia="Microsoft YaHei UI Light" w:hAnsi="Times New Roman"/>
              </w:rPr>
              <w:t>шуму</w:t>
            </w:r>
          </w:p>
        </w:tc>
        <w:tc>
          <w:tcPr>
            <w:tcW w:w="1701" w:type="dxa"/>
            <w:tcBorders>
              <w:top w:val="single" w:sz="4" w:space="0" w:color="auto"/>
              <w:left w:val="single" w:sz="4" w:space="0" w:color="auto"/>
              <w:bottom w:val="single" w:sz="4" w:space="0" w:color="auto"/>
              <w:right w:val="single" w:sz="4" w:space="0" w:color="auto"/>
            </w:tcBorders>
          </w:tcPr>
          <w:p w14:paraId="02CC4199" w14:textId="77777777" w:rsidR="005311B1" w:rsidRPr="005311B1" w:rsidRDefault="005311B1" w:rsidP="005311B1">
            <w:pPr>
              <w:shd w:val="clear" w:color="auto" w:fill="FFFFFF"/>
              <w:spacing w:before="46" w:after="0" w:line="240" w:lineRule="auto"/>
              <w:ind w:left="27"/>
              <w:rPr>
                <w:rFonts w:ascii="Times New Roman" w:eastAsia="Microsoft YaHei UI Light" w:hAnsi="Times New Roman"/>
              </w:rPr>
            </w:pPr>
            <w:proofErr w:type="spellStart"/>
            <w:r w:rsidRPr="005311B1">
              <w:rPr>
                <w:rFonts w:ascii="Times New Roman" w:eastAsia="Microsoft YaHei UI Light" w:hAnsi="Times New Roman"/>
              </w:rPr>
              <w:t>вн.блок</w:t>
            </w:r>
            <w:proofErr w:type="spellEnd"/>
            <w:r w:rsidRPr="005311B1">
              <w:rPr>
                <w:rFonts w:ascii="Times New Roman" w:eastAsia="Microsoft YaHei UI Light" w:hAnsi="Times New Roman"/>
                <w:spacing w:val="12"/>
              </w:rPr>
              <w:t xml:space="preserve"> </w:t>
            </w:r>
            <w:r w:rsidRPr="005311B1">
              <w:rPr>
                <w:rFonts w:ascii="Times New Roman" w:eastAsia="Microsoft YaHei UI Light" w:hAnsi="Times New Roman"/>
              </w:rPr>
              <w:t>(мін/мак)</w:t>
            </w:r>
          </w:p>
        </w:tc>
        <w:tc>
          <w:tcPr>
            <w:tcW w:w="1696" w:type="dxa"/>
            <w:tcBorders>
              <w:top w:val="single" w:sz="4" w:space="0" w:color="auto"/>
              <w:left w:val="single" w:sz="4" w:space="0" w:color="auto"/>
              <w:bottom w:val="single" w:sz="4" w:space="0" w:color="auto"/>
              <w:right w:val="single" w:sz="4" w:space="0" w:color="auto"/>
            </w:tcBorders>
          </w:tcPr>
          <w:p w14:paraId="70FD2A46" w14:textId="77777777" w:rsidR="005311B1" w:rsidRPr="005311B1" w:rsidRDefault="005311B1" w:rsidP="005311B1">
            <w:pPr>
              <w:shd w:val="clear" w:color="auto" w:fill="FFFFFF"/>
              <w:spacing w:before="46" w:after="0" w:line="240" w:lineRule="auto"/>
              <w:ind w:left="33" w:right="31"/>
              <w:jc w:val="center"/>
              <w:rPr>
                <w:rFonts w:ascii="Times New Roman" w:eastAsia="Microsoft YaHei UI Light" w:hAnsi="Times New Roman"/>
              </w:rPr>
            </w:pPr>
            <w:r w:rsidRPr="005311B1">
              <w:rPr>
                <w:rFonts w:ascii="Times New Roman" w:eastAsia="Microsoft YaHei UI Light" w:hAnsi="Times New Roman"/>
              </w:rPr>
              <w:t>дБ</w:t>
            </w:r>
            <w:r w:rsidRPr="005311B1">
              <w:rPr>
                <w:rFonts w:ascii="Times New Roman" w:eastAsia="Microsoft YaHei UI Light" w:hAnsi="Times New Roman"/>
                <w:spacing w:val="-4"/>
              </w:rPr>
              <w:t xml:space="preserve"> </w:t>
            </w:r>
            <w:r w:rsidRPr="005311B1">
              <w:rPr>
                <w:rFonts w:ascii="Times New Roman" w:eastAsia="Microsoft YaHei UI Light" w:hAnsi="Times New Roman"/>
              </w:rPr>
              <w:t>(А)</w:t>
            </w:r>
          </w:p>
        </w:tc>
        <w:tc>
          <w:tcPr>
            <w:tcW w:w="2131" w:type="dxa"/>
            <w:tcBorders>
              <w:top w:val="single" w:sz="4" w:space="0" w:color="auto"/>
              <w:left w:val="single" w:sz="4" w:space="0" w:color="auto"/>
              <w:bottom w:val="single" w:sz="4" w:space="0" w:color="auto"/>
              <w:right w:val="single" w:sz="4" w:space="0" w:color="auto"/>
            </w:tcBorders>
          </w:tcPr>
          <w:p w14:paraId="3B4BB944" w14:textId="77777777" w:rsidR="005311B1" w:rsidRPr="005311B1" w:rsidRDefault="005311B1" w:rsidP="005311B1">
            <w:pPr>
              <w:shd w:val="clear" w:color="auto" w:fill="FFFFFF"/>
              <w:spacing w:before="46" w:after="0" w:line="240" w:lineRule="auto"/>
              <w:ind w:left="295"/>
              <w:rPr>
                <w:rFonts w:ascii="Times New Roman" w:eastAsia="Microsoft YaHei UI Light" w:hAnsi="Times New Roman"/>
              </w:rPr>
            </w:pPr>
            <w:r w:rsidRPr="005311B1">
              <w:rPr>
                <w:rFonts w:ascii="Times New Roman" w:eastAsia="Microsoft YaHei UI Light" w:hAnsi="Times New Roman"/>
              </w:rPr>
              <w:t>23/30/35/38</w:t>
            </w:r>
          </w:p>
        </w:tc>
      </w:tr>
      <w:tr w:rsidR="005311B1" w:rsidRPr="005311B1" w14:paraId="663B111E" w14:textId="77777777" w:rsidTr="00F0564A">
        <w:trPr>
          <w:trHeight w:val="331"/>
        </w:trPr>
        <w:tc>
          <w:tcPr>
            <w:tcW w:w="3544" w:type="dxa"/>
            <w:tcBorders>
              <w:top w:val="single" w:sz="4" w:space="0" w:color="auto"/>
              <w:left w:val="single" w:sz="4" w:space="0" w:color="auto"/>
              <w:bottom w:val="single" w:sz="4" w:space="0" w:color="auto"/>
              <w:right w:val="single" w:sz="4" w:space="0" w:color="auto"/>
            </w:tcBorders>
          </w:tcPr>
          <w:p w14:paraId="5ABACC87" w14:textId="77777777" w:rsidR="005311B1" w:rsidRPr="005311B1" w:rsidRDefault="005311B1" w:rsidP="005311B1">
            <w:pPr>
              <w:shd w:val="clear" w:color="auto" w:fill="FFFFFF"/>
              <w:spacing w:after="0" w:line="240" w:lineRule="auto"/>
              <w:rPr>
                <w:rFonts w:ascii="Times New Roman" w:eastAsia="Microsoft YaHei UI Light" w:hAnsi="Times New Roman"/>
              </w:rPr>
            </w:pPr>
          </w:p>
        </w:tc>
        <w:tc>
          <w:tcPr>
            <w:tcW w:w="1701" w:type="dxa"/>
            <w:tcBorders>
              <w:top w:val="single" w:sz="4" w:space="0" w:color="auto"/>
              <w:left w:val="single" w:sz="4" w:space="0" w:color="auto"/>
              <w:bottom w:val="single" w:sz="4" w:space="0" w:color="auto"/>
              <w:right w:val="single" w:sz="4" w:space="0" w:color="auto"/>
            </w:tcBorders>
          </w:tcPr>
          <w:p w14:paraId="4B454EDA" w14:textId="77777777" w:rsidR="005311B1" w:rsidRPr="005311B1" w:rsidRDefault="005311B1" w:rsidP="005311B1">
            <w:pPr>
              <w:shd w:val="clear" w:color="auto" w:fill="FFFFFF"/>
              <w:spacing w:before="48" w:after="0" w:line="240" w:lineRule="auto"/>
              <w:ind w:left="27"/>
              <w:rPr>
                <w:rFonts w:ascii="Times New Roman" w:eastAsia="Microsoft YaHei UI Light" w:hAnsi="Times New Roman"/>
              </w:rPr>
            </w:pPr>
            <w:proofErr w:type="spellStart"/>
            <w:r w:rsidRPr="005311B1">
              <w:rPr>
                <w:rFonts w:ascii="Times New Roman" w:eastAsia="Microsoft YaHei UI Light" w:hAnsi="Times New Roman"/>
              </w:rPr>
              <w:t>зов</w:t>
            </w:r>
            <w:proofErr w:type="spellEnd"/>
            <w:r w:rsidRPr="005311B1">
              <w:rPr>
                <w:rFonts w:ascii="Times New Roman" w:eastAsia="Microsoft YaHei UI Light" w:hAnsi="Times New Roman"/>
              </w:rPr>
              <w:t>. блок</w:t>
            </w:r>
          </w:p>
        </w:tc>
        <w:tc>
          <w:tcPr>
            <w:tcW w:w="1696" w:type="dxa"/>
            <w:tcBorders>
              <w:top w:val="single" w:sz="4" w:space="0" w:color="auto"/>
              <w:left w:val="single" w:sz="4" w:space="0" w:color="auto"/>
              <w:bottom w:val="single" w:sz="4" w:space="0" w:color="auto"/>
              <w:right w:val="single" w:sz="4" w:space="0" w:color="auto"/>
            </w:tcBorders>
          </w:tcPr>
          <w:p w14:paraId="3CEEEC0B" w14:textId="77777777" w:rsidR="005311B1" w:rsidRPr="005311B1" w:rsidRDefault="005311B1" w:rsidP="005311B1">
            <w:pPr>
              <w:shd w:val="clear" w:color="auto" w:fill="FFFFFF"/>
              <w:spacing w:before="48" w:after="0" w:line="240" w:lineRule="auto"/>
              <w:ind w:left="33" w:right="31"/>
              <w:jc w:val="center"/>
              <w:rPr>
                <w:rFonts w:ascii="Times New Roman" w:eastAsia="Microsoft YaHei UI Light" w:hAnsi="Times New Roman"/>
              </w:rPr>
            </w:pPr>
            <w:r w:rsidRPr="005311B1">
              <w:rPr>
                <w:rFonts w:ascii="Times New Roman" w:eastAsia="Microsoft YaHei UI Light" w:hAnsi="Times New Roman"/>
              </w:rPr>
              <w:t>дБ</w:t>
            </w:r>
            <w:r w:rsidRPr="005311B1">
              <w:rPr>
                <w:rFonts w:ascii="Times New Roman" w:eastAsia="Microsoft YaHei UI Light" w:hAnsi="Times New Roman"/>
                <w:spacing w:val="-4"/>
              </w:rPr>
              <w:t xml:space="preserve"> </w:t>
            </w:r>
            <w:r w:rsidRPr="005311B1">
              <w:rPr>
                <w:rFonts w:ascii="Times New Roman" w:eastAsia="Microsoft YaHei UI Light" w:hAnsi="Times New Roman"/>
              </w:rPr>
              <w:t>(А)</w:t>
            </w:r>
          </w:p>
        </w:tc>
        <w:tc>
          <w:tcPr>
            <w:tcW w:w="2131" w:type="dxa"/>
            <w:tcBorders>
              <w:top w:val="single" w:sz="4" w:space="0" w:color="auto"/>
              <w:left w:val="single" w:sz="4" w:space="0" w:color="auto"/>
              <w:bottom w:val="single" w:sz="4" w:space="0" w:color="auto"/>
              <w:right w:val="single" w:sz="4" w:space="0" w:color="auto"/>
            </w:tcBorders>
          </w:tcPr>
          <w:p w14:paraId="34E23C96" w14:textId="77777777" w:rsidR="005311B1" w:rsidRPr="005311B1" w:rsidRDefault="005311B1" w:rsidP="005311B1">
            <w:pPr>
              <w:shd w:val="clear" w:color="auto" w:fill="FFFFFF"/>
              <w:spacing w:before="48" w:after="0" w:line="240" w:lineRule="auto"/>
              <w:ind w:left="255" w:right="257"/>
              <w:jc w:val="center"/>
              <w:rPr>
                <w:rFonts w:ascii="Times New Roman" w:eastAsia="Microsoft YaHei UI Light" w:hAnsi="Times New Roman"/>
              </w:rPr>
            </w:pPr>
            <w:r w:rsidRPr="005311B1">
              <w:rPr>
                <w:rFonts w:ascii="Times New Roman" w:eastAsia="Microsoft YaHei UI Light" w:hAnsi="Times New Roman"/>
                <w:w w:val="120"/>
              </w:rPr>
              <w:t>51</w:t>
            </w:r>
          </w:p>
        </w:tc>
      </w:tr>
      <w:tr w:rsidR="005311B1" w:rsidRPr="005311B1" w14:paraId="16F8B9FD" w14:textId="77777777" w:rsidTr="00F0564A">
        <w:trPr>
          <w:trHeight w:val="331"/>
        </w:trPr>
        <w:tc>
          <w:tcPr>
            <w:tcW w:w="3544" w:type="dxa"/>
            <w:tcBorders>
              <w:top w:val="single" w:sz="4" w:space="0" w:color="auto"/>
              <w:left w:val="single" w:sz="4" w:space="0" w:color="auto"/>
              <w:bottom w:val="single" w:sz="4" w:space="0" w:color="auto"/>
              <w:right w:val="single" w:sz="4" w:space="0" w:color="auto"/>
            </w:tcBorders>
          </w:tcPr>
          <w:p w14:paraId="030CA8CF" w14:textId="77777777" w:rsidR="005311B1" w:rsidRPr="005311B1" w:rsidRDefault="005311B1" w:rsidP="005311B1">
            <w:pPr>
              <w:shd w:val="clear" w:color="auto" w:fill="FFFFFF"/>
              <w:spacing w:after="0" w:line="240" w:lineRule="auto"/>
              <w:rPr>
                <w:rFonts w:ascii="Times New Roman" w:eastAsia="Microsoft YaHei UI Light" w:hAnsi="Times New Roman"/>
              </w:rPr>
            </w:pPr>
            <w:r w:rsidRPr="005311B1">
              <w:rPr>
                <w:rFonts w:ascii="Times New Roman" w:eastAsia="Microsoft YaHei UI Light" w:hAnsi="Times New Roman"/>
              </w:rPr>
              <w:t>Тип</w:t>
            </w:r>
            <w:r w:rsidRPr="005311B1">
              <w:rPr>
                <w:rFonts w:ascii="Times New Roman" w:eastAsia="Microsoft YaHei UI Light" w:hAnsi="Times New Roman"/>
                <w:spacing w:val="6"/>
              </w:rPr>
              <w:t xml:space="preserve"> </w:t>
            </w:r>
            <w:proofErr w:type="spellStart"/>
            <w:r w:rsidRPr="005311B1">
              <w:rPr>
                <w:rFonts w:ascii="Times New Roman" w:eastAsia="Microsoft YaHei UI Light" w:hAnsi="Times New Roman"/>
              </w:rPr>
              <w:t>холодагенту</w:t>
            </w:r>
            <w:proofErr w:type="spellEnd"/>
            <w:r w:rsidRPr="005311B1">
              <w:rPr>
                <w:rFonts w:ascii="Times New Roman" w:eastAsia="Microsoft YaHei UI Light" w:hAnsi="Times New Roman"/>
                <w:lang w:val="en-US"/>
              </w:rPr>
              <w:t xml:space="preserve"> </w:t>
            </w:r>
            <w:r w:rsidRPr="005311B1">
              <w:rPr>
                <w:rFonts w:ascii="Times New Roman" w:eastAsia="Microsoft YaHei UI Light" w:hAnsi="Times New Roman"/>
              </w:rPr>
              <w:t xml:space="preserve">                    </w:t>
            </w:r>
          </w:p>
        </w:tc>
        <w:tc>
          <w:tcPr>
            <w:tcW w:w="1701" w:type="dxa"/>
            <w:tcBorders>
              <w:top w:val="single" w:sz="4" w:space="0" w:color="auto"/>
              <w:left w:val="single" w:sz="4" w:space="0" w:color="auto"/>
              <w:bottom w:val="single" w:sz="4" w:space="0" w:color="auto"/>
              <w:right w:val="single" w:sz="4" w:space="0" w:color="auto"/>
            </w:tcBorders>
          </w:tcPr>
          <w:p w14:paraId="17B4B8CF" w14:textId="77777777" w:rsidR="005311B1" w:rsidRPr="005311B1" w:rsidRDefault="005311B1" w:rsidP="005311B1">
            <w:pPr>
              <w:shd w:val="clear" w:color="auto" w:fill="FFFFFF"/>
              <w:spacing w:before="48" w:after="0" w:line="240" w:lineRule="auto"/>
              <w:ind w:left="27"/>
              <w:rPr>
                <w:rFonts w:ascii="Times New Roman" w:eastAsia="Microsoft YaHei UI Light" w:hAnsi="Times New Roman"/>
              </w:rPr>
            </w:pPr>
          </w:p>
        </w:tc>
        <w:tc>
          <w:tcPr>
            <w:tcW w:w="1696" w:type="dxa"/>
            <w:tcBorders>
              <w:top w:val="single" w:sz="4" w:space="0" w:color="auto"/>
              <w:left w:val="single" w:sz="4" w:space="0" w:color="auto"/>
              <w:bottom w:val="single" w:sz="4" w:space="0" w:color="auto"/>
              <w:right w:val="single" w:sz="4" w:space="0" w:color="auto"/>
            </w:tcBorders>
          </w:tcPr>
          <w:p w14:paraId="0B22AC1B" w14:textId="77777777" w:rsidR="005311B1" w:rsidRPr="005311B1" w:rsidRDefault="005311B1" w:rsidP="005311B1">
            <w:pPr>
              <w:shd w:val="clear" w:color="auto" w:fill="FFFFFF"/>
              <w:spacing w:before="48" w:after="0" w:line="240" w:lineRule="auto"/>
              <w:ind w:left="33" w:right="31"/>
              <w:jc w:val="center"/>
              <w:rPr>
                <w:rFonts w:ascii="Times New Roman" w:eastAsia="Microsoft YaHei UI Light" w:hAnsi="Times New Roman"/>
              </w:rPr>
            </w:pPr>
          </w:p>
        </w:tc>
        <w:tc>
          <w:tcPr>
            <w:tcW w:w="2131" w:type="dxa"/>
            <w:tcBorders>
              <w:top w:val="single" w:sz="4" w:space="0" w:color="auto"/>
              <w:left w:val="single" w:sz="4" w:space="0" w:color="auto"/>
              <w:bottom w:val="single" w:sz="4" w:space="0" w:color="auto"/>
              <w:right w:val="single" w:sz="4" w:space="0" w:color="auto"/>
            </w:tcBorders>
          </w:tcPr>
          <w:p w14:paraId="4C313630" w14:textId="77777777" w:rsidR="005311B1" w:rsidRPr="005311B1" w:rsidRDefault="005311B1" w:rsidP="005311B1">
            <w:pPr>
              <w:shd w:val="clear" w:color="auto" w:fill="FFFFFF"/>
              <w:spacing w:before="48" w:after="0" w:line="240" w:lineRule="auto"/>
              <w:ind w:left="255" w:right="257"/>
              <w:jc w:val="center"/>
              <w:rPr>
                <w:rFonts w:ascii="Times New Roman" w:eastAsia="Microsoft YaHei UI Light" w:hAnsi="Times New Roman"/>
                <w:w w:val="120"/>
              </w:rPr>
            </w:pPr>
            <w:r w:rsidRPr="005311B1">
              <w:rPr>
                <w:rFonts w:ascii="Times New Roman" w:eastAsia="Microsoft YaHei UI Light" w:hAnsi="Times New Roman"/>
                <w:lang w:val="en-US"/>
              </w:rPr>
              <w:t>R-410a</w:t>
            </w:r>
          </w:p>
        </w:tc>
      </w:tr>
      <w:tr w:rsidR="005311B1" w:rsidRPr="005311B1" w14:paraId="309BA2A0" w14:textId="77777777" w:rsidTr="00F0564A">
        <w:trPr>
          <w:trHeight w:val="331"/>
        </w:trPr>
        <w:tc>
          <w:tcPr>
            <w:tcW w:w="3544" w:type="dxa"/>
            <w:tcBorders>
              <w:top w:val="single" w:sz="4" w:space="0" w:color="auto"/>
              <w:left w:val="single" w:sz="4" w:space="0" w:color="auto"/>
              <w:bottom w:val="single" w:sz="4" w:space="0" w:color="auto"/>
              <w:right w:val="single" w:sz="4" w:space="0" w:color="auto"/>
            </w:tcBorders>
          </w:tcPr>
          <w:p w14:paraId="5F03DDA0" w14:textId="77777777" w:rsidR="005311B1" w:rsidRPr="005311B1" w:rsidRDefault="005311B1" w:rsidP="005311B1">
            <w:pPr>
              <w:shd w:val="clear" w:color="auto" w:fill="FFFFFF"/>
              <w:spacing w:after="0" w:line="240" w:lineRule="auto"/>
              <w:rPr>
                <w:rFonts w:ascii="Times New Roman" w:eastAsia="Microsoft YaHei UI Light" w:hAnsi="Times New Roman"/>
              </w:rPr>
            </w:pPr>
            <w:r w:rsidRPr="005311B1">
              <w:rPr>
                <w:rFonts w:ascii="Times New Roman" w:eastAsia="Microsoft YaHei UI Light" w:hAnsi="Times New Roman"/>
                <w:w w:val="95"/>
              </w:rPr>
              <w:t>Температурний</w:t>
            </w:r>
            <w:r w:rsidRPr="005311B1">
              <w:rPr>
                <w:rFonts w:ascii="Times New Roman" w:eastAsia="Microsoft YaHei UI Light" w:hAnsi="Times New Roman"/>
                <w:spacing w:val="43"/>
              </w:rPr>
              <w:t xml:space="preserve"> </w:t>
            </w:r>
            <w:r w:rsidRPr="005311B1">
              <w:rPr>
                <w:rFonts w:ascii="Times New Roman" w:eastAsia="Microsoft YaHei UI Light" w:hAnsi="Times New Roman"/>
                <w:w w:val="95"/>
              </w:rPr>
              <w:t>діапазон</w:t>
            </w:r>
            <w:r w:rsidRPr="005311B1">
              <w:rPr>
                <w:rFonts w:ascii="Times New Roman" w:eastAsia="Microsoft YaHei UI Light" w:hAnsi="Times New Roman"/>
                <w:spacing w:val="44"/>
              </w:rPr>
              <w:t xml:space="preserve"> </w:t>
            </w:r>
            <w:r w:rsidRPr="005311B1">
              <w:rPr>
                <w:rFonts w:ascii="Times New Roman" w:eastAsia="Microsoft YaHei UI Light" w:hAnsi="Times New Roman"/>
                <w:w w:val="95"/>
              </w:rPr>
              <w:t>роботи,</w:t>
            </w:r>
            <w:r w:rsidRPr="005311B1">
              <w:rPr>
                <w:rFonts w:ascii="Times New Roman" w:eastAsia="Microsoft YaHei UI Light" w:hAnsi="Times New Roman"/>
                <w:w w:val="95"/>
                <w:lang w:val="en-US"/>
              </w:rPr>
              <w:t xml:space="preserve"> </w:t>
            </w:r>
            <w:r w:rsidRPr="005311B1">
              <w:rPr>
                <w:rFonts w:ascii="Times New Roman" w:eastAsia="Microsoft YaHei UI Light" w:hAnsi="Times New Roman"/>
                <w:w w:val="95"/>
              </w:rPr>
              <w:t>°C</w:t>
            </w:r>
          </w:p>
        </w:tc>
        <w:tc>
          <w:tcPr>
            <w:tcW w:w="1701" w:type="dxa"/>
            <w:tcBorders>
              <w:top w:val="single" w:sz="4" w:space="0" w:color="auto"/>
              <w:left w:val="single" w:sz="4" w:space="0" w:color="auto"/>
              <w:bottom w:val="single" w:sz="4" w:space="0" w:color="auto"/>
              <w:right w:val="single" w:sz="4" w:space="0" w:color="auto"/>
            </w:tcBorders>
          </w:tcPr>
          <w:p w14:paraId="325A1E3D" w14:textId="77777777" w:rsidR="005311B1" w:rsidRPr="005311B1" w:rsidRDefault="005311B1" w:rsidP="005311B1">
            <w:pPr>
              <w:shd w:val="clear" w:color="auto" w:fill="FFFFFF"/>
              <w:spacing w:before="48" w:after="0" w:line="240" w:lineRule="auto"/>
              <w:ind w:left="27"/>
              <w:rPr>
                <w:rFonts w:ascii="Times New Roman" w:eastAsia="Microsoft YaHei UI Light" w:hAnsi="Times New Roman"/>
              </w:rPr>
            </w:pPr>
          </w:p>
        </w:tc>
        <w:tc>
          <w:tcPr>
            <w:tcW w:w="1696" w:type="dxa"/>
            <w:tcBorders>
              <w:top w:val="single" w:sz="4" w:space="0" w:color="auto"/>
              <w:left w:val="single" w:sz="4" w:space="0" w:color="auto"/>
              <w:bottom w:val="single" w:sz="4" w:space="0" w:color="auto"/>
              <w:right w:val="single" w:sz="4" w:space="0" w:color="auto"/>
            </w:tcBorders>
          </w:tcPr>
          <w:p w14:paraId="4646DF34" w14:textId="77777777" w:rsidR="005311B1" w:rsidRPr="005311B1" w:rsidRDefault="005311B1" w:rsidP="005311B1">
            <w:pPr>
              <w:shd w:val="clear" w:color="auto" w:fill="FFFFFF"/>
              <w:spacing w:before="48" w:after="0" w:line="240" w:lineRule="auto"/>
              <w:ind w:left="33" w:right="31"/>
              <w:jc w:val="center"/>
              <w:rPr>
                <w:rFonts w:ascii="Times New Roman" w:eastAsia="Microsoft YaHei UI Light" w:hAnsi="Times New Roman"/>
              </w:rPr>
            </w:pPr>
          </w:p>
        </w:tc>
        <w:tc>
          <w:tcPr>
            <w:tcW w:w="2131" w:type="dxa"/>
            <w:tcBorders>
              <w:top w:val="single" w:sz="4" w:space="0" w:color="auto"/>
              <w:left w:val="single" w:sz="4" w:space="0" w:color="auto"/>
              <w:bottom w:val="single" w:sz="4" w:space="0" w:color="auto"/>
              <w:right w:val="single" w:sz="4" w:space="0" w:color="auto"/>
            </w:tcBorders>
          </w:tcPr>
          <w:p w14:paraId="27EDADF3" w14:textId="77777777" w:rsidR="005311B1" w:rsidRPr="005311B1" w:rsidRDefault="005311B1" w:rsidP="005311B1">
            <w:pPr>
              <w:shd w:val="clear" w:color="auto" w:fill="FFFFFF"/>
              <w:spacing w:before="48" w:after="0" w:line="240" w:lineRule="auto"/>
              <w:ind w:left="27"/>
              <w:jc w:val="center"/>
              <w:rPr>
                <w:rFonts w:ascii="Times New Roman" w:eastAsia="Microsoft YaHei UI Light" w:hAnsi="Times New Roman"/>
                <w:lang w:val="en-US"/>
              </w:rPr>
            </w:pPr>
            <w:r w:rsidRPr="005311B1">
              <w:rPr>
                <w:rFonts w:ascii="Times New Roman" w:eastAsia="Microsoft YaHei UI Light" w:hAnsi="Times New Roman"/>
                <w:w w:val="95"/>
                <w:lang w:val="en-US"/>
              </w:rPr>
              <w:t>-15</w:t>
            </w:r>
            <w:r w:rsidRPr="005311B1">
              <w:rPr>
                <w:rFonts w:ascii="Times New Roman" w:eastAsia="Microsoft YaHei UI Light" w:hAnsi="Times New Roman"/>
                <w:w w:val="95"/>
              </w:rPr>
              <w:t>..+43</w:t>
            </w:r>
          </w:p>
          <w:p w14:paraId="643717DF" w14:textId="77777777" w:rsidR="005311B1" w:rsidRPr="005311B1" w:rsidRDefault="005311B1" w:rsidP="005311B1">
            <w:pPr>
              <w:shd w:val="clear" w:color="auto" w:fill="FFFFFF"/>
              <w:spacing w:before="48" w:after="0" w:line="240" w:lineRule="auto"/>
              <w:ind w:left="255" w:right="257"/>
              <w:jc w:val="center"/>
              <w:rPr>
                <w:rFonts w:ascii="Times New Roman" w:eastAsia="Microsoft YaHei UI Light" w:hAnsi="Times New Roman"/>
                <w:w w:val="120"/>
              </w:rPr>
            </w:pPr>
          </w:p>
        </w:tc>
      </w:tr>
    </w:tbl>
    <w:tbl>
      <w:tblPr>
        <w:tblW w:w="9072" w:type="dxa"/>
        <w:tblInd w:w="-10" w:type="dxa"/>
        <w:tblBorders>
          <w:top w:val="dotted" w:sz="2" w:space="0" w:color="BCBEC0"/>
          <w:left w:val="dotted" w:sz="2" w:space="0" w:color="BCBEC0"/>
          <w:bottom w:val="dotted" w:sz="2" w:space="0" w:color="BCBEC0"/>
          <w:right w:val="dotted" w:sz="2" w:space="0" w:color="BCBEC0"/>
          <w:insideH w:val="dotted" w:sz="2" w:space="0" w:color="BCBEC0"/>
          <w:insideV w:val="dotted" w:sz="2" w:space="0" w:color="BCBEC0"/>
        </w:tblBorders>
        <w:tblLayout w:type="fixed"/>
        <w:tblCellMar>
          <w:left w:w="0" w:type="dxa"/>
          <w:right w:w="0" w:type="dxa"/>
        </w:tblCellMar>
        <w:tblLook w:val="01E0" w:firstRow="1" w:lastRow="1" w:firstColumn="1" w:lastColumn="1" w:noHBand="0" w:noVBand="0"/>
      </w:tblPr>
      <w:tblGrid>
        <w:gridCol w:w="5245"/>
        <w:gridCol w:w="3827"/>
      </w:tblGrid>
      <w:tr w:rsidR="005311B1" w:rsidRPr="005311B1" w14:paraId="50CF425C" w14:textId="77777777" w:rsidTr="00F0564A">
        <w:trPr>
          <w:trHeight w:val="358"/>
        </w:trPr>
        <w:tc>
          <w:tcPr>
            <w:tcW w:w="5245" w:type="dxa"/>
            <w:tcBorders>
              <w:top w:val="single" w:sz="4" w:space="0" w:color="auto"/>
              <w:left w:val="single" w:sz="4" w:space="0" w:color="auto"/>
              <w:bottom w:val="single" w:sz="4" w:space="0" w:color="auto"/>
              <w:right w:val="single" w:sz="4" w:space="0" w:color="auto"/>
            </w:tcBorders>
            <w:shd w:val="clear" w:color="auto" w:fill="FFFFFF"/>
          </w:tcPr>
          <w:p w14:paraId="5DBA9B15" w14:textId="77777777" w:rsidR="005311B1" w:rsidRPr="005311B1" w:rsidRDefault="005311B1" w:rsidP="005311B1">
            <w:pPr>
              <w:widowControl w:val="0"/>
              <w:shd w:val="clear" w:color="auto" w:fill="FFFFFF"/>
              <w:autoSpaceDE w:val="0"/>
              <w:autoSpaceDN w:val="0"/>
              <w:spacing w:before="49" w:after="0" w:line="240" w:lineRule="auto"/>
              <w:rPr>
                <w:rFonts w:ascii="Times New Roman" w:eastAsia="Microsoft YaHei UI Light" w:hAnsi="Times New Roman"/>
              </w:rPr>
            </w:pPr>
            <w:r w:rsidRPr="005311B1">
              <w:rPr>
                <w:rFonts w:ascii="Times New Roman" w:eastAsia="Microsoft YaHei UI Light" w:hAnsi="Times New Roman"/>
              </w:rPr>
              <w:t>Магістраль</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14:paraId="5ADC4EFE" w14:textId="77777777" w:rsidR="005311B1" w:rsidRPr="005311B1" w:rsidRDefault="005311B1" w:rsidP="005311B1">
            <w:pPr>
              <w:widowControl w:val="0"/>
              <w:shd w:val="clear" w:color="auto" w:fill="FFFFFF"/>
              <w:autoSpaceDE w:val="0"/>
              <w:autoSpaceDN w:val="0"/>
              <w:spacing w:before="49" w:after="0" w:line="240" w:lineRule="auto"/>
              <w:ind w:left="256" w:right="257"/>
              <w:jc w:val="center"/>
              <w:rPr>
                <w:rFonts w:ascii="Times New Roman" w:eastAsia="Microsoft YaHei UI Light" w:hAnsi="Times New Roman"/>
              </w:rPr>
            </w:pPr>
            <w:r w:rsidRPr="005311B1">
              <w:rPr>
                <w:rFonts w:ascii="Times New Roman" w:eastAsia="Microsoft YaHei UI Light" w:hAnsi="Times New Roman"/>
                <w:w w:val="105"/>
              </w:rPr>
              <w:t>в комплекті</w:t>
            </w:r>
          </w:p>
        </w:tc>
      </w:tr>
      <w:tr w:rsidR="005311B1" w:rsidRPr="005311B1" w14:paraId="6B288A3F" w14:textId="77777777" w:rsidTr="00F0564A">
        <w:trPr>
          <w:trHeight w:val="331"/>
        </w:trPr>
        <w:tc>
          <w:tcPr>
            <w:tcW w:w="5245" w:type="dxa"/>
            <w:tcBorders>
              <w:top w:val="single" w:sz="4" w:space="0" w:color="auto"/>
              <w:left w:val="single" w:sz="4" w:space="0" w:color="auto"/>
              <w:bottom w:val="single" w:sz="4" w:space="0" w:color="auto"/>
              <w:right w:val="single" w:sz="4" w:space="0" w:color="auto"/>
            </w:tcBorders>
            <w:shd w:val="clear" w:color="auto" w:fill="FFFFFF"/>
          </w:tcPr>
          <w:p w14:paraId="3A31A654" w14:textId="77777777" w:rsidR="005311B1" w:rsidRPr="005311B1" w:rsidRDefault="005311B1" w:rsidP="005311B1">
            <w:pPr>
              <w:widowControl w:val="0"/>
              <w:shd w:val="clear" w:color="auto" w:fill="FFFFFF"/>
              <w:autoSpaceDE w:val="0"/>
              <w:autoSpaceDN w:val="0"/>
              <w:spacing w:before="49" w:after="0" w:line="240" w:lineRule="auto"/>
              <w:ind w:left="27"/>
              <w:rPr>
                <w:rFonts w:ascii="Times New Roman" w:eastAsia="Microsoft YaHei UI Light" w:hAnsi="Times New Roman"/>
              </w:rPr>
            </w:pPr>
            <w:r w:rsidRPr="005311B1">
              <w:rPr>
                <w:rFonts w:ascii="Times New Roman" w:eastAsia="Microsoft YaHei UI Light" w:hAnsi="Times New Roman"/>
              </w:rPr>
              <w:t>Кронштейн для зовнішнього блока</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14:paraId="1DC6B55E" w14:textId="77777777" w:rsidR="005311B1" w:rsidRPr="005311B1" w:rsidRDefault="005311B1" w:rsidP="005311B1">
            <w:pPr>
              <w:widowControl w:val="0"/>
              <w:shd w:val="clear" w:color="auto" w:fill="FFFFFF"/>
              <w:autoSpaceDE w:val="0"/>
              <w:autoSpaceDN w:val="0"/>
              <w:spacing w:before="49" w:after="0" w:line="240" w:lineRule="auto"/>
              <w:ind w:left="256" w:right="257"/>
              <w:jc w:val="center"/>
              <w:rPr>
                <w:rFonts w:ascii="Times New Roman" w:eastAsia="Microsoft YaHei UI Light" w:hAnsi="Times New Roman"/>
              </w:rPr>
            </w:pPr>
            <w:r w:rsidRPr="005311B1">
              <w:rPr>
                <w:rFonts w:ascii="Times New Roman" w:eastAsia="Microsoft YaHei UI Light" w:hAnsi="Times New Roman"/>
                <w:w w:val="105"/>
              </w:rPr>
              <w:t>в комплекті</w:t>
            </w:r>
          </w:p>
        </w:tc>
      </w:tr>
      <w:tr w:rsidR="005311B1" w:rsidRPr="005311B1" w14:paraId="4BAA3F95" w14:textId="77777777" w:rsidTr="00F0564A">
        <w:trPr>
          <w:trHeight w:val="331"/>
        </w:trPr>
        <w:tc>
          <w:tcPr>
            <w:tcW w:w="5245" w:type="dxa"/>
            <w:tcBorders>
              <w:top w:val="single" w:sz="4" w:space="0" w:color="auto"/>
              <w:left w:val="single" w:sz="4" w:space="0" w:color="auto"/>
              <w:bottom w:val="single" w:sz="4" w:space="0" w:color="auto"/>
              <w:right w:val="single" w:sz="4" w:space="0" w:color="auto"/>
            </w:tcBorders>
            <w:shd w:val="clear" w:color="auto" w:fill="FFFFFF"/>
          </w:tcPr>
          <w:p w14:paraId="0D4C8E72" w14:textId="77777777" w:rsidR="005311B1" w:rsidRPr="005311B1" w:rsidRDefault="005311B1" w:rsidP="005311B1">
            <w:pPr>
              <w:widowControl w:val="0"/>
              <w:shd w:val="clear" w:color="auto" w:fill="FFFFFF"/>
              <w:autoSpaceDE w:val="0"/>
              <w:autoSpaceDN w:val="0"/>
              <w:spacing w:before="49" w:after="0" w:line="240" w:lineRule="auto"/>
              <w:ind w:left="27"/>
              <w:rPr>
                <w:rFonts w:ascii="Times New Roman" w:eastAsia="Microsoft YaHei UI Light" w:hAnsi="Times New Roman"/>
              </w:rPr>
            </w:pPr>
            <w:r w:rsidRPr="005311B1">
              <w:rPr>
                <w:rFonts w:ascii="Times New Roman" w:eastAsia="Microsoft YaHei UI Light" w:hAnsi="Times New Roman"/>
              </w:rPr>
              <w:t>Система дренажу</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14:paraId="4D01731F" w14:textId="77777777" w:rsidR="005311B1" w:rsidRPr="005311B1" w:rsidRDefault="005311B1" w:rsidP="005311B1">
            <w:pPr>
              <w:widowControl w:val="0"/>
              <w:shd w:val="clear" w:color="auto" w:fill="FFFFFF"/>
              <w:autoSpaceDE w:val="0"/>
              <w:autoSpaceDN w:val="0"/>
              <w:spacing w:before="49" w:after="0" w:line="240" w:lineRule="auto"/>
              <w:ind w:left="256" w:right="257"/>
              <w:jc w:val="center"/>
              <w:rPr>
                <w:rFonts w:ascii="Times New Roman" w:eastAsia="Microsoft YaHei UI Light" w:hAnsi="Times New Roman"/>
              </w:rPr>
            </w:pPr>
            <w:r w:rsidRPr="005311B1">
              <w:rPr>
                <w:rFonts w:ascii="Times New Roman" w:eastAsia="Microsoft YaHei UI Light" w:hAnsi="Times New Roman"/>
                <w:w w:val="105"/>
              </w:rPr>
              <w:t>в комплекті</w:t>
            </w:r>
          </w:p>
        </w:tc>
      </w:tr>
      <w:tr w:rsidR="005311B1" w:rsidRPr="005311B1" w14:paraId="37C3A878" w14:textId="77777777" w:rsidTr="00F0564A">
        <w:trPr>
          <w:trHeight w:val="331"/>
        </w:trPr>
        <w:tc>
          <w:tcPr>
            <w:tcW w:w="5245" w:type="dxa"/>
            <w:tcBorders>
              <w:top w:val="single" w:sz="4" w:space="0" w:color="auto"/>
              <w:left w:val="single" w:sz="4" w:space="0" w:color="auto"/>
              <w:bottom w:val="single" w:sz="4" w:space="0" w:color="auto"/>
              <w:right w:val="single" w:sz="4" w:space="0" w:color="auto"/>
            </w:tcBorders>
            <w:shd w:val="clear" w:color="auto" w:fill="FFFFFF"/>
          </w:tcPr>
          <w:p w14:paraId="5D56105E" w14:textId="77777777" w:rsidR="005311B1" w:rsidRPr="005311B1" w:rsidRDefault="005311B1" w:rsidP="005311B1">
            <w:pPr>
              <w:widowControl w:val="0"/>
              <w:shd w:val="clear" w:color="auto" w:fill="FFFFFF"/>
              <w:autoSpaceDE w:val="0"/>
              <w:autoSpaceDN w:val="0"/>
              <w:spacing w:before="49" w:after="0" w:line="240" w:lineRule="auto"/>
              <w:ind w:left="27"/>
              <w:rPr>
                <w:rFonts w:ascii="Times New Roman" w:eastAsia="Microsoft YaHei UI Light" w:hAnsi="Times New Roman"/>
              </w:rPr>
            </w:pPr>
            <w:r w:rsidRPr="005311B1">
              <w:rPr>
                <w:rFonts w:ascii="Times New Roman" w:eastAsia="Microsoft YaHei UI Light" w:hAnsi="Times New Roman"/>
              </w:rPr>
              <w:t xml:space="preserve">Кріплення </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14:paraId="49BECCCD" w14:textId="77777777" w:rsidR="005311B1" w:rsidRPr="005311B1" w:rsidRDefault="005311B1" w:rsidP="005311B1">
            <w:pPr>
              <w:widowControl w:val="0"/>
              <w:shd w:val="clear" w:color="auto" w:fill="FFFFFF"/>
              <w:autoSpaceDE w:val="0"/>
              <w:autoSpaceDN w:val="0"/>
              <w:spacing w:before="49" w:after="0" w:line="240" w:lineRule="auto"/>
              <w:ind w:left="256" w:right="257"/>
              <w:jc w:val="center"/>
              <w:rPr>
                <w:rFonts w:ascii="Times New Roman" w:eastAsia="Microsoft YaHei UI Light" w:hAnsi="Times New Roman"/>
              </w:rPr>
            </w:pPr>
            <w:r w:rsidRPr="005311B1">
              <w:rPr>
                <w:rFonts w:ascii="Times New Roman" w:eastAsia="Microsoft YaHei UI Light" w:hAnsi="Times New Roman"/>
                <w:w w:val="105"/>
              </w:rPr>
              <w:t>в комплекті</w:t>
            </w:r>
          </w:p>
        </w:tc>
      </w:tr>
    </w:tbl>
    <w:p w14:paraId="6822CED2" w14:textId="77777777" w:rsidR="001B2DCD" w:rsidRDefault="001B2DCD" w:rsidP="004F17BE">
      <w:pPr>
        <w:widowControl w:val="0"/>
        <w:autoSpaceDE w:val="0"/>
        <w:autoSpaceDN w:val="0"/>
        <w:adjustRightInd w:val="0"/>
        <w:spacing w:line="240" w:lineRule="auto"/>
        <w:rPr>
          <w:rFonts w:ascii="Times New Roman" w:hAnsi="Times New Roman"/>
          <w:b/>
          <w:bCs/>
          <w:sz w:val="24"/>
          <w:szCs w:val="24"/>
        </w:rPr>
      </w:pPr>
    </w:p>
    <w:p w14:paraId="1A653638" w14:textId="77777777" w:rsidR="006B1454" w:rsidRDefault="006B1454" w:rsidP="00A511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imSun" w:hAnsi="Times New Roman"/>
          <w:color w:val="000000"/>
          <w:kern w:val="2"/>
          <w:sz w:val="21"/>
          <w:szCs w:val="20"/>
          <w:lang w:eastAsia="zh-CN"/>
        </w:rPr>
      </w:pPr>
      <w:r>
        <w:rPr>
          <w:rFonts w:ascii="Times New Roman" w:hAnsi="Times New Roman"/>
          <w:b/>
          <w:sz w:val="24"/>
          <w:szCs w:val="24"/>
        </w:rPr>
        <w:tab/>
      </w:r>
    </w:p>
    <w:p w14:paraId="37DDB359" w14:textId="77777777" w:rsidR="004F17BE" w:rsidRPr="004F17BE" w:rsidRDefault="004F17BE" w:rsidP="004F17BE">
      <w:pPr>
        <w:widowControl w:val="0"/>
        <w:shd w:val="clear" w:color="auto" w:fill="FFFFFF"/>
        <w:autoSpaceDE w:val="0"/>
        <w:autoSpaceDN w:val="0"/>
        <w:spacing w:after="0" w:line="240" w:lineRule="auto"/>
        <w:ind w:firstLine="709"/>
        <w:jc w:val="both"/>
        <w:rPr>
          <w:rFonts w:ascii="Times New Roman" w:eastAsia="Microsoft Sans Serif" w:hAnsi="Times New Roman"/>
          <w:sz w:val="24"/>
          <w:szCs w:val="24"/>
        </w:rPr>
      </w:pPr>
      <w:r w:rsidRPr="004F17BE">
        <w:rPr>
          <w:rFonts w:ascii="Times New Roman" w:eastAsia="Microsoft Sans Serif" w:hAnsi="Times New Roman"/>
          <w:sz w:val="24"/>
          <w:szCs w:val="24"/>
        </w:rPr>
        <w:t xml:space="preserve">1. З метою запобігання закупівлі фальсифікатів та на підтвердження своєчасного постачання товару у необхідній кількості та відповідної якості, Учасник повинен бути, або виробником товару, або офіційним представником виробника товару. На підтвердження цієї вимоги учасник подає відповідний документ: оригінал ( сканована копія з оригіналу ) </w:t>
      </w:r>
      <w:proofErr w:type="spellStart"/>
      <w:r w:rsidRPr="004F17BE">
        <w:rPr>
          <w:rFonts w:ascii="Times New Roman" w:eastAsia="Microsoft Sans Serif" w:hAnsi="Times New Roman"/>
          <w:sz w:val="24"/>
          <w:szCs w:val="24"/>
        </w:rPr>
        <w:t>авторизаційного</w:t>
      </w:r>
      <w:proofErr w:type="spellEnd"/>
      <w:r w:rsidRPr="004F17BE">
        <w:rPr>
          <w:rFonts w:ascii="Times New Roman" w:eastAsia="Microsoft Sans Serif" w:hAnsi="Times New Roman"/>
          <w:sz w:val="24"/>
          <w:szCs w:val="24"/>
        </w:rPr>
        <w:t xml:space="preserve"> листа (чи </w:t>
      </w:r>
      <w:proofErr w:type="spellStart"/>
      <w:r w:rsidRPr="004F17BE">
        <w:rPr>
          <w:rFonts w:ascii="Times New Roman" w:eastAsia="Microsoft Sans Serif" w:hAnsi="Times New Roman"/>
          <w:sz w:val="24"/>
          <w:szCs w:val="24"/>
        </w:rPr>
        <w:t>авторизаційних</w:t>
      </w:r>
      <w:proofErr w:type="spellEnd"/>
      <w:r w:rsidRPr="004F17BE">
        <w:rPr>
          <w:rFonts w:ascii="Times New Roman" w:eastAsia="Microsoft Sans Serif" w:hAnsi="Times New Roman"/>
          <w:sz w:val="24"/>
          <w:szCs w:val="24"/>
        </w:rPr>
        <w:t xml:space="preserve"> листів) від виробника / або офіційного представника (дилера, дистриб’ютора) виробника в Україні про надання повноважень учаснику щодо постачання товару в необхідній кількості та якості.</w:t>
      </w:r>
    </w:p>
    <w:p w14:paraId="4F362F3A" w14:textId="77777777" w:rsidR="004F17BE" w:rsidRPr="004F17BE" w:rsidRDefault="004F17BE" w:rsidP="004F17BE">
      <w:pPr>
        <w:widowControl w:val="0"/>
        <w:shd w:val="clear" w:color="auto" w:fill="FFFFFF"/>
        <w:autoSpaceDE w:val="0"/>
        <w:autoSpaceDN w:val="0"/>
        <w:spacing w:after="0" w:line="240" w:lineRule="auto"/>
        <w:ind w:firstLine="709"/>
        <w:jc w:val="both"/>
        <w:rPr>
          <w:rFonts w:ascii="Times New Roman" w:eastAsia="Microsoft Sans Serif" w:hAnsi="Times New Roman"/>
          <w:sz w:val="24"/>
          <w:szCs w:val="24"/>
        </w:rPr>
      </w:pPr>
      <w:r w:rsidRPr="004F17BE">
        <w:rPr>
          <w:rFonts w:ascii="Times New Roman" w:eastAsia="Microsoft Sans Serif" w:hAnsi="Times New Roman"/>
          <w:sz w:val="24"/>
          <w:szCs w:val="24"/>
        </w:rPr>
        <w:t xml:space="preserve">2. Учасник надає у складі своєї пропозиції документ виданий суб’єктом оціночної </w:t>
      </w:r>
      <w:r w:rsidRPr="004F17BE">
        <w:rPr>
          <w:rFonts w:ascii="Times New Roman" w:eastAsia="Microsoft Sans Serif" w:hAnsi="Times New Roman"/>
          <w:sz w:val="24"/>
          <w:szCs w:val="24"/>
        </w:rPr>
        <w:lastRenderedPageBreak/>
        <w:t>діяльності (включений до Державного реєстру оцінювачів та суб‘єктів оціночної діяльності), який підтверджує ринкову вартість, яка відповідає запропонованій ціні за одиницю товару (рівню цін), яку заявлено в пропозиції (довідка або експертний висновок компетентних органів про кон’юнктуру ринку товару, відповідно до предмету закупівлі, а саме для товару: настінний кондиціонер повітря.</w:t>
      </w:r>
    </w:p>
    <w:p w14:paraId="635FDCEC" w14:textId="77777777" w:rsidR="00AA57B3" w:rsidRDefault="00AA57B3" w:rsidP="006B1454">
      <w:pPr>
        <w:tabs>
          <w:tab w:val="left" w:pos="3031"/>
        </w:tabs>
        <w:rPr>
          <w:rFonts w:ascii="Times New Roman" w:hAnsi="Times New Roman"/>
          <w:b/>
          <w:sz w:val="24"/>
          <w:szCs w:val="24"/>
        </w:rPr>
      </w:pPr>
    </w:p>
    <w:p w14:paraId="13AF98D5" w14:textId="77777777" w:rsidR="00AA57B3" w:rsidRDefault="00AA57B3" w:rsidP="006B1454">
      <w:pPr>
        <w:tabs>
          <w:tab w:val="left" w:pos="3031"/>
        </w:tabs>
        <w:rPr>
          <w:rFonts w:ascii="Times New Roman" w:hAnsi="Times New Roman"/>
          <w:b/>
          <w:sz w:val="24"/>
          <w:szCs w:val="24"/>
        </w:rPr>
      </w:pPr>
    </w:p>
    <w:p w14:paraId="6ACD8202" w14:textId="77777777" w:rsidR="001B2DCD" w:rsidRPr="006118B0" w:rsidRDefault="001B2DCD" w:rsidP="006118B0">
      <w:pPr>
        <w:jc w:val="right"/>
        <w:rPr>
          <w:rFonts w:ascii="Times New Roman" w:hAnsi="Times New Roman"/>
          <w:b/>
          <w:sz w:val="24"/>
          <w:szCs w:val="24"/>
        </w:rPr>
      </w:pPr>
      <w:r>
        <w:rPr>
          <w:rFonts w:ascii="Times New Roman" w:hAnsi="Times New Roman"/>
          <w:b/>
          <w:sz w:val="24"/>
          <w:szCs w:val="24"/>
        </w:rPr>
        <w:t xml:space="preserve">Додаток </w:t>
      </w:r>
      <w:r w:rsidRPr="00376EFC">
        <w:rPr>
          <w:rFonts w:ascii="Times New Roman" w:hAnsi="Times New Roman"/>
          <w:b/>
          <w:sz w:val="24"/>
          <w:szCs w:val="24"/>
        </w:rPr>
        <w:t>3</w:t>
      </w:r>
      <w:r w:rsidRPr="0037706D">
        <w:rPr>
          <w:rFonts w:ascii="Times New Roman" w:hAnsi="Times New Roman"/>
          <w:b/>
          <w:sz w:val="24"/>
          <w:szCs w:val="24"/>
        </w:rPr>
        <w:t xml:space="preserve"> до тендерної документації </w:t>
      </w:r>
    </w:p>
    <w:p w14:paraId="69017A0A" w14:textId="77777777" w:rsidR="001B2DCD" w:rsidRPr="008E337D" w:rsidRDefault="001B2DCD" w:rsidP="00085A8A">
      <w:pPr>
        <w:jc w:val="center"/>
        <w:rPr>
          <w:rFonts w:ascii="Times New Roman" w:hAnsi="Times New Roman"/>
          <w:b/>
          <w:sz w:val="24"/>
          <w:szCs w:val="24"/>
        </w:rPr>
      </w:pPr>
      <w:r w:rsidRPr="0037706D">
        <w:rPr>
          <w:rFonts w:ascii="Times New Roman" w:hAnsi="Times New Roman"/>
          <w:i/>
          <w:color w:val="FF0000"/>
          <w:sz w:val="24"/>
          <w:szCs w:val="24"/>
        </w:rPr>
        <w:t>ЗРАЗОК</w:t>
      </w:r>
      <w:r>
        <w:rPr>
          <w:rFonts w:ascii="Times New Roman" w:hAnsi="Times New Roman"/>
          <w:i/>
          <w:color w:val="FF0000"/>
          <w:sz w:val="24"/>
          <w:szCs w:val="24"/>
        </w:rPr>
        <w:t xml:space="preserve">   </w:t>
      </w:r>
      <w:r w:rsidR="00085A8A">
        <w:rPr>
          <w:rFonts w:ascii="Times New Roman" w:hAnsi="Times New Roman"/>
          <w:i/>
          <w:color w:val="FF0000"/>
          <w:sz w:val="24"/>
          <w:szCs w:val="24"/>
        </w:rPr>
        <w:t xml:space="preserve">                                            </w:t>
      </w:r>
      <w:r>
        <w:rPr>
          <w:rFonts w:ascii="Times New Roman" w:hAnsi="Times New Roman"/>
          <w:b/>
          <w:sz w:val="24"/>
          <w:szCs w:val="24"/>
        </w:rPr>
        <w:t>Уповноваженій особі</w:t>
      </w:r>
    </w:p>
    <w:p w14:paraId="78B3C073" w14:textId="77777777" w:rsidR="001B2DCD" w:rsidRPr="0037706D" w:rsidRDefault="001B2DCD" w:rsidP="001B2DCD">
      <w:pPr>
        <w:jc w:val="right"/>
        <w:rPr>
          <w:rFonts w:ascii="Times New Roman" w:hAnsi="Times New Roman"/>
          <w:b/>
          <w:sz w:val="24"/>
          <w:szCs w:val="24"/>
        </w:rPr>
      </w:pPr>
      <w:r w:rsidRPr="0037706D">
        <w:rPr>
          <w:rFonts w:ascii="Times New Roman" w:hAnsi="Times New Roman"/>
          <w:b/>
          <w:sz w:val="24"/>
          <w:szCs w:val="24"/>
        </w:rPr>
        <w:t>____________________________________</w:t>
      </w:r>
    </w:p>
    <w:p w14:paraId="22EAEE6B" w14:textId="77777777" w:rsidR="001B2DCD" w:rsidRPr="007415EF" w:rsidRDefault="001B2DCD" w:rsidP="001B2DCD">
      <w:pPr>
        <w:jc w:val="center"/>
        <w:rPr>
          <w:rFonts w:ascii="Times New Roman" w:hAnsi="Times New Roman"/>
          <w:b/>
          <w:sz w:val="24"/>
          <w:szCs w:val="24"/>
        </w:rPr>
      </w:pPr>
      <w:r w:rsidRPr="0037706D">
        <w:rPr>
          <w:rFonts w:ascii="Times New Roman" w:hAnsi="Times New Roman"/>
          <w:b/>
          <w:sz w:val="24"/>
          <w:szCs w:val="24"/>
        </w:rPr>
        <w:t>Лист  - згода на обробку персональних даних</w:t>
      </w:r>
      <w:r>
        <w:rPr>
          <w:rFonts w:ascii="Times New Roman" w:hAnsi="Times New Roman"/>
          <w:b/>
          <w:sz w:val="24"/>
          <w:szCs w:val="24"/>
        </w:rPr>
        <w:t xml:space="preserve"> </w:t>
      </w:r>
    </w:p>
    <w:p w14:paraId="29C9556A" w14:textId="77777777" w:rsidR="001B2DCD" w:rsidRPr="0037706D" w:rsidRDefault="001B2DCD" w:rsidP="001B2DCD">
      <w:pPr>
        <w:ind w:firstLine="708"/>
        <w:jc w:val="both"/>
        <w:rPr>
          <w:rFonts w:ascii="Times New Roman" w:hAnsi="Times New Roman"/>
          <w:sz w:val="24"/>
          <w:szCs w:val="24"/>
        </w:rPr>
      </w:pPr>
      <w:r w:rsidRPr="0037706D">
        <w:rPr>
          <w:rFonts w:ascii="Times New Roman" w:hAnsi="Times New Roman"/>
          <w:sz w:val="24"/>
          <w:szCs w:val="24"/>
        </w:rPr>
        <w:t>На виконання вимог Закону України «Про захист персональних даних» Я, ______________</w:t>
      </w:r>
    </w:p>
    <w:p w14:paraId="2BDE957B" w14:textId="77777777" w:rsidR="001B2DCD" w:rsidRPr="0037706D" w:rsidRDefault="001B2DCD" w:rsidP="001B2DCD">
      <w:pPr>
        <w:jc w:val="both"/>
        <w:rPr>
          <w:rFonts w:ascii="Times New Roman" w:hAnsi="Times New Roman"/>
          <w:sz w:val="24"/>
          <w:szCs w:val="24"/>
        </w:rPr>
      </w:pPr>
      <w:r w:rsidRPr="0037706D">
        <w:rPr>
          <w:rFonts w:ascii="Times New Roman" w:hAnsi="Times New Roman"/>
          <w:sz w:val="24"/>
          <w:szCs w:val="24"/>
        </w:rPr>
        <w:t>_____________________________________________________________________________________</w:t>
      </w:r>
    </w:p>
    <w:p w14:paraId="15195E96" w14:textId="77777777" w:rsidR="001B2DCD" w:rsidRPr="0037706D" w:rsidRDefault="001B2DCD" w:rsidP="001B2DCD">
      <w:pPr>
        <w:jc w:val="both"/>
        <w:rPr>
          <w:rFonts w:ascii="Times New Roman" w:hAnsi="Times New Roman"/>
          <w:sz w:val="24"/>
          <w:szCs w:val="24"/>
        </w:rPr>
      </w:pPr>
      <w:r w:rsidRPr="0037706D">
        <w:rPr>
          <w:rFonts w:ascii="Times New Roman" w:hAnsi="Times New Roman"/>
          <w:sz w:val="24"/>
          <w:szCs w:val="24"/>
        </w:rPr>
        <w:t xml:space="preserve">року народження, паспорт серія_______ </w:t>
      </w:r>
      <w:proofErr w:type="spellStart"/>
      <w:r w:rsidRPr="0037706D">
        <w:rPr>
          <w:rFonts w:ascii="Times New Roman" w:hAnsi="Times New Roman"/>
          <w:sz w:val="24"/>
          <w:szCs w:val="24"/>
        </w:rPr>
        <w:t>No</w:t>
      </w:r>
      <w:proofErr w:type="spellEnd"/>
      <w:r w:rsidRPr="0037706D">
        <w:rPr>
          <w:rFonts w:ascii="Times New Roman" w:hAnsi="Times New Roman"/>
          <w:sz w:val="24"/>
          <w:szCs w:val="24"/>
        </w:rPr>
        <w:t xml:space="preserve"> _____________</w:t>
      </w:r>
    </w:p>
    <w:p w14:paraId="094E5E3D" w14:textId="77777777" w:rsidR="001B2DCD" w:rsidRPr="0037706D" w:rsidRDefault="001B2DCD" w:rsidP="001B2DCD">
      <w:pPr>
        <w:jc w:val="both"/>
        <w:rPr>
          <w:rFonts w:ascii="Times New Roman" w:hAnsi="Times New Roman"/>
          <w:sz w:val="24"/>
          <w:szCs w:val="24"/>
        </w:rPr>
      </w:pPr>
      <w:r w:rsidRPr="0037706D">
        <w:rPr>
          <w:rFonts w:ascii="Times New Roman" w:hAnsi="Times New Roman"/>
          <w:sz w:val="24"/>
          <w:szCs w:val="24"/>
        </w:rPr>
        <w:t xml:space="preserve">виданий ____________________________ «_____»___________________р., адреса реєстрації: </w:t>
      </w:r>
    </w:p>
    <w:p w14:paraId="1E81F10D" w14:textId="77777777" w:rsidR="001B2DCD" w:rsidRPr="0037706D" w:rsidRDefault="001B2DCD" w:rsidP="001B2DCD">
      <w:pPr>
        <w:jc w:val="both"/>
        <w:rPr>
          <w:rFonts w:ascii="Times New Roman" w:hAnsi="Times New Roman"/>
          <w:sz w:val="24"/>
          <w:szCs w:val="24"/>
        </w:rPr>
      </w:pPr>
      <w:r w:rsidRPr="0037706D">
        <w:rPr>
          <w:rFonts w:ascii="Times New Roman" w:hAnsi="Times New Roman"/>
          <w:sz w:val="24"/>
          <w:szCs w:val="24"/>
        </w:rPr>
        <w:t xml:space="preserve">___________________________________________________________________даю згоду на обробку персональних даних з метою участі у  даних торгах та укладання договору, і в межах цього договору. </w:t>
      </w:r>
    </w:p>
    <w:p w14:paraId="7A093D9C" w14:textId="77777777" w:rsidR="001B2DCD" w:rsidRPr="0037706D" w:rsidRDefault="001B2DCD" w:rsidP="001B2DCD">
      <w:pPr>
        <w:ind w:firstLine="708"/>
        <w:jc w:val="both"/>
        <w:rPr>
          <w:rFonts w:ascii="Times New Roman" w:hAnsi="Times New Roman"/>
          <w:sz w:val="24"/>
          <w:szCs w:val="24"/>
        </w:rPr>
      </w:pPr>
      <w:r w:rsidRPr="0037706D">
        <w:rPr>
          <w:rFonts w:ascii="Times New Roman" w:hAnsi="Times New Roman"/>
          <w:sz w:val="24"/>
          <w:szCs w:val="24"/>
        </w:rPr>
        <w:t>Ця згода видана на невизначений термін.</w:t>
      </w:r>
    </w:p>
    <w:p w14:paraId="4F8D8B39" w14:textId="77777777" w:rsidR="001B2DCD" w:rsidRPr="0037706D" w:rsidRDefault="001B2DCD" w:rsidP="001B2DCD">
      <w:pPr>
        <w:ind w:firstLine="708"/>
        <w:jc w:val="both"/>
        <w:rPr>
          <w:rFonts w:ascii="Times New Roman" w:hAnsi="Times New Roman"/>
          <w:sz w:val="24"/>
          <w:szCs w:val="24"/>
        </w:rPr>
      </w:pPr>
      <w:r w:rsidRPr="0037706D">
        <w:rPr>
          <w:rFonts w:ascii="Times New Roman" w:hAnsi="Times New Roman"/>
          <w:sz w:val="24"/>
          <w:szCs w:val="24"/>
        </w:rPr>
        <w:t>Під обробкою персональних даних я розумію збір, реєстрацію, накопичення, зберігання, адаптування, уточнення (оновлення, зміну), використання, поширення, знеособлення, знищення і будь - які інші дії (операції) з персональними даними (ст. ст. 12 -15 Закону України «Про захист персональних даних»).</w:t>
      </w:r>
    </w:p>
    <w:p w14:paraId="0422E5CC" w14:textId="77777777" w:rsidR="001B2DCD" w:rsidRPr="0037706D" w:rsidRDefault="001B2DCD" w:rsidP="001B2DCD">
      <w:pPr>
        <w:ind w:firstLine="708"/>
        <w:jc w:val="both"/>
        <w:rPr>
          <w:rFonts w:ascii="Times New Roman" w:hAnsi="Times New Roman"/>
          <w:sz w:val="24"/>
          <w:szCs w:val="24"/>
        </w:rPr>
      </w:pPr>
      <w:r w:rsidRPr="0037706D">
        <w:rPr>
          <w:rFonts w:ascii="Times New Roman" w:hAnsi="Times New Roman"/>
          <w:sz w:val="24"/>
          <w:szCs w:val="24"/>
        </w:rPr>
        <w:t>Під персональними даними я розумію будь - яку інформацію, що відноситься до мене як до суб’єкта персональних даних, у тому числі прізвище, ім’я, по батькові, рік, місяць, дата і місце народження, адреса проживання, паспортні дані, свідоцтво про державну реєстрацію, свідоцтво платника податків, банківські реквізити, розрахункові рахунки, електронні ідентифікаційні дані, інші відомості, які надаю для забезпечення участі у процедурі відкритих тендерних торгів, цивільно-правових та господарських відносинах.</w:t>
      </w:r>
    </w:p>
    <w:p w14:paraId="49D67FA7" w14:textId="77777777" w:rsidR="001B2DCD" w:rsidRPr="0037706D" w:rsidRDefault="001B2DCD" w:rsidP="001B2DCD">
      <w:pPr>
        <w:jc w:val="both"/>
        <w:rPr>
          <w:rFonts w:ascii="Times New Roman" w:hAnsi="Times New Roman"/>
          <w:sz w:val="24"/>
          <w:szCs w:val="24"/>
        </w:rPr>
      </w:pPr>
    </w:p>
    <w:p w14:paraId="44EBFA84" w14:textId="77777777" w:rsidR="001B2DCD" w:rsidRPr="00885EE4" w:rsidRDefault="001B2DCD" w:rsidP="001B2DCD">
      <w:pPr>
        <w:jc w:val="both"/>
        <w:rPr>
          <w:rFonts w:ascii="Times New Roman" w:hAnsi="Times New Roman"/>
          <w:sz w:val="24"/>
          <w:szCs w:val="24"/>
        </w:rPr>
      </w:pPr>
      <w:r w:rsidRPr="0037706D">
        <w:rPr>
          <w:rFonts w:ascii="Times New Roman" w:hAnsi="Times New Roman"/>
          <w:sz w:val="24"/>
          <w:szCs w:val="24"/>
        </w:rPr>
        <w:t>(підпис П.І.Б.)</w:t>
      </w:r>
      <w:r>
        <w:rPr>
          <w:rFonts w:ascii="Times New Roman" w:hAnsi="Times New Roman"/>
          <w:sz w:val="24"/>
          <w:szCs w:val="24"/>
        </w:rPr>
        <w:t xml:space="preserve"> </w:t>
      </w:r>
    </w:p>
    <w:p w14:paraId="2BF6736B" w14:textId="77777777" w:rsidR="001B2DCD" w:rsidRPr="008E337D" w:rsidRDefault="001B2DCD" w:rsidP="001B2DCD">
      <w:pPr>
        <w:jc w:val="both"/>
        <w:rPr>
          <w:rFonts w:ascii="Times New Roman" w:hAnsi="Times New Roman"/>
          <w:sz w:val="24"/>
          <w:szCs w:val="24"/>
        </w:rPr>
      </w:pPr>
      <w:r w:rsidRPr="0037706D">
        <w:rPr>
          <w:rFonts w:ascii="Times New Roman" w:hAnsi="Times New Roman"/>
          <w:sz w:val="24"/>
          <w:szCs w:val="24"/>
        </w:rPr>
        <w:t>«</w:t>
      </w:r>
      <w:r>
        <w:rPr>
          <w:rFonts w:ascii="Times New Roman" w:hAnsi="Times New Roman"/>
          <w:sz w:val="24"/>
          <w:szCs w:val="24"/>
        </w:rPr>
        <w:t xml:space="preserve">______»____________________20__ </w:t>
      </w:r>
      <w:r w:rsidRPr="0037706D">
        <w:rPr>
          <w:rFonts w:ascii="Times New Roman" w:hAnsi="Times New Roman"/>
          <w:sz w:val="24"/>
          <w:szCs w:val="24"/>
        </w:rPr>
        <w:t>р.</w:t>
      </w:r>
      <w:r>
        <w:rPr>
          <w:rFonts w:ascii="Times New Roman" w:hAnsi="Times New Roman"/>
          <w:sz w:val="24"/>
          <w:szCs w:val="24"/>
        </w:rPr>
        <w:t xml:space="preserve"> </w:t>
      </w:r>
    </w:p>
    <w:p w14:paraId="28B6A511" w14:textId="77777777" w:rsidR="001B2DCD" w:rsidRDefault="001B2DCD" w:rsidP="001B2DCD">
      <w:pPr>
        <w:jc w:val="both"/>
        <w:rPr>
          <w:rFonts w:ascii="Times New Roman" w:hAnsi="Times New Roman"/>
          <w:sz w:val="24"/>
          <w:szCs w:val="24"/>
        </w:rPr>
      </w:pPr>
    </w:p>
    <w:p w14:paraId="19242A49" w14:textId="77777777" w:rsidR="00AA57B3" w:rsidRDefault="00AA57B3" w:rsidP="001B2DCD">
      <w:pPr>
        <w:jc w:val="both"/>
        <w:rPr>
          <w:rFonts w:ascii="Times New Roman" w:hAnsi="Times New Roman"/>
          <w:sz w:val="24"/>
          <w:szCs w:val="24"/>
        </w:rPr>
      </w:pPr>
    </w:p>
    <w:p w14:paraId="3E4D97AF" w14:textId="77777777" w:rsidR="00AA57B3" w:rsidRDefault="00AA57B3" w:rsidP="001B2DCD">
      <w:pPr>
        <w:jc w:val="both"/>
        <w:rPr>
          <w:rFonts w:ascii="Times New Roman" w:hAnsi="Times New Roman"/>
          <w:sz w:val="24"/>
          <w:szCs w:val="24"/>
        </w:rPr>
      </w:pPr>
    </w:p>
    <w:p w14:paraId="21DD664D" w14:textId="77777777" w:rsidR="00AA57B3" w:rsidRPr="0037706D" w:rsidRDefault="00AA57B3" w:rsidP="001B2DCD">
      <w:pPr>
        <w:jc w:val="both"/>
        <w:rPr>
          <w:rFonts w:ascii="Times New Roman" w:hAnsi="Times New Roman"/>
          <w:sz w:val="24"/>
          <w:szCs w:val="24"/>
        </w:rPr>
      </w:pPr>
    </w:p>
    <w:p w14:paraId="01E744D0" w14:textId="77777777" w:rsidR="00246812" w:rsidRDefault="00246812" w:rsidP="00A5119F">
      <w:pPr>
        <w:spacing w:after="0" w:line="240" w:lineRule="auto"/>
        <w:jc w:val="center"/>
        <w:rPr>
          <w:rFonts w:ascii="Times New Roman" w:hAnsi="Times New Roman"/>
          <w:b/>
          <w:color w:val="000000"/>
          <w:sz w:val="24"/>
          <w:szCs w:val="24"/>
          <w:lang w:eastAsia="ru-RU"/>
        </w:rPr>
      </w:pPr>
    </w:p>
    <w:p w14:paraId="2047858E" w14:textId="77777777" w:rsidR="001B2DCD" w:rsidRPr="005D1EAA" w:rsidRDefault="001B2DCD" w:rsidP="001B2DCD">
      <w:pPr>
        <w:spacing w:after="0" w:line="240" w:lineRule="auto"/>
        <w:jc w:val="right"/>
        <w:rPr>
          <w:rFonts w:ascii="Times New Roman" w:hAnsi="Times New Roman"/>
          <w:b/>
          <w:color w:val="000000"/>
          <w:sz w:val="24"/>
          <w:szCs w:val="24"/>
          <w:lang w:eastAsia="ru-RU"/>
        </w:rPr>
      </w:pPr>
      <w:r w:rsidRPr="005D1EAA">
        <w:rPr>
          <w:rFonts w:ascii="Times New Roman" w:hAnsi="Times New Roman"/>
          <w:b/>
          <w:color w:val="000000"/>
          <w:sz w:val="24"/>
          <w:szCs w:val="24"/>
          <w:lang w:eastAsia="ru-RU"/>
        </w:rPr>
        <w:t>ДОДАТОК №4</w:t>
      </w:r>
    </w:p>
    <w:p w14:paraId="72DB4F95" w14:textId="77777777" w:rsidR="001B2DCD" w:rsidRPr="005D1EAA" w:rsidRDefault="001B2DCD" w:rsidP="001B2DCD">
      <w:pPr>
        <w:spacing w:after="0" w:line="240" w:lineRule="auto"/>
        <w:jc w:val="right"/>
        <w:rPr>
          <w:rFonts w:ascii="Times New Roman" w:hAnsi="Times New Roman"/>
          <w:i/>
          <w:color w:val="000000"/>
          <w:sz w:val="24"/>
          <w:szCs w:val="24"/>
          <w:lang w:val="ru-RU" w:eastAsia="ru-RU"/>
        </w:rPr>
      </w:pPr>
    </w:p>
    <w:p w14:paraId="62890468" w14:textId="77777777" w:rsidR="001B2DCD" w:rsidRPr="005D1EAA" w:rsidRDefault="001B2DCD" w:rsidP="001B2DCD">
      <w:pPr>
        <w:spacing w:after="0" w:line="240" w:lineRule="auto"/>
        <w:jc w:val="right"/>
        <w:rPr>
          <w:rFonts w:ascii="Times New Roman" w:hAnsi="Times New Roman"/>
          <w:i/>
          <w:color w:val="000000"/>
          <w:sz w:val="24"/>
          <w:szCs w:val="24"/>
          <w:lang w:val="ru-RU" w:eastAsia="ru-RU"/>
        </w:rPr>
      </w:pPr>
      <w:r w:rsidRPr="005D1EAA">
        <w:rPr>
          <w:rFonts w:ascii="Times New Roman" w:hAnsi="Times New Roman"/>
          <w:i/>
          <w:color w:val="000000"/>
          <w:sz w:val="24"/>
          <w:szCs w:val="24"/>
          <w:lang w:val="ru-RU" w:eastAsia="ru-RU"/>
        </w:rPr>
        <w:t xml:space="preserve">до </w:t>
      </w:r>
      <w:proofErr w:type="spellStart"/>
      <w:r w:rsidRPr="005D1EAA">
        <w:rPr>
          <w:rFonts w:ascii="Times New Roman" w:hAnsi="Times New Roman"/>
          <w:i/>
          <w:color w:val="000000"/>
          <w:sz w:val="24"/>
          <w:szCs w:val="24"/>
          <w:lang w:val="ru-RU" w:eastAsia="ru-RU"/>
        </w:rPr>
        <w:t>тендерної</w:t>
      </w:r>
      <w:proofErr w:type="spellEnd"/>
      <w:r w:rsidRPr="005D1EAA">
        <w:rPr>
          <w:rFonts w:ascii="Times New Roman" w:hAnsi="Times New Roman"/>
          <w:i/>
          <w:color w:val="000000"/>
          <w:sz w:val="24"/>
          <w:szCs w:val="24"/>
          <w:lang w:val="ru-RU" w:eastAsia="ru-RU"/>
        </w:rPr>
        <w:t xml:space="preserve"> </w:t>
      </w:r>
      <w:proofErr w:type="spellStart"/>
      <w:r w:rsidRPr="005D1EAA">
        <w:rPr>
          <w:rFonts w:ascii="Times New Roman" w:hAnsi="Times New Roman"/>
          <w:i/>
          <w:color w:val="000000"/>
          <w:sz w:val="24"/>
          <w:szCs w:val="24"/>
          <w:lang w:val="ru-RU" w:eastAsia="ru-RU"/>
        </w:rPr>
        <w:t>документації</w:t>
      </w:r>
      <w:proofErr w:type="spellEnd"/>
    </w:p>
    <w:p w14:paraId="3D7AFE98" w14:textId="77777777" w:rsidR="001B2DCD" w:rsidRPr="005D1EAA" w:rsidRDefault="001B2DCD" w:rsidP="001B2DCD">
      <w:pPr>
        <w:spacing w:after="0" w:line="240" w:lineRule="auto"/>
        <w:jc w:val="right"/>
        <w:rPr>
          <w:rFonts w:ascii="Times New Roman" w:hAnsi="Times New Roman"/>
          <w:b/>
          <w:color w:val="000000"/>
          <w:sz w:val="24"/>
          <w:szCs w:val="24"/>
          <w:lang w:eastAsia="ru-RU"/>
        </w:rPr>
      </w:pPr>
    </w:p>
    <w:p w14:paraId="3285EDE1" w14:textId="77777777" w:rsidR="001B2DCD" w:rsidRPr="005D1EAA" w:rsidRDefault="001B2DCD" w:rsidP="001B2DCD">
      <w:pPr>
        <w:widowControl w:val="0"/>
        <w:autoSpaceDE w:val="0"/>
        <w:autoSpaceDN w:val="0"/>
        <w:adjustRightInd w:val="0"/>
        <w:spacing w:after="0" w:line="240" w:lineRule="auto"/>
        <w:jc w:val="center"/>
        <w:rPr>
          <w:rFonts w:ascii="Times New Roman" w:hAnsi="Times New Roman"/>
          <w:color w:val="000000"/>
          <w:sz w:val="24"/>
          <w:szCs w:val="24"/>
          <w:vertAlign w:val="superscript"/>
          <w:lang w:eastAsia="ru-RU"/>
        </w:rPr>
      </w:pPr>
      <w:r w:rsidRPr="005D1EAA">
        <w:rPr>
          <w:rFonts w:ascii="Times New Roman" w:hAnsi="Times New Roman"/>
          <w:b/>
          <w:color w:val="000000"/>
          <w:sz w:val="24"/>
          <w:szCs w:val="24"/>
          <w:lang w:eastAsia="ru-RU"/>
        </w:rPr>
        <w:t>ФОРМА «ТЕНДЕРНА ПРОПОЗИЦІЯ»</w:t>
      </w:r>
    </w:p>
    <w:p w14:paraId="5703905A" w14:textId="77777777" w:rsidR="001B2DCD" w:rsidRPr="005D1EAA" w:rsidRDefault="001B2DCD" w:rsidP="005949C9">
      <w:pPr>
        <w:widowControl w:val="0"/>
        <w:autoSpaceDE w:val="0"/>
        <w:autoSpaceDN w:val="0"/>
        <w:adjustRightInd w:val="0"/>
        <w:spacing w:after="0" w:line="240" w:lineRule="auto"/>
        <w:jc w:val="both"/>
        <w:rPr>
          <w:rFonts w:ascii="Times New Roman" w:hAnsi="Times New Roman"/>
          <w:color w:val="000000"/>
          <w:sz w:val="20"/>
          <w:szCs w:val="20"/>
          <w:lang w:eastAsia="ru-RU"/>
        </w:rPr>
      </w:pPr>
      <w:r w:rsidRPr="005D1EAA">
        <w:rPr>
          <w:rFonts w:ascii="Times New Roman" w:hAnsi="Times New Roman"/>
          <w:i/>
          <w:color w:val="000000"/>
          <w:sz w:val="20"/>
          <w:szCs w:val="20"/>
          <w:lang w:eastAsia="ru-RU"/>
        </w:rPr>
        <w:t xml:space="preserve">(форма, яка подається учасником на фірмовому бланку (для юридичних осіб) </w:t>
      </w:r>
    </w:p>
    <w:p w14:paraId="3EC5AEB4" w14:textId="77777777" w:rsidR="00582E99" w:rsidRDefault="00C31C7F" w:rsidP="00582E99">
      <w:pPr>
        <w:jc w:val="both"/>
        <w:rPr>
          <w:b/>
          <w:sz w:val="24"/>
          <w:szCs w:val="24"/>
        </w:rPr>
      </w:pPr>
      <w:r>
        <w:rPr>
          <w:rFonts w:ascii="Times New Roman" w:hAnsi="Times New Roman"/>
          <w:color w:val="000000"/>
          <w:sz w:val="24"/>
          <w:szCs w:val="24"/>
          <w:lang w:eastAsia="ru-RU"/>
        </w:rPr>
        <w:t>Уважно вивчивши  Тендерн</w:t>
      </w:r>
      <w:r w:rsidR="00705509">
        <w:rPr>
          <w:rFonts w:ascii="Times New Roman" w:hAnsi="Times New Roman"/>
          <w:color w:val="000000"/>
          <w:sz w:val="24"/>
          <w:szCs w:val="24"/>
          <w:lang w:eastAsia="ru-RU"/>
        </w:rPr>
        <w:t>у документацію</w:t>
      </w:r>
      <w:r w:rsidR="006118B0">
        <w:rPr>
          <w:rFonts w:ascii="Times New Roman" w:hAnsi="Times New Roman"/>
          <w:color w:val="000000"/>
          <w:sz w:val="24"/>
          <w:szCs w:val="24"/>
          <w:lang w:eastAsia="ru-RU"/>
        </w:rPr>
        <w:t xml:space="preserve">, </w:t>
      </w:r>
      <w:r w:rsidR="001B2DCD" w:rsidRPr="005D1EAA">
        <w:rPr>
          <w:rFonts w:ascii="Times New Roman" w:hAnsi="Times New Roman"/>
          <w:color w:val="000000"/>
          <w:sz w:val="24"/>
          <w:szCs w:val="24"/>
          <w:lang w:eastAsia="ru-RU"/>
        </w:rPr>
        <w:t xml:space="preserve"> подаємо </w:t>
      </w:r>
      <w:r w:rsidR="006118B0">
        <w:rPr>
          <w:rFonts w:ascii="Times New Roman" w:hAnsi="Times New Roman"/>
          <w:color w:val="000000"/>
          <w:sz w:val="24"/>
          <w:szCs w:val="24"/>
          <w:lang w:eastAsia="ru-RU"/>
        </w:rPr>
        <w:t xml:space="preserve">пропозицію </w:t>
      </w:r>
      <w:r w:rsidR="001B2DCD" w:rsidRPr="005D1EAA">
        <w:rPr>
          <w:rFonts w:ascii="Times New Roman" w:hAnsi="Times New Roman"/>
          <w:color w:val="000000"/>
          <w:sz w:val="24"/>
          <w:szCs w:val="24"/>
          <w:lang w:eastAsia="ru-RU"/>
        </w:rPr>
        <w:t>на участь у відкритих торгах</w:t>
      </w:r>
      <w:r w:rsidR="001B2DCD" w:rsidRPr="006A37F0">
        <w:rPr>
          <w:rFonts w:ascii="Times New Roman" w:hAnsi="Times New Roman"/>
          <w:color w:val="000000"/>
          <w:sz w:val="24"/>
          <w:szCs w:val="24"/>
          <w:lang w:eastAsia="ru-RU"/>
        </w:rPr>
        <w:t xml:space="preserve"> (з особливостями)</w:t>
      </w:r>
      <w:r w:rsidR="001B2DCD">
        <w:rPr>
          <w:rFonts w:ascii="Times New Roman" w:hAnsi="Times New Roman"/>
          <w:color w:val="000000"/>
          <w:sz w:val="24"/>
          <w:szCs w:val="24"/>
          <w:lang w:eastAsia="ru-RU"/>
        </w:rPr>
        <w:t xml:space="preserve"> щодо закупівлі</w:t>
      </w:r>
      <w:r w:rsidR="001B2DCD" w:rsidRPr="006A37F0">
        <w:rPr>
          <w:rFonts w:ascii="Times New Roman" w:hAnsi="Times New Roman"/>
          <w:b/>
          <w:i/>
          <w:color w:val="000000"/>
          <w:sz w:val="24"/>
          <w:szCs w:val="24"/>
          <w:lang w:eastAsia="ru-RU"/>
        </w:rPr>
        <w:t xml:space="preserve"> </w:t>
      </w:r>
      <w:r w:rsidR="00582E99" w:rsidRPr="00582E99">
        <w:rPr>
          <w:b/>
          <w:sz w:val="24"/>
          <w:szCs w:val="24"/>
        </w:rPr>
        <w:t>Настінний кондиціонер (ДК 021:2015 - 42510000-4 Теплообмінники, кондиціонери повітря, холодильне обладнання та фільтрувальні пристрої)</w:t>
      </w:r>
      <w:r w:rsidR="009C6E08">
        <w:rPr>
          <w:b/>
          <w:sz w:val="24"/>
          <w:szCs w:val="24"/>
        </w:rPr>
        <w:t xml:space="preserve"> -9 шт.</w:t>
      </w:r>
      <w:r w:rsidR="00582E99" w:rsidRPr="00582E99">
        <w:rPr>
          <w:b/>
          <w:sz w:val="24"/>
          <w:szCs w:val="24"/>
        </w:rPr>
        <w:t xml:space="preserve"> </w:t>
      </w:r>
    </w:p>
    <w:p w14:paraId="40CBF958" w14:textId="77777777" w:rsidR="001B2DCD" w:rsidRPr="00040CBC" w:rsidRDefault="001B2DCD" w:rsidP="00582E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color w:val="000000"/>
          <w:sz w:val="24"/>
          <w:szCs w:val="24"/>
          <w:lang w:eastAsia="ru-RU"/>
        </w:rPr>
      </w:pPr>
      <w:r w:rsidRPr="005D1EAA">
        <w:rPr>
          <w:rFonts w:ascii="Times New Roman" w:hAnsi="Times New Roman"/>
          <w:color w:val="000000"/>
          <w:sz w:val="24"/>
          <w:szCs w:val="24"/>
          <w:lang w:eastAsia="ru-RU"/>
        </w:rPr>
        <w:t>відповідно до технічних, якісних та кількісних характеристик предмета закупівлі та інших вимог Тендерної Документації Замовника свою Тендерну Пропозицію.</w:t>
      </w:r>
    </w:p>
    <w:p w14:paraId="6C298985" w14:textId="77777777" w:rsidR="001B2DCD" w:rsidRPr="005D1EAA" w:rsidRDefault="001B2DCD" w:rsidP="001B2DCD">
      <w:pPr>
        <w:spacing w:after="0" w:line="240" w:lineRule="auto"/>
        <w:rPr>
          <w:rFonts w:ascii="Times New Roman" w:hAnsi="Times New Roman"/>
          <w:color w:val="000000"/>
          <w:sz w:val="24"/>
          <w:szCs w:val="24"/>
          <w:lang w:eastAsia="ru-RU"/>
        </w:rPr>
      </w:pPr>
      <w:r w:rsidRPr="005D1EAA">
        <w:rPr>
          <w:rFonts w:ascii="Times New Roman" w:hAnsi="Times New Roman"/>
          <w:color w:val="000000"/>
          <w:sz w:val="24"/>
          <w:szCs w:val="24"/>
          <w:lang w:eastAsia="ru-RU"/>
        </w:rPr>
        <w:t xml:space="preserve">Повне найменування учасника __________________________ </w:t>
      </w:r>
    </w:p>
    <w:p w14:paraId="108DAA61" w14:textId="77777777" w:rsidR="001B2DCD" w:rsidRPr="005D1EAA" w:rsidRDefault="001B2DCD" w:rsidP="001B2DCD">
      <w:pPr>
        <w:spacing w:after="0" w:line="240" w:lineRule="auto"/>
        <w:rPr>
          <w:rFonts w:ascii="Times New Roman" w:hAnsi="Times New Roman"/>
          <w:color w:val="000000"/>
          <w:sz w:val="24"/>
          <w:szCs w:val="24"/>
          <w:u w:val="single"/>
          <w:lang w:eastAsia="ru-RU"/>
        </w:rPr>
      </w:pPr>
      <w:r w:rsidRPr="005D1EAA">
        <w:rPr>
          <w:rFonts w:ascii="Times New Roman" w:hAnsi="Times New Roman"/>
          <w:color w:val="000000"/>
          <w:sz w:val="24"/>
          <w:szCs w:val="24"/>
          <w:lang w:eastAsia="ru-RU"/>
        </w:rPr>
        <w:t>______________________________________________________</w:t>
      </w:r>
    </w:p>
    <w:p w14:paraId="25CE16D8" w14:textId="77777777" w:rsidR="001B2DCD" w:rsidRPr="005D1EAA" w:rsidRDefault="001B2DCD" w:rsidP="001B2DCD">
      <w:pPr>
        <w:spacing w:after="0" w:line="240" w:lineRule="auto"/>
        <w:rPr>
          <w:rFonts w:ascii="Times New Roman" w:hAnsi="Times New Roman"/>
          <w:color w:val="000000"/>
          <w:sz w:val="24"/>
          <w:szCs w:val="24"/>
          <w:u w:val="single"/>
          <w:lang w:eastAsia="ru-RU"/>
        </w:rPr>
      </w:pPr>
      <w:r w:rsidRPr="005D1EAA">
        <w:rPr>
          <w:rFonts w:ascii="Times New Roman" w:hAnsi="Times New Roman"/>
          <w:color w:val="000000"/>
          <w:sz w:val="24"/>
          <w:szCs w:val="24"/>
          <w:lang w:eastAsia="ru-RU"/>
        </w:rPr>
        <w:t>Адреса (юридична і фактична) _________________________</w:t>
      </w:r>
    </w:p>
    <w:p w14:paraId="6E4F1A82" w14:textId="77777777" w:rsidR="001B2DCD" w:rsidRPr="005D1EAA" w:rsidRDefault="001B2DCD" w:rsidP="001B2DCD">
      <w:pPr>
        <w:spacing w:after="0" w:line="240" w:lineRule="auto"/>
        <w:rPr>
          <w:rFonts w:ascii="Times New Roman" w:hAnsi="Times New Roman"/>
          <w:color w:val="000000"/>
          <w:sz w:val="24"/>
          <w:szCs w:val="24"/>
          <w:u w:val="single"/>
          <w:lang w:eastAsia="ru-RU"/>
        </w:rPr>
      </w:pPr>
      <w:r w:rsidRPr="005D1EAA">
        <w:rPr>
          <w:rFonts w:ascii="Times New Roman" w:hAnsi="Times New Roman"/>
          <w:color w:val="000000"/>
          <w:sz w:val="24"/>
          <w:szCs w:val="24"/>
          <w:lang w:eastAsia="ru-RU"/>
        </w:rPr>
        <w:t>Телефон (факс) ______________________________________</w:t>
      </w:r>
    </w:p>
    <w:p w14:paraId="6BB8D659" w14:textId="77777777" w:rsidR="001B2DCD" w:rsidRPr="005D1EAA" w:rsidRDefault="001B2DCD" w:rsidP="001B2DCD">
      <w:pPr>
        <w:spacing w:after="0" w:line="240" w:lineRule="auto"/>
        <w:jc w:val="both"/>
        <w:rPr>
          <w:rFonts w:ascii="Times New Roman" w:hAnsi="Times New Roman"/>
          <w:color w:val="000000"/>
          <w:sz w:val="24"/>
          <w:szCs w:val="24"/>
          <w:lang w:eastAsia="ru-RU"/>
        </w:rPr>
      </w:pPr>
      <w:r w:rsidRPr="005D1EAA">
        <w:rPr>
          <w:rFonts w:ascii="Times New Roman" w:hAnsi="Times New Roman"/>
          <w:color w:val="000000"/>
          <w:sz w:val="24"/>
          <w:szCs w:val="24"/>
          <w:lang w:eastAsia="ru-RU"/>
        </w:rPr>
        <w:t>Е-mail ______________________________________________</w:t>
      </w:r>
    </w:p>
    <w:p w14:paraId="2D040E8B" w14:textId="77777777" w:rsidR="001B2DCD" w:rsidRDefault="001B2DCD" w:rsidP="001B2DCD">
      <w:pPr>
        <w:spacing w:after="0" w:line="240" w:lineRule="auto"/>
        <w:jc w:val="both"/>
        <w:rPr>
          <w:rFonts w:ascii="Times New Roman" w:hAnsi="Times New Roman"/>
          <w:bCs/>
          <w:color w:val="000000"/>
          <w:sz w:val="24"/>
          <w:szCs w:val="24"/>
          <w:lang w:val="ru-RU" w:eastAsia="ru-RU"/>
        </w:rPr>
      </w:pPr>
      <w:r w:rsidRPr="005D1EAA">
        <w:rPr>
          <w:rFonts w:ascii="Times New Roman" w:hAnsi="Times New Roman"/>
          <w:bCs/>
          <w:color w:val="000000"/>
          <w:sz w:val="24"/>
          <w:szCs w:val="24"/>
          <w:lang w:eastAsia="ru-RU"/>
        </w:rPr>
        <w:t xml:space="preserve">Тендерна пропозиція (з ПДВ </w:t>
      </w:r>
      <w:r w:rsidRPr="005D1EAA">
        <w:rPr>
          <w:rFonts w:ascii="Times New Roman" w:hAnsi="Times New Roman"/>
          <w:color w:val="000000"/>
          <w:sz w:val="24"/>
          <w:szCs w:val="24"/>
          <w:lang w:eastAsia="ru-RU"/>
        </w:rPr>
        <w:t>або без ПДВ</w:t>
      </w:r>
      <w:r w:rsidRPr="005D1EAA">
        <w:rPr>
          <w:rFonts w:ascii="Times New Roman" w:hAnsi="Times New Roman"/>
          <w:bCs/>
          <w:color w:val="000000"/>
          <w:sz w:val="24"/>
          <w:szCs w:val="24"/>
          <w:lang w:eastAsia="ru-RU"/>
        </w:rPr>
        <w:t>):</w:t>
      </w:r>
      <w:r>
        <w:rPr>
          <w:rFonts w:ascii="Times New Roman" w:hAnsi="Times New Roman"/>
          <w:bCs/>
          <w:color w:val="000000"/>
          <w:sz w:val="24"/>
          <w:szCs w:val="24"/>
          <w:lang w:val="ru-RU" w:eastAsia="ru-RU"/>
        </w:rPr>
        <w:t xml:space="preserve"> сума цифрами та </w:t>
      </w:r>
      <w:proofErr w:type="spellStart"/>
      <w:r>
        <w:rPr>
          <w:rFonts w:ascii="Times New Roman" w:hAnsi="Times New Roman"/>
          <w:bCs/>
          <w:color w:val="000000"/>
          <w:sz w:val="24"/>
          <w:szCs w:val="24"/>
          <w:lang w:val="ru-RU" w:eastAsia="ru-RU"/>
        </w:rPr>
        <w:t>прописом</w:t>
      </w:r>
      <w:proofErr w:type="spellEnd"/>
    </w:p>
    <w:p w14:paraId="0FAEA7DE" w14:textId="77777777" w:rsidR="001B2DCD" w:rsidRPr="00040CBC" w:rsidRDefault="001B2DCD" w:rsidP="001B2DCD">
      <w:pPr>
        <w:spacing w:after="0" w:line="240" w:lineRule="auto"/>
        <w:jc w:val="both"/>
        <w:rPr>
          <w:rFonts w:ascii="Times New Roman" w:hAnsi="Times New Roman"/>
          <w:bCs/>
          <w:color w:val="000000"/>
          <w:sz w:val="24"/>
          <w:szCs w:val="24"/>
          <w:lang w:val="ru-RU" w:eastAsia="ru-RU"/>
        </w:rPr>
      </w:pPr>
    </w:p>
    <w:tbl>
      <w:tblPr>
        <w:tblW w:w="5000" w:type="pct"/>
        <w:tblCellMar>
          <w:left w:w="0" w:type="dxa"/>
          <w:right w:w="0" w:type="dxa"/>
        </w:tblCellMar>
        <w:tblLook w:val="04A0" w:firstRow="1" w:lastRow="0" w:firstColumn="1" w:lastColumn="0" w:noHBand="0" w:noVBand="1"/>
      </w:tblPr>
      <w:tblGrid>
        <w:gridCol w:w="413"/>
        <w:gridCol w:w="3211"/>
        <w:gridCol w:w="1208"/>
        <w:gridCol w:w="1071"/>
        <w:gridCol w:w="1073"/>
        <w:gridCol w:w="1339"/>
        <w:gridCol w:w="1333"/>
      </w:tblGrid>
      <w:tr w:rsidR="001B2DCD" w:rsidRPr="00C67577" w14:paraId="0C8755C8" w14:textId="77777777" w:rsidTr="00BC2B21">
        <w:trPr>
          <w:trHeight w:val="475"/>
        </w:trPr>
        <w:tc>
          <w:tcPr>
            <w:tcW w:w="214" w:type="pct"/>
            <w:tcBorders>
              <w:top w:val="single" w:sz="4" w:space="0" w:color="000000"/>
              <w:left w:val="single" w:sz="4" w:space="0" w:color="auto"/>
              <w:bottom w:val="single" w:sz="4" w:space="0" w:color="000000"/>
              <w:right w:val="single" w:sz="4" w:space="0" w:color="auto"/>
            </w:tcBorders>
            <w:shd w:val="clear" w:color="auto" w:fill="D5DCE4" w:themeFill="text2" w:themeFillTint="33"/>
            <w:vAlign w:val="center"/>
            <w:hideMark/>
          </w:tcPr>
          <w:p w14:paraId="3A6A9A0F" w14:textId="77777777" w:rsidR="001B2DCD" w:rsidRPr="00C67577" w:rsidRDefault="001B2DCD" w:rsidP="00BC2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left="142"/>
              <w:jc w:val="center"/>
              <w:rPr>
                <w:rFonts w:ascii="Times New Roman" w:hAnsi="Times New Roman"/>
                <w:b/>
                <w:sz w:val="24"/>
                <w:szCs w:val="24"/>
              </w:rPr>
            </w:pPr>
            <w:r w:rsidRPr="00C67577">
              <w:rPr>
                <w:rFonts w:ascii="Times New Roman" w:hAnsi="Times New Roman"/>
                <w:b/>
                <w:sz w:val="24"/>
                <w:szCs w:val="24"/>
              </w:rPr>
              <w:t>№</w:t>
            </w:r>
          </w:p>
        </w:tc>
        <w:tc>
          <w:tcPr>
            <w:tcW w:w="1664" w:type="pct"/>
            <w:tcBorders>
              <w:top w:val="single" w:sz="4" w:space="0" w:color="000000"/>
              <w:left w:val="single" w:sz="4" w:space="0" w:color="auto"/>
              <w:bottom w:val="single" w:sz="4" w:space="0" w:color="000000"/>
              <w:right w:val="single" w:sz="4" w:space="0" w:color="000000"/>
            </w:tcBorders>
            <w:shd w:val="clear" w:color="auto" w:fill="D5DCE4" w:themeFill="text2" w:themeFillTint="33"/>
            <w:vAlign w:val="center"/>
            <w:hideMark/>
          </w:tcPr>
          <w:p w14:paraId="26A503F2" w14:textId="77777777" w:rsidR="001B2DCD" w:rsidRPr="00C67577" w:rsidRDefault="001B2DCD" w:rsidP="00BC2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sz w:val="24"/>
                <w:szCs w:val="24"/>
                <w:lang w:val="ru-RU"/>
              </w:rPr>
            </w:pPr>
            <w:r>
              <w:rPr>
                <w:rFonts w:ascii="Times New Roman" w:hAnsi="Times New Roman"/>
                <w:b/>
                <w:sz w:val="24"/>
                <w:szCs w:val="24"/>
              </w:rPr>
              <w:t>Най</w:t>
            </w:r>
            <w:proofErr w:type="spellStart"/>
            <w:r>
              <w:rPr>
                <w:rFonts w:ascii="Times New Roman" w:hAnsi="Times New Roman"/>
                <w:b/>
                <w:sz w:val="24"/>
                <w:szCs w:val="24"/>
                <w:lang w:val="ru-RU"/>
              </w:rPr>
              <w:t>менування</w:t>
            </w:r>
            <w:proofErr w:type="spellEnd"/>
          </w:p>
        </w:tc>
        <w:tc>
          <w:tcPr>
            <w:tcW w:w="626" w:type="pct"/>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hideMark/>
          </w:tcPr>
          <w:p w14:paraId="2395343B" w14:textId="77777777" w:rsidR="001B2DCD" w:rsidRPr="00C67577" w:rsidRDefault="001B2DCD" w:rsidP="00BC2B21">
            <w:pPr>
              <w:spacing w:after="0" w:line="240" w:lineRule="auto"/>
              <w:jc w:val="center"/>
              <w:rPr>
                <w:rFonts w:ascii="Times New Roman" w:hAnsi="Times New Roman"/>
                <w:b/>
                <w:sz w:val="24"/>
                <w:szCs w:val="24"/>
              </w:rPr>
            </w:pPr>
            <w:r>
              <w:rPr>
                <w:rFonts w:ascii="Times New Roman" w:hAnsi="Times New Roman"/>
                <w:b/>
                <w:sz w:val="24"/>
                <w:szCs w:val="24"/>
              </w:rPr>
              <w:t xml:space="preserve">Одиниця </w:t>
            </w:r>
            <w:proofErr w:type="spellStart"/>
            <w:r>
              <w:rPr>
                <w:rFonts w:ascii="Times New Roman" w:hAnsi="Times New Roman"/>
                <w:b/>
                <w:sz w:val="24"/>
                <w:szCs w:val="24"/>
                <w:lang w:val="ru-RU"/>
              </w:rPr>
              <w:t>виміру</w:t>
            </w:r>
            <w:proofErr w:type="spellEnd"/>
            <w:r w:rsidRPr="00C67577">
              <w:rPr>
                <w:rFonts w:ascii="Times New Roman" w:hAnsi="Times New Roman"/>
                <w:b/>
                <w:sz w:val="24"/>
                <w:szCs w:val="24"/>
              </w:rPr>
              <w:t xml:space="preserve"> </w:t>
            </w:r>
          </w:p>
        </w:tc>
        <w:tc>
          <w:tcPr>
            <w:tcW w:w="555" w:type="pct"/>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hideMark/>
          </w:tcPr>
          <w:p w14:paraId="2E0182B1" w14:textId="77777777" w:rsidR="001B2DCD" w:rsidRPr="00C67577" w:rsidRDefault="001B2DCD" w:rsidP="00BC2B21">
            <w:pPr>
              <w:spacing w:after="0" w:line="240" w:lineRule="auto"/>
              <w:jc w:val="center"/>
              <w:rPr>
                <w:rFonts w:ascii="Times New Roman" w:hAnsi="Times New Roman"/>
                <w:b/>
                <w:sz w:val="24"/>
                <w:szCs w:val="24"/>
              </w:rPr>
            </w:pPr>
            <w:r w:rsidRPr="00C67577">
              <w:rPr>
                <w:rFonts w:ascii="Times New Roman" w:hAnsi="Times New Roman"/>
                <w:b/>
                <w:sz w:val="24"/>
                <w:szCs w:val="24"/>
              </w:rPr>
              <w:t>Кількість</w:t>
            </w:r>
          </w:p>
        </w:tc>
        <w:tc>
          <w:tcPr>
            <w:tcW w:w="556" w:type="pct"/>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hideMark/>
          </w:tcPr>
          <w:p w14:paraId="0AFF902E" w14:textId="77777777" w:rsidR="001B2DCD" w:rsidRPr="00C67577" w:rsidRDefault="001B2DCD" w:rsidP="00BC2B21">
            <w:pPr>
              <w:spacing w:after="0" w:line="240" w:lineRule="auto"/>
              <w:jc w:val="center"/>
              <w:rPr>
                <w:rFonts w:ascii="Times New Roman" w:hAnsi="Times New Roman"/>
                <w:b/>
                <w:sz w:val="24"/>
                <w:szCs w:val="24"/>
                <w:lang w:val="ru-RU"/>
              </w:rPr>
            </w:pPr>
            <w:r w:rsidRPr="00C67577">
              <w:rPr>
                <w:rFonts w:ascii="Times New Roman" w:hAnsi="Times New Roman"/>
                <w:b/>
                <w:bCs/>
                <w:sz w:val="24"/>
                <w:szCs w:val="24"/>
              </w:rPr>
              <w:t xml:space="preserve">Ціна за одиницю, </w:t>
            </w:r>
            <w:r w:rsidRPr="00C67577">
              <w:rPr>
                <w:rFonts w:ascii="Times New Roman" w:hAnsi="Times New Roman"/>
                <w:b/>
                <w:bCs/>
                <w:sz w:val="24"/>
                <w:szCs w:val="24"/>
                <w:lang w:val="ru-RU"/>
              </w:rPr>
              <w:t xml:space="preserve"> </w:t>
            </w:r>
            <w:r w:rsidRPr="00C67577">
              <w:rPr>
                <w:rFonts w:ascii="Times New Roman" w:hAnsi="Times New Roman"/>
                <w:b/>
                <w:bCs/>
                <w:sz w:val="24"/>
                <w:szCs w:val="24"/>
              </w:rPr>
              <w:t>без ПДВ, грн.</w:t>
            </w:r>
            <w:r w:rsidRPr="00C67577">
              <w:rPr>
                <w:rFonts w:ascii="Times New Roman" w:hAnsi="Times New Roman"/>
                <w:b/>
                <w:bCs/>
                <w:sz w:val="24"/>
                <w:szCs w:val="24"/>
                <w:lang w:val="ru-RU"/>
              </w:rPr>
              <w:t>*</w:t>
            </w:r>
          </w:p>
        </w:tc>
        <w:tc>
          <w:tcPr>
            <w:tcW w:w="694" w:type="pct"/>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hideMark/>
          </w:tcPr>
          <w:p w14:paraId="094AD9F4" w14:textId="77777777" w:rsidR="001B2DCD" w:rsidRPr="00C67577" w:rsidRDefault="001B2DCD" w:rsidP="00BC2B21">
            <w:pPr>
              <w:spacing w:after="0" w:line="240" w:lineRule="auto"/>
              <w:jc w:val="center"/>
              <w:rPr>
                <w:rFonts w:ascii="Times New Roman" w:hAnsi="Times New Roman"/>
                <w:b/>
                <w:bCs/>
                <w:sz w:val="24"/>
                <w:szCs w:val="24"/>
              </w:rPr>
            </w:pPr>
            <w:r w:rsidRPr="00C67577">
              <w:rPr>
                <w:rFonts w:ascii="Times New Roman" w:hAnsi="Times New Roman"/>
                <w:b/>
                <w:bCs/>
                <w:sz w:val="24"/>
                <w:szCs w:val="24"/>
              </w:rPr>
              <w:t>Ціна за одиницю</w:t>
            </w:r>
          </w:p>
          <w:p w14:paraId="179823AF" w14:textId="77777777" w:rsidR="001B2DCD" w:rsidRPr="00C67577" w:rsidRDefault="001B2DCD" w:rsidP="00BC2B21">
            <w:pPr>
              <w:spacing w:after="0" w:line="240" w:lineRule="auto"/>
              <w:jc w:val="center"/>
              <w:rPr>
                <w:rFonts w:ascii="Times New Roman" w:hAnsi="Times New Roman"/>
                <w:b/>
                <w:bCs/>
                <w:sz w:val="24"/>
                <w:szCs w:val="24"/>
                <w:lang w:val="ru-RU"/>
              </w:rPr>
            </w:pPr>
            <w:r w:rsidRPr="00C67577">
              <w:rPr>
                <w:rFonts w:ascii="Times New Roman" w:hAnsi="Times New Roman"/>
                <w:b/>
                <w:bCs/>
                <w:sz w:val="24"/>
                <w:szCs w:val="24"/>
              </w:rPr>
              <w:t xml:space="preserve">з </w:t>
            </w:r>
            <w:r w:rsidRPr="00C67577">
              <w:rPr>
                <w:rFonts w:ascii="Times New Roman" w:hAnsi="Times New Roman"/>
                <w:b/>
                <w:bCs/>
                <w:sz w:val="24"/>
                <w:szCs w:val="24"/>
                <w:lang w:val="ru-RU"/>
              </w:rPr>
              <w:t xml:space="preserve"> </w:t>
            </w:r>
            <w:r w:rsidRPr="00C67577">
              <w:rPr>
                <w:rFonts w:ascii="Times New Roman" w:hAnsi="Times New Roman"/>
                <w:b/>
                <w:bCs/>
                <w:sz w:val="24"/>
                <w:szCs w:val="24"/>
              </w:rPr>
              <w:t>ПДВ, грн.</w:t>
            </w:r>
            <w:r w:rsidRPr="00C67577">
              <w:rPr>
                <w:rFonts w:ascii="Times New Roman" w:hAnsi="Times New Roman"/>
                <w:b/>
                <w:bCs/>
                <w:sz w:val="24"/>
                <w:szCs w:val="24"/>
                <w:lang w:val="ru-RU"/>
              </w:rPr>
              <w:t>*</w:t>
            </w:r>
          </w:p>
        </w:tc>
        <w:tc>
          <w:tcPr>
            <w:tcW w:w="691" w:type="pct"/>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hideMark/>
          </w:tcPr>
          <w:p w14:paraId="429DB356" w14:textId="77777777" w:rsidR="001B2DCD" w:rsidRPr="00C67577" w:rsidRDefault="001B2DCD" w:rsidP="00BC2B21">
            <w:pPr>
              <w:spacing w:after="0" w:line="240" w:lineRule="auto"/>
              <w:jc w:val="center"/>
              <w:rPr>
                <w:rFonts w:ascii="Times New Roman" w:hAnsi="Times New Roman"/>
                <w:b/>
                <w:bCs/>
                <w:sz w:val="24"/>
                <w:szCs w:val="24"/>
              </w:rPr>
            </w:pPr>
            <w:r w:rsidRPr="00C67577">
              <w:rPr>
                <w:rFonts w:ascii="Times New Roman" w:hAnsi="Times New Roman"/>
                <w:b/>
                <w:bCs/>
                <w:sz w:val="24"/>
                <w:szCs w:val="24"/>
              </w:rPr>
              <w:t>Загальна вартість</w:t>
            </w:r>
          </w:p>
          <w:p w14:paraId="36F5BE03" w14:textId="77777777" w:rsidR="001B2DCD" w:rsidRPr="00C67577" w:rsidRDefault="001B2DCD" w:rsidP="00BC2B21">
            <w:pPr>
              <w:spacing w:after="0" w:line="240" w:lineRule="auto"/>
              <w:jc w:val="center"/>
              <w:rPr>
                <w:rFonts w:ascii="Times New Roman" w:hAnsi="Times New Roman"/>
                <w:b/>
                <w:sz w:val="24"/>
                <w:szCs w:val="24"/>
              </w:rPr>
            </w:pPr>
            <w:r w:rsidRPr="00C67577">
              <w:rPr>
                <w:rFonts w:ascii="Times New Roman" w:hAnsi="Times New Roman"/>
                <w:b/>
                <w:bCs/>
                <w:sz w:val="24"/>
                <w:szCs w:val="24"/>
                <w:lang w:val="ru-RU"/>
              </w:rPr>
              <w:t xml:space="preserve">з </w:t>
            </w:r>
            <w:r w:rsidRPr="00C67577">
              <w:rPr>
                <w:rFonts w:ascii="Times New Roman" w:hAnsi="Times New Roman"/>
                <w:b/>
                <w:bCs/>
                <w:sz w:val="24"/>
                <w:szCs w:val="24"/>
              </w:rPr>
              <w:t xml:space="preserve"> ПДВ, грн.</w:t>
            </w:r>
            <w:r w:rsidRPr="00C67577">
              <w:rPr>
                <w:rFonts w:ascii="Times New Roman" w:hAnsi="Times New Roman"/>
                <w:b/>
                <w:bCs/>
                <w:sz w:val="24"/>
                <w:szCs w:val="24"/>
                <w:lang w:val="ru-RU"/>
              </w:rPr>
              <w:t>*</w:t>
            </w:r>
            <w:r w:rsidRPr="00C67577">
              <w:rPr>
                <w:rFonts w:ascii="Times New Roman" w:hAnsi="Times New Roman"/>
                <w:b/>
                <w:bCs/>
                <w:sz w:val="24"/>
                <w:szCs w:val="24"/>
              </w:rPr>
              <w:t xml:space="preserve"> </w:t>
            </w:r>
          </w:p>
        </w:tc>
      </w:tr>
      <w:tr w:rsidR="001B2DCD" w:rsidRPr="00C67577" w14:paraId="2B755AF1" w14:textId="77777777" w:rsidTr="00BC2B21">
        <w:trPr>
          <w:trHeight w:val="182"/>
        </w:trPr>
        <w:tc>
          <w:tcPr>
            <w:tcW w:w="214" w:type="pct"/>
            <w:tcBorders>
              <w:top w:val="nil"/>
              <w:left w:val="single" w:sz="4" w:space="0" w:color="auto"/>
              <w:bottom w:val="single" w:sz="4" w:space="0" w:color="000000"/>
              <w:right w:val="single" w:sz="4" w:space="0" w:color="auto"/>
            </w:tcBorders>
            <w:vAlign w:val="center"/>
            <w:hideMark/>
          </w:tcPr>
          <w:p w14:paraId="3EF28138" w14:textId="77777777" w:rsidR="001B2DCD" w:rsidRPr="00C67577" w:rsidRDefault="001B2DCD" w:rsidP="00BC2B21">
            <w:pPr>
              <w:widowControl w:val="0"/>
              <w:suppressAutoHyphens/>
              <w:autoSpaceDE w:val="0"/>
              <w:spacing w:after="0"/>
              <w:ind w:left="142"/>
              <w:rPr>
                <w:rFonts w:ascii="Times New Roman" w:eastAsia="Times New Roman" w:hAnsi="Times New Roman"/>
                <w:sz w:val="24"/>
                <w:szCs w:val="24"/>
                <w:lang w:eastAsia="ar-SA"/>
              </w:rPr>
            </w:pPr>
            <w:r w:rsidRPr="00C67577">
              <w:rPr>
                <w:rFonts w:ascii="Times New Roman" w:eastAsia="Times New Roman" w:hAnsi="Times New Roman"/>
                <w:sz w:val="24"/>
                <w:szCs w:val="24"/>
                <w:lang w:eastAsia="ar-SA"/>
              </w:rPr>
              <w:t>1.</w:t>
            </w:r>
          </w:p>
        </w:tc>
        <w:tc>
          <w:tcPr>
            <w:tcW w:w="1664" w:type="pct"/>
            <w:tcBorders>
              <w:top w:val="nil"/>
              <w:left w:val="single" w:sz="4" w:space="0" w:color="auto"/>
              <w:bottom w:val="single" w:sz="4" w:space="0" w:color="000000"/>
              <w:right w:val="single" w:sz="4" w:space="0" w:color="000000"/>
            </w:tcBorders>
            <w:vAlign w:val="center"/>
          </w:tcPr>
          <w:p w14:paraId="78541795" w14:textId="77777777" w:rsidR="001B2DCD" w:rsidRPr="00C67577" w:rsidRDefault="001B2DCD" w:rsidP="00BC2B21">
            <w:pPr>
              <w:widowControl w:val="0"/>
              <w:suppressAutoHyphens/>
              <w:autoSpaceDE w:val="0"/>
              <w:spacing w:after="0"/>
              <w:rPr>
                <w:rFonts w:ascii="Times New Roman" w:eastAsia="Times New Roman" w:hAnsi="Times New Roman"/>
                <w:sz w:val="24"/>
                <w:szCs w:val="24"/>
                <w:lang w:eastAsia="ar-SA"/>
              </w:rPr>
            </w:pPr>
          </w:p>
        </w:tc>
        <w:tc>
          <w:tcPr>
            <w:tcW w:w="626" w:type="pct"/>
            <w:tcBorders>
              <w:top w:val="nil"/>
              <w:left w:val="single" w:sz="4" w:space="0" w:color="000000"/>
              <w:bottom w:val="single" w:sz="4" w:space="0" w:color="000000"/>
              <w:right w:val="single" w:sz="4" w:space="0" w:color="000000"/>
            </w:tcBorders>
            <w:vAlign w:val="center"/>
          </w:tcPr>
          <w:p w14:paraId="4D19B1F4" w14:textId="77777777" w:rsidR="001B2DCD" w:rsidRPr="00C67577" w:rsidRDefault="001B2DCD" w:rsidP="00BC2B21">
            <w:pPr>
              <w:widowControl w:val="0"/>
              <w:suppressAutoHyphens/>
              <w:autoSpaceDE w:val="0"/>
              <w:spacing w:after="0"/>
              <w:jc w:val="center"/>
              <w:rPr>
                <w:rFonts w:ascii="Times New Roman" w:eastAsia="Times New Roman" w:hAnsi="Times New Roman"/>
                <w:sz w:val="24"/>
                <w:szCs w:val="24"/>
                <w:lang w:eastAsia="ar-SA"/>
              </w:rPr>
            </w:pPr>
          </w:p>
        </w:tc>
        <w:tc>
          <w:tcPr>
            <w:tcW w:w="555" w:type="pct"/>
            <w:tcBorders>
              <w:top w:val="nil"/>
              <w:left w:val="single" w:sz="4" w:space="0" w:color="000000"/>
              <w:bottom w:val="single" w:sz="4" w:space="0" w:color="000000"/>
              <w:right w:val="single" w:sz="4" w:space="0" w:color="000000"/>
            </w:tcBorders>
            <w:vAlign w:val="center"/>
          </w:tcPr>
          <w:p w14:paraId="6DCCBD2C" w14:textId="77777777" w:rsidR="001B2DCD" w:rsidRPr="00C67577" w:rsidRDefault="001B2DCD" w:rsidP="00BC2B21">
            <w:pPr>
              <w:spacing w:after="0" w:line="240" w:lineRule="auto"/>
              <w:jc w:val="center"/>
              <w:rPr>
                <w:rFonts w:ascii="Times New Roman" w:hAnsi="Times New Roman"/>
                <w:sz w:val="24"/>
                <w:szCs w:val="24"/>
              </w:rPr>
            </w:pPr>
          </w:p>
        </w:tc>
        <w:tc>
          <w:tcPr>
            <w:tcW w:w="556" w:type="pct"/>
            <w:tcBorders>
              <w:top w:val="nil"/>
              <w:left w:val="single" w:sz="4" w:space="0" w:color="000000"/>
              <w:bottom w:val="single" w:sz="4" w:space="0" w:color="000000"/>
              <w:right w:val="single" w:sz="4" w:space="0" w:color="000000"/>
            </w:tcBorders>
            <w:vAlign w:val="center"/>
          </w:tcPr>
          <w:p w14:paraId="62823186" w14:textId="77777777" w:rsidR="001B2DCD" w:rsidRPr="00C67577" w:rsidRDefault="001B2DCD" w:rsidP="00BC2B21">
            <w:pPr>
              <w:widowControl w:val="0"/>
              <w:suppressAutoHyphens/>
              <w:autoSpaceDE w:val="0"/>
              <w:spacing w:after="0"/>
              <w:rPr>
                <w:rFonts w:ascii="Times New Roman" w:eastAsia="Times New Roman" w:hAnsi="Times New Roman"/>
                <w:sz w:val="24"/>
                <w:szCs w:val="24"/>
                <w:lang w:eastAsia="ar-SA"/>
              </w:rPr>
            </w:pPr>
          </w:p>
        </w:tc>
        <w:tc>
          <w:tcPr>
            <w:tcW w:w="694" w:type="pct"/>
            <w:tcBorders>
              <w:top w:val="nil"/>
              <w:left w:val="single" w:sz="4" w:space="0" w:color="000000"/>
              <w:bottom w:val="single" w:sz="4" w:space="0" w:color="000000"/>
              <w:right w:val="single" w:sz="4" w:space="0" w:color="000000"/>
            </w:tcBorders>
            <w:vAlign w:val="center"/>
          </w:tcPr>
          <w:p w14:paraId="37B2DB4A" w14:textId="77777777" w:rsidR="001B2DCD" w:rsidRPr="00C67577" w:rsidRDefault="001B2DCD" w:rsidP="00BC2B21">
            <w:pPr>
              <w:widowControl w:val="0"/>
              <w:suppressAutoHyphens/>
              <w:autoSpaceDE w:val="0"/>
              <w:spacing w:after="0"/>
              <w:rPr>
                <w:rFonts w:ascii="Times New Roman" w:eastAsia="Times New Roman" w:hAnsi="Times New Roman"/>
                <w:sz w:val="24"/>
                <w:szCs w:val="24"/>
                <w:lang w:eastAsia="ar-SA"/>
              </w:rPr>
            </w:pPr>
          </w:p>
        </w:tc>
        <w:tc>
          <w:tcPr>
            <w:tcW w:w="691" w:type="pct"/>
            <w:tcBorders>
              <w:top w:val="nil"/>
              <w:left w:val="single" w:sz="4" w:space="0" w:color="000000"/>
              <w:bottom w:val="single" w:sz="4" w:space="0" w:color="000000"/>
              <w:right w:val="single" w:sz="4" w:space="0" w:color="000000"/>
            </w:tcBorders>
            <w:vAlign w:val="center"/>
          </w:tcPr>
          <w:p w14:paraId="63937827" w14:textId="77777777" w:rsidR="001B2DCD" w:rsidRPr="00C67577" w:rsidRDefault="001B2DCD" w:rsidP="00BC2B21">
            <w:pPr>
              <w:widowControl w:val="0"/>
              <w:suppressAutoHyphens/>
              <w:autoSpaceDE w:val="0"/>
              <w:spacing w:after="0"/>
              <w:rPr>
                <w:rFonts w:ascii="Times New Roman" w:eastAsia="Times New Roman" w:hAnsi="Times New Roman"/>
                <w:sz w:val="24"/>
                <w:szCs w:val="24"/>
                <w:lang w:eastAsia="ar-SA"/>
              </w:rPr>
            </w:pPr>
          </w:p>
        </w:tc>
      </w:tr>
      <w:tr w:rsidR="001B2DCD" w:rsidRPr="00C67577" w14:paraId="524E0B77" w14:textId="77777777" w:rsidTr="00BC2B21">
        <w:trPr>
          <w:trHeight w:val="100"/>
        </w:trPr>
        <w:tc>
          <w:tcPr>
            <w:tcW w:w="4309" w:type="pct"/>
            <w:gridSpan w:val="6"/>
            <w:tcBorders>
              <w:top w:val="single" w:sz="4" w:space="0" w:color="000000"/>
              <w:left w:val="single" w:sz="4" w:space="0" w:color="000000"/>
              <w:bottom w:val="single" w:sz="4" w:space="0" w:color="000000"/>
              <w:right w:val="single" w:sz="4" w:space="0" w:color="000000"/>
            </w:tcBorders>
            <w:vAlign w:val="center"/>
            <w:hideMark/>
          </w:tcPr>
          <w:p w14:paraId="502EA32C" w14:textId="77777777" w:rsidR="001B2DCD" w:rsidRPr="00C67577" w:rsidRDefault="001B2DCD" w:rsidP="00BC2B21">
            <w:pPr>
              <w:snapToGrid w:val="0"/>
              <w:spacing w:after="0" w:line="240" w:lineRule="auto"/>
              <w:ind w:left="142"/>
              <w:rPr>
                <w:rFonts w:ascii="Times New Roman" w:hAnsi="Times New Roman"/>
                <w:sz w:val="24"/>
                <w:szCs w:val="24"/>
                <w:lang w:val="ru-RU"/>
              </w:rPr>
            </w:pPr>
            <w:r w:rsidRPr="00C67577">
              <w:rPr>
                <w:rFonts w:ascii="Times New Roman" w:hAnsi="Times New Roman"/>
                <w:bCs/>
                <w:sz w:val="24"/>
                <w:szCs w:val="24"/>
              </w:rPr>
              <w:t>Загальна вартість грн., без ПДВ</w:t>
            </w:r>
            <w:r w:rsidRPr="00C67577">
              <w:rPr>
                <w:rFonts w:ascii="Times New Roman" w:hAnsi="Times New Roman"/>
                <w:bCs/>
                <w:sz w:val="24"/>
                <w:szCs w:val="24"/>
                <w:lang w:val="ru-RU"/>
              </w:rPr>
              <w:t>*</w:t>
            </w:r>
          </w:p>
        </w:tc>
        <w:tc>
          <w:tcPr>
            <w:tcW w:w="691" w:type="pct"/>
            <w:tcBorders>
              <w:top w:val="single" w:sz="4" w:space="0" w:color="000000"/>
              <w:left w:val="single" w:sz="4" w:space="0" w:color="000000"/>
              <w:bottom w:val="single" w:sz="4" w:space="0" w:color="000000"/>
              <w:right w:val="single" w:sz="4" w:space="0" w:color="000000"/>
            </w:tcBorders>
            <w:vAlign w:val="center"/>
          </w:tcPr>
          <w:p w14:paraId="28369DBC" w14:textId="77777777" w:rsidR="001B2DCD" w:rsidRPr="00C67577" w:rsidRDefault="001B2DCD" w:rsidP="00BC2B21">
            <w:pPr>
              <w:snapToGrid w:val="0"/>
              <w:spacing w:after="0" w:line="240" w:lineRule="auto"/>
              <w:rPr>
                <w:rFonts w:ascii="Times New Roman" w:hAnsi="Times New Roman"/>
                <w:sz w:val="24"/>
                <w:szCs w:val="24"/>
              </w:rPr>
            </w:pPr>
          </w:p>
        </w:tc>
      </w:tr>
      <w:tr w:rsidR="001B2DCD" w:rsidRPr="00C67577" w14:paraId="69C48559" w14:textId="77777777" w:rsidTr="00BC2B21">
        <w:trPr>
          <w:trHeight w:val="319"/>
        </w:trPr>
        <w:tc>
          <w:tcPr>
            <w:tcW w:w="4309" w:type="pct"/>
            <w:gridSpan w:val="6"/>
            <w:tcBorders>
              <w:top w:val="single" w:sz="4" w:space="0" w:color="000000"/>
              <w:left w:val="single" w:sz="4" w:space="0" w:color="000000"/>
              <w:bottom w:val="single" w:sz="4" w:space="0" w:color="000000"/>
              <w:right w:val="single" w:sz="4" w:space="0" w:color="000000"/>
            </w:tcBorders>
            <w:vAlign w:val="center"/>
            <w:hideMark/>
          </w:tcPr>
          <w:p w14:paraId="171AA9BA" w14:textId="77777777" w:rsidR="001B2DCD" w:rsidRPr="00C67577" w:rsidRDefault="001B2DCD" w:rsidP="00BC2B21">
            <w:pPr>
              <w:snapToGrid w:val="0"/>
              <w:spacing w:after="0" w:line="240" w:lineRule="auto"/>
              <w:ind w:left="142"/>
              <w:rPr>
                <w:rFonts w:ascii="Times New Roman" w:hAnsi="Times New Roman"/>
                <w:sz w:val="24"/>
                <w:szCs w:val="24"/>
              </w:rPr>
            </w:pPr>
            <w:r w:rsidRPr="00C67577">
              <w:rPr>
                <w:rFonts w:ascii="Times New Roman" w:hAnsi="Times New Roman"/>
                <w:bCs/>
                <w:sz w:val="24"/>
                <w:szCs w:val="24"/>
              </w:rPr>
              <w:t>ПДВ</w:t>
            </w:r>
            <w:r w:rsidRPr="00C67577">
              <w:rPr>
                <w:rFonts w:ascii="Times New Roman" w:hAnsi="Times New Roman"/>
                <w:bCs/>
                <w:sz w:val="24"/>
                <w:szCs w:val="24"/>
                <w:lang w:val="ru-RU"/>
              </w:rPr>
              <w:t>*</w:t>
            </w:r>
            <w:r w:rsidRPr="00C67577">
              <w:rPr>
                <w:rFonts w:ascii="Times New Roman" w:hAnsi="Times New Roman"/>
                <w:bCs/>
                <w:sz w:val="24"/>
                <w:szCs w:val="24"/>
              </w:rPr>
              <w:t>, грн.</w:t>
            </w:r>
          </w:p>
        </w:tc>
        <w:tc>
          <w:tcPr>
            <w:tcW w:w="691" w:type="pct"/>
            <w:tcBorders>
              <w:top w:val="single" w:sz="4" w:space="0" w:color="000000"/>
              <w:left w:val="single" w:sz="4" w:space="0" w:color="000000"/>
              <w:bottom w:val="single" w:sz="4" w:space="0" w:color="000000"/>
              <w:right w:val="single" w:sz="4" w:space="0" w:color="000000"/>
            </w:tcBorders>
            <w:vAlign w:val="center"/>
          </w:tcPr>
          <w:p w14:paraId="74EE01B5" w14:textId="77777777" w:rsidR="001B2DCD" w:rsidRPr="00C67577" w:rsidRDefault="001B2DCD" w:rsidP="00BC2B21">
            <w:pPr>
              <w:snapToGrid w:val="0"/>
              <w:spacing w:after="0" w:line="240" w:lineRule="auto"/>
              <w:rPr>
                <w:rFonts w:ascii="Times New Roman" w:hAnsi="Times New Roman"/>
                <w:sz w:val="24"/>
                <w:szCs w:val="24"/>
              </w:rPr>
            </w:pPr>
          </w:p>
        </w:tc>
      </w:tr>
      <w:tr w:rsidR="001B2DCD" w:rsidRPr="00C67577" w14:paraId="423B94FC" w14:textId="77777777" w:rsidTr="00BC2B21">
        <w:trPr>
          <w:trHeight w:val="169"/>
        </w:trPr>
        <w:tc>
          <w:tcPr>
            <w:tcW w:w="4309" w:type="pct"/>
            <w:gridSpan w:val="6"/>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3C8644" w14:textId="77777777" w:rsidR="001B2DCD" w:rsidRPr="00C67577" w:rsidRDefault="001B2DCD" w:rsidP="00BC2B21">
            <w:pPr>
              <w:snapToGrid w:val="0"/>
              <w:spacing w:after="0" w:line="240" w:lineRule="auto"/>
              <w:ind w:left="142"/>
              <w:rPr>
                <w:rFonts w:ascii="Times New Roman" w:hAnsi="Times New Roman"/>
                <w:b/>
                <w:sz w:val="24"/>
                <w:szCs w:val="24"/>
                <w:lang w:val="ru-RU"/>
              </w:rPr>
            </w:pPr>
            <w:r w:rsidRPr="00C67577">
              <w:rPr>
                <w:rFonts w:ascii="Times New Roman" w:hAnsi="Times New Roman"/>
                <w:b/>
                <w:bCs/>
                <w:sz w:val="24"/>
                <w:szCs w:val="24"/>
              </w:rPr>
              <w:t>Загальна вартість, грн., з ПДВ</w:t>
            </w:r>
            <w:r w:rsidRPr="00C67577">
              <w:rPr>
                <w:rFonts w:ascii="Times New Roman" w:hAnsi="Times New Roman"/>
                <w:b/>
                <w:bCs/>
                <w:sz w:val="24"/>
                <w:szCs w:val="24"/>
                <w:lang w:val="ru-RU"/>
              </w:rPr>
              <w:t>*</w:t>
            </w:r>
          </w:p>
        </w:tc>
        <w:tc>
          <w:tcPr>
            <w:tcW w:w="69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3F7BDDD" w14:textId="77777777" w:rsidR="001B2DCD" w:rsidRPr="00C67577" w:rsidRDefault="001B2DCD" w:rsidP="00BC2B21">
            <w:pPr>
              <w:snapToGrid w:val="0"/>
              <w:spacing w:after="0" w:line="240" w:lineRule="auto"/>
              <w:rPr>
                <w:rFonts w:ascii="Times New Roman" w:hAnsi="Times New Roman"/>
                <w:b/>
                <w:sz w:val="24"/>
                <w:szCs w:val="24"/>
              </w:rPr>
            </w:pPr>
          </w:p>
        </w:tc>
      </w:tr>
    </w:tbl>
    <w:p w14:paraId="02CF6F40" w14:textId="77777777" w:rsidR="001B2DCD" w:rsidRPr="00C67577" w:rsidRDefault="001B2DCD" w:rsidP="001B2DCD">
      <w:pPr>
        <w:spacing w:after="0" w:line="240" w:lineRule="auto"/>
        <w:rPr>
          <w:rFonts w:ascii="Times New Roman" w:eastAsia="Times New Roman" w:hAnsi="Times New Roman"/>
          <w:b/>
          <w:color w:val="000000"/>
          <w:sz w:val="24"/>
          <w:szCs w:val="24"/>
          <w:lang w:eastAsia="ru-RU"/>
        </w:rPr>
      </w:pPr>
    </w:p>
    <w:p w14:paraId="6AEBACB6" w14:textId="77777777" w:rsidR="001B2DCD" w:rsidRPr="005D1EAA" w:rsidRDefault="001B2DCD" w:rsidP="001B2DCD">
      <w:pPr>
        <w:spacing w:after="0" w:line="240" w:lineRule="auto"/>
        <w:rPr>
          <w:rFonts w:ascii="Times New Roman" w:eastAsia="Times New Roman" w:hAnsi="Times New Roman"/>
          <w:b/>
          <w:color w:val="000000"/>
          <w:sz w:val="24"/>
          <w:szCs w:val="24"/>
          <w:lang w:val="ru-RU" w:eastAsia="ru-RU"/>
        </w:rPr>
      </w:pPr>
      <w:r w:rsidRPr="005D1EAA">
        <w:rPr>
          <w:rFonts w:ascii="Times New Roman" w:eastAsia="Times New Roman" w:hAnsi="Times New Roman"/>
          <w:b/>
          <w:color w:val="000000"/>
          <w:sz w:val="24"/>
          <w:szCs w:val="24"/>
          <w:lang w:val="ru-RU" w:eastAsia="ru-RU"/>
        </w:rPr>
        <w:t>*</w:t>
      </w:r>
      <w:proofErr w:type="spellStart"/>
      <w:r w:rsidRPr="005D1EAA">
        <w:rPr>
          <w:rFonts w:ascii="Times New Roman" w:eastAsia="Times New Roman" w:hAnsi="Times New Roman"/>
          <w:b/>
          <w:color w:val="000000"/>
          <w:sz w:val="24"/>
          <w:szCs w:val="24"/>
          <w:lang w:val="ru-RU" w:eastAsia="ru-RU"/>
        </w:rPr>
        <w:t>інформація</w:t>
      </w:r>
      <w:proofErr w:type="spellEnd"/>
      <w:r w:rsidRPr="005D1EAA">
        <w:rPr>
          <w:rFonts w:ascii="Times New Roman" w:eastAsia="Times New Roman" w:hAnsi="Times New Roman"/>
          <w:b/>
          <w:color w:val="000000"/>
          <w:sz w:val="24"/>
          <w:szCs w:val="24"/>
          <w:lang w:val="ru-RU" w:eastAsia="ru-RU"/>
        </w:rPr>
        <w:t xml:space="preserve"> з </w:t>
      </w:r>
      <w:proofErr w:type="spellStart"/>
      <w:r w:rsidRPr="005D1EAA">
        <w:rPr>
          <w:rFonts w:ascii="Times New Roman" w:eastAsia="Times New Roman" w:hAnsi="Times New Roman"/>
          <w:b/>
          <w:color w:val="000000"/>
          <w:sz w:val="24"/>
          <w:szCs w:val="24"/>
          <w:lang w:val="ru-RU" w:eastAsia="ru-RU"/>
        </w:rPr>
        <w:t>або</w:t>
      </w:r>
      <w:proofErr w:type="spellEnd"/>
      <w:r w:rsidRPr="005D1EAA">
        <w:rPr>
          <w:rFonts w:ascii="Times New Roman" w:eastAsia="Times New Roman" w:hAnsi="Times New Roman"/>
          <w:b/>
          <w:color w:val="000000"/>
          <w:sz w:val="24"/>
          <w:szCs w:val="24"/>
          <w:lang w:val="ru-RU" w:eastAsia="ru-RU"/>
        </w:rPr>
        <w:t xml:space="preserve"> без ПДВ </w:t>
      </w:r>
      <w:proofErr w:type="spellStart"/>
      <w:r w:rsidRPr="005D1EAA">
        <w:rPr>
          <w:rFonts w:ascii="Times New Roman" w:eastAsia="Times New Roman" w:hAnsi="Times New Roman"/>
          <w:b/>
          <w:color w:val="000000"/>
          <w:sz w:val="24"/>
          <w:szCs w:val="24"/>
          <w:lang w:val="ru-RU" w:eastAsia="ru-RU"/>
        </w:rPr>
        <w:t>вказується</w:t>
      </w:r>
      <w:proofErr w:type="spellEnd"/>
      <w:r w:rsidRPr="005D1EAA">
        <w:rPr>
          <w:rFonts w:ascii="Times New Roman" w:eastAsia="Times New Roman" w:hAnsi="Times New Roman"/>
          <w:b/>
          <w:color w:val="000000"/>
          <w:sz w:val="24"/>
          <w:szCs w:val="24"/>
          <w:lang w:val="ru-RU" w:eastAsia="ru-RU"/>
        </w:rPr>
        <w:t xml:space="preserve"> з </w:t>
      </w:r>
      <w:proofErr w:type="spellStart"/>
      <w:r w:rsidRPr="005D1EAA">
        <w:rPr>
          <w:rFonts w:ascii="Times New Roman" w:eastAsia="Times New Roman" w:hAnsi="Times New Roman"/>
          <w:b/>
          <w:color w:val="000000"/>
          <w:sz w:val="24"/>
          <w:szCs w:val="24"/>
          <w:lang w:val="ru-RU" w:eastAsia="ru-RU"/>
        </w:rPr>
        <w:t>врахуванням</w:t>
      </w:r>
      <w:proofErr w:type="spellEnd"/>
      <w:r w:rsidRPr="005D1EAA">
        <w:rPr>
          <w:rFonts w:ascii="Times New Roman" w:eastAsia="Times New Roman" w:hAnsi="Times New Roman"/>
          <w:b/>
          <w:color w:val="000000"/>
          <w:sz w:val="24"/>
          <w:szCs w:val="24"/>
          <w:lang w:val="ru-RU" w:eastAsia="ru-RU"/>
        </w:rPr>
        <w:t xml:space="preserve"> статуту </w:t>
      </w:r>
      <w:proofErr w:type="spellStart"/>
      <w:r w:rsidRPr="005D1EAA">
        <w:rPr>
          <w:rFonts w:ascii="Times New Roman" w:eastAsia="Times New Roman" w:hAnsi="Times New Roman"/>
          <w:b/>
          <w:color w:val="000000"/>
          <w:sz w:val="24"/>
          <w:szCs w:val="24"/>
          <w:lang w:val="ru-RU" w:eastAsia="ru-RU"/>
        </w:rPr>
        <w:t>платника</w:t>
      </w:r>
      <w:proofErr w:type="spellEnd"/>
      <w:r w:rsidRPr="005D1EAA">
        <w:rPr>
          <w:rFonts w:ascii="Times New Roman" w:eastAsia="Times New Roman" w:hAnsi="Times New Roman"/>
          <w:b/>
          <w:color w:val="000000"/>
          <w:sz w:val="24"/>
          <w:szCs w:val="24"/>
          <w:lang w:val="ru-RU" w:eastAsia="ru-RU"/>
        </w:rPr>
        <w:t xml:space="preserve"> </w:t>
      </w:r>
      <w:proofErr w:type="spellStart"/>
      <w:r w:rsidRPr="005D1EAA">
        <w:rPr>
          <w:rFonts w:ascii="Times New Roman" w:eastAsia="Times New Roman" w:hAnsi="Times New Roman"/>
          <w:b/>
          <w:color w:val="000000"/>
          <w:sz w:val="24"/>
          <w:szCs w:val="24"/>
          <w:lang w:val="ru-RU" w:eastAsia="ru-RU"/>
        </w:rPr>
        <w:t>податку</w:t>
      </w:r>
      <w:proofErr w:type="spellEnd"/>
      <w:r w:rsidRPr="005D1EAA">
        <w:rPr>
          <w:rFonts w:ascii="Times New Roman" w:eastAsia="Times New Roman" w:hAnsi="Times New Roman"/>
          <w:b/>
          <w:color w:val="000000"/>
          <w:sz w:val="24"/>
          <w:szCs w:val="24"/>
          <w:lang w:val="ru-RU" w:eastAsia="ru-RU"/>
        </w:rPr>
        <w:t xml:space="preserve"> </w:t>
      </w:r>
      <w:proofErr w:type="spellStart"/>
      <w:r w:rsidRPr="005D1EAA">
        <w:rPr>
          <w:rFonts w:ascii="Times New Roman" w:eastAsia="Times New Roman" w:hAnsi="Times New Roman"/>
          <w:b/>
          <w:color w:val="000000"/>
          <w:sz w:val="24"/>
          <w:szCs w:val="24"/>
          <w:lang w:val="ru-RU" w:eastAsia="ru-RU"/>
        </w:rPr>
        <w:t>Учасника</w:t>
      </w:r>
      <w:proofErr w:type="spellEnd"/>
    </w:p>
    <w:p w14:paraId="6E4DA060" w14:textId="77777777" w:rsidR="001B2DCD" w:rsidRPr="005D1EAA" w:rsidRDefault="001B2DCD" w:rsidP="001B2DCD">
      <w:pPr>
        <w:spacing w:after="0" w:line="240" w:lineRule="auto"/>
        <w:jc w:val="both"/>
        <w:rPr>
          <w:rFonts w:ascii="Times New Roman" w:hAnsi="Times New Roman"/>
          <w:color w:val="000000"/>
          <w:sz w:val="24"/>
          <w:szCs w:val="24"/>
          <w:lang w:val="ru-RU" w:eastAsia="ru-RU"/>
        </w:rPr>
      </w:pPr>
    </w:p>
    <w:p w14:paraId="330E8720" w14:textId="77777777" w:rsidR="001B2DCD" w:rsidRPr="005D1EAA" w:rsidRDefault="001B2DCD" w:rsidP="001B2DCD">
      <w:pPr>
        <w:spacing w:after="0" w:line="240" w:lineRule="auto"/>
        <w:jc w:val="both"/>
        <w:rPr>
          <w:rFonts w:ascii="Times New Roman" w:hAnsi="Times New Roman"/>
          <w:bCs/>
          <w:i/>
          <w:color w:val="000000"/>
          <w:sz w:val="24"/>
          <w:szCs w:val="24"/>
          <w:lang w:eastAsia="ru-RU"/>
        </w:rPr>
      </w:pPr>
      <w:r w:rsidRPr="005D1EAA">
        <w:rPr>
          <w:rFonts w:ascii="Times New Roman" w:hAnsi="Times New Roman"/>
          <w:color w:val="000000"/>
          <w:sz w:val="24"/>
          <w:szCs w:val="24"/>
          <w:lang w:eastAsia="ru-RU"/>
        </w:rPr>
        <w:t>Умови розрахунків -</w:t>
      </w:r>
      <w:r w:rsidRPr="005D1EAA">
        <w:rPr>
          <w:rFonts w:ascii="Times New Roman" w:hAnsi="Times New Roman"/>
          <w:color w:val="000000"/>
          <w:sz w:val="24"/>
          <w:szCs w:val="24"/>
          <w:lang w:val="ru-RU" w:eastAsia="ru-RU"/>
        </w:rPr>
        <w:t xml:space="preserve">100% </w:t>
      </w:r>
      <w:r w:rsidRPr="005D1EAA">
        <w:rPr>
          <w:rFonts w:ascii="Times New Roman" w:hAnsi="Times New Roman"/>
          <w:color w:val="000000"/>
          <w:sz w:val="24"/>
          <w:szCs w:val="24"/>
          <w:lang w:eastAsia="ru-RU"/>
        </w:rPr>
        <w:t xml:space="preserve"> </w:t>
      </w:r>
      <w:proofErr w:type="spellStart"/>
      <w:r w:rsidRPr="005D1EAA">
        <w:rPr>
          <w:rFonts w:ascii="Times New Roman" w:hAnsi="Times New Roman"/>
          <w:i/>
          <w:color w:val="000000"/>
          <w:sz w:val="24"/>
          <w:szCs w:val="24"/>
          <w:lang w:val="ru-RU" w:eastAsia="ru-RU"/>
        </w:rPr>
        <w:t>післяоплата</w:t>
      </w:r>
      <w:proofErr w:type="spellEnd"/>
      <w:r w:rsidRPr="005D1EAA">
        <w:rPr>
          <w:rFonts w:ascii="Times New Roman" w:hAnsi="Times New Roman"/>
          <w:color w:val="000000"/>
          <w:sz w:val="24"/>
          <w:szCs w:val="24"/>
          <w:lang w:eastAsia="ru-RU"/>
        </w:rPr>
        <w:t>.</w:t>
      </w:r>
    </w:p>
    <w:p w14:paraId="4F62A107" w14:textId="77777777" w:rsidR="001B2DCD" w:rsidRPr="005D1EAA" w:rsidRDefault="001B2DCD" w:rsidP="001B2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5D1EAA">
        <w:rPr>
          <w:rFonts w:ascii="Times New Roman" w:hAnsi="Times New Roman"/>
          <w:color w:val="000000"/>
          <w:sz w:val="24"/>
          <w:szCs w:val="24"/>
          <w:lang w:eastAsia="ru-RU"/>
        </w:rPr>
        <w:t>Вивчивши тендерну документацію та обсяги товарів, що будуть постачатись,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14:paraId="15C8718C" w14:textId="77777777" w:rsidR="001B2DCD" w:rsidRPr="005D1EAA" w:rsidRDefault="001B2DCD" w:rsidP="001B2DCD">
      <w:pPr>
        <w:widowControl w:val="0"/>
        <w:autoSpaceDE w:val="0"/>
        <w:autoSpaceDN w:val="0"/>
        <w:adjustRightInd w:val="0"/>
        <w:spacing w:after="0" w:line="240" w:lineRule="auto"/>
        <w:jc w:val="both"/>
        <w:rPr>
          <w:rFonts w:ascii="Times New Roman" w:hAnsi="Times New Roman"/>
          <w:color w:val="000000"/>
          <w:sz w:val="24"/>
          <w:szCs w:val="24"/>
          <w:lang w:eastAsia="ru-RU"/>
        </w:rPr>
      </w:pPr>
      <w:r w:rsidRPr="005D1EAA">
        <w:rPr>
          <w:rFonts w:ascii="Times New Roman" w:hAnsi="Times New Roman"/>
          <w:color w:val="000000"/>
          <w:sz w:val="24"/>
          <w:szCs w:val="24"/>
          <w:lang w:eastAsia="ru-RU"/>
        </w:rPr>
        <w:t xml:space="preserve">Ми згодні дотримуватися умов цієї тендерної пропозиції протягом 120 днів із дати кінцевого строку подання тендерних пропозицій. </w:t>
      </w:r>
    </w:p>
    <w:p w14:paraId="45B8BFD5" w14:textId="77777777" w:rsidR="001B2DCD" w:rsidRPr="005D1EAA" w:rsidRDefault="001B2DCD" w:rsidP="001B2DCD">
      <w:pPr>
        <w:widowControl w:val="0"/>
        <w:autoSpaceDE w:val="0"/>
        <w:autoSpaceDN w:val="0"/>
        <w:adjustRightInd w:val="0"/>
        <w:spacing w:after="0" w:line="240" w:lineRule="auto"/>
        <w:jc w:val="both"/>
        <w:rPr>
          <w:rFonts w:ascii="Times New Roman" w:hAnsi="Times New Roman"/>
          <w:color w:val="000000"/>
          <w:sz w:val="24"/>
          <w:szCs w:val="24"/>
          <w:lang w:eastAsia="ru-RU"/>
        </w:rPr>
      </w:pPr>
      <w:r w:rsidRPr="005D1EAA">
        <w:rPr>
          <w:rFonts w:ascii="Times New Roman" w:hAnsi="Times New Roman"/>
          <w:color w:val="000000"/>
          <w:sz w:val="24"/>
          <w:szCs w:val="24"/>
          <w:lang w:eastAsia="ru-RU"/>
        </w:rPr>
        <w:t>Ми погоджуємося з умовами, що Ви можете відхилити нашу чи всі пропозиції згідно з вимогами Закону України «Про публічні закупівлі»</w:t>
      </w:r>
      <w:r w:rsidRPr="005D1EAA">
        <w:rPr>
          <w:rFonts w:ascii="Times New Roman" w:eastAsia="Times New Roman" w:hAnsi="Times New Roman"/>
          <w:sz w:val="24"/>
          <w:szCs w:val="24"/>
          <w:lang w:eastAsia="ru-RU"/>
        </w:rPr>
        <w:t xml:space="preserve"> </w:t>
      </w:r>
      <w:r>
        <w:rPr>
          <w:rFonts w:ascii="Times New Roman" w:hAnsi="Times New Roman"/>
          <w:color w:val="000000"/>
          <w:sz w:val="24"/>
          <w:szCs w:val="24"/>
          <w:lang w:eastAsia="ru-RU"/>
        </w:rPr>
        <w:t>т</w:t>
      </w:r>
      <w:r w:rsidRPr="00934356">
        <w:rPr>
          <w:rFonts w:ascii="Times New Roman" w:hAnsi="Times New Roman"/>
          <w:color w:val="000000"/>
          <w:sz w:val="24"/>
          <w:szCs w:val="24"/>
          <w:lang w:eastAsia="ru-RU"/>
        </w:rPr>
        <w:t>а</w:t>
      </w:r>
      <w:r w:rsidRPr="005D1EAA">
        <w:rPr>
          <w:rFonts w:ascii="Times New Roman" w:hAnsi="Times New Roman"/>
          <w:color w:val="000000"/>
          <w:sz w:val="24"/>
          <w:szCs w:val="24"/>
          <w:lang w:eastAsia="ru-RU"/>
        </w:rPr>
        <w:t xml:space="preserve">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w:t>
      </w:r>
      <w:r w:rsidRPr="005D1EAA">
        <w:rPr>
          <w:rFonts w:ascii="Times New Roman" w:hAnsi="Times New Roman"/>
          <w:color w:val="000000"/>
          <w:sz w:val="24"/>
          <w:szCs w:val="24"/>
          <w:lang w:eastAsia="ru-RU"/>
        </w:rPr>
        <w:lastRenderedPageBreak/>
        <w:t>або скасування»</w:t>
      </w:r>
      <w:r w:rsidRPr="00D70E56">
        <w:rPr>
          <w:rFonts w:ascii="Times New Roman" w:hAnsi="Times New Roman"/>
          <w:color w:val="000000"/>
          <w:sz w:val="24"/>
          <w:szCs w:val="24"/>
          <w:lang w:eastAsia="ru-RU"/>
        </w:rPr>
        <w:t xml:space="preserve"> (зі змінами та доповненнями)</w:t>
      </w:r>
      <w:r w:rsidRPr="005D1EAA">
        <w:rPr>
          <w:rFonts w:ascii="Times New Roman" w:hAnsi="Times New Roman"/>
          <w:color w:val="000000"/>
          <w:sz w:val="24"/>
          <w:szCs w:val="24"/>
          <w:lang w:eastAsia="ru-RU"/>
        </w:rPr>
        <w:t>, та розуміємо, що Ви не обмежені у прийнятті будь-якої іншої тендерної пропозиції з більш вигідними для Вас умовами.</w:t>
      </w:r>
    </w:p>
    <w:p w14:paraId="5BA41C27" w14:textId="77777777" w:rsidR="001B2DCD" w:rsidRPr="005D1EAA" w:rsidRDefault="001B2DCD" w:rsidP="001B2DCD">
      <w:pPr>
        <w:widowControl w:val="0"/>
        <w:autoSpaceDE w:val="0"/>
        <w:autoSpaceDN w:val="0"/>
        <w:adjustRightInd w:val="0"/>
        <w:spacing w:after="0" w:line="240" w:lineRule="auto"/>
        <w:jc w:val="both"/>
        <w:rPr>
          <w:rFonts w:ascii="Times New Roman" w:hAnsi="Times New Roman"/>
          <w:sz w:val="24"/>
          <w:szCs w:val="24"/>
        </w:rPr>
      </w:pPr>
      <w:r w:rsidRPr="005D1EAA">
        <w:rPr>
          <w:rFonts w:ascii="Times New Roman" w:hAnsi="Times New Roman"/>
          <w:sz w:val="24"/>
          <w:szCs w:val="24"/>
        </w:rPr>
        <w:t>Якщо наша тендерна пропозиція буде визнана найбільш економічно вигідною за результатами оцінки та розгляду пропозицій ми візьмемо на себе зобов'язання виконати всі умови, передбачені Договором.</w:t>
      </w:r>
    </w:p>
    <w:p w14:paraId="41D8F2D6" w14:textId="77777777" w:rsidR="001B2DCD" w:rsidRPr="005D1EAA" w:rsidRDefault="001B2DCD" w:rsidP="001B2DCD">
      <w:pPr>
        <w:widowControl w:val="0"/>
        <w:autoSpaceDE w:val="0"/>
        <w:autoSpaceDN w:val="0"/>
        <w:adjustRightInd w:val="0"/>
        <w:spacing w:after="0" w:line="240" w:lineRule="auto"/>
        <w:jc w:val="both"/>
        <w:rPr>
          <w:rFonts w:ascii="Times New Roman" w:hAnsi="Times New Roman"/>
          <w:color w:val="000000"/>
          <w:sz w:val="24"/>
          <w:szCs w:val="24"/>
          <w:lang w:eastAsia="ru-RU"/>
        </w:rPr>
      </w:pPr>
      <w:r w:rsidRPr="005D1EAA">
        <w:rPr>
          <w:rFonts w:ascii="Times New Roman" w:hAnsi="Times New Roman"/>
          <w:sz w:val="24"/>
          <w:szCs w:val="24"/>
        </w:rPr>
        <w:t xml:space="preserve">Ми погоджуємося та зазначеним нижче підписом підтверджуємо повну і беззаперечну згоду з усіма умовами, що вказані в </w:t>
      </w:r>
      <w:proofErr w:type="spellStart"/>
      <w:r w:rsidRPr="005D1EAA">
        <w:rPr>
          <w:rFonts w:ascii="Times New Roman" w:hAnsi="Times New Roman"/>
          <w:sz w:val="24"/>
          <w:szCs w:val="24"/>
        </w:rPr>
        <w:t>проєкті</w:t>
      </w:r>
      <w:proofErr w:type="spellEnd"/>
      <w:r w:rsidRPr="005D1EAA">
        <w:rPr>
          <w:rFonts w:ascii="Times New Roman" w:hAnsi="Times New Roman"/>
          <w:sz w:val="24"/>
          <w:szCs w:val="24"/>
        </w:rPr>
        <w:t xml:space="preserve"> договору згідно вимог до тендерної документації на дану закупівлю та, у разі визнання нас переможцем процедури закупівлі, зобов’язуємося укласти Договір про закупівлю на умовах, визначених вищевказаним </w:t>
      </w:r>
      <w:proofErr w:type="spellStart"/>
      <w:r w:rsidRPr="005D1EAA">
        <w:rPr>
          <w:rFonts w:ascii="Times New Roman" w:hAnsi="Times New Roman"/>
          <w:sz w:val="24"/>
          <w:szCs w:val="24"/>
        </w:rPr>
        <w:t>проєктом</w:t>
      </w:r>
      <w:proofErr w:type="spellEnd"/>
      <w:r w:rsidRPr="005D1EAA">
        <w:rPr>
          <w:rFonts w:ascii="Times New Roman" w:hAnsi="Times New Roman"/>
          <w:sz w:val="24"/>
          <w:szCs w:val="24"/>
        </w:rPr>
        <w:t xml:space="preserve"> Договору відповідно до вимог тендерної документації та пропозиції учасника-переможця.</w:t>
      </w:r>
    </w:p>
    <w:p w14:paraId="3AE8E072" w14:textId="77777777" w:rsidR="001B2DCD" w:rsidRPr="005D1EAA" w:rsidRDefault="001B2DCD" w:rsidP="001B2DCD">
      <w:pPr>
        <w:widowControl w:val="0"/>
        <w:autoSpaceDE w:val="0"/>
        <w:autoSpaceDN w:val="0"/>
        <w:adjustRightInd w:val="0"/>
        <w:spacing w:after="0" w:line="240" w:lineRule="auto"/>
        <w:jc w:val="both"/>
        <w:rPr>
          <w:rFonts w:ascii="Times New Roman" w:hAnsi="Times New Roman"/>
          <w:color w:val="000000"/>
          <w:sz w:val="24"/>
          <w:szCs w:val="24"/>
          <w:lang w:eastAsia="ru-RU"/>
        </w:rPr>
      </w:pPr>
      <w:r w:rsidRPr="005D1EAA">
        <w:rPr>
          <w:rFonts w:ascii="Times New Roman" w:hAnsi="Times New Roman"/>
          <w:color w:val="000000"/>
          <w:sz w:val="24"/>
          <w:szCs w:val="24"/>
          <w:lang w:eastAsia="ru-RU"/>
        </w:rPr>
        <w:t>Ми зобов'язуємося укласти Договір про закупівлю у визначені законодавством терміни</w:t>
      </w:r>
      <w:r w:rsidRPr="005D1EAA">
        <w:rPr>
          <w:rFonts w:ascii="Times New Roman" w:hAnsi="Times New Roman"/>
          <w:color w:val="000000"/>
          <w:sz w:val="24"/>
          <w:szCs w:val="24"/>
          <w:lang w:val="ru-RU" w:eastAsia="ru-RU"/>
        </w:rPr>
        <w:t>.</w:t>
      </w:r>
      <w:r w:rsidRPr="005D1EAA">
        <w:rPr>
          <w:rFonts w:ascii="Times New Roman" w:hAnsi="Times New Roman"/>
          <w:color w:val="000000"/>
          <w:sz w:val="24"/>
          <w:szCs w:val="24"/>
          <w:lang w:eastAsia="ru-RU"/>
        </w:rPr>
        <w:t xml:space="preserve"> _____________________________________________________________________________</w:t>
      </w:r>
    </w:p>
    <w:p w14:paraId="12F7540D" w14:textId="77777777" w:rsidR="001B2DCD" w:rsidRPr="005D1EAA" w:rsidRDefault="001B2DCD" w:rsidP="001B2DCD">
      <w:pPr>
        <w:widowControl w:val="0"/>
        <w:autoSpaceDE w:val="0"/>
        <w:autoSpaceDN w:val="0"/>
        <w:adjustRightInd w:val="0"/>
        <w:spacing w:after="0" w:line="240" w:lineRule="auto"/>
        <w:jc w:val="center"/>
        <w:rPr>
          <w:rFonts w:ascii="Times New Roman" w:hAnsi="Times New Roman"/>
          <w:i/>
          <w:color w:val="000000"/>
          <w:sz w:val="24"/>
          <w:szCs w:val="24"/>
          <w:lang w:eastAsia="ru-RU"/>
        </w:rPr>
      </w:pPr>
      <w:r w:rsidRPr="005D1EAA">
        <w:rPr>
          <w:rFonts w:ascii="Times New Roman" w:hAnsi="Times New Roman"/>
          <w:i/>
          <w:color w:val="000000"/>
          <w:sz w:val="24"/>
          <w:szCs w:val="24"/>
          <w:lang w:eastAsia="ru-RU"/>
        </w:rPr>
        <w:t>Посада, прізвище, ініціали, підпис уповноваженої особи учасника (прізвище, ініціали, підпис – для фізичної особи).</w:t>
      </w:r>
    </w:p>
    <w:p w14:paraId="35603A02" w14:textId="77777777" w:rsidR="001B2DCD" w:rsidRPr="005D1EAA" w:rsidRDefault="001B2DCD" w:rsidP="001B2DCD">
      <w:pPr>
        <w:widowControl w:val="0"/>
        <w:autoSpaceDE w:val="0"/>
        <w:autoSpaceDN w:val="0"/>
        <w:adjustRightInd w:val="0"/>
        <w:spacing w:after="0" w:line="240" w:lineRule="auto"/>
        <w:jc w:val="center"/>
        <w:rPr>
          <w:rFonts w:ascii="Times New Roman" w:hAnsi="Times New Roman"/>
          <w:i/>
          <w:color w:val="000000"/>
          <w:sz w:val="24"/>
          <w:szCs w:val="24"/>
          <w:lang w:eastAsia="ru-RU"/>
        </w:rPr>
      </w:pPr>
    </w:p>
    <w:p w14:paraId="479E3CE9" w14:textId="77777777" w:rsidR="001B2DCD" w:rsidRPr="005D1EAA" w:rsidRDefault="001B2DCD" w:rsidP="001B2DCD">
      <w:pPr>
        <w:spacing w:after="0" w:line="240" w:lineRule="auto"/>
        <w:jc w:val="both"/>
        <w:rPr>
          <w:rFonts w:ascii="Times New Roman" w:hAnsi="Times New Roman"/>
          <w:i/>
          <w:color w:val="000000"/>
          <w:lang w:eastAsia="ru-RU"/>
        </w:rPr>
      </w:pPr>
      <w:r w:rsidRPr="005D1EAA">
        <w:rPr>
          <w:rFonts w:ascii="Times New Roman" w:hAnsi="Times New Roman"/>
          <w:i/>
          <w:color w:val="000000"/>
          <w:lang w:eastAsia="ru-RU"/>
        </w:rPr>
        <w:t>Примітка:</w:t>
      </w:r>
    </w:p>
    <w:p w14:paraId="1C939CD9" w14:textId="77777777" w:rsidR="001B2DCD" w:rsidRPr="005D1EAA" w:rsidRDefault="001B2DCD" w:rsidP="001B2DCD">
      <w:pPr>
        <w:widowControl w:val="0"/>
        <w:autoSpaceDE w:val="0"/>
        <w:autoSpaceDN w:val="0"/>
        <w:adjustRightInd w:val="0"/>
        <w:spacing w:after="0" w:line="240" w:lineRule="auto"/>
        <w:jc w:val="both"/>
        <w:rPr>
          <w:rFonts w:ascii="Times New Roman" w:hAnsi="Times New Roman"/>
          <w:i/>
          <w:iCs/>
          <w:color w:val="000000"/>
          <w:lang w:eastAsia="ru-RU"/>
        </w:rPr>
      </w:pPr>
      <w:r w:rsidRPr="005D1EAA">
        <w:rPr>
          <w:rFonts w:ascii="Times New Roman" w:hAnsi="Times New Roman"/>
          <w:i/>
          <w:iCs/>
          <w:color w:val="000000"/>
          <w:lang w:eastAsia="ru-RU"/>
        </w:rPr>
        <w:t>У разі необхідності замовник має право вимагати від будь-якого учасника процедури закупівлі додаткову інформацію щодо розрахунку ціни пропозиції.</w:t>
      </w:r>
      <w:r w:rsidRPr="005D1EAA">
        <w:rPr>
          <w:rFonts w:ascii="Times New Roman" w:hAnsi="Times New Roman"/>
          <w:i/>
          <w:color w:val="000000"/>
          <w:lang w:eastAsia="ru-RU"/>
        </w:rPr>
        <w:t xml:space="preserve"> ПДВ нараховується у випадках, передбачених законодавством України.</w:t>
      </w:r>
    </w:p>
    <w:p w14:paraId="65F50161" w14:textId="77777777" w:rsidR="00246812" w:rsidRPr="00310933" w:rsidRDefault="001B2DCD" w:rsidP="00310933">
      <w:pPr>
        <w:spacing w:after="0" w:line="240" w:lineRule="auto"/>
        <w:jc w:val="both"/>
        <w:rPr>
          <w:rFonts w:ascii="Times New Roman" w:hAnsi="Times New Roman"/>
          <w:i/>
          <w:color w:val="000000"/>
          <w:lang w:eastAsia="ru-RU"/>
        </w:rPr>
      </w:pPr>
      <w:r w:rsidRPr="005D1EAA">
        <w:rPr>
          <w:rFonts w:ascii="Times New Roman" w:hAnsi="Times New Roman"/>
          <w:i/>
          <w:color w:val="000000"/>
          <w:lang w:eastAsia="ru-RU"/>
        </w:rPr>
        <w:t>ФОРМА “ТЕНДЕРНА ПРОПОЗИЦІЯ” оформлюється та подається за встановленою замовником формою у комплекті тендерної пропозиції. Учасник не повинен відступати від даної форми.</w:t>
      </w:r>
    </w:p>
    <w:p w14:paraId="0342CA32" w14:textId="77777777" w:rsidR="00246812" w:rsidRDefault="00246812" w:rsidP="00EE714C">
      <w:pPr>
        <w:spacing w:line="20" w:lineRule="atLeast"/>
        <w:ind w:left="6804" w:right="-25"/>
        <w:jc w:val="both"/>
        <w:rPr>
          <w:rFonts w:ascii="Times New Roman" w:eastAsia="Times New Roman" w:hAnsi="Times New Roman"/>
          <w:b/>
          <w:sz w:val="24"/>
          <w:szCs w:val="24"/>
        </w:rPr>
      </w:pPr>
    </w:p>
    <w:p w14:paraId="34539F7B" w14:textId="77777777" w:rsidR="00EE714C" w:rsidRPr="005059F7" w:rsidRDefault="00EE714C" w:rsidP="00EE714C">
      <w:pPr>
        <w:spacing w:line="20" w:lineRule="atLeast"/>
        <w:ind w:left="6804" w:right="-25"/>
        <w:jc w:val="both"/>
        <w:rPr>
          <w:rFonts w:ascii="Times New Roman" w:eastAsia="Times New Roman" w:hAnsi="Times New Roman"/>
          <w:b/>
          <w:sz w:val="24"/>
          <w:szCs w:val="24"/>
        </w:rPr>
      </w:pPr>
      <w:r>
        <w:rPr>
          <w:rFonts w:ascii="Times New Roman" w:eastAsia="Times New Roman" w:hAnsi="Times New Roman"/>
          <w:b/>
          <w:sz w:val="24"/>
          <w:szCs w:val="24"/>
        </w:rPr>
        <w:t>Додаток №5</w:t>
      </w:r>
    </w:p>
    <w:p w14:paraId="0719F7D3" w14:textId="77777777" w:rsidR="00EE714C" w:rsidRPr="005059F7" w:rsidRDefault="00EE714C" w:rsidP="006118B0">
      <w:pPr>
        <w:spacing w:line="20" w:lineRule="atLeast"/>
        <w:ind w:left="6804" w:right="-25"/>
        <w:jc w:val="both"/>
        <w:rPr>
          <w:rFonts w:ascii="Times New Roman" w:eastAsia="Times New Roman" w:hAnsi="Times New Roman"/>
          <w:b/>
          <w:sz w:val="24"/>
          <w:szCs w:val="24"/>
        </w:rPr>
      </w:pPr>
      <w:r w:rsidRPr="005059F7">
        <w:rPr>
          <w:rFonts w:ascii="Times New Roman" w:eastAsia="Times New Roman" w:hAnsi="Times New Roman"/>
          <w:b/>
          <w:sz w:val="24"/>
          <w:szCs w:val="24"/>
        </w:rPr>
        <w:t>до тендерної документації</w:t>
      </w:r>
    </w:p>
    <w:p w14:paraId="0A44FE5F" w14:textId="77777777" w:rsidR="00EE714C" w:rsidRPr="005059F7" w:rsidRDefault="00EE714C" w:rsidP="00EE714C">
      <w:pPr>
        <w:spacing w:line="20" w:lineRule="atLeast"/>
        <w:jc w:val="both"/>
        <w:rPr>
          <w:rFonts w:ascii="Times New Roman" w:eastAsia="Times New Roman" w:hAnsi="Times New Roman"/>
          <w:sz w:val="24"/>
          <w:szCs w:val="24"/>
        </w:rPr>
      </w:pPr>
    </w:p>
    <w:p w14:paraId="13DF3624" w14:textId="77777777" w:rsidR="006B1454" w:rsidRPr="005059F7" w:rsidRDefault="006B1454" w:rsidP="006B1454">
      <w:pPr>
        <w:spacing w:line="288" w:lineRule="exact"/>
        <w:jc w:val="center"/>
        <w:rPr>
          <w:rFonts w:ascii="Times New Roman" w:hAnsi="Times New Roman"/>
          <w:b/>
          <w:sz w:val="24"/>
          <w:szCs w:val="24"/>
        </w:rPr>
      </w:pPr>
      <w:r w:rsidRPr="005059F7">
        <w:rPr>
          <w:rFonts w:ascii="Times New Roman" w:hAnsi="Times New Roman"/>
          <w:b/>
          <w:sz w:val="24"/>
          <w:szCs w:val="24"/>
        </w:rPr>
        <w:t>ДОГОВІР № _________</w:t>
      </w:r>
    </w:p>
    <w:p w14:paraId="752CBC52" w14:textId="77777777" w:rsidR="006B1454" w:rsidRPr="005059F7" w:rsidRDefault="006B1454" w:rsidP="006B1454">
      <w:pPr>
        <w:spacing w:line="288" w:lineRule="exact"/>
        <w:jc w:val="center"/>
        <w:rPr>
          <w:rFonts w:ascii="Times New Roman" w:hAnsi="Times New Roman"/>
          <w:b/>
          <w:sz w:val="24"/>
          <w:szCs w:val="24"/>
        </w:rPr>
      </w:pPr>
      <w:r w:rsidRPr="005059F7">
        <w:rPr>
          <w:rFonts w:ascii="Times New Roman" w:hAnsi="Times New Roman"/>
          <w:b/>
          <w:sz w:val="24"/>
          <w:szCs w:val="24"/>
        </w:rPr>
        <w:t xml:space="preserve">про закупівлю товару  </w:t>
      </w:r>
    </w:p>
    <w:p w14:paraId="50418D4D" w14:textId="77777777" w:rsidR="006B1454" w:rsidRPr="005059F7" w:rsidRDefault="006B1454" w:rsidP="006B1454">
      <w:pPr>
        <w:spacing w:line="288" w:lineRule="exact"/>
        <w:jc w:val="center"/>
        <w:rPr>
          <w:rFonts w:ascii="Times New Roman" w:hAnsi="Times New Roman"/>
          <w:b/>
          <w:sz w:val="24"/>
          <w:szCs w:val="24"/>
        </w:rPr>
      </w:pPr>
      <w:r w:rsidRPr="005059F7">
        <w:rPr>
          <w:rFonts w:ascii="Times New Roman" w:hAnsi="Times New Roman"/>
          <w:b/>
          <w:sz w:val="24"/>
          <w:szCs w:val="24"/>
        </w:rPr>
        <w:t xml:space="preserve"> </w:t>
      </w:r>
    </w:p>
    <w:p w14:paraId="7DD69205" w14:textId="77777777" w:rsidR="006B1454" w:rsidRPr="006118B0" w:rsidRDefault="006B1454" w:rsidP="006B1454">
      <w:pPr>
        <w:spacing w:line="288" w:lineRule="exact"/>
        <w:ind w:hanging="141"/>
        <w:jc w:val="center"/>
        <w:rPr>
          <w:rFonts w:ascii="Times New Roman" w:hAnsi="Times New Roman"/>
          <w:sz w:val="24"/>
          <w:szCs w:val="24"/>
        </w:rPr>
      </w:pPr>
      <w:r w:rsidRPr="005059F7">
        <w:rPr>
          <w:rFonts w:ascii="Times New Roman" w:hAnsi="Times New Roman"/>
          <w:sz w:val="24"/>
          <w:szCs w:val="24"/>
        </w:rPr>
        <w:t>смт. Березнег</w:t>
      </w:r>
      <w:r>
        <w:rPr>
          <w:rFonts w:ascii="Times New Roman" w:hAnsi="Times New Roman"/>
          <w:sz w:val="24"/>
          <w:szCs w:val="24"/>
        </w:rPr>
        <w:t>увате</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 ________ 2024</w:t>
      </w:r>
      <w:r w:rsidRPr="005059F7">
        <w:rPr>
          <w:rFonts w:ascii="Times New Roman" w:hAnsi="Times New Roman"/>
          <w:sz w:val="24"/>
          <w:szCs w:val="24"/>
        </w:rPr>
        <w:t xml:space="preserve"> р. </w:t>
      </w:r>
    </w:p>
    <w:p w14:paraId="2BACBBDC" w14:textId="77777777" w:rsidR="006B1454" w:rsidRPr="005059F7" w:rsidRDefault="006B1454" w:rsidP="006B1454">
      <w:pPr>
        <w:ind w:firstLine="709"/>
        <w:jc w:val="both"/>
        <w:rPr>
          <w:rFonts w:ascii="Times New Roman" w:hAnsi="Times New Roman"/>
          <w:sz w:val="24"/>
          <w:szCs w:val="24"/>
        </w:rPr>
      </w:pPr>
      <w:r w:rsidRPr="005059F7">
        <w:rPr>
          <w:rFonts w:ascii="Times New Roman" w:hAnsi="Times New Roman"/>
          <w:b/>
          <w:sz w:val="24"/>
          <w:szCs w:val="24"/>
        </w:rPr>
        <w:t xml:space="preserve">Комунальне некомерційне підприємство «Березнегуватська центральна районна лікарня» Березнегуватської селищної ради, </w:t>
      </w:r>
      <w:r w:rsidRPr="005059F7">
        <w:rPr>
          <w:rFonts w:ascii="Times New Roman" w:hAnsi="Times New Roman"/>
          <w:sz w:val="24"/>
          <w:szCs w:val="24"/>
        </w:rPr>
        <w:t xml:space="preserve">в особі директора </w:t>
      </w:r>
      <w:proofErr w:type="spellStart"/>
      <w:r w:rsidRPr="005059F7">
        <w:rPr>
          <w:rFonts w:ascii="Times New Roman" w:hAnsi="Times New Roman"/>
          <w:sz w:val="24"/>
          <w:szCs w:val="24"/>
        </w:rPr>
        <w:t>Самойлової</w:t>
      </w:r>
      <w:proofErr w:type="spellEnd"/>
      <w:r w:rsidRPr="005059F7">
        <w:rPr>
          <w:rFonts w:ascii="Times New Roman" w:hAnsi="Times New Roman"/>
          <w:sz w:val="24"/>
          <w:szCs w:val="24"/>
        </w:rPr>
        <w:t xml:space="preserve"> Вікторії Анатоліївни, яка діє на підставі Статуту </w:t>
      </w:r>
      <w:r w:rsidRPr="005059F7">
        <w:rPr>
          <w:rFonts w:ascii="Times New Roman" w:hAnsi="Times New Roman"/>
          <w:b/>
          <w:sz w:val="24"/>
          <w:szCs w:val="24"/>
        </w:rPr>
        <w:t>(далі – Замовник)</w:t>
      </w:r>
      <w:r w:rsidRPr="005059F7">
        <w:rPr>
          <w:rFonts w:ascii="Times New Roman" w:hAnsi="Times New Roman"/>
          <w:sz w:val="24"/>
          <w:szCs w:val="24"/>
        </w:rPr>
        <w:t xml:space="preserve">, з однієї сторони, </w:t>
      </w:r>
    </w:p>
    <w:p w14:paraId="1CAFAC15" w14:textId="77777777" w:rsidR="006B1454" w:rsidRPr="006118B0" w:rsidRDefault="006B1454" w:rsidP="006B1454">
      <w:pPr>
        <w:ind w:firstLine="709"/>
        <w:jc w:val="both"/>
        <w:rPr>
          <w:rFonts w:ascii="Times New Roman" w:hAnsi="Times New Roman"/>
          <w:sz w:val="24"/>
          <w:szCs w:val="24"/>
        </w:rPr>
      </w:pPr>
      <w:r w:rsidRPr="005059F7">
        <w:rPr>
          <w:rFonts w:ascii="Times New Roman" w:hAnsi="Times New Roman"/>
          <w:sz w:val="24"/>
          <w:szCs w:val="24"/>
        </w:rPr>
        <w:t xml:space="preserve">та _________________________________________________________________________ в особі ___________________________________________, що діє на підставі _____________________________ </w:t>
      </w:r>
      <w:r w:rsidRPr="005059F7">
        <w:rPr>
          <w:rFonts w:ascii="Times New Roman" w:hAnsi="Times New Roman"/>
          <w:b/>
          <w:sz w:val="24"/>
          <w:szCs w:val="24"/>
        </w:rPr>
        <w:t>(далі – Постачальник)</w:t>
      </w:r>
      <w:r w:rsidRPr="005059F7">
        <w:rPr>
          <w:rFonts w:ascii="Times New Roman" w:hAnsi="Times New Roman"/>
          <w:sz w:val="24"/>
          <w:szCs w:val="24"/>
        </w:rPr>
        <w:t>, з іншої сторони, разом – Сторони, керуючись вимогами чинного законодавства, уклали цей Договір про наступне:</w:t>
      </w:r>
    </w:p>
    <w:p w14:paraId="1A696E35" w14:textId="77777777" w:rsidR="006B1454" w:rsidRDefault="006B1454" w:rsidP="006B1454">
      <w:pPr>
        <w:suppressAutoHyphens/>
        <w:spacing w:line="240" w:lineRule="auto"/>
        <w:ind w:left="284"/>
        <w:jc w:val="center"/>
        <w:rPr>
          <w:rFonts w:ascii="Times New Roman" w:hAnsi="Times New Roman"/>
          <w:b/>
          <w:sz w:val="24"/>
          <w:szCs w:val="24"/>
        </w:rPr>
      </w:pPr>
    </w:p>
    <w:p w14:paraId="59B5B328" w14:textId="77777777" w:rsidR="006B1454" w:rsidRPr="005059F7" w:rsidRDefault="006B1454" w:rsidP="006B1454">
      <w:pPr>
        <w:suppressAutoHyphens/>
        <w:spacing w:line="240" w:lineRule="auto"/>
        <w:ind w:left="284"/>
        <w:jc w:val="center"/>
        <w:rPr>
          <w:rFonts w:ascii="Times New Roman" w:hAnsi="Times New Roman"/>
          <w:b/>
          <w:sz w:val="24"/>
          <w:szCs w:val="24"/>
        </w:rPr>
      </w:pPr>
      <w:r w:rsidRPr="005059F7">
        <w:rPr>
          <w:rFonts w:ascii="Times New Roman" w:hAnsi="Times New Roman"/>
          <w:b/>
          <w:sz w:val="24"/>
          <w:szCs w:val="24"/>
        </w:rPr>
        <w:t>1.Предмет Договору</w:t>
      </w:r>
    </w:p>
    <w:p w14:paraId="2AA6DF72" w14:textId="77777777" w:rsidR="006B1454" w:rsidRPr="005059F7" w:rsidRDefault="006B1454" w:rsidP="006B1454">
      <w:pPr>
        <w:pStyle w:val="aa"/>
        <w:widowControl w:val="0"/>
        <w:numPr>
          <w:ilvl w:val="1"/>
          <w:numId w:val="10"/>
        </w:numPr>
        <w:autoSpaceDE w:val="0"/>
        <w:autoSpaceDN w:val="0"/>
        <w:adjustRightInd w:val="0"/>
        <w:spacing w:after="0" w:line="240" w:lineRule="auto"/>
        <w:ind w:left="0" w:firstLine="284"/>
        <w:jc w:val="both"/>
        <w:rPr>
          <w:rFonts w:ascii="Times New Roman" w:hAnsi="Times New Roman"/>
          <w:sz w:val="24"/>
          <w:szCs w:val="24"/>
        </w:rPr>
      </w:pPr>
      <w:r w:rsidRPr="005059F7">
        <w:rPr>
          <w:rFonts w:ascii="Times New Roman" w:hAnsi="Times New Roman"/>
          <w:sz w:val="24"/>
          <w:szCs w:val="24"/>
        </w:rPr>
        <w:t xml:space="preserve">Предмет закупівлі по цьому Договору: </w:t>
      </w:r>
      <w:r w:rsidRPr="006008A5">
        <w:rPr>
          <w:sz w:val="24"/>
          <w:szCs w:val="24"/>
        </w:rPr>
        <w:t xml:space="preserve">ДК 021:2015 </w:t>
      </w:r>
      <w:r>
        <w:rPr>
          <w:b/>
          <w:sz w:val="24"/>
          <w:szCs w:val="24"/>
        </w:rPr>
        <w:t>______________________________________________________________</w:t>
      </w:r>
      <w:r>
        <w:rPr>
          <w:rFonts w:ascii="Arial" w:hAnsi="Arial" w:cs="Arial"/>
          <w:color w:val="000000"/>
          <w:sz w:val="18"/>
          <w:szCs w:val="18"/>
          <w:shd w:val="clear" w:color="auto" w:fill="FDFEFD"/>
        </w:rPr>
        <w:t xml:space="preserve">  </w:t>
      </w:r>
      <w:r>
        <w:rPr>
          <w:sz w:val="24"/>
          <w:szCs w:val="24"/>
        </w:rPr>
        <w:t xml:space="preserve">   </w:t>
      </w:r>
      <w:r w:rsidRPr="005059F7">
        <w:rPr>
          <w:rFonts w:ascii="Times New Roman" w:hAnsi="Times New Roman"/>
          <w:sz w:val="24"/>
          <w:szCs w:val="24"/>
        </w:rPr>
        <w:t>(далі – Товар).</w:t>
      </w:r>
    </w:p>
    <w:p w14:paraId="5ED6F10D" w14:textId="77777777" w:rsidR="006B1454" w:rsidRPr="005059F7" w:rsidRDefault="006B1454" w:rsidP="006B1454">
      <w:pPr>
        <w:pStyle w:val="aa"/>
        <w:widowControl w:val="0"/>
        <w:numPr>
          <w:ilvl w:val="1"/>
          <w:numId w:val="10"/>
        </w:numPr>
        <w:autoSpaceDE w:val="0"/>
        <w:autoSpaceDN w:val="0"/>
        <w:adjustRightInd w:val="0"/>
        <w:spacing w:after="0" w:line="240" w:lineRule="auto"/>
        <w:ind w:left="0" w:firstLine="284"/>
        <w:jc w:val="both"/>
        <w:rPr>
          <w:rFonts w:ascii="Times New Roman" w:hAnsi="Times New Roman"/>
          <w:sz w:val="24"/>
          <w:szCs w:val="24"/>
        </w:rPr>
      </w:pPr>
      <w:r w:rsidRPr="005059F7">
        <w:rPr>
          <w:rFonts w:ascii="Times New Roman" w:hAnsi="Times New Roman"/>
          <w:sz w:val="24"/>
          <w:szCs w:val="24"/>
        </w:rPr>
        <w:t>Постачальник зобов’язується поставити Замовнику</w:t>
      </w:r>
      <w:r w:rsidRPr="005059F7">
        <w:rPr>
          <w:rFonts w:ascii="Times New Roman" w:hAnsi="Times New Roman"/>
          <w:bCs/>
          <w:sz w:val="24"/>
          <w:szCs w:val="24"/>
        </w:rPr>
        <w:t xml:space="preserve"> </w:t>
      </w:r>
      <w:r w:rsidRPr="005059F7">
        <w:rPr>
          <w:rFonts w:ascii="Times New Roman" w:hAnsi="Times New Roman"/>
          <w:sz w:val="24"/>
          <w:szCs w:val="24"/>
        </w:rPr>
        <w:t xml:space="preserve">Товар зазначений у Специфікації </w:t>
      </w:r>
      <w:r w:rsidRPr="005059F7">
        <w:rPr>
          <w:rFonts w:ascii="Times New Roman" w:hAnsi="Times New Roman"/>
          <w:sz w:val="24"/>
          <w:szCs w:val="24"/>
        </w:rPr>
        <w:lastRenderedPageBreak/>
        <w:t xml:space="preserve">(Додаток № 1 до Договору), а Замовник – прийняти і оплатити такий Товар.     </w:t>
      </w:r>
    </w:p>
    <w:p w14:paraId="76EA7B5A" w14:textId="77777777" w:rsidR="006B1454" w:rsidRPr="006118B0" w:rsidRDefault="006B1454" w:rsidP="006B1454">
      <w:pPr>
        <w:pStyle w:val="aa"/>
        <w:numPr>
          <w:ilvl w:val="1"/>
          <w:numId w:val="10"/>
        </w:numPr>
        <w:spacing w:after="0" w:line="240" w:lineRule="auto"/>
        <w:ind w:left="0" w:firstLine="284"/>
        <w:jc w:val="both"/>
        <w:rPr>
          <w:rFonts w:ascii="Times New Roman" w:hAnsi="Times New Roman"/>
          <w:sz w:val="24"/>
          <w:szCs w:val="24"/>
        </w:rPr>
      </w:pPr>
      <w:r w:rsidRPr="005059F7">
        <w:rPr>
          <w:rFonts w:ascii="Times New Roman" w:hAnsi="Times New Roman"/>
          <w:sz w:val="24"/>
          <w:szCs w:val="24"/>
        </w:rPr>
        <w:t>Приймання Товару за кількістю та якістю здійснюється Сторонами в порядку, визначеним цим Договором.</w:t>
      </w:r>
    </w:p>
    <w:p w14:paraId="1C8B20A9" w14:textId="77777777" w:rsidR="006B1454" w:rsidRDefault="006B1454" w:rsidP="006B1454">
      <w:pPr>
        <w:pStyle w:val="aa"/>
        <w:suppressAutoHyphens/>
        <w:spacing w:line="240" w:lineRule="auto"/>
        <w:ind w:left="284"/>
        <w:jc w:val="center"/>
        <w:rPr>
          <w:rFonts w:ascii="Times New Roman" w:hAnsi="Times New Roman"/>
          <w:b/>
          <w:sz w:val="24"/>
          <w:szCs w:val="24"/>
        </w:rPr>
      </w:pPr>
    </w:p>
    <w:p w14:paraId="2070BBB4" w14:textId="77777777" w:rsidR="006B1454" w:rsidRPr="005059F7" w:rsidRDefault="006B1454" w:rsidP="006B1454">
      <w:pPr>
        <w:pStyle w:val="aa"/>
        <w:suppressAutoHyphens/>
        <w:spacing w:line="240" w:lineRule="auto"/>
        <w:ind w:left="284"/>
        <w:jc w:val="center"/>
        <w:rPr>
          <w:rFonts w:ascii="Times New Roman" w:hAnsi="Times New Roman"/>
          <w:b/>
          <w:sz w:val="24"/>
          <w:szCs w:val="24"/>
        </w:rPr>
      </w:pPr>
      <w:r w:rsidRPr="005059F7">
        <w:rPr>
          <w:rFonts w:ascii="Times New Roman" w:hAnsi="Times New Roman"/>
          <w:b/>
          <w:sz w:val="24"/>
          <w:szCs w:val="24"/>
        </w:rPr>
        <w:t>2.Якість та комплектність товарів</w:t>
      </w:r>
    </w:p>
    <w:p w14:paraId="1FDDA6BC" w14:textId="77777777" w:rsidR="006B1454" w:rsidRPr="005059F7" w:rsidRDefault="006B1454" w:rsidP="006B1454">
      <w:pPr>
        <w:pStyle w:val="aa"/>
        <w:numPr>
          <w:ilvl w:val="1"/>
          <w:numId w:val="11"/>
        </w:numPr>
        <w:spacing w:after="0" w:line="240" w:lineRule="auto"/>
        <w:ind w:left="0" w:firstLine="284"/>
        <w:jc w:val="both"/>
        <w:rPr>
          <w:rFonts w:ascii="Times New Roman" w:hAnsi="Times New Roman"/>
          <w:sz w:val="24"/>
          <w:szCs w:val="24"/>
        </w:rPr>
      </w:pPr>
      <w:r w:rsidRPr="005059F7">
        <w:rPr>
          <w:rFonts w:ascii="Times New Roman" w:hAnsi="Times New Roman"/>
          <w:sz w:val="24"/>
          <w:szCs w:val="24"/>
        </w:rPr>
        <w:t xml:space="preserve">Якість Товару, що постачається, повинна відповідати встановленим вимогам стандартів, технічних умов або прейскурантів та підтверджуватися відповідними документами, мати відповідне маркування згідно з вимогами чинного законодавства.  </w:t>
      </w:r>
    </w:p>
    <w:p w14:paraId="15523292" w14:textId="77777777" w:rsidR="006B1454" w:rsidRPr="005059F7" w:rsidRDefault="006B1454" w:rsidP="006B1454">
      <w:pPr>
        <w:pStyle w:val="aa"/>
        <w:numPr>
          <w:ilvl w:val="1"/>
          <w:numId w:val="11"/>
        </w:numPr>
        <w:spacing w:after="0" w:line="240" w:lineRule="auto"/>
        <w:ind w:left="0" w:firstLine="284"/>
        <w:jc w:val="both"/>
        <w:rPr>
          <w:rFonts w:ascii="Times New Roman" w:hAnsi="Times New Roman"/>
          <w:sz w:val="24"/>
          <w:szCs w:val="24"/>
        </w:rPr>
      </w:pPr>
      <w:r w:rsidRPr="005059F7">
        <w:rPr>
          <w:rFonts w:ascii="Times New Roman" w:hAnsi="Times New Roman"/>
          <w:sz w:val="24"/>
          <w:szCs w:val="24"/>
        </w:rPr>
        <w:t>Якщо якість Товару виявиться такою, що не відповідає вимогам вказаними в п. 2.1. Договору, Замовник має право відмовитися від її прийняття та оплати.</w:t>
      </w:r>
    </w:p>
    <w:p w14:paraId="0D6ACE54" w14:textId="77777777" w:rsidR="006B1454" w:rsidRPr="005059F7" w:rsidRDefault="006B1454" w:rsidP="006B1454">
      <w:pPr>
        <w:pStyle w:val="aa"/>
        <w:numPr>
          <w:ilvl w:val="1"/>
          <w:numId w:val="11"/>
        </w:numPr>
        <w:tabs>
          <w:tab w:val="left" w:pos="0"/>
        </w:tabs>
        <w:spacing w:after="0" w:line="240" w:lineRule="auto"/>
        <w:ind w:left="0" w:firstLine="284"/>
        <w:jc w:val="both"/>
        <w:rPr>
          <w:rFonts w:ascii="Times New Roman" w:hAnsi="Times New Roman"/>
          <w:sz w:val="24"/>
          <w:szCs w:val="24"/>
        </w:rPr>
      </w:pPr>
      <w:r w:rsidRPr="005059F7">
        <w:rPr>
          <w:rFonts w:ascii="Times New Roman" w:hAnsi="Times New Roman"/>
          <w:sz w:val="24"/>
          <w:szCs w:val="24"/>
        </w:rPr>
        <w:t>Товар повинен бути належним чином зареєстрований в Україні.</w:t>
      </w:r>
    </w:p>
    <w:p w14:paraId="557A2456" w14:textId="77777777" w:rsidR="006B1454" w:rsidRPr="005059F7" w:rsidRDefault="006B1454" w:rsidP="006B1454">
      <w:pPr>
        <w:pStyle w:val="aa"/>
        <w:numPr>
          <w:ilvl w:val="1"/>
          <w:numId w:val="11"/>
        </w:numPr>
        <w:tabs>
          <w:tab w:val="left" w:pos="0"/>
        </w:tabs>
        <w:spacing w:after="0" w:line="240" w:lineRule="auto"/>
        <w:ind w:left="0" w:firstLine="284"/>
        <w:jc w:val="both"/>
        <w:rPr>
          <w:rFonts w:ascii="Times New Roman" w:hAnsi="Times New Roman"/>
          <w:sz w:val="24"/>
          <w:szCs w:val="24"/>
        </w:rPr>
      </w:pPr>
      <w:r w:rsidRPr="005059F7">
        <w:rPr>
          <w:rFonts w:ascii="Times New Roman" w:hAnsi="Times New Roman"/>
          <w:sz w:val="24"/>
          <w:szCs w:val="24"/>
        </w:rPr>
        <w:t xml:space="preserve">Якість товару, що постачається, повинна відповідати чинним вимогам законодавства України. На товар, що поставляється Постачальник повинен надати відповідні бухгалтерські, накладні та супровідні документи, а також документи, що підтверджують якість Товару (сертифікат якості, сертифікат відповідності товару вимогам якості та безпеки для здоров’я людини або висновок санітарно-епідеміологічної експертизи, належним чином завірену копію декларації про відповідність вимогам Технічного регламенту щодо даного виду Товару тощо), гарантійний талон, технічний паспорт, копію інструкції по використанню українською мовою. </w:t>
      </w:r>
    </w:p>
    <w:p w14:paraId="49D0DD72" w14:textId="77777777" w:rsidR="006B1454" w:rsidRPr="005059F7" w:rsidRDefault="006B1454" w:rsidP="006B1454">
      <w:pPr>
        <w:pStyle w:val="aa"/>
        <w:numPr>
          <w:ilvl w:val="1"/>
          <w:numId w:val="11"/>
        </w:numPr>
        <w:tabs>
          <w:tab w:val="left" w:pos="0"/>
        </w:tabs>
        <w:spacing w:after="0" w:line="240" w:lineRule="auto"/>
        <w:ind w:left="0" w:firstLine="284"/>
        <w:jc w:val="both"/>
        <w:rPr>
          <w:rFonts w:ascii="Times New Roman" w:hAnsi="Times New Roman"/>
          <w:sz w:val="24"/>
          <w:szCs w:val="24"/>
        </w:rPr>
      </w:pPr>
      <w:r w:rsidRPr="005059F7">
        <w:rPr>
          <w:rFonts w:ascii="Times New Roman" w:hAnsi="Times New Roman"/>
          <w:sz w:val="24"/>
          <w:szCs w:val="24"/>
        </w:rPr>
        <w:t xml:space="preserve">Постачальник несе відповідальність за якість товару протягом гарантійного строку, визначеного в гарантійному талоні.  </w:t>
      </w:r>
    </w:p>
    <w:p w14:paraId="6CCC2EF6" w14:textId="77777777" w:rsidR="006B1454" w:rsidRPr="005059F7" w:rsidRDefault="006B1454" w:rsidP="006B1454">
      <w:pPr>
        <w:pStyle w:val="aa"/>
        <w:numPr>
          <w:ilvl w:val="1"/>
          <w:numId w:val="11"/>
        </w:numPr>
        <w:tabs>
          <w:tab w:val="left" w:pos="0"/>
        </w:tabs>
        <w:spacing w:after="0" w:line="240" w:lineRule="auto"/>
        <w:ind w:left="0" w:firstLine="284"/>
        <w:jc w:val="both"/>
        <w:rPr>
          <w:rFonts w:ascii="Times New Roman" w:hAnsi="Times New Roman"/>
          <w:sz w:val="24"/>
          <w:szCs w:val="24"/>
        </w:rPr>
      </w:pPr>
      <w:r w:rsidRPr="005059F7">
        <w:rPr>
          <w:rFonts w:ascii="Times New Roman" w:eastAsia="Times New Roman" w:hAnsi="Times New Roman"/>
          <w:sz w:val="24"/>
          <w:szCs w:val="24"/>
          <w:lang w:eastAsia="uk-UA"/>
        </w:rPr>
        <w:t>У разі поставки Товару більш низької якості, ніж вимагається стандартом, Замовник має право відмовитися від прийняття і оплати Товару, а якщо Товар вже оплачено Замовником, – вимагати повернення сплаченої суми.</w:t>
      </w:r>
    </w:p>
    <w:p w14:paraId="70327752" w14:textId="77777777" w:rsidR="006B1454" w:rsidRPr="005059F7" w:rsidRDefault="006B1454" w:rsidP="006B1454">
      <w:pPr>
        <w:pStyle w:val="aa"/>
        <w:numPr>
          <w:ilvl w:val="1"/>
          <w:numId w:val="11"/>
        </w:numPr>
        <w:tabs>
          <w:tab w:val="left" w:pos="0"/>
        </w:tabs>
        <w:spacing w:after="0" w:line="240" w:lineRule="auto"/>
        <w:ind w:left="0" w:firstLine="284"/>
        <w:jc w:val="both"/>
        <w:rPr>
          <w:rFonts w:ascii="Times New Roman" w:hAnsi="Times New Roman"/>
          <w:sz w:val="24"/>
          <w:szCs w:val="24"/>
        </w:rPr>
      </w:pPr>
      <w:r w:rsidRPr="005059F7">
        <w:rPr>
          <w:rFonts w:ascii="Times New Roman" w:hAnsi="Times New Roman"/>
          <w:sz w:val="24"/>
          <w:szCs w:val="24"/>
        </w:rPr>
        <w:t>У разі виявлення недостачі, неповної комплектації чи пошкодження Товару, при передачі Товару, Замовник повинен разом з представниками Постачальника підписати Акт про виявлені недоліки. В цьому випадку Постачальник протягом</w:t>
      </w:r>
      <w:r>
        <w:rPr>
          <w:rFonts w:ascii="Times New Roman" w:hAnsi="Times New Roman"/>
          <w:sz w:val="24"/>
          <w:szCs w:val="24"/>
        </w:rPr>
        <w:t xml:space="preserve"> до 10 </w:t>
      </w:r>
      <w:r w:rsidRPr="005059F7">
        <w:rPr>
          <w:rFonts w:ascii="Times New Roman" w:hAnsi="Times New Roman"/>
          <w:sz w:val="24"/>
          <w:szCs w:val="24"/>
        </w:rPr>
        <w:t xml:space="preserve"> робочих днів повинен усунути виявлені недоліки та/або замінити його на якісний Товар.</w:t>
      </w:r>
    </w:p>
    <w:p w14:paraId="5B186A9E" w14:textId="77777777" w:rsidR="006B1454" w:rsidRPr="005059F7" w:rsidRDefault="006B1454" w:rsidP="006B1454">
      <w:pPr>
        <w:pStyle w:val="aa"/>
        <w:numPr>
          <w:ilvl w:val="1"/>
          <w:numId w:val="11"/>
        </w:numPr>
        <w:tabs>
          <w:tab w:val="left" w:pos="0"/>
        </w:tabs>
        <w:spacing w:after="0" w:line="240" w:lineRule="auto"/>
        <w:ind w:left="0" w:firstLine="284"/>
        <w:jc w:val="both"/>
        <w:rPr>
          <w:rFonts w:ascii="Times New Roman" w:hAnsi="Times New Roman"/>
          <w:sz w:val="24"/>
          <w:szCs w:val="24"/>
        </w:rPr>
      </w:pPr>
      <w:r w:rsidRPr="005059F7">
        <w:rPr>
          <w:rFonts w:ascii="Times New Roman" w:hAnsi="Times New Roman"/>
          <w:sz w:val="24"/>
          <w:szCs w:val="24"/>
        </w:rPr>
        <w:t>В разі виявлення Замовником протягом 10 робочих днів після прийняття Товару, невідповідності вимогам якості, комплектації, пошкоджень, останній має невідкладно повідомити Постачальника про необхідність явки для складання відповідних актів. В разі відмови від явки Постачальника, Замовник складає вищевказані акти в односторонньому порядку. Даний акт при цьому буде мати обов’язкову юридичну силу для Постачальника.</w:t>
      </w:r>
    </w:p>
    <w:p w14:paraId="52BF038B" w14:textId="77777777" w:rsidR="006B1454" w:rsidRPr="005059F7" w:rsidRDefault="006B1454" w:rsidP="006B1454">
      <w:pPr>
        <w:pStyle w:val="aa"/>
        <w:numPr>
          <w:ilvl w:val="1"/>
          <w:numId w:val="11"/>
        </w:numPr>
        <w:tabs>
          <w:tab w:val="left" w:pos="0"/>
        </w:tabs>
        <w:spacing w:after="0" w:line="240" w:lineRule="auto"/>
        <w:ind w:left="0" w:firstLine="284"/>
        <w:jc w:val="both"/>
        <w:rPr>
          <w:rFonts w:ascii="Times New Roman" w:hAnsi="Times New Roman"/>
          <w:sz w:val="24"/>
          <w:szCs w:val="24"/>
        </w:rPr>
      </w:pPr>
      <w:r w:rsidRPr="005059F7">
        <w:rPr>
          <w:rFonts w:ascii="Times New Roman" w:eastAsia="Times New Roman" w:hAnsi="Times New Roman"/>
          <w:sz w:val="24"/>
          <w:szCs w:val="24"/>
          <w:lang w:eastAsia="uk-UA"/>
        </w:rPr>
        <w:t>У разі якщо недоліки поставленого Товару можуть бути усунені без повернення його Постачальнику, Замовник має право вимагати від Постачальника усунення недоліків у місцезнаходженні Товару або усунути їх своїми засобами за рахунок Постачальника.</w:t>
      </w:r>
    </w:p>
    <w:p w14:paraId="04F7C4AA" w14:textId="77777777" w:rsidR="006B1454" w:rsidRPr="005059F7" w:rsidRDefault="006B1454" w:rsidP="006B1454">
      <w:pPr>
        <w:pStyle w:val="aa"/>
        <w:numPr>
          <w:ilvl w:val="1"/>
          <w:numId w:val="11"/>
        </w:numPr>
        <w:tabs>
          <w:tab w:val="left" w:pos="851"/>
        </w:tabs>
        <w:spacing w:after="0" w:line="240" w:lineRule="auto"/>
        <w:ind w:left="0" w:firstLine="284"/>
        <w:jc w:val="both"/>
        <w:rPr>
          <w:rFonts w:ascii="Times New Roman" w:hAnsi="Times New Roman"/>
          <w:sz w:val="24"/>
          <w:szCs w:val="24"/>
        </w:rPr>
      </w:pPr>
      <w:r w:rsidRPr="005059F7">
        <w:rPr>
          <w:rFonts w:ascii="Times New Roman" w:eastAsia="Times New Roman" w:hAnsi="Times New Roman"/>
          <w:sz w:val="24"/>
          <w:szCs w:val="24"/>
          <w:lang w:eastAsia="uk-UA"/>
        </w:rPr>
        <w:t>Якщо поставлений Товар відповідає стандартам або технічним умовам, але виявиться більш низького сорту, ніж було зумовлено, Замовник має право прийняти Товар з оплатою за ціною, встановленою для Товару відповідного сорту, або відмовитися від прийняття і оплати поставленого Товару.</w:t>
      </w:r>
    </w:p>
    <w:p w14:paraId="30406714" w14:textId="77777777" w:rsidR="006B1454" w:rsidRPr="005059F7" w:rsidRDefault="006B1454" w:rsidP="006B1454">
      <w:pPr>
        <w:tabs>
          <w:tab w:val="left" w:pos="0"/>
        </w:tabs>
        <w:ind w:firstLine="709"/>
        <w:jc w:val="both"/>
        <w:rPr>
          <w:rFonts w:ascii="Times New Roman" w:hAnsi="Times New Roman"/>
          <w:sz w:val="24"/>
          <w:szCs w:val="24"/>
        </w:rPr>
      </w:pPr>
    </w:p>
    <w:p w14:paraId="31BF4262" w14:textId="77777777" w:rsidR="006B1454" w:rsidRPr="005059F7" w:rsidRDefault="006B1454" w:rsidP="006B1454">
      <w:pPr>
        <w:suppressAutoHyphens/>
        <w:spacing w:line="240" w:lineRule="auto"/>
        <w:ind w:left="284"/>
        <w:jc w:val="center"/>
        <w:rPr>
          <w:rFonts w:ascii="Times New Roman" w:hAnsi="Times New Roman"/>
          <w:b/>
          <w:sz w:val="24"/>
          <w:szCs w:val="24"/>
        </w:rPr>
      </w:pPr>
      <w:r w:rsidRPr="005059F7">
        <w:rPr>
          <w:rFonts w:ascii="Times New Roman" w:hAnsi="Times New Roman"/>
          <w:b/>
          <w:sz w:val="24"/>
          <w:szCs w:val="24"/>
        </w:rPr>
        <w:t>3. Ціна Договору</w:t>
      </w:r>
    </w:p>
    <w:p w14:paraId="11627475" w14:textId="77777777" w:rsidR="006B1454" w:rsidRPr="005059F7" w:rsidRDefault="006B1454" w:rsidP="006B1454">
      <w:pPr>
        <w:pStyle w:val="aa"/>
        <w:numPr>
          <w:ilvl w:val="1"/>
          <w:numId w:val="12"/>
        </w:numPr>
        <w:spacing w:after="0" w:line="240" w:lineRule="auto"/>
        <w:ind w:left="0" w:firstLine="284"/>
        <w:jc w:val="both"/>
        <w:rPr>
          <w:rFonts w:ascii="Times New Roman" w:hAnsi="Times New Roman"/>
          <w:sz w:val="24"/>
          <w:szCs w:val="24"/>
        </w:rPr>
      </w:pPr>
      <w:r w:rsidRPr="005059F7">
        <w:rPr>
          <w:rFonts w:ascii="Times New Roman" w:hAnsi="Times New Roman"/>
          <w:sz w:val="24"/>
          <w:szCs w:val="24"/>
        </w:rPr>
        <w:t>Загальна ціна цього Договору становить: _____________________________________________, в т.ч. ПДВ – ______________________________________.</w:t>
      </w:r>
    </w:p>
    <w:p w14:paraId="091A7197" w14:textId="77777777" w:rsidR="006B1454" w:rsidRPr="005059F7" w:rsidRDefault="006B1454" w:rsidP="006B1454">
      <w:pPr>
        <w:pStyle w:val="aa"/>
        <w:numPr>
          <w:ilvl w:val="1"/>
          <w:numId w:val="12"/>
        </w:numPr>
        <w:spacing w:after="0" w:line="240" w:lineRule="auto"/>
        <w:ind w:left="0" w:firstLine="284"/>
        <w:jc w:val="both"/>
        <w:rPr>
          <w:rFonts w:ascii="Times New Roman" w:hAnsi="Times New Roman"/>
          <w:sz w:val="24"/>
          <w:szCs w:val="24"/>
        </w:rPr>
      </w:pPr>
      <w:r w:rsidRPr="005059F7">
        <w:rPr>
          <w:rFonts w:ascii="Times New Roman" w:hAnsi="Times New Roman"/>
          <w:sz w:val="24"/>
          <w:szCs w:val="24"/>
        </w:rPr>
        <w:t>Ціна цього Договору та обсяги закупівлі Товару може бути зменшено залежно від потреб та реального фінансування видатків Замовника за взаємною згодою Сторін, шляхом укладення додаткової угоди (угод).</w:t>
      </w:r>
    </w:p>
    <w:p w14:paraId="56847376" w14:textId="77777777" w:rsidR="006B1454" w:rsidRPr="005059F7" w:rsidRDefault="006B1454" w:rsidP="006B1454">
      <w:pPr>
        <w:pStyle w:val="aa"/>
        <w:numPr>
          <w:ilvl w:val="1"/>
          <w:numId w:val="12"/>
        </w:numPr>
        <w:spacing w:after="0" w:line="240" w:lineRule="auto"/>
        <w:ind w:left="0" w:firstLine="284"/>
        <w:jc w:val="both"/>
        <w:rPr>
          <w:rFonts w:ascii="Times New Roman" w:hAnsi="Times New Roman"/>
          <w:sz w:val="24"/>
          <w:szCs w:val="24"/>
        </w:rPr>
      </w:pPr>
      <w:r w:rsidRPr="005059F7">
        <w:rPr>
          <w:rFonts w:ascii="Times New Roman" w:hAnsi="Times New Roman"/>
          <w:sz w:val="24"/>
          <w:szCs w:val="24"/>
          <w:shd w:val="clear" w:color="auto" w:fill="FFFFFF"/>
        </w:rPr>
        <w:t xml:space="preserve">Сторони також мають право погодити зміну ціни в Договорі в бік зменшення (без зміни кількості (обсягу) та якості Товарів), у тому числі у разі коливання ціни Товару на </w:t>
      </w:r>
      <w:r w:rsidRPr="005059F7">
        <w:rPr>
          <w:rFonts w:ascii="Times New Roman" w:hAnsi="Times New Roman"/>
          <w:sz w:val="24"/>
          <w:szCs w:val="24"/>
          <w:shd w:val="clear" w:color="auto" w:fill="FFFFFF"/>
        </w:rPr>
        <w:lastRenderedPageBreak/>
        <w:t>ринку</w:t>
      </w:r>
      <w:r w:rsidRPr="005059F7">
        <w:rPr>
          <w:rFonts w:ascii="Times New Roman" w:hAnsi="Times New Roman"/>
          <w:sz w:val="24"/>
          <w:szCs w:val="24"/>
        </w:rPr>
        <w:t xml:space="preserve"> відповідно до Закону України «Про публічні закупівлі» та шляхом укладення відповідної додаткової угоди до даного Договору.</w:t>
      </w:r>
    </w:p>
    <w:p w14:paraId="324E6C41" w14:textId="77777777" w:rsidR="006B1454" w:rsidRPr="005059F7" w:rsidRDefault="006B1454" w:rsidP="006B1454">
      <w:pPr>
        <w:pStyle w:val="aa"/>
        <w:ind w:left="284"/>
        <w:jc w:val="both"/>
        <w:rPr>
          <w:rFonts w:ascii="Times New Roman" w:hAnsi="Times New Roman"/>
          <w:sz w:val="24"/>
          <w:szCs w:val="24"/>
        </w:rPr>
      </w:pPr>
    </w:p>
    <w:p w14:paraId="059BD328" w14:textId="77777777" w:rsidR="006B1454" w:rsidRDefault="006B1454" w:rsidP="006B1454">
      <w:pPr>
        <w:suppressAutoHyphens/>
        <w:spacing w:line="240" w:lineRule="auto"/>
        <w:rPr>
          <w:rFonts w:ascii="Times New Roman" w:hAnsi="Times New Roman"/>
          <w:b/>
          <w:sz w:val="24"/>
          <w:szCs w:val="24"/>
        </w:rPr>
      </w:pPr>
      <w:r w:rsidRPr="005059F7">
        <w:rPr>
          <w:rFonts w:ascii="Times New Roman" w:hAnsi="Times New Roman"/>
          <w:b/>
          <w:sz w:val="24"/>
          <w:szCs w:val="24"/>
        </w:rPr>
        <w:t xml:space="preserve">                                                 </w:t>
      </w:r>
    </w:p>
    <w:p w14:paraId="46005B54" w14:textId="77777777" w:rsidR="006B1454" w:rsidRPr="005059F7" w:rsidRDefault="006B1454" w:rsidP="006B1454">
      <w:pPr>
        <w:suppressAutoHyphens/>
        <w:spacing w:line="240" w:lineRule="auto"/>
        <w:jc w:val="center"/>
        <w:rPr>
          <w:rFonts w:ascii="Times New Roman" w:hAnsi="Times New Roman"/>
          <w:b/>
          <w:sz w:val="24"/>
          <w:szCs w:val="24"/>
        </w:rPr>
      </w:pPr>
      <w:r w:rsidRPr="005059F7">
        <w:rPr>
          <w:rFonts w:ascii="Times New Roman" w:hAnsi="Times New Roman"/>
          <w:b/>
          <w:sz w:val="24"/>
          <w:szCs w:val="24"/>
        </w:rPr>
        <w:t>4. Порядок здійснення оплати</w:t>
      </w:r>
    </w:p>
    <w:p w14:paraId="16BC8F64" w14:textId="77777777" w:rsidR="006B1454" w:rsidRPr="005059F7" w:rsidRDefault="006B1454" w:rsidP="006B1454">
      <w:pPr>
        <w:pStyle w:val="aa"/>
        <w:numPr>
          <w:ilvl w:val="1"/>
          <w:numId w:val="13"/>
        </w:numPr>
        <w:spacing w:after="0" w:line="240" w:lineRule="auto"/>
        <w:ind w:left="0" w:firstLine="284"/>
        <w:jc w:val="both"/>
        <w:rPr>
          <w:rFonts w:ascii="Times New Roman" w:hAnsi="Times New Roman"/>
          <w:sz w:val="24"/>
          <w:szCs w:val="24"/>
        </w:rPr>
      </w:pPr>
      <w:r w:rsidRPr="005059F7">
        <w:rPr>
          <w:rFonts w:ascii="Times New Roman" w:hAnsi="Times New Roman"/>
          <w:sz w:val="24"/>
          <w:szCs w:val="24"/>
        </w:rPr>
        <w:t xml:space="preserve">Розрахунки за цим Договором </w:t>
      </w:r>
      <w:r w:rsidRPr="005059F7">
        <w:rPr>
          <w:rFonts w:ascii="Times New Roman" w:eastAsia="Times New Roman" w:hAnsi="Times New Roman"/>
          <w:sz w:val="24"/>
          <w:szCs w:val="24"/>
          <w:lang w:eastAsia="uk-UA"/>
        </w:rPr>
        <w:t>здійснюється Замовником за фактично отриманий належної якості Товар шляхом безготівкового переказу коштів у національній валюті України на розрахунковий рахунок Постачальника, вказаний в рахунку на оплату (інвойс), протягом</w:t>
      </w:r>
      <w:r>
        <w:rPr>
          <w:rFonts w:ascii="Times New Roman" w:eastAsia="Times New Roman" w:hAnsi="Times New Roman"/>
          <w:sz w:val="24"/>
          <w:szCs w:val="24"/>
          <w:lang w:eastAsia="uk-UA"/>
        </w:rPr>
        <w:t xml:space="preserve"> 5  </w:t>
      </w:r>
      <w:r w:rsidRPr="005059F7">
        <w:rPr>
          <w:rFonts w:ascii="Times New Roman" w:eastAsia="Times New Roman" w:hAnsi="Times New Roman"/>
          <w:sz w:val="24"/>
          <w:szCs w:val="24"/>
          <w:lang w:eastAsia="uk-UA"/>
        </w:rPr>
        <w:t>робочих (банківських) днів, після пред’явлення Постачальником рахунку на оплату (інвойсу) та підписаного Сторонами акту приймання-передачі Товару або видаткової накладної.</w:t>
      </w:r>
    </w:p>
    <w:p w14:paraId="5AD5BC0E" w14:textId="77777777" w:rsidR="006B1454" w:rsidRPr="005059F7" w:rsidRDefault="006B1454" w:rsidP="006B1454">
      <w:pPr>
        <w:pStyle w:val="aa"/>
        <w:numPr>
          <w:ilvl w:val="1"/>
          <w:numId w:val="13"/>
        </w:numPr>
        <w:spacing w:after="0" w:line="240" w:lineRule="auto"/>
        <w:ind w:left="0" w:firstLine="284"/>
        <w:jc w:val="both"/>
        <w:rPr>
          <w:rFonts w:ascii="Times New Roman" w:hAnsi="Times New Roman"/>
          <w:sz w:val="24"/>
          <w:szCs w:val="24"/>
        </w:rPr>
      </w:pPr>
      <w:r w:rsidRPr="005059F7">
        <w:rPr>
          <w:rFonts w:ascii="Times New Roman" w:hAnsi="Times New Roman"/>
          <w:sz w:val="24"/>
          <w:szCs w:val="24"/>
        </w:rPr>
        <w:t>Замовник проводить розрахунки за цим Договором після отримання товарів на підставі ч.1 ст. 49 Бюджетного кодексу України та по мірі надходження фінансування.</w:t>
      </w:r>
    </w:p>
    <w:p w14:paraId="549C3EED" w14:textId="77777777" w:rsidR="006B1454" w:rsidRPr="005059F7" w:rsidRDefault="006B1454" w:rsidP="006B1454">
      <w:pPr>
        <w:pStyle w:val="aa"/>
        <w:numPr>
          <w:ilvl w:val="1"/>
          <w:numId w:val="13"/>
        </w:numPr>
        <w:spacing w:after="0" w:line="240" w:lineRule="auto"/>
        <w:ind w:left="0" w:firstLine="284"/>
        <w:jc w:val="both"/>
        <w:rPr>
          <w:rFonts w:ascii="Times New Roman" w:hAnsi="Times New Roman"/>
          <w:sz w:val="24"/>
          <w:szCs w:val="24"/>
        </w:rPr>
      </w:pPr>
      <w:r w:rsidRPr="005059F7">
        <w:rPr>
          <w:rFonts w:ascii="Times New Roman" w:hAnsi="Times New Roman"/>
          <w:sz w:val="24"/>
          <w:szCs w:val="24"/>
        </w:rPr>
        <w:t>Оплата здійснюється по факту поставки товару. У разі затримки бюджетного фінансування розрахунок за поставлені товари здійснюється протягом 3-х (трьох) банківських днів з дати отримання Замовником бюджетного призначення на фінансування закупівлі на свій реєстраційний рахунок. Бюджетні зобов'язання за договором виникають у разі наявності та в межах відповідних бюджетних асигнувань.</w:t>
      </w:r>
    </w:p>
    <w:p w14:paraId="0926DBC6" w14:textId="77777777" w:rsidR="006B1454" w:rsidRPr="005059F7" w:rsidRDefault="006B1454" w:rsidP="006B1454">
      <w:pPr>
        <w:pStyle w:val="aa"/>
        <w:numPr>
          <w:ilvl w:val="1"/>
          <w:numId w:val="13"/>
        </w:numPr>
        <w:spacing w:after="0" w:line="240" w:lineRule="auto"/>
        <w:ind w:left="0" w:firstLine="284"/>
        <w:jc w:val="both"/>
        <w:rPr>
          <w:rFonts w:ascii="Times New Roman" w:hAnsi="Times New Roman"/>
          <w:sz w:val="24"/>
          <w:szCs w:val="24"/>
        </w:rPr>
      </w:pPr>
      <w:r w:rsidRPr="005059F7">
        <w:rPr>
          <w:rFonts w:ascii="Times New Roman" w:eastAsia="Times New Roman" w:hAnsi="Times New Roman"/>
          <w:sz w:val="24"/>
          <w:szCs w:val="24"/>
          <w:lang w:eastAsia="uk-UA"/>
        </w:rPr>
        <w:t>У випадку ненадання всіх перелічених у даному розділі та розділі 2 Договору документів, а також поставки некомплектного товару, Товар вважається не поставленим і кінцевий термін розрахунку може переноситися до усунення недоліків.</w:t>
      </w:r>
    </w:p>
    <w:p w14:paraId="32C9EDF5" w14:textId="77777777" w:rsidR="006B1454" w:rsidRPr="005059F7" w:rsidRDefault="006B1454" w:rsidP="006B1454">
      <w:pPr>
        <w:pStyle w:val="aa"/>
        <w:numPr>
          <w:ilvl w:val="1"/>
          <w:numId w:val="13"/>
        </w:numPr>
        <w:spacing w:after="0" w:line="240" w:lineRule="auto"/>
        <w:ind w:left="0" w:firstLine="284"/>
        <w:jc w:val="both"/>
        <w:rPr>
          <w:rFonts w:ascii="Times New Roman" w:hAnsi="Times New Roman"/>
          <w:sz w:val="24"/>
          <w:szCs w:val="24"/>
        </w:rPr>
      </w:pPr>
      <w:r w:rsidRPr="005059F7">
        <w:rPr>
          <w:rFonts w:ascii="Times New Roman" w:hAnsi="Times New Roman"/>
          <w:sz w:val="24"/>
          <w:szCs w:val="24"/>
        </w:rPr>
        <w:t>Замовник має права затримати оплату за Товар,</w:t>
      </w:r>
      <w:r w:rsidRPr="005059F7">
        <w:rPr>
          <w:rFonts w:ascii="Times New Roman" w:eastAsia="Times New Roman" w:hAnsi="Times New Roman"/>
          <w:sz w:val="24"/>
          <w:szCs w:val="24"/>
          <w:lang w:eastAsia="uk-UA"/>
        </w:rPr>
        <w:t xml:space="preserve"> та така несплата не є порушенням строку оплати зі сторони Замовника</w:t>
      </w:r>
      <w:r w:rsidRPr="005059F7">
        <w:rPr>
          <w:rFonts w:ascii="Times New Roman" w:hAnsi="Times New Roman"/>
          <w:sz w:val="24"/>
          <w:szCs w:val="24"/>
        </w:rPr>
        <w:t xml:space="preserve">, якщо товарні накладні чи податкові накладні не відповідають вимогам, передбачені законодавством, та цим Договором або містять помилки, чи розбіжності. Замовник зобов’язаний попередити Постачальника про недоліки у одержаних товарних та податкових накладних протягом 5 робочих днів із дня їх отримання. Подальший розрахунок буде здійснюватися тільки після виправлення помилок в первинних документах Постачальником. </w:t>
      </w:r>
    </w:p>
    <w:p w14:paraId="07BA9E3C" w14:textId="77777777" w:rsidR="006B1454" w:rsidRPr="005059F7" w:rsidRDefault="006B1454" w:rsidP="006B1454">
      <w:pPr>
        <w:pStyle w:val="ac"/>
        <w:numPr>
          <w:ilvl w:val="1"/>
          <w:numId w:val="13"/>
        </w:numPr>
        <w:ind w:left="0" w:firstLine="284"/>
        <w:jc w:val="both"/>
        <w:rPr>
          <w:color w:val="000000"/>
          <w:sz w:val="24"/>
        </w:rPr>
      </w:pPr>
      <w:r w:rsidRPr="005059F7">
        <w:rPr>
          <w:color w:val="000000"/>
          <w:sz w:val="24"/>
          <w:lang w:eastAsia="uk-UA"/>
        </w:rPr>
        <w:t xml:space="preserve">Днем оплати </w:t>
      </w:r>
      <w:proofErr w:type="spellStart"/>
      <w:r w:rsidRPr="005059F7">
        <w:rPr>
          <w:color w:val="000000"/>
          <w:sz w:val="24"/>
          <w:lang w:eastAsia="uk-UA"/>
        </w:rPr>
        <w:t>поставленого</w:t>
      </w:r>
      <w:proofErr w:type="spellEnd"/>
      <w:r w:rsidRPr="005059F7">
        <w:rPr>
          <w:color w:val="000000"/>
          <w:sz w:val="24"/>
          <w:lang w:eastAsia="uk-UA"/>
        </w:rPr>
        <w:t xml:space="preserve"> </w:t>
      </w:r>
      <w:proofErr w:type="spellStart"/>
      <w:r w:rsidRPr="005059F7">
        <w:rPr>
          <w:color w:val="000000"/>
          <w:sz w:val="24"/>
          <w:lang w:eastAsia="uk-UA"/>
        </w:rPr>
        <w:t>Постачальником</w:t>
      </w:r>
      <w:proofErr w:type="spellEnd"/>
      <w:r w:rsidRPr="005059F7">
        <w:rPr>
          <w:color w:val="000000"/>
          <w:sz w:val="24"/>
          <w:lang w:eastAsia="uk-UA"/>
        </w:rPr>
        <w:t xml:space="preserve"> Товару є дата </w:t>
      </w:r>
      <w:proofErr w:type="spellStart"/>
      <w:r w:rsidRPr="005059F7">
        <w:rPr>
          <w:color w:val="000000"/>
          <w:sz w:val="24"/>
          <w:lang w:eastAsia="uk-UA"/>
        </w:rPr>
        <w:t>списання</w:t>
      </w:r>
      <w:proofErr w:type="spellEnd"/>
      <w:r w:rsidRPr="005059F7">
        <w:rPr>
          <w:color w:val="000000"/>
          <w:sz w:val="24"/>
          <w:lang w:eastAsia="uk-UA"/>
        </w:rPr>
        <w:t xml:space="preserve"> </w:t>
      </w:r>
      <w:proofErr w:type="spellStart"/>
      <w:r w:rsidRPr="005059F7">
        <w:rPr>
          <w:color w:val="000000"/>
          <w:sz w:val="24"/>
          <w:lang w:eastAsia="uk-UA"/>
        </w:rPr>
        <w:t>коштів</w:t>
      </w:r>
      <w:proofErr w:type="spellEnd"/>
      <w:r w:rsidRPr="005059F7">
        <w:rPr>
          <w:color w:val="000000"/>
          <w:sz w:val="24"/>
          <w:lang w:eastAsia="uk-UA"/>
        </w:rPr>
        <w:t xml:space="preserve"> з </w:t>
      </w:r>
      <w:proofErr w:type="spellStart"/>
      <w:r w:rsidRPr="005059F7">
        <w:rPr>
          <w:color w:val="000000"/>
          <w:sz w:val="24"/>
          <w:lang w:eastAsia="uk-UA"/>
        </w:rPr>
        <w:t>відповідних</w:t>
      </w:r>
      <w:proofErr w:type="spellEnd"/>
      <w:r w:rsidRPr="005059F7">
        <w:rPr>
          <w:color w:val="000000"/>
          <w:sz w:val="24"/>
          <w:lang w:eastAsia="uk-UA"/>
        </w:rPr>
        <w:t xml:space="preserve"> </w:t>
      </w:r>
      <w:proofErr w:type="spellStart"/>
      <w:r w:rsidRPr="005059F7">
        <w:rPr>
          <w:color w:val="000000"/>
          <w:sz w:val="24"/>
          <w:lang w:eastAsia="uk-UA"/>
        </w:rPr>
        <w:t>рахунків</w:t>
      </w:r>
      <w:proofErr w:type="spellEnd"/>
      <w:r w:rsidRPr="005059F7">
        <w:rPr>
          <w:color w:val="000000"/>
          <w:sz w:val="24"/>
          <w:lang w:eastAsia="uk-UA"/>
        </w:rPr>
        <w:t xml:space="preserve"> </w:t>
      </w:r>
      <w:proofErr w:type="spellStart"/>
      <w:r w:rsidRPr="005059F7">
        <w:rPr>
          <w:color w:val="000000"/>
          <w:sz w:val="24"/>
          <w:lang w:eastAsia="uk-UA"/>
        </w:rPr>
        <w:t>Замовника</w:t>
      </w:r>
      <w:proofErr w:type="spellEnd"/>
      <w:r w:rsidRPr="005059F7">
        <w:rPr>
          <w:color w:val="000000"/>
          <w:sz w:val="24"/>
          <w:lang w:eastAsia="uk-UA"/>
        </w:rPr>
        <w:t>.</w:t>
      </w:r>
    </w:p>
    <w:p w14:paraId="1D550930" w14:textId="77777777" w:rsidR="006B1454" w:rsidRPr="005059F7" w:rsidRDefault="006B1454" w:rsidP="006B1454">
      <w:pPr>
        <w:pStyle w:val="ac"/>
        <w:numPr>
          <w:ilvl w:val="1"/>
          <w:numId w:val="13"/>
        </w:numPr>
        <w:ind w:left="0" w:firstLine="284"/>
        <w:jc w:val="both"/>
        <w:rPr>
          <w:color w:val="000000"/>
          <w:sz w:val="24"/>
        </w:rPr>
      </w:pPr>
      <w:proofErr w:type="spellStart"/>
      <w:r w:rsidRPr="005059F7">
        <w:rPr>
          <w:sz w:val="24"/>
        </w:rPr>
        <w:t>Фінансування</w:t>
      </w:r>
      <w:proofErr w:type="spellEnd"/>
      <w:r w:rsidRPr="005059F7">
        <w:rPr>
          <w:sz w:val="24"/>
        </w:rPr>
        <w:t xml:space="preserve"> Договору </w:t>
      </w:r>
      <w:proofErr w:type="spellStart"/>
      <w:r w:rsidRPr="005059F7">
        <w:rPr>
          <w:sz w:val="24"/>
        </w:rPr>
        <w:t>здійснюється</w:t>
      </w:r>
      <w:proofErr w:type="spellEnd"/>
      <w:r w:rsidRPr="005059F7">
        <w:rPr>
          <w:sz w:val="24"/>
        </w:rPr>
        <w:t xml:space="preserve"> за </w:t>
      </w:r>
      <w:proofErr w:type="spellStart"/>
      <w:r w:rsidRPr="005059F7">
        <w:rPr>
          <w:sz w:val="24"/>
        </w:rPr>
        <w:t>рахунок</w:t>
      </w:r>
      <w:proofErr w:type="spellEnd"/>
      <w:r w:rsidRPr="005059F7">
        <w:rPr>
          <w:sz w:val="24"/>
        </w:rPr>
        <w:t xml:space="preserve"> </w:t>
      </w:r>
      <w:proofErr w:type="spellStart"/>
      <w:r w:rsidRPr="005059F7">
        <w:rPr>
          <w:sz w:val="24"/>
        </w:rPr>
        <w:t>різних</w:t>
      </w:r>
      <w:proofErr w:type="spellEnd"/>
      <w:r w:rsidRPr="005059F7">
        <w:rPr>
          <w:sz w:val="24"/>
        </w:rPr>
        <w:t xml:space="preserve"> </w:t>
      </w:r>
      <w:proofErr w:type="spellStart"/>
      <w:r w:rsidRPr="005059F7">
        <w:rPr>
          <w:sz w:val="24"/>
        </w:rPr>
        <w:t>джерел</w:t>
      </w:r>
      <w:proofErr w:type="spellEnd"/>
      <w:r w:rsidRPr="005059F7">
        <w:rPr>
          <w:sz w:val="24"/>
        </w:rPr>
        <w:t xml:space="preserve"> </w:t>
      </w:r>
      <w:proofErr w:type="spellStart"/>
      <w:r w:rsidRPr="005059F7">
        <w:rPr>
          <w:sz w:val="24"/>
        </w:rPr>
        <w:t>надходження</w:t>
      </w:r>
      <w:proofErr w:type="spellEnd"/>
      <w:r w:rsidRPr="005059F7">
        <w:rPr>
          <w:sz w:val="24"/>
        </w:rPr>
        <w:t xml:space="preserve"> (</w:t>
      </w:r>
      <w:bookmarkStart w:id="1" w:name="_GoBack"/>
      <w:proofErr w:type="spellStart"/>
      <w:r w:rsidRPr="005059F7">
        <w:rPr>
          <w:sz w:val="24"/>
        </w:rPr>
        <w:t>кошти</w:t>
      </w:r>
      <w:proofErr w:type="spellEnd"/>
      <w:r w:rsidRPr="005059F7">
        <w:rPr>
          <w:sz w:val="24"/>
        </w:rPr>
        <w:t xml:space="preserve"> </w:t>
      </w:r>
      <w:proofErr w:type="spellStart"/>
      <w:r w:rsidRPr="005059F7">
        <w:rPr>
          <w:sz w:val="24"/>
        </w:rPr>
        <w:t>місцевого</w:t>
      </w:r>
      <w:proofErr w:type="spellEnd"/>
      <w:r w:rsidRPr="005059F7">
        <w:rPr>
          <w:sz w:val="24"/>
        </w:rPr>
        <w:t xml:space="preserve"> бюджету </w:t>
      </w:r>
      <w:proofErr w:type="spellStart"/>
      <w:r w:rsidRPr="005059F7">
        <w:rPr>
          <w:sz w:val="24"/>
        </w:rPr>
        <w:t>Березнегуватської</w:t>
      </w:r>
      <w:proofErr w:type="spellEnd"/>
      <w:r w:rsidRPr="005059F7">
        <w:rPr>
          <w:sz w:val="24"/>
        </w:rPr>
        <w:t xml:space="preserve"> </w:t>
      </w:r>
      <w:proofErr w:type="spellStart"/>
      <w:r w:rsidRPr="005059F7">
        <w:rPr>
          <w:sz w:val="24"/>
        </w:rPr>
        <w:t>селищної</w:t>
      </w:r>
      <w:proofErr w:type="spellEnd"/>
      <w:r w:rsidRPr="005059F7">
        <w:rPr>
          <w:sz w:val="24"/>
        </w:rPr>
        <w:t xml:space="preserve"> ради, </w:t>
      </w:r>
      <w:proofErr w:type="spellStart"/>
      <w:r w:rsidRPr="005059F7">
        <w:rPr>
          <w:sz w:val="24"/>
        </w:rPr>
        <w:t>власні</w:t>
      </w:r>
      <w:proofErr w:type="spellEnd"/>
      <w:r w:rsidRPr="005059F7">
        <w:rPr>
          <w:sz w:val="24"/>
        </w:rPr>
        <w:t xml:space="preserve"> </w:t>
      </w:r>
      <w:proofErr w:type="spellStart"/>
      <w:r w:rsidRPr="005059F7">
        <w:rPr>
          <w:sz w:val="24"/>
        </w:rPr>
        <w:t>кошти</w:t>
      </w:r>
      <w:proofErr w:type="spellEnd"/>
      <w:r w:rsidRPr="005059F7">
        <w:rPr>
          <w:sz w:val="24"/>
        </w:rPr>
        <w:t xml:space="preserve"> </w:t>
      </w:r>
      <w:proofErr w:type="spellStart"/>
      <w:r w:rsidRPr="005059F7">
        <w:rPr>
          <w:sz w:val="24"/>
        </w:rPr>
        <w:t>підприємства</w:t>
      </w:r>
      <w:proofErr w:type="spellEnd"/>
      <w:r w:rsidRPr="005059F7">
        <w:rPr>
          <w:sz w:val="24"/>
        </w:rPr>
        <w:t xml:space="preserve"> </w:t>
      </w:r>
      <w:proofErr w:type="spellStart"/>
      <w:r w:rsidRPr="005059F7">
        <w:rPr>
          <w:sz w:val="24"/>
        </w:rPr>
        <w:t>від</w:t>
      </w:r>
      <w:proofErr w:type="spellEnd"/>
      <w:r w:rsidRPr="005059F7">
        <w:rPr>
          <w:sz w:val="24"/>
        </w:rPr>
        <w:t xml:space="preserve"> </w:t>
      </w:r>
      <w:proofErr w:type="spellStart"/>
      <w:r w:rsidRPr="005059F7">
        <w:rPr>
          <w:sz w:val="24"/>
        </w:rPr>
        <w:t>господарської</w:t>
      </w:r>
      <w:proofErr w:type="spellEnd"/>
      <w:r w:rsidRPr="005059F7">
        <w:rPr>
          <w:sz w:val="24"/>
        </w:rPr>
        <w:t xml:space="preserve"> </w:t>
      </w:r>
      <w:proofErr w:type="spellStart"/>
      <w:r w:rsidRPr="005059F7">
        <w:rPr>
          <w:sz w:val="24"/>
        </w:rPr>
        <w:t>діяльності</w:t>
      </w:r>
      <w:proofErr w:type="spellEnd"/>
      <w:r w:rsidRPr="005059F7">
        <w:rPr>
          <w:sz w:val="24"/>
        </w:rPr>
        <w:t xml:space="preserve">, </w:t>
      </w:r>
      <w:proofErr w:type="spellStart"/>
      <w:r w:rsidRPr="005059F7">
        <w:rPr>
          <w:sz w:val="24"/>
        </w:rPr>
        <w:t>фінансування</w:t>
      </w:r>
      <w:proofErr w:type="spellEnd"/>
      <w:r w:rsidRPr="005059F7">
        <w:rPr>
          <w:sz w:val="24"/>
        </w:rPr>
        <w:t xml:space="preserve"> </w:t>
      </w:r>
      <w:proofErr w:type="spellStart"/>
      <w:r w:rsidRPr="005059F7">
        <w:rPr>
          <w:sz w:val="24"/>
        </w:rPr>
        <w:t>від</w:t>
      </w:r>
      <w:proofErr w:type="spellEnd"/>
      <w:r w:rsidRPr="005059F7">
        <w:rPr>
          <w:sz w:val="24"/>
        </w:rPr>
        <w:t xml:space="preserve"> НСЗУ, та/</w:t>
      </w:r>
      <w:proofErr w:type="spellStart"/>
      <w:r w:rsidRPr="005059F7">
        <w:rPr>
          <w:sz w:val="24"/>
        </w:rPr>
        <w:t>або</w:t>
      </w:r>
      <w:proofErr w:type="spellEnd"/>
      <w:r w:rsidRPr="005059F7">
        <w:rPr>
          <w:sz w:val="24"/>
        </w:rPr>
        <w:t xml:space="preserve"> за </w:t>
      </w:r>
      <w:proofErr w:type="spellStart"/>
      <w:r w:rsidRPr="005059F7">
        <w:rPr>
          <w:sz w:val="24"/>
        </w:rPr>
        <w:t>рахунок</w:t>
      </w:r>
      <w:proofErr w:type="spellEnd"/>
      <w:r w:rsidRPr="005059F7">
        <w:rPr>
          <w:sz w:val="24"/>
        </w:rPr>
        <w:t xml:space="preserve"> </w:t>
      </w:r>
      <w:proofErr w:type="spellStart"/>
      <w:r w:rsidRPr="005059F7">
        <w:rPr>
          <w:sz w:val="24"/>
        </w:rPr>
        <w:t>інших</w:t>
      </w:r>
      <w:proofErr w:type="spellEnd"/>
      <w:r w:rsidRPr="005059F7">
        <w:rPr>
          <w:sz w:val="24"/>
        </w:rPr>
        <w:t xml:space="preserve"> </w:t>
      </w:r>
      <w:proofErr w:type="spellStart"/>
      <w:r w:rsidRPr="005059F7">
        <w:rPr>
          <w:sz w:val="24"/>
        </w:rPr>
        <w:t>джерел</w:t>
      </w:r>
      <w:proofErr w:type="spellEnd"/>
      <w:r w:rsidRPr="005059F7">
        <w:rPr>
          <w:sz w:val="24"/>
        </w:rPr>
        <w:t xml:space="preserve"> </w:t>
      </w:r>
      <w:proofErr w:type="spellStart"/>
      <w:r w:rsidRPr="005059F7">
        <w:rPr>
          <w:sz w:val="24"/>
        </w:rPr>
        <w:t>надходження</w:t>
      </w:r>
      <w:proofErr w:type="spellEnd"/>
      <w:r w:rsidRPr="005059F7">
        <w:rPr>
          <w:sz w:val="24"/>
        </w:rPr>
        <w:t xml:space="preserve">, </w:t>
      </w:r>
      <w:proofErr w:type="spellStart"/>
      <w:r w:rsidRPr="005059F7">
        <w:rPr>
          <w:sz w:val="24"/>
        </w:rPr>
        <w:t>які</w:t>
      </w:r>
      <w:proofErr w:type="spellEnd"/>
      <w:r w:rsidRPr="005059F7">
        <w:rPr>
          <w:sz w:val="24"/>
        </w:rPr>
        <w:t xml:space="preserve"> не </w:t>
      </w:r>
      <w:proofErr w:type="spellStart"/>
      <w:r w:rsidRPr="005059F7">
        <w:rPr>
          <w:sz w:val="24"/>
        </w:rPr>
        <w:t>заборонені</w:t>
      </w:r>
      <w:proofErr w:type="spellEnd"/>
      <w:r w:rsidRPr="005059F7">
        <w:rPr>
          <w:color w:val="000000"/>
          <w:sz w:val="24"/>
        </w:rPr>
        <w:t xml:space="preserve"> </w:t>
      </w:r>
      <w:proofErr w:type="spellStart"/>
      <w:r w:rsidRPr="005059F7">
        <w:rPr>
          <w:color w:val="000000"/>
          <w:sz w:val="24"/>
        </w:rPr>
        <w:t>Законодавством</w:t>
      </w:r>
      <w:proofErr w:type="spellEnd"/>
      <w:r w:rsidRPr="005059F7">
        <w:rPr>
          <w:color w:val="000000"/>
          <w:sz w:val="24"/>
        </w:rPr>
        <w:t xml:space="preserve"> </w:t>
      </w:r>
      <w:proofErr w:type="spellStart"/>
      <w:r w:rsidRPr="005059F7">
        <w:rPr>
          <w:color w:val="000000"/>
          <w:sz w:val="24"/>
        </w:rPr>
        <w:t>України</w:t>
      </w:r>
      <w:bookmarkEnd w:id="1"/>
      <w:proofErr w:type="spellEnd"/>
      <w:r w:rsidRPr="005059F7">
        <w:rPr>
          <w:color w:val="000000"/>
          <w:sz w:val="24"/>
        </w:rPr>
        <w:t>).</w:t>
      </w:r>
    </w:p>
    <w:p w14:paraId="624E426A" w14:textId="77777777" w:rsidR="006B1454" w:rsidRPr="005059F7" w:rsidRDefault="006B1454" w:rsidP="006B1454">
      <w:pPr>
        <w:ind w:firstLine="709"/>
        <w:jc w:val="both"/>
        <w:rPr>
          <w:rFonts w:ascii="Times New Roman" w:hAnsi="Times New Roman"/>
          <w:b/>
          <w:sz w:val="24"/>
          <w:szCs w:val="24"/>
        </w:rPr>
      </w:pPr>
    </w:p>
    <w:p w14:paraId="6F56BD63" w14:textId="77777777" w:rsidR="006B1454" w:rsidRPr="005059F7" w:rsidRDefault="006B1454" w:rsidP="006B1454">
      <w:pPr>
        <w:numPr>
          <w:ilvl w:val="0"/>
          <w:numId w:val="14"/>
        </w:numPr>
        <w:suppressAutoHyphens/>
        <w:spacing w:after="0" w:line="240" w:lineRule="auto"/>
        <w:ind w:left="284" w:hanging="284"/>
        <w:jc w:val="center"/>
        <w:rPr>
          <w:rFonts w:ascii="Times New Roman" w:hAnsi="Times New Roman"/>
          <w:b/>
          <w:sz w:val="24"/>
          <w:szCs w:val="24"/>
        </w:rPr>
      </w:pPr>
      <w:r w:rsidRPr="005059F7">
        <w:rPr>
          <w:rFonts w:ascii="Times New Roman" w:hAnsi="Times New Roman"/>
          <w:b/>
          <w:sz w:val="24"/>
          <w:szCs w:val="24"/>
        </w:rPr>
        <w:t>Поставка Товару</w:t>
      </w:r>
    </w:p>
    <w:p w14:paraId="6DAC79D8" w14:textId="77777777" w:rsidR="006B1454" w:rsidRPr="005059F7" w:rsidRDefault="006B1454" w:rsidP="006B1454">
      <w:pPr>
        <w:pStyle w:val="aa"/>
        <w:numPr>
          <w:ilvl w:val="1"/>
          <w:numId w:val="15"/>
        </w:numPr>
        <w:spacing w:after="0" w:line="240" w:lineRule="auto"/>
        <w:ind w:left="0" w:firstLine="284"/>
        <w:jc w:val="both"/>
        <w:rPr>
          <w:rFonts w:ascii="Times New Roman" w:hAnsi="Times New Roman"/>
          <w:sz w:val="24"/>
          <w:szCs w:val="24"/>
        </w:rPr>
      </w:pPr>
      <w:r w:rsidRPr="005059F7">
        <w:rPr>
          <w:rFonts w:ascii="Times New Roman" w:hAnsi="Times New Roman"/>
          <w:sz w:val="24"/>
          <w:szCs w:val="24"/>
        </w:rPr>
        <w:t xml:space="preserve">Поставка Товару здійснюється на підставі </w:t>
      </w:r>
      <w:r w:rsidRPr="005059F7">
        <w:rPr>
          <w:rFonts w:ascii="Times New Roman" w:eastAsia="Times New Roman" w:hAnsi="Times New Roman"/>
          <w:sz w:val="24"/>
          <w:szCs w:val="24"/>
          <w:lang w:eastAsia="uk-UA"/>
        </w:rPr>
        <w:t>листа-заявки щодо поставки Товару у письмовому вигляді засобами електронного зв’язку з Постачальником (e-</w:t>
      </w:r>
      <w:proofErr w:type="spellStart"/>
      <w:r w:rsidRPr="005059F7">
        <w:rPr>
          <w:rFonts w:ascii="Times New Roman" w:eastAsia="Times New Roman" w:hAnsi="Times New Roman"/>
          <w:sz w:val="24"/>
          <w:szCs w:val="24"/>
          <w:lang w:eastAsia="uk-UA"/>
        </w:rPr>
        <w:t>mail</w:t>
      </w:r>
      <w:proofErr w:type="spellEnd"/>
      <w:r w:rsidRPr="005059F7">
        <w:rPr>
          <w:rFonts w:ascii="Times New Roman" w:eastAsia="Times New Roman" w:hAnsi="Times New Roman"/>
          <w:sz w:val="24"/>
          <w:szCs w:val="24"/>
          <w:lang w:eastAsia="uk-UA"/>
        </w:rPr>
        <w:t xml:space="preserve"> чи за </w:t>
      </w:r>
      <w:proofErr w:type="spellStart"/>
      <w:r w:rsidRPr="005059F7">
        <w:rPr>
          <w:rFonts w:ascii="Times New Roman" w:eastAsia="Times New Roman" w:hAnsi="Times New Roman"/>
          <w:sz w:val="24"/>
          <w:szCs w:val="24"/>
          <w:lang w:eastAsia="uk-UA"/>
        </w:rPr>
        <w:t>месенджером</w:t>
      </w:r>
      <w:proofErr w:type="spellEnd"/>
      <w:r w:rsidRPr="005059F7">
        <w:rPr>
          <w:rFonts w:ascii="Times New Roman" w:eastAsia="Times New Roman" w:hAnsi="Times New Roman"/>
          <w:sz w:val="24"/>
          <w:szCs w:val="24"/>
          <w:lang w:eastAsia="uk-UA"/>
        </w:rPr>
        <w:t xml:space="preserve"> телефонного номеру (через </w:t>
      </w:r>
      <w:proofErr w:type="spellStart"/>
      <w:r w:rsidRPr="005059F7">
        <w:rPr>
          <w:rFonts w:ascii="Times New Roman" w:eastAsia="Times New Roman" w:hAnsi="Times New Roman"/>
          <w:sz w:val="24"/>
          <w:szCs w:val="24"/>
          <w:lang w:eastAsia="uk-UA"/>
        </w:rPr>
        <w:t>Viber</w:t>
      </w:r>
      <w:proofErr w:type="spellEnd"/>
      <w:r w:rsidRPr="005059F7">
        <w:rPr>
          <w:rFonts w:ascii="Times New Roman" w:eastAsia="Times New Roman" w:hAnsi="Times New Roman"/>
          <w:sz w:val="24"/>
          <w:szCs w:val="24"/>
          <w:lang w:eastAsia="uk-UA"/>
        </w:rPr>
        <w:t xml:space="preserve">, </w:t>
      </w:r>
      <w:proofErr w:type="spellStart"/>
      <w:r w:rsidRPr="005059F7">
        <w:rPr>
          <w:rFonts w:ascii="Times New Roman" w:eastAsia="Times New Roman" w:hAnsi="Times New Roman"/>
          <w:sz w:val="24"/>
          <w:szCs w:val="24"/>
          <w:lang w:eastAsia="uk-UA"/>
        </w:rPr>
        <w:t>WhatsApp</w:t>
      </w:r>
      <w:proofErr w:type="spellEnd"/>
      <w:r w:rsidRPr="005059F7">
        <w:rPr>
          <w:rFonts w:ascii="Times New Roman" w:eastAsia="Times New Roman" w:hAnsi="Times New Roman"/>
          <w:sz w:val="24"/>
          <w:szCs w:val="24"/>
          <w:lang w:eastAsia="uk-UA"/>
        </w:rPr>
        <w:t xml:space="preserve">, </w:t>
      </w:r>
      <w:proofErr w:type="spellStart"/>
      <w:r w:rsidRPr="005059F7">
        <w:rPr>
          <w:rFonts w:ascii="Times New Roman" w:eastAsia="Times New Roman" w:hAnsi="Times New Roman"/>
          <w:sz w:val="24"/>
          <w:szCs w:val="24"/>
          <w:lang w:eastAsia="uk-UA"/>
        </w:rPr>
        <w:t>Telegram</w:t>
      </w:r>
      <w:proofErr w:type="spellEnd"/>
      <w:r w:rsidRPr="005059F7">
        <w:rPr>
          <w:rFonts w:ascii="Times New Roman" w:eastAsia="Times New Roman" w:hAnsi="Times New Roman"/>
          <w:sz w:val="24"/>
          <w:szCs w:val="24"/>
          <w:lang w:eastAsia="uk-UA"/>
        </w:rPr>
        <w:t xml:space="preserve">, </w:t>
      </w:r>
      <w:proofErr w:type="spellStart"/>
      <w:r w:rsidRPr="005059F7">
        <w:rPr>
          <w:rFonts w:ascii="Times New Roman" w:eastAsia="Times New Roman" w:hAnsi="Times New Roman"/>
          <w:sz w:val="24"/>
          <w:szCs w:val="24"/>
          <w:lang w:eastAsia="uk-UA"/>
        </w:rPr>
        <w:t>Signal</w:t>
      </w:r>
      <w:proofErr w:type="spellEnd"/>
      <w:r w:rsidRPr="005059F7">
        <w:rPr>
          <w:rFonts w:ascii="Times New Roman" w:eastAsia="Times New Roman" w:hAnsi="Times New Roman"/>
          <w:sz w:val="24"/>
          <w:szCs w:val="24"/>
          <w:lang w:eastAsia="uk-UA"/>
        </w:rPr>
        <w:t xml:space="preserve"> тощо)), засобами поштового зв’язку </w:t>
      </w:r>
      <w:r w:rsidRPr="005059F7">
        <w:rPr>
          <w:rFonts w:ascii="Times New Roman" w:hAnsi="Times New Roman"/>
          <w:sz w:val="24"/>
          <w:szCs w:val="24"/>
        </w:rPr>
        <w:t>із обов’язковою відміткою про її отримання Постачальником або вручення особисто Постачальнику під підпис.</w:t>
      </w:r>
      <w:r w:rsidRPr="005059F7">
        <w:rPr>
          <w:rFonts w:ascii="Times New Roman" w:eastAsia="Times New Roman" w:hAnsi="Times New Roman"/>
          <w:sz w:val="24"/>
          <w:szCs w:val="24"/>
          <w:lang w:eastAsia="uk-UA"/>
        </w:rPr>
        <w:t xml:space="preserve"> </w:t>
      </w:r>
    </w:p>
    <w:p w14:paraId="0CCB4F7B" w14:textId="77777777" w:rsidR="006B1454" w:rsidRPr="005059F7" w:rsidRDefault="006B1454" w:rsidP="006B1454">
      <w:pPr>
        <w:pStyle w:val="aa"/>
        <w:numPr>
          <w:ilvl w:val="1"/>
          <w:numId w:val="15"/>
        </w:numPr>
        <w:spacing w:after="0" w:line="240" w:lineRule="auto"/>
        <w:ind w:left="0" w:firstLine="284"/>
        <w:jc w:val="both"/>
        <w:rPr>
          <w:rFonts w:ascii="Times New Roman" w:hAnsi="Times New Roman"/>
          <w:sz w:val="24"/>
          <w:szCs w:val="24"/>
        </w:rPr>
      </w:pPr>
      <w:r w:rsidRPr="005059F7">
        <w:rPr>
          <w:rFonts w:ascii="Times New Roman" w:hAnsi="Times New Roman"/>
          <w:sz w:val="24"/>
          <w:szCs w:val="24"/>
        </w:rPr>
        <w:t xml:space="preserve">Приймання-передавання товару провадиться уповноваженими представниками Сторін за актом приймання-передавання та/або накладними, у яких повинні бути визначені назва, номер, серія, кількість, виробник Товару, ціна за одиницю Товару з ПДВ та загальна сума з ПДВ (обов’язково зазначити ставку ПДВ 20% чи 7%). У разі виявлення недостачі товару, його некомплектності або невідповідності умовам договору складаються відповідні акти за підписами уповноважених осіб, які здійснювали приймання-передавання товару. </w:t>
      </w:r>
    </w:p>
    <w:p w14:paraId="6EB4C679" w14:textId="77777777" w:rsidR="006B1454" w:rsidRPr="005059F7" w:rsidRDefault="006B1454" w:rsidP="006B1454">
      <w:pPr>
        <w:pStyle w:val="aa"/>
        <w:numPr>
          <w:ilvl w:val="1"/>
          <w:numId w:val="15"/>
        </w:numPr>
        <w:spacing w:after="0" w:line="240" w:lineRule="auto"/>
        <w:ind w:left="0" w:firstLine="284"/>
        <w:jc w:val="both"/>
        <w:rPr>
          <w:rFonts w:ascii="Times New Roman" w:hAnsi="Times New Roman"/>
          <w:sz w:val="24"/>
          <w:szCs w:val="24"/>
        </w:rPr>
      </w:pPr>
      <w:r w:rsidRPr="005059F7">
        <w:rPr>
          <w:rFonts w:ascii="Times New Roman" w:hAnsi="Times New Roman"/>
          <w:sz w:val="24"/>
          <w:szCs w:val="24"/>
        </w:rPr>
        <w:t>Товар приймається:</w:t>
      </w:r>
    </w:p>
    <w:p w14:paraId="282EF0EB" w14:textId="77777777" w:rsidR="006B1454" w:rsidRPr="005059F7" w:rsidRDefault="006B1454" w:rsidP="006B1454">
      <w:pPr>
        <w:pStyle w:val="aa"/>
        <w:numPr>
          <w:ilvl w:val="0"/>
          <w:numId w:val="16"/>
        </w:numPr>
        <w:spacing w:after="0" w:line="240" w:lineRule="auto"/>
        <w:ind w:left="0" w:firstLine="284"/>
        <w:jc w:val="both"/>
        <w:rPr>
          <w:rFonts w:ascii="Times New Roman" w:hAnsi="Times New Roman"/>
          <w:sz w:val="24"/>
          <w:szCs w:val="24"/>
        </w:rPr>
      </w:pPr>
      <w:r w:rsidRPr="005059F7">
        <w:rPr>
          <w:rFonts w:ascii="Times New Roman" w:hAnsi="Times New Roman"/>
          <w:sz w:val="24"/>
          <w:szCs w:val="24"/>
        </w:rPr>
        <w:lastRenderedPageBreak/>
        <w:t>за кількістю – згідно зі Специфікацією;</w:t>
      </w:r>
    </w:p>
    <w:p w14:paraId="2BDD1CA6" w14:textId="77777777" w:rsidR="006B1454" w:rsidRPr="005059F7" w:rsidRDefault="006B1454" w:rsidP="006B1454">
      <w:pPr>
        <w:pStyle w:val="aa"/>
        <w:numPr>
          <w:ilvl w:val="0"/>
          <w:numId w:val="16"/>
        </w:numPr>
        <w:spacing w:after="0" w:line="240" w:lineRule="auto"/>
        <w:ind w:left="0" w:firstLine="284"/>
        <w:jc w:val="both"/>
        <w:rPr>
          <w:rFonts w:ascii="Times New Roman" w:hAnsi="Times New Roman"/>
          <w:sz w:val="24"/>
          <w:szCs w:val="24"/>
        </w:rPr>
      </w:pPr>
      <w:r w:rsidRPr="005059F7">
        <w:rPr>
          <w:rFonts w:ascii="Times New Roman" w:hAnsi="Times New Roman"/>
          <w:sz w:val="24"/>
          <w:szCs w:val="24"/>
        </w:rPr>
        <w:t>за якістю – згідно із сертифікатом якості та декларацією про відповідність вимогам Технічного регламенту щодо медичних виробів, які є підтвердженням відповідності Товару вимогам чинного законодавства та/або іншими відповідними документами.</w:t>
      </w:r>
    </w:p>
    <w:p w14:paraId="5CA0C566" w14:textId="77777777" w:rsidR="006B1454" w:rsidRPr="005059F7" w:rsidRDefault="006B1454" w:rsidP="006B1454">
      <w:pPr>
        <w:pStyle w:val="aa"/>
        <w:numPr>
          <w:ilvl w:val="1"/>
          <w:numId w:val="15"/>
        </w:numPr>
        <w:spacing w:after="0" w:line="240" w:lineRule="auto"/>
        <w:ind w:left="0" w:firstLine="284"/>
        <w:jc w:val="both"/>
        <w:rPr>
          <w:rFonts w:ascii="Times New Roman" w:hAnsi="Times New Roman"/>
          <w:sz w:val="24"/>
          <w:szCs w:val="24"/>
        </w:rPr>
      </w:pPr>
      <w:r w:rsidRPr="005059F7">
        <w:rPr>
          <w:rFonts w:ascii="Times New Roman" w:hAnsi="Times New Roman"/>
          <w:sz w:val="24"/>
          <w:szCs w:val="24"/>
        </w:rPr>
        <w:t>Строк (термін) поставки товарів: протягом 10 (десяти) календарних днів з моменту направлення в письмовій формі заявки Постачальнику.</w:t>
      </w:r>
    </w:p>
    <w:p w14:paraId="1EC1C3A2" w14:textId="77777777" w:rsidR="006B1454" w:rsidRPr="005059F7" w:rsidRDefault="006B1454" w:rsidP="006B1454">
      <w:pPr>
        <w:pStyle w:val="aa"/>
        <w:numPr>
          <w:ilvl w:val="1"/>
          <w:numId w:val="15"/>
        </w:numPr>
        <w:spacing w:after="0" w:line="240" w:lineRule="auto"/>
        <w:ind w:left="0" w:firstLine="284"/>
        <w:jc w:val="both"/>
        <w:rPr>
          <w:rFonts w:ascii="Times New Roman" w:hAnsi="Times New Roman"/>
          <w:sz w:val="24"/>
          <w:szCs w:val="24"/>
        </w:rPr>
      </w:pPr>
      <w:r w:rsidRPr="005059F7">
        <w:rPr>
          <w:rFonts w:ascii="Times New Roman" w:hAnsi="Times New Roman"/>
          <w:sz w:val="24"/>
          <w:szCs w:val="24"/>
        </w:rPr>
        <w:t>Замовник має право збільшити термін поставки товару, повідомивши Постачальника про це на електронну адресу, яка вказана в розділі 14 даного Договору.</w:t>
      </w:r>
    </w:p>
    <w:p w14:paraId="0A7ACEB5" w14:textId="77777777" w:rsidR="006B1454" w:rsidRPr="005059F7" w:rsidRDefault="006B1454" w:rsidP="006B1454">
      <w:pPr>
        <w:pStyle w:val="aa"/>
        <w:numPr>
          <w:ilvl w:val="1"/>
          <w:numId w:val="15"/>
        </w:numPr>
        <w:spacing w:after="0" w:line="240" w:lineRule="auto"/>
        <w:ind w:left="0" w:firstLine="284"/>
        <w:jc w:val="both"/>
        <w:rPr>
          <w:rFonts w:ascii="Times New Roman" w:hAnsi="Times New Roman"/>
          <w:sz w:val="24"/>
          <w:szCs w:val="24"/>
        </w:rPr>
      </w:pPr>
      <w:r w:rsidRPr="005059F7">
        <w:rPr>
          <w:rFonts w:ascii="Times New Roman" w:hAnsi="Times New Roman"/>
          <w:sz w:val="24"/>
          <w:szCs w:val="24"/>
        </w:rPr>
        <w:t>Доказом передавання Товару у власність Замовника є підписані уповноваженими представниками Сторін акти проймання-передавання та/або відповідні видаткові накладні.</w:t>
      </w:r>
    </w:p>
    <w:p w14:paraId="2458B9B7" w14:textId="77777777" w:rsidR="006B1454" w:rsidRPr="005059F7" w:rsidRDefault="006B1454" w:rsidP="006B1454">
      <w:pPr>
        <w:pStyle w:val="aa"/>
        <w:numPr>
          <w:ilvl w:val="1"/>
          <w:numId w:val="15"/>
        </w:numPr>
        <w:spacing w:after="0" w:line="240" w:lineRule="auto"/>
        <w:ind w:left="0" w:firstLine="284"/>
        <w:jc w:val="both"/>
        <w:rPr>
          <w:rFonts w:ascii="Times New Roman" w:hAnsi="Times New Roman"/>
          <w:sz w:val="24"/>
          <w:szCs w:val="24"/>
        </w:rPr>
      </w:pPr>
      <w:r w:rsidRPr="005059F7">
        <w:rPr>
          <w:rFonts w:ascii="Times New Roman" w:hAnsi="Times New Roman"/>
          <w:sz w:val="24"/>
          <w:szCs w:val="24"/>
        </w:rPr>
        <w:t xml:space="preserve">Для отримання Товару уповноважена особа Замовника надає належним чином оформлену довіреність на отримання Товару. </w:t>
      </w:r>
    </w:p>
    <w:p w14:paraId="7AD971A7" w14:textId="77777777" w:rsidR="006B1454" w:rsidRPr="005059F7" w:rsidRDefault="006B1454" w:rsidP="006B1454">
      <w:pPr>
        <w:pStyle w:val="aa"/>
        <w:numPr>
          <w:ilvl w:val="1"/>
          <w:numId w:val="15"/>
        </w:numPr>
        <w:spacing w:after="0" w:line="240" w:lineRule="auto"/>
        <w:ind w:left="0" w:firstLine="284"/>
        <w:jc w:val="both"/>
        <w:rPr>
          <w:rFonts w:ascii="Times New Roman" w:hAnsi="Times New Roman"/>
          <w:sz w:val="24"/>
          <w:szCs w:val="24"/>
        </w:rPr>
      </w:pPr>
      <w:r w:rsidRPr="005059F7">
        <w:rPr>
          <w:rFonts w:ascii="Times New Roman" w:hAnsi="Times New Roman"/>
          <w:sz w:val="24"/>
          <w:szCs w:val="24"/>
        </w:rPr>
        <w:t xml:space="preserve">Поставка Товару здійснюється за рахунок Постачальника за адресою Замовника: </w:t>
      </w:r>
      <w:r w:rsidRPr="005059F7">
        <w:rPr>
          <w:rFonts w:ascii="Times New Roman" w:hAnsi="Times New Roman"/>
          <w:b/>
          <w:sz w:val="24"/>
          <w:szCs w:val="24"/>
        </w:rPr>
        <w:t xml:space="preserve">56203, Миколаївської область, </w:t>
      </w:r>
      <w:proofErr w:type="spellStart"/>
      <w:r w:rsidRPr="005059F7">
        <w:rPr>
          <w:rFonts w:ascii="Times New Roman" w:hAnsi="Times New Roman"/>
          <w:b/>
          <w:sz w:val="24"/>
          <w:szCs w:val="24"/>
        </w:rPr>
        <w:t>Баштанський</w:t>
      </w:r>
      <w:proofErr w:type="spellEnd"/>
      <w:r w:rsidRPr="005059F7">
        <w:rPr>
          <w:rFonts w:ascii="Times New Roman" w:hAnsi="Times New Roman"/>
          <w:b/>
          <w:sz w:val="24"/>
          <w:szCs w:val="24"/>
        </w:rPr>
        <w:t xml:space="preserve"> район, </w:t>
      </w:r>
      <w:proofErr w:type="spellStart"/>
      <w:r w:rsidRPr="005059F7">
        <w:rPr>
          <w:rFonts w:ascii="Times New Roman" w:hAnsi="Times New Roman"/>
          <w:b/>
          <w:sz w:val="24"/>
          <w:szCs w:val="24"/>
        </w:rPr>
        <w:t>смт</w:t>
      </w:r>
      <w:proofErr w:type="spellEnd"/>
      <w:r w:rsidRPr="005059F7">
        <w:rPr>
          <w:rFonts w:ascii="Times New Roman" w:hAnsi="Times New Roman"/>
          <w:b/>
          <w:sz w:val="24"/>
          <w:szCs w:val="24"/>
        </w:rPr>
        <w:t xml:space="preserve"> </w:t>
      </w:r>
      <w:proofErr w:type="spellStart"/>
      <w:r w:rsidRPr="005059F7">
        <w:rPr>
          <w:rFonts w:ascii="Times New Roman" w:hAnsi="Times New Roman"/>
          <w:b/>
          <w:sz w:val="24"/>
          <w:szCs w:val="24"/>
        </w:rPr>
        <w:t>Березнегувате</w:t>
      </w:r>
      <w:proofErr w:type="spellEnd"/>
      <w:r w:rsidRPr="005059F7">
        <w:rPr>
          <w:rFonts w:ascii="Times New Roman" w:hAnsi="Times New Roman"/>
          <w:b/>
          <w:sz w:val="24"/>
          <w:szCs w:val="24"/>
        </w:rPr>
        <w:t>, вул. Лермонтова, 1.</w:t>
      </w:r>
      <w:r w:rsidRPr="005059F7">
        <w:rPr>
          <w:rFonts w:ascii="Times New Roman" w:hAnsi="Times New Roman"/>
          <w:sz w:val="24"/>
          <w:szCs w:val="24"/>
        </w:rPr>
        <w:t xml:space="preserve"> </w:t>
      </w:r>
    </w:p>
    <w:p w14:paraId="02E9FB26" w14:textId="77777777" w:rsidR="006B1454" w:rsidRPr="005059F7" w:rsidRDefault="006B1454" w:rsidP="006B1454">
      <w:pPr>
        <w:pStyle w:val="aa"/>
        <w:numPr>
          <w:ilvl w:val="1"/>
          <w:numId w:val="15"/>
        </w:numPr>
        <w:tabs>
          <w:tab w:val="left" w:pos="709"/>
          <w:tab w:val="left" w:pos="851"/>
        </w:tabs>
        <w:spacing w:after="0" w:line="240" w:lineRule="auto"/>
        <w:ind w:left="0" w:firstLine="284"/>
        <w:jc w:val="both"/>
        <w:rPr>
          <w:rFonts w:ascii="Times New Roman" w:hAnsi="Times New Roman"/>
          <w:sz w:val="24"/>
          <w:szCs w:val="24"/>
        </w:rPr>
      </w:pPr>
      <w:r w:rsidRPr="005059F7">
        <w:rPr>
          <w:rFonts w:ascii="Times New Roman" w:hAnsi="Times New Roman"/>
          <w:sz w:val="24"/>
          <w:szCs w:val="24"/>
        </w:rPr>
        <w:t>Датою виконання Постачальником зобов’язань щодо поставки Товару вважається дата його надходження у кількості та якості, що відповідають вимогам цього Договору до Замовника та введення Товару в експлуатацію, що оформлюється відповідним актом приймання-передавання.</w:t>
      </w:r>
    </w:p>
    <w:p w14:paraId="65548E6F" w14:textId="77777777" w:rsidR="006B1454" w:rsidRPr="005059F7" w:rsidRDefault="006B1454" w:rsidP="006B1454">
      <w:pPr>
        <w:pStyle w:val="aa"/>
        <w:widowControl w:val="0"/>
        <w:numPr>
          <w:ilvl w:val="1"/>
          <w:numId w:val="15"/>
        </w:numPr>
        <w:tabs>
          <w:tab w:val="left" w:pos="709"/>
          <w:tab w:val="left" w:pos="851"/>
        </w:tabs>
        <w:autoSpaceDE w:val="0"/>
        <w:autoSpaceDN w:val="0"/>
        <w:adjustRightInd w:val="0"/>
        <w:spacing w:after="0" w:line="240" w:lineRule="auto"/>
        <w:ind w:left="0" w:firstLine="284"/>
        <w:jc w:val="both"/>
        <w:rPr>
          <w:rFonts w:ascii="Times New Roman" w:hAnsi="Times New Roman"/>
          <w:sz w:val="24"/>
          <w:szCs w:val="24"/>
        </w:rPr>
      </w:pPr>
      <w:r w:rsidRPr="005059F7">
        <w:rPr>
          <w:rFonts w:ascii="Times New Roman" w:hAnsi="Times New Roman"/>
          <w:sz w:val="24"/>
          <w:szCs w:val="24"/>
        </w:rPr>
        <w:t>Постачальник передає Замовнику Товар в кількості та по цінах зазначених у видаткових накладних, що відповідає Специфікації (Додаток 1) цього Договору та є його невід’ємною частиною.</w:t>
      </w:r>
    </w:p>
    <w:p w14:paraId="77E929EA" w14:textId="77777777" w:rsidR="006B1454" w:rsidRPr="005059F7" w:rsidRDefault="006B1454" w:rsidP="006B1454">
      <w:pPr>
        <w:pStyle w:val="aa"/>
        <w:numPr>
          <w:ilvl w:val="1"/>
          <w:numId w:val="15"/>
        </w:numPr>
        <w:tabs>
          <w:tab w:val="left" w:pos="709"/>
          <w:tab w:val="left" w:pos="851"/>
        </w:tabs>
        <w:spacing w:after="0" w:line="240" w:lineRule="auto"/>
        <w:ind w:left="0" w:firstLine="284"/>
        <w:jc w:val="both"/>
        <w:rPr>
          <w:rFonts w:ascii="Times New Roman" w:hAnsi="Times New Roman"/>
          <w:sz w:val="24"/>
          <w:szCs w:val="24"/>
        </w:rPr>
      </w:pPr>
      <w:r w:rsidRPr="005059F7">
        <w:rPr>
          <w:rFonts w:ascii="Times New Roman" w:hAnsi="Times New Roman"/>
          <w:sz w:val="24"/>
          <w:szCs w:val="24"/>
        </w:rPr>
        <w:t>Датою поставки товару є дата в накладній та в акті приймання-передавання проставленій Замовником в день його прийняття.</w:t>
      </w:r>
    </w:p>
    <w:p w14:paraId="46F9F4F0" w14:textId="77777777" w:rsidR="006B1454" w:rsidRPr="005059F7" w:rsidRDefault="006B1454" w:rsidP="006B1454">
      <w:pPr>
        <w:pStyle w:val="aa"/>
        <w:numPr>
          <w:ilvl w:val="1"/>
          <w:numId w:val="15"/>
        </w:numPr>
        <w:tabs>
          <w:tab w:val="left" w:pos="851"/>
        </w:tabs>
        <w:spacing w:after="0" w:line="240" w:lineRule="auto"/>
        <w:ind w:left="0" w:firstLine="284"/>
        <w:jc w:val="both"/>
        <w:rPr>
          <w:rFonts w:ascii="Times New Roman" w:hAnsi="Times New Roman"/>
          <w:sz w:val="24"/>
          <w:szCs w:val="24"/>
        </w:rPr>
      </w:pPr>
      <w:r w:rsidRPr="005059F7">
        <w:rPr>
          <w:rFonts w:ascii="Times New Roman" w:hAnsi="Times New Roman"/>
          <w:sz w:val="24"/>
          <w:szCs w:val="24"/>
        </w:rPr>
        <w:t>Товар повинен зберігатися та транспортуватися з дотриманням відповідних умов, визначених в інструкції про використання.</w:t>
      </w:r>
    </w:p>
    <w:p w14:paraId="7E3669A2" w14:textId="77777777" w:rsidR="006B1454" w:rsidRPr="005059F7" w:rsidRDefault="006B1454" w:rsidP="006B1454">
      <w:pPr>
        <w:pStyle w:val="aa"/>
        <w:numPr>
          <w:ilvl w:val="1"/>
          <w:numId w:val="15"/>
        </w:numPr>
        <w:tabs>
          <w:tab w:val="left" w:pos="851"/>
        </w:tabs>
        <w:spacing w:after="0" w:line="240" w:lineRule="auto"/>
        <w:ind w:left="0" w:firstLine="284"/>
        <w:jc w:val="both"/>
        <w:rPr>
          <w:rFonts w:ascii="Times New Roman" w:hAnsi="Times New Roman"/>
          <w:sz w:val="24"/>
          <w:szCs w:val="24"/>
        </w:rPr>
      </w:pPr>
      <w:r w:rsidRPr="005059F7">
        <w:rPr>
          <w:rFonts w:ascii="Times New Roman" w:hAnsi="Times New Roman"/>
          <w:sz w:val="24"/>
          <w:szCs w:val="24"/>
        </w:rPr>
        <w:t>При пошкодженні упаковок, порушенні умов транспортування і зберігання до передачі Замовнику, відповідальність за зазначені ризики несе Постачальник, у відповідності до п. 7.3. даного Договору.</w:t>
      </w:r>
    </w:p>
    <w:p w14:paraId="087F72E0" w14:textId="77777777" w:rsidR="006B1454" w:rsidRPr="005059F7" w:rsidRDefault="006B1454" w:rsidP="006B1454">
      <w:pPr>
        <w:pStyle w:val="aa"/>
        <w:numPr>
          <w:ilvl w:val="1"/>
          <w:numId w:val="15"/>
        </w:numPr>
        <w:tabs>
          <w:tab w:val="left" w:pos="851"/>
        </w:tabs>
        <w:spacing w:after="0" w:line="240" w:lineRule="auto"/>
        <w:ind w:left="0" w:firstLine="284"/>
        <w:jc w:val="both"/>
        <w:rPr>
          <w:rFonts w:ascii="Times New Roman" w:hAnsi="Times New Roman"/>
          <w:sz w:val="24"/>
          <w:szCs w:val="24"/>
        </w:rPr>
      </w:pPr>
      <w:r w:rsidRPr="005059F7">
        <w:rPr>
          <w:rFonts w:ascii="Times New Roman" w:hAnsi="Times New Roman"/>
          <w:sz w:val="24"/>
          <w:szCs w:val="24"/>
        </w:rPr>
        <w:t>Зобов’язання по складанню усіх необхідних накладних та актів покладається на Постачальника.</w:t>
      </w:r>
    </w:p>
    <w:p w14:paraId="1C66BB24" w14:textId="77777777" w:rsidR="006B1454" w:rsidRPr="005059F7" w:rsidRDefault="006B1454" w:rsidP="006B1454">
      <w:pPr>
        <w:pStyle w:val="aa"/>
        <w:tabs>
          <w:tab w:val="left" w:pos="851"/>
        </w:tabs>
        <w:ind w:left="284"/>
        <w:jc w:val="both"/>
        <w:rPr>
          <w:rFonts w:ascii="Times New Roman" w:hAnsi="Times New Roman"/>
          <w:sz w:val="24"/>
          <w:szCs w:val="24"/>
        </w:rPr>
      </w:pPr>
    </w:p>
    <w:p w14:paraId="2C261DA9" w14:textId="77777777" w:rsidR="006B1454" w:rsidRPr="005059F7" w:rsidRDefault="006B1454" w:rsidP="006B1454">
      <w:pPr>
        <w:pStyle w:val="aa"/>
        <w:numPr>
          <w:ilvl w:val="0"/>
          <w:numId w:val="15"/>
        </w:numPr>
        <w:spacing w:after="0" w:line="240" w:lineRule="auto"/>
        <w:jc w:val="center"/>
        <w:rPr>
          <w:rFonts w:ascii="Times New Roman" w:hAnsi="Times New Roman"/>
          <w:b/>
          <w:sz w:val="24"/>
          <w:szCs w:val="24"/>
          <w:lang w:eastAsia="uk-UA"/>
        </w:rPr>
      </w:pPr>
      <w:r w:rsidRPr="005059F7">
        <w:rPr>
          <w:rFonts w:ascii="Times New Roman" w:hAnsi="Times New Roman"/>
          <w:b/>
          <w:sz w:val="24"/>
          <w:szCs w:val="24"/>
          <w:lang w:eastAsia="uk-UA"/>
        </w:rPr>
        <w:t>Гарантії якості Товару</w:t>
      </w:r>
    </w:p>
    <w:p w14:paraId="4D4C9E1B" w14:textId="77777777" w:rsidR="006B1454" w:rsidRPr="005059F7" w:rsidRDefault="006B1454" w:rsidP="006B1454">
      <w:pPr>
        <w:pStyle w:val="aa"/>
        <w:numPr>
          <w:ilvl w:val="1"/>
          <w:numId w:val="15"/>
        </w:numPr>
        <w:spacing w:after="0" w:line="240" w:lineRule="auto"/>
        <w:ind w:left="0" w:firstLine="284"/>
        <w:jc w:val="both"/>
        <w:rPr>
          <w:rFonts w:ascii="Times New Roman" w:eastAsia="Times New Roman" w:hAnsi="Times New Roman"/>
          <w:sz w:val="24"/>
          <w:szCs w:val="24"/>
          <w:lang w:eastAsia="uk-UA"/>
        </w:rPr>
      </w:pPr>
      <w:r w:rsidRPr="005059F7">
        <w:rPr>
          <w:rFonts w:ascii="Times New Roman" w:eastAsia="Times New Roman" w:hAnsi="Times New Roman"/>
          <w:sz w:val="24"/>
          <w:szCs w:val="24"/>
          <w:lang w:eastAsia="uk-UA"/>
        </w:rPr>
        <w:t>Гарантійний строк (строк, протягом якого Постачальник гарантує якість Товару) на Товар складає _____ місяців і засвідчується Постачальником гарантійним талоном (сертифікатом) або проставлянням відповідного запису на маркувальних етикетках поставленого Товару. Гарантія якості Товару розповсюджується також на всі комплектуючі вироби, якщо інше не визначено виробником.</w:t>
      </w:r>
    </w:p>
    <w:p w14:paraId="0F5A571D" w14:textId="77777777" w:rsidR="006B1454" w:rsidRPr="005059F7" w:rsidRDefault="006B1454" w:rsidP="006B1454">
      <w:pPr>
        <w:pStyle w:val="aa"/>
        <w:numPr>
          <w:ilvl w:val="1"/>
          <w:numId w:val="15"/>
        </w:numPr>
        <w:spacing w:after="0" w:line="240" w:lineRule="auto"/>
        <w:ind w:left="0" w:firstLine="284"/>
        <w:jc w:val="both"/>
        <w:rPr>
          <w:rFonts w:ascii="Times New Roman" w:eastAsia="Times New Roman" w:hAnsi="Times New Roman"/>
          <w:sz w:val="24"/>
          <w:szCs w:val="24"/>
          <w:lang w:eastAsia="uk-UA"/>
        </w:rPr>
      </w:pPr>
      <w:r w:rsidRPr="005059F7">
        <w:rPr>
          <w:rFonts w:ascii="Times New Roman" w:eastAsia="Times New Roman" w:hAnsi="Times New Roman"/>
          <w:sz w:val="24"/>
          <w:szCs w:val="24"/>
          <w:lang w:eastAsia="uk-UA"/>
        </w:rPr>
        <w:t>У випадку виявлення недоліків (дефектів) Товару, Замовник зобов'язаний повідомити про це Постачальника в найкоротші строки, а останній зобов’язується наступного дня, з дати отримання від Замовника повідомлення про виявлені недоліки (дефекти) Товару,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w:t>
      </w:r>
    </w:p>
    <w:p w14:paraId="17CCBD31" w14:textId="77777777" w:rsidR="006B1454" w:rsidRPr="005059F7" w:rsidRDefault="006B1454" w:rsidP="006B1454">
      <w:pPr>
        <w:pStyle w:val="aa"/>
        <w:numPr>
          <w:ilvl w:val="1"/>
          <w:numId w:val="15"/>
        </w:numPr>
        <w:spacing w:after="0" w:line="240" w:lineRule="auto"/>
        <w:ind w:left="0" w:firstLine="284"/>
        <w:jc w:val="both"/>
        <w:rPr>
          <w:rFonts w:ascii="Times New Roman" w:eastAsia="Times New Roman" w:hAnsi="Times New Roman"/>
          <w:sz w:val="24"/>
          <w:szCs w:val="24"/>
          <w:lang w:eastAsia="uk-UA"/>
        </w:rPr>
      </w:pPr>
      <w:r w:rsidRPr="005059F7">
        <w:rPr>
          <w:rFonts w:ascii="Times New Roman" w:eastAsia="Times New Roman" w:hAnsi="Times New Roman"/>
          <w:sz w:val="24"/>
          <w:szCs w:val="24"/>
          <w:lang w:eastAsia="uk-UA"/>
        </w:rPr>
        <w:t>Якщо Постачальник не з’явиться у строк, визначений п. 6.2. Договору, Замовник вправі скласти такий Дефектний Акт одноособово.</w:t>
      </w:r>
    </w:p>
    <w:p w14:paraId="2482C97C" w14:textId="77777777" w:rsidR="006B1454" w:rsidRPr="005059F7" w:rsidRDefault="006B1454" w:rsidP="006B1454">
      <w:pPr>
        <w:pStyle w:val="aa"/>
        <w:numPr>
          <w:ilvl w:val="1"/>
          <w:numId w:val="15"/>
        </w:numPr>
        <w:spacing w:after="0" w:line="240" w:lineRule="auto"/>
        <w:ind w:left="0" w:firstLine="284"/>
        <w:jc w:val="both"/>
        <w:rPr>
          <w:rFonts w:ascii="Times New Roman" w:eastAsia="Times New Roman" w:hAnsi="Times New Roman"/>
          <w:sz w:val="24"/>
          <w:szCs w:val="24"/>
          <w:lang w:eastAsia="uk-UA"/>
        </w:rPr>
      </w:pPr>
      <w:r w:rsidRPr="005059F7">
        <w:rPr>
          <w:rFonts w:ascii="Times New Roman" w:eastAsia="Times New Roman" w:hAnsi="Times New Roman"/>
          <w:sz w:val="24"/>
          <w:szCs w:val="24"/>
          <w:lang w:eastAsia="uk-UA"/>
        </w:rPr>
        <w:t>Вартість переміщень товару, за потреби в його ремонті, впродовж дії гарантійного талону, в повній мірі покладається на Постачальника.</w:t>
      </w:r>
    </w:p>
    <w:p w14:paraId="487854DE" w14:textId="77777777" w:rsidR="006B1454" w:rsidRPr="005059F7" w:rsidRDefault="006B1454" w:rsidP="006B1454">
      <w:pPr>
        <w:pStyle w:val="aa"/>
        <w:numPr>
          <w:ilvl w:val="1"/>
          <w:numId w:val="15"/>
        </w:numPr>
        <w:spacing w:after="0" w:line="240" w:lineRule="auto"/>
        <w:ind w:left="0" w:firstLine="284"/>
        <w:jc w:val="both"/>
        <w:rPr>
          <w:rFonts w:ascii="Times New Roman" w:eastAsia="Times New Roman" w:hAnsi="Times New Roman"/>
          <w:sz w:val="24"/>
          <w:szCs w:val="24"/>
          <w:lang w:eastAsia="uk-UA"/>
        </w:rPr>
      </w:pPr>
      <w:r w:rsidRPr="005059F7">
        <w:rPr>
          <w:rFonts w:ascii="Times New Roman" w:eastAsia="Times New Roman" w:hAnsi="Times New Roman"/>
          <w:sz w:val="24"/>
          <w:szCs w:val="24"/>
          <w:lang w:eastAsia="uk-UA"/>
        </w:rPr>
        <w:t>У разі усунення недоліків (дефектів) Товару гарантійний строк продовжується на час, протягом якого такий Товар не використовувався через недоліки (дефекти), а при його заміні гарантійний строк обчислюється заново від дня заміни.</w:t>
      </w:r>
    </w:p>
    <w:p w14:paraId="4B5C92AD" w14:textId="77777777" w:rsidR="006B1454" w:rsidRPr="005059F7" w:rsidRDefault="006B1454" w:rsidP="006B1454">
      <w:pPr>
        <w:pStyle w:val="aa"/>
        <w:numPr>
          <w:ilvl w:val="1"/>
          <w:numId w:val="15"/>
        </w:numPr>
        <w:spacing w:after="0" w:line="240" w:lineRule="auto"/>
        <w:ind w:left="0" w:firstLine="284"/>
        <w:jc w:val="both"/>
        <w:rPr>
          <w:rFonts w:ascii="Times New Roman" w:eastAsia="Times New Roman" w:hAnsi="Times New Roman"/>
          <w:sz w:val="24"/>
          <w:szCs w:val="24"/>
          <w:lang w:eastAsia="uk-UA"/>
        </w:rPr>
      </w:pPr>
      <w:r w:rsidRPr="005059F7">
        <w:rPr>
          <w:rFonts w:ascii="Times New Roman" w:eastAsia="Times New Roman" w:hAnsi="Times New Roman"/>
          <w:sz w:val="24"/>
          <w:szCs w:val="24"/>
          <w:lang w:eastAsia="uk-UA"/>
        </w:rPr>
        <w:lastRenderedPageBreak/>
        <w:t>Усунення недоліків та/або заміни неякісного Товару здійснюється Постачальником за свій рахунок. У разі відмови Постачальника від виправлення виявлених недоліків та/або заміни Товару, Замовник має право доручити виправлення недоліків та/або заміну Товару третім особам (організаціям) з віднесенням витрат на рахунок Постачальника.</w:t>
      </w:r>
    </w:p>
    <w:p w14:paraId="3973E25F" w14:textId="77777777" w:rsidR="006B1454" w:rsidRPr="005059F7" w:rsidRDefault="006B1454" w:rsidP="006B1454">
      <w:pPr>
        <w:pStyle w:val="aa"/>
        <w:numPr>
          <w:ilvl w:val="1"/>
          <w:numId w:val="15"/>
        </w:numPr>
        <w:spacing w:after="0" w:line="240" w:lineRule="auto"/>
        <w:ind w:left="0" w:firstLine="284"/>
        <w:jc w:val="both"/>
        <w:rPr>
          <w:rFonts w:ascii="Times New Roman" w:eastAsia="Times New Roman" w:hAnsi="Times New Roman"/>
          <w:sz w:val="24"/>
          <w:szCs w:val="24"/>
          <w:lang w:eastAsia="uk-UA"/>
        </w:rPr>
      </w:pPr>
      <w:r w:rsidRPr="005059F7">
        <w:rPr>
          <w:rFonts w:ascii="Times New Roman" w:eastAsia="Times New Roman" w:hAnsi="Times New Roman"/>
          <w:sz w:val="24"/>
          <w:szCs w:val="24"/>
          <w:lang w:eastAsia="uk-UA"/>
        </w:rPr>
        <w:t>Постачальник підтверджує, що Товар, який постачається, не перебував в експлуатації і не порушені терміни та умови його зберігання.</w:t>
      </w:r>
    </w:p>
    <w:p w14:paraId="2DC02317" w14:textId="77777777" w:rsidR="006B1454" w:rsidRPr="005059F7" w:rsidRDefault="006B1454" w:rsidP="006B1454">
      <w:pPr>
        <w:pStyle w:val="aa"/>
        <w:numPr>
          <w:ilvl w:val="1"/>
          <w:numId w:val="15"/>
        </w:numPr>
        <w:spacing w:after="0" w:line="240" w:lineRule="auto"/>
        <w:ind w:left="0" w:firstLine="284"/>
        <w:jc w:val="both"/>
        <w:rPr>
          <w:rFonts w:ascii="Times New Roman" w:eastAsia="Times New Roman" w:hAnsi="Times New Roman"/>
          <w:sz w:val="24"/>
          <w:szCs w:val="24"/>
          <w:lang w:eastAsia="uk-UA"/>
        </w:rPr>
      </w:pPr>
      <w:r w:rsidRPr="005059F7">
        <w:rPr>
          <w:rFonts w:ascii="Times New Roman" w:eastAsia="Times New Roman" w:hAnsi="Times New Roman"/>
          <w:sz w:val="24"/>
          <w:szCs w:val="24"/>
          <w:lang w:eastAsia="uk-UA"/>
        </w:rPr>
        <w:t>При поставці якісні характеристики Товару повинні цілком відповідати чинним стандартам в Україні на даний вид Товару.</w:t>
      </w:r>
    </w:p>
    <w:p w14:paraId="3F0EF542" w14:textId="77777777" w:rsidR="006B1454" w:rsidRPr="005059F7" w:rsidRDefault="006B1454" w:rsidP="006B1454">
      <w:pPr>
        <w:pStyle w:val="aa"/>
        <w:numPr>
          <w:ilvl w:val="1"/>
          <w:numId w:val="15"/>
        </w:numPr>
        <w:spacing w:after="0" w:line="240" w:lineRule="auto"/>
        <w:ind w:left="0" w:firstLine="284"/>
        <w:jc w:val="both"/>
        <w:rPr>
          <w:rFonts w:ascii="Times New Roman" w:eastAsia="Times New Roman" w:hAnsi="Times New Roman"/>
          <w:sz w:val="24"/>
          <w:szCs w:val="24"/>
          <w:lang w:eastAsia="uk-UA"/>
        </w:rPr>
      </w:pPr>
      <w:r w:rsidRPr="005059F7">
        <w:rPr>
          <w:rFonts w:ascii="Times New Roman" w:eastAsia="Times New Roman" w:hAnsi="Times New Roman"/>
          <w:sz w:val="24"/>
          <w:szCs w:val="24"/>
          <w:lang w:eastAsia="uk-UA"/>
        </w:rPr>
        <w:t>Дія гарантійних строків не залежить від строку дії Договору.</w:t>
      </w:r>
    </w:p>
    <w:p w14:paraId="3BE3BEE4" w14:textId="77777777" w:rsidR="006B1454" w:rsidRPr="005059F7" w:rsidRDefault="006B1454" w:rsidP="006B1454">
      <w:pPr>
        <w:ind w:firstLine="709"/>
        <w:jc w:val="both"/>
        <w:rPr>
          <w:rFonts w:ascii="Times New Roman" w:hAnsi="Times New Roman"/>
          <w:color w:val="FF0000"/>
          <w:sz w:val="24"/>
          <w:szCs w:val="24"/>
        </w:rPr>
      </w:pPr>
    </w:p>
    <w:p w14:paraId="2B1F0978" w14:textId="77777777" w:rsidR="006B1454" w:rsidRPr="005059F7" w:rsidRDefault="006B1454" w:rsidP="006B1454">
      <w:pPr>
        <w:pStyle w:val="aa"/>
        <w:numPr>
          <w:ilvl w:val="0"/>
          <w:numId w:val="15"/>
        </w:numPr>
        <w:suppressAutoHyphens/>
        <w:spacing w:after="0" w:line="240" w:lineRule="auto"/>
        <w:jc w:val="center"/>
        <w:rPr>
          <w:rFonts w:ascii="Times New Roman" w:hAnsi="Times New Roman"/>
          <w:b/>
          <w:sz w:val="24"/>
          <w:szCs w:val="24"/>
        </w:rPr>
      </w:pPr>
      <w:r w:rsidRPr="005059F7">
        <w:rPr>
          <w:rFonts w:ascii="Times New Roman" w:hAnsi="Times New Roman"/>
          <w:b/>
          <w:sz w:val="24"/>
          <w:szCs w:val="24"/>
        </w:rPr>
        <w:t>Права та обов’язки Сторін</w:t>
      </w:r>
    </w:p>
    <w:p w14:paraId="60BB15DC" w14:textId="77777777" w:rsidR="006B1454" w:rsidRPr="005059F7" w:rsidRDefault="006B1454" w:rsidP="006B1454">
      <w:pPr>
        <w:pStyle w:val="aa"/>
        <w:numPr>
          <w:ilvl w:val="1"/>
          <w:numId w:val="15"/>
        </w:numPr>
        <w:spacing w:after="0" w:line="240" w:lineRule="auto"/>
        <w:ind w:left="0" w:firstLine="284"/>
        <w:jc w:val="both"/>
        <w:rPr>
          <w:rFonts w:ascii="Times New Roman" w:hAnsi="Times New Roman"/>
          <w:b/>
          <w:sz w:val="24"/>
          <w:szCs w:val="24"/>
        </w:rPr>
      </w:pPr>
      <w:r w:rsidRPr="005059F7">
        <w:rPr>
          <w:rFonts w:ascii="Times New Roman" w:hAnsi="Times New Roman"/>
          <w:b/>
          <w:sz w:val="24"/>
          <w:szCs w:val="24"/>
        </w:rPr>
        <w:t>Замовник зобов’язаний:</w:t>
      </w:r>
    </w:p>
    <w:p w14:paraId="04428DE4" w14:textId="77777777" w:rsidR="006B1454" w:rsidRPr="005059F7" w:rsidRDefault="006B1454" w:rsidP="006B1454">
      <w:pPr>
        <w:pStyle w:val="aa"/>
        <w:numPr>
          <w:ilvl w:val="2"/>
          <w:numId w:val="15"/>
        </w:numPr>
        <w:tabs>
          <w:tab w:val="left" w:pos="851"/>
        </w:tabs>
        <w:spacing w:after="0" w:line="240" w:lineRule="auto"/>
        <w:ind w:left="0" w:firstLine="284"/>
        <w:jc w:val="both"/>
        <w:rPr>
          <w:rFonts w:ascii="Times New Roman" w:hAnsi="Times New Roman"/>
          <w:sz w:val="24"/>
          <w:szCs w:val="24"/>
        </w:rPr>
      </w:pPr>
      <w:r w:rsidRPr="005059F7">
        <w:rPr>
          <w:rFonts w:ascii="Times New Roman" w:hAnsi="Times New Roman"/>
          <w:sz w:val="24"/>
          <w:szCs w:val="24"/>
        </w:rPr>
        <w:t>Своєчасно та в повному обсязі оплачувати поставлений Товар у терміни та на умовах вказаних цим Договором.</w:t>
      </w:r>
    </w:p>
    <w:p w14:paraId="084A05B3" w14:textId="77777777" w:rsidR="006B1454" w:rsidRPr="005059F7" w:rsidRDefault="006B1454" w:rsidP="006B1454">
      <w:pPr>
        <w:pStyle w:val="aa"/>
        <w:numPr>
          <w:ilvl w:val="2"/>
          <w:numId w:val="15"/>
        </w:numPr>
        <w:tabs>
          <w:tab w:val="left" w:pos="851"/>
        </w:tabs>
        <w:spacing w:after="0" w:line="240" w:lineRule="auto"/>
        <w:ind w:left="0" w:firstLine="284"/>
        <w:jc w:val="both"/>
        <w:rPr>
          <w:rFonts w:ascii="Times New Roman" w:hAnsi="Times New Roman"/>
          <w:sz w:val="24"/>
          <w:szCs w:val="24"/>
        </w:rPr>
      </w:pPr>
      <w:r w:rsidRPr="005059F7">
        <w:rPr>
          <w:rFonts w:ascii="Times New Roman" w:hAnsi="Times New Roman"/>
          <w:sz w:val="24"/>
          <w:szCs w:val="24"/>
        </w:rPr>
        <w:t>Приймати поставлений Товар згідно з актом приймання-передачі та накладною.</w:t>
      </w:r>
    </w:p>
    <w:p w14:paraId="1AC95B67" w14:textId="77777777" w:rsidR="006B1454" w:rsidRPr="005059F7" w:rsidRDefault="006B1454" w:rsidP="006B1454">
      <w:pPr>
        <w:pStyle w:val="aa"/>
        <w:numPr>
          <w:ilvl w:val="2"/>
          <w:numId w:val="15"/>
        </w:numPr>
        <w:tabs>
          <w:tab w:val="left" w:pos="851"/>
        </w:tabs>
        <w:spacing w:after="0" w:line="240" w:lineRule="auto"/>
        <w:ind w:left="0" w:firstLine="284"/>
        <w:jc w:val="both"/>
        <w:rPr>
          <w:rFonts w:ascii="Times New Roman" w:hAnsi="Times New Roman"/>
          <w:sz w:val="24"/>
          <w:szCs w:val="24"/>
        </w:rPr>
      </w:pPr>
      <w:r w:rsidRPr="005059F7">
        <w:rPr>
          <w:rFonts w:ascii="Times New Roman" w:hAnsi="Times New Roman"/>
          <w:sz w:val="24"/>
          <w:szCs w:val="24"/>
        </w:rPr>
        <w:t>Виконувати інші обов’язки, передбачені цим Договором та законодавством України.</w:t>
      </w:r>
    </w:p>
    <w:p w14:paraId="39C43AD0" w14:textId="77777777" w:rsidR="006B1454" w:rsidRPr="005059F7" w:rsidRDefault="006B1454" w:rsidP="006B1454">
      <w:pPr>
        <w:pStyle w:val="aa"/>
        <w:numPr>
          <w:ilvl w:val="1"/>
          <w:numId w:val="15"/>
        </w:numPr>
        <w:spacing w:after="0" w:line="240" w:lineRule="auto"/>
        <w:ind w:left="0" w:firstLine="284"/>
        <w:jc w:val="both"/>
        <w:rPr>
          <w:rFonts w:ascii="Times New Roman" w:hAnsi="Times New Roman"/>
          <w:b/>
          <w:sz w:val="24"/>
          <w:szCs w:val="24"/>
        </w:rPr>
      </w:pPr>
      <w:r w:rsidRPr="005059F7">
        <w:rPr>
          <w:rFonts w:ascii="Times New Roman" w:hAnsi="Times New Roman"/>
          <w:b/>
          <w:sz w:val="24"/>
          <w:szCs w:val="24"/>
        </w:rPr>
        <w:t>Замовник має право:</w:t>
      </w:r>
    </w:p>
    <w:p w14:paraId="38110079" w14:textId="77777777" w:rsidR="006B1454" w:rsidRPr="005059F7" w:rsidRDefault="006B1454" w:rsidP="006B1454">
      <w:pPr>
        <w:pStyle w:val="aa"/>
        <w:numPr>
          <w:ilvl w:val="2"/>
          <w:numId w:val="15"/>
        </w:numPr>
        <w:tabs>
          <w:tab w:val="left" w:pos="851"/>
        </w:tabs>
        <w:spacing w:after="0" w:line="240" w:lineRule="auto"/>
        <w:ind w:left="0" w:firstLine="284"/>
        <w:jc w:val="both"/>
        <w:rPr>
          <w:rFonts w:ascii="Times New Roman" w:hAnsi="Times New Roman"/>
          <w:sz w:val="24"/>
          <w:szCs w:val="24"/>
        </w:rPr>
      </w:pPr>
      <w:r w:rsidRPr="005059F7">
        <w:rPr>
          <w:rFonts w:ascii="Times New Roman" w:hAnsi="Times New Roman"/>
          <w:sz w:val="24"/>
          <w:szCs w:val="24"/>
        </w:rPr>
        <w:t>Достроково, в односторонньому порядку, розірвати цей Договір у разі невиконання зобов’язань Постачальником, повідомивши про це його за 5 календарних днів.</w:t>
      </w:r>
    </w:p>
    <w:p w14:paraId="7F4C03A9" w14:textId="77777777" w:rsidR="006B1454" w:rsidRPr="005059F7" w:rsidRDefault="006B1454" w:rsidP="006B1454">
      <w:pPr>
        <w:pStyle w:val="aa"/>
        <w:numPr>
          <w:ilvl w:val="2"/>
          <w:numId w:val="15"/>
        </w:numPr>
        <w:tabs>
          <w:tab w:val="left" w:pos="851"/>
        </w:tabs>
        <w:spacing w:after="0" w:line="240" w:lineRule="auto"/>
        <w:ind w:left="0" w:firstLine="284"/>
        <w:jc w:val="both"/>
        <w:rPr>
          <w:rFonts w:ascii="Times New Roman" w:hAnsi="Times New Roman"/>
          <w:sz w:val="24"/>
          <w:szCs w:val="24"/>
        </w:rPr>
      </w:pPr>
      <w:r w:rsidRPr="005059F7">
        <w:rPr>
          <w:rFonts w:ascii="Times New Roman" w:hAnsi="Times New Roman"/>
          <w:sz w:val="24"/>
          <w:szCs w:val="24"/>
        </w:rPr>
        <w:t>Контролювати строки поставки, якість та комплектність Товару відповідно до вимог чинного законодавства та цього Договору;</w:t>
      </w:r>
    </w:p>
    <w:p w14:paraId="22356534" w14:textId="77777777" w:rsidR="006B1454" w:rsidRPr="005059F7" w:rsidRDefault="006B1454" w:rsidP="006B1454">
      <w:pPr>
        <w:pStyle w:val="aa"/>
        <w:numPr>
          <w:ilvl w:val="2"/>
          <w:numId w:val="15"/>
        </w:numPr>
        <w:tabs>
          <w:tab w:val="left" w:pos="851"/>
        </w:tabs>
        <w:spacing w:after="0" w:line="240" w:lineRule="auto"/>
        <w:ind w:left="0" w:firstLine="284"/>
        <w:jc w:val="both"/>
        <w:rPr>
          <w:rFonts w:ascii="Times New Roman" w:hAnsi="Times New Roman"/>
          <w:sz w:val="24"/>
          <w:szCs w:val="24"/>
        </w:rPr>
      </w:pPr>
      <w:r w:rsidRPr="005059F7">
        <w:rPr>
          <w:rFonts w:ascii="Times New Roman" w:hAnsi="Times New Roman"/>
          <w:sz w:val="24"/>
          <w:szCs w:val="24"/>
        </w:rPr>
        <w:t>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укладення додаткових угод.</w:t>
      </w:r>
    </w:p>
    <w:p w14:paraId="75784AA3" w14:textId="77777777" w:rsidR="006B1454" w:rsidRPr="005059F7" w:rsidRDefault="006B1454" w:rsidP="006B1454">
      <w:pPr>
        <w:pStyle w:val="aa"/>
        <w:numPr>
          <w:ilvl w:val="2"/>
          <w:numId w:val="15"/>
        </w:numPr>
        <w:tabs>
          <w:tab w:val="left" w:pos="851"/>
        </w:tabs>
        <w:spacing w:after="0" w:line="240" w:lineRule="auto"/>
        <w:ind w:left="0" w:firstLine="284"/>
        <w:jc w:val="both"/>
        <w:rPr>
          <w:rFonts w:ascii="Times New Roman" w:hAnsi="Times New Roman"/>
          <w:sz w:val="24"/>
          <w:szCs w:val="24"/>
        </w:rPr>
      </w:pPr>
      <w:r w:rsidRPr="005059F7">
        <w:rPr>
          <w:rFonts w:ascii="Times New Roman" w:hAnsi="Times New Roman"/>
          <w:sz w:val="24"/>
          <w:szCs w:val="24"/>
        </w:rPr>
        <w:t>Повернути Постачальнику Товар або вимагати його заміни без здійснення оплати в разі поставлення Товару неналежної якості, комплектності або відсутності необхідних документів, неналежного транспортування та зберігання Постачальником, що призвело до змін його якості.</w:t>
      </w:r>
    </w:p>
    <w:p w14:paraId="22D44BBF" w14:textId="77777777" w:rsidR="006B1454" w:rsidRPr="005059F7" w:rsidRDefault="006B1454" w:rsidP="006B1454">
      <w:pPr>
        <w:pStyle w:val="aa"/>
        <w:numPr>
          <w:ilvl w:val="2"/>
          <w:numId w:val="15"/>
        </w:numPr>
        <w:tabs>
          <w:tab w:val="left" w:pos="851"/>
        </w:tabs>
        <w:spacing w:after="0" w:line="240" w:lineRule="auto"/>
        <w:ind w:left="0" w:firstLine="284"/>
        <w:jc w:val="both"/>
        <w:rPr>
          <w:rFonts w:ascii="Times New Roman" w:hAnsi="Times New Roman"/>
          <w:sz w:val="24"/>
          <w:szCs w:val="24"/>
        </w:rPr>
      </w:pPr>
      <w:r w:rsidRPr="005059F7">
        <w:rPr>
          <w:rFonts w:ascii="Times New Roman" w:hAnsi="Times New Roman"/>
          <w:sz w:val="24"/>
          <w:szCs w:val="24"/>
        </w:rPr>
        <w:t>На реалізацію інших прав, передбачених цим Договором та законодавством України.</w:t>
      </w:r>
    </w:p>
    <w:p w14:paraId="456AB408" w14:textId="77777777" w:rsidR="006B1454" w:rsidRPr="005059F7" w:rsidRDefault="006B1454" w:rsidP="006B1454">
      <w:pPr>
        <w:pStyle w:val="aa"/>
        <w:numPr>
          <w:ilvl w:val="1"/>
          <w:numId w:val="15"/>
        </w:numPr>
        <w:spacing w:after="0" w:line="240" w:lineRule="auto"/>
        <w:ind w:left="0" w:firstLine="284"/>
        <w:jc w:val="both"/>
        <w:rPr>
          <w:rFonts w:ascii="Times New Roman" w:hAnsi="Times New Roman"/>
          <w:b/>
          <w:sz w:val="24"/>
          <w:szCs w:val="24"/>
        </w:rPr>
      </w:pPr>
      <w:r w:rsidRPr="005059F7">
        <w:rPr>
          <w:rFonts w:ascii="Times New Roman" w:hAnsi="Times New Roman"/>
          <w:b/>
          <w:sz w:val="24"/>
          <w:szCs w:val="24"/>
        </w:rPr>
        <w:t>Постачальник зобов’язаний:</w:t>
      </w:r>
    </w:p>
    <w:p w14:paraId="298961FC" w14:textId="77777777" w:rsidR="006B1454" w:rsidRPr="005059F7" w:rsidRDefault="006B1454" w:rsidP="006B1454">
      <w:pPr>
        <w:pStyle w:val="aa"/>
        <w:numPr>
          <w:ilvl w:val="2"/>
          <w:numId w:val="15"/>
        </w:numPr>
        <w:tabs>
          <w:tab w:val="left" w:pos="851"/>
        </w:tabs>
        <w:spacing w:after="0" w:line="240" w:lineRule="auto"/>
        <w:ind w:left="0" w:firstLine="284"/>
        <w:jc w:val="both"/>
        <w:rPr>
          <w:rFonts w:ascii="Times New Roman" w:hAnsi="Times New Roman"/>
          <w:sz w:val="24"/>
          <w:szCs w:val="24"/>
        </w:rPr>
      </w:pPr>
      <w:r w:rsidRPr="005059F7">
        <w:rPr>
          <w:rFonts w:ascii="Times New Roman" w:hAnsi="Times New Roman"/>
          <w:sz w:val="24"/>
          <w:szCs w:val="24"/>
        </w:rPr>
        <w:t>Забезпечити поставку Товару у строки, встановлені цим Договором та за цінами, визначеними у Специфікації;</w:t>
      </w:r>
    </w:p>
    <w:p w14:paraId="1680DA8A" w14:textId="77777777" w:rsidR="006B1454" w:rsidRPr="005059F7" w:rsidRDefault="006B1454" w:rsidP="006B1454">
      <w:pPr>
        <w:pStyle w:val="aa"/>
        <w:numPr>
          <w:ilvl w:val="2"/>
          <w:numId w:val="15"/>
        </w:numPr>
        <w:tabs>
          <w:tab w:val="left" w:pos="851"/>
        </w:tabs>
        <w:spacing w:after="0" w:line="240" w:lineRule="auto"/>
        <w:ind w:left="0" w:firstLine="284"/>
        <w:jc w:val="both"/>
        <w:rPr>
          <w:rFonts w:ascii="Times New Roman" w:hAnsi="Times New Roman"/>
          <w:sz w:val="24"/>
          <w:szCs w:val="24"/>
        </w:rPr>
      </w:pPr>
      <w:r w:rsidRPr="005059F7">
        <w:rPr>
          <w:rFonts w:ascii="Times New Roman" w:hAnsi="Times New Roman"/>
          <w:sz w:val="24"/>
          <w:szCs w:val="24"/>
        </w:rPr>
        <w:t xml:space="preserve">Забезпечити поставку Товару, якість та комплектність якого відповідає умовам, встановленим розділом 2 цього Договору. У разі поставки неякісного Товару замінити його протягом </w:t>
      </w:r>
      <w:r>
        <w:rPr>
          <w:rFonts w:ascii="Times New Roman" w:hAnsi="Times New Roman"/>
          <w:sz w:val="24"/>
          <w:szCs w:val="24"/>
        </w:rPr>
        <w:t xml:space="preserve">до </w:t>
      </w:r>
      <w:r w:rsidRPr="005059F7">
        <w:rPr>
          <w:rFonts w:ascii="Times New Roman" w:hAnsi="Times New Roman"/>
          <w:sz w:val="24"/>
          <w:szCs w:val="24"/>
        </w:rPr>
        <w:t>10 днів з дня отримання претензій від Замовника.</w:t>
      </w:r>
    </w:p>
    <w:p w14:paraId="684C9960" w14:textId="77777777" w:rsidR="006B1454" w:rsidRPr="005059F7" w:rsidRDefault="006B1454" w:rsidP="006B1454">
      <w:pPr>
        <w:pStyle w:val="aa"/>
        <w:numPr>
          <w:ilvl w:val="2"/>
          <w:numId w:val="15"/>
        </w:numPr>
        <w:tabs>
          <w:tab w:val="left" w:pos="851"/>
        </w:tabs>
        <w:spacing w:after="0" w:line="240" w:lineRule="auto"/>
        <w:ind w:left="0" w:firstLine="284"/>
        <w:jc w:val="both"/>
        <w:rPr>
          <w:rFonts w:ascii="Times New Roman" w:hAnsi="Times New Roman"/>
          <w:sz w:val="24"/>
          <w:szCs w:val="24"/>
        </w:rPr>
      </w:pPr>
      <w:r w:rsidRPr="005059F7">
        <w:rPr>
          <w:rFonts w:ascii="Times New Roman" w:hAnsi="Times New Roman"/>
          <w:sz w:val="24"/>
          <w:szCs w:val="24"/>
        </w:rPr>
        <w:t>Виконувати інші обов’язки, передбачені цим Договором та законодавством України</w:t>
      </w:r>
    </w:p>
    <w:p w14:paraId="5DA4EF62" w14:textId="77777777" w:rsidR="006B1454" w:rsidRPr="005059F7" w:rsidRDefault="006B1454" w:rsidP="006B1454">
      <w:pPr>
        <w:pStyle w:val="aa"/>
        <w:numPr>
          <w:ilvl w:val="1"/>
          <w:numId w:val="15"/>
        </w:numPr>
        <w:spacing w:after="0" w:line="240" w:lineRule="auto"/>
        <w:ind w:left="0" w:firstLine="284"/>
        <w:jc w:val="both"/>
        <w:rPr>
          <w:rFonts w:ascii="Times New Roman" w:hAnsi="Times New Roman"/>
          <w:b/>
          <w:sz w:val="24"/>
          <w:szCs w:val="24"/>
        </w:rPr>
      </w:pPr>
      <w:r w:rsidRPr="005059F7">
        <w:rPr>
          <w:rFonts w:ascii="Times New Roman" w:hAnsi="Times New Roman"/>
          <w:b/>
          <w:sz w:val="24"/>
          <w:szCs w:val="24"/>
        </w:rPr>
        <w:t>Постачальник має право:</w:t>
      </w:r>
    </w:p>
    <w:p w14:paraId="1B8077F1" w14:textId="77777777" w:rsidR="006B1454" w:rsidRPr="005059F7" w:rsidRDefault="006B1454" w:rsidP="006B1454">
      <w:pPr>
        <w:pStyle w:val="aa"/>
        <w:numPr>
          <w:ilvl w:val="2"/>
          <w:numId w:val="15"/>
        </w:numPr>
        <w:tabs>
          <w:tab w:val="left" w:pos="851"/>
        </w:tabs>
        <w:spacing w:after="0" w:line="240" w:lineRule="auto"/>
        <w:ind w:left="0" w:firstLine="284"/>
        <w:jc w:val="both"/>
        <w:rPr>
          <w:rFonts w:ascii="Times New Roman" w:hAnsi="Times New Roman"/>
          <w:sz w:val="24"/>
          <w:szCs w:val="24"/>
        </w:rPr>
      </w:pPr>
      <w:r w:rsidRPr="005059F7">
        <w:rPr>
          <w:rFonts w:ascii="Times New Roman" w:hAnsi="Times New Roman"/>
          <w:sz w:val="24"/>
          <w:szCs w:val="24"/>
        </w:rPr>
        <w:t>Своєчасно та в повному обсязі отримувати плату за поставлений Товар;</w:t>
      </w:r>
    </w:p>
    <w:p w14:paraId="2A861D43" w14:textId="77777777" w:rsidR="006B1454" w:rsidRPr="005059F7" w:rsidRDefault="006B1454" w:rsidP="006B1454">
      <w:pPr>
        <w:pStyle w:val="aa"/>
        <w:numPr>
          <w:ilvl w:val="2"/>
          <w:numId w:val="15"/>
        </w:numPr>
        <w:tabs>
          <w:tab w:val="left" w:pos="851"/>
        </w:tabs>
        <w:spacing w:after="0" w:line="240" w:lineRule="auto"/>
        <w:ind w:left="0" w:firstLine="284"/>
        <w:jc w:val="both"/>
        <w:rPr>
          <w:rFonts w:ascii="Times New Roman" w:hAnsi="Times New Roman"/>
          <w:sz w:val="24"/>
          <w:szCs w:val="24"/>
        </w:rPr>
      </w:pPr>
      <w:r w:rsidRPr="005059F7">
        <w:rPr>
          <w:rFonts w:ascii="Times New Roman" w:hAnsi="Times New Roman"/>
          <w:sz w:val="24"/>
          <w:szCs w:val="24"/>
        </w:rPr>
        <w:t>На дострокову поставку Товару за письмовим погодженням Замовника;</w:t>
      </w:r>
    </w:p>
    <w:p w14:paraId="761D5C78" w14:textId="77777777" w:rsidR="006B1454" w:rsidRPr="005059F7" w:rsidRDefault="006B1454" w:rsidP="006B1454">
      <w:pPr>
        <w:pStyle w:val="aa"/>
        <w:numPr>
          <w:ilvl w:val="2"/>
          <w:numId w:val="15"/>
        </w:numPr>
        <w:tabs>
          <w:tab w:val="left" w:pos="851"/>
        </w:tabs>
        <w:spacing w:after="0" w:line="240" w:lineRule="auto"/>
        <w:ind w:left="0" w:firstLine="284"/>
        <w:jc w:val="both"/>
        <w:rPr>
          <w:rFonts w:ascii="Times New Roman" w:hAnsi="Times New Roman"/>
          <w:sz w:val="24"/>
          <w:szCs w:val="24"/>
        </w:rPr>
      </w:pPr>
      <w:r w:rsidRPr="005059F7">
        <w:rPr>
          <w:rFonts w:ascii="Times New Roman" w:hAnsi="Times New Roman"/>
          <w:sz w:val="24"/>
          <w:szCs w:val="24"/>
        </w:rPr>
        <w:t>У разі невиконання зобов'язань Замовником Постачальник має право достроково розірвати цей Договір, повідомивши про це Замовника за 5 календарних днів.</w:t>
      </w:r>
    </w:p>
    <w:p w14:paraId="5F714C39" w14:textId="77777777" w:rsidR="006B1454" w:rsidRPr="005059F7" w:rsidRDefault="006B1454" w:rsidP="006B1454">
      <w:pPr>
        <w:pStyle w:val="aa"/>
        <w:numPr>
          <w:ilvl w:val="2"/>
          <w:numId w:val="15"/>
        </w:numPr>
        <w:tabs>
          <w:tab w:val="left" w:pos="851"/>
        </w:tabs>
        <w:spacing w:after="0" w:line="240" w:lineRule="auto"/>
        <w:ind w:left="0" w:firstLine="284"/>
        <w:jc w:val="both"/>
        <w:rPr>
          <w:rFonts w:ascii="Times New Roman" w:hAnsi="Times New Roman"/>
          <w:sz w:val="24"/>
          <w:szCs w:val="24"/>
        </w:rPr>
      </w:pPr>
      <w:r w:rsidRPr="005059F7">
        <w:rPr>
          <w:rFonts w:ascii="Times New Roman" w:hAnsi="Times New Roman"/>
          <w:sz w:val="24"/>
          <w:szCs w:val="24"/>
        </w:rPr>
        <w:t>На реалізацію інших прав, передбачених цим Договором та законодавством України.</w:t>
      </w:r>
    </w:p>
    <w:p w14:paraId="1885FE73" w14:textId="77777777" w:rsidR="006B1454" w:rsidRPr="005059F7" w:rsidRDefault="006B1454" w:rsidP="006B1454">
      <w:pPr>
        <w:ind w:firstLine="709"/>
        <w:jc w:val="both"/>
        <w:rPr>
          <w:rFonts w:ascii="Times New Roman" w:hAnsi="Times New Roman"/>
          <w:b/>
          <w:sz w:val="24"/>
          <w:szCs w:val="24"/>
        </w:rPr>
      </w:pPr>
    </w:p>
    <w:p w14:paraId="677F5026" w14:textId="77777777" w:rsidR="006B1454" w:rsidRPr="005059F7" w:rsidRDefault="006B1454" w:rsidP="006B1454">
      <w:pPr>
        <w:numPr>
          <w:ilvl w:val="0"/>
          <w:numId w:val="15"/>
        </w:numPr>
        <w:suppressAutoHyphens/>
        <w:spacing w:after="0" w:line="240" w:lineRule="auto"/>
        <w:ind w:left="284" w:hanging="284"/>
        <w:jc w:val="center"/>
        <w:rPr>
          <w:rFonts w:ascii="Times New Roman" w:hAnsi="Times New Roman"/>
          <w:b/>
          <w:sz w:val="24"/>
          <w:szCs w:val="24"/>
        </w:rPr>
      </w:pPr>
      <w:r w:rsidRPr="005059F7">
        <w:rPr>
          <w:rFonts w:ascii="Times New Roman" w:hAnsi="Times New Roman"/>
          <w:b/>
          <w:sz w:val="24"/>
          <w:szCs w:val="24"/>
        </w:rPr>
        <w:t>Відповідальність Сторін</w:t>
      </w:r>
    </w:p>
    <w:p w14:paraId="1A32C1DC" w14:textId="77777777" w:rsidR="006B1454" w:rsidRPr="005059F7" w:rsidRDefault="006B1454" w:rsidP="006B1454">
      <w:pPr>
        <w:pStyle w:val="aa"/>
        <w:numPr>
          <w:ilvl w:val="1"/>
          <w:numId w:val="15"/>
        </w:numPr>
        <w:spacing w:after="0" w:line="240" w:lineRule="auto"/>
        <w:ind w:left="0" w:firstLine="284"/>
        <w:jc w:val="both"/>
        <w:rPr>
          <w:rFonts w:ascii="Times New Roman" w:hAnsi="Times New Roman"/>
          <w:sz w:val="24"/>
          <w:szCs w:val="24"/>
        </w:rPr>
      </w:pPr>
      <w:r w:rsidRPr="005059F7">
        <w:rPr>
          <w:rFonts w:ascii="Times New Roman" w:hAnsi="Times New Roman"/>
          <w:sz w:val="24"/>
          <w:szCs w:val="24"/>
        </w:rPr>
        <w:t>У разі невиконання або неналежного виконання своїх зобов’язань за Договором Сторони несуть відповідальність, визначену цим Договором та (або) чинним законодавством України.</w:t>
      </w:r>
    </w:p>
    <w:p w14:paraId="2843D8A9" w14:textId="77777777" w:rsidR="006B1454" w:rsidRPr="005059F7" w:rsidRDefault="006B1454" w:rsidP="006B1454">
      <w:pPr>
        <w:pStyle w:val="aa"/>
        <w:numPr>
          <w:ilvl w:val="1"/>
          <w:numId w:val="15"/>
        </w:numPr>
        <w:spacing w:after="0" w:line="240" w:lineRule="auto"/>
        <w:ind w:left="0" w:firstLine="284"/>
        <w:jc w:val="both"/>
        <w:rPr>
          <w:rFonts w:ascii="Times New Roman" w:hAnsi="Times New Roman"/>
          <w:sz w:val="24"/>
          <w:szCs w:val="24"/>
        </w:rPr>
      </w:pPr>
      <w:r w:rsidRPr="005059F7">
        <w:rPr>
          <w:rFonts w:ascii="Times New Roman" w:eastAsia="Times New Roman" w:hAnsi="Times New Roman"/>
          <w:sz w:val="24"/>
          <w:szCs w:val="24"/>
          <w:lang w:eastAsia="uk-UA"/>
        </w:rPr>
        <w:t>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14:paraId="4DDB86AA" w14:textId="77777777" w:rsidR="006B1454" w:rsidRPr="005059F7" w:rsidRDefault="006B1454" w:rsidP="006B1454">
      <w:pPr>
        <w:pStyle w:val="aa"/>
        <w:numPr>
          <w:ilvl w:val="1"/>
          <w:numId w:val="15"/>
        </w:numPr>
        <w:spacing w:after="0" w:line="240" w:lineRule="auto"/>
        <w:ind w:left="0" w:firstLine="284"/>
        <w:jc w:val="both"/>
        <w:rPr>
          <w:rFonts w:ascii="Times New Roman" w:hAnsi="Times New Roman"/>
          <w:sz w:val="24"/>
          <w:szCs w:val="24"/>
        </w:rPr>
      </w:pPr>
      <w:r w:rsidRPr="005059F7">
        <w:rPr>
          <w:rFonts w:ascii="Times New Roman" w:eastAsia="Times New Roman" w:hAnsi="Times New Roman"/>
          <w:sz w:val="24"/>
          <w:szCs w:val="24"/>
          <w:lang w:eastAsia="uk-UA"/>
        </w:rPr>
        <w:lastRenderedPageBreak/>
        <w:t xml:space="preserve">За порушення строку поставки Товару або строку заміни неякісного (невідповідного) Товару на якісний (відповідний), Постачальник на вимогу Замовника сплачує пеню у розмірі 0,1 % вартості Товару з урахуванням ПДВ </w:t>
      </w:r>
      <w:r w:rsidRPr="005059F7">
        <w:rPr>
          <w:rFonts w:ascii="Times New Roman" w:eastAsia="Times New Roman" w:hAnsi="Times New Roman"/>
          <w:i/>
          <w:iCs/>
          <w:sz w:val="24"/>
          <w:szCs w:val="24"/>
          <w:lang w:eastAsia="uk-UA"/>
        </w:rPr>
        <w:t>(ПДВ враховується, якщо Постачальник є платником ПДВ)</w:t>
      </w:r>
      <w:r w:rsidRPr="005059F7">
        <w:rPr>
          <w:rFonts w:ascii="Times New Roman" w:eastAsia="Times New Roman" w:hAnsi="Times New Roman"/>
          <w:sz w:val="24"/>
          <w:szCs w:val="24"/>
          <w:lang w:eastAsia="uk-UA"/>
        </w:rPr>
        <w:t xml:space="preserve">, з якої допущено прострочення виконання зобов’язань, за кожен день прострочення, а за прострочення понад 30 днів Постачальник додатково сплачує штраф у розмірі 7 % вказаної вартості з урахуванням ПДВ </w:t>
      </w:r>
      <w:r w:rsidRPr="005059F7">
        <w:rPr>
          <w:rFonts w:ascii="Times New Roman" w:eastAsia="Times New Roman" w:hAnsi="Times New Roman"/>
          <w:i/>
          <w:iCs/>
          <w:sz w:val="24"/>
          <w:szCs w:val="24"/>
          <w:lang w:eastAsia="uk-UA"/>
        </w:rPr>
        <w:t>(ПДВ враховується, якщо Постачальник є платником ПДВ).</w:t>
      </w:r>
    </w:p>
    <w:p w14:paraId="79C9F53B" w14:textId="77777777" w:rsidR="006B1454" w:rsidRPr="005059F7" w:rsidRDefault="006B1454" w:rsidP="006B1454">
      <w:pPr>
        <w:pStyle w:val="aa"/>
        <w:numPr>
          <w:ilvl w:val="1"/>
          <w:numId w:val="15"/>
        </w:numPr>
        <w:spacing w:after="0" w:line="240" w:lineRule="auto"/>
        <w:ind w:left="0" w:firstLine="284"/>
        <w:jc w:val="both"/>
        <w:rPr>
          <w:rFonts w:ascii="Times New Roman" w:hAnsi="Times New Roman"/>
          <w:sz w:val="24"/>
          <w:szCs w:val="24"/>
        </w:rPr>
      </w:pPr>
      <w:r w:rsidRPr="005059F7">
        <w:rPr>
          <w:rFonts w:ascii="Times New Roman" w:eastAsia="Times New Roman" w:hAnsi="Times New Roman"/>
          <w:sz w:val="24"/>
          <w:szCs w:val="24"/>
          <w:lang w:eastAsia="uk-UA"/>
        </w:rPr>
        <w:t xml:space="preserve">За порушення умов зобов’язання щодо якості поставленого Товару, Постачальник сплачує на користь Замовника штраф у розмірі 20 % від вартості неякісного Товару з урахуванням ПДВ </w:t>
      </w:r>
      <w:r w:rsidRPr="005059F7">
        <w:rPr>
          <w:rFonts w:ascii="Times New Roman" w:eastAsia="Times New Roman" w:hAnsi="Times New Roman"/>
          <w:i/>
          <w:iCs/>
          <w:sz w:val="24"/>
          <w:szCs w:val="24"/>
          <w:lang w:eastAsia="uk-UA"/>
        </w:rPr>
        <w:t>(ПДВ враховується, якщо Постачальник є платником ПДВ).</w:t>
      </w:r>
    </w:p>
    <w:p w14:paraId="53D1D197" w14:textId="77777777" w:rsidR="006B1454" w:rsidRPr="005059F7" w:rsidRDefault="006B1454" w:rsidP="006B1454">
      <w:pPr>
        <w:pStyle w:val="aa"/>
        <w:numPr>
          <w:ilvl w:val="1"/>
          <w:numId w:val="15"/>
        </w:numPr>
        <w:spacing w:after="0" w:line="240" w:lineRule="auto"/>
        <w:ind w:left="0" w:firstLine="284"/>
        <w:jc w:val="both"/>
        <w:rPr>
          <w:rFonts w:ascii="Times New Roman" w:hAnsi="Times New Roman"/>
          <w:sz w:val="24"/>
          <w:szCs w:val="24"/>
        </w:rPr>
      </w:pPr>
      <w:r w:rsidRPr="005059F7">
        <w:rPr>
          <w:rFonts w:ascii="Times New Roman" w:eastAsia="Times New Roman" w:hAnsi="Times New Roman"/>
          <w:sz w:val="24"/>
          <w:szCs w:val="24"/>
          <w:lang w:eastAsia="uk-UA"/>
        </w:rPr>
        <w:t>Пеня та штрафні санкції, зазначені в пункті 7.3. та пункті 7.4. даного Договору сплачуються Постачальником протягом 5 (п’яти) робочих днів після отримання відповідної вимоги Замовника.</w:t>
      </w:r>
      <w:r w:rsidRPr="005059F7">
        <w:rPr>
          <w:rFonts w:ascii="Times New Roman" w:hAnsi="Times New Roman"/>
          <w:sz w:val="24"/>
          <w:szCs w:val="24"/>
        </w:rPr>
        <w:t xml:space="preserve"> </w:t>
      </w:r>
    </w:p>
    <w:p w14:paraId="3362831F" w14:textId="77777777" w:rsidR="006B1454" w:rsidRPr="005059F7" w:rsidRDefault="006B1454" w:rsidP="006B1454">
      <w:pPr>
        <w:pStyle w:val="aa"/>
        <w:numPr>
          <w:ilvl w:val="1"/>
          <w:numId w:val="15"/>
        </w:numPr>
        <w:spacing w:after="0" w:line="240" w:lineRule="auto"/>
        <w:ind w:left="0" w:firstLine="284"/>
        <w:jc w:val="both"/>
        <w:rPr>
          <w:rFonts w:ascii="Times New Roman" w:hAnsi="Times New Roman"/>
          <w:sz w:val="24"/>
          <w:szCs w:val="24"/>
        </w:rPr>
      </w:pPr>
      <w:r w:rsidRPr="005059F7">
        <w:rPr>
          <w:rFonts w:ascii="Times New Roman" w:eastAsia="Times New Roman" w:hAnsi="Times New Roman"/>
          <w:sz w:val="24"/>
          <w:szCs w:val="24"/>
          <w:lang w:eastAsia="uk-UA"/>
        </w:rPr>
        <w:t>До оплати Постачальником штрафу/</w:t>
      </w:r>
      <w:proofErr w:type="spellStart"/>
      <w:r w:rsidRPr="005059F7">
        <w:rPr>
          <w:rFonts w:ascii="Times New Roman" w:eastAsia="Times New Roman" w:hAnsi="Times New Roman"/>
          <w:sz w:val="24"/>
          <w:szCs w:val="24"/>
          <w:lang w:eastAsia="uk-UA"/>
        </w:rPr>
        <w:t>ів</w:t>
      </w:r>
      <w:proofErr w:type="spellEnd"/>
      <w:r w:rsidRPr="005059F7">
        <w:rPr>
          <w:rFonts w:ascii="Times New Roman" w:eastAsia="Times New Roman" w:hAnsi="Times New Roman"/>
          <w:sz w:val="24"/>
          <w:szCs w:val="24"/>
          <w:lang w:eastAsia="uk-UA"/>
        </w:rPr>
        <w:t xml:space="preserve"> та/або пені, передбачених даним розділом</w:t>
      </w:r>
      <w:r w:rsidRPr="005059F7">
        <w:rPr>
          <w:rFonts w:ascii="Times New Roman" w:eastAsia="Times New Roman" w:hAnsi="Times New Roman"/>
          <w:b/>
          <w:bCs/>
          <w:sz w:val="24"/>
          <w:szCs w:val="24"/>
          <w:lang w:eastAsia="uk-UA"/>
        </w:rPr>
        <w:t xml:space="preserve"> 7</w:t>
      </w:r>
      <w:r w:rsidRPr="005059F7">
        <w:rPr>
          <w:rFonts w:ascii="Times New Roman" w:eastAsia="Times New Roman" w:hAnsi="Times New Roman"/>
          <w:sz w:val="24"/>
          <w:szCs w:val="24"/>
          <w:lang w:eastAsia="uk-UA"/>
        </w:rPr>
        <w:t xml:space="preserve"> «Відповідальність Сторін» цього Договору, Замовник на суму таких штрафних санкцій має право призупинити (не здійснювати) оплату за Товар.</w:t>
      </w:r>
    </w:p>
    <w:p w14:paraId="654CFA00" w14:textId="77777777" w:rsidR="006B1454" w:rsidRPr="005059F7" w:rsidRDefault="006B1454" w:rsidP="006B1454">
      <w:pPr>
        <w:pStyle w:val="aa"/>
        <w:numPr>
          <w:ilvl w:val="1"/>
          <w:numId w:val="15"/>
        </w:numPr>
        <w:spacing w:after="0" w:line="240" w:lineRule="auto"/>
        <w:ind w:left="0" w:firstLine="284"/>
        <w:jc w:val="both"/>
        <w:rPr>
          <w:rFonts w:ascii="Times New Roman" w:hAnsi="Times New Roman"/>
          <w:sz w:val="24"/>
          <w:szCs w:val="24"/>
        </w:rPr>
      </w:pPr>
      <w:r w:rsidRPr="005059F7">
        <w:rPr>
          <w:rFonts w:ascii="Times New Roman" w:eastAsia="Times New Roman" w:hAnsi="Times New Roman"/>
          <w:sz w:val="24"/>
          <w:szCs w:val="24"/>
          <w:lang w:eastAsia="uk-UA"/>
        </w:rPr>
        <w:t>За несвоєчасну оплату поставленого Товару Замовник сплачує на користь Постачальника пеню у розмірі подвійної облікової ставки НБУ, яка діяла на момент прострочення оплати, від розміру несвоєчасно виконаних зобов’язань за кожен день прострочення.</w:t>
      </w:r>
    </w:p>
    <w:p w14:paraId="551FC59D" w14:textId="77777777" w:rsidR="006B1454" w:rsidRPr="005059F7" w:rsidRDefault="006B1454" w:rsidP="006B1454">
      <w:pPr>
        <w:pStyle w:val="aa"/>
        <w:numPr>
          <w:ilvl w:val="1"/>
          <w:numId w:val="15"/>
        </w:numPr>
        <w:spacing w:after="0" w:line="240" w:lineRule="auto"/>
        <w:ind w:left="0" w:firstLine="284"/>
        <w:jc w:val="both"/>
        <w:rPr>
          <w:rFonts w:ascii="Times New Roman" w:hAnsi="Times New Roman"/>
          <w:sz w:val="24"/>
          <w:szCs w:val="24"/>
        </w:rPr>
      </w:pPr>
      <w:r w:rsidRPr="005059F7">
        <w:rPr>
          <w:rFonts w:ascii="Times New Roman" w:eastAsia="Times New Roman" w:hAnsi="Times New Roman"/>
          <w:sz w:val="24"/>
          <w:szCs w:val="24"/>
          <w:lang w:eastAsia="uk-UA"/>
        </w:rPr>
        <w:t>Сплата штрафних санкцій не звільняє Сторони від належного виконання ними своїх зобов’язань за даним Договором</w:t>
      </w:r>
    </w:p>
    <w:p w14:paraId="3EECFC4A" w14:textId="77777777" w:rsidR="006B1454" w:rsidRPr="005059F7" w:rsidRDefault="006B1454" w:rsidP="006B1454">
      <w:pPr>
        <w:pStyle w:val="aa"/>
        <w:numPr>
          <w:ilvl w:val="1"/>
          <w:numId w:val="15"/>
        </w:numPr>
        <w:spacing w:after="0" w:line="240" w:lineRule="auto"/>
        <w:ind w:left="0" w:firstLine="284"/>
        <w:jc w:val="both"/>
        <w:rPr>
          <w:rFonts w:ascii="Times New Roman" w:hAnsi="Times New Roman"/>
          <w:sz w:val="24"/>
          <w:szCs w:val="24"/>
        </w:rPr>
      </w:pPr>
      <w:r w:rsidRPr="005059F7">
        <w:rPr>
          <w:rFonts w:ascii="Times New Roman" w:eastAsia="Times New Roman" w:hAnsi="Times New Roman"/>
          <w:sz w:val="24"/>
          <w:szCs w:val="24"/>
          <w:lang w:eastAsia="uk-UA"/>
        </w:rPr>
        <w:t>Шкода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r w:rsidRPr="005059F7">
        <w:rPr>
          <w:rFonts w:ascii="Times New Roman" w:hAnsi="Times New Roman"/>
          <w:sz w:val="24"/>
          <w:szCs w:val="24"/>
        </w:rPr>
        <w:t xml:space="preserve"> </w:t>
      </w:r>
    </w:p>
    <w:p w14:paraId="24977E13" w14:textId="77777777" w:rsidR="006B1454" w:rsidRPr="005059F7" w:rsidRDefault="006B1454" w:rsidP="006B1454">
      <w:pPr>
        <w:pStyle w:val="aa"/>
        <w:numPr>
          <w:ilvl w:val="1"/>
          <w:numId w:val="15"/>
        </w:numPr>
        <w:tabs>
          <w:tab w:val="left" w:pos="851"/>
        </w:tabs>
        <w:spacing w:after="0" w:line="240" w:lineRule="auto"/>
        <w:ind w:left="0" w:firstLine="284"/>
        <w:jc w:val="both"/>
        <w:rPr>
          <w:rFonts w:ascii="Times New Roman" w:hAnsi="Times New Roman"/>
          <w:sz w:val="24"/>
          <w:szCs w:val="24"/>
        </w:rPr>
      </w:pPr>
      <w:r w:rsidRPr="005059F7">
        <w:rPr>
          <w:rFonts w:ascii="Times New Roman" w:hAnsi="Times New Roman"/>
          <w:sz w:val="24"/>
          <w:szCs w:val="24"/>
        </w:rPr>
        <w:t xml:space="preserve">Замовник має право, в разі порушення Постачальником взятих на себе зобов’язань, відповідно до ст. 235 і ст. 237 Господарського кодексу України застосувати оперативно-господарські санкції, які передбачені ст.236 Господарського кодексу України, а саме: </w:t>
      </w:r>
    </w:p>
    <w:p w14:paraId="62CC548D" w14:textId="77777777" w:rsidR="006B1454" w:rsidRPr="005059F7" w:rsidRDefault="006B1454" w:rsidP="006B1454">
      <w:pPr>
        <w:pStyle w:val="aa"/>
        <w:numPr>
          <w:ilvl w:val="1"/>
          <w:numId w:val="17"/>
        </w:numPr>
        <w:tabs>
          <w:tab w:val="left" w:pos="851"/>
          <w:tab w:val="left" w:pos="6495"/>
        </w:tabs>
        <w:spacing w:after="0" w:line="240" w:lineRule="auto"/>
        <w:ind w:left="567" w:hanging="284"/>
        <w:jc w:val="both"/>
        <w:rPr>
          <w:rFonts w:ascii="Times New Roman" w:hAnsi="Times New Roman"/>
          <w:sz w:val="24"/>
          <w:szCs w:val="24"/>
        </w:rPr>
      </w:pPr>
      <w:r w:rsidRPr="005059F7">
        <w:rPr>
          <w:rFonts w:ascii="Times New Roman" w:hAnsi="Times New Roman"/>
          <w:sz w:val="24"/>
          <w:szCs w:val="24"/>
        </w:rPr>
        <w:t>одностороння відмова від виконання свого зобов’язання Замовником із звільненням його від відповідальності за це в разі порушення Постачальником зобов’язання за цим договором;</w:t>
      </w:r>
    </w:p>
    <w:p w14:paraId="53D48129" w14:textId="77777777" w:rsidR="006B1454" w:rsidRPr="005059F7" w:rsidRDefault="006B1454" w:rsidP="006B1454">
      <w:pPr>
        <w:pStyle w:val="aa"/>
        <w:numPr>
          <w:ilvl w:val="1"/>
          <w:numId w:val="17"/>
        </w:numPr>
        <w:tabs>
          <w:tab w:val="left" w:pos="851"/>
          <w:tab w:val="left" w:pos="6495"/>
        </w:tabs>
        <w:spacing w:after="0" w:line="240" w:lineRule="auto"/>
        <w:ind w:left="567" w:hanging="284"/>
        <w:jc w:val="both"/>
        <w:rPr>
          <w:rFonts w:ascii="Times New Roman" w:hAnsi="Times New Roman"/>
          <w:sz w:val="24"/>
          <w:szCs w:val="24"/>
        </w:rPr>
      </w:pPr>
      <w:r w:rsidRPr="005059F7">
        <w:rPr>
          <w:rFonts w:ascii="Times New Roman" w:hAnsi="Times New Roman"/>
          <w:sz w:val="24"/>
          <w:szCs w:val="24"/>
        </w:rPr>
        <w:t>відмова від оплати за зобов’язанням, яке виконано неналежним чином;</w:t>
      </w:r>
    </w:p>
    <w:p w14:paraId="1A6BD6DE" w14:textId="77777777" w:rsidR="006B1454" w:rsidRPr="005059F7" w:rsidRDefault="006B1454" w:rsidP="006B1454">
      <w:pPr>
        <w:pStyle w:val="aa"/>
        <w:numPr>
          <w:ilvl w:val="1"/>
          <w:numId w:val="17"/>
        </w:numPr>
        <w:tabs>
          <w:tab w:val="left" w:pos="851"/>
          <w:tab w:val="left" w:pos="6495"/>
        </w:tabs>
        <w:spacing w:after="0" w:line="240" w:lineRule="auto"/>
        <w:ind w:left="567" w:hanging="284"/>
        <w:jc w:val="both"/>
        <w:rPr>
          <w:rFonts w:ascii="Times New Roman" w:hAnsi="Times New Roman"/>
          <w:sz w:val="24"/>
          <w:szCs w:val="24"/>
        </w:rPr>
      </w:pPr>
      <w:r w:rsidRPr="005059F7">
        <w:rPr>
          <w:rFonts w:ascii="Times New Roman" w:hAnsi="Times New Roman"/>
          <w:sz w:val="24"/>
          <w:szCs w:val="24"/>
        </w:rPr>
        <w:t xml:space="preserve">відмова від встановлення на майбутнє господарських відносин із Постачальником, який порушує зобов’язання за цим договором.  </w:t>
      </w:r>
    </w:p>
    <w:p w14:paraId="361EB560" w14:textId="77777777" w:rsidR="006B1454" w:rsidRPr="005059F7" w:rsidRDefault="006B1454" w:rsidP="006B1454">
      <w:pPr>
        <w:pStyle w:val="aa"/>
        <w:numPr>
          <w:ilvl w:val="1"/>
          <w:numId w:val="15"/>
        </w:numPr>
        <w:tabs>
          <w:tab w:val="left" w:pos="851"/>
        </w:tabs>
        <w:spacing w:after="0" w:line="240" w:lineRule="auto"/>
        <w:ind w:left="0" w:firstLine="284"/>
        <w:jc w:val="both"/>
        <w:rPr>
          <w:rFonts w:ascii="Times New Roman" w:hAnsi="Times New Roman"/>
          <w:sz w:val="24"/>
          <w:szCs w:val="24"/>
        </w:rPr>
      </w:pPr>
      <w:r w:rsidRPr="005059F7">
        <w:rPr>
          <w:rFonts w:ascii="Times New Roman" w:hAnsi="Times New Roman"/>
          <w:sz w:val="24"/>
          <w:szCs w:val="24"/>
        </w:rPr>
        <w:t>Замовник письмово повідомляє Постачальника про застосування оперативно-господарської санкції (однієї, декількох одночасно чи одночасно усіх, передбачених цим Договором).  Письмове повідомлення про застосування оперативно-господарської санкції направляється Постачальнику рекомендованим листом з повідомленням про вручення на юридичну адресу Постачальника, зазначену в цьому Договорі або засобами електронного зв’язку.</w:t>
      </w:r>
    </w:p>
    <w:p w14:paraId="5320FC97" w14:textId="77777777" w:rsidR="006B1454" w:rsidRPr="005059F7" w:rsidRDefault="006B1454" w:rsidP="006B1454">
      <w:pPr>
        <w:pStyle w:val="aa"/>
        <w:numPr>
          <w:ilvl w:val="1"/>
          <w:numId w:val="15"/>
        </w:numPr>
        <w:tabs>
          <w:tab w:val="left" w:pos="851"/>
        </w:tabs>
        <w:spacing w:after="0" w:line="240" w:lineRule="auto"/>
        <w:ind w:left="0" w:firstLine="284"/>
        <w:jc w:val="both"/>
        <w:rPr>
          <w:rFonts w:ascii="Times New Roman" w:hAnsi="Times New Roman"/>
          <w:sz w:val="24"/>
          <w:szCs w:val="24"/>
        </w:rPr>
      </w:pPr>
      <w:r w:rsidRPr="005059F7">
        <w:rPr>
          <w:rFonts w:ascii="Times New Roman" w:hAnsi="Times New Roman"/>
          <w:sz w:val="24"/>
          <w:szCs w:val="24"/>
        </w:rPr>
        <w:t xml:space="preserve">Закінчення строку цього Договору не звільняє Сторони від відповідальності за його порушення, яке мало місце під час дії цього Договору. </w:t>
      </w:r>
    </w:p>
    <w:p w14:paraId="33870918" w14:textId="77777777" w:rsidR="006B1454" w:rsidRPr="005059F7" w:rsidRDefault="006B1454" w:rsidP="006B1454">
      <w:pPr>
        <w:tabs>
          <w:tab w:val="left" w:pos="6495"/>
        </w:tabs>
        <w:ind w:firstLine="709"/>
        <w:jc w:val="both"/>
        <w:rPr>
          <w:rFonts w:ascii="Times New Roman" w:hAnsi="Times New Roman"/>
          <w:sz w:val="24"/>
          <w:szCs w:val="24"/>
        </w:rPr>
      </w:pPr>
    </w:p>
    <w:p w14:paraId="5E74A832" w14:textId="77777777" w:rsidR="006B1454" w:rsidRDefault="006B1454" w:rsidP="006B1454">
      <w:pPr>
        <w:pStyle w:val="aa"/>
        <w:tabs>
          <w:tab w:val="left" w:pos="6495"/>
        </w:tabs>
        <w:spacing w:line="240" w:lineRule="auto"/>
        <w:ind w:left="360"/>
        <w:jc w:val="center"/>
        <w:rPr>
          <w:rFonts w:ascii="Times New Roman" w:hAnsi="Times New Roman"/>
          <w:b/>
          <w:sz w:val="24"/>
          <w:szCs w:val="24"/>
        </w:rPr>
      </w:pPr>
      <w:r w:rsidRPr="005059F7">
        <w:rPr>
          <w:rFonts w:ascii="Times New Roman" w:hAnsi="Times New Roman"/>
          <w:b/>
          <w:sz w:val="24"/>
          <w:szCs w:val="24"/>
        </w:rPr>
        <w:t>9.Обставини непереборної сили (форс-мажорні обставини)</w:t>
      </w:r>
    </w:p>
    <w:p w14:paraId="3C657522" w14:textId="77777777" w:rsidR="006B1454" w:rsidRPr="005059F7" w:rsidRDefault="006B1454" w:rsidP="006B1454">
      <w:pPr>
        <w:pStyle w:val="aa"/>
        <w:tabs>
          <w:tab w:val="left" w:pos="6495"/>
        </w:tabs>
        <w:spacing w:line="240" w:lineRule="auto"/>
        <w:ind w:left="360"/>
        <w:jc w:val="both"/>
        <w:rPr>
          <w:rFonts w:ascii="Times New Roman" w:hAnsi="Times New Roman"/>
          <w:sz w:val="24"/>
          <w:szCs w:val="24"/>
        </w:rPr>
      </w:pPr>
      <w:r w:rsidRPr="00FC729B">
        <w:rPr>
          <w:rFonts w:ascii="Times New Roman" w:hAnsi="Times New Roman"/>
          <w:sz w:val="24"/>
          <w:szCs w:val="24"/>
        </w:rPr>
        <w:t>9.1</w:t>
      </w:r>
      <w:r w:rsidRPr="005059F7">
        <w:rPr>
          <w:rFonts w:ascii="Times New Roman" w:hAnsi="Times New Roman"/>
          <w:sz w:val="24"/>
          <w:szCs w:val="24"/>
        </w:rPr>
        <w:t xml:space="preserve"> </w:t>
      </w:r>
      <w:r>
        <w:rPr>
          <w:rFonts w:ascii="Times New Roman" w:hAnsi="Times New Roman"/>
          <w:sz w:val="24"/>
          <w:szCs w:val="24"/>
        </w:rPr>
        <w:t xml:space="preserve"> </w:t>
      </w:r>
      <w:r w:rsidRPr="005059F7">
        <w:rPr>
          <w:rFonts w:ascii="Times New Roman" w:hAnsi="Times New Roman"/>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(форс-мажорних обставин), які не існували під час укладання Договору та виникли поза волею Сторін (аварія, катастрофа, стихійне лихо, епідемія, епізоотія, війна тощо).</w:t>
      </w:r>
    </w:p>
    <w:p w14:paraId="1B4B7391" w14:textId="77777777" w:rsidR="006B1454" w:rsidRPr="005059F7" w:rsidRDefault="006B1454" w:rsidP="006B1454">
      <w:pPr>
        <w:pStyle w:val="aa"/>
        <w:numPr>
          <w:ilvl w:val="1"/>
          <w:numId w:val="27"/>
        </w:numPr>
        <w:spacing w:after="0" w:line="240" w:lineRule="auto"/>
        <w:jc w:val="both"/>
        <w:rPr>
          <w:rFonts w:ascii="Times New Roman" w:hAnsi="Times New Roman"/>
          <w:sz w:val="24"/>
          <w:szCs w:val="24"/>
        </w:rPr>
      </w:pPr>
      <w:r>
        <w:rPr>
          <w:rFonts w:ascii="Times New Roman" w:hAnsi="Times New Roman"/>
          <w:sz w:val="24"/>
          <w:szCs w:val="24"/>
        </w:rPr>
        <w:t xml:space="preserve">  </w:t>
      </w:r>
      <w:r w:rsidRPr="005059F7">
        <w:rPr>
          <w:rFonts w:ascii="Times New Roman" w:hAnsi="Times New Roman"/>
          <w:sz w:val="24"/>
          <w:szCs w:val="24"/>
        </w:rPr>
        <w:t xml:space="preserve">Сторона, що не може виконувати зобов’язання за цим Договором унаслідок дії обставин непереборної сили (форс-мажорних обставин), повинна протягом 10 робочих </w:t>
      </w:r>
      <w:r w:rsidRPr="005059F7">
        <w:rPr>
          <w:rFonts w:ascii="Times New Roman" w:hAnsi="Times New Roman"/>
          <w:sz w:val="24"/>
          <w:szCs w:val="24"/>
        </w:rPr>
        <w:lastRenderedPageBreak/>
        <w:t>днів повідомити про це іншу Сторону у письмовій формі або засобами електронного зв’язку.</w:t>
      </w:r>
    </w:p>
    <w:p w14:paraId="389D4FD4" w14:textId="77777777" w:rsidR="006B1454" w:rsidRPr="005059F7" w:rsidRDefault="006B1454" w:rsidP="006B1454">
      <w:pPr>
        <w:pStyle w:val="aa"/>
        <w:ind w:left="0" w:firstLine="284"/>
        <w:jc w:val="both"/>
        <w:rPr>
          <w:rFonts w:ascii="Times New Roman" w:hAnsi="Times New Roman"/>
          <w:sz w:val="24"/>
          <w:szCs w:val="24"/>
        </w:rPr>
      </w:pPr>
      <w:r w:rsidRPr="005059F7">
        <w:rPr>
          <w:rFonts w:ascii="Times New Roman" w:hAnsi="Times New Roman"/>
          <w:sz w:val="24"/>
          <w:szCs w:val="24"/>
        </w:rPr>
        <w:t>Ця Сторона зобов’язана надати іншій Стороні відповідний документ, виданий Торгово-промисловою палатою України, яким засвідчене настання обставин непереборної сили (форс-мажорних обставин) та строк їх дії, а також надати докази, що настання саме таких обставин унеможливлює виконання умов Договору.</w:t>
      </w:r>
    </w:p>
    <w:p w14:paraId="060C3CCE" w14:textId="77777777" w:rsidR="006B1454" w:rsidRPr="005059F7" w:rsidRDefault="006B1454" w:rsidP="006B1454">
      <w:pPr>
        <w:pStyle w:val="aa"/>
        <w:numPr>
          <w:ilvl w:val="1"/>
          <w:numId w:val="27"/>
        </w:numPr>
        <w:spacing w:after="0" w:line="240" w:lineRule="auto"/>
        <w:jc w:val="both"/>
        <w:rPr>
          <w:rFonts w:ascii="Times New Roman" w:hAnsi="Times New Roman"/>
          <w:sz w:val="24"/>
          <w:szCs w:val="24"/>
        </w:rPr>
      </w:pPr>
      <w:r>
        <w:rPr>
          <w:rFonts w:ascii="Times New Roman" w:hAnsi="Times New Roman"/>
          <w:sz w:val="24"/>
          <w:szCs w:val="24"/>
        </w:rPr>
        <w:t xml:space="preserve"> </w:t>
      </w:r>
      <w:r w:rsidRPr="005059F7">
        <w:rPr>
          <w:rFonts w:ascii="Times New Roman" w:hAnsi="Times New Roman"/>
          <w:sz w:val="24"/>
          <w:szCs w:val="24"/>
        </w:rPr>
        <w:t>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w:t>
      </w:r>
    </w:p>
    <w:p w14:paraId="1E855493" w14:textId="77777777" w:rsidR="006B1454" w:rsidRPr="005059F7" w:rsidRDefault="006B1454" w:rsidP="006B1454">
      <w:pPr>
        <w:tabs>
          <w:tab w:val="left" w:pos="6495"/>
        </w:tabs>
        <w:ind w:firstLine="709"/>
        <w:jc w:val="both"/>
        <w:rPr>
          <w:rFonts w:ascii="Times New Roman" w:hAnsi="Times New Roman"/>
          <w:sz w:val="24"/>
          <w:szCs w:val="24"/>
        </w:rPr>
      </w:pPr>
    </w:p>
    <w:p w14:paraId="7C0A458B" w14:textId="77777777" w:rsidR="006B1454" w:rsidRPr="005059F7" w:rsidRDefault="006B1454" w:rsidP="006B1454">
      <w:pPr>
        <w:pStyle w:val="aa"/>
        <w:tabs>
          <w:tab w:val="left" w:pos="6495"/>
        </w:tabs>
        <w:spacing w:line="240" w:lineRule="auto"/>
        <w:ind w:left="284"/>
        <w:jc w:val="center"/>
        <w:rPr>
          <w:rFonts w:ascii="Times New Roman" w:hAnsi="Times New Roman"/>
          <w:b/>
          <w:sz w:val="24"/>
          <w:szCs w:val="24"/>
        </w:rPr>
      </w:pPr>
      <w:r w:rsidRPr="005059F7">
        <w:rPr>
          <w:rFonts w:ascii="Times New Roman" w:hAnsi="Times New Roman"/>
          <w:b/>
          <w:sz w:val="24"/>
          <w:szCs w:val="24"/>
        </w:rPr>
        <w:t>10.Вирішення спорів</w:t>
      </w:r>
    </w:p>
    <w:p w14:paraId="311AE3E7" w14:textId="77777777" w:rsidR="006B1454" w:rsidRPr="005059F7" w:rsidRDefault="006B1454" w:rsidP="006B1454">
      <w:pPr>
        <w:pStyle w:val="aa"/>
        <w:tabs>
          <w:tab w:val="left" w:pos="851"/>
        </w:tabs>
        <w:spacing w:after="0" w:line="240" w:lineRule="auto"/>
        <w:ind w:left="284"/>
        <w:jc w:val="both"/>
        <w:rPr>
          <w:rFonts w:ascii="Times New Roman" w:hAnsi="Times New Roman"/>
          <w:sz w:val="24"/>
          <w:szCs w:val="24"/>
        </w:rPr>
      </w:pPr>
      <w:r>
        <w:rPr>
          <w:rFonts w:ascii="Times New Roman" w:hAnsi="Times New Roman"/>
          <w:sz w:val="24"/>
          <w:szCs w:val="24"/>
        </w:rPr>
        <w:t xml:space="preserve">   10.1 </w:t>
      </w:r>
      <w:r w:rsidRPr="005059F7">
        <w:rPr>
          <w:rFonts w:ascii="Times New Roman" w:hAnsi="Times New Roman"/>
          <w:sz w:val="24"/>
          <w:szCs w:val="24"/>
        </w:rPr>
        <w:t xml:space="preserve">Усі спори за цим Договором вирішуються Сторонами у порядку досудового врегулювання спорів, відповідно до чинного законодавства України. </w:t>
      </w:r>
    </w:p>
    <w:p w14:paraId="6FA5D8E0" w14:textId="77777777" w:rsidR="006B1454" w:rsidRPr="005059F7" w:rsidRDefault="006B1454" w:rsidP="006B1454">
      <w:pPr>
        <w:pStyle w:val="aa"/>
        <w:tabs>
          <w:tab w:val="left" w:pos="851"/>
        </w:tabs>
        <w:spacing w:after="0" w:line="240" w:lineRule="auto"/>
        <w:ind w:left="284"/>
        <w:jc w:val="both"/>
        <w:rPr>
          <w:rFonts w:ascii="Times New Roman" w:hAnsi="Times New Roman"/>
          <w:sz w:val="24"/>
          <w:szCs w:val="24"/>
        </w:rPr>
      </w:pPr>
      <w:r>
        <w:rPr>
          <w:rFonts w:ascii="Times New Roman" w:hAnsi="Times New Roman"/>
          <w:sz w:val="24"/>
          <w:szCs w:val="24"/>
        </w:rPr>
        <w:t xml:space="preserve">   10.2  </w:t>
      </w:r>
      <w:r w:rsidRPr="005059F7">
        <w:rPr>
          <w:rFonts w:ascii="Times New Roman" w:hAnsi="Times New Roman"/>
          <w:sz w:val="24"/>
          <w:szCs w:val="24"/>
        </w:rPr>
        <w:t xml:space="preserve">У разі, якщо спір неможливо вирішити переговорами, Сторона зобов’язана направити іншій Стороні претензію протягом 3-х робочих днів. Подальше врегулювання спору між Сторонами відбувається через суд в межах норм чинного законодавства. </w:t>
      </w:r>
    </w:p>
    <w:p w14:paraId="487DFFE9" w14:textId="77777777" w:rsidR="006B1454" w:rsidRPr="005059F7" w:rsidRDefault="006B1454" w:rsidP="006B1454">
      <w:pPr>
        <w:tabs>
          <w:tab w:val="left" w:pos="6495"/>
        </w:tabs>
        <w:ind w:firstLine="709"/>
        <w:jc w:val="both"/>
        <w:rPr>
          <w:rFonts w:ascii="Times New Roman" w:hAnsi="Times New Roman"/>
          <w:sz w:val="24"/>
          <w:szCs w:val="24"/>
        </w:rPr>
      </w:pPr>
    </w:p>
    <w:p w14:paraId="24CF7546" w14:textId="77777777" w:rsidR="006B1454" w:rsidRPr="00873817" w:rsidRDefault="006B1454" w:rsidP="006B1454">
      <w:pPr>
        <w:pStyle w:val="aa"/>
        <w:suppressAutoHyphens/>
        <w:spacing w:after="0" w:line="240" w:lineRule="auto"/>
        <w:ind w:left="360"/>
        <w:rPr>
          <w:rFonts w:ascii="Times New Roman" w:hAnsi="Times New Roman"/>
          <w:b/>
          <w:sz w:val="24"/>
          <w:szCs w:val="24"/>
        </w:rPr>
      </w:pPr>
      <w:r>
        <w:rPr>
          <w:rFonts w:ascii="Times New Roman" w:hAnsi="Times New Roman"/>
          <w:b/>
          <w:sz w:val="24"/>
          <w:szCs w:val="24"/>
        </w:rPr>
        <w:t xml:space="preserve">                                                        11. </w:t>
      </w:r>
      <w:r w:rsidRPr="00873817">
        <w:rPr>
          <w:rFonts w:ascii="Times New Roman" w:hAnsi="Times New Roman"/>
          <w:b/>
          <w:sz w:val="24"/>
          <w:szCs w:val="24"/>
        </w:rPr>
        <w:t>Строк дії Договору</w:t>
      </w:r>
    </w:p>
    <w:p w14:paraId="45D2B9EC" w14:textId="77777777" w:rsidR="006B1454" w:rsidRPr="005059F7" w:rsidRDefault="006B1454" w:rsidP="006B1454">
      <w:pPr>
        <w:pStyle w:val="aa"/>
        <w:numPr>
          <w:ilvl w:val="1"/>
          <w:numId w:val="26"/>
        </w:numPr>
        <w:tabs>
          <w:tab w:val="left" w:pos="851"/>
        </w:tabs>
        <w:spacing w:after="0" w:line="240" w:lineRule="auto"/>
        <w:jc w:val="both"/>
        <w:rPr>
          <w:rFonts w:ascii="Times New Roman" w:hAnsi="Times New Roman"/>
          <w:sz w:val="24"/>
          <w:szCs w:val="24"/>
        </w:rPr>
      </w:pPr>
      <w:r>
        <w:rPr>
          <w:rFonts w:ascii="Times New Roman" w:hAnsi="Times New Roman"/>
          <w:sz w:val="24"/>
          <w:szCs w:val="24"/>
        </w:rPr>
        <w:t xml:space="preserve">   </w:t>
      </w:r>
      <w:r w:rsidRPr="005059F7">
        <w:rPr>
          <w:rFonts w:ascii="Times New Roman" w:hAnsi="Times New Roman"/>
          <w:sz w:val="24"/>
          <w:szCs w:val="24"/>
        </w:rPr>
        <w:t xml:space="preserve">Цей Договір набирає чинності з моменту його підписання і діє по </w:t>
      </w:r>
      <w:r w:rsidRPr="005059F7">
        <w:rPr>
          <w:rFonts w:ascii="Times New Roman" w:hAnsi="Times New Roman"/>
          <w:b/>
          <w:sz w:val="24"/>
          <w:szCs w:val="24"/>
        </w:rPr>
        <w:t>31.12.202</w:t>
      </w:r>
      <w:r>
        <w:rPr>
          <w:rFonts w:ascii="Times New Roman" w:hAnsi="Times New Roman"/>
          <w:b/>
          <w:sz w:val="24"/>
          <w:szCs w:val="24"/>
        </w:rPr>
        <w:t>4</w:t>
      </w:r>
      <w:r w:rsidRPr="005059F7">
        <w:rPr>
          <w:rFonts w:ascii="Times New Roman" w:hAnsi="Times New Roman"/>
          <w:sz w:val="24"/>
          <w:szCs w:val="24"/>
        </w:rPr>
        <w:t xml:space="preserve"> включно, але до повного виконання Сторонами своїх зобов’язань. </w:t>
      </w:r>
      <w:r w:rsidRPr="005059F7">
        <w:rPr>
          <w:rFonts w:ascii="Times New Roman" w:hAnsi="Times New Roman"/>
          <w:color w:val="FF0000"/>
          <w:sz w:val="24"/>
          <w:szCs w:val="24"/>
        </w:rPr>
        <w:t xml:space="preserve"> </w:t>
      </w:r>
    </w:p>
    <w:p w14:paraId="4033751E" w14:textId="77777777" w:rsidR="006B1454" w:rsidRPr="005059F7" w:rsidRDefault="006B1454" w:rsidP="006B1454">
      <w:pPr>
        <w:pStyle w:val="a8"/>
        <w:numPr>
          <w:ilvl w:val="1"/>
          <w:numId w:val="26"/>
        </w:numPr>
        <w:tabs>
          <w:tab w:val="left" w:pos="851"/>
        </w:tabs>
        <w:spacing w:before="0" w:beforeAutospacing="0" w:after="0" w:afterAutospacing="0"/>
        <w:jc w:val="both"/>
        <w:textAlignment w:val="baseline"/>
        <w:rPr>
          <w:color w:val="000000"/>
        </w:rPr>
      </w:pPr>
      <w:r>
        <w:rPr>
          <w:color w:val="000000"/>
          <w:lang w:val="uk-UA"/>
        </w:rPr>
        <w:t xml:space="preserve">    </w:t>
      </w:r>
      <w:proofErr w:type="spellStart"/>
      <w:r w:rsidRPr="005059F7">
        <w:rPr>
          <w:color w:val="000000"/>
        </w:rPr>
        <w:t>Дія</w:t>
      </w:r>
      <w:proofErr w:type="spellEnd"/>
      <w:r w:rsidRPr="005059F7">
        <w:rPr>
          <w:color w:val="000000"/>
        </w:rPr>
        <w:t xml:space="preserve"> Договору </w:t>
      </w:r>
      <w:proofErr w:type="spellStart"/>
      <w:r w:rsidRPr="005059F7">
        <w:rPr>
          <w:color w:val="000000"/>
        </w:rPr>
        <w:t>припиняється</w:t>
      </w:r>
      <w:proofErr w:type="spellEnd"/>
      <w:r w:rsidRPr="005059F7">
        <w:rPr>
          <w:color w:val="000000"/>
        </w:rPr>
        <w:t xml:space="preserve"> в </w:t>
      </w:r>
      <w:proofErr w:type="spellStart"/>
      <w:r w:rsidRPr="005059F7">
        <w:rPr>
          <w:color w:val="000000"/>
        </w:rPr>
        <w:t>наслідок</w:t>
      </w:r>
      <w:proofErr w:type="spellEnd"/>
      <w:r w:rsidRPr="005059F7">
        <w:rPr>
          <w:color w:val="000000"/>
        </w:rPr>
        <w:t>:</w:t>
      </w:r>
    </w:p>
    <w:p w14:paraId="1120C656" w14:textId="77777777" w:rsidR="006B1454" w:rsidRPr="005059F7" w:rsidRDefault="006B1454" w:rsidP="006B1454">
      <w:pPr>
        <w:pStyle w:val="a8"/>
        <w:spacing w:before="0" w:beforeAutospacing="0" w:after="0" w:afterAutospacing="0"/>
        <w:ind w:firstLine="284"/>
        <w:jc w:val="both"/>
      </w:pPr>
      <w:r w:rsidRPr="005059F7">
        <w:rPr>
          <w:color w:val="000000"/>
        </w:rPr>
        <w:t xml:space="preserve">- </w:t>
      </w:r>
      <w:proofErr w:type="spellStart"/>
      <w:r w:rsidRPr="005059F7">
        <w:rPr>
          <w:color w:val="000000"/>
        </w:rPr>
        <w:t>закінчення</w:t>
      </w:r>
      <w:proofErr w:type="spellEnd"/>
      <w:r w:rsidRPr="005059F7">
        <w:rPr>
          <w:color w:val="000000"/>
        </w:rPr>
        <w:t xml:space="preserve"> строку, на </w:t>
      </w:r>
      <w:proofErr w:type="spellStart"/>
      <w:r w:rsidRPr="005059F7">
        <w:rPr>
          <w:color w:val="000000"/>
        </w:rPr>
        <w:t>який</w:t>
      </w:r>
      <w:proofErr w:type="spellEnd"/>
      <w:r w:rsidRPr="005059F7">
        <w:rPr>
          <w:color w:val="000000"/>
        </w:rPr>
        <w:t xml:space="preserve"> </w:t>
      </w:r>
      <w:proofErr w:type="spellStart"/>
      <w:r w:rsidRPr="005059F7">
        <w:rPr>
          <w:color w:val="000000"/>
        </w:rPr>
        <w:t>його</w:t>
      </w:r>
      <w:proofErr w:type="spellEnd"/>
      <w:r w:rsidRPr="005059F7">
        <w:rPr>
          <w:color w:val="000000"/>
        </w:rPr>
        <w:t xml:space="preserve"> </w:t>
      </w:r>
      <w:proofErr w:type="spellStart"/>
      <w:r w:rsidRPr="005059F7">
        <w:rPr>
          <w:color w:val="000000"/>
        </w:rPr>
        <w:t>було</w:t>
      </w:r>
      <w:proofErr w:type="spellEnd"/>
      <w:r w:rsidRPr="005059F7">
        <w:rPr>
          <w:color w:val="000000"/>
        </w:rPr>
        <w:t xml:space="preserve"> </w:t>
      </w:r>
      <w:proofErr w:type="spellStart"/>
      <w:r w:rsidRPr="005059F7">
        <w:rPr>
          <w:color w:val="000000"/>
        </w:rPr>
        <w:t>укладено</w:t>
      </w:r>
      <w:proofErr w:type="spellEnd"/>
      <w:r w:rsidRPr="005059F7">
        <w:rPr>
          <w:color w:val="000000"/>
        </w:rPr>
        <w:t>;</w:t>
      </w:r>
    </w:p>
    <w:p w14:paraId="31657AD4" w14:textId="77777777" w:rsidR="006B1454" w:rsidRPr="005059F7" w:rsidRDefault="006B1454" w:rsidP="006B1454">
      <w:pPr>
        <w:pStyle w:val="a8"/>
        <w:spacing w:before="0" w:beforeAutospacing="0" w:after="0" w:afterAutospacing="0"/>
        <w:ind w:firstLine="284"/>
        <w:jc w:val="both"/>
      </w:pPr>
      <w:r w:rsidRPr="005059F7">
        <w:rPr>
          <w:color w:val="000000"/>
        </w:rPr>
        <w:t xml:space="preserve">- </w:t>
      </w:r>
      <w:proofErr w:type="spellStart"/>
      <w:r w:rsidRPr="005059F7">
        <w:rPr>
          <w:color w:val="000000"/>
        </w:rPr>
        <w:t>повним</w:t>
      </w:r>
      <w:proofErr w:type="spellEnd"/>
      <w:r w:rsidRPr="005059F7">
        <w:rPr>
          <w:color w:val="000000"/>
        </w:rPr>
        <w:t xml:space="preserve"> </w:t>
      </w:r>
      <w:proofErr w:type="spellStart"/>
      <w:r w:rsidRPr="005059F7">
        <w:rPr>
          <w:color w:val="000000"/>
        </w:rPr>
        <w:t>виконанням</w:t>
      </w:r>
      <w:proofErr w:type="spellEnd"/>
      <w:r w:rsidRPr="005059F7">
        <w:rPr>
          <w:color w:val="000000"/>
        </w:rPr>
        <w:t xml:space="preserve"> Сторонами </w:t>
      </w:r>
      <w:proofErr w:type="spellStart"/>
      <w:r w:rsidRPr="005059F7">
        <w:rPr>
          <w:color w:val="000000"/>
        </w:rPr>
        <w:t>своїх</w:t>
      </w:r>
      <w:proofErr w:type="spellEnd"/>
      <w:r w:rsidRPr="005059F7">
        <w:rPr>
          <w:color w:val="000000"/>
        </w:rPr>
        <w:t xml:space="preserve"> </w:t>
      </w:r>
      <w:proofErr w:type="spellStart"/>
      <w:r w:rsidRPr="005059F7">
        <w:rPr>
          <w:color w:val="000000"/>
        </w:rPr>
        <w:t>зобов'язань</w:t>
      </w:r>
      <w:proofErr w:type="spellEnd"/>
      <w:r w:rsidRPr="005059F7">
        <w:rPr>
          <w:color w:val="000000"/>
        </w:rPr>
        <w:t xml:space="preserve"> за </w:t>
      </w:r>
      <w:proofErr w:type="spellStart"/>
      <w:r w:rsidRPr="005059F7">
        <w:rPr>
          <w:color w:val="000000"/>
        </w:rPr>
        <w:t>цим</w:t>
      </w:r>
      <w:proofErr w:type="spellEnd"/>
      <w:r w:rsidRPr="005059F7">
        <w:rPr>
          <w:color w:val="000000"/>
        </w:rPr>
        <w:t xml:space="preserve"> Договором;</w:t>
      </w:r>
    </w:p>
    <w:p w14:paraId="1D25E997" w14:textId="77777777" w:rsidR="006B1454" w:rsidRPr="005059F7" w:rsidRDefault="006B1454" w:rsidP="006B1454">
      <w:pPr>
        <w:pStyle w:val="a8"/>
        <w:spacing w:before="0" w:beforeAutospacing="0" w:after="0" w:afterAutospacing="0"/>
        <w:ind w:firstLine="284"/>
        <w:jc w:val="both"/>
      </w:pPr>
      <w:r w:rsidRPr="005059F7">
        <w:rPr>
          <w:color w:val="000000"/>
        </w:rPr>
        <w:t xml:space="preserve">- </w:t>
      </w:r>
      <w:proofErr w:type="spellStart"/>
      <w:r w:rsidRPr="005059F7">
        <w:rPr>
          <w:color w:val="000000"/>
        </w:rPr>
        <w:t>достроково</w:t>
      </w:r>
      <w:proofErr w:type="spellEnd"/>
      <w:r w:rsidRPr="005059F7">
        <w:rPr>
          <w:color w:val="000000"/>
        </w:rPr>
        <w:t xml:space="preserve"> за </w:t>
      </w:r>
      <w:proofErr w:type="spellStart"/>
      <w:r w:rsidRPr="005059F7">
        <w:rPr>
          <w:color w:val="000000"/>
        </w:rPr>
        <w:t>взаємною</w:t>
      </w:r>
      <w:proofErr w:type="spellEnd"/>
      <w:r w:rsidRPr="005059F7">
        <w:rPr>
          <w:color w:val="000000"/>
        </w:rPr>
        <w:t xml:space="preserve"> </w:t>
      </w:r>
      <w:proofErr w:type="spellStart"/>
      <w:r w:rsidRPr="005059F7">
        <w:rPr>
          <w:color w:val="000000"/>
        </w:rPr>
        <w:t>згодою</w:t>
      </w:r>
      <w:proofErr w:type="spellEnd"/>
      <w:r w:rsidRPr="005059F7">
        <w:rPr>
          <w:color w:val="000000"/>
        </w:rPr>
        <w:t xml:space="preserve"> </w:t>
      </w:r>
      <w:proofErr w:type="spellStart"/>
      <w:r w:rsidRPr="005059F7">
        <w:rPr>
          <w:color w:val="000000"/>
        </w:rPr>
        <w:t>Сторін</w:t>
      </w:r>
      <w:proofErr w:type="spellEnd"/>
      <w:r w:rsidRPr="005059F7">
        <w:rPr>
          <w:color w:val="000000"/>
        </w:rPr>
        <w:t>;</w:t>
      </w:r>
    </w:p>
    <w:p w14:paraId="527EFFC6" w14:textId="77777777" w:rsidR="006B1454" w:rsidRPr="005059F7" w:rsidRDefault="006B1454" w:rsidP="006B1454">
      <w:pPr>
        <w:pStyle w:val="aa"/>
        <w:tabs>
          <w:tab w:val="left" w:pos="851"/>
        </w:tabs>
        <w:ind w:left="284"/>
        <w:jc w:val="both"/>
        <w:rPr>
          <w:rFonts w:ascii="Times New Roman" w:hAnsi="Times New Roman"/>
          <w:sz w:val="24"/>
          <w:szCs w:val="24"/>
        </w:rPr>
      </w:pPr>
      <w:r w:rsidRPr="005059F7">
        <w:rPr>
          <w:rFonts w:ascii="Times New Roman" w:hAnsi="Times New Roman"/>
          <w:sz w:val="24"/>
          <w:szCs w:val="24"/>
        </w:rPr>
        <w:t>- з інших підстав, передбачених чинним законодавством України</w:t>
      </w:r>
    </w:p>
    <w:p w14:paraId="6D27386D" w14:textId="77777777" w:rsidR="006B1454" w:rsidRPr="005059F7" w:rsidRDefault="006B1454" w:rsidP="006B1454">
      <w:pPr>
        <w:pStyle w:val="aa"/>
        <w:numPr>
          <w:ilvl w:val="1"/>
          <w:numId w:val="26"/>
        </w:numPr>
        <w:tabs>
          <w:tab w:val="left" w:pos="851"/>
        </w:tabs>
        <w:spacing w:after="0" w:line="240" w:lineRule="auto"/>
        <w:ind w:left="0" w:firstLine="284"/>
        <w:jc w:val="both"/>
        <w:rPr>
          <w:rFonts w:ascii="Times New Roman" w:hAnsi="Times New Roman"/>
          <w:sz w:val="24"/>
          <w:szCs w:val="24"/>
        </w:rPr>
      </w:pPr>
      <w:r w:rsidRPr="005059F7">
        <w:rPr>
          <w:rFonts w:ascii="Times New Roman" w:hAnsi="Times New Roman"/>
          <w:sz w:val="24"/>
          <w:szCs w:val="24"/>
        </w:rPr>
        <w:t>У випадку, якщо на момент закінчення терміну дії даного Договору у Сторін залишилися невиконані зобов'язання за даним Договором, то дія Договору у відношенні таких зобов'язань триває до повного виконання цих зобов'язань.</w:t>
      </w:r>
    </w:p>
    <w:p w14:paraId="14ACA436" w14:textId="77777777" w:rsidR="006B1454" w:rsidRPr="005059F7" w:rsidRDefault="006B1454" w:rsidP="006B1454">
      <w:pPr>
        <w:pStyle w:val="aa"/>
        <w:numPr>
          <w:ilvl w:val="1"/>
          <w:numId w:val="26"/>
        </w:numPr>
        <w:tabs>
          <w:tab w:val="left" w:pos="851"/>
        </w:tabs>
        <w:spacing w:after="0" w:line="240" w:lineRule="auto"/>
        <w:ind w:left="0" w:firstLine="284"/>
        <w:jc w:val="both"/>
        <w:rPr>
          <w:rFonts w:ascii="Times New Roman" w:hAnsi="Times New Roman"/>
          <w:sz w:val="24"/>
          <w:szCs w:val="24"/>
        </w:rPr>
      </w:pPr>
      <w:r w:rsidRPr="005059F7">
        <w:rPr>
          <w:rFonts w:ascii="Times New Roman" w:hAnsi="Times New Roman"/>
          <w:sz w:val="24"/>
          <w:szCs w:val="24"/>
        </w:rPr>
        <w:t xml:space="preserve">Строк дії даного Договору може бути змінено за взаємною згодою Сторін відповідно до Закону України «Про публічні закупівлі». </w:t>
      </w:r>
    </w:p>
    <w:p w14:paraId="3E2473C6" w14:textId="77777777" w:rsidR="006B1454" w:rsidRPr="005059F7" w:rsidRDefault="006B1454" w:rsidP="006B1454">
      <w:pPr>
        <w:ind w:firstLine="709"/>
        <w:jc w:val="both"/>
        <w:rPr>
          <w:rFonts w:ascii="Times New Roman" w:hAnsi="Times New Roman"/>
          <w:sz w:val="24"/>
          <w:szCs w:val="24"/>
        </w:rPr>
      </w:pPr>
    </w:p>
    <w:p w14:paraId="177A49B3" w14:textId="77777777" w:rsidR="006B1454" w:rsidRPr="005059F7" w:rsidRDefault="006B1454" w:rsidP="006B1454">
      <w:pPr>
        <w:numPr>
          <w:ilvl w:val="0"/>
          <w:numId w:val="26"/>
        </w:numPr>
        <w:suppressAutoHyphens/>
        <w:spacing w:after="0" w:line="240" w:lineRule="auto"/>
        <w:jc w:val="center"/>
        <w:rPr>
          <w:rFonts w:ascii="Times New Roman" w:hAnsi="Times New Roman"/>
          <w:b/>
          <w:sz w:val="24"/>
          <w:szCs w:val="24"/>
        </w:rPr>
      </w:pPr>
      <w:r w:rsidRPr="005059F7">
        <w:rPr>
          <w:rFonts w:ascii="Times New Roman" w:hAnsi="Times New Roman"/>
          <w:b/>
          <w:sz w:val="24"/>
          <w:szCs w:val="24"/>
        </w:rPr>
        <w:t>Інші умови</w:t>
      </w:r>
    </w:p>
    <w:p w14:paraId="496A188A" w14:textId="77777777" w:rsidR="006B1454" w:rsidRPr="005059F7" w:rsidRDefault="006B1454" w:rsidP="006B1454">
      <w:pPr>
        <w:pStyle w:val="aa"/>
        <w:numPr>
          <w:ilvl w:val="1"/>
          <w:numId w:val="26"/>
        </w:numPr>
        <w:tabs>
          <w:tab w:val="left" w:pos="851"/>
        </w:tabs>
        <w:spacing w:after="0" w:line="240" w:lineRule="auto"/>
        <w:ind w:left="0" w:firstLine="284"/>
        <w:jc w:val="both"/>
        <w:rPr>
          <w:rFonts w:ascii="Times New Roman" w:hAnsi="Times New Roman"/>
          <w:sz w:val="24"/>
          <w:szCs w:val="24"/>
        </w:rPr>
      </w:pPr>
      <w:r w:rsidRPr="005059F7">
        <w:rPr>
          <w:rFonts w:ascii="Times New Roman" w:hAnsi="Times New Roman"/>
          <w:sz w:val="24"/>
          <w:szCs w:val="24"/>
        </w:rPr>
        <w:t xml:space="preserve">Цей Договір укладається українською мовою і підписується у 2 (двох) ідентичних примірниках, на ___ сторінках, що мають однакову юридичну силу. </w:t>
      </w:r>
    </w:p>
    <w:p w14:paraId="063C4F09" w14:textId="77777777" w:rsidR="006B1454" w:rsidRPr="005059F7" w:rsidRDefault="006B1454" w:rsidP="006B1454">
      <w:pPr>
        <w:pStyle w:val="aa"/>
        <w:numPr>
          <w:ilvl w:val="1"/>
          <w:numId w:val="26"/>
        </w:numPr>
        <w:tabs>
          <w:tab w:val="left" w:pos="851"/>
        </w:tabs>
        <w:spacing w:after="0" w:line="240" w:lineRule="auto"/>
        <w:ind w:left="0" w:firstLine="284"/>
        <w:jc w:val="both"/>
        <w:rPr>
          <w:rFonts w:ascii="Times New Roman" w:hAnsi="Times New Roman"/>
          <w:sz w:val="24"/>
          <w:szCs w:val="24"/>
        </w:rPr>
      </w:pPr>
      <w:r w:rsidRPr="005059F7">
        <w:rPr>
          <w:rFonts w:ascii="Times New Roman" w:hAnsi="Times New Roman"/>
          <w:sz w:val="24"/>
          <w:szCs w:val="24"/>
        </w:rPr>
        <w:t>Будь-які зміни та доповнення до Договору, в тому числі розірвання Договору, оформлюються в письмовій формі як додаткові угоди, підписуються повноважними представниками Сторін та скріплюються їх печатками (за наявності).</w:t>
      </w:r>
    </w:p>
    <w:p w14:paraId="52B0CB22" w14:textId="77777777" w:rsidR="006B1454" w:rsidRPr="005059F7" w:rsidRDefault="006B1454" w:rsidP="006B1454">
      <w:pPr>
        <w:pStyle w:val="aa"/>
        <w:numPr>
          <w:ilvl w:val="1"/>
          <w:numId w:val="26"/>
        </w:numPr>
        <w:tabs>
          <w:tab w:val="left" w:pos="851"/>
        </w:tabs>
        <w:spacing w:after="0" w:line="240" w:lineRule="auto"/>
        <w:ind w:left="0" w:firstLine="284"/>
        <w:jc w:val="both"/>
        <w:rPr>
          <w:rFonts w:ascii="Times New Roman" w:hAnsi="Times New Roman"/>
          <w:sz w:val="24"/>
          <w:szCs w:val="24"/>
        </w:rPr>
      </w:pPr>
      <w:r w:rsidRPr="005059F7">
        <w:rPr>
          <w:rFonts w:ascii="Times New Roman" w:hAnsi="Times New Roman"/>
          <w:sz w:val="24"/>
          <w:szCs w:val="24"/>
        </w:rPr>
        <w:t>Жодна із Сторін не може передавати свої права за цим Договором третім особам без письмової згоди іншої Сторони.</w:t>
      </w:r>
    </w:p>
    <w:p w14:paraId="636DC066" w14:textId="77777777" w:rsidR="006B1454" w:rsidRPr="005059F7" w:rsidRDefault="006B1454" w:rsidP="006B1454">
      <w:pPr>
        <w:pStyle w:val="aa"/>
        <w:numPr>
          <w:ilvl w:val="1"/>
          <w:numId w:val="26"/>
        </w:numPr>
        <w:tabs>
          <w:tab w:val="left" w:pos="851"/>
        </w:tabs>
        <w:spacing w:after="0" w:line="240" w:lineRule="auto"/>
        <w:ind w:left="0" w:firstLine="284"/>
        <w:jc w:val="both"/>
        <w:rPr>
          <w:rFonts w:ascii="Times New Roman" w:hAnsi="Times New Roman"/>
          <w:sz w:val="24"/>
          <w:szCs w:val="24"/>
        </w:rPr>
      </w:pPr>
      <w:r w:rsidRPr="005059F7">
        <w:rPr>
          <w:rFonts w:ascii="Times New Roman" w:hAnsi="Times New Roman"/>
          <w:sz w:val="24"/>
          <w:szCs w:val="24"/>
        </w:rPr>
        <w:t>Після підписання цього Договору всі попередні переговори за ним, листування,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14:paraId="047AFC39" w14:textId="77777777" w:rsidR="006B1454" w:rsidRPr="005059F7" w:rsidRDefault="006B1454" w:rsidP="006B1454">
      <w:pPr>
        <w:pStyle w:val="aa"/>
        <w:numPr>
          <w:ilvl w:val="1"/>
          <w:numId w:val="26"/>
        </w:numPr>
        <w:tabs>
          <w:tab w:val="left" w:pos="851"/>
        </w:tabs>
        <w:spacing w:after="0" w:line="240" w:lineRule="auto"/>
        <w:ind w:left="0" w:firstLine="284"/>
        <w:jc w:val="both"/>
        <w:rPr>
          <w:rFonts w:ascii="Times New Roman" w:hAnsi="Times New Roman"/>
          <w:sz w:val="24"/>
          <w:szCs w:val="24"/>
        </w:rPr>
      </w:pPr>
      <w:r w:rsidRPr="005059F7">
        <w:rPr>
          <w:rFonts w:ascii="Times New Roman" w:hAnsi="Times New Roman"/>
          <w:sz w:val="24"/>
          <w:szCs w:val="24"/>
        </w:rPr>
        <w:t>При зміні банківських реквізитів, юридичної адреси, назви Сторони зобов’язані не пізніше 5 (п’яти) робочих днів повідомити про такі зміни один одного.</w:t>
      </w:r>
    </w:p>
    <w:p w14:paraId="7D2AD126" w14:textId="77777777" w:rsidR="006B1454" w:rsidRPr="005059F7" w:rsidRDefault="006B1454" w:rsidP="006B1454">
      <w:pPr>
        <w:pStyle w:val="aa"/>
        <w:numPr>
          <w:ilvl w:val="1"/>
          <w:numId w:val="26"/>
        </w:numPr>
        <w:tabs>
          <w:tab w:val="left" w:pos="851"/>
        </w:tabs>
        <w:spacing w:after="0" w:line="240" w:lineRule="auto"/>
        <w:ind w:left="0" w:firstLine="284"/>
        <w:jc w:val="both"/>
        <w:rPr>
          <w:rFonts w:ascii="Times New Roman" w:hAnsi="Times New Roman"/>
          <w:sz w:val="24"/>
          <w:szCs w:val="24"/>
        </w:rPr>
      </w:pPr>
      <w:r w:rsidRPr="005059F7">
        <w:rPr>
          <w:rFonts w:ascii="Times New Roman" w:hAnsi="Times New Roman"/>
          <w:sz w:val="24"/>
          <w:szCs w:val="24"/>
        </w:rPr>
        <w:t>Всі виправлення за текстом цього Договору мають юридичну силу та можуть братися до уваги виключно за умови, що вони у кожному окремому випадку датовані, засвідчені підписами Сторін та скріплені їх печатками (за наявності).</w:t>
      </w:r>
    </w:p>
    <w:p w14:paraId="6EA692B7" w14:textId="77777777" w:rsidR="006B1454" w:rsidRPr="005059F7" w:rsidRDefault="006B1454" w:rsidP="006B1454">
      <w:pPr>
        <w:pStyle w:val="aa"/>
        <w:numPr>
          <w:ilvl w:val="1"/>
          <w:numId w:val="26"/>
        </w:numPr>
        <w:tabs>
          <w:tab w:val="left" w:pos="851"/>
        </w:tabs>
        <w:spacing w:after="0" w:line="240" w:lineRule="auto"/>
        <w:ind w:left="0" w:firstLine="284"/>
        <w:jc w:val="both"/>
        <w:rPr>
          <w:rFonts w:ascii="Times New Roman" w:hAnsi="Times New Roman"/>
          <w:spacing w:val="-1"/>
          <w:sz w:val="24"/>
          <w:szCs w:val="24"/>
        </w:rPr>
      </w:pPr>
      <w:r w:rsidRPr="005059F7">
        <w:rPr>
          <w:rFonts w:ascii="Times New Roman" w:hAnsi="Times New Roman"/>
          <w:spacing w:val="-1"/>
          <w:sz w:val="24"/>
          <w:szCs w:val="24"/>
        </w:rPr>
        <w:lastRenderedPageBreak/>
        <w:t>Вартість пакувальної тари, упаковки, маркування за цим Договором  включається у  ціну Товару. Пакувальна тара поверненню Постачальнику не підлягає.</w:t>
      </w:r>
    </w:p>
    <w:p w14:paraId="075776B0" w14:textId="77777777" w:rsidR="006B1454" w:rsidRPr="005059F7" w:rsidRDefault="006B1454" w:rsidP="006B1454">
      <w:pPr>
        <w:pStyle w:val="aa"/>
        <w:numPr>
          <w:ilvl w:val="1"/>
          <w:numId w:val="26"/>
        </w:numPr>
        <w:tabs>
          <w:tab w:val="left" w:pos="851"/>
        </w:tabs>
        <w:spacing w:after="0" w:line="240" w:lineRule="auto"/>
        <w:ind w:left="0" w:firstLine="284"/>
        <w:jc w:val="both"/>
        <w:rPr>
          <w:rFonts w:ascii="Times New Roman" w:hAnsi="Times New Roman"/>
          <w:spacing w:val="-1"/>
          <w:sz w:val="24"/>
          <w:szCs w:val="24"/>
        </w:rPr>
      </w:pPr>
      <w:r w:rsidRPr="005059F7">
        <w:rPr>
          <w:rFonts w:ascii="Times New Roman" w:hAnsi="Times New Roman"/>
          <w:spacing w:val="-1"/>
          <w:sz w:val="24"/>
          <w:szCs w:val="24"/>
        </w:rPr>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14:paraId="4170E952" w14:textId="77777777" w:rsidR="006B1454" w:rsidRPr="005059F7" w:rsidRDefault="006B1454" w:rsidP="006B1454">
      <w:pPr>
        <w:pStyle w:val="aa"/>
        <w:numPr>
          <w:ilvl w:val="0"/>
          <w:numId w:val="18"/>
        </w:numPr>
        <w:spacing w:after="0" w:line="240" w:lineRule="auto"/>
        <w:ind w:left="851"/>
        <w:jc w:val="both"/>
        <w:rPr>
          <w:rFonts w:ascii="Times New Roman" w:hAnsi="Times New Roman"/>
          <w:spacing w:val="-1"/>
          <w:sz w:val="24"/>
          <w:szCs w:val="24"/>
        </w:rPr>
      </w:pPr>
      <w:r w:rsidRPr="005059F7">
        <w:rPr>
          <w:rFonts w:ascii="Times New Roman" w:hAnsi="Times New Roman"/>
          <w:spacing w:val="-1"/>
          <w:sz w:val="24"/>
          <w:szCs w:val="24"/>
        </w:rPr>
        <w:t>зменшення обсягів закупівлі, зокрема з урахуванням фактичного обсягу видатків замовника;</w:t>
      </w:r>
    </w:p>
    <w:p w14:paraId="23B3CF26" w14:textId="77777777" w:rsidR="006B1454" w:rsidRPr="005059F7" w:rsidRDefault="006B1454" w:rsidP="006B1454">
      <w:pPr>
        <w:pStyle w:val="aa"/>
        <w:numPr>
          <w:ilvl w:val="0"/>
          <w:numId w:val="18"/>
        </w:numPr>
        <w:spacing w:after="0" w:line="240" w:lineRule="auto"/>
        <w:ind w:left="851"/>
        <w:jc w:val="both"/>
        <w:rPr>
          <w:rFonts w:ascii="Times New Roman" w:hAnsi="Times New Roman"/>
          <w:spacing w:val="-1"/>
          <w:sz w:val="24"/>
          <w:szCs w:val="24"/>
        </w:rPr>
      </w:pPr>
      <w:r w:rsidRPr="005059F7">
        <w:rPr>
          <w:rFonts w:ascii="Times New Roman" w:hAnsi="Times New Roman"/>
          <w:spacing w:val="-1"/>
          <w:sz w:val="24"/>
          <w:szCs w:val="24"/>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441EAEE9" w14:textId="77777777" w:rsidR="006B1454" w:rsidRPr="005059F7" w:rsidRDefault="006B1454" w:rsidP="006B1454">
      <w:pPr>
        <w:pStyle w:val="aa"/>
        <w:numPr>
          <w:ilvl w:val="0"/>
          <w:numId w:val="18"/>
        </w:numPr>
        <w:spacing w:after="0" w:line="240" w:lineRule="auto"/>
        <w:ind w:left="851"/>
        <w:jc w:val="both"/>
        <w:rPr>
          <w:rFonts w:ascii="Times New Roman" w:hAnsi="Times New Roman"/>
          <w:spacing w:val="-1"/>
          <w:sz w:val="24"/>
          <w:szCs w:val="24"/>
        </w:rPr>
      </w:pPr>
      <w:r w:rsidRPr="005059F7">
        <w:rPr>
          <w:rFonts w:ascii="Times New Roman" w:hAnsi="Times New Roman"/>
          <w:spacing w:val="-1"/>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14:paraId="6828ECC5" w14:textId="77777777" w:rsidR="006B1454" w:rsidRPr="005059F7" w:rsidRDefault="006B1454" w:rsidP="006B1454">
      <w:pPr>
        <w:pStyle w:val="aa"/>
        <w:numPr>
          <w:ilvl w:val="0"/>
          <w:numId w:val="18"/>
        </w:numPr>
        <w:spacing w:after="0" w:line="240" w:lineRule="auto"/>
        <w:ind w:left="851"/>
        <w:jc w:val="both"/>
        <w:rPr>
          <w:rFonts w:ascii="Times New Roman" w:hAnsi="Times New Roman"/>
          <w:spacing w:val="-1"/>
          <w:sz w:val="24"/>
          <w:szCs w:val="24"/>
        </w:rPr>
      </w:pPr>
      <w:r w:rsidRPr="005059F7">
        <w:rPr>
          <w:rFonts w:ascii="Times New Roman" w:hAnsi="Times New Roman"/>
          <w:spacing w:val="-1"/>
          <w:sz w:val="24"/>
          <w:szCs w:val="24"/>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5103064" w14:textId="77777777" w:rsidR="006B1454" w:rsidRPr="005059F7" w:rsidRDefault="006B1454" w:rsidP="006B1454">
      <w:pPr>
        <w:pStyle w:val="aa"/>
        <w:numPr>
          <w:ilvl w:val="0"/>
          <w:numId w:val="18"/>
        </w:numPr>
        <w:spacing w:after="0" w:line="240" w:lineRule="auto"/>
        <w:ind w:left="851"/>
        <w:jc w:val="both"/>
        <w:rPr>
          <w:rFonts w:ascii="Times New Roman" w:hAnsi="Times New Roman"/>
          <w:spacing w:val="-1"/>
          <w:sz w:val="24"/>
          <w:szCs w:val="24"/>
        </w:rPr>
      </w:pPr>
      <w:r w:rsidRPr="005059F7">
        <w:rPr>
          <w:rFonts w:ascii="Times New Roman" w:hAnsi="Times New Roman"/>
          <w:spacing w:val="-1"/>
          <w:sz w:val="24"/>
          <w:szCs w:val="24"/>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591D123E" w14:textId="77777777" w:rsidR="006B1454" w:rsidRPr="005059F7" w:rsidRDefault="006B1454" w:rsidP="006B1454">
      <w:pPr>
        <w:pStyle w:val="aa"/>
        <w:numPr>
          <w:ilvl w:val="0"/>
          <w:numId w:val="18"/>
        </w:numPr>
        <w:spacing w:after="0" w:line="240" w:lineRule="auto"/>
        <w:ind w:left="851"/>
        <w:jc w:val="both"/>
        <w:rPr>
          <w:rFonts w:ascii="Times New Roman" w:hAnsi="Times New Roman"/>
          <w:spacing w:val="-1"/>
          <w:sz w:val="24"/>
          <w:szCs w:val="24"/>
        </w:rPr>
      </w:pPr>
      <w:r w:rsidRPr="005059F7">
        <w:rPr>
          <w:rFonts w:ascii="Times New Roman" w:hAnsi="Times New Roman"/>
          <w:spacing w:val="-1"/>
          <w:sz w:val="24"/>
          <w:szCs w:val="24"/>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4B51AAEA" w14:textId="77777777" w:rsidR="006B1454" w:rsidRPr="005059F7" w:rsidRDefault="006B1454" w:rsidP="006B1454">
      <w:pPr>
        <w:pStyle w:val="aa"/>
        <w:numPr>
          <w:ilvl w:val="0"/>
          <w:numId w:val="18"/>
        </w:numPr>
        <w:spacing w:after="0" w:line="240" w:lineRule="auto"/>
        <w:ind w:left="851"/>
        <w:jc w:val="both"/>
        <w:rPr>
          <w:rFonts w:ascii="Times New Roman" w:hAnsi="Times New Roman"/>
          <w:spacing w:val="-1"/>
          <w:sz w:val="24"/>
          <w:szCs w:val="24"/>
        </w:rPr>
      </w:pPr>
      <w:r w:rsidRPr="005059F7">
        <w:rPr>
          <w:rFonts w:ascii="Times New Roman" w:hAnsi="Times New Roman"/>
          <w:spacing w:val="-1"/>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059F7">
        <w:rPr>
          <w:rFonts w:ascii="Times New Roman" w:hAnsi="Times New Roman"/>
          <w:spacing w:val="-1"/>
          <w:sz w:val="24"/>
          <w:szCs w:val="24"/>
        </w:rPr>
        <w:t>Platts</w:t>
      </w:r>
      <w:proofErr w:type="spellEnd"/>
      <w:r w:rsidRPr="005059F7">
        <w:rPr>
          <w:rFonts w:ascii="Times New Roman" w:hAnsi="Times New Roman"/>
          <w:spacing w:val="-1"/>
          <w:sz w:val="24"/>
          <w:szCs w:val="24"/>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1716BD69" w14:textId="77777777" w:rsidR="006B1454" w:rsidRPr="005059F7" w:rsidRDefault="006B1454" w:rsidP="006B1454">
      <w:pPr>
        <w:pStyle w:val="aa"/>
        <w:numPr>
          <w:ilvl w:val="0"/>
          <w:numId w:val="18"/>
        </w:numPr>
        <w:spacing w:after="0" w:line="240" w:lineRule="auto"/>
        <w:ind w:left="851"/>
        <w:jc w:val="both"/>
        <w:rPr>
          <w:rFonts w:ascii="Times New Roman" w:hAnsi="Times New Roman"/>
          <w:spacing w:val="-1"/>
          <w:sz w:val="24"/>
          <w:szCs w:val="24"/>
        </w:rPr>
      </w:pPr>
      <w:r w:rsidRPr="005059F7">
        <w:rPr>
          <w:rFonts w:ascii="Times New Roman" w:hAnsi="Times New Roman"/>
          <w:spacing w:val="-1"/>
          <w:sz w:val="24"/>
          <w:szCs w:val="24"/>
        </w:rPr>
        <w:t xml:space="preserve">зміни умов у зв’язку із застосуванням положень частини шостої ст. 41 Закону України «Про публічні закупівлі». </w:t>
      </w:r>
    </w:p>
    <w:p w14:paraId="5E6D15EC" w14:textId="77777777" w:rsidR="006B1454" w:rsidRPr="005059F7" w:rsidRDefault="006B1454" w:rsidP="006B1454">
      <w:pPr>
        <w:pStyle w:val="aa"/>
        <w:numPr>
          <w:ilvl w:val="1"/>
          <w:numId w:val="26"/>
        </w:numPr>
        <w:tabs>
          <w:tab w:val="left" w:pos="851"/>
        </w:tabs>
        <w:spacing w:after="0" w:line="240" w:lineRule="auto"/>
        <w:ind w:left="0" w:firstLine="284"/>
        <w:jc w:val="both"/>
        <w:rPr>
          <w:rFonts w:ascii="Times New Roman" w:hAnsi="Times New Roman"/>
          <w:sz w:val="24"/>
          <w:szCs w:val="24"/>
        </w:rPr>
      </w:pPr>
      <w:r w:rsidRPr="005059F7">
        <w:rPr>
          <w:rFonts w:ascii="Times New Roman" w:hAnsi="Times New Roman"/>
          <w:sz w:val="24"/>
          <w:szCs w:val="24"/>
        </w:rPr>
        <w:t xml:space="preserve">Бюджетні зобов’язання Замовника за Договором виникають у разі наявності та в межах відповідних бюджетних асигнувань.  </w:t>
      </w:r>
    </w:p>
    <w:p w14:paraId="19EEE218" w14:textId="77777777" w:rsidR="006B1454" w:rsidRPr="005059F7" w:rsidRDefault="006B1454" w:rsidP="006B1454">
      <w:pPr>
        <w:pStyle w:val="aa"/>
        <w:numPr>
          <w:ilvl w:val="1"/>
          <w:numId w:val="26"/>
        </w:numPr>
        <w:tabs>
          <w:tab w:val="left" w:pos="851"/>
        </w:tabs>
        <w:spacing w:after="0" w:line="240" w:lineRule="auto"/>
        <w:ind w:left="0" w:firstLine="284"/>
        <w:jc w:val="both"/>
        <w:rPr>
          <w:rFonts w:ascii="Times New Roman" w:hAnsi="Times New Roman"/>
          <w:sz w:val="24"/>
          <w:szCs w:val="24"/>
        </w:rPr>
      </w:pPr>
      <w:r w:rsidRPr="005059F7">
        <w:rPr>
          <w:rFonts w:ascii="Times New Roman" w:hAnsi="Times New Roman"/>
          <w:sz w:val="24"/>
          <w:szCs w:val="24"/>
        </w:rPr>
        <w:t>Підписуючи цей договір Сторони надають згоду на обробку, використання та оприлюднення персональних даних відповідно до чинного законодавства України та згідно Закону України «Про захист персональних даних» від 01.06.10 р. № 2297-VI.</w:t>
      </w:r>
    </w:p>
    <w:p w14:paraId="7C6460A5" w14:textId="77777777" w:rsidR="006B1454" w:rsidRPr="005059F7" w:rsidRDefault="006B1454" w:rsidP="006B1454">
      <w:pPr>
        <w:pStyle w:val="aa"/>
        <w:numPr>
          <w:ilvl w:val="1"/>
          <w:numId w:val="26"/>
        </w:numPr>
        <w:tabs>
          <w:tab w:val="left" w:pos="851"/>
        </w:tabs>
        <w:spacing w:after="0" w:line="240" w:lineRule="auto"/>
        <w:ind w:left="0" w:firstLine="284"/>
        <w:jc w:val="both"/>
        <w:rPr>
          <w:rFonts w:ascii="Times New Roman" w:hAnsi="Times New Roman"/>
          <w:sz w:val="24"/>
          <w:szCs w:val="24"/>
        </w:rPr>
      </w:pPr>
      <w:r w:rsidRPr="005059F7">
        <w:rPr>
          <w:rFonts w:ascii="Times New Roman" w:hAnsi="Times New Roman"/>
          <w:sz w:val="24"/>
          <w:szCs w:val="24"/>
        </w:rPr>
        <w:t>З питань, що безпосередньо не врегульовані цим Договором, Сторони керуються чинним законодавством України, в тому числі Законом України «Про публічні закупівлі».</w:t>
      </w:r>
    </w:p>
    <w:p w14:paraId="31DCA768" w14:textId="77777777" w:rsidR="006B1454" w:rsidRPr="005059F7" w:rsidRDefault="006B1454" w:rsidP="006B1454">
      <w:pPr>
        <w:pStyle w:val="aa"/>
        <w:numPr>
          <w:ilvl w:val="1"/>
          <w:numId w:val="26"/>
        </w:numPr>
        <w:tabs>
          <w:tab w:val="left" w:pos="851"/>
        </w:tabs>
        <w:spacing w:after="0" w:line="240" w:lineRule="auto"/>
        <w:ind w:left="0" w:firstLine="284"/>
        <w:jc w:val="both"/>
        <w:rPr>
          <w:rFonts w:ascii="Times New Roman" w:hAnsi="Times New Roman"/>
          <w:sz w:val="24"/>
          <w:szCs w:val="24"/>
        </w:rPr>
      </w:pPr>
      <w:r w:rsidRPr="005059F7">
        <w:rPr>
          <w:rFonts w:ascii="Times New Roman" w:hAnsi="Times New Roman"/>
          <w:sz w:val="24"/>
          <w:szCs w:val="24"/>
        </w:rPr>
        <w:t>Визнання недійсним окремого положення Договору не тягне за собою визнання недійсним Договору в цілому.</w:t>
      </w:r>
    </w:p>
    <w:p w14:paraId="790F1838" w14:textId="77777777" w:rsidR="006B1454" w:rsidRPr="005059F7" w:rsidRDefault="006B1454" w:rsidP="006B1454">
      <w:pPr>
        <w:pStyle w:val="aa"/>
        <w:numPr>
          <w:ilvl w:val="1"/>
          <w:numId w:val="26"/>
        </w:numPr>
        <w:tabs>
          <w:tab w:val="left" w:pos="851"/>
        </w:tabs>
        <w:spacing w:after="0" w:line="240" w:lineRule="auto"/>
        <w:ind w:left="0" w:firstLine="284"/>
        <w:jc w:val="both"/>
        <w:rPr>
          <w:rFonts w:ascii="Times New Roman" w:hAnsi="Times New Roman"/>
          <w:sz w:val="24"/>
          <w:szCs w:val="24"/>
        </w:rPr>
      </w:pPr>
      <w:r w:rsidRPr="005059F7">
        <w:rPr>
          <w:rFonts w:ascii="Times New Roman" w:hAnsi="Times New Roman"/>
          <w:sz w:val="24"/>
          <w:szCs w:val="24"/>
        </w:rPr>
        <w:t>Кожна із Сторін несе відповідальність за правильність вказаних в цьому Договорі реквізитів та зобов’язуються своєчасно у письмовій формі повідомляти іншу Сторону про їх зміну, інакше вона несе ризик настання пов’язаних з ним несприятливих наслідків.</w:t>
      </w:r>
    </w:p>
    <w:p w14:paraId="53211B92" w14:textId="77777777" w:rsidR="006B1454" w:rsidRDefault="006B1454" w:rsidP="006B1454">
      <w:pPr>
        <w:ind w:firstLine="709"/>
        <w:jc w:val="both"/>
        <w:rPr>
          <w:rFonts w:ascii="Times New Roman" w:hAnsi="Times New Roman"/>
          <w:sz w:val="24"/>
          <w:szCs w:val="24"/>
        </w:rPr>
      </w:pPr>
    </w:p>
    <w:p w14:paraId="382B9A5D" w14:textId="77777777" w:rsidR="006B1454" w:rsidRPr="005059F7" w:rsidRDefault="006B1454" w:rsidP="006B1454">
      <w:pPr>
        <w:ind w:firstLine="709"/>
        <w:jc w:val="both"/>
        <w:rPr>
          <w:rFonts w:ascii="Times New Roman" w:hAnsi="Times New Roman"/>
          <w:sz w:val="24"/>
          <w:szCs w:val="24"/>
        </w:rPr>
      </w:pPr>
    </w:p>
    <w:p w14:paraId="7BCDB1F5" w14:textId="77777777" w:rsidR="006B1454" w:rsidRPr="005059F7" w:rsidRDefault="006B1454" w:rsidP="006B1454">
      <w:pPr>
        <w:pStyle w:val="aa"/>
        <w:numPr>
          <w:ilvl w:val="0"/>
          <w:numId w:val="26"/>
        </w:numPr>
        <w:spacing w:after="0" w:line="240" w:lineRule="auto"/>
        <w:jc w:val="center"/>
        <w:textAlignment w:val="baseline"/>
        <w:rPr>
          <w:rFonts w:ascii="Times New Roman" w:eastAsia="SimSun" w:hAnsi="Times New Roman"/>
          <w:b/>
          <w:kern w:val="3"/>
          <w:sz w:val="24"/>
          <w:szCs w:val="24"/>
          <w:lang w:eastAsia="zh-CN" w:bidi="hi-IN"/>
        </w:rPr>
      </w:pPr>
      <w:r w:rsidRPr="005059F7">
        <w:rPr>
          <w:rFonts w:ascii="Times New Roman" w:eastAsia="SimSun" w:hAnsi="Times New Roman"/>
          <w:b/>
          <w:kern w:val="3"/>
          <w:sz w:val="24"/>
          <w:szCs w:val="24"/>
          <w:lang w:eastAsia="zh-CN" w:bidi="hi-IN"/>
        </w:rPr>
        <w:t>Антикорупційне застереження</w:t>
      </w:r>
    </w:p>
    <w:p w14:paraId="1D30EB7B" w14:textId="77777777" w:rsidR="006B1454" w:rsidRPr="005059F7" w:rsidRDefault="006B1454" w:rsidP="006B1454">
      <w:pPr>
        <w:pStyle w:val="aa"/>
        <w:numPr>
          <w:ilvl w:val="1"/>
          <w:numId w:val="26"/>
        </w:numPr>
        <w:tabs>
          <w:tab w:val="left" w:pos="851"/>
        </w:tabs>
        <w:spacing w:after="0" w:line="240" w:lineRule="auto"/>
        <w:ind w:left="0" w:firstLine="284"/>
        <w:jc w:val="both"/>
        <w:textAlignment w:val="baseline"/>
        <w:rPr>
          <w:rFonts w:ascii="Times New Roman" w:eastAsia="SimSun" w:hAnsi="Times New Roman"/>
          <w:kern w:val="3"/>
          <w:sz w:val="24"/>
          <w:szCs w:val="24"/>
          <w:lang w:eastAsia="zh-CN" w:bidi="hi-IN"/>
        </w:rPr>
      </w:pPr>
      <w:r w:rsidRPr="005059F7">
        <w:rPr>
          <w:rFonts w:ascii="Times New Roman" w:eastAsia="SimSun" w:hAnsi="Times New Roman"/>
          <w:bCs/>
          <w:kern w:val="3"/>
          <w:sz w:val="24"/>
          <w:szCs w:val="24"/>
          <w:lang w:eastAsia="zh-CN" w:bidi="hi-IN"/>
        </w:rPr>
        <w:t>Сторони зобов'язуються дотримуватись застосовне антикорупційне законодавство.</w:t>
      </w:r>
    </w:p>
    <w:p w14:paraId="78C6A1AD" w14:textId="77777777" w:rsidR="006B1454" w:rsidRPr="005059F7" w:rsidRDefault="006B1454" w:rsidP="006B1454">
      <w:pPr>
        <w:pStyle w:val="aa"/>
        <w:numPr>
          <w:ilvl w:val="1"/>
          <w:numId w:val="26"/>
        </w:numPr>
        <w:tabs>
          <w:tab w:val="left" w:pos="851"/>
        </w:tabs>
        <w:spacing w:after="0" w:line="240" w:lineRule="auto"/>
        <w:ind w:left="0" w:firstLine="284"/>
        <w:jc w:val="both"/>
        <w:textAlignment w:val="baseline"/>
        <w:rPr>
          <w:rFonts w:ascii="Times New Roman" w:eastAsia="SimSun" w:hAnsi="Times New Roman"/>
          <w:bCs/>
          <w:kern w:val="3"/>
          <w:sz w:val="24"/>
          <w:szCs w:val="24"/>
          <w:lang w:eastAsia="zh-CN" w:bidi="hi-IN"/>
        </w:rPr>
      </w:pPr>
      <w:r w:rsidRPr="005059F7">
        <w:rPr>
          <w:rFonts w:ascii="Times New Roman" w:eastAsia="SimSun" w:hAnsi="Times New Roman"/>
          <w:bCs/>
          <w:kern w:val="3"/>
          <w:sz w:val="24"/>
          <w:szCs w:val="24"/>
          <w:lang w:eastAsia="zh-CN" w:bidi="hi-IN"/>
        </w:rPr>
        <w:lastRenderedPageBreak/>
        <w:t>Кожна сторона гарантує, що його керівник та інші службові (посадові) особи, які здійснюють повноваження щодо управління його діяльністю (заступники керівника, головний бухгалтер та його заступники, тощо) (далі – 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зобов'язуються у разі виникнення зазначених обставин негайно повідомляти про це одна одну у письмовій формі.</w:t>
      </w:r>
    </w:p>
    <w:p w14:paraId="77355B70" w14:textId="77777777" w:rsidR="006B1454" w:rsidRPr="005059F7" w:rsidRDefault="006B1454" w:rsidP="006B1454">
      <w:pPr>
        <w:pStyle w:val="aa"/>
        <w:numPr>
          <w:ilvl w:val="1"/>
          <w:numId w:val="26"/>
        </w:numPr>
        <w:tabs>
          <w:tab w:val="left" w:pos="851"/>
        </w:tabs>
        <w:spacing w:after="0" w:line="240" w:lineRule="auto"/>
        <w:ind w:left="0" w:firstLine="284"/>
        <w:jc w:val="both"/>
        <w:textAlignment w:val="baseline"/>
        <w:rPr>
          <w:rFonts w:ascii="Times New Roman" w:eastAsia="SimSun" w:hAnsi="Times New Roman"/>
          <w:bCs/>
          <w:kern w:val="3"/>
          <w:sz w:val="24"/>
          <w:szCs w:val="24"/>
          <w:lang w:eastAsia="zh-CN" w:bidi="hi-IN"/>
        </w:rPr>
      </w:pPr>
      <w:r w:rsidRPr="005059F7">
        <w:rPr>
          <w:rFonts w:ascii="Times New Roman" w:eastAsia="SimSun" w:hAnsi="Times New Roman"/>
          <w:bCs/>
          <w:kern w:val="3"/>
          <w:sz w:val="24"/>
          <w:szCs w:val="24"/>
          <w:lang w:eastAsia="zh-CN" w:bidi="hi-IN"/>
        </w:rPr>
        <w:t xml:space="preserve">Сторони гарантують та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w:t>
      </w:r>
      <w:proofErr w:type="spellStart"/>
      <w:r w:rsidRPr="005059F7">
        <w:rPr>
          <w:rFonts w:ascii="Times New Roman" w:eastAsia="SimSun" w:hAnsi="Times New Roman"/>
          <w:bCs/>
          <w:kern w:val="3"/>
          <w:sz w:val="24"/>
          <w:szCs w:val="24"/>
          <w:lang w:eastAsia="zh-CN" w:bidi="hi-IN"/>
        </w:rPr>
        <w:t>префренції</w:t>
      </w:r>
      <w:proofErr w:type="spellEnd"/>
      <w:r w:rsidRPr="005059F7">
        <w:rPr>
          <w:rFonts w:ascii="Times New Roman" w:eastAsia="SimSun" w:hAnsi="Times New Roman"/>
          <w:bCs/>
          <w:kern w:val="3"/>
          <w:sz w:val="24"/>
          <w:szCs w:val="24"/>
          <w:lang w:eastAsia="zh-CN" w:bidi="hi-IN"/>
        </w:rPr>
        <w:t xml:space="preserve"> працівникам сторін та особам, які пов'язані будь-якими відносинами з сторонами, що є відповідальними за умови виконання договірних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 наданих їм повноважень в інтересах будь-якої сторони, та/або в інтересах осіб і всупереч інтересам сторін.</w:t>
      </w:r>
    </w:p>
    <w:p w14:paraId="5501BF9D" w14:textId="77777777" w:rsidR="006B1454" w:rsidRPr="005059F7" w:rsidRDefault="006B1454" w:rsidP="006B1454">
      <w:pPr>
        <w:pStyle w:val="aa"/>
        <w:numPr>
          <w:ilvl w:val="1"/>
          <w:numId w:val="26"/>
        </w:numPr>
        <w:tabs>
          <w:tab w:val="left" w:pos="851"/>
        </w:tabs>
        <w:spacing w:after="0" w:line="240" w:lineRule="auto"/>
        <w:ind w:left="0" w:firstLine="284"/>
        <w:jc w:val="both"/>
        <w:rPr>
          <w:rFonts w:ascii="Times New Roman" w:hAnsi="Times New Roman"/>
          <w:bCs/>
          <w:sz w:val="24"/>
          <w:szCs w:val="24"/>
        </w:rPr>
      </w:pPr>
      <w:r w:rsidRPr="005059F7">
        <w:rPr>
          <w:rFonts w:ascii="Times New Roman" w:eastAsia="SimSun" w:hAnsi="Times New Roman"/>
          <w:bCs/>
          <w:kern w:val="3"/>
          <w:sz w:val="24"/>
          <w:szCs w:val="24"/>
          <w:lang w:eastAsia="zh-CN" w:bidi="hi-IN"/>
        </w:rPr>
        <w:t xml:space="preserve">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переваги, пільги, послуги, знижки, нематеріальні активи та будь-які інші </w:t>
      </w:r>
      <w:proofErr w:type="spellStart"/>
      <w:r w:rsidRPr="005059F7">
        <w:rPr>
          <w:rFonts w:ascii="Times New Roman" w:eastAsia="SimSun" w:hAnsi="Times New Roman"/>
          <w:bCs/>
          <w:kern w:val="3"/>
          <w:sz w:val="24"/>
          <w:szCs w:val="24"/>
          <w:lang w:eastAsia="zh-CN" w:bidi="hi-IN"/>
        </w:rPr>
        <w:t>префренції</w:t>
      </w:r>
      <w:proofErr w:type="spellEnd"/>
      <w:r w:rsidRPr="005059F7">
        <w:rPr>
          <w:rFonts w:ascii="Times New Roman" w:eastAsia="SimSun" w:hAnsi="Times New Roman"/>
          <w:bCs/>
          <w:kern w:val="3"/>
          <w:sz w:val="24"/>
          <w:szCs w:val="24"/>
          <w:lang w:eastAsia="zh-CN" w:bidi="hi-IN"/>
        </w:rPr>
        <w:t>, за вчинення ними певних дій чи бездіяльності і використанням наданих їм повноважень, на користь контрагента, останній зобов'язаний негайно повідомити іншу Сторону про такі факти.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Також у разі виникнення у однієї із Сторін розумно обґрунтованих підозр, що відбулося або може відбутися порушення будь-яких зазначених вище положень розділу цього Договору іншою Стороною, її афілійованими особами або працівниками, така Сторона має право направити іншій Стороні запит з вимогою надати коментарі та інформацію (документи), які спростовують або підтверджують факт порушення.</w:t>
      </w:r>
      <w:r w:rsidRPr="005059F7">
        <w:rPr>
          <w:rFonts w:ascii="Times New Roman" w:hAnsi="Times New Roman"/>
          <w:bCs/>
          <w:sz w:val="24"/>
          <w:szCs w:val="24"/>
        </w:rPr>
        <w:t xml:space="preserve"> У письмовому повідомленні </w:t>
      </w:r>
      <w:r w:rsidRPr="005059F7">
        <w:rPr>
          <w:rFonts w:ascii="Times New Roman" w:hAnsi="Times New Roman"/>
          <w:bCs/>
          <w:iCs/>
          <w:sz w:val="24"/>
          <w:szCs w:val="24"/>
        </w:rPr>
        <w:t>Сторона</w:t>
      </w:r>
      <w:r w:rsidRPr="005059F7">
        <w:rPr>
          <w:rFonts w:ascii="Times New Roman" w:hAnsi="Times New Roman"/>
          <w:bCs/>
          <w:sz w:val="24"/>
          <w:szCs w:val="24"/>
        </w:rPr>
        <w:t xml:space="preserve">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працівниками або посередниками виражається в діях, які кваліфікуються відповідним законодавством, а також діях, що порушують вимоги застосовного законодавства та міжнародних актів про протидію легалізації доходів, отриманих злочинним шляхом.</w:t>
      </w:r>
    </w:p>
    <w:p w14:paraId="3F20C17A" w14:textId="77777777" w:rsidR="006B1454" w:rsidRPr="005059F7" w:rsidRDefault="006B1454" w:rsidP="006B1454">
      <w:pPr>
        <w:pStyle w:val="aa"/>
        <w:numPr>
          <w:ilvl w:val="1"/>
          <w:numId w:val="26"/>
        </w:numPr>
        <w:tabs>
          <w:tab w:val="left" w:pos="851"/>
        </w:tabs>
        <w:spacing w:after="0" w:line="240" w:lineRule="auto"/>
        <w:ind w:left="0" w:firstLine="284"/>
        <w:jc w:val="both"/>
        <w:textAlignment w:val="baseline"/>
        <w:rPr>
          <w:rFonts w:ascii="Times New Roman" w:eastAsia="SimSun" w:hAnsi="Times New Roman"/>
          <w:bCs/>
          <w:kern w:val="3"/>
          <w:sz w:val="24"/>
          <w:szCs w:val="24"/>
          <w:lang w:eastAsia="zh-CN" w:bidi="hi-IN"/>
        </w:rPr>
      </w:pPr>
      <w:r w:rsidRPr="005059F7">
        <w:rPr>
          <w:rFonts w:ascii="Times New Roman" w:eastAsia="SimSun" w:hAnsi="Times New Roman"/>
          <w:bCs/>
          <w:kern w:val="3"/>
          <w:sz w:val="24"/>
          <w:szCs w:val="24"/>
          <w:lang w:eastAsia="zh-CN" w:bidi="hi-IN"/>
        </w:rPr>
        <w:t>Сторони  визнають, що їхні можливі неправомірні дії та порушення антикорупційних умов цього Договору можуть спричинити за собою несприятливі наслідки, аж до розірвання цього Договору в односторонньому порядку, попередньо письмово повідомивши про це, і вимагати відшкодування заподіяних їй іншою Стороною збитків, шкоди.</w:t>
      </w:r>
    </w:p>
    <w:p w14:paraId="66AB3E2F" w14:textId="77777777" w:rsidR="006B1454" w:rsidRPr="005059F7" w:rsidRDefault="006B1454" w:rsidP="006B1454">
      <w:pPr>
        <w:pStyle w:val="aa"/>
        <w:numPr>
          <w:ilvl w:val="1"/>
          <w:numId w:val="26"/>
        </w:numPr>
        <w:tabs>
          <w:tab w:val="left" w:pos="851"/>
        </w:tabs>
        <w:spacing w:after="0" w:line="240" w:lineRule="auto"/>
        <w:ind w:left="0" w:firstLine="284"/>
        <w:jc w:val="both"/>
        <w:textAlignment w:val="baseline"/>
        <w:rPr>
          <w:rFonts w:ascii="Times New Roman" w:eastAsia="SimSun" w:hAnsi="Times New Roman"/>
          <w:bCs/>
          <w:kern w:val="3"/>
          <w:sz w:val="24"/>
          <w:szCs w:val="24"/>
          <w:lang w:eastAsia="zh-CN" w:bidi="hi-IN"/>
        </w:rPr>
      </w:pPr>
      <w:r w:rsidRPr="005059F7">
        <w:rPr>
          <w:rFonts w:ascii="Times New Roman" w:hAnsi="Times New Roman"/>
          <w:bCs/>
          <w:sz w:val="24"/>
          <w:szCs w:val="24"/>
        </w:rPr>
        <w:t xml:space="preserve">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w:t>
      </w:r>
    </w:p>
    <w:p w14:paraId="527D7B3F" w14:textId="77777777" w:rsidR="006B1454" w:rsidRPr="005059F7" w:rsidRDefault="006B1454" w:rsidP="006B1454">
      <w:pPr>
        <w:pStyle w:val="aa"/>
        <w:numPr>
          <w:ilvl w:val="1"/>
          <w:numId w:val="26"/>
        </w:numPr>
        <w:tabs>
          <w:tab w:val="left" w:pos="851"/>
        </w:tabs>
        <w:spacing w:after="0" w:line="240" w:lineRule="auto"/>
        <w:ind w:left="0" w:firstLine="284"/>
        <w:jc w:val="both"/>
        <w:rPr>
          <w:rFonts w:ascii="Times New Roman" w:hAnsi="Times New Roman"/>
          <w:bCs/>
          <w:sz w:val="24"/>
          <w:szCs w:val="24"/>
        </w:rPr>
      </w:pPr>
      <w:r w:rsidRPr="005059F7">
        <w:rPr>
          <w:rFonts w:ascii="Times New Roman" w:hAnsi="Times New Roman"/>
          <w:bCs/>
          <w:sz w:val="24"/>
          <w:szCs w:val="24"/>
        </w:rPr>
        <w:t>Сторони гарантують повну конфіденційність при виконанні антикорупційних умов цього Договору, а також відсутність негативних наслідків як для Сторони, що звернулась, в цілому, так і для конкретних працівників Сторони, що звернулась, які повідомили про факт порушень.</w:t>
      </w:r>
    </w:p>
    <w:p w14:paraId="32EE087D" w14:textId="77777777" w:rsidR="006B1454" w:rsidRDefault="006B1454" w:rsidP="006B1454">
      <w:pPr>
        <w:ind w:firstLine="709"/>
        <w:jc w:val="both"/>
        <w:rPr>
          <w:rFonts w:ascii="Times New Roman" w:hAnsi="Times New Roman"/>
          <w:b/>
          <w:sz w:val="24"/>
          <w:szCs w:val="24"/>
        </w:rPr>
      </w:pPr>
    </w:p>
    <w:p w14:paraId="70C86CC3" w14:textId="77777777" w:rsidR="006B1454" w:rsidRDefault="006B1454" w:rsidP="006B1454">
      <w:pPr>
        <w:ind w:firstLine="709"/>
        <w:jc w:val="both"/>
        <w:rPr>
          <w:rFonts w:ascii="Times New Roman" w:hAnsi="Times New Roman"/>
          <w:b/>
          <w:sz w:val="24"/>
          <w:szCs w:val="24"/>
        </w:rPr>
      </w:pPr>
    </w:p>
    <w:p w14:paraId="54016E5F" w14:textId="77777777" w:rsidR="006B1454" w:rsidRDefault="006B1454" w:rsidP="006B1454">
      <w:pPr>
        <w:ind w:firstLine="709"/>
        <w:jc w:val="both"/>
        <w:rPr>
          <w:rFonts w:ascii="Times New Roman" w:hAnsi="Times New Roman"/>
          <w:b/>
          <w:sz w:val="24"/>
          <w:szCs w:val="24"/>
        </w:rPr>
      </w:pPr>
    </w:p>
    <w:p w14:paraId="55F42454" w14:textId="77777777" w:rsidR="006B1454" w:rsidRDefault="006B1454" w:rsidP="006B1454">
      <w:pPr>
        <w:ind w:firstLine="709"/>
        <w:jc w:val="both"/>
        <w:rPr>
          <w:rFonts w:ascii="Times New Roman" w:hAnsi="Times New Roman"/>
          <w:b/>
          <w:sz w:val="24"/>
          <w:szCs w:val="24"/>
        </w:rPr>
      </w:pPr>
    </w:p>
    <w:p w14:paraId="122280FC" w14:textId="77777777" w:rsidR="006B1454" w:rsidRDefault="006B1454" w:rsidP="006B1454">
      <w:pPr>
        <w:ind w:firstLine="709"/>
        <w:jc w:val="both"/>
        <w:rPr>
          <w:rFonts w:ascii="Times New Roman" w:hAnsi="Times New Roman"/>
          <w:b/>
          <w:sz w:val="24"/>
          <w:szCs w:val="24"/>
        </w:rPr>
      </w:pPr>
    </w:p>
    <w:p w14:paraId="50BB0E8D" w14:textId="77777777" w:rsidR="006B1454" w:rsidRDefault="006B1454" w:rsidP="006B1454">
      <w:pPr>
        <w:ind w:firstLine="709"/>
        <w:jc w:val="both"/>
        <w:rPr>
          <w:rFonts w:ascii="Times New Roman" w:hAnsi="Times New Roman"/>
          <w:b/>
          <w:sz w:val="24"/>
          <w:szCs w:val="24"/>
        </w:rPr>
      </w:pPr>
    </w:p>
    <w:p w14:paraId="332A0A3F" w14:textId="77777777" w:rsidR="006B1454" w:rsidRDefault="006B1454" w:rsidP="006B1454">
      <w:pPr>
        <w:ind w:firstLine="709"/>
        <w:jc w:val="both"/>
        <w:rPr>
          <w:rFonts w:ascii="Times New Roman" w:hAnsi="Times New Roman"/>
          <w:b/>
          <w:sz w:val="24"/>
          <w:szCs w:val="24"/>
        </w:rPr>
      </w:pPr>
    </w:p>
    <w:p w14:paraId="6ED7D040" w14:textId="77777777" w:rsidR="006B1454" w:rsidRDefault="006B1454" w:rsidP="006B1454">
      <w:pPr>
        <w:ind w:firstLine="709"/>
        <w:jc w:val="both"/>
        <w:rPr>
          <w:rFonts w:ascii="Times New Roman" w:hAnsi="Times New Roman"/>
          <w:b/>
          <w:sz w:val="24"/>
          <w:szCs w:val="24"/>
        </w:rPr>
      </w:pPr>
    </w:p>
    <w:p w14:paraId="685D1E62" w14:textId="77777777" w:rsidR="006B1454" w:rsidRDefault="006B1454" w:rsidP="006B1454">
      <w:pPr>
        <w:ind w:firstLine="709"/>
        <w:jc w:val="both"/>
        <w:rPr>
          <w:rFonts w:ascii="Times New Roman" w:hAnsi="Times New Roman"/>
          <w:b/>
          <w:sz w:val="24"/>
          <w:szCs w:val="24"/>
        </w:rPr>
      </w:pPr>
    </w:p>
    <w:p w14:paraId="57638E9C" w14:textId="77777777" w:rsidR="006B1454" w:rsidRPr="005059F7" w:rsidRDefault="006B1454" w:rsidP="006B1454">
      <w:pPr>
        <w:pStyle w:val="aa"/>
        <w:numPr>
          <w:ilvl w:val="0"/>
          <w:numId w:val="26"/>
        </w:numPr>
        <w:spacing w:after="0" w:line="240" w:lineRule="auto"/>
        <w:jc w:val="center"/>
        <w:rPr>
          <w:rFonts w:ascii="Times New Roman" w:hAnsi="Times New Roman"/>
          <w:b/>
          <w:sz w:val="24"/>
          <w:szCs w:val="24"/>
        </w:rPr>
      </w:pPr>
      <w:r w:rsidRPr="005059F7">
        <w:rPr>
          <w:rFonts w:ascii="Times New Roman" w:hAnsi="Times New Roman"/>
          <w:b/>
          <w:sz w:val="24"/>
          <w:szCs w:val="24"/>
        </w:rPr>
        <w:t>Додатки до Договору</w:t>
      </w:r>
    </w:p>
    <w:p w14:paraId="2162DDED" w14:textId="77777777" w:rsidR="006B1454" w:rsidRPr="005059F7" w:rsidRDefault="006B1454" w:rsidP="006B1454">
      <w:pPr>
        <w:pStyle w:val="aa"/>
        <w:numPr>
          <w:ilvl w:val="1"/>
          <w:numId w:val="26"/>
        </w:numPr>
        <w:tabs>
          <w:tab w:val="left" w:pos="851"/>
        </w:tabs>
        <w:spacing w:after="0" w:line="240" w:lineRule="auto"/>
        <w:ind w:left="0" w:firstLine="284"/>
        <w:jc w:val="both"/>
        <w:rPr>
          <w:rFonts w:ascii="Times New Roman" w:hAnsi="Times New Roman"/>
          <w:sz w:val="24"/>
          <w:szCs w:val="24"/>
        </w:rPr>
      </w:pPr>
      <w:r w:rsidRPr="005059F7">
        <w:rPr>
          <w:rFonts w:ascii="Times New Roman" w:hAnsi="Times New Roman"/>
          <w:sz w:val="24"/>
          <w:szCs w:val="24"/>
        </w:rPr>
        <w:t>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печатками (за наявністю).</w:t>
      </w:r>
    </w:p>
    <w:p w14:paraId="68E88C1C" w14:textId="77777777" w:rsidR="006B1454" w:rsidRPr="005059F7" w:rsidRDefault="006B1454" w:rsidP="006B1454">
      <w:pPr>
        <w:pStyle w:val="aa"/>
        <w:numPr>
          <w:ilvl w:val="1"/>
          <w:numId w:val="26"/>
        </w:numPr>
        <w:tabs>
          <w:tab w:val="left" w:pos="851"/>
        </w:tabs>
        <w:spacing w:after="0" w:line="240" w:lineRule="auto"/>
        <w:ind w:left="0" w:firstLine="284"/>
        <w:jc w:val="both"/>
        <w:rPr>
          <w:rFonts w:ascii="Times New Roman" w:hAnsi="Times New Roman"/>
          <w:sz w:val="24"/>
          <w:szCs w:val="24"/>
        </w:rPr>
      </w:pPr>
      <w:r w:rsidRPr="005059F7">
        <w:rPr>
          <w:rFonts w:ascii="Times New Roman" w:hAnsi="Times New Roman"/>
          <w:sz w:val="24"/>
          <w:szCs w:val="24"/>
        </w:rPr>
        <w:t>Невід’ємною частиною цього Договору є:</w:t>
      </w:r>
    </w:p>
    <w:p w14:paraId="3C540529" w14:textId="77777777" w:rsidR="006B1454" w:rsidRPr="005059F7" w:rsidRDefault="006B1454" w:rsidP="006B1454">
      <w:pPr>
        <w:numPr>
          <w:ilvl w:val="0"/>
          <w:numId w:val="19"/>
        </w:numPr>
        <w:suppressAutoHyphens/>
        <w:spacing w:after="0" w:line="240" w:lineRule="auto"/>
        <w:ind w:left="0" w:firstLine="567"/>
        <w:jc w:val="both"/>
        <w:rPr>
          <w:rFonts w:ascii="Times New Roman" w:hAnsi="Times New Roman"/>
          <w:sz w:val="24"/>
          <w:szCs w:val="24"/>
        </w:rPr>
      </w:pPr>
      <w:r w:rsidRPr="005059F7">
        <w:rPr>
          <w:rFonts w:ascii="Times New Roman" w:hAnsi="Times New Roman"/>
          <w:sz w:val="24"/>
          <w:szCs w:val="24"/>
        </w:rPr>
        <w:t>Специфікація (Додаток 1).</w:t>
      </w:r>
    </w:p>
    <w:p w14:paraId="7E56BA73" w14:textId="77777777" w:rsidR="006B1454" w:rsidRPr="005059F7" w:rsidRDefault="006B1454" w:rsidP="006B1454">
      <w:pPr>
        <w:jc w:val="center"/>
        <w:rPr>
          <w:rFonts w:ascii="Times New Roman" w:hAnsi="Times New Roman"/>
          <w:b/>
          <w:sz w:val="24"/>
          <w:szCs w:val="24"/>
        </w:rPr>
      </w:pPr>
    </w:p>
    <w:p w14:paraId="603BD5B2" w14:textId="77777777" w:rsidR="006B1454" w:rsidRPr="005059F7" w:rsidRDefault="006B1454" w:rsidP="006B1454">
      <w:pPr>
        <w:pStyle w:val="aa"/>
        <w:numPr>
          <w:ilvl w:val="0"/>
          <w:numId w:val="26"/>
        </w:numPr>
        <w:spacing w:after="0" w:line="288" w:lineRule="exact"/>
        <w:jc w:val="center"/>
        <w:rPr>
          <w:rFonts w:ascii="Times New Roman" w:hAnsi="Times New Roman"/>
          <w:b/>
          <w:sz w:val="24"/>
          <w:szCs w:val="24"/>
        </w:rPr>
      </w:pPr>
      <w:r w:rsidRPr="005059F7">
        <w:rPr>
          <w:rFonts w:ascii="Times New Roman" w:hAnsi="Times New Roman"/>
          <w:b/>
          <w:sz w:val="24"/>
          <w:szCs w:val="24"/>
        </w:rPr>
        <w:t>Реквізити Сторін</w:t>
      </w:r>
    </w:p>
    <w:p w14:paraId="7281FAAF" w14:textId="77777777" w:rsidR="006B1454" w:rsidRPr="005059F7" w:rsidRDefault="006B1454" w:rsidP="006B1454">
      <w:pPr>
        <w:spacing w:line="288" w:lineRule="exact"/>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683"/>
      </w:tblGrid>
      <w:tr w:rsidR="006B1454" w:rsidRPr="005059F7" w14:paraId="17659C7D" w14:textId="77777777" w:rsidTr="00C53BFC">
        <w:trPr>
          <w:jc w:val="center"/>
        </w:trPr>
        <w:tc>
          <w:tcPr>
            <w:tcW w:w="5070" w:type="dxa"/>
            <w:tcBorders>
              <w:top w:val="single" w:sz="4" w:space="0" w:color="auto"/>
              <w:left w:val="single" w:sz="4" w:space="0" w:color="auto"/>
              <w:bottom w:val="single" w:sz="4" w:space="0" w:color="auto"/>
              <w:right w:val="single" w:sz="4" w:space="0" w:color="auto"/>
            </w:tcBorders>
          </w:tcPr>
          <w:p w14:paraId="7F7AF06D" w14:textId="77777777" w:rsidR="006B1454" w:rsidRPr="005059F7" w:rsidRDefault="006B1454" w:rsidP="00C53BFC">
            <w:pPr>
              <w:spacing w:line="240" w:lineRule="auto"/>
              <w:jc w:val="center"/>
              <w:rPr>
                <w:rFonts w:ascii="Times New Roman" w:hAnsi="Times New Roman"/>
                <w:b/>
                <w:sz w:val="24"/>
                <w:szCs w:val="24"/>
              </w:rPr>
            </w:pPr>
            <w:r w:rsidRPr="005059F7">
              <w:rPr>
                <w:rFonts w:ascii="Times New Roman" w:hAnsi="Times New Roman"/>
                <w:b/>
                <w:sz w:val="24"/>
                <w:szCs w:val="24"/>
              </w:rPr>
              <w:t>Замовник:</w:t>
            </w:r>
          </w:p>
          <w:p w14:paraId="2A667252" w14:textId="77777777" w:rsidR="006B1454" w:rsidRPr="005059F7" w:rsidRDefault="006B1454" w:rsidP="00C53BFC">
            <w:pPr>
              <w:pStyle w:val="a8"/>
              <w:shd w:val="clear" w:color="auto" w:fill="FFFFFF"/>
              <w:spacing w:before="0" w:beforeAutospacing="0" w:after="0" w:afterAutospacing="0"/>
              <w:jc w:val="both"/>
              <w:textAlignment w:val="baseline"/>
              <w:rPr>
                <w:rFonts w:eastAsia="Calibri"/>
                <w:b/>
              </w:rPr>
            </w:pPr>
            <w:proofErr w:type="spellStart"/>
            <w:r w:rsidRPr="005059F7">
              <w:rPr>
                <w:rFonts w:eastAsia="Calibri"/>
                <w:b/>
              </w:rPr>
              <w:t>Комунальне</w:t>
            </w:r>
            <w:proofErr w:type="spellEnd"/>
            <w:r w:rsidRPr="005059F7">
              <w:rPr>
                <w:rFonts w:eastAsia="Calibri"/>
                <w:b/>
              </w:rPr>
              <w:t xml:space="preserve"> </w:t>
            </w:r>
            <w:proofErr w:type="spellStart"/>
            <w:r w:rsidRPr="005059F7">
              <w:rPr>
                <w:rFonts w:eastAsia="Calibri"/>
                <w:b/>
              </w:rPr>
              <w:t>некомерційне</w:t>
            </w:r>
            <w:proofErr w:type="spellEnd"/>
            <w:r w:rsidRPr="005059F7">
              <w:rPr>
                <w:rFonts w:eastAsia="Calibri"/>
                <w:b/>
              </w:rPr>
              <w:t xml:space="preserve"> </w:t>
            </w:r>
            <w:proofErr w:type="spellStart"/>
            <w:r w:rsidRPr="005059F7">
              <w:rPr>
                <w:rFonts w:eastAsia="Calibri"/>
                <w:b/>
              </w:rPr>
              <w:t>підприємство</w:t>
            </w:r>
            <w:proofErr w:type="spellEnd"/>
            <w:r w:rsidRPr="005059F7">
              <w:rPr>
                <w:rFonts w:eastAsia="Calibri"/>
                <w:b/>
              </w:rPr>
              <w:t xml:space="preserve"> </w:t>
            </w:r>
          </w:p>
          <w:p w14:paraId="373C7CD8" w14:textId="77777777" w:rsidR="006B1454" w:rsidRPr="005059F7" w:rsidRDefault="006B1454" w:rsidP="00C53BFC">
            <w:pPr>
              <w:pStyle w:val="a8"/>
              <w:shd w:val="clear" w:color="auto" w:fill="FFFFFF"/>
              <w:spacing w:before="0" w:beforeAutospacing="0" w:after="0" w:afterAutospacing="0"/>
              <w:jc w:val="both"/>
              <w:textAlignment w:val="baseline"/>
              <w:rPr>
                <w:rFonts w:eastAsia="Calibri"/>
                <w:b/>
              </w:rPr>
            </w:pPr>
            <w:r w:rsidRPr="005059F7">
              <w:rPr>
                <w:rFonts w:eastAsia="Calibri"/>
                <w:b/>
              </w:rPr>
              <w:t>«</w:t>
            </w:r>
            <w:proofErr w:type="spellStart"/>
            <w:r w:rsidRPr="005059F7">
              <w:rPr>
                <w:rFonts w:eastAsia="Calibri"/>
                <w:b/>
              </w:rPr>
              <w:t>Березнегуватська</w:t>
            </w:r>
            <w:proofErr w:type="spellEnd"/>
            <w:r w:rsidRPr="005059F7">
              <w:rPr>
                <w:rFonts w:eastAsia="Calibri"/>
                <w:b/>
              </w:rPr>
              <w:t xml:space="preserve"> центральна </w:t>
            </w:r>
            <w:proofErr w:type="spellStart"/>
            <w:r w:rsidRPr="005059F7">
              <w:rPr>
                <w:rFonts w:eastAsia="Calibri"/>
                <w:b/>
              </w:rPr>
              <w:t>районна</w:t>
            </w:r>
            <w:proofErr w:type="spellEnd"/>
            <w:r w:rsidRPr="005059F7">
              <w:rPr>
                <w:rFonts w:eastAsia="Calibri"/>
                <w:b/>
              </w:rPr>
              <w:t xml:space="preserve"> </w:t>
            </w:r>
          </w:p>
          <w:p w14:paraId="268E4822" w14:textId="77777777" w:rsidR="006B1454" w:rsidRPr="005059F7" w:rsidRDefault="006B1454" w:rsidP="00C53BFC">
            <w:pPr>
              <w:pStyle w:val="a8"/>
              <w:shd w:val="clear" w:color="auto" w:fill="FFFFFF"/>
              <w:spacing w:before="0" w:beforeAutospacing="0" w:after="0" w:afterAutospacing="0"/>
              <w:jc w:val="both"/>
              <w:textAlignment w:val="baseline"/>
              <w:rPr>
                <w:rFonts w:eastAsia="Calibri"/>
                <w:b/>
              </w:rPr>
            </w:pPr>
            <w:proofErr w:type="spellStart"/>
            <w:r w:rsidRPr="005059F7">
              <w:rPr>
                <w:rFonts w:eastAsia="Calibri"/>
                <w:b/>
              </w:rPr>
              <w:t>лікарня</w:t>
            </w:r>
            <w:proofErr w:type="spellEnd"/>
            <w:r w:rsidRPr="005059F7">
              <w:rPr>
                <w:rFonts w:eastAsia="Calibri"/>
                <w:b/>
              </w:rPr>
              <w:t xml:space="preserve">» </w:t>
            </w:r>
            <w:proofErr w:type="spellStart"/>
            <w:r w:rsidRPr="005059F7">
              <w:rPr>
                <w:rFonts w:eastAsia="Calibri"/>
                <w:b/>
              </w:rPr>
              <w:t>Березнегуватської</w:t>
            </w:r>
            <w:proofErr w:type="spellEnd"/>
            <w:r w:rsidRPr="005059F7">
              <w:rPr>
                <w:rFonts w:eastAsia="Calibri"/>
                <w:b/>
              </w:rPr>
              <w:t xml:space="preserve"> </w:t>
            </w:r>
            <w:proofErr w:type="spellStart"/>
            <w:r w:rsidRPr="005059F7">
              <w:rPr>
                <w:rFonts w:eastAsia="Calibri"/>
                <w:b/>
              </w:rPr>
              <w:t>селищної</w:t>
            </w:r>
            <w:proofErr w:type="spellEnd"/>
            <w:r w:rsidRPr="005059F7">
              <w:rPr>
                <w:rFonts w:eastAsia="Calibri"/>
                <w:b/>
              </w:rPr>
              <w:t xml:space="preserve"> ради </w:t>
            </w:r>
          </w:p>
          <w:p w14:paraId="3B71F5C7" w14:textId="77777777" w:rsidR="006B1454" w:rsidRPr="005059F7" w:rsidRDefault="006B1454" w:rsidP="00C53BFC">
            <w:pPr>
              <w:pStyle w:val="a8"/>
              <w:shd w:val="clear" w:color="auto" w:fill="FFFFFF"/>
              <w:spacing w:before="0" w:beforeAutospacing="0" w:after="0" w:afterAutospacing="0"/>
              <w:jc w:val="both"/>
              <w:textAlignment w:val="baseline"/>
              <w:rPr>
                <w:rFonts w:eastAsia="Calibri"/>
              </w:rPr>
            </w:pPr>
            <w:r w:rsidRPr="005059F7">
              <w:rPr>
                <w:rFonts w:eastAsia="Calibri"/>
              </w:rPr>
              <w:t xml:space="preserve">56203, </w:t>
            </w:r>
            <w:proofErr w:type="spellStart"/>
            <w:r w:rsidRPr="005059F7">
              <w:rPr>
                <w:rFonts w:eastAsia="Calibri"/>
              </w:rPr>
              <w:t>Миколаївська</w:t>
            </w:r>
            <w:proofErr w:type="spellEnd"/>
            <w:r w:rsidRPr="005059F7">
              <w:rPr>
                <w:rFonts w:eastAsia="Calibri"/>
              </w:rPr>
              <w:t xml:space="preserve"> область, </w:t>
            </w:r>
            <w:proofErr w:type="spellStart"/>
            <w:r w:rsidRPr="005059F7">
              <w:rPr>
                <w:rFonts w:eastAsia="Calibri"/>
              </w:rPr>
              <w:t>смт</w:t>
            </w:r>
            <w:proofErr w:type="spellEnd"/>
            <w:r w:rsidRPr="005059F7">
              <w:rPr>
                <w:rFonts w:eastAsia="Calibri"/>
              </w:rPr>
              <w:t xml:space="preserve"> </w:t>
            </w:r>
            <w:proofErr w:type="spellStart"/>
            <w:r w:rsidRPr="005059F7">
              <w:rPr>
                <w:rFonts w:eastAsia="Calibri"/>
              </w:rPr>
              <w:t>Березнегувате</w:t>
            </w:r>
            <w:proofErr w:type="spellEnd"/>
            <w:r w:rsidRPr="005059F7">
              <w:rPr>
                <w:rFonts w:eastAsia="Calibri"/>
              </w:rPr>
              <w:t xml:space="preserve">, </w:t>
            </w:r>
          </w:p>
          <w:p w14:paraId="1DEE9A54" w14:textId="77777777" w:rsidR="006B1454" w:rsidRPr="005059F7" w:rsidRDefault="006B1454" w:rsidP="00C53BFC">
            <w:pPr>
              <w:pStyle w:val="a8"/>
              <w:shd w:val="clear" w:color="auto" w:fill="FFFFFF"/>
              <w:spacing w:before="0" w:beforeAutospacing="0" w:after="0" w:afterAutospacing="0"/>
              <w:jc w:val="both"/>
              <w:textAlignment w:val="baseline"/>
              <w:rPr>
                <w:rFonts w:eastAsia="Calibri"/>
              </w:rPr>
            </w:pPr>
            <w:proofErr w:type="spellStart"/>
            <w:r w:rsidRPr="005059F7">
              <w:rPr>
                <w:rFonts w:eastAsia="Calibri"/>
              </w:rPr>
              <w:t>вул</w:t>
            </w:r>
            <w:proofErr w:type="spellEnd"/>
            <w:r w:rsidRPr="005059F7">
              <w:rPr>
                <w:rFonts w:eastAsia="Calibri"/>
              </w:rPr>
              <w:t xml:space="preserve">. Лермонтова, 1 </w:t>
            </w:r>
          </w:p>
          <w:p w14:paraId="65A3437B" w14:textId="77777777" w:rsidR="006B1454" w:rsidRPr="005059F7" w:rsidRDefault="006B1454" w:rsidP="00C53BFC">
            <w:pPr>
              <w:pStyle w:val="a8"/>
              <w:shd w:val="clear" w:color="auto" w:fill="FFFFFF"/>
              <w:spacing w:before="0" w:beforeAutospacing="0" w:after="0" w:afterAutospacing="0"/>
              <w:jc w:val="both"/>
              <w:textAlignment w:val="baseline"/>
              <w:rPr>
                <w:rFonts w:eastAsia="Calibri"/>
              </w:rPr>
            </w:pPr>
            <w:r w:rsidRPr="005059F7">
              <w:rPr>
                <w:rFonts w:eastAsia="Calibri"/>
              </w:rPr>
              <w:t xml:space="preserve">код за ЄДРПОУ 01998377 </w:t>
            </w:r>
          </w:p>
          <w:p w14:paraId="4360C403" w14:textId="77777777" w:rsidR="006B1454" w:rsidRPr="005059F7" w:rsidRDefault="006B1454" w:rsidP="00C53BFC">
            <w:pPr>
              <w:pStyle w:val="a8"/>
              <w:shd w:val="clear" w:color="auto" w:fill="FFFFFF"/>
              <w:spacing w:before="0" w:beforeAutospacing="0" w:after="0" w:afterAutospacing="0"/>
              <w:jc w:val="both"/>
              <w:textAlignment w:val="baseline"/>
              <w:rPr>
                <w:rFonts w:eastAsia="Calibri"/>
              </w:rPr>
            </w:pPr>
            <w:r w:rsidRPr="005059F7">
              <w:rPr>
                <w:rFonts w:eastAsia="Calibri"/>
              </w:rPr>
              <w:t xml:space="preserve">р/р UA818201720344300005000021051 </w:t>
            </w:r>
          </w:p>
          <w:p w14:paraId="724C8A5E" w14:textId="77777777" w:rsidR="006B1454" w:rsidRPr="005059F7" w:rsidRDefault="006B1454" w:rsidP="00C53BFC">
            <w:pPr>
              <w:pStyle w:val="a8"/>
              <w:shd w:val="clear" w:color="auto" w:fill="FFFFFF"/>
              <w:spacing w:before="0" w:beforeAutospacing="0" w:after="0" w:afterAutospacing="0"/>
              <w:jc w:val="both"/>
              <w:textAlignment w:val="baseline"/>
              <w:rPr>
                <w:rFonts w:eastAsia="Calibri"/>
              </w:rPr>
            </w:pPr>
            <w:r w:rsidRPr="005059F7">
              <w:rPr>
                <w:rFonts w:eastAsia="Calibri"/>
              </w:rPr>
              <w:t xml:space="preserve">в ГУДКСУ в </w:t>
            </w:r>
            <w:proofErr w:type="spellStart"/>
            <w:r w:rsidRPr="005059F7">
              <w:rPr>
                <w:rFonts w:eastAsia="Calibri"/>
              </w:rPr>
              <w:t>Миколаївській</w:t>
            </w:r>
            <w:proofErr w:type="spellEnd"/>
            <w:r w:rsidRPr="005059F7">
              <w:rPr>
                <w:rFonts w:eastAsia="Calibri"/>
              </w:rPr>
              <w:t xml:space="preserve"> </w:t>
            </w:r>
            <w:proofErr w:type="spellStart"/>
            <w:r w:rsidRPr="005059F7">
              <w:rPr>
                <w:rFonts w:eastAsia="Calibri"/>
              </w:rPr>
              <w:t>області</w:t>
            </w:r>
            <w:proofErr w:type="spellEnd"/>
            <w:r w:rsidRPr="005059F7">
              <w:rPr>
                <w:rFonts w:eastAsia="Calibri"/>
              </w:rPr>
              <w:t xml:space="preserve"> </w:t>
            </w:r>
          </w:p>
          <w:p w14:paraId="7D652BD6" w14:textId="77777777" w:rsidR="006B1454" w:rsidRPr="005059F7" w:rsidRDefault="006B1454" w:rsidP="00C53BFC">
            <w:pPr>
              <w:pStyle w:val="a8"/>
              <w:shd w:val="clear" w:color="auto" w:fill="FFFFFF"/>
              <w:spacing w:before="0" w:beforeAutospacing="0" w:after="0" w:afterAutospacing="0"/>
              <w:jc w:val="both"/>
              <w:textAlignment w:val="baseline"/>
              <w:rPr>
                <w:rFonts w:eastAsia="Calibri"/>
              </w:rPr>
            </w:pPr>
            <w:r w:rsidRPr="005059F7">
              <w:rPr>
                <w:rFonts w:eastAsia="Calibri"/>
              </w:rPr>
              <w:t xml:space="preserve">МФО 826013 </w:t>
            </w:r>
          </w:p>
          <w:p w14:paraId="2D4F9BF7" w14:textId="77777777" w:rsidR="006B1454" w:rsidRPr="005059F7" w:rsidRDefault="006B1454" w:rsidP="00C53BFC">
            <w:pPr>
              <w:tabs>
                <w:tab w:val="center" w:pos="4677"/>
                <w:tab w:val="right" w:pos="9355"/>
              </w:tabs>
              <w:spacing w:line="240" w:lineRule="auto"/>
              <w:rPr>
                <w:rFonts w:ascii="Times New Roman" w:hAnsi="Times New Roman"/>
                <w:sz w:val="24"/>
                <w:szCs w:val="24"/>
              </w:rPr>
            </w:pPr>
            <w:r w:rsidRPr="005059F7">
              <w:rPr>
                <w:rFonts w:ascii="Times New Roman" w:hAnsi="Times New Roman"/>
                <w:sz w:val="24"/>
                <w:szCs w:val="24"/>
              </w:rPr>
              <w:t>Тел. 91807</w:t>
            </w:r>
          </w:p>
          <w:p w14:paraId="621F29DF" w14:textId="77777777" w:rsidR="006B1454" w:rsidRPr="005059F7" w:rsidRDefault="006B1454" w:rsidP="00C53BFC">
            <w:pPr>
              <w:tabs>
                <w:tab w:val="center" w:pos="4677"/>
                <w:tab w:val="right" w:pos="9355"/>
              </w:tabs>
              <w:spacing w:line="240" w:lineRule="auto"/>
              <w:rPr>
                <w:rFonts w:ascii="Times New Roman" w:hAnsi="Times New Roman"/>
                <w:sz w:val="24"/>
                <w:szCs w:val="24"/>
              </w:rPr>
            </w:pPr>
          </w:p>
          <w:p w14:paraId="6096335D" w14:textId="77777777" w:rsidR="006B1454" w:rsidRPr="005059F7" w:rsidRDefault="006B1454" w:rsidP="00C53BFC">
            <w:pPr>
              <w:tabs>
                <w:tab w:val="center" w:pos="4677"/>
                <w:tab w:val="right" w:pos="9355"/>
              </w:tabs>
              <w:spacing w:line="240" w:lineRule="auto"/>
              <w:rPr>
                <w:rFonts w:ascii="Times New Roman" w:hAnsi="Times New Roman"/>
                <w:sz w:val="24"/>
                <w:szCs w:val="24"/>
              </w:rPr>
            </w:pPr>
            <w:r w:rsidRPr="005059F7">
              <w:rPr>
                <w:rFonts w:ascii="Times New Roman" w:hAnsi="Times New Roman"/>
                <w:sz w:val="24"/>
                <w:szCs w:val="24"/>
              </w:rPr>
              <w:t>Директор _______________ Самойлова В.А</w:t>
            </w:r>
            <w:r w:rsidRPr="005059F7">
              <w:rPr>
                <w:rFonts w:ascii="Times New Roman" w:hAnsi="Times New Roman"/>
                <w:b/>
                <w:sz w:val="24"/>
                <w:szCs w:val="24"/>
              </w:rPr>
              <w:t xml:space="preserve"> </w:t>
            </w:r>
          </w:p>
        </w:tc>
        <w:tc>
          <w:tcPr>
            <w:tcW w:w="4683" w:type="dxa"/>
            <w:tcBorders>
              <w:top w:val="single" w:sz="4" w:space="0" w:color="auto"/>
              <w:left w:val="single" w:sz="4" w:space="0" w:color="auto"/>
              <w:bottom w:val="single" w:sz="4" w:space="0" w:color="auto"/>
              <w:right w:val="single" w:sz="4" w:space="0" w:color="auto"/>
            </w:tcBorders>
          </w:tcPr>
          <w:p w14:paraId="7D3D7170" w14:textId="77777777" w:rsidR="006B1454" w:rsidRPr="005059F7" w:rsidRDefault="006B1454" w:rsidP="00C53BFC">
            <w:pPr>
              <w:keepNext/>
              <w:tabs>
                <w:tab w:val="left" w:pos="0"/>
              </w:tabs>
              <w:snapToGrid w:val="0"/>
              <w:spacing w:line="240" w:lineRule="auto"/>
              <w:jc w:val="center"/>
              <w:outlineLvl w:val="8"/>
              <w:rPr>
                <w:rFonts w:ascii="Times New Roman" w:hAnsi="Times New Roman"/>
                <w:b/>
                <w:bCs/>
                <w:sz w:val="24"/>
                <w:szCs w:val="24"/>
                <w:highlight w:val="yellow"/>
              </w:rPr>
            </w:pPr>
            <w:r w:rsidRPr="005059F7">
              <w:rPr>
                <w:rFonts w:ascii="Times New Roman" w:hAnsi="Times New Roman"/>
                <w:b/>
                <w:bCs/>
                <w:sz w:val="24"/>
                <w:szCs w:val="24"/>
              </w:rPr>
              <w:t>Постачальник:</w:t>
            </w:r>
          </w:p>
          <w:p w14:paraId="3935E327" w14:textId="77777777" w:rsidR="006B1454" w:rsidRPr="005059F7" w:rsidRDefault="006B1454" w:rsidP="00C53BFC">
            <w:pPr>
              <w:keepNext/>
              <w:tabs>
                <w:tab w:val="left" w:pos="0"/>
              </w:tabs>
              <w:snapToGrid w:val="0"/>
              <w:spacing w:line="240" w:lineRule="auto"/>
              <w:jc w:val="both"/>
              <w:outlineLvl w:val="8"/>
              <w:rPr>
                <w:rFonts w:ascii="Times New Roman" w:hAnsi="Times New Roman"/>
                <w:b/>
                <w:bCs/>
                <w:sz w:val="24"/>
                <w:szCs w:val="24"/>
                <w:highlight w:val="yellow"/>
              </w:rPr>
            </w:pPr>
            <w:r w:rsidRPr="005059F7">
              <w:rPr>
                <w:rFonts w:ascii="Times New Roman" w:hAnsi="Times New Roman"/>
                <w:b/>
                <w:bCs/>
                <w:sz w:val="24"/>
                <w:szCs w:val="24"/>
              </w:rPr>
              <w:t>__________________________________</w:t>
            </w:r>
          </w:p>
          <w:p w14:paraId="6358269C" w14:textId="77777777" w:rsidR="006B1454" w:rsidRPr="005059F7" w:rsidRDefault="006B1454" w:rsidP="00C53BFC">
            <w:pPr>
              <w:keepNext/>
              <w:tabs>
                <w:tab w:val="left" w:pos="0"/>
              </w:tabs>
              <w:snapToGrid w:val="0"/>
              <w:spacing w:line="240" w:lineRule="auto"/>
              <w:jc w:val="both"/>
              <w:outlineLvl w:val="8"/>
              <w:rPr>
                <w:rFonts w:ascii="Times New Roman" w:hAnsi="Times New Roman"/>
                <w:bCs/>
                <w:sz w:val="24"/>
                <w:szCs w:val="24"/>
              </w:rPr>
            </w:pPr>
            <w:r w:rsidRPr="005059F7">
              <w:rPr>
                <w:rFonts w:ascii="Times New Roman" w:hAnsi="Times New Roman"/>
                <w:bCs/>
                <w:sz w:val="24"/>
                <w:szCs w:val="24"/>
              </w:rPr>
              <w:t>________________________________________________________________________</w:t>
            </w:r>
          </w:p>
          <w:p w14:paraId="47CE0789" w14:textId="77777777" w:rsidR="006B1454" w:rsidRPr="005059F7" w:rsidRDefault="006B1454" w:rsidP="00C53BFC">
            <w:pPr>
              <w:keepNext/>
              <w:tabs>
                <w:tab w:val="left" w:pos="0"/>
              </w:tabs>
              <w:snapToGrid w:val="0"/>
              <w:spacing w:line="240" w:lineRule="auto"/>
              <w:jc w:val="both"/>
              <w:outlineLvl w:val="8"/>
              <w:rPr>
                <w:rFonts w:ascii="Times New Roman" w:hAnsi="Times New Roman"/>
                <w:bCs/>
                <w:sz w:val="24"/>
                <w:szCs w:val="24"/>
              </w:rPr>
            </w:pPr>
            <w:r w:rsidRPr="005059F7">
              <w:rPr>
                <w:rFonts w:ascii="Times New Roman" w:hAnsi="Times New Roman"/>
                <w:bCs/>
                <w:sz w:val="24"/>
                <w:szCs w:val="24"/>
              </w:rPr>
              <w:t>_____________________________________</w:t>
            </w:r>
          </w:p>
          <w:p w14:paraId="4603FCF1" w14:textId="77777777" w:rsidR="006B1454" w:rsidRPr="005059F7" w:rsidRDefault="006B1454" w:rsidP="00C53BFC">
            <w:pPr>
              <w:keepNext/>
              <w:tabs>
                <w:tab w:val="left" w:pos="0"/>
              </w:tabs>
              <w:snapToGrid w:val="0"/>
              <w:spacing w:line="240" w:lineRule="auto"/>
              <w:jc w:val="both"/>
              <w:outlineLvl w:val="8"/>
              <w:rPr>
                <w:rFonts w:ascii="Times New Roman" w:hAnsi="Times New Roman"/>
                <w:bCs/>
                <w:sz w:val="24"/>
                <w:szCs w:val="24"/>
              </w:rPr>
            </w:pPr>
            <w:r w:rsidRPr="005059F7">
              <w:rPr>
                <w:rFonts w:ascii="Times New Roman" w:hAnsi="Times New Roman"/>
                <w:bCs/>
                <w:sz w:val="24"/>
                <w:szCs w:val="24"/>
              </w:rPr>
              <w:t>____________________________________</w:t>
            </w:r>
          </w:p>
          <w:p w14:paraId="220B9227" w14:textId="77777777" w:rsidR="006B1454" w:rsidRPr="005059F7" w:rsidRDefault="006B1454" w:rsidP="00C53BFC">
            <w:pPr>
              <w:keepNext/>
              <w:tabs>
                <w:tab w:val="left" w:pos="0"/>
              </w:tabs>
              <w:snapToGrid w:val="0"/>
              <w:spacing w:line="240" w:lineRule="auto"/>
              <w:jc w:val="both"/>
              <w:outlineLvl w:val="8"/>
              <w:rPr>
                <w:rFonts w:ascii="Times New Roman" w:hAnsi="Times New Roman"/>
                <w:bCs/>
                <w:sz w:val="24"/>
                <w:szCs w:val="24"/>
              </w:rPr>
            </w:pPr>
            <w:r w:rsidRPr="005059F7">
              <w:rPr>
                <w:rFonts w:ascii="Times New Roman" w:hAnsi="Times New Roman"/>
                <w:bCs/>
                <w:sz w:val="24"/>
                <w:szCs w:val="24"/>
              </w:rPr>
              <w:t>____________________________________</w:t>
            </w:r>
          </w:p>
          <w:p w14:paraId="30F2AB86" w14:textId="77777777" w:rsidR="006B1454" w:rsidRPr="005059F7" w:rsidRDefault="006B1454" w:rsidP="00C53BFC">
            <w:pPr>
              <w:keepNext/>
              <w:tabs>
                <w:tab w:val="left" w:pos="0"/>
              </w:tabs>
              <w:snapToGrid w:val="0"/>
              <w:spacing w:line="240" w:lineRule="auto"/>
              <w:jc w:val="both"/>
              <w:outlineLvl w:val="8"/>
              <w:rPr>
                <w:rFonts w:ascii="Times New Roman" w:hAnsi="Times New Roman"/>
                <w:bCs/>
                <w:sz w:val="24"/>
                <w:szCs w:val="24"/>
              </w:rPr>
            </w:pPr>
            <w:r w:rsidRPr="005059F7">
              <w:rPr>
                <w:rFonts w:ascii="Times New Roman" w:hAnsi="Times New Roman"/>
                <w:bCs/>
                <w:sz w:val="24"/>
                <w:szCs w:val="24"/>
              </w:rPr>
              <w:t>____________________________________</w:t>
            </w:r>
          </w:p>
          <w:p w14:paraId="68AB06D9" w14:textId="77777777" w:rsidR="006B1454" w:rsidRPr="005059F7" w:rsidRDefault="006B1454" w:rsidP="00C53BFC">
            <w:pPr>
              <w:keepNext/>
              <w:tabs>
                <w:tab w:val="left" w:pos="0"/>
              </w:tabs>
              <w:snapToGrid w:val="0"/>
              <w:spacing w:line="240" w:lineRule="auto"/>
              <w:jc w:val="both"/>
              <w:outlineLvl w:val="8"/>
              <w:rPr>
                <w:rFonts w:ascii="Times New Roman" w:hAnsi="Times New Roman"/>
                <w:bCs/>
                <w:sz w:val="24"/>
                <w:szCs w:val="24"/>
              </w:rPr>
            </w:pPr>
            <w:r w:rsidRPr="005059F7">
              <w:rPr>
                <w:rFonts w:ascii="Times New Roman" w:hAnsi="Times New Roman"/>
                <w:bCs/>
                <w:sz w:val="24"/>
                <w:szCs w:val="24"/>
              </w:rPr>
              <w:t>_____________________________________</w:t>
            </w:r>
          </w:p>
          <w:p w14:paraId="0432A481" w14:textId="77777777" w:rsidR="006B1454" w:rsidRPr="005059F7" w:rsidRDefault="006B1454" w:rsidP="00C53BFC">
            <w:pPr>
              <w:keepNext/>
              <w:tabs>
                <w:tab w:val="left" w:pos="0"/>
              </w:tabs>
              <w:snapToGrid w:val="0"/>
              <w:spacing w:line="240" w:lineRule="auto"/>
              <w:jc w:val="both"/>
              <w:outlineLvl w:val="8"/>
              <w:rPr>
                <w:rFonts w:ascii="Times New Roman" w:hAnsi="Times New Roman"/>
                <w:bCs/>
                <w:sz w:val="24"/>
                <w:szCs w:val="24"/>
              </w:rPr>
            </w:pPr>
            <w:r w:rsidRPr="005059F7">
              <w:rPr>
                <w:rFonts w:ascii="Times New Roman" w:hAnsi="Times New Roman"/>
                <w:bCs/>
                <w:sz w:val="24"/>
                <w:szCs w:val="24"/>
              </w:rPr>
              <w:t>____________________________________</w:t>
            </w:r>
          </w:p>
          <w:p w14:paraId="25DD8B08" w14:textId="77777777" w:rsidR="006B1454" w:rsidRPr="005059F7" w:rsidRDefault="006B1454" w:rsidP="00C53BFC">
            <w:pPr>
              <w:keepNext/>
              <w:tabs>
                <w:tab w:val="left" w:pos="0"/>
              </w:tabs>
              <w:snapToGrid w:val="0"/>
              <w:spacing w:line="240" w:lineRule="auto"/>
              <w:jc w:val="both"/>
              <w:outlineLvl w:val="8"/>
              <w:rPr>
                <w:rFonts w:ascii="Times New Roman" w:hAnsi="Times New Roman"/>
                <w:bCs/>
                <w:sz w:val="24"/>
                <w:szCs w:val="24"/>
              </w:rPr>
            </w:pPr>
            <w:r w:rsidRPr="005059F7">
              <w:rPr>
                <w:rFonts w:ascii="Times New Roman" w:hAnsi="Times New Roman"/>
                <w:bCs/>
                <w:sz w:val="24"/>
                <w:szCs w:val="24"/>
              </w:rPr>
              <w:t>____________________________________</w:t>
            </w:r>
          </w:p>
          <w:p w14:paraId="3F2B8527" w14:textId="77777777" w:rsidR="006B1454" w:rsidRPr="005059F7" w:rsidRDefault="006B1454" w:rsidP="00C53BFC">
            <w:pPr>
              <w:keepNext/>
              <w:tabs>
                <w:tab w:val="left" w:pos="0"/>
              </w:tabs>
              <w:snapToGrid w:val="0"/>
              <w:spacing w:line="240" w:lineRule="auto"/>
              <w:jc w:val="both"/>
              <w:outlineLvl w:val="8"/>
              <w:rPr>
                <w:rFonts w:ascii="Times New Roman" w:hAnsi="Times New Roman"/>
                <w:sz w:val="24"/>
                <w:szCs w:val="24"/>
              </w:rPr>
            </w:pPr>
          </w:p>
          <w:p w14:paraId="039FFB71" w14:textId="77777777" w:rsidR="006B1454" w:rsidRDefault="006B1454" w:rsidP="00C53BFC">
            <w:pPr>
              <w:keepNext/>
              <w:tabs>
                <w:tab w:val="left" w:pos="0"/>
              </w:tabs>
              <w:snapToGrid w:val="0"/>
              <w:spacing w:line="240" w:lineRule="auto"/>
              <w:jc w:val="both"/>
              <w:outlineLvl w:val="8"/>
              <w:rPr>
                <w:rFonts w:ascii="Times New Roman" w:hAnsi="Times New Roman"/>
                <w:sz w:val="24"/>
                <w:szCs w:val="24"/>
              </w:rPr>
            </w:pPr>
            <w:r w:rsidRPr="005059F7">
              <w:rPr>
                <w:rFonts w:ascii="Times New Roman" w:hAnsi="Times New Roman"/>
                <w:sz w:val="24"/>
                <w:szCs w:val="24"/>
              </w:rPr>
              <w:t>Директор _____________________________</w:t>
            </w:r>
          </w:p>
          <w:p w14:paraId="2B7DE276" w14:textId="77777777" w:rsidR="006B1454" w:rsidRPr="005059F7" w:rsidRDefault="006B1454" w:rsidP="00C53BFC">
            <w:pPr>
              <w:keepNext/>
              <w:tabs>
                <w:tab w:val="left" w:pos="0"/>
              </w:tabs>
              <w:snapToGrid w:val="0"/>
              <w:spacing w:line="240" w:lineRule="auto"/>
              <w:jc w:val="both"/>
              <w:outlineLvl w:val="8"/>
              <w:rPr>
                <w:rFonts w:ascii="Times New Roman" w:hAnsi="Times New Roman"/>
                <w:bCs/>
                <w:sz w:val="24"/>
                <w:szCs w:val="24"/>
              </w:rPr>
            </w:pPr>
          </w:p>
        </w:tc>
      </w:tr>
    </w:tbl>
    <w:p w14:paraId="30313629" w14:textId="77777777" w:rsidR="006B1454" w:rsidRDefault="006B1454" w:rsidP="006B1454">
      <w:pPr>
        <w:spacing w:line="288" w:lineRule="exact"/>
        <w:rPr>
          <w:rFonts w:ascii="Times New Roman" w:hAnsi="Times New Roman"/>
          <w:sz w:val="24"/>
          <w:szCs w:val="24"/>
        </w:rPr>
      </w:pPr>
    </w:p>
    <w:p w14:paraId="6AF7990F" w14:textId="77777777" w:rsidR="006B1454" w:rsidRDefault="006B1454" w:rsidP="006B1454">
      <w:pPr>
        <w:spacing w:line="288" w:lineRule="exact"/>
        <w:rPr>
          <w:rFonts w:ascii="Times New Roman" w:hAnsi="Times New Roman"/>
          <w:sz w:val="24"/>
          <w:szCs w:val="24"/>
        </w:rPr>
      </w:pPr>
      <w:r>
        <w:rPr>
          <w:rFonts w:ascii="Times New Roman" w:hAnsi="Times New Roman"/>
          <w:sz w:val="24"/>
          <w:szCs w:val="24"/>
        </w:rPr>
        <w:t xml:space="preserve">                                                                                                                                 </w:t>
      </w:r>
    </w:p>
    <w:p w14:paraId="37B7D04E" w14:textId="77777777" w:rsidR="006B1454" w:rsidRDefault="006B1454" w:rsidP="006B1454">
      <w:pPr>
        <w:spacing w:line="288" w:lineRule="exact"/>
        <w:rPr>
          <w:rFonts w:ascii="Times New Roman" w:hAnsi="Times New Roman"/>
          <w:sz w:val="24"/>
          <w:szCs w:val="24"/>
        </w:rPr>
      </w:pPr>
    </w:p>
    <w:p w14:paraId="21BF23EB" w14:textId="77777777" w:rsidR="006B1454" w:rsidRDefault="006B1454" w:rsidP="006B1454">
      <w:pPr>
        <w:spacing w:line="288" w:lineRule="exact"/>
        <w:rPr>
          <w:rFonts w:ascii="Times New Roman" w:hAnsi="Times New Roman"/>
          <w:sz w:val="24"/>
          <w:szCs w:val="24"/>
        </w:rPr>
      </w:pPr>
    </w:p>
    <w:p w14:paraId="3CD1B135" w14:textId="77777777" w:rsidR="006B1454" w:rsidRDefault="006B1454" w:rsidP="006B1454">
      <w:pPr>
        <w:spacing w:line="288" w:lineRule="exact"/>
        <w:rPr>
          <w:rFonts w:ascii="Times New Roman" w:hAnsi="Times New Roman"/>
          <w:sz w:val="24"/>
          <w:szCs w:val="24"/>
        </w:rPr>
      </w:pPr>
    </w:p>
    <w:p w14:paraId="538818FE" w14:textId="77777777" w:rsidR="006B1454" w:rsidRDefault="006B1454" w:rsidP="006B1454">
      <w:pPr>
        <w:spacing w:line="288" w:lineRule="exact"/>
        <w:rPr>
          <w:rFonts w:ascii="Times New Roman" w:hAnsi="Times New Roman"/>
          <w:sz w:val="24"/>
          <w:szCs w:val="24"/>
        </w:rPr>
      </w:pPr>
    </w:p>
    <w:p w14:paraId="2733A0D7" w14:textId="77777777" w:rsidR="006B1454" w:rsidRDefault="006B1454" w:rsidP="006B1454">
      <w:pPr>
        <w:spacing w:line="288" w:lineRule="exact"/>
        <w:rPr>
          <w:rFonts w:ascii="Times New Roman" w:hAnsi="Times New Roman"/>
          <w:sz w:val="24"/>
          <w:szCs w:val="24"/>
        </w:rPr>
      </w:pPr>
    </w:p>
    <w:p w14:paraId="02AE2669" w14:textId="77777777" w:rsidR="006B1454" w:rsidRDefault="006B1454" w:rsidP="006B1454">
      <w:pPr>
        <w:spacing w:line="288" w:lineRule="exact"/>
        <w:rPr>
          <w:rFonts w:ascii="Times New Roman" w:hAnsi="Times New Roman"/>
          <w:sz w:val="24"/>
          <w:szCs w:val="24"/>
        </w:rPr>
      </w:pPr>
    </w:p>
    <w:p w14:paraId="6E043680" w14:textId="77777777" w:rsidR="006B1454" w:rsidRDefault="006B1454" w:rsidP="006B1454">
      <w:pPr>
        <w:spacing w:line="288" w:lineRule="exact"/>
        <w:rPr>
          <w:rFonts w:ascii="Times New Roman" w:hAnsi="Times New Roman"/>
          <w:sz w:val="24"/>
          <w:szCs w:val="24"/>
        </w:rPr>
      </w:pPr>
    </w:p>
    <w:p w14:paraId="32ABBAB9" w14:textId="77777777" w:rsidR="006B1454" w:rsidRDefault="006B1454" w:rsidP="006B1454">
      <w:pPr>
        <w:spacing w:line="288" w:lineRule="exact"/>
        <w:rPr>
          <w:rFonts w:ascii="Times New Roman" w:hAnsi="Times New Roman"/>
          <w:sz w:val="24"/>
          <w:szCs w:val="24"/>
        </w:rPr>
      </w:pPr>
    </w:p>
    <w:p w14:paraId="01271D1C" w14:textId="77777777" w:rsidR="006B1454" w:rsidRPr="005059F7" w:rsidRDefault="006B1454" w:rsidP="006B1454">
      <w:pPr>
        <w:spacing w:line="288" w:lineRule="exact"/>
        <w:jc w:val="right"/>
        <w:rPr>
          <w:rFonts w:ascii="Times New Roman" w:hAnsi="Times New Roman"/>
          <w:sz w:val="24"/>
          <w:szCs w:val="24"/>
        </w:rPr>
      </w:pPr>
      <w:r>
        <w:rPr>
          <w:rFonts w:ascii="Times New Roman" w:hAnsi="Times New Roman"/>
          <w:sz w:val="24"/>
          <w:szCs w:val="24"/>
        </w:rPr>
        <w:t xml:space="preserve"> Д</w:t>
      </w:r>
      <w:r w:rsidRPr="005059F7">
        <w:rPr>
          <w:rFonts w:ascii="Times New Roman" w:hAnsi="Times New Roman"/>
          <w:sz w:val="24"/>
          <w:szCs w:val="24"/>
        </w:rPr>
        <w:t xml:space="preserve">одаток 1 </w:t>
      </w:r>
    </w:p>
    <w:p w14:paraId="54945CBD" w14:textId="77777777" w:rsidR="006B1454" w:rsidRPr="005059F7" w:rsidRDefault="006B1454" w:rsidP="006B1454">
      <w:pPr>
        <w:spacing w:line="288" w:lineRule="exact"/>
        <w:jc w:val="right"/>
        <w:rPr>
          <w:rFonts w:ascii="Times New Roman" w:hAnsi="Times New Roman"/>
          <w:sz w:val="24"/>
          <w:szCs w:val="24"/>
        </w:rPr>
      </w:pPr>
      <w:r w:rsidRPr="005059F7">
        <w:rPr>
          <w:rFonts w:ascii="Times New Roman" w:hAnsi="Times New Roman"/>
          <w:sz w:val="24"/>
          <w:szCs w:val="24"/>
        </w:rPr>
        <w:t xml:space="preserve">до Договору № ______ </w:t>
      </w:r>
    </w:p>
    <w:p w14:paraId="5AB6A6E3" w14:textId="77777777" w:rsidR="006B1454" w:rsidRPr="005059F7" w:rsidRDefault="006B1454" w:rsidP="006B1454">
      <w:pPr>
        <w:spacing w:line="288" w:lineRule="exact"/>
        <w:jc w:val="right"/>
        <w:rPr>
          <w:rFonts w:ascii="Times New Roman" w:hAnsi="Times New Roman"/>
          <w:sz w:val="24"/>
          <w:szCs w:val="24"/>
        </w:rPr>
      </w:pPr>
      <w:r w:rsidRPr="005059F7">
        <w:rPr>
          <w:rFonts w:ascii="Times New Roman" w:hAnsi="Times New Roman"/>
          <w:sz w:val="24"/>
          <w:szCs w:val="24"/>
        </w:rPr>
        <w:t>від «____» _______ 202_ р.</w:t>
      </w:r>
    </w:p>
    <w:p w14:paraId="2C2D2ACF" w14:textId="77777777" w:rsidR="006B1454" w:rsidRPr="006118B0" w:rsidRDefault="006B1454" w:rsidP="006B1454">
      <w:pPr>
        <w:spacing w:line="288" w:lineRule="exact"/>
        <w:jc w:val="center"/>
        <w:rPr>
          <w:rFonts w:ascii="Times New Roman" w:hAnsi="Times New Roman"/>
          <w:b/>
          <w:sz w:val="24"/>
          <w:szCs w:val="24"/>
        </w:rPr>
      </w:pPr>
      <w:r w:rsidRPr="005059F7">
        <w:rPr>
          <w:rFonts w:ascii="Times New Roman" w:hAnsi="Times New Roman"/>
          <w:b/>
          <w:sz w:val="24"/>
          <w:szCs w:val="24"/>
        </w:rPr>
        <w:t>СПЕЦИФІКАЦІЯ</w:t>
      </w:r>
      <w:r w:rsidRPr="005059F7">
        <w:rPr>
          <w:rFonts w:ascii="Times New Roman" w:hAnsi="Times New Roman"/>
          <w:sz w:val="24"/>
          <w:szCs w:val="24"/>
        </w:rPr>
        <w:t xml:space="preserve"> </w:t>
      </w:r>
    </w:p>
    <w:tbl>
      <w:tblPr>
        <w:tblW w:w="100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3010"/>
        <w:gridCol w:w="1026"/>
        <w:gridCol w:w="1100"/>
        <w:gridCol w:w="1409"/>
        <w:gridCol w:w="1409"/>
        <w:gridCol w:w="1392"/>
      </w:tblGrid>
      <w:tr w:rsidR="006B1454" w:rsidRPr="005059F7" w14:paraId="0A73CA48" w14:textId="77777777" w:rsidTr="00C53BFC">
        <w:tc>
          <w:tcPr>
            <w:tcW w:w="674" w:type="dxa"/>
            <w:tcBorders>
              <w:top w:val="single" w:sz="4" w:space="0" w:color="auto"/>
              <w:left w:val="single" w:sz="4" w:space="0" w:color="auto"/>
              <w:bottom w:val="single" w:sz="4" w:space="0" w:color="auto"/>
              <w:right w:val="single" w:sz="4" w:space="0" w:color="auto"/>
            </w:tcBorders>
            <w:hideMark/>
          </w:tcPr>
          <w:p w14:paraId="5BD00098" w14:textId="77777777" w:rsidR="006B1454" w:rsidRPr="005059F7" w:rsidRDefault="006B1454" w:rsidP="00C53BFC">
            <w:pPr>
              <w:tabs>
                <w:tab w:val="center" w:pos="4819"/>
                <w:tab w:val="right" w:pos="9639"/>
              </w:tabs>
              <w:spacing w:line="288" w:lineRule="exact"/>
              <w:jc w:val="center"/>
              <w:rPr>
                <w:rFonts w:ascii="Times New Roman" w:hAnsi="Times New Roman"/>
                <w:sz w:val="24"/>
                <w:szCs w:val="24"/>
              </w:rPr>
            </w:pPr>
            <w:r w:rsidRPr="005059F7">
              <w:rPr>
                <w:rFonts w:ascii="Times New Roman" w:hAnsi="Times New Roman"/>
                <w:sz w:val="24"/>
                <w:szCs w:val="24"/>
              </w:rPr>
              <w:t>№ з/п</w:t>
            </w:r>
          </w:p>
        </w:tc>
        <w:tc>
          <w:tcPr>
            <w:tcW w:w="3010" w:type="dxa"/>
            <w:tcBorders>
              <w:top w:val="single" w:sz="4" w:space="0" w:color="auto"/>
              <w:left w:val="single" w:sz="4" w:space="0" w:color="auto"/>
              <w:bottom w:val="single" w:sz="4" w:space="0" w:color="auto"/>
              <w:right w:val="single" w:sz="4" w:space="0" w:color="auto"/>
            </w:tcBorders>
            <w:hideMark/>
          </w:tcPr>
          <w:p w14:paraId="55B3A64D" w14:textId="77777777" w:rsidR="006B1454" w:rsidRPr="005059F7" w:rsidRDefault="006B1454" w:rsidP="00C53BFC">
            <w:pPr>
              <w:tabs>
                <w:tab w:val="center" w:pos="4819"/>
                <w:tab w:val="right" w:pos="9639"/>
              </w:tabs>
              <w:spacing w:line="288" w:lineRule="exact"/>
              <w:jc w:val="center"/>
              <w:rPr>
                <w:rFonts w:ascii="Times New Roman" w:hAnsi="Times New Roman"/>
                <w:sz w:val="24"/>
                <w:szCs w:val="24"/>
              </w:rPr>
            </w:pPr>
            <w:r w:rsidRPr="005059F7">
              <w:rPr>
                <w:rFonts w:ascii="Times New Roman" w:hAnsi="Times New Roman"/>
                <w:sz w:val="24"/>
                <w:szCs w:val="24"/>
              </w:rPr>
              <w:t>Найменування товару</w:t>
            </w:r>
          </w:p>
        </w:tc>
        <w:tc>
          <w:tcPr>
            <w:tcW w:w="1026" w:type="dxa"/>
            <w:tcBorders>
              <w:top w:val="single" w:sz="4" w:space="0" w:color="auto"/>
              <w:left w:val="single" w:sz="4" w:space="0" w:color="auto"/>
              <w:bottom w:val="single" w:sz="4" w:space="0" w:color="auto"/>
              <w:right w:val="single" w:sz="4" w:space="0" w:color="auto"/>
            </w:tcBorders>
            <w:hideMark/>
          </w:tcPr>
          <w:p w14:paraId="67FFC511" w14:textId="77777777" w:rsidR="006B1454" w:rsidRPr="005059F7" w:rsidRDefault="006B1454" w:rsidP="00C53BFC">
            <w:pPr>
              <w:tabs>
                <w:tab w:val="center" w:pos="4819"/>
                <w:tab w:val="right" w:pos="9639"/>
              </w:tabs>
              <w:spacing w:line="288" w:lineRule="exact"/>
              <w:jc w:val="center"/>
              <w:rPr>
                <w:rFonts w:ascii="Times New Roman" w:hAnsi="Times New Roman"/>
                <w:sz w:val="24"/>
                <w:szCs w:val="24"/>
              </w:rPr>
            </w:pPr>
            <w:r w:rsidRPr="005059F7">
              <w:rPr>
                <w:rFonts w:ascii="Times New Roman" w:hAnsi="Times New Roman"/>
                <w:sz w:val="24"/>
                <w:szCs w:val="24"/>
              </w:rPr>
              <w:t>Одиниці виміру</w:t>
            </w:r>
          </w:p>
        </w:tc>
        <w:tc>
          <w:tcPr>
            <w:tcW w:w="1100" w:type="dxa"/>
            <w:tcBorders>
              <w:top w:val="single" w:sz="4" w:space="0" w:color="auto"/>
              <w:left w:val="single" w:sz="4" w:space="0" w:color="auto"/>
              <w:bottom w:val="single" w:sz="4" w:space="0" w:color="auto"/>
              <w:right w:val="single" w:sz="4" w:space="0" w:color="auto"/>
            </w:tcBorders>
            <w:hideMark/>
          </w:tcPr>
          <w:p w14:paraId="5A3808FF" w14:textId="77777777" w:rsidR="006B1454" w:rsidRPr="005059F7" w:rsidRDefault="006B1454" w:rsidP="00C53BFC">
            <w:pPr>
              <w:tabs>
                <w:tab w:val="center" w:pos="4819"/>
                <w:tab w:val="right" w:pos="9639"/>
              </w:tabs>
              <w:spacing w:line="288" w:lineRule="exact"/>
              <w:jc w:val="center"/>
              <w:rPr>
                <w:rFonts w:ascii="Times New Roman" w:hAnsi="Times New Roman"/>
                <w:sz w:val="24"/>
                <w:szCs w:val="24"/>
              </w:rPr>
            </w:pPr>
            <w:r w:rsidRPr="005059F7">
              <w:rPr>
                <w:rFonts w:ascii="Times New Roman" w:hAnsi="Times New Roman"/>
                <w:sz w:val="24"/>
                <w:szCs w:val="24"/>
              </w:rPr>
              <w:t>Кількість</w:t>
            </w:r>
          </w:p>
        </w:tc>
        <w:tc>
          <w:tcPr>
            <w:tcW w:w="1409" w:type="dxa"/>
            <w:tcBorders>
              <w:top w:val="single" w:sz="4" w:space="0" w:color="auto"/>
              <w:left w:val="single" w:sz="4" w:space="0" w:color="auto"/>
              <w:bottom w:val="single" w:sz="4" w:space="0" w:color="auto"/>
              <w:right w:val="single" w:sz="4" w:space="0" w:color="auto"/>
            </w:tcBorders>
            <w:hideMark/>
          </w:tcPr>
          <w:p w14:paraId="32BE0717" w14:textId="77777777" w:rsidR="006B1454" w:rsidRPr="005059F7" w:rsidRDefault="006B1454" w:rsidP="00C53BFC">
            <w:pPr>
              <w:tabs>
                <w:tab w:val="center" w:pos="4819"/>
                <w:tab w:val="right" w:pos="9639"/>
              </w:tabs>
              <w:spacing w:line="288" w:lineRule="exact"/>
              <w:jc w:val="center"/>
              <w:rPr>
                <w:rFonts w:ascii="Times New Roman" w:hAnsi="Times New Roman"/>
                <w:sz w:val="24"/>
                <w:szCs w:val="24"/>
              </w:rPr>
            </w:pPr>
            <w:r w:rsidRPr="005059F7">
              <w:rPr>
                <w:rFonts w:ascii="Times New Roman" w:hAnsi="Times New Roman"/>
                <w:sz w:val="24"/>
                <w:szCs w:val="24"/>
              </w:rPr>
              <w:t xml:space="preserve">Ціна за одиницю виміру, грн </w:t>
            </w:r>
          </w:p>
          <w:p w14:paraId="3F22B8C6" w14:textId="77777777" w:rsidR="006B1454" w:rsidRPr="005059F7" w:rsidRDefault="006B1454" w:rsidP="00C53BFC">
            <w:pPr>
              <w:tabs>
                <w:tab w:val="center" w:pos="4819"/>
                <w:tab w:val="right" w:pos="9639"/>
              </w:tabs>
              <w:spacing w:line="288" w:lineRule="exact"/>
              <w:jc w:val="center"/>
              <w:rPr>
                <w:rFonts w:ascii="Times New Roman" w:hAnsi="Times New Roman"/>
                <w:sz w:val="24"/>
                <w:szCs w:val="24"/>
              </w:rPr>
            </w:pPr>
            <w:r w:rsidRPr="005059F7">
              <w:rPr>
                <w:rFonts w:ascii="Times New Roman" w:hAnsi="Times New Roman"/>
                <w:sz w:val="24"/>
                <w:szCs w:val="24"/>
              </w:rPr>
              <w:t>(без ПДВ)</w:t>
            </w:r>
          </w:p>
        </w:tc>
        <w:tc>
          <w:tcPr>
            <w:tcW w:w="1409" w:type="dxa"/>
            <w:tcBorders>
              <w:top w:val="single" w:sz="4" w:space="0" w:color="auto"/>
              <w:left w:val="single" w:sz="4" w:space="0" w:color="auto"/>
              <w:bottom w:val="single" w:sz="4" w:space="0" w:color="auto"/>
              <w:right w:val="single" w:sz="4" w:space="0" w:color="auto"/>
            </w:tcBorders>
            <w:hideMark/>
          </w:tcPr>
          <w:p w14:paraId="32175F58" w14:textId="77777777" w:rsidR="006B1454" w:rsidRPr="005059F7" w:rsidRDefault="006B1454" w:rsidP="00C53BFC">
            <w:pPr>
              <w:tabs>
                <w:tab w:val="center" w:pos="4819"/>
                <w:tab w:val="right" w:pos="9639"/>
              </w:tabs>
              <w:spacing w:line="288" w:lineRule="exact"/>
              <w:jc w:val="center"/>
              <w:rPr>
                <w:rFonts w:ascii="Times New Roman" w:hAnsi="Times New Roman"/>
                <w:sz w:val="24"/>
                <w:szCs w:val="24"/>
              </w:rPr>
            </w:pPr>
            <w:r w:rsidRPr="005059F7">
              <w:rPr>
                <w:rFonts w:ascii="Times New Roman" w:hAnsi="Times New Roman"/>
                <w:sz w:val="24"/>
                <w:szCs w:val="24"/>
              </w:rPr>
              <w:t xml:space="preserve">Ціна за одиницю виміру, грн  </w:t>
            </w:r>
          </w:p>
          <w:p w14:paraId="45B17D86" w14:textId="77777777" w:rsidR="006B1454" w:rsidRPr="005059F7" w:rsidRDefault="006B1454" w:rsidP="00C53BFC">
            <w:pPr>
              <w:tabs>
                <w:tab w:val="center" w:pos="4819"/>
                <w:tab w:val="right" w:pos="9639"/>
              </w:tabs>
              <w:spacing w:line="288" w:lineRule="exact"/>
              <w:jc w:val="center"/>
              <w:rPr>
                <w:rFonts w:ascii="Times New Roman" w:hAnsi="Times New Roman"/>
                <w:sz w:val="24"/>
                <w:szCs w:val="24"/>
              </w:rPr>
            </w:pPr>
            <w:r w:rsidRPr="005059F7">
              <w:rPr>
                <w:rFonts w:ascii="Times New Roman" w:hAnsi="Times New Roman"/>
                <w:sz w:val="24"/>
                <w:szCs w:val="24"/>
              </w:rPr>
              <w:t>(з ПДВ)</w:t>
            </w:r>
          </w:p>
        </w:tc>
        <w:tc>
          <w:tcPr>
            <w:tcW w:w="1392" w:type="dxa"/>
            <w:tcBorders>
              <w:top w:val="single" w:sz="4" w:space="0" w:color="auto"/>
              <w:left w:val="single" w:sz="4" w:space="0" w:color="auto"/>
              <w:bottom w:val="single" w:sz="4" w:space="0" w:color="auto"/>
              <w:right w:val="single" w:sz="4" w:space="0" w:color="auto"/>
            </w:tcBorders>
            <w:hideMark/>
          </w:tcPr>
          <w:p w14:paraId="45294D41" w14:textId="77777777" w:rsidR="006B1454" w:rsidRPr="005059F7" w:rsidRDefault="006B1454" w:rsidP="00C53BFC">
            <w:pPr>
              <w:tabs>
                <w:tab w:val="center" w:pos="4819"/>
                <w:tab w:val="right" w:pos="9639"/>
              </w:tabs>
              <w:spacing w:line="288" w:lineRule="exact"/>
              <w:jc w:val="center"/>
              <w:rPr>
                <w:rFonts w:ascii="Times New Roman" w:hAnsi="Times New Roman"/>
                <w:sz w:val="24"/>
                <w:szCs w:val="24"/>
              </w:rPr>
            </w:pPr>
            <w:r w:rsidRPr="005059F7">
              <w:rPr>
                <w:rFonts w:ascii="Times New Roman" w:hAnsi="Times New Roman"/>
                <w:sz w:val="24"/>
                <w:szCs w:val="24"/>
              </w:rPr>
              <w:t xml:space="preserve">Сума, грн. </w:t>
            </w:r>
          </w:p>
          <w:p w14:paraId="5C858CB4" w14:textId="77777777" w:rsidR="006B1454" w:rsidRPr="005059F7" w:rsidRDefault="006B1454" w:rsidP="00C53BFC">
            <w:pPr>
              <w:tabs>
                <w:tab w:val="center" w:pos="4819"/>
                <w:tab w:val="right" w:pos="9639"/>
              </w:tabs>
              <w:spacing w:line="288" w:lineRule="exact"/>
              <w:jc w:val="center"/>
              <w:rPr>
                <w:rFonts w:ascii="Times New Roman" w:hAnsi="Times New Roman"/>
                <w:sz w:val="24"/>
                <w:szCs w:val="24"/>
              </w:rPr>
            </w:pPr>
            <w:r w:rsidRPr="005059F7">
              <w:rPr>
                <w:rFonts w:ascii="Times New Roman" w:hAnsi="Times New Roman"/>
                <w:sz w:val="24"/>
                <w:szCs w:val="24"/>
              </w:rPr>
              <w:t xml:space="preserve">(з ПДВ) </w:t>
            </w:r>
          </w:p>
        </w:tc>
      </w:tr>
      <w:tr w:rsidR="006B1454" w:rsidRPr="005059F7" w14:paraId="0828CD8D" w14:textId="77777777" w:rsidTr="00C53BFC">
        <w:tc>
          <w:tcPr>
            <w:tcW w:w="674" w:type="dxa"/>
            <w:tcBorders>
              <w:top w:val="single" w:sz="4" w:space="0" w:color="auto"/>
              <w:left w:val="single" w:sz="4" w:space="0" w:color="auto"/>
              <w:bottom w:val="single" w:sz="4" w:space="0" w:color="auto"/>
              <w:right w:val="single" w:sz="4" w:space="0" w:color="auto"/>
            </w:tcBorders>
          </w:tcPr>
          <w:p w14:paraId="1723ED6C" w14:textId="77777777" w:rsidR="006B1454" w:rsidRPr="005059F7" w:rsidRDefault="006B1454" w:rsidP="006B1454">
            <w:pPr>
              <w:pStyle w:val="aa"/>
              <w:numPr>
                <w:ilvl w:val="0"/>
                <w:numId w:val="20"/>
              </w:numPr>
              <w:spacing w:after="0" w:line="288" w:lineRule="exact"/>
              <w:ind w:left="0" w:firstLine="0"/>
              <w:jc w:val="center"/>
              <w:rPr>
                <w:rFonts w:ascii="Times New Roman" w:hAnsi="Times New Roman"/>
                <w:sz w:val="24"/>
                <w:szCs w:val="24"/>
              </w:rPr>
            </w:pPr>
          </w:p>
        </w:tc>
        <w:tc>
          <w:tcPr>
            <w:tcW w:w="3010" w:type="dxa"/>
            <w:tcBorders>
              <w:top w:val="single" w:sz="4" w:space="0" w:color="auto"/>
              <w:left w:val="single" w:sz="4" w:space="0" w:color="auto"/>
              <w:bottom w:val="single" w:sz="4" w:space="0" w:color="auto"/>
              <w:right w:val="single" w:sz="4" w:space="0" w:color="auto"/>
            </w:tcBorders>
          </w:tcPr>
          <w:p w14:paraId="585803BA" w14:textId="77777777" w:rsidR="006B1454" w:rsidRPr="005059F7" w:rsidRDefault="006B1454" w:rsidP="00C53BFC">
            <w:pPr>
              <w:tabs>
                <w:tab w:val="center" w:pos="4819"/>
                <w:tab w:val="right" w:pos="9639"/>
              </w:tabs>
              <w:spacing w:line="288" w:lineRule="exact"/>
              <w:jc w:val="center"/>
              <w:rPr>
                <w:rFonts w:ascii="Times New Roman" w:hAnsi="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14:paraId="4393D8F4" w14:textId="77777777" w:rsidR="006B1454" w:rsidRPr="005059F7" w:rsidRDefault="006B1454" w:rsidP="00C53BFC">
            <w:pPr>
              <w:tabs>
                <w:tab w:val="center" w:pos="4819"/>
                <w:tab w:val="right" w:pos="9639"/>
              </w:tabs>
              <w:spacing w:line="288" w:lineRule="exact"/>
              <w:jc w:val="center"/>
              <w:rPr>
                <w:rFonts w:ascii="Times New Roman" w:hAnsi="Times New Roman"/>
                <w:sz w:val="24"/>
                <w:szCs w:val="24"/>
              </w:rPr>
            </w:pPr>
          </w:p>
        </w:tc>
        <w:tc>
          <w:tcPr>
            <w:tcW w:w="1100" w:type="dxa"/>
            <w:tcBorders>
              <w:top w:val="single" w:sz="4" w:space="0" w:color="auto"/>
              <w:left w:val="single" w:sz="4" w:space="0" w:color="auto"/>
              <w:bottom w:val="single" w:sz="4" w:space="0" w:color="auto"/>
              <w:right w:val="single" w:sz="4" w:space="0" w:color="auto"/>
            </w:tcBorders>
          </w:tcPr>
          <w:p w14:paraId="19F6CF13" w14:textId="77777777" w:rsidR="006B1454" w:rsidRPr="005059F7" w:rsidRDefault="006B1454" w:rsidP="00C53BFC">
            <w:pPr>
              <w:tabs>
                <w:tab w:val="center" w:pos="4819"/>
                <w:tab w:val="right" w:pos="9639"/>
              </w:tabs>
              <w:spacing w:line="288" w:lineRule="exact"/>
              <w:jc w:val="center"/>
              <w:rPr>
                <w:rFonts w:ascii="Times New Roman" w:hAnsi="Times New Roman"/>
                <w:sz w:val="24"/>
                <w:szCs w:val="24"/>
              </w:rPr>
            </w:pPr>
          </w:p>
        </w:tc>
        <w:tc>
          <w:tcPr>
            <w:tcW w:w="1409" w:type="dxa"/>
            <w:tcBorders>
              <w:top w:val="single" w:sz="4" w:space="0" w:color="auto"/>
              <w:left w:val="single" w:sz="4" w:space="0" w:color="auto"/>
              <w:bottom w:val="single" w:sz="4" w:space="0" w:color="auto"/>
              <w:right w:val="single" w:sz="4" w:space="0" w:color="auto"/>
            </w:tcBorders>
          </w:tcPr>
          <w:p w14:paraId="2C72DBDA" w14:textId="77777777" w:rsidR="006B1454" w:rsidRPr="005059F7" w:rsidRDefault="006B1454" w:rsidP="00C53BFC">
            <w:pPr>
              <w:tabs>
                <w:tab w:val="center" w:pos="4819"/>
                <w:tab w:val="right" w:pos="9639"/>
              </w:tabs>
              <w:spacing w:line="288" w:lineRule="exact"/>
              <w:jc w:val="center"/>
              <w:rPr>
                <w:rFonts w:ascii="Times New Roman" w:hAnsi="Times New Roman"/>
                <w:sz w:val="24"/>
                <w:szCs w:val="24"/>
              </w:rPr>
            </w:pPr>
          </w:p>
        </w:tc>
        <w:tc>
          <w:tcPr>
            <w:tcW w:w="1409" w:type="dxa"/>
            <w:tcBorders>
              <w:top w:val="single" w:sz="4" w:space="0" w:color="auto"/>
              <w:left w:val="single" w:sz="4" w:space="0" w:color="auto"/>
              <w:bottom w:val="single" w:sz="4" w:space="0" w:color="auto"/>
              <w:right w:val="single" w:sz="4" w:space="0" w:color="auto"/>
            </w:tcBorders>
          </w:tcPr>
          <w:p w14:paraId="4D690CC4" w14:textId="77777777" w:rsidR="006B1454" w:rsidRPr="005059F7" w:rsidRDefault="006B1454" w:rsidP="00C53BFC">
            <w:pPr>
              <w:tabs>
                <w:tab w:val="center" w:pos="4819"/>
                <w:tab w:val="right" w:pos="9639"/>
              </w:tabs>
              <w:spacing w:line="288" w:lineRule="exact"/>
              <w:jc w:val="center"/>
              <w:rPr>
                <w:rFonts w:ascii="Times New Roman" w:hAnsi="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14:paraId="521B9B7C" w14:textId="77777777" w:rsidR="006B1454" w:rsidRPr="005059F7" w:rsidRDefault="006B1454" w:rsidP="00C53BFC">
            <w:pPr>
              <w:tabs>
                <w:tab w:val="center" w:pos="4819"/>
                <w:tab w:val="right" w:pos="9639"/>
              </w:tabs>
              <w:spacing w:line="288" w:lineRule="exact"/>
              <w:jc w:val="center"/>
              <w:rPr>
                <w:rFonts w:ascii="Times New Roman" w:hAnsi="Times New Roman"/>
                <w:sz w:val="24"/>
                <w:szCs w:val="24"/>
              </w:rPr>
            </w:pPr>
          </w:p>
        </w:tc>
      </w:tr>
      <w:tr w:rsidR="006B1454" w:rsidRPr="005059F7" w14:paraId="5B452B4D" w14:textId="77777777" w:rsidTr="00C53BFC">
        <w:tc>
          <w:tcPr>
            <w:tcW w:w="674" w:type="dxa"/>
            <w:tcBorders>
              <w:top w:val="single" w:sz="4" w:space="0" w:color="auto"/>
              <w:left w:val="single" w:sz="4" w:space="0" w:color="auto"/>
              <w:bottom w:val="single" w:sz="4" w:space="0" w:color="auto"/>
              <w:right w:val="single" w:sz="4" w:space="0" w:color="auto"/>
            </w:tcBorders>
          </w:tcPr>
          <w:p w14:paraId="2062441C" w14:textId="77777777" w:rsidR="006B1454" w:rsidRPr="005059F7" w:rsidRDefault="006B1454" w:rsidP="006B1454">
            <w:pPr>
              <w:pStyle w:val="aa"/>
              <w:numPr>
                <w:ilvl w:val="0"/>
                <w:numId w:val="20"/>
              </w:numPr>
              <w:spacing w:after="0" w:line="288" w:lineRule="exact"/>
              <w:ind w:left="0" w:firstLine="0"/>
              <w:jc w:val="center"/>
              <w:rPr>
                <w:rFonts w:ascii="Times New Roman" w:hAnsi="Times New Roman"/>
                <w:sz w:val="24"/>
                <w:szCs w:val="24"/>
              </w:rPr>
            </w:pPr>
          </w:p>
        </w:tc>
        <w:tc>
          <w:tcPr>
            <w:tcW w:w="3010" w:type="dxa"/>
            <w:tcBorders>
              <w:top w:val="single" w:sz="4" w:space="0" w:color="auto"/>
              <w:left w:val="single" w:sz="4" w:space="0" w:color="auto"/>
              <w:bottom w:val="single" w:sz="4" w:space="0" w:color="auto"/>
              <w:right w:val="single" w:sz="4" w:space="0" w:color="auto"/>
            </w:tcBorders>
          </w:tcPr>
          <w:p w14:paraId="74DBAE40" w14:textId="77777777" w:rsidR="006B1454" w:rsidRPr="005059F7" w:rsidRDefault="006B1454" w:rsidP="00C53BFC">
            <w:pPr>
              <w:tabs>
                <w:tab w:val="center" w:pos="4819"/>
                <w:tab w:val="right" w:pos="9639"/>
              </w:tabs>
              <w:spacing w:line="288" w:lineRule="exact"/>
              <w:jc w:val="center"/>
              <w:rPr>
                <w:rFonts w:ascii="Times New Roman" w:hAnsi="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14:paraId="2AB8C36A" w14:textId="77777777" w:rsidR="006B1454" w:rsidRPr="005059F7" w:rsidRDefault="006B1454" w:rsidP="00C53BFC">
            <w:pPr>
              <w:tabs>
                <w:tab w:val="center" w:pos="4819"/>
                <w:tab w:val="right" w:pos="9639"/>
              </w:tabs>
              <w:spacing w:line="288" w:lineRule="exact"/>
              <w:jc w:val="center"/>
              <w:rPr>
                <w:rFonts w:ascii="Times New Roman" w:hAnsi="Times New Roman"/>
                <w:sz w:val="24"/>
                <w:szCs w:val="24"/>
              </w:rPr>
            </w:pPr>
          </w:p>
        </w:tc>
        <w:tc>
          <w:tcPr>
            <w:tcW w:w="1100" w:type="dxa"/>
            <w:tcBorders>
              <w:top w:val="single" w:sz="4" w:space="0" w:color="auto"/>
              <w:left w:val="single" w:sz="4" w:space="0" w:color="auto"/>
              <w:bottom w:val="single" w:sz="4" w:space="0" w:color="auto"/>
              <w:right w:val="single" w:sz="4" w:space="0" w:color="auto"/>
            </w:tcBorders>
          </w:tcPr>
          <w:p w14:paraId="0D2D7E38" w14:textId="77777777" w:rsidR="006B1454" w:rsidRPr="005059F7" w:rsidRDefault="006B1454" w:rsidP="00C53BFC">
            <w:pPr>
              <w:tabs>
                <w:tab w:val="center" w:pos="4819"/>
                <w:tab w:val="right" w:pos="9639"/>
              </w:tabs>
              <w:spacing w:line="288" w:lineRule="exact"/>
              <w:jc w:val="center"/>
              <w:rPr>
                <w:rFonts w:ascii="Times New Roman" w:hAnsi="Times New Roman"/>
                <w:sz w:val="24"/>
                <w:szCs w:val="24"/>
              </w:rPr>
            </w:pPr>
          </w:p>
        </w:tc>
        <w:tc>
          <w:tcPr>
            <w:tcW w:w="1409" w:type="dxa"/>
            <w:tcBorders>
              <w:top w:val="single" w:sz="4" w:space="0" w:color="auto"/>
              <w:left w:val="single" w:sz="4" w:space="0" w:color="auto"/>
              <w:bottom w:val="single" w:sz="4" w:space="0" w:color="auto"/>
              <w:right w:val="single" w:sz="4" w:space="0" w:color="auto"/>
            </w:tcBorders>
          </w:tcPr>
          <w:p w14:paraId="254FF37A" w14:textId="77777777" w:rsidR="006B1454" w:rsidRPr="005059F7" w:rsidRDefault="006B1454" w:rsidP="00C53BFC">
            <w:pPr>
              <w:tabs>
                <w:tab w:val="center" w:pos="4819"/>
                <w:tab w:val="right" w:pos="9639"/>
              </w:tabs>
              <w:spacing w:line="288" w:lineRule="exact"/>
              <w:jc w:val="center"/>
              <w:rPr>
                <w:rFonts w:ascii="Times New Roman" w:hAnsi="Times New Roman"/>
                <w:sz w:val="24"/>
                <w:szCs w:val="24"/>
              </w:rPr>
            </w:pPr>
          </w:p>
        </w:tc>
        <w:tc>
          <w:tcPr>
            <w:tcW w:w="1409" w:type="dxa"/>
            <w:tcBorders>
              <w:top w:val="single" w:sz="4" w:space="0" w:color="auto"/>
              <w:left w:val="single" w:sz="4" w:space="0" w:color="auto"/>
              <w:bottom w:val="single" w:sz="4" w:space="0" w:color="auto"/>
              <w:right w:val="single" w:sz="4" w:space="0" w:color="auto"/>
            </w:tcBorders>
          </w:tcPr>
          <w:p w14:paraId="073C4D97" w14:textId="77777777" w:rsidR="006B1454" w:rsidRPr="005059F7" w:rsidRDefault="006B1454" w:rsidP="00C53BFC">
            <w:pPr>
              <w:tabs>
                <w:tab w:val="center" w:pos="4819"/>
                <w:tab w:val="right" w:pos="9639"/>
              </w:tabs>
              <w:spacing w:line="288" w:lineRule="exact"/>
              <w:jc w:val="center"/>
              <w:rPr>
                <w:rFonts w:ascii="Times New Roman" w:hAnsi="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14:paraId="2F794B29" w14:textId="77777777" w:rsidR="006B1454" w:rsidRPr="005059F7" w:rsidRDefault="006B1454" w:rsidP="00C53BFC">
            <w:pPr>
              <w:tabs>
                <w:tab w:val="center" w:pos="4819"/>
                <w:tab w:val="right" w:pos="9639"/>
              </w:tabs>
              <w:spacing w:line="288" w:lineRule="exact"/>
              <w:jc w:val="center"/>
              <w:rPr>
                <w:rFonts w:ascii="Times New Roman" w:hAnsi="Times New Roman"/>
                <w:sz w:val="24"/>
                <w:szCs w:val="24"/>
              </w:rPr>
            </w:pPr>
          </w:p>
        </w:tc>
      </w:tr>
      <w:tr w:rsidR="006B1454" w:rsidRPr="005059F7" w14:paraId="3D613E64" w14:textId="77777777" w:rsidTr="00C53BFC">
        <w:tc>
          <w:tcPr>
            <w:tcW w:w="8628" w:type="dxa"/>
            <w:gridSpan w:val="6"/>
            <w:tcBorders>
              <w:top w:val="single" w:sz="4" w:space="0" w:color="auto"/>
              <w:left w:val="single" w:sz="4" w:space="0" w:color="auto"/>
              <w:bottom w:val="single" w:sz="4" w:space="0" w:color="auto"/>
              <w:right w:val="single" w:sz="4" w:space="0" w:color="auto"/>
            </w:tcBorders>
            <w:hideMark/>
          </w:tcPr>
          <w:p w14:paraId="079B06C9" w14:textId="77777777" w:rsidR="006B1454" w:rsidRPr="005059F7" w:rsidRDefault="006B1454" w:rsidP="00C53BFC">
            <w:pPr>
              <w:tabs>
                <w:tab w:val="center" w:pos="4819"/>
                <w:tab w:val="right" w:pos="9639"/>
              </w:tabs>
              <w:spacing w:line="288" w:lineRule="exact"/>
              <w:jc w:val="right"/>
              <w:rPr>
                <w:rFonts w:ascii="Times New Roman" w:hAnsi="Times New Roman"/>
                <w:b/>
                <w:i/>
                <w:sz w:val="24"/>
                <w:szCs w:val="24"/>
              </w:rPr>
            </w:pPr>
            <w:r w:rsidRPr="005059F7">
              <w:rPr>
                <w:rFonts w:ascii="Times New Roman" w:hAnsi="Times New Roman"/>
                <w:b/>
                <w:i/>
                <w:sz w:val="24"/>
                <w:szCs w:val="24"/>
              </w:rPr>
              <w:t>Всього:</w:t>
            </w:r>
          </w:p>
        </w:tc>
        <w:tc>
          <w:tcPr>
            <w:tcW w:w="1392" w:type="dxa"/>
            <w:tcBorders>
              <w:top w:val="single" w:sz="4" w:space="0" w:color="auto"/>
              <w:left w:val="single" w:sz="4" w:space="0" w:color="auto"/>
              <w:bottom w:val="single" w:sz="4" w:space="0" w:color="auto"/>
              <w:right w:val="single" w:sz="4" w:space="0" w:color="auto"/>
            </w:tcBorders>
          </w:tcPr>
          <w:p w14:paraId="61601061" w14:textId="77777777" w:rsidR="006B1454" w:rsidRPr="005059F7" w:rsidRDefault="006B1454" w:rsidP="00C53BFC">
            <w:pPr>
              <w:tabs>
                <w:tab w:val="center" w:pos="4819"/>
                <w:tab w:val="right" w:pos="9639"/>
              </w:tabs>
              <w:spacing w:line="288" w:lineRule="exact"/>
              <w:jc w:val="center"/>
              <w:rPr>
                <w:rFonts w:ascii="Times New Roman" w:hAnsi="Times New Roman"/>
                <w:sz w:val="24"/>
                <w:szCs w:val="24"/>
              </w:rPr>
            </w:pPr>
          </w:p>
        </w:tc>
      </w:tr>
      <w:tr w:rsidR="006B1454" w:rsidRPr="005059F7" w14:paraId="747A299B" w14:textId="77777777" w:rsidTr="00C53BFC">
        <w:tc>
          <w:tcPr>
            <w:tcW w:w="8628" w:type="dxa"/>
            <w:gridSpan w:val="6"/>
            <w:tcBorders>
              <w:top w:val="single" w:sz="4" w:space="0" w:color="auto"/>
              <w:left w:val="single" w:sz="4" w:space="0" w:color="auto"/>
              <w:bottom w:val="single" w:sz="4" w:space="0" w:color="auto"/>
              <w:right w:val="single" w:sz="4" w:space="0" w:color="auto"/>
            </w:tcBorders>
            <w:hideMark/>
          </w:tcPr>
          <w:p w14:paraId="56A36468" w14:textId="77777777" w:rsidR="006B1454" w:rsidRPr="005059F7" w:rsidRDefault="006B1454" w:rsidP="00C53BFC">
            <w:pPr>
              <w:tabs>
                <w:tab w:val="center" w:pos="4819"/>
                <w:tab w:val="right" w:pos="9639"/>
              </w:tabs>
              <w:spacing w:line="288" w:lineRule="exact"/>
              <w:jc w:val="right"/>
              <w:rPr>
                <w:rFonts w:ascii="Times New Roman" w:hAnsi="Times New Roman"/>
                <w:b/>
                <w:i/>
                <w:sz w:val="24"/>
                <w:szCs w:val="24"/>
              </w:rPr>
            </w:pPr>
            <w:r w:rsidRPr="005059F7">
              <w:rPr>
                <w:rFonts w:ascii="Times New Roman" w:hAnsi="Times New Roman"/>
                <w:b/>
                <w:i/>
                <w:sz w:val="24"/>
                <w:szCs w:val="24"/>
              </w:rPr>
              <w:t>В т.ч. ПДВ:</w:t>
            </w:r>
          </w:p>
        </w:tc>
        <w:tc>
          <w:tcPr>
            <w:tcW w:w="1392" w:type="dxa"/>
            <w:tcBorders>
              <w:top w:val="single" w:sz="4" w:space="0" w:color="auto"/>
              <w:left w:val="single" w:sz="4" w:space="0" w:color="auto"/>
              <w:bottom w:val="single" w:sz="4" w:space="0" w:color="auto"/>
              <w:right w:val="single" w:sz="4" w:space="0" w:color="auto"/>
            </w:tcBorders>
          </w:tcPr>
          <w:p w14:paraId="554FE111" w14:textId="77777777" w:rsidR="006B1454" w:rsidRPr="005059F7" w:rsidRDefault="006B1454" w:rsidP="00C53BFC">
            <w:pPr>
              <w:tabs>
                <w:tab w:val="center" w:pos="4819"/>
                <w:tab w:val="right" w:pos="9639"/>
              </w:tabs>
              <w:spacing w:line="288" w:lineRule="exact"/>
              <w:jc w:val="center"/>
              <w:rPr>
                <w:rFonts w:ascii="Times New Roman" w:hAnsi="Times New Roman"/>
                <w:sz w:val="24"/>
                <w:szCs w:val="24"/>
              </w:rPr>
            </w:pPr>
          </w:p>
        </w:tc>
      </w:tr>
    </w:tbl>
    <w:p w14:paraId="0D9B16BF" w14:textId="77777777" w:rsidR="006B1454" w:rsidRPr="005059F7" w:rsidRDefault="006B1454" w:rsidP="006B1454">
      <w:pPr>
        <w:spacing w:line="288" w:lineRule="exact"/>
        <w:ind w:firstLine="426"/>
        <w:jc w:val="both"/>
        <w:rPr>
          <w:rFonts w:ascii="Times New Roman" w:hAnsi="Times New Roman"/>
          <w:sz w:val="24"/>
          <w:szCs w:val="24"/>
        </w:rPr>
      </w:pPr>
      <w:r w:rsidRPr="005059F7">
        <w:rPr>
          <w:rFonts w:ascii="Times New Roman" w:hAnsi="Times New Roman"/>
          <w:sz w:val="24"/>
          <w:szCs w:val="24"/>
        </w:rPr>
        <w:t>Загальна вартість товару за Договором № ______ від «____» _________ 202_ року складає ___________________ грн. ____ коп. (______________________________________________ грн. _____ коп. (з ПДВ, без ПДВ))</w:t>
      </w:r>
    </w:p>
    <w:p w14:paraId="11C4658C" w14:textId="77777777" w:rsidR="006B1454" w:rsidRDefault="006B1454" w:rsidP="006B1454"/>
    <w:p w14:paraId="36785C44" w14:textId="77777777" w:rsidR="00EE714C" w:rsidRDefault="00EE714C" w:rsidP="006118B0">
      <w:pPr>
        <w:spacing w:line="216" w:lineRule="auto"/>
        <w:ind w:right="-25"/>
        <w:rPr>
          <w:rFonts w:ascii="Times New Roman" w:eastAsia="Times New Roman" w:hAnsi="Times New Roman"/>
          <w:b/>
          <w:sz w:val="24"/>
          <w:szCs w:val="24"/>
        </w:rPr>
      </w:pPr>
    </w:p>
    <w:p w14:paraId="42785D37" w14:textId="77777777" w:rsidR="00705509" w:rsidRPr="00222A1D" w:rsidRDefault="00705509" w:rsidP="00705509">
      <w:pPr>
        <w:spacing w:line="216" w:lineRule="auto"/>
        <w:ind w:left="6804" w:right="-25"/>
        <w:jc w:val="right"/>
        <w:rPr>
          <w:rFonts w:ascii="Times New Roman" w:eastAsia="Times New Roman" w:hAnsi="Times New Roman"/>
          <w:b/>
          <w:sz w:val="24"/>
          <w:szCs w:val="24"/>
        </w:rPr>
      </w:pPr>
      <w:r>
        <w:rPr>
          <w:rFonts w:ascii="Times New Roman" w:eastAsia="Times New Roman" w:hAnsi="Times New Roman"/>
          <w:b/>
          <w:sz w:val="24"/>
          <w:szCs w:val="24"/>
        </w:rPr>
        <w:t>Додаток №6</w:t>
      </w:r>
    </w:p>
    <w:p w14:paraId="1E9CEFE2" w14:textId="77777777" w:rsidR="00705509" w:rsidRPr="00222A1D" w:rsidRDefault="00705509" w:rsidP="00705509">
      <w:pPr>
        <w:spacing w:line="216" w:lineRule="auto"/>
        <w:ind w:left="6804" w:right="-25"/>
        <w:jc w:val="right"/>
        <w:rPr>
          <w:rFonts w:ascii="Times New Roman" w:eastAsia="Times New Roman" w:hAnsi="Times New Roman"/>
          <w:b/>
          <w:sz w:val="24"/>
          <w:szCs w:val="24"/>
        </w:rPr>
      </w:pPr>
      <w:r w:rsidRPr="00222A1D">
        <w:rPr>
          <w:rFonts w:ascii="Times New Roman" w:eastAsia="Times New Roman" w:hAnsi="Times New Roman"/>
          <w:b/>
          <w:sz w:val="24"/>
          <w:szCs w:val="24"/>
        </w:rPr>
        <w:t>до тендерної документації</w:t>
      </w:r>
    </w:p>
    <w:p w14:paraId="05AB6FF8" w14:textId="77777777" w:rsidR="00705509" w:rsidRPr="00222A1D" w:rsidRDefault="00705509" w:rsidP="00705509">
      <w:pPr>
        <w:keepNext/>
        <w:tabs>
          <w:tab w:val="left" w:pos="6860"/>
        </w:tabs>
        <w:spacing w:line="216" w:lineRule="auto"/>
        <w:ind w:left="288"/>
        <w:jc w:val="center"/>
        <w:outlineLvl w:val="2"/>
        <w:rPr>
          <w:rFonts w:ascii="Times New Roman" w:eastAsia="Times New Roman" w:hAnsi="Times New Roman"/>
          <w:b/>
          <w:bCs/>
          <w:sz w:val="24"/>
          <w:szCs w:val="24"/>
        </w:rPr>
      </w:pPr>
      <w:r w:rsidRPr="00222A1D">
        <w:rPr>
          <w:rFonts w:ascii="Times New Roman" w:eastAsia="Times New Roman" w:hAnsi="Times New Roman"/>
          <w:b/>
          <w:bCs/>
          <w:sz w:val="24"/>
          <w:szCs w:val="24"/>
        </w:rPr>
        <w:t>ІНФОРМАЦІЯ ПРО УЧАСНИКА</w:t>
      </w:r>
    </w:p>
    <w:p w14:paraId="1CF33FC8" w14:textId="77777777" w:rsidR="00705509" w:rsidRPr="00222A1D" w:rsidRDefault="00705509" w:rsidP="00705509">
      <w:pPr>
        <w:spacing w:line="216" w:lineRule="auto"/>
        <w:ind w:right="-23"/>
        <w:jc w:val="center"/>
        <w:outlineLvl w:val="0"/>
        <w:rPr>
          <w:rFonts w:ascii="Times New Roman" w:eastAsia="Times New Roman" w:hAnsi="Times New Roman"/>
          <w:i/>
          <w:sz w:val="24"/>
          <w:szCs w:val="24"/>
        </w:rPr>
      </w:pPr>
      <w:r w:rsidRPr="00222A1D">
        <w:rPr>
          <w:rFonts w:ascii="Times New Roman" w:eastAsia="Times New Roman" w:hAnsi="Times New Roman"/>
          <w:i/>
          <w:sz w:val="24"/>
          <w:szCs w:val="24"/>
        </w:rPr>
        <w:t>(подається на фірмовому бланку Учасника, за наявності)</w:t>
      </w:r>
    </w:p>
    <w:tbl>
      <w:tblPr>
        <w:tblW w:w="10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5975"/>
        <w:gridCol w:w="3544"/>
      </w:tblGrid>
      <w:tr w:rsidR="00705509" w:rsidRPr="00222A1D" w14:paraId="407E322D" w14:textId="77777777" w:rsidTr="00617904">
        <w:trPr>
          <w:trHeight w:val="302"/>
        </w:trPr>
        <w:tc>
          <w:tcPr>
            <w:tcW w:w="866" w:type="dxa"/>
            <w:tcBorders>
              <w:top w:val="single" w:sz="4" w:space="0" w:color="auto"/>
              <w:left w:val="single" w:sz="4" w:space="0" w:color="auto"/>
              <w:bottom w:val="single" w:sz="4" w:space="0" w:color="auto"/>
              <w:right w:val="single" w:sz="4" w:space="0" w:color="auto"/>
            </w:tcBorders>
            <w:vAlign w:val="center"/>
            <w:hideMark/>
          </w:tcPr>
          <w:p w14:paraId="3AE2A875" w14:textId="77777777" w:rsidR="00705509" w:rsidRPr="00222A1D" w:rsidRDefault="00705509" w:rsidP="00617904">
            <w:pPr>
              <w:spacing w:line="216" w:lineRule="auto"/>
              <w:jc w:val="center"/>
              <w:rPr>
                <w:rFonts w:ascii="Times New Roman" w:eastAsia="Times New Roman" w:hAnsi="Times New Roman"/>
                <w:b/>
                <w:sz w:val="24"/>
                <w:szCs w:val="24"/>
              </w:rPr>
            </w:pPr>
            <w:r w:rsidRPr="00222A1D">
              <w:rPr>
                <w:rFonts w:ascii="Times New Roman" w:eastAsia="Times New Roman" w:hAnsi="Times New Roman"/>
                <w:b/>
                <w:sz w:val="24"/>
                <w:szCs w:val="24"/>
              </w:rPr>
              <w:t>№ з/п</w:t>
            </w:r>
          </w:p>
          <w:p w14:paraId="24657150" w14:textId="77777777" w:rsidR="00705509" w:rsidRPr="00222A1D" w:rsidRDefault="00705509" w:rsidP="00617904">
            <w:pPr>
              <w:spacing w:line="216" w:lineRule="auto"/>
              <w:jc w:val="center"/>
              <w:rPr>
                <w:rFonts w:ascii="Times New Roman" w:eastAsia="Times New Roman" w:hAnsi="Times New Roman"/>
                <w:b/>
                <w:sz w:val="24"/>
                <w:szCs w:val="24"/>
              </w:rPr>
            </w:pPr>
          </w:p>
        </w:tc>
        <w:tc>
          <w:tcPr>
            <w:tcW w:w="5975" w:type="dxa"/>
            <w:tcBorders>
              <w:top w:val="single" w:sz="4" w:space="0" w:color="auto"/>
              <w:left w:val="single" w:sz="4" w:space="0" w:color="auto"/>
              <w:bottom w:val="single" w:sz="4" w:space="0" w:color="auto"/>
              <w:right w:val="single" w:sz="4" w:space="0" w:color="auto"/>
            </w:tcBorders>
            <w:vAlign w:val="center"/>
            <w:hideMark/>
          </w:tcPr>
          <w:p w14:paraId="62B8D79D" w14:textId="77777777" w:rsidR="00705509" w:rsidRPr="00222A1D" w:rsidRDefault="00705509" w:rsidP="00617904">
            <w:pPr>
              <w:spacing w:line="216" w:lineRule="auto"/>
              <w:ind w:hanging="366"/>
              <w:jc w:val="center"/>
              <w:rPr>
                <w:rFonts w:ascii="Times New Roman" w:eastAsia="Times New Roman" w:hAnsi="Times New Roman"/>
                <w:b/>
                <w:sz w:val="24"/>
                <w:szCs w:val="24"/>
              </w:rPr>
            </w:pPr>
            <w:r w:rsidRPr="00222A1D">
              <w:rPr>
                <w:rFonts w:ascii="Times New Roman" w:eastAsia="Times New Roman" w:hAnsi="Times New Roman"/>
                <w:b/>
                <w:sz w:val="24"/>
                <w:szCs w:val="24"/>
              </w:rPr>
              <w:t>Вимоги</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8347BCC" w14:textId="77777777" w:rsidR="00705509" w:rsidRPr="00222A1D" w:rsidRDefault="00705509" w:rsidP="00617904">
            <w:pPr>
              <w:spacing w:line="216" w:lineRule="auto"/>
              <w:jc w:val="center"/>
              <w:rPr>
                <w:rFonts w:ascii="Times New Roman" w:eastAsia="Times New Roman" w:hAnsi="Times New Roman"/>
                <w:b/>
                <w:sz w:val="24"/>
                <w:szCs w:val="24"/>
              </w:rPr>
            </w:pPr>
            <w:r w:rsidRPr="00222A1D">
              <w:rPr>
                <w:rFonts w:ascii="Times New Roman" w:eastAsia="Times New Roman" w:hAnsi="Times New Roman"/>
                <w:b/>
                <w:sz w:val="24"/>
                <w:szCs w:val="24"/>
              </w:rPr>
              <w:t>Для заповнення</w:t>
            </w:r>
          </w:p>
        </w:tc>
      </w:tr>
      <w:tr w:rsidR="00705509" w:rsidRPr="00222A1D" w14:paraId="2AC4E0A0" w14:textId="77777777" w:rsidTr="00617904">
        <w:trPr>
          <w:trHeight w:val="193"/>
        </w:trPr>
        <w:tc>
          <w:tcPr>
            <w:tcW w:w="866" w:type="dxa"/>
            <w:tcBorders>
              <w:top w:val="single" w:sz="4" w:space="0" w:color="auto"/>
              <w:left w:val="single" w:sz="4" w:space="0" w:color="auto"/>
              <w:bottom w:val="single" w:sz="4" w:space="0" w:color="auto"/>
              <w:right w:val="single" w:sz="4" w:space="0" w:color="auto"/>
            </w:tcBorders>
            <w:vAlign w:val="center"/>
            <w:hideMark/>
          </w:tcPr>
          <w:p w14:paraId="4457C5DC" w14:textId="77777777" w:rsidR="00705509" w:rsidRPr="00222A1D" w:rsidRDefault="00705509" w:rsidP="00617904">
            <w:pPr>
              <w:spacing w:line="216" w:lineRule="auto"/>
              <w:jc w:val="center"/>
              <w:rPr>
                <w:rFonts w:ascii="Times New Roman" w:eastAsia="Times New Roman" w:hAnsi="Times New Roman"/>
                <w:sz w:val="24"/>
                <w:szCs w:val="24"/>
              </w:rPr>
            </w:pPr>
            <w:r w:rsidRPr="00222A1D">
              <w:rPr>
                <w:rFonts w:ascii="Times New Roman" w:eastAsia="Times New Roman" w:hAnsi="Times New Roman"/>
                <w:sz w:val="24"/>
                <w:szCs w:val="24"/>
              </w:rPr>
              <w:t>1</w:t>
            </w:r>
          </w:p>
        </w:tc>
        <w:tc>
          <w:tcPr>
            <w:tcW w:w="5975" w:type="dxa"/>
            <w:tcBorders>
              <w:top w:val="single" w:sz="4" w:space="0" w:color="auto"/>
              <w:left w:val="single" w:sz="4" w:space="0" w:color="auto"/>
              <w:bottom w:val="single" w:sz="4" w:space="0" w:color="auto"/>
              <w:right w:val="single" w:sz="4" w:space="0" w:color="auto"/>
            </w:tcBorders>
            <w:hideMark/>
          </w:tcPr>
          <w:p w14:paraId="764E56C5" w14:textId="77777777" w:rsidR="00705509" w:rsidRPr="00222A1D" w:rsidRDefault="00705509" w:rsidP="00617904">
            <w:pPr>
              <w:spacing w:line="216" w:lineRule="auto"/>
              <w:jc w:val="both"/>
              <w:rPr>
                <w:rFonts w:ascii="Times New Roman" w:eastAsia="Times New Roman" w:hAnsi="Times New Roman"/>
                <w:sz w:val="24"/>
                <w:szCs w:val="24"/>
              </w:rPr>
            </w:pPr>
            <w:r w:rsidRPr="00222A1D">
              <w:rPr>
                <w:rFonts w:ascii="Times New Roman" w:eastAsia="Times New Roman" w:hAnsi="Times New Roman"/>
                <w:sz w:val="24"/>
                <w:szCs w:val="24"/>
              </w:rPr>
              <w:t>Повне найменування учасника</w:t>
            </w:r>
          </w:p>
        </w:tc>
        <w:tc>
          <w:tcPr>
            <w:tcW w:w="3544" w:type="dxa"/>
            <w:tcBorders>
              <w:top w:val="single" w:sz="4" w:space="0" w:color="auto"/>
              <w:left w:val="single" w:sz="4" w:space="0" w:color="auto"/>
              <w:bottom w:val="single" w:sz="4" w:space="0" w:color="auto"/>
              <w:right w:val="single" w:sz="4" w:space="0" w:color="auto"/>
            </w:tcBorders>
          </w:tcPr>
          <w:p w14:paraId="3663B934" w14:textId="77777777" w:rsidR="00705509" w:rsidRPr="00222A1D" w:rsidRDefault="00705509" w:rsidP="00617904">
            <w:pPr>
              <w:spacing w:line="216" w:lineRule="auto"/>
              <w:jc w:val="both"/>
              <w:rPr>
                <w:rFonts w:ascii="Times New Roman" w:eastAsia="Times New Roman" w:hAnsi="Times New Roman"/>
                <w:sz w:val="24"/>
                <w:szCs w:val="24"/>
              </w:rPr>
            </w:pPr>
          </w:p>
        </w:tc>
      </w:tr>
      <w:tr w:rsidR="00705509" w:rsidRPr="00222A1D" w14:paraId="3D51B350" w14:textId="77777777" w:rsidTr="00617904">
        <w:trPr>
          <w:trHeight w:val="193"/>
        </w:trPr>
        <w:tc>
          <w:tcPr>
            <w:tcW w:w="866" w:type="dxa"/>
            <w:tcBorders>
              <w:top w:val="single" w:sz="4" w:space="0" w:color="auto"/>
              <w:left w:val="single" w:sz="4" w:space="0" w:color="auto"/>
              <w:bottom w:val="single" w:sz="4" w:space="0" w:color="auto"/>
              <w:right w:val="single" w:sz="4" w:space="0" w:color="auto"/>
            </w:tcBorders>
            <w:vAlign w:val="center"/>
            <w:hideMark/>
          </w:tcPr>
          <w:p w14:paraId="5DEA20B5" w14:textId="77777777" w:rsidR="00705509" w:rsidRPr="00222A1D" w:rsidRDefault="00705509" w:rsidP="00617904">
            <w:pPr>
              <w:spacing w:line="216" w:lineRule="auto"/>
              <w:jc w:val="center"/>
              <w:rPr>
                <w:rFonts w:ascii="Times New Roman" w:eastAsia="Times New Roman" w:hAnsi="Times New Roman"/>
                <w:sz w:val="24"/>
                <w:szCs w:val="24"/>
              </w:rPr>
            </w:pPr>
            <w:r w:rsidRPr="00222A1D">
              <w:rPr>
                <w:rFonts w:ascii="Times New Roman" w:eastAsia="Times New Roman" w:hAnsi="Times New Roman"/>
                <w:sz w:val="24"/>
                <w:szCs w:val="24"/>
              </w:rPr>
              <w:lastRenderedPageBreak/>
              <w:t>2</w:t>
            </w:r>
          </w:p>
        </w:tc>
        <w:tc>
          <w:tcPr>
            <w:tcW w:w="5975" w:type="dxa"/>
            <w:tcBorders>
              <w:top w:val="single" w:sz="4" w:space="0" w:color="auto"/>
              <w:left w:val="single" w:sz="4" w:space="0" w:color="auto"/>
              <w:bottom w:val="single" w:sz="4" w:space="0" w:color="auto"/>
              <w:right w:val="single" w:sz="4" w:space="0" w:color="auto"/>
            </w:tcBorders>
            <w:hideMark/>
          </w:tcPr>
          <w:p w14:paraId="79F59DA3" w14:textId="77777777" w:rsidR="00705509" w:rsidRPr="00222A1D" w:rsidRDefault="00705509" w:rsidP="00617904">
            <w:pPr>
              <w:spacing w:line="216" w:lineRule="auto"/>
              <w:jc w:val="both"/>
              <w:rPr>
                <w:rFonts w:ascii="Times New Roman" w:eastAsia="Times New Roman" w:hAnsi="Times New Roman"/>
                <w:sz w:val="24"/>
                <w:szCs w:val="24"/>
              </w:rPr>
            </w:pPr>
            <w:r w:rsidRPr="00222A1D">
              <w:rPr>
                <w:rFonts w:ascii="Times New Roman" w:eastAsia="Times New Roman" w:hAnsi="Times New Roman"/>
                <w:sz w:val="24"/>
                <w:szCs w:val="24"/>
              </w:rPr>
              <w:t xml:space="preserve">ЄДРПОУ / </w:t>
            </w:r>
            <w:r w:rsidRPr="00222A1D">
              <w:rPr>
                <w:rFonts w:ascii="Times New Roman" w:eastAsia="Times New Roman" w:hAnsi="Times New Roman"/>
                <w:iCs/>
                <w:sz w:val="24"/>
                <w:szCs w:val="24"/>
              </w:rPr>
              <w:t xml:space="preserve">Ідентифікаційний код </w:t>
            </w:r>
            <w:r w:rsidRPr="00222A1D">
              <w:rPr>
                <w:rFonts w:ascii="Times New Roman" w:eastAsia="Times New Roman" w:hAnsi="Times New Roman"/>
                <w:sz w:val="24"/>
                <w:szCs w:val="24"/>
              </w:rPr>
              <w:t>або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tc>
        <w:tc>
          <w:tcPr>
            <w:tcW w:w="3544" w:type="dxa"/>
            <w:tcBorders>
              <w:top w:val="single" w:sz="4" w:space="0" w:color="auto"/>
              <w:left w:val="single" w:sz="4" w:space="0" w:color="auto"/>
              <w:bottom w:val="single" w:sz="4" w:space="0" w:color="auto"/>
              <w:right w:val="single" w:sz="4" w:space="0" w:color="auto"/>
            </w:tcBorders>
          </w:tcPr>
          <w:p w14:paraId="5EAD66E8" w14:textId="77777777" w:rsidR="00705509" w:rsidRPr="00222A1D" w:rsidRDefault="00705509" w:rsidP="00617904">
            <w:pPr>
              <w:spacing w:line="216" w:lineRule="auto"/>
              <w:jc w:val="both"/>
              <w:rPr>
                <w:rFonts w:ascii="Times New Roman" w:eastAsia="Times New Roman" w:hAnsi="Times New Roman"/>
                <w:sz w:val="24"/>
                <w:szCs w:val="24"/>
              </w:rPr>
            </w:pPr>
          </w:p>
        </w:tc>
      </w:tr>
      <w:tr w:rsidR="00705509" w:rsidRPr="00222A1D" w14:paraId="0AFA128A" w14:textId="77777777" w:rsidTr="00617904">
        <w:trPr>
          <w:trHeight w:val="213"/>
        </w:trPr>
        <w:tc>
          <w:tcPr>
            <w:tcW w:w="866" w:type="dxa"/>
            <w:vMerge w:val="restart"/>
            <w:tcBorders>
              <w:top w:val="single" w:sz="4" w:space="0" w:color="auto"/>
              <w:left w:val="single" w:sz="4" w:space="0" w:color="auto"/>
              <w:bottom w:val="single" w:sz="4" w:space="0" w:color="auto"/>
              <w:right w:val="single" w:sz="4" w:space="0" w:color="auto"/>
            </w:tcBorders>
            <w:vAlign w:val="center"/>
          </w:tcPr>
          <w:p w14:paraId="0258E686" w14:textId="77777777" w:rsidR="00705509" w:rsidRPr="00222A1D" w:rsidRDefault="00705509" w:rsidP="00617904">
            <w:pPr>
              <w:spacing w:line="216" w:lineRule="auto"/>
              <w:jc w:val="center"/>
              <w:rPr>
                <w:rFonts w:ascii="Times New Roman" w:eastAsia="Times New Roman" w:hAnsi="Times New Roman"/>
                <w:sz w:val="24"/>
                <w:szCs w:val="24"/>
              </w:rPr>
            </w:pPr>
          </w:p>
          <w:p w14:paraId="279049B8" w14:textId="77777777" w:rsidR="00705509" w:rsidRPr="00222A1D" w:rsidRDefault="00705509" w:rsidP="00617904">
            <w:pPr>
              <w:spacing w:line="216" w:lineRule="auto"/>
              <w:jc w:val="center"/>
              <w:rPr>
                <w:rFonts w:ascii="Times New Roman" w:eastAsia="Times New Roman" w:hAnsi="Times New Roman"/>
                <w:sz w:val="24"/>
                <w:szCs w:val="24"/>
              </w:rPr>
            </w:pPr>
            <w:r w:rsidRPr="00222A1D">
              <w:rPr>
                <w:rFonts w:ascii="Times New Roman" w:eastAsia="Times New Roman" w:hAnsi="Times New Roman"/>
                <w:sz w:val="24"/>
                <w:szCs w:val="24"/>
              </w:rPr>
              <w:t>3</w:t>
            </w:r>
          </w:p>
          <w:p w14:paraId="6568E3AC" w14:textId="77777777" w:rsidR="00705509" w:rsidRPr="00222A1D" w:rsidRDefault="00705509" w:rsidP="00617904">
            <w:pPr>
              <w:spacing w:line="216" w:lineRule="auto"/>
              <w:jc w:val="center"/>
              <w:rPr>
                <w:rFonts w:ascii="Times New Roman" w:eastAsia="Times New Roman" w:hAnsi="Times New Roman"/>
                <w:sz w:val="24"/>
                <w:szCs w:val="24"/>
              </w:rPr>
            </w:pPr>
          </w:p>
        </w:tc>
        <w:tc>
          <w:tcPr>
            <w:tcW w:w="5975" w:type="dxa"/>
            <w:tcBorders>
              <w:top w:val="single" w:sz="4" w:space="0" w:color="auto"/>
              <w:left w:val="single" w:sz="4" w:space="0" w:color="auto"/>
              <w:bottom w:val="single" w:sz="4" w:space="0" w:color="auto"/>
              <w:right w:val="single" w:sz="4" w:space="0" w:color="auto"/>
            </w:tcBorders>
            <w:hideMark/>
          </w:tcPr>
          <w:p w14:paraId="03F32770" w14:textId="77777777" w:rsidR="00705509" w:rsidRPr="00222A1D" w:rsidRDefault="00705509" w:rsidP="00617904">
            <w:pPr>
              <w:spacing w:line="216" w:lineRule="auto"/>
              <w:jc w:val="both"/>
              <w:rPr>
                <w:rFonts w:ascii="Times New Roman" w:eastAsia="Times New Roman" w:hAnsi="Times New Roman"/>
                <w:sz w:val="24"/>
                <w:szCs w:val="24"/>
              </w:rPr>
            </w:pPr>
            <w:r w:rsidRPr="00222A1D">
              <w:rPr>
                <w:rFonts w:ascii="Times New Roman" w:eastAsia="Times New Roman" w:hAnsi="Times New Roman"/>
                <w:sz w:val="24"/>
                <w:szCs w:val="24"/>
              </w:rPr>
              <w:t>Місцезнаходження/ юридична адреса:</w:t>
            </w:r>
          </w:p>
        </w:tc>
        <w:tc>
          <w:tcPr>
            <w:tcW w:w="3544" w:type="dxa"/>
            <w:tcBorders>
              <w:top w:val="single" w:sz="4" w:space="0" w:color="auto"/>
              <w:left w:val="single" w:sz="4" w:space="0" w:color="auto"/>
              <w:bottom w:val="single" w:sz="4" w:space="0" w:color="auto"/>
              <w:right w:val="single" w:sz="4" w:space="0" w:color="auto"/>
            </w:tcBorders>
          </w:tcPr>
          <w:p w14:paraId="223CA105" w14:textId="77777777" w:rsidR="00705509" w:rsidRPr="00222A1D" w:rsidRDefault="00705509" w:rsidP="00617904">
            <w:pPr>
              <w:spacing w:line="216" w:lineRule="auto"/>
              <w:jc w:val="both"/>
              <w:rPr>
                <w:rFonts w:ascii="Times New Roman" w:eastAsia="Times New Roman" w:hAnsi="Times New Roman"/>
                <w:sz w:val="24"/>
                <w:szCs w:val="24"/>
              </w:rPr>
            </w:pPr>
          </w:p>
        </w:tc>
      </w:tr>
      <w:tr w:rsidR="00705509" w:rsidRPr="00222A1D" w14:paraId="3210208F" w14:textId="77777777" w:rsidTr="00617904">
        <w:trPr>
          <w:trHeight w:val="213"/>
        </w:trPr>
        <w:tc>
          <w:tcPr>
            <w:tcW w:w="866" w:type="dxa"/>
            <w:vMerge/>
            <w:tcBorders>
              <w:top w:val="single" w:sz="4" w:space="0" w:color="auto"/>
              <w:left w:val="single" w:sz="4" w:space="0" w:color="auto"/>
              <w:bottom w:val="single" w:sz="4" w:space="0" w:color="auto"/>
              <w:right w:val="single" w:sz="4" w:space="0" w:color="auto"/>
            </w:tcBorders>
            <w:vAlign w:val="center"/>
          </w:tcPr>
          <w:p w14:paraId="36A5E3D1" w14:textId="77777777" w:rsidR="00705509" w:rsidRPr="00222A1D" w:rsidRDefault="00705509" w:rsidP="00617904">
            <w:pPr>
              <w:spacing w:line="216" w:lineRule="auto"/>
              <w:jc w:val="center"/>
              <w:rPr>
                <w:rFonts w:ascii="Times New Roman" w:eastAsia="Times New Roman" w:hAnsi="Times New Roman"/>
                <w:sz w:val="24"/>
                <w:szCs w:val="24"/>
              </w:rPr>
            </w:pPr>
          </w:p>
        </w:tc>
        <w:tc>
          <w:tcPr>
            <w:tcW w:w="5975" w:type="dxa"/>
            <w:tcBorders>
              <w:top w:val="single" w:sz="4" w:space="0" w:color="auto"/>
              <w:left w:val="single" w:sz="4" w:space="0" w:color="auto"/>
              <w:bottom w:val="single" w:sz="4" w:space="0" w:color="auto"/>
              <w:right w:val="single" w:sz="4" w:space="0" w:color="auto"/>
            </w:tcBorders>
            <w:hideMark/>
          </w:tcPr>
          <w:p w14:paraId="15219ECC" w14:textId="77777777" w:rsidR="00705509" w:rsidRPr="00222A1D" w:rsidRDefault="00705509" w:rsidP="00617904">
            <w:pPr>
              <w:spacing w:line="216" w:lineRule="auto"/>
              <w:jc w:val="right"/>
              <w:rPr>
                <w:rFonts w:ascii="Times New Roman" w:eastAsia="Times New Roman" w:hAnsi="Times New Roman"/>
                <w:sz w:val="24"/>
                <w:szCs w:val="24"/>
              </w:rPr>
            </w:pPr>
            <w:r w:rsidRPr="00222A1D">
              <w:rPr>
                <w:rFonts w:ascii="Times New Roman" w:eastAsia="Times New Roman" w:hAnsi="Times New Roman"/>
                <w:sz w:val="24"/>
                <w:szCs w:val="24"/>
              </w:rPr>
              <w:t>вулиця/проспект/ провулок/площа</w:t>
            </w:r>
          </w:p>
        </w:tc>
        <w:tc>
          <w:tcPr>
            <w:tcW w:w="3544" w:type="dxa"/>
            <w:tcBorders>
              <w:top w:val="single" w:sz="4" w:space="0" w:color="auto"/>
              <w:left w:val="single" w:sz="4" w:space="0" w:color="auto"/>
              <w:bottom w:val="single" w:sz="4" w:space="0" w:color="auto"/>
              <w:right w:val="single" w:sz="4" w:space="0" w:color="auto"/>
            </w:tcBorders>
          </w:tcPr>
          <w:p w14:paraId="45D5B1BB" w14:textId="77777777" w:rsidR="00705509" w:rsidRPr="00222A1D" w:rsidRDefault="00705509" w:rsidP="00617904">
            <w:pPr>
              <w:spacing w:line="216" w:lineRule="auto"/>
              <w:jc w:val="both"/>
              <w:rPr>
                <w:rFonts w:ascii="Times New Roman" w:eastAsia="Times New Roman" w:hAnsi="Times New Roman"/>
                <w:sz w:val="24"/>
                <w:szCs w:val="24"/>
              </w:rPr>
            </w:pPr>
          </w:p>
        </w:tc>
      </w:tr>
      <w:tr w:rsidR="00705509" w:rsidRPr="00222A1D" w14:paraId="54E36533" w14:textId="77777777" w:rsidTr="00617904">
        <w:trPr>
          <w:trHeight w:val="213"/>
        </w:trPr>
        <w:tc>
          <w:tcPr>
            <w:tcW w:w="866" w:type="dxa"/>
            <w:vMerge/>
            <w:tcBorders>
              <w:top w:val="single" w:sz="4" w:space="0" w:color="auto"/>
              <w:left w:val="single" w:sz="4" w:space="0" w:color="auto"/>
              <w:bottom w:val="single" w:sz="4" w:space="0" w:color="auto"/>
              <w:right w:val="single" w:sz="4" w:space="0" w:color="auto"/>
            </w:tcBorders>
            <w:vAlign w:val="center"/>
          </w:tcPr>
          <w:p w14:paraId="2FBDEEAF" w14:textId="77777777" w:rsidR="00705509" w:rsidRPr="00222A1D" w:rsidRDefault="00705509" w:rsidP="00617904">
            <w:pPr>
              <w:spacing w:line="216" w:lineRule="auto"/>
              <w:jc w:val="center"/>
              <w:rPr>
                <w:rFonts w:ascii="Times New Roman" w:eastAsia="Times New Roman" w:hAnsi="Times New Roman"/>
                <w:sz w:val="24"/>
                <w:szCs w:val="24"/>
              </w:rPr>
            </w:pPr>
          </w:p>
        </w:tc>
        <w:tc>
          <w:tcPr>
            <w:tcW w:w="5975" w:type="dxa"/>
            <w:tcBorders>
              <w:top w:val="single" w:sz="4" w:space="0" w:color="auto"/>
              <w:left w:val="single" w:sz="4" w:space="0" w:color="auto"/>
              <w:bottom w:val="single" w:sz="4" w:space="0" w:color="auto"/>
              <w:right w:val="single" w:sz="4" w:space="0" w:color="auto"/>
            </w:tcBorders>
            <w:hideMark/>
          </w:tcPr>
          <w:p w14:paraId="247A7629" w14:textId="77777777" w:rsidR="00705509" w:rsidRPr="00222A1D" w:rsidRDefault="00705509" w:rsidP="00617904">
            <w:pPr>
              <w:spacing w:line="216" w:lineRule="auto"/>
              <w:jc w:val="right"/>
              <w:rPr>
                <w:rFonts w:ascii="Times New Roman" w:eastAsia="Times New Roman" w:hAnsi="Times New Roman"/>
                <w:sz w:val="24"/>
                <w:szCs w:val="24"/>
              </w:rPr>
            </w:pPr>
            <w:r w:rsidRPr="00222A1D">
              <w:rPr>
                <w:rFonts w:ascii="Times New Roman" w:eastAsia="Times New Roman" w:hAnsi="Times New Roman"/>
                <w:sz w:val="24"/>
                <w:szCs w:val="24"/>
              </w:rPr>
              <w:t>номер будинку/номер кімнати (офісу)</w:t>
            </w:r>
          </w:p>
        </w:tc>
        <w:tc>
          <w:tcPr>
            <w:tcW w:w="3544" w:type="dxa"/>
            <w:tcBorders>
              <w:top w:val="single" w:sz="4" w:space="0" w:color="auto"/>
              <w:left w:val="single" w:sz="4" w:space="0" w:color="auto"/>
              <w:bottom w:val="single" w:sz="4" w:space="0" w:color="auto"/>
              <w:right w:val="single" w:sz="4" w:space="0" w:color="auto"/>
            </w:tcBorders>
          </w:tcPr>
          <w:p w14:paraId="0913BA6C" w14:textId="77777777" w:rsidR="00705509" w:rsidRPr="00222A1D" w:rsidRDefault="00705509" w:rsidP="00617904">
            <w:pPr>
              <w:spacing w:line="216" w:lineRule="auto"/>
              <w:jc w:val="both"/>
              <w:rPr>
                <w:rFonts w:ascii="Times New Roman" w:eastAsia="Times New Roman" w:hAnsi="Times New Roman"/>
                <w:sz w:val="24"/>
                <w:szCs w:val="24"/>
              </w:rPr>
            </w:pPr>
          </w:p>
        </w:tc>
      </w:tr>
      <w:tr w:rsidR="00705509" w:rsidRPr="00222A1D" w14:paraId="17ADABE8" w14:textId="77777777" w:rsidTr="00617904">
        <w:trPr>
          <w:trHeight w:val="193"/>
        </w:trPr>
        <w:tc>
          <w:tcPr>
            <w:tcW w:w="866" w:type="dxa"/>
            <w:vMerge/>
            <w:tcBorders>
              <w:top w:val="single" w:sz="4" w:space="0" w:color="auto"/>
              <w:left w:val="single" w:sz="4" w:space="0" w:color="auto"/>
              <w:bottom w:val="single" w:sz="4" w:space="0" w:color="auto"/>
              <w:right w:val="single" w:sz="4" w:space="0" w:color="auto"/>
            </w:tcBorders>
            <w:vAlign w:val="center"/>
            <w:hideMark/>
          </w:tcPr>
          <w:p w14:paraId="32AE3690" w14:textId="77777777" w:rsidR="00705509" w:rsidRPr="00222A1D" w:rsidRDefault="00705509" w:rsidP="00617904">
            <w:pPr>
              <w:spacing w:line="216" w:lineRule="auto"/>
              <w:jc w:val="center"/>
              <w:rPr>
                <w:rFonts w:ascii="Times New Roman" w:eastAsia="Times New Roman" w:hAnsi="Times New Roman"/>
                <w:sz w:val="24"/>
                <w:szCs w:val="24"/>
              </w:rPr>
            </w:pPr>
          </w:p>
        </w:tc>
        <w:tc>
          <w:tcPr>
            <w:tcW w:w="5975" w:type="dxa"/>
            <w:tcBorders>
              <w:top w:val="single" w:sz="4" w:space="0" w:color="auto"/>
              <w:left w:val="single" w:sz="4" w:space="0" w:color="auto"/>
              <w:bottom w:val="single" w:sz="4" w:space="0" w:color="auto"/>
              <w:right w:val="single" w:sz="4" w:space="0" w:color="auto"/>
            </w:tcBorders>
            <w:hideMark/>
          </w:tcPr>
          <w:p w14:paraId="606FEE67" w14:textId="77777777" w:rsidR="00705509" w:rsidRPr="00222A1D" w:rsidRDefault="00705509" w:rsidP="00617904">
            <w:pPr>
              <w:spacing w:line="216" w:lineRule="auto"/>
              <w:jc w:val="right"/>
              <w:rPr>
                <w:rFonts w:ascii="Times New Roman" w:eastAsia="Times New Roman" w:hAnsi="Times New Roman"/>
                <w:sz w:val="24"/>
                <w:szCs w:val="24"/>
              </w:rPr>
            </w:pPr>
            <w:r w:rsidRPr="00222A1D">
              <w:rPr>
                <w:rFonts w:ascii="Times New Roman" w:eastAsia="Times New Roman" w:hAnsi="Times New Roman"/>
                <w:sz w:val="24"/>
                <w:szCs w:val="24"/>
              </w:rPr>
              <w:t>область</w:t>
            </w:r>
          </w:p>
        </w:tc>
        <w:tc>
          <w:tcPr>
            <w:tcW w:w="3544" w:type="dxa"/>
            <w:tcBorders>
              <w:top w:val="single" w:sz="4" w:space="0" w:color="auto"/>
              <w:left w:val="single" w:sz="4" w:space="0" w:color="auto"/>
              <w:bottom w:val="single" w:sz="4" w:space="0" w:color="auto"/>
              <w:right w:val="single" w:sz="4" w:space="0" w:color="auto"/>
            </w:tcBorders>
          </w:tcPr>
          <w:p w14:paraId="4119D92F" w14:textId="77777777" w:rsidR="00705509" w:rsidRPr="00222A1D" w:rsidRDefault="00705509" w:rsidP="00617904">
            <w:pPr>
              <w:spacing w:line="216" w:lineRule="auto"/>
              <w:jc w:val="both"/>
              <w:rPr>
                <w:rFonts w:ascii="Times New Roman" w:eastAsia="Times New Roman" w:hAnsi="Times New Roman"/>
                <w:sz w:val="24"/>
                <w:szCs w:val="24"/>
              </w:rPr>
            </w:pPr>
          </w:p>
        </w:tc>
      </w:tr>
      <w:tr w:rsidR="00705509" w:rsidRPr="00222A1D" w14:paraId="25BEAA7A" w14:textId="77777777" w:rsidTr="00617904">
        <w:trPr>
          <w:trHeight w:val="193"/>
        </w:trPr>
        <w:tc>
          <w:tcPr>
            <w:tcW w:w="866" w:type="dxa"/>
            <w:vMerge/>
            <w:tcBorders>
              <w:top w:val="single" w:sz="4" w:space="0" w:color="auto"/>
              <w:left w:val="single" w:sz="4" w:space="0" w:color="auto"/>
              <w:bottom w:val="single" w:sz="4" w:space="0" w:color="auto"/>
              <w:right w:val="single" w:sz="4" w:space="0" w:color="auto"/>
            </w:tcBorders>
            <w:vAlign w:val="center"/>
            <w:hideMark/>
          </w:tcPr>
          <w:p w14:paraId="7CA88FDC" w14:textId="77777777" w:rsidR="00705509" w:rsidRPr="00222A1D" w:rsidRDefault="00705509" w:rsidP="00617904">
            <w:pPr>
              <w:spacing w:line="216" w:lineRule="auto"/>
              <w:jc w:val="center"/>
              <w:rPr>
                <w:rFonts w:ascii="Times New Roman" w:eastAsia="Times New Roman" w:hAnsi="Times New Roman"/>
                <w:sz w:val="24"/>
                <w:szCs w:val="24"/>
              </w:rPr>
            </w:pPr>
          </w:p>
        </w:tc>
        <w:tc>
          <w:tcPr>
            <w:tcW w:w="5975" w:type="dxa"/>
            <w:tcBorders>
              <w:top w:val="single" w:sz="4" w:space="0" w:color="auto"/>
              <w:left w:val="single" w:sz="4" w:space="0" w:color="auto"/>
              <w:bottom w:val="single" w:sz="4" w:space="0" w:color="auto"/>
              <w:right w:val="single" w:sz="4" w:space="0" w:color="auto"/>
            </w:tcBorders>
            <w:hideMark/>
          </w:tcPr>
          <w:p w14:paraId="69A3EE0B" w14:textId="77777777" w:rsidR="00705509" w:rsidRPr="00222A1D" w:rsidRDefault="00705509" w:rsidP="00617904">
            <w:pPr>
              <w:spacing w:line="216" w:lineRule="auto"/>
              <w:jc w:val="right"/>
              <w:rPr>
                <w:rFonts w:ascii="Times New Roman" w:eastAsia="Times New Roman" w:hAnsi="Times New Roman"/>
                <w:sz w:val="24"/>
                <w:szCs w:val="24"/>
              </w:rPr>
            </w:pPr>
            <w:r w:rsidRPr="00222A1D">
              <w:rPr>
                <w:rFonts w:ascii="Times New Roman" w:eastAsia="Times New Roman" w:hAnsi="Times New Roman"/>
                <w:sz w:val="24"/>
                <w:szCs w:val="24"/>
              </w:rPr>
              <w:t>район</w:t>
            </w:r>
          </w:p>
        </w:tc>
        <w:tc>
          <w:tcPr>
            <w:tcW w:w="3544" w:type="dxa"/>
            <w:tcBorders>
              <w:top w:val="single" w:sz="4" w:space="0" w:color="auto"/>
              <w:left w:val="single" w:sz="4" w:space="0" w:color="auto"/>
              <w:bottom w:val="single" w:sz="4" w:space="0" w:color="auto"/>
              <w:right w:val="single" w:sz="4" w:space="0" w:color="auto"/>
            </w:tcBorders>
          </w:tcPr>
          <w:p w14:paraId="50F01767" w14:textId="77777777" w:rsidR="00705509" w:rsidRPr="00222A1D" w:rsidRDefault="00705509" w:rsidP="00617904">
            <w:pPr>
              <w:spacing w:line="216" w:lineRule="auto"/>
              <w:jc w:val="both"/>
              <w:rPr>
                <w:rFonts w:ascii="Times New Roman" w:eastAsia="Times New Roman" w:hAnsi="Times New Roman"/>
                <w:sz w:val="24"/>
                <w:szCs w:val="24"/>
              </w:rPr>
            </w:pPr>
          </w:p>
        </w:tc>
      </w:tr>
      <w:tr w:rsidR="00705509" w:rsidRPr="00222A1D" w14:paraId="2474CA36" w14:textId="77777777" w:rsidTr="00617904">
        <w:trPr>
          <w:trHeight w:val="193"/>
        </w:trPr>
        <w:tc>
          <w:tcPr>
            <w:tcW w:w="866" w:type="dxa"/>
            <w:vMerge/>
            <w:tcBorders>
              <w:top w:val="single" w:sz="4" w:space="0" w:color="auto"/>
              <w:left w:val="single" w:sz="4" w:space="0" w:color="auto"/>
              <w:bottom w:val="single" w:sz="4" w:space="0" w:color="auto"/>
              <w:right w:val="single" w:sz="4" w:space="0" w:color="auto"/>
            </w:tcBorders>
            <w:vAlign w:val="center"/>
            <w:hideMark/>
          </w:tcPr>
          <w:p w14:paraId="1E9EDEEB" w14:textId="77777777" w:rsidR="00705509" w:rsidRPr="00222A1D" w:rsidRDefault="00705509" w:rsidP="00617904">
            <w:pPr>
              <w:spacing w:line="216" w:lineRule="auto"/>
              <w:jc w:val="center"/>
              <w:rPr>
                <w:rFonts w:ascii="Times New Roman" w:eastAsia="Times New Roman" w:hAnsi="Times New Roman"/>
                <w:sz w:val="24"/>
                <w:szCs w:val="24"/>
              </w:rPr>
            </w:pPr>
          </w:p>
        </w:tc>
        <w:tc>
          <w:tcPr>
            <w:tcW w:w="5975" w:type="dxa"/>
            <w:tcBorders>
              <w:top w:val="single" w:sz="4" w:space="0" w:color="auto"/>
              <w:left w:val="single" w:sz="4" w:space="0" w:color="auto"/>
              <w:bottom w:val="single" w:sz="4" w:space="0" w:color="auto"/>
              <w:right w:val="single" w:sz="4" w:space="0" w:color="auto"/>
            </w:tcBorders>
            <w:hideMark/>
          </w:tcPr>
          <w:p w14:paraId="4FDA939E" w14:textId="77777777" w:rsidR="00705509" w:rsidRPr="00222A1D" w:rsidRDefault="00705509" w:rsidP="00617904">
            <w:pPr>
              <w:spacing w:line="216" w:lineRule="auto"/>
              <w:jc w:val="right"/>
              <w:rPr>
                <w:rFonts w:ascii="Times New Roman" w:eastAsia="Times New Roman" w:hAnsi="Times New Roman"/>
                <w:sz w:val="24"/>
                <w:szCs w:val="24"/>
              </w:rPr>
            </w:pPr>
            <w:r w:rsidRPr="00222A1D">
              <w:rPr>
                <w:rFonts w:ascii="Times New Roman" w:eastAsia="Times New Roman" w:hAnsi="Times New Roman"/>
                <w:sz w:val="24"/>
                <w:szCs w:val="24"/>
              </w:rPr>
              <w:t>місто</w:t>
            </w:r>
          </w:p>
        </w:tc>
        <w:tc>
          <w:tcPr>
            <w:tcW w:w="3544" w:type="dxa"/>
            <w:tcBorders>
              <w:top w:val="single" w:sz="4" w:space="0" w:color="auto"/>
              <w:left w:val="single" w:sz="4" w:space="0" w:color="auto"/>
              <w:bottom w:val="single" w:sz="4" w:space="0" w:color="auto"/>
              <w:right w:val="single" w:sz="4" w:space="0" w:color="auto"/>
            </w:tcBorders>
          </w:tcPr>
          <w:p w14:paraId="0F5E01B9" w14:textId="77777777" w:rsidR="00705509" w:rsidRPr="00222A1D" w:rsidRDefault="00705509" w:rsidP="00617904">
            <w:pPr>
              <w:spacing w:line="216" w:lineRule="auto"/>
              <w:jc w:val="both"/>
              <w:rPr>
                <w:rFonts w:ascii="Times New Roman" w:eastAsia="Times New Roman" w:hAnsi="Times New Roman"/>
                <w:sz w:val="24"/>
                <w:szCs w:val="24"/>
              </w:rPr>
            </w:pPr>
          </w:p>
        </w:tc>
      </w:tr>
      <w:tr w:rsidR="00705509" w:rsidRPr="00222A1D" w14:paraId="04984328" w14:textId="77777777" w:rsidTr="00617904">
        <w:trPr>
          <w:trHeight w:val="193"/>
        </w:trPr>
        <w:tc>
          <w:tcPr>
            <w:tcW w:w="866" w:type="dxa"/>
            <w:vMerge/>
            <w:tcBorders>
              <w:top w:val="single" w:sz="4" w:space="0" w:color="auto"/>
              <w:left w:val="single" w:sz="4" w:space="0" w:color="auto"/>
              <w:bottom w:val="single" w:sz="4" w:space="0" w:color="auto"/>
              <w:right w:val="single" w:sz="4" w:space="0" w:color="auto"/>
            </w:tcBorders>
            <w:vAlign w:val="center"/>
            <w:hideMark/>
          </w:tcPr>
          <w:p w14:paraId="2F7E2F58" w14:textId="77777777" w:rsidR="00705509" w:rsidRPr="00222A1D" w:rsidRDefault="00705509" w:rsidP="00617904">
            <w:pPr>
              <w:spacing w:line="216" w:lineRule="auto"/>
              <w:jc w:val="center"/>
              <w:rPr>
                <w:rFonts w:ascii="Times New Roman" w:eastAsia="Times New Roman" w:hAnsi="Times New Roman"/>
                <w:sz w:val="24"/>
                <w:szCs w:val="24"/>
              </w:rPr>
            </w:pPr>
          </w:p>
        </w:tc>
        <w:tc>
          <w:tcPr>
            <w:tcW w:w="5975" w:type="dxa"/>
            <w:tcBorders>
              <w:top w:val="single" w:sz="4" w:space="0" w:color="auto"/>
              <w:left w:val="single" w:sz="4" w:space="0" w:color="auto"/>
              <w:bottom w:val="single" w:sz="4" w:space="0" w:color="auto"/>
              <w:right w:val="single" w:sz="4" w:space="0" w:color="auto"/>
            </w:tcBorders>
            <w:hideMark/>
          </w:tcPr>
          <w:p w14:paraId="16EAFF83" w14:textId="77777777" w:rsidR="00705509" w:rsidRPr="00222A1D" w:rsidRDefault="00705509" w:rsidP="00617904">
            <w:pPr>
              <w:spacing w:line="216" w:lineRule="auto"/>
              <w:jc w:val="right"/>
              <w:rPr>
                <w:rFonts w:ascii="Times New Roman" w:eastAsia="Times New Roman" w:hAnsi="Times New Roman"/>
                <w:sz w:val="24"/>
                <w:szCs w:val="24"/>
              </w:rPr>
            </w:pPr>
            <w:r w:rsidRPr="00222A1D">
              <w:rPr>
                <w:rFonts w:ascii="Times New Roman" w:eastAsia="Times New Roman" w:hAnsi="Times New Roman"/>
                <w:sz w:val="24"/>
                <w:szCs w:val="24"/>
              </w:rPr>
              <w:t xml:space="preserve"> район у місті</w:t>
            </w:r>
          </w:p>
        </w:tc>
        <w:tc>
          <w:tcPr>
            <w:tcW w:w="3544" w:type="dxa"/>
            <w:tcBorders>
              <w:top w:val="single" w:sz="4" w:space="0" w:color="auto"/>
              <w:left w:val="single" w:sz="4" w:space="0" w:color="auto"/>
              <w:bottom w:val="single" w:sz="4" w:space="0" w:color="auto"/>
              <w:right w:val="single" w:sz="4" w:space="0" w:color="auto"/>
            </w:tcBorders>
          </w:tcPr>
          <w:p w14:paraId="50591570" w14:textId="77777777" w:rsidR="00705509" w:rsidRPr="00222A1D" w:rsidRDefault="00705509" w:rsidP="00617904">
            <w:pPr>
              <w:spacing w:line="216" w:lineRule="auto"/>
              <w:jc w:val="both"/>
              <w:rPr>
                <w:rFonts w:ascii="Times New Roman" w:eastAsia="Times New Roman" w:hAnsi="Times New Roman"/>
                <w:sz w:val="24"/>
                <w:szCs w:val="24"/>
              </w:rPr>
            </w:pPr>
          </w:p>
        </w:tc>
      </w:tr>
      <w:tr w:rsidR="00705509" w:rsidRPr="00222A1D" w14:paraId="5F0A8C11" w14:textId="77777777" w:rsidTr="00617904">
        <w:trPr>
          <w:trHeight w:val="193"/>
        </w:trPr>
        <w:tc>
          <w:tcPr>
            <w:tcW w:w="866" w:type="dxa"/>
            <w:vMerge/>
            <w:tcBorders>
              <w:top w:val="single" w:sz="4" w:space="0" w:color="auto"/>
              <w:left w:val="single" w:sz="4" w:space="0" w:color="auto"/>
              <w:bottom w:val="single" w:sz="4" w:space="0" w:color="auto"/>
              <w:right w:val="single" w:sz="4" w:space="0" w:color="auto"/>
            </w:tcBorders>
            <w:vAlign w:val="center"/>
            <w:hideMark/>
          </w:tcPr>
          <w:p w14:paraId="6055045C" w14:textId="77777777" w:rsidR="00705509" w:rsidRPr="00222A1D" w:rsidRDefault="00705509" w:rsidP="00617904">
            <w:pPr>
              <w:spacing w:line="216" w:lineRule="auto"/>
              <w:jc w:val="center"/>
              <w:rPr>
                <w:rFonts w:ascii="Times New Roman" w:eastAsia="Times New Roman" w:hAnsi="Times New Roman"/>
                <w:sz w:val="24"/>
                <w:szCs w:val="24"/>
              </w:rPr>
            </w:pPr>
          </w:p>
        </w:tc>
        <w:tc>
          <w:tcPr>
            <w:tcW w:w="5975" w:type="dxa"/>
            <w:tcBorders>
              <w:top w:val="single" w:sz="4" w:space="0" w:color="auto"/>
              <w:left w:val="single" w:sz="4" w:space="0" w:color="auto"/>
              <w:bottom w:val="single" w:sz="4" w:space="0" w:color="auto"/>
              <w:right w:val="single" w:sz="4" w:space="0" w:color="auto"/>
            </w:tcBorders>
            <w:hideMark/>
          </w:tcPr>
          <w:p w14:paraId="38952B6B" w14:textId="77777777" w:rsidR="00705509" w:rsidRPr="00222A1D" w:rsidRDefault="00705509" w:rsidP="00617904">
            <w:pPr>
              <w:spacing w:line="216" w:lineRule="auto"/>
              <w:jc w:val="right"/>
              <w:rPr>
                <w:rFonts w:ascii="Times New Roman" w:eastAsia="Times New Roman" w:hAnsi="Times New Roman"/>
                <w:sz w:val="24"/>
                <w:szCs w:val="24"/>
              </w:rPr>
            </w:pPr>
            <w:r w:rsidRPr="00222A1D">
              <w:rPr>
                <w:rFonts w:ascii="Times New Roman" w:eastAsia="Times New Roman" w:hAnsi="Times New Roman"/>
                <w:sz w:val="24"/>
                <w:szCs w:val="24"/>
              </w:rPr>
              <w:t>селище/село</w:t>
            </w:r>
          </w:p>
        </w:tc>
        <w:tc>
          <w:tcPr>
            <w:tcW w:w="3544" w:type="dxa"/>
            <w:tcBorders>
              <w:top w:val="single" w:sz="4" w:space="0" w:color="auto"/>
              <w:left w:val="single" w:sz="4" w:space="0" w:color="auto"/>
              <w:bottom w:val="single" w:sz="4" w:space="0" w:color="auto"/>
              <w:right w:val="single" w:sz="4" w:space="0" w:color="auto"/>
            </w:tcBorders>
          </w:tcPr>
          <w:p w14:paraId="4DAF7439" w14:textId="77777777" w:rsidR="00705509" w:rsidRPr="00222A1D" w:rsidRDefault="00705509" w:rsidP="00617904">
            <w:pPr>
              <w:spacing w:line="216" w:lineRule="auto"/>
              <w:jc w:val="both"/>
              <w:rPr>
                <w:rFonts w:ascii="Times New Roman" w:eastAsia="Times New Roman" w:hAnsi="Times New Roman"/>
                <w:sz w:val="24"/>
                <w:szCs w:val="24"/>
              </w:rPr>
            </w:pPr>
          </w:p>
        </w:tc>
      </w:tr>
      <w:tr w:rsidR="00705509" w:rsidRPr="00222A1D" w14:paraId="23E5A757" w14:textId="77777777" w:rsidTr="00617904">
        <w:trPr>
          <w:trHeight w:val="193"/>
        </w:trPr>
        <w:tc>
          <w:tcPr>
            <w:tcW w:w="866" w:type="dxa"/>
            <w:vMerge/>
            <w:tcBorders>
              <w:top w:val="single" w:sz="4" w:space="0" w:color="auto"/>
              <w:left w:val="single" w:sz="4" w:space="0" w:color="auto"/>
              <w:bottom w:val="single" w:sz="4" w:space="0" w:color="auto"/>
              <w:right w:val="single" w:sz="4" w:space="0" w:color="auto"/>
            </w:tcBorders>
            <w:vAlign w:val="center"/>
            <w:hideMark/>
          </w:tcPr>
          <w:p w14:paraId="32AC4E74" w14:textId="77777777" w:rsidR="00705509" w:rsidRPr="00222A1D" w:rsidRDefault="00705509" w:rsidP="00617904">
            <w:pPr>
              <w:spacing w:line="216" w:lineRule="auto"/>
              <w:jc w:val="center"/>
              <w:rPr>
                <w:rFonts w:ascii="Times New Roman" w:eastAsia="Times New Roman" w:hAnsi="Times New Roman"/>
                <w:sz w:val="24"/>
                <w:szCs w:val="24"/>
              </w:rPr>
            </w:pPr>
          </w:p>
        </w:tc>
        <w:tc>
          <w:tcPr>
            <w:tcW w:w="5975" w:type="dxa"/>
            <w:tcBorders>
              <w:top w:val="single" w:sz="4" w:space="0" w:color="auto"/>
              <w:left w:val="single" w:sz="4" w:space="0" w:color="auto"/>
              <w:bottom w:val="single" w:sz="4" w:space="0" w:color="auto"/>
              <w:right w:val="single" w:sz="4" w:space="0" w:color="auto"/>
            </w:tcBorders>
            <w:hideMark/>
          </w:tcPr>
          <w:p w14:paraId="174A8FA9" w14:textId="77777777" w:rsidR="00705509" w:rsidRPr="00222A1D" w:rsidRDefault="00705509" w:rsidP="00617904">
            <w:pPr>
              <w:spacing w:line="216" w:lineRule="auto"/>
              <w:jc w:val="right"/>
              <w:rPr>
                <w:rFonts w:ascii="Times New Roman" w:eastAsia="Times New Roman" w:hAnsi="Times New Roman"/>
                <w:sz w:val="24"/>
                <w:szCs w:val="24"/>
              </w:rPr>
            </w:pPr>
            <w:r w:rsidRPr="00222A1D">
              <w:rPr>
                <w:rFonts w:ascii="Times New Roman" w:eastAsia="Times New Roman" w:hAnsi="Times New Roman"/>
                <w:sz w:val="24"/>
                <w:szCs w:val="24"/>
              </w:rPr>
              <w:t>індекс</w:t>
            </w:r>
          </w:p>
        </w:tc>
        <w:tc>
          <w:tcPr>
            <w:tcW w:w="3544" w:type="dxa"/>
            <w:tcBorders>
              <w:top w:val="single" w:sz="4" w:space="0" w:color="auto"/>
              <w:left w:val="single" w:sz="4" w:space="0" w:color="auto"/>
              <w:bottom w:val="single" w:sz="4" w:space="0" w:color="auto"/>
              <w:right w:val="single" w:sz="4" w:space="0" w:color="auto"/>
            </w:tcBorders>
          </w:tcPr>
          <w:p w14:paraId="2275FFDE" w14:textId="77777777" w:rsidR="00705509" w:rsidRPr="00222A1D" w:rsidRDefault="00705509" w:rsidP="00617904">
            <w:pPr>
              <w:spacing w:line="216" w:lineRule="auto"/>
              <w:jc w:val="both"/>
              <w:rPr>
                <w:rFonts w:ascii="Times New Roman" w:eastAsia="Times New Roman" w:hAnsi="Times New Roman"/>
                <w:sz w:val="24"/>
                <w:szCs w:val="24"/>
              </w:rPr>
            </w:pPr>
          </w:p>
        </w:tc>
      </w:tr>
      <w:tr w:rsidR="00705509" w:rsidRPr="00222A1D" w14:paraId="7C9AF4F7" w14:textId="77777777" w:rsidTr="00617904">
        <w:trPr>
          <w:trHeight w:val="193"/>
        </w:trPr>
        <w:tc>
          <w:tcPr>
            <w:tcW w:w="866" w:type="dxa"/>
            <w:vMerge/>
            <w:tcBorders>
              <w:top w:val="single" w:sz="4" w:space="0" w:color="auto"/>
              <w:left w:val="single" w:sz="4" w:space="0" w:color="auto"/>
              <w:bottom w:val="single" w:sz="4" w:space="0" w:color="auto"/>
              <w:right w:val="single" w:sz="4" w:space="0" w:color="auto"/>
            </w:tcBorders>
            <w:vAlign w:val="center"/>
            <w:hideMark/>
          </w:tcPr>
          <w:p w14:paraId="3C517738" w14:textId="77777777" w:rsidR="00705509" w:rsidRPr="00222A1D" w:rsidRDefault="00705509" w:rsidP="00617904">
            <w:pPr>
              <w:spacing w:line="216" w:lineRule="auto"/>
              <w:jc w:val="center"/>
              <w:rPr>
                <w:rFonts w:ascii="Times New Roman" w:eastAsia="Times New Roman" w:hAnsi="Times New Roman"/>
                <w:sz w:val="24"/>
                <w:szCs w:val="24"/>
              </w:rPr>
            </w:pPr>
          </w:p>
        </w:tc>
        <w:tc>
          <w:tcPr>
            <w:tcW w:w="5975" w:type="dxa"/>
            <w:tcBorders>
              <w:top w:val="single" w:sz="4" w:space="0" w:color="auto"/>
              <w:left w:val="single" w:sz="4" w:space="0" w:color="auto"/>
              <w:bottom w:val="single" w:sz="4" w:space="0" w:color="auto"/>
              <w:right w:val="single" w:sz="4" w:space="0" w:color="auto"/>
            </w:tcBorders>
            <w:hideMark/>
          </w:tcPr>
          <w:p w14:paraId="1C57652E" w14:textId="77777777" w:rsidR="00705509" w:rsidRPr="00222A1D" w:rsidRDefault="00705509" w:rsidP="00617904">
            <w:pPr>
              <w:spacing w:line="216" w:lineRule="auto"/>
              <w:jc w:val="right"/>
              <w:rPr>
                <w:rFonts w:ascii="Times New Roman" w:eastAsia="Times New Roman" w:hAnsi="Times New Roman"/>
                <w:sz w:val="24"/>
                <w:szCs w:val="24"/>
              </w:rPr>
            </w:pPr>
            <w:r w:rsidRPr="00222A1D">
              <w:rPr>
                <w:rFonts w:ascii="Times New Roman" w:eastAsia="Times New Roman" w:hAnsi="Times New Roman"/>
                <w:sz w:val="24"/>
                <w:szCs w:val="24"/>
              </w:rPr>
              <w:t>країна</w:t>
            </w:r>
          </w:p>
        </w:tc>
        <w:tc>
          <w:tcPr>
            <w:tcW w:w="3544" w:type="dxa"/>
            <w:tcBorders>
              <w:top w:val="single" w:sz="4" w:space="0" w:color="auto"/>
              <w:left w:val="single" w:sz="4" w:space="0" w:color="auto"/>
              <w:bottom w:val="single" w:sz="4" w:space="0" w:color="auto"/>
              <w:right w:val="single" w:sz="4" w:space="0" w:color="auto"/>
            </w:tcBorders>
          </w:tcPr>
          <w:p w14:paraId="5FD15446" w14:textId="77777777" w:rsidR="00705509" w:rsidRPr="00222A1D" w:rsidRDefault="00705509" w:rsidP="00617904">
            <w:pPr>
              <w:spacing w:line="216" w:lineRule="auto"/>
              <w:jc w:val="both"/>
              <w:rPr>
                <w:rFonts w:ascii="Times New Roman" w:eastAsia="Times New Roman" w:hAnsi="Times New Roman"/>
                <w:sz w:val="24"/>
                <w:szCs w:val="24"/>
              </w:rPr>
            </w:pPr>
          </w:p>
        </w:tc>
      </w:tr>
      <w:tr w:rsidR="00705509" w:rsidRPr="00222A1D" w14:paraId="7F61CE7A" w14:textId="77777777" w:rsidTr="00617904">
        <w:trPr>
          <w:trHeight w:val="315"/>
        </w:trPr>
        <w:tc>
          <w:tcPr>
            <w:tcW w:w="866" w:type="dxa"/>
            <w:vMerge w:val="restart"/>
            <w:tcBorders>
              <w:top w:val="single" w:sz="4" w:space="0" w:color="auto"/>
              <w:left w:val="single" w:sz="4" w:space="0" w:color="auto"/>
              <w:bottom w:val="single" w:sz="4" w:space="0" w:color="auto"/>
              <w:right w:val="single" w:sz="4" w:space="0" w:color="auto"/>
            </w:tcBorders>
            <w:vAlign w:val="center"/>
          </w:tcPr>
          <w:p w14:paraId="5FB4AB61" w14:textId="77777777" w:rsidR="00705509" w:rsidRPr="00222A1D" w:rsidRDefault="00705509" w:rsidP="00617904">
            <w:pPr>
              <w:spacing w:line="216" w:lineRule="auto"/>
              <w:jc w:val="center"/>
              <w:rPr>
                <w:rFonts w:ascii="Times New Roman" w:eastAsia="Times New Roman" w:hAnsi="Times New Roman"/>
                <w:sz w:val="24"/>
                <w:szCs w:val="24"/>
              </w:rPr>
            </w:pPr>
            <w:r w:rsidRPr="00222A1D">
              <w:rPr>
                <w:rFonts w:ascii="Times New Roman" w:eastAsia="Times New Roman" w:hAnsi="Times New Roman"/>
                <w:sz w:val="24"/>
                <w:szCs w:val="24"/>
              </w:rPr>
              <w:t>4</w:t>
            </w:r>
          </w:p>
          <w:p w14:paraId="311F87A0" w14:textId="77777777" w:rsidR="00705509" w:rsidRPr="00222A1D" w:rsidRDefault="00705509" w:rsidP="00617904">
            <w:pPr>
              <w:spacing w:line="216" w:lineRule="auto"/>
              <w:ind w:firstLine="539"/>
              <w:jc w:val="center"/>
              <w:rPr>
                <w:rFonts w:ascii="Times New Roman" w:eastAsia="Times New Roman" w:hAnsi="Times New Roman"/>
                <w:sz w:val="24"/>
                <w:szCs w:val="24"/>
              </w:rPr>
            </w:pPr>
          </w:p>
          <w:p w14:paraId="21A2C15F" w14:textId="77777777" w:rsidR="00705509" w:rsidRPr="00222A1D" w:rsidRDefault="00705509" w:rsidP="00617904">
            <w:pPr>
              <w:spacing w:line="216" w:lineRule="auto"/>
              <w:jc w:val="center"/>
              <w:rPr>
                <w:rFonts w:ascii="Times New Roman" w:eastAsia="Times New Roman" w:hAnsi="Times New Roman"/>
                <w:sz w:val="24"/>
                <w:szCs w:val="24"/>
              </w:rPr>
            </w:pPr>
          </w:p>
        </w:tc>
        <w:tc>
          <w:tcPr>
            <w:tcW w:w="5975" w:type="dxa"/>
            <w:tcBorders>
              <w:top w:val="single" w:sz="4" w:space="0" w:color="auto"/>
              <w:left w:val="single" w:sz="4" w:space="0" w:color="auto"/>
              <w:bottom w:val="single" w:sz="4" w:space="0" w:color="auto"/>
              <w:right w:val="single" w:sz="4" w:space="0" w:color="auto"/>
            </w:tcBorders>
            <w:hideMark/>
          </w:tcPr>
          <w:p w14:paraId="7BE10E7C" w14:textId="77777777" w:rsidR="00705509" w:rsidRPr="00222A1D" w:rsidRDefault="00705509" w:rsidP="00617904">
            <w:pPr>
              <w:spacing w:line="216" w:lineRule="auto"/>
              <w:jc w:val="both"/>
              <w:rPr>
                <w:rFonts w:ascii="Times New Roman" w:eastAsia="Times New Roman" w:hAnsi="Times New Roman"/>
                <w:sz w:val="24"/>
                <w:szCs w:val="24"/>
              </w:rPr>
            </w:pPr>
            <w:r w:rsidRPr="00222A1D">
              <w:rPr>
                <w:rFonts w:ascii="Times New Roman" w:eastAsia="Times New Roman" w:hAnsi="Times New Roman"/>
                <w:sz w:val="24"/>
                <w:szCs w:val="24"/>
              </w:rPr>
              <w:t>Адреса фактичного перебування учасника:</w:t>
            </w:r>
          </w:p>
        </w:tc>
        <w:tc>
          <w:tcPr>
            <w:tcW w:w="3544" w:type="dxa"/>
            <w:tcBorders>
              <w:top w:val="single" w:sz="4" w:space="0" w:color="auto"/>
              <w:left w:val="single" w:sz="4" w:space="0" w:color="auto"/>
              <w:bottom w:val="single" w:sz="4" w:space="0" w:color="auto"/>
              <w:right w:val="single" w:sz="4" w:space="0" w:color="auto"/>
            </w:tcBorders>
          </w:tcPr>
          <w:p w14:paraId="03F59500" w14:textId="77777777" w:rsidR="00705509" w:rsidRPr="00222A1D" w:rsidRDefault="00705509" w:rsidP="00617904">
            <w:pPr>
              <w:spacing w:line="216" w:lineRule="auto"/>
              <w:jc w:val="both"/>
              <w:rPr>
                <w:rFonts w:ascii="Times New Roman" w:eastAsia="Times New Roman" w:hAnsi="Times New Roman"/>
                <w:sz w:val="24"/>
                <w:szCs w:val="24"/>
              </w:rPr>
            </w:pPr>
          </w:p>
        </w:tc>
      </w:tr>
      <w:tr w:rsidR="00705509" w:rsidRPr="00222A1D" w14:paraId="02396291" w14:textId="77777777" w:rsidTr="00617904">
        <w:trPr>
          <w:trHeight w:val="175"/>
        </w:trPr>
        <w:tc>
          <w:tcPr>
            <w:tcW w:w="866" w:type="dxa"/>
            <w:vMerge/>
            <w:tcBorders>
              <w:top w:val="single" w:sz="4" w:space="0" w:color="auto"/>
              <w:left w:val="single" w:sz="4" w:space="0" w:color="auto"/>
              <w:bottom w:val="single" w:sz="4" w:space="0" w:color="auto"/>
              <w:right w:val="single" w:sz="4" w:space="0" w:color="auto"/>
            </w:tcBorders>
            <w:vAlign w:val="center"/>
            <w:hideMark/>
          </w:tcPr>
          <w:p w14:paraId="663B2856" w14:textId="77777777" w:rsidR="00705509" w:rsidRPr="00222A1D" w:rsidRDefault="00705509" w:rsidP="00617904">
            <w:pPr>
              <w:spacing w:line="216" w:lineRule="auto"/>
              <w:jc w:val="center"/>
              <w:rPr>
                <w:rFonts w:ascii="Times New Roman" w:eastAsia="Times New Roman" w:hAnsi="Times New Roman"/>
                <w:sz w:val="24"/>
                <w:szCs w:val="24"/>
              </w:rPr>
            </w:pPr>
          </w:p>
        </w:tc>
        <w:tc>
          <w:tcPr>
            <w:tcW w:w="5975" w:type="dxa"/>
            <w:tcBorders>
              <w:top w:val="single" w:sz="4" w:space="0" w:color="auto"/>
              <w:left w:val="single" w:sz="4" w:space="0" w:color="auto"/>
              <w:bottom w:val="single" w:sz="4" w:space="0" w:color="auto"/>
              <w:right w:val="single" w:sz="4" w:space="0" w:color="auto"/>
            </w:tcBorders>
            <w:hideMark/>
          </w:tcPr>
          <w:p w14:paraId="06875B90" w14:textId="77777777" w:rsidR="00705509" w:rsidRPr="00222A1D" w:rsidRDefault="00705509" w:rsidP="00617904">
            <w:pPr>
              <w:spacing w:line="216" w:lineRule="auto"/>
              <w:jc w:val="right"/>
              <w:rPr>
                <w:rFonts w:ascii="Times New Roman" w:eastAsia="Times New Roman" w:hAnsi="Times New Roman"/>
                <w:sz w:val="24"/>
                <w:szCs w:val="24"/>
              </w:rPr>
            </w:pPr>
            <w:r w:rsidRPr="00222A1D">
              <w:rPr>
                <w:rFonts w:ascii="Times New Roman" w:eastAsia="Times New Roman" w:hAnsi="Times New Roman"/>
                <w:sz w:val="24"/>
                <w:szCs w:val="24"/>
              </w:rPr>
              <w:t>вулиця/проспект/ провулок/площа</w:t>
            </w:r>
          </w:p>
        </w:tc>
        <w:tc>
          <w:tcPr>
            <w:tcW w:w="3544" w:type="dxa"/>
            <w:tcBorders>
              <w:top w:val="single" w:sz="4" w:space="0" w:color="auto"/>
              <w:left w:val="single" w:sz="4" w:space="0" w:color="auto"/>
              <w:bottom w:val="single" w:sz="4" w:space="0" w:color="auto"/>
              <w:right w:val="single" w:sz="4" w:space="0" w:color="auto"/>
            </w:tcBorders>
          </w:tcPr>
          <w:p w14:paraId="11D06182" w14:textId="77777777" w:rsidR="00705509" w:rsidRPr="00222A1D" w:rsidRDefault="00705509" w:rsidP="00617904">
            <w:pPr>
              <w:spacing w:line="216" w:lineRule="auto"/>
              <w:jc w:val="both"/>
              <w:rPr>
                <w:rFonts w:ascii="Times New Roman" w:eastAsia="Times New Roman" w:hAnsi="Times New Roman"/>
                <w:sz w:val="24"/>
                <w:szCs w:val="24"/>
              </w:rPr>
            </w:pPr>
          </w:p>
        </w:tc>
      </w:tr>
      <w:tr w:rsidR="00705509" w:rsidRPr="00222A1D" w14:paraId="16D67DEF" w14:textId="77777777" w:rsidTr="00617904">
        <w:trPr>
          <w:trHeight w:val="213"/>
        </w:trPr>
        <w:tc>
          <w:tcPr>
            <w:tcW w:w="866" w:type="dxa"/>
            <w:vMerge/>
            <w:tcBorders>
              <w:top w:val="single" w:sz="4" w:space="0" w:color="auto"/>
              <w:left w:val="single" w:sz="4" w:space="0" w:color="auto"/>
              <w:bottom w:val="single" w:sz="4" w:space="0" w:color="auto"/>
              <w:right w:val="single" w:sz="4" w:space="0" w:color="auto"/>
            </w:tcBorders>
            <w:vAlign w:val="center"/>
            <w:hideMark/>
          </w:tcPr>
          <w:p w14:paraId="6E86F9D6" w14:textId="77777777" w:rsidR="00705509" w:rsidRPr="00222A1D" w:rsidRDefault="00705509" w:rsidP="00617904">
            <w:pPr>
              <w:spacing w:line="216" w:lineRule="auto"/>
              <w:jc w:val="center"/>
              <w:rPr>
                <w:rFonts w:ascii="Times New Roman" w:eastAsia="Times New Roman" w:hAnsi="Times New Roman"/>
                <w:sz w:val="24"/>
                <w:szCs w:val="24"/>
              </w:rPr>
            </w:pPr>
          </w:p>
        </w:tc>
        <w:tc>
          <w:tcPr>
            <w:tcW w:w="5975" w:type="dxa"/>
            <w:tcBorders>
              <w:top w:val="single" w:sz="4" w:space="0" w:color="auto"/>
              <w:left w:val="single" w:sz="4" w:space="0" w:color="auto"/>
              <w:bottom w:val="single" w:sz="4" w:space="0" w:color="auto"/>
              <w:right w:val="single" w:sz="4" w:space="0" w:color="auto"/>
            </w:tcBorders>
            <w:hideMark/>
          </w:tcPr>
          <w:p w14:paraId="4B2B8A8B" w14:textId="77777777" w:rsidR="00705509" w:rsidRPr="00222A1D" w:rsidRDefault="00705509" w:rsidP="00617904">
            <w:pPr>
              <w:spacing w:line="216" w:lineRule="auto"/>
              <w:jc w:val="right"/>
              <w:rPr>
                <w:rFonts w:ascii="Times New Roman" w:eastAsia="Times New Roman" w:hAnsi="Times New Roman"/>
                <w:sz w:val="24"/>
                <w:szCs w:val="24"/>
              </w:rPr>
            </w:pPr>
            <w:r w:rsidRPr="00222A1D">
              <w:rPr>
                <w:rFonts w:ascii="Times New Roman" w:eastAsia="Times New Roman" w:hAnsi="Times New Roman"/>
                <w:sz w:val="24"/>
                <w:szCs w:val="24"/>
              </w:rPr>
              <w:t>номер будинку/номер кімнати (офісу)</w:t>
            </w:r>
          </w:p>
        </w:tc>
        <w:tc>
          <w:tcPr>
            <w:tcW w:w="3544" w:type="dxa"/>
            <w:tcBorders>
              <w:top w:val="single" w:sz="4" w:space="0" w:color="auto"/>
              <w:left w:val="single" w:sz="4" w:space="0" w:color="auto"/>
              <w:bottom w:val="single" w:sz="4" w:space="0" w:color="auto"/>
              <w:right w:val="single" w:sz="4" w:space="0" w:color="auto"/>
            </w:tcBorders>
          </w:tcPr>
          <w:p w14:paraId="606ED461" w14:textId="77777777" w:rsidR="00705509" w:rsidRPr="00222A1D" w:rsidRDefault="00705509" w:rsidP="00617904">
            <w:pPr>
              <w:spacing w:line="216" w:lineRule="auto"/>
              <w:jc w:val="both"/>
              <w:rPr>
                <w:rFonts w:ascii="Times New Roman" w:eastAsia="Times New Roman" w:hAnsi="Times New Roman"/>
                <w:sz w:val="24"/>
                <w:szCs w:val="24"/>
              </w:rPr>
            </w:pPr>
          </w:p>
        </w:tc>
      </w:tr>
      <w:tr w:rsidR="00705509" w:rsidRPr="00222A1D" w14:paraId="3AF81992" w14:textId="77777777" w:rsidTr="00617904">
        <w:trPr>
          <w:trHeight w:val="274"/>
        </w:trPr>
        <w:tc>
          <w:tcPr>
            <w:tcW w:w="866" w:type="dxa"/>
            <w:vMerge/>
            <w:tcBorders>
              <w:top w:val="single" w:sz="4" w:space="0" w:color="auto"/>
              <w:left w:val="single" w:sz="4" w:space="0" w:color="auto"/>
              <w:bottom w:val="single" w:sz="4" w:space="0" w:color="auto"/>
              <w:right w:val="single" w:sz="4" w:space="0" w:color="auto"/>
            </w:tcBorders>
            <w:vAlign w:val="center"/>
            <w:hideMark/>
          </w:tcPr>
          <w:p w14:paraId="3DA9F47E" w14:textId="77777777" w:rsidR="00705509" w:rsidRPr="00222A1D" w:rsidRDefault="00705509" w:rsidP="00617904">
            <w:pPr>
              <w:spacing w:line="216" w:lineRule="auto"/>
              <w:jc w:val="center"/>
              <w:rPr>
                <w:rFonts w:ascii="Times New Roman" w:eastAsia="Times New Roman" w:hAnsi="Times New Roman"/>
                <w:sz w:val="24"/>
                <w:szCs w:val="24"/>
              </w:rPr>
            </w:pPr>
          </w:p>
        </w:tc>
        <w:tc>
          <w:tcPr>
            <w:tcW w:w="5975" w:type="dxa"/>
            <w:tcBorders>
              <w:top w:val="single" w:sz="4" w:space="0" w:color="auto"/>
              <w:left w:val="single" w:sz="4" w:space="0" w:color="auto"/>
              <w:bottom w:val="single" w:sz="4" w:space="0" w:color="auto"/>
              <w:right w:val="single" w:sz="4" w:space="0" w:color="auto"/>
            </w:tcBorders>
            <w:hideMark/>
          </w:tcPr>
          <w:p w14:paraId="3C15683B" w14:textId="77777777" w:rsidR="00705509" w:rsidRPr="00222A1D" w:rsidRDefault="00705509" w:rsidP="00617904">
            <w:pPr>
              <w:spacing w:line="216" w:lineRule="auto"/>
              <w:jc w:val="right"/>
              <w:rPr>
                <w:rFonts w:ascii="Times New Roman" w:eastAsia="Times New Roman" w:hAnsi="Times New Roman"/>
                <w:sz w:val="24"/>
                <w:szCs w:val="24"/>
              </w:rPr>
            </w:pPr>
            <w:r w:rsidRPr="00222A1D">
              <w:rPr>
                <w:rFonts w:ascii="Times New Roman" w:eastAsia="Times New Roman" w:hAnsi="Times New Roman"/>
                <w:sz w:val="24"/>
                <w:szCs w:val="24"/>
              </w:rPr>
              <w:t>область</w:t>
            </w:r>
          </w:p>
        </w:tc>
        <w:tc>
          <w:tcPr>
            <w:tcW w:w="3544" w:type="dxa"/>
            <w:tcBorders>
              <w:top w:val="single" w:sz="4" w:space="0" w:color="auto"/>
              <w:left w:val="single" w:sz="4" w:space="0" w:color="auto"/>
              <w:bottom w:val="single" w:sz="4" w:space="0" w:color="auto"/>
              <w:right w:val="single" w:sz="4" w:space="0" w:color="auto"/>
            </w:tcBorders>
          </w:tcPr>
          <w:p w14:paraId="1C4C6CD6" w14:textId="77777777" w:rsidR="00705509" w:rsidRPr="00222A1D" w:rsidRDefault="00705509" w:rsidP="00617904">
            <w:pPr>
              <w:spacing w:line="216" w:lineRule="auto"/>
              <w:jc w:val="both"/>
              <w:rPr>
                <w:rFonts w:ascii="Times New Roman" w:eastAsia="Times New Roman" w:hAnsi="Times New Roman"/>
                <w:sz w:val="24"/>
                <w:szCs w:val="24"/>
              </w:rPr>
            </w:pPr>
          </w:p>
        </w:tc>
      </w:tr>
      <w:tr w:rsidR="00705509" w:rsidRPr="00222A1D" w14:paraId="7A7C4056" w14:textId="77777777" w:rsidTr="00617904">
        <w:trPr>
          <w:trHeight w:val="132"/>
        </w:trPr>
        <w:tc>
          <w:tcPr>
            <w:tcW w:w="866" w:type="dxa"/>
            <w:vMerge/>
            <w:tcBorders>
              <w:top w:val="single" w:sz="4" w:space="0" w:color="auto"/>
              <w:left w:val="single" w:sz="4" w:space="0" w:color="auto"/>
              <w:bottom w:val="single" w:sz="4" w:space="0" w:color="auto"/>
              <w:right w:val="single" w:sz="4" w:space="0" w:color="auto"/>
            </w:tcBorders>
            <w:vAlign w:val="center"/>
            <w:hideMark/>
          </w:tcPr>
          <w:p w14:paraId="5AF9C8FC" w14:textId="77777777" w:rsidR="00705509" w:rsidRPr="00222A1D" w:rsidRDefault="00705509" w:rsidP="00617904">
            <w:pPr>
              <w:spacing w:line="216" w:lineRule="auto"/>
              <w:jc w:val="center"/>
              <w:rPr>
                <w:rFonts w:ascii="Times New Roman" w:eastAsia="Times New Roman" w:hAnsi="Times New Roman"/>
                <w:sz w:val="24"/>
                <w:szCs w:val="24"/>
              </w:rPr>
            </w:pPr>
          </w:p>
        </w:tc>
        <w:tc>
          <w:tcPr>
            <w:tcW w:w="5975" w:type="dxa"/>
            <w:tcBorders>
              <w:top w:val="single" w:sz="4" w:space="0" w:color="auto"/>
              <w:left w:val="single" w:sz="4" w:space="0" w:color="auto"/>
              <w:bottom w:val="single" w:sz="4" w:space="0" w:color="auto"/>
              <w:right w:val="single" w:sz="4" w:space="0" w:color="auto"/>
            </w:tcBorders>
            <w:hideMark/>
          </w:tcPr>
          <w:p w14:paraId="3BA0484F" w14:textId="77777777" w:rsidR="00705509" w:rsidRPr="00222A1D" w:rsidRDefault="00705509" w:rsidP="00617904">
            <w:pPr>
              <w:spacing w:line="216" w:lineRule="auto"/>
              <w:jc w:val="right"/>
              <w:rPr>
                <w:rFonts w:ascii="Times New Roman" w:eastAsia="Times New Roman" w:hAnsi="Times New Roman"/>
                <w:sz w:val="24"/>
                <w:szCs w:val="24"/>
              </w:rPr>
            </w:pPr>
            <w:r w:rsidRPr="00222A1D">
              <w:rPr>
                <w:rFonts w:ascii="Times New Roman" w:eastAsia="Times New Roman" w:hAnsi="Times New Roman"/>
                <w:sz w:val="24"/>
                <w:szCs w:val="24"/>
              </w:rPr>
              <w:t>район</w:t>
            </w:r>
          </w:p>
        </w:tc>
        <w:tc>
          <w:tcPr>
            <w:tcW w:w="3544" w:type="dxa"/>
            <w:tcBorders>
              <w:top w:val="single" w:sz="4" w:space="0" w:color="auto"/>
              <w:left w:val="single" w:sz="4" w:space="0" w:color="auto"/>
              <w:bottom w:val="single" w:sz="4" w:space="0" w:color="auto"/>
              <w:right w:val="single" w:sz="4" w:space="0" w:color="auto"/>
            </w:tcBorders>
          </w:tcPr>
          <w:p w14:paraId="0F02D399" w14:textId="77777777" w:rsidR="00705509" w:rsidRPr="00222A1D" w:rsidRDefault="00705509" w:rsidP="00617904">
            <w:pPr>
              <w:spacing w:line="216" w:lineRule="auto"/>
              <w:jc w:val="both"/>
              <w:rPr>
                <w:rFonts w:ascii="Times New Roman" w:eastAsia="Times New Roman" w:hAnsi="Times New Roman"/>
                <w:sz w:val="24"/>
                <w:szCs w:val="24"/>
              </w:rPr>
            </w:pPr>
          </w:p>
        </w:tc>
      </w:tr>
      <w:tr w:rsidR="00705509" w:rsidRPr="00222A1D" w14:paraId="55B8EEFA" w14:textId="77777777" w:rsidTr="00617904">
        <w:trPr>
          <w:trHeight w:val="183"/>
        </w:trPr>
        <w:tc>
          <w:tcPr>
            <w:tcW w:w="866" w:type="dxa"/>
            <w:vMerge/>
            <w:tcBorders>
              <w:top w:val="single" w:sz="4" w:space="0" w:color="auto"/>
              <w:left w:val="single" w:sz="4" w:space="0" w:color="auto"/>
              <w:bottom w:val="single" w:sz="4" w:space="0" w:color="auto"/>
              <w:right w:val="single" w:sz="4" w:space="0" w:color="auto"/>
            </w:tcBorders>
            <w:vAlign w:val="center"/>
            <w:hideMark/>
          </w:tcPr>
          <w:p w14:paraId="0BBD2672" w14:textId="77777777" w:rsidR="00705509" w:rsidRPr="00222A1D" w:rsidRDefault="00705509" w:rsidP="00617904">
            <w:pPr>
              <w:spacing w:line="216" w:lineRule="auto"/>
              <w:jc w:val="center"/>
              <w:rPr>
                <w:rFonts w:ascii="Times New Roman" w:eastAsia="Times New Roman" w:hAnsi="Times New Roman"/>
                <w:sz w:val="24"/>
                <w:szCs w:val="24"/>
              </w:rPr>
            </w:pPr>
          </w:p>
        </w:tc>
        <w:tc>
          <w:tcPr>
            <w:tcW w:w="5975" w:type="dxa"/>
            <w:tcBorders>
              <w:top w:val="single" w:sz="4" w:space="0" w:color="auto"/>
              <w:left w:val="single" w:sz="4" w:space="0" w:color="auto"/>
              <w:bottom w:val="single" w:sz="4" w:space="0" w:color="auto"/>
              <w:right w:val="single" w:sz="4" w:space="0" w:color="auto"/>
            </w:tcBorders>
            <w:hideMark/>
          </w:tcPr>
          <w:p w14:paraId="727898FC" w14:textId="77777777" w:rsidR="00705509" w:rsidRPr="00222A1D" w:rsidRDefault="00705509" w:rsidP="00617904">
            <w:pPr>
              <w:spacing w:line="216" w:lineRule="auto"/>
              <w:jc w:val="right"/>
              <w:rPr>
                <w:rFonts w:ascii="Times New Roman" w:eastAsia="Times New Roman" w:hAnsi="Times New Roman"/>
                <w:sz w:val="24"/>
                <w:szCs w:val="24"/>
              </w:rPr>
            </w:pPr>
            <w:r w:rsidRPr="00222A1D">
              <w:rPr>
                <w:rFonts w:ascii="Times New Roman" w:eastAsia="Times New Roman" w:hAnsi="Times New Roman"/>
                <w:sz w:val="24"/>
                <w:szCs w:val="24"/>
              </w:rPr>
              <w:t>місто</w:t>
            </w:r>
          </w:p>
        </w:tc>
        <w:tc>
          <w:tcPr>
            <w:tcW w:w="3544" w:type="dxa"/>
            <w:tcBorders>
              <w:top w:val="single" w:sz="4" w:space="0" w:color="auto"/>
              <w:left w:val="single" w:sz="4" w:space="0" w:color="auto"/>
              <w:bottom w:val="single" w:sz="4" w:space="0" w:color="auto"/>
              <w:right w:val="single" w:sz="4" w:space="0" w:color="auto"/>
            </w:tcBorders>
          </w:tcPr>
          <w:p w14:paraId="1791F6E2" w14:textId="77777777" w:rsidR="00705509" w:rsidRPr="00222A1D" w:rsidRDefault="00705509" w:rsidP="00617904">
            <w:pPr>
              <w:spacing w:line="216" w:lineRule="auto"/>
              <w:jc w:val="both"/>
              <w:rPr>
                <w:rFonts w:ascii="Times New Roman" w:eastAsia="Times New Roman" w:hAnsi="Times New Roman"/>
                <w:sz w:val="24"/>
                <w:szCs w:val="24"/>
              </w:rPr>
            </w:pPr>
          </w:p>
        </w:tc>
      </w:tr>
      <w:tr w:rsidR="00705509" w:rsidRPr="00222A1D" w14:paraId="6C2DB792" w14:textId="77777777" w:rsidTr="00617904">
        <w:trPr>
          <w:trHeight w:val="244"/>
        </w:trPr>
        <w:tc>
          <w:tcPr>
            <w:tcW w:w="866" w:type="dxa"/>
            <w:vMerge/>
            <w:tcBorders>
              <w:top w:val="single" w:sz="4" w:space="0" w:color="auto"/>
              <w:left w:val="single" w:sz="4" w:space="0" w:color="auto"/>
              <w:bottom w:val="single" w:sz="4" w:space="0" w:color="auto"/>
              <w:right w:val="single" w:sz="4" w:space="0" w:color="auto"/>
            </w:tcBorders>
            <w:vAlign w:val="center"/>
            <w:hideMark/>
          </w:tcPr>
          <w:p w14:paraId="32B4D379" w14:textId="77777777" w:rsidR="00705509" w:rsidRPr="00222A1D" w:rsidRDefault="00705509" w:rsidP="00617904">
            <w:pPr>
              <w:spacing w:line="216" w:lineRule="auto"/>
              <w:jc w:val="center"/>
              <w:rPr>
                <w:rFonts w:ascii="Times New Roman" w:eastAsia="Times New Roman" w:hAnsi="Times New Roman"/>
                <w:sz w:val="24"/>
                <w:szCs w:val="24"/>
              </w:rPr>
            </w:pPr>
          </w:p>
        </w:tc>
        <w:tc>
          <w:tcPr>
            <w:tcW w:w="5975" w:type="dxa"/>
            <w:tcBorders>
              <w:top w:val="single" w:sz="4" w:space="0" w:color="auto"/>
              <w:left w:val="single" w:sz="4" w:space="0" w:color="auto"/>
              <w:bottom w:val="single" w:sz="4" w:space="0" w:color="auto"/>
              <w:right w:val="single" w:sz="4" w:space="0" w:color="auto"/>
            </w:tcBorders>
            <w:hideMark/>
          </w:tcPr>
          <w:p w14:paraId="5E219CF3" w14:textId="77777777" w:rsidR="00705509" w:rsidRPr="00222A1D" w:rsidRDefault="00705509" w:rsidP="00617904">
            <w:pPr>
              <w:spacing w:line="216" w:lineRule="auto"/>
              <w:jc w:val="right"/>
              <w:rPr>
                <w:rFonts w:ascii="Times New Roman" w:eastAsia="Times New Roman" w:hAnsi="Times New Roman"/>
                <w:sz w:val="24"/>
                <w:szCs w:val="24"/>
              </w:rPr>
            </w:pPr>
            <w:r w:rsidRPr="00222A1D">
              <w:rPr>
                <w:rFonts w:ascii="Times New Roman" w:eastAsia="Times New Roman" w:hAnsi="Times New Roman"/>
                <w:sz w:val="24"/>
                <w:szCs w:val="24"/>
              </w:rPr>
              <w:t>район у місті</w:t>
            </w:r>
          </w:p>
        </w:tc>
        <w:tc>
          <w:tcPr>
            <w:tcW w:w="3544" w:type="dxa"/>
            <w:tcBorders>
              <w:top w:val="single" w:sz="4" w:space="0" w:color="auto"/>
              <w:left w:val="single" w:sz="4" w:space="0" w:color="auto"/>
              <w:bottom w:val="single" w:sz="4" w:space="0" w:color="auto"/>
              <w:right w:val="single" w:sz="4" w:space="0" w:color="auto"/>
            </w:tcBorders>
          </w:tcPr>
          <w:p w14:paraId="4A8F07DE" w14:textId="77777777" w:rsidR="00705509" w:rsidRPr="00222A1D" w:rsidRDefault="00705509" w:rsidP="00617904">
            <w:pPr>
              <w:spacing w:line="216" w:lineRule="auto"/>
              <w:jc w:val="both"/>
              <w:rPr>
                <w:rFonts w:ascii="Times New Roman" w:eastAsia="Times New Roman" w:hAnsi="Times New Roman"/>
                <w:sz w:val="24"/>
                <w:szCs w:val="24"/>
              </w:rPr>
            </w:pPr>
          </w:p>
        </w:tc>
      </w:tr>
      <w:tr w:rsidR="00705509" w:rsidRPr="00222A1D" w14:paraId="3197F5E7" w14:textId="77777777" w:rsidTr="00617904">
        <w:trPr>
          <w:trHeight w:val="284"/>
        </w:trPr>
        <w:tc>
          <w:tcPr>
            <w:tcW w:w="866" w:type="dxa"/>
            <w:vMerge/>
            <w:tcBorders>
              <w:top w:val="single" w:sz="4" w:space="0" w:color="auto"/>
              <w:left w:val="single" w:sz="4" w:space="0" w:color="auto"/>
              <w:bottom w:val="single" w:sz="4" w:space="0" w:color="auto"/>
              <w:right w:val="single" w:sz="4" w:space="0" w:color="auto"/>
            </w:tcBorders>
            <w:vAlign w:val="center"/>
            <w:hideMark/>
          </w:tcPr>
          <w:p w14:paraId="30E859C5" w14:textId="77777777" w:rsidR="00705509" w:rsidRPr="00222A1D" w:rsidRDefault="00705509" w:rsidP="00617904">
            <w:pPr>
              <w:spacing w:line="216" w:lineRule="auto"/>
              <w:jc w:val="center"/>
              <w:rPr>
                <w:rFonts w:ascii="Times New Roman" w:eastAsia="Times New Roman" w:hAnsi="Times New Roman"/>
                <w:sz w:val="24"/>
                <w:szCs w:val="24"/>
              </w:rPr>
            </w:pPr>
          </w:p>
        </w:tc>
        <w:tc>
          <w:tcPr>
            <w:tcW w:w="5975" w:type="dxa"/>
            <w:tcBorders>
              <w:top w:val="single" w:sz="4" w:space="0" w:color="auto"/>
              <w:left w:val="single" w:sz="4" w:space="0" w:color="auto"/>
              <w:bottom w:val="single" w:sz="4" w:space="0" w:color="auto"/>
              <w:right w:val="single" w:sz="4" w:space="0" w:color="auto"/>
            </w:tcBorders>
            <w:hideMark/>
          </w:tcPr>
          <w:p w14:paraId="5CC8AC9D" w14:textId="77777777" w:rsidR="00705509" w:rsidRPr="00222A1D" w:rsidRDefault="00705509" w:rsidP="00617904">
            <w:pPr>
              <w:spacing w:line="216" w:lineRule="auto"/>
              <w:jc w:val="right"/>
              <w:rPr>
                <w:rFonts w:ascii="Times New Roman" w:eastAsia="Times New Roman" w:hAnsi="Times New Roman"/>
                <w:sz w:val="24"/>
                <w:szCs w:val="24"/>
              </w:rPr>
            </w:pPr>
            <w:r w:rsidRPr="00222A1D">
              <w:rPr>
                <w:rFonts w:ascii="Times New Roman" w:eastAsia="Times New Roman" w:hAnsi="Times New Roman"/>
                <w:sz w:val="24"/>
                <w:szCs w:val="24"/>
              </w:rPr>
              <w:t>селище/село</w:t>
            </w:r>
          </w:p>
        </w:tc>
        <w:tc>
          <w:tcPr>
            <w:tcW w:w="3544" w:type="dxa"/>
            <w:tcBorders>
              <w:top w:val="single" w:sz="4" w:space="0" w:color="auto"/>
              <w:left w:val="single" w:sz="4" w:space="0" w:color="auto"/>
              <w:bottom w:val="single" w:sz="4" w:space="0" w:color="auto"/>
              <w:right w:val="single" w:sz="4" w:space="0" w:color="auto"/>
            </w:tcBorders>
          </w:tcPr>
          <w:p w14:paraId="1992D8E8" w14:textId="77777777" w:rsidR="00705509" w:rsidRPr="00222A1D" w:rsidRDefault="00705509" w:rsidP="00617904">
            <w:pPr>
              <w:spacing w:line="216" w:lineRule="auto"/>
              <w:jc w:val="both"/>
              <w:rPr>
                <w:rFonts w:ascii="Times New Roman" w:eastAsia="Times New Roman" w:hAnsi="Times New Roman"/>
                <w:sz w:val="24"/>
                <w:szCs w:val="24"/>
              </w:rPr>
            </w:pPr>
          </w:p>
        </w:tc>
      </w:tr>
      <w:tr w:rsidR="00705509" w:rsidRPr="00222A1D" w14:paraId="679B167C" w14:textId="77777777" w:rsidTr="00617904">
        <w:trPr>
          <w:trHeight w:val="284"/>
        </w:trPr>
        <w:tc>
          <w:tcPr>
            <w:tcW w:w="866" w:type="dxa"/>
            <w:tcBorders>
              <w:top w:val="single" w:sz="4" w:space="0" w:color="auto"/>
              <w:left w:val="single" w:sz="4" w:space="0" w:color="auto"/>
              <w:bottom w:val="single" w:sz="4" w:space="0" w:color="auto"/>
              <w:right w:val="single" w:sz="4" w:space="0" w:color="auto"/>
            </w:tcBorders>
            <w:vAlign w:val="center"/>
            <w:hideMark/>
          </w:tcPr>
          <w:p w14:paraId="2DC16C8C" w14:textId="77777777" w:rsidR="00705509" w:rsidRPr="00222A1D" w:rsidRDefault="00705509" w:rsidP="00617904">
            <w:pPr>
              <w:spacing w:line="216" w:lineRule="auto"/>
              <w:jc w:val="center"/>
              <w:rPr>
                <w:rFonts w:ascii="Times New Roman" w:eastAsia="Times New Roman" w:hAnsi="Times New Roman"/>
                <w:sz w:val="24"/>
                <w:szCs w:val="24"/>
              </w:rPr>
            </w:pPr>
          </w:p>
        </w:tc>
        <w:tc>
          <w:tcPr>
            <w:tcW w:w="5975" w:type="dxa"/>
            <w:tcBorders>
              <w:top w:val="single" w:sz="4" w:space="0" w:color="auto"/>
              <w:left w:val="single" w:sz="4" w:space="0" w:color="auto"/>
              <w:bottom w:val="single" w:sz="4" w:space="0" w:color="auto"/>
              <w:right w:val="single" w:sz="4" w:space="0" w:color="auto"/>
            </w:tcBorders>
            <w:hideMark/>
          </w:tcPr>
          <w:p w14:paraId="706DF13A" w14:textId="77777777" w:rsidR="00705509" w:rsidRPr="00222A1D" w:rsidRDefault="00705509" w:rsidP="00617904">
            <w:pPr>
              <w:spacing w:line="216" w:lineRule="auto"/>
              <w:jc w:val="right"/>
              <w:rPr>
                <w:rFonts w:ascii="Times New Roman" w:eastAsia="Times New Roman" w:hAnsi="Times New Roman"/>
                <w:sz w:val="24"/>
                <w:szCs w:val="24"/>
              </w:rPr>
            </w:pPr>
            <w:r w:rsidRPr="00222A1D">
              <w:rPr>
                <w:rFonts w:ascii="Times New Roman" w:eastAsia="Times New Roman" w:hAnsi="Times New Roman"/>
                <w:sz w:val="24"/>
                <w:szCs w:val="24"/>
              </w:rPr>
              <w:t>індекс</w:t>
            </w:r>
          </w:p>
        </w:tc>
        <w:tc>
          <w:tcPr>
            <w:tcW w:w="3544" w:type="dxa"/>
            <w:tcBorders>
              <w:top w:val="single" w:sz="4" w:space="0" w:color="auto"/>
              <w:left w:val="single" w:sz="4" w:space="0" w:color="auto"/>
              <w:bottom w:val="single" w:sz="4" w:space="0" w:color="auto"/>
              <w:right w:val="single" w:sz="4" w:space="0" w:color="auto"/>
            </w:tcBorders>
          </w:tcPr>
          <w:p w14:paraId="44CC2B04" w14:textId="77777777" w:rsidR="00705509" w:rsidRPr="00222A1D" w:rsidRDefault="00705509" w:rsidP="00617904">
            <w:pPr>
              <w:spacing w:line="216" w:lineRule="auto"/>
              <w:jc w:val="both"/>
              <w:rPr>
                <w:rFonts w:ascii="Times New Roman" w:eastAsia="Times New Roman" w:hAnsi="Times New Roman"/>
                <w:sz w:val="24"/>
                <w:szCs w:val="24"/>
              </w:rPr>
            </w:pPr>
          </w:p>
        </w:tc>
      </w:tr>
      <w:tr w:rsidR="00705509" w:rsidRPr="00222A1D" w14:paraId="04598799" w14:textId="77777777" w:rsidTr="00617904">
        <w:trPr>
          <w:trHeight w:val="284"/>
        </w:trPr>
        <w:tc>
          <w:tcPr>
            <w:tcW w:w="866" w:type="dxa"/>
            <w:tcBorders>
              <w:top w:val="single" w:sz="4" w:space="0" w:color="auto"/>
              <w:left w:val="single" w:sz="4" w:space="0" w:color="auto"/>
              <w:bottom w:val="single" w:sz="4" w:space="0" w:color="auto"/>
              <w:right w:val="single" w:sz="4" w:space="0" w:color="auto"/>
            </w:tcBorders>
            <w:vAlign w:val="center"/>
            <w:hideMark/>
          </w:tcPr>
          <w:p w14:paraId="43BA91AD" w14:textId="77777777" w:rsidR="00705509" w:rsidRPr="00222A1D" w:rsidRDefault="00705509" w:rsidP="00617904">
            <w:pPr>
              <w:spacing w:line="216" w:lineRule="auto"/>
              <w:jc w:val="center"/>
              <w:rPr>
                <w:rFonts w:ascii="Times New Roman" w:eastAsia="Times New Roman" w:hAnsi="Times New Roman"/>
                <w:sz w:val="24"/>
                <w:szCs w:val="24"/>
              </w:rPr>
            </w:pPr>
          </w:p>
        </w:tc>
        <w:tc>
          <w:tcPr>
            <w:tcW w:w="5975" w:type="dxa"/>
            <w:tcBorders>
              <w:top w:val="single" w:sz="4" w:space="0" w:color="auto"/>
              <w:left w:val="single" w:sz="4" w:space="0" w:color="auto"/>
              <w:bottom w:val="single" w:sz="4" w:space="0" w:color="auto"/>
              <w:right w:val="single" w:sz="4" w:space="0" w:color="auto"/>
            </w:tcBorders>
            <w:hideMark/>
          </w:tcPr>
          <w:p w14:paraId="677372A3" w14:textId="77777777" w:rsidR="00705509" w:rsidRPr="00222A1D" w:rsidRDefault="00705509" w:rsidP="00617904">
            <w:pPr>
              <w:spacing w:line="216" w:lineRule="auto"/>
              <w:jc w:val="right"/>
              <w:rPr>
                <w:rFonts w:ascii="Times New Roman" w:eastAsia="Times New Roman" w:hAnsi="Times New Roman"/>
                <w:sz w:val="24"/>
                <w:szCs w:val="24"/>
              </w:rPr>
            </w:pPr>
            <w:r w:rsidRPr="00222A1D">
              <w:rPr>
                <w:rFonts w:ascii="Times New Roman" w:eastAsia="Times New Roman" w:hAnsi="Times New Roman"/>
                <w:sz w:val="24"/>
                <w:szCs w:val="24"/>
              </w:rPr>
              <w:t>країна</w:t>
            </w:r>
          </w:p>
        </w:tc>
        <w:tc>
          <w:tcPr>
            <w:tcW w:w="3544" w:type="dxa"/>
            <w:tcBorders>
              <w:top w:val="single" w:sz="4" w:space="0" w:color="auto"/>
              <w:left w:val="single" w:sz="4" w:space="0" w:color="auto"/>
              <w:bottom w:val="single" w:sz="4" w:space="0" w:color="auto"/>
              <w:right w:val="single" w:sz="4" w:space="0" w:color="auto"/>
            </w:tcBorders>
          </w:tcPr>
          <w:p w14:paraId="5301BA6B" w14:textId="77777777" w:rsidR="00705509" w:rsidRPr="00222A1D" w:rsidRDefault="00705509" w:rsidP="00617904">
            <w:pPr>
              <w:spacing w:line="216" w:lineRule="auto"/>
              <w:jc w:val="both"/>
              <w:rPr>
                <w:rFonts w:ascii="Times New Roman" w:eastAsia="Times New Roman" w:hAnsi="Times New Roman"/>
                <w:sz w:val="24"/>
                <w:szCs w:val="24"/>
              </w:rPr>
            </w:pPr>
          </w:p>
        </w:tc>
      </w:tr>
      <w:tr w:rsidR="00705509" w:rsidRPr="00222A1D" w14:paraId="3368B238" w14:textId="77777777" w:rsidTr="00617904">
        <w:trPr>
          <w:trHeight w:val="245"/>
        </w:trPr>
        <w:tc>
          <w:tcPr>
            <w:tcW w:w="866" w:type="dxa"/>
            <w:tcBorders>
              <w:top w:val="single" w:sz="4" w:space="0" w:color="auto"/>
              <w:left w:val="single" w:sz="4" w:space="0" w:color="auto"/>
              <w:bottom w:val="single" w:sz="4" w:space="0" w:color="auto"/>
              <w:right w:val="single" w:sz="4" w:space="0" w:color="auto"/>
            </w:tcBorders>
            <w:vAlign w:val="center"/>
            <w:hideMark/>
          </w:tcPr>
          <w:p w14:paraId="79B39B32" w14:textId="77777777" w:rsidR="00705509" w:rsidRPr="00222A1D" w:rsidRDefault="00705509" w:rsidP="00617904">
            <w:pPr>
              <w:spacing w:line="216" w:lineRule="auto"/>
              <w:jc w:val="center"/>
              <w:rPr>
                <w:rFonts w:ascii="Times New Roman" w:eastAsia="Times New Roman" w:hAnsi="Times New Roman"/>
                <w:sz w:val="24"/>
                <w:szCs w:val="24"/>
              </w:rPr>
            </w:pPr>
            <w:r w:rsidRPr="00222A1D">
              <w:rPr>
                <w:rFonts w:ascii="Times New Roman" w:eastAsia="Times New Roman" w:hAnsi="Times New Roman"/>
                <w:sz w:val="24"/>
                <w:szCs w:val="24"/>
              </w:rPr>
              <w:t>5</w:t>
            </w:r>
          </w:p>
        </w:tc>
        <w:tc>
          <w:tcPr>
            <w:tcW w:w="5975" w:type="dxa"/>
            <w:tcBorders>
              <w:top w:val="single" w:sz="4" w:space="0" w:color="auto"/>
              <w:left w:val="single" w:sz="4" w:space="0" w:color="auto"/>
              <w:bottom w:val="single" w:sz="4" w:space="0" w:color="auto"/>
              <w:right w:val="single" w:sz="4" w:space="0" w:color="auto"/>
            </w:tcBorders>
            <w:hideMark/>
          </w:tcPr>
          <w:p w14:paraId="7A55CA37" w14:textId="77777777" w:rsidR="00705509" w:rsidRPr="00222A1D" w:rsidRDefault="00705509" w:rsidP="00617904">
            <w:pPr>
              <w:spacing w:line="216" w:lineRule="auto"/>
              <w:jc w:val="both"/>
              <w:rPr>
                <w:rFonts w:ascii="Times New Roman" w:eastAsia="Times New Roman" w:hAnsi="Times New Roman"/>
                <w:sz w:val="24"/>
                <w:szCs w:val="24"/>
              </w:rPr>
            </w:pPr>
            <w:r w:rsidRPr="00222A1D">
              <w:rPr>
                <w:rFonts w:ascii="Times New Roman" w:eastAsia="Times New Roman" w:hAnsi="Times New Roman"/>
                <w:sz w:val="24"/>
                <w:szCs w:val="24"/>
              </w:rPr>
              <w:t>Контактний телефон (код – номер)</w:t>
            </w:r>
          </w:p>
        </w:tc>
        <w:tc>
          <w:tcPr>
            <w:tcW w:w="3544" w:type="dxa"/>
            <w:tcBorders>
              <w:top w:val="single" w:sz="4" w:space="0" w:color="auto"/>
              <w:left w:val="single" w:sz="4" w:space="0" w:color="auto"/>
              <w:bottom w:val="single" w:sz="4" w:space="0" w:color="auto"/>
              <w:right w:val="single" w:sz="4" w:space="0" w:color="auto"/>
            </w:tcBorders>
          </w:tcPr>
          <w:p w14:paraId="483BA654" w14:textId="77777777" w:rsidR="00705509" w:rsidRPr="00222A1D" w:rsidRDefault="00705509" w:rsidP="00617904">
            <w:pPr>
              <w:spacing w:line="216" w:lineRule="auto"/>
              <w:jc w:val="both"/>
              <w:rPr>
                <w:rFonts w:ascii="Times New Roman" w:eastAsia="Times New Roman" w:hAnsi="Times New Roman"/>
                <w:sz w:val="24"/>
                <w:szCs w:val="24"/>
              </w:rPr>
            </w:pPr>
          </w:p>
        </w:tc>
      </w:tr>
      <w:tr w:rsidR="00705509" w:rsidRPr="00222A1D" w14:paraId="0C860A38" w14:textId="77777777" w:rsidTr="00617904">
        <w:trPr>
          <w:trHeight w:val="173"/>
        </w:trPr>
        <w:tc>
          <w:tcPr>
            <w:tcW w:w="866" w:type="dxa"/>
            <w:tcBorders>
              <w:top w:val="single" w:sz="4" w:space="0" w:color="auto"/>
              <w:left w:val="single" w:sz="4" w:space="0" w:color="auto"/>
              <w:bottom w:val="single" w:sz="4" w:space="0" w:color="auto"/>
              <w:right w:val="single" w:sz="4" w:space="0" w:color="auto"/>
            </w:tcBorders>
            <w:vAlign w:val="center"/>
            <w:hideMark/>
          </w:tcPr>
          <w:p w14:paraId="5289CFAE" w14:textId="77777777" w:rsidR="00705509" w:rsidRPr="00222A1D" w:rsidRDefault="00705509" w:rsidP="00617904">
            <w:pPr>
              <w:spacing w:line="216" w:lineRule="auto"/>
              <w:jc w:val="center"/>
              <w:rPr>
                <w:rFonts w:ascii="Times New Roman" w:eastAsia="Times New Roman" w:hAnsi="Times New Roman"/>
                <w:sz w:val="24"/>
                <w:szCs w:val="24"/>
              </w:rPr>
            </w:pPr>
            <w:r w:rsidRPr="00222A1D">
              <w:rPr>
                <w:rFonts w:ascii="Times New Roman" w:eastAsia="Times New Roman" w:hAnsi="Times New Roman"/>
                <w:sz w:val="24"/>
                <w:szCs w:val="24"/>
              </w:rPr>
              <w:t>6</w:t>
            </w:r>
          </w:p>
        </w:tc>
        <w:tc>
          <w:tcPr>
            <w:tcW w:w="5975" w:type="dxa"/>
            <w:tcBorders>
              <w:top w:val="single" w:sz="4" w:space="0" w:color="auto"/>
              <w:left w:val="single" w:sz="4" w:space="0" w:color="auto"/>
              <w:bottom w:val="single" w:sz="4" w:space="0" w:color="auto"/>
              <w:right w:val="single" w:sz="4" w:space="0" w:color="auto"/>
            </w:tcBorders>
            <w:hideMark/>
          </w:tcPr>
          <w:p w14:paraId="0BF12F0A" w14:textId="77777777" w:rsidR="00705509" w:rsidRPr="00222A1D" w:rsidRDefault="00705509" w:rsidP="00617904">
            <w:pPr>
              <w:spacing w:line="216" w:lineRule="auto"/>
              <w:jc w:val="both"/>
              <w:rPr>
                <w:rFonts w:ascii="Times New Roman" w:eastAsia="Times New Roman" w:hAnsi="Times New Roman"/>
                <w:sz w:val="24"/>
                <w:szCs w:val="24"/>
              </w:rPr>
            </w:pPr>
            <w:r w:rsidRPr="00222A1D">
              <w:rPr>
                <w:rFonts w:ascii="Times New Roman" w:eastAsia="Times New Roman" w:hAnsi="Times New Roman"/>
                <w:sz w:val="24"/>
                <w:szCs w:val="24"/>
              </w:rPr>
              <w:t>Телефакс (код – номер)</w:t>
            </w:r>
          </w:p>
        </w:tc>
        <w:tc>
          <w:tcPr>
            <w:tcW w:w="3544" w:type="dxa"/>
            <w:tcBorders>
              <w:top w:val="single" w:sz="4" w:space="0" w:color="auto"/>
              <w:left w:val="single" w:sz="4" w:space="0" w:color="auto"/>
              <w:bottom w:val="single" w:sz="4" w:space="0" w:color="auto"/>
              <w:right w:val="single" w:sz="4" w:space="0" w:color="auto"/>
            </w:tcBorders>
          </w:tcPr>
          <w:p w14:paraId="3EA64A88" w14:textId="77777777" w:rsidR="00705509" w:rsidRPr="00222A1D" w:rsidRDefault="00705509" w:rsidP="00617904">
            <w:pPr>
              <w:spacing w:line="216" w:lineRule="auto"/>
              <w:jc w:val="both"/>
              <w:rPr>
                <w:rFonts w:ascii="Times New Roman" w:eastAsia="Times New Roman" w:hAnsi="Times New Roman"/>
                <w:sz w:val="24"/>
                <w:szCs w:val="24"/>
              </w:rPr>
            </w:pPr>
          </w:p>
        </w:tc>
      </w:tr>
      <w:tr w:rsidR="00705509" w:rsidRPr="00222A1D" w14:paraId="6B60D867" w14:textId="77777777" w:rsidTr="00617904">
        <w:trPr>
          <w:trHeight w:val="261"/>
        </w:trPr>
        <w:tc>
          <w:tcPr>
            <w:tcW w:w="866" w:type="dxa"/>
            <w:tcBorders>
              <w:top w:val="single" w:sz="4" w:space="0" w:color="auto"/>
              <w:left w:val="single" w:sz="4" w:space="0" w:color="auto"/>
              <w:bottom w:val="single" w:sz="4" w:space="0" w:color="auto"/>
              <w:right w:val="single" w:sz="4" w:space="0" w:color="auto"/>
            </w:tcBorders>
            <w:vAlign w:val="center"/>
            <w:hideMark/>
          </w:tcPr>
          <w:p w14:paraId="0D42AC69" w14:textId="77777777" w:rsidR="00705509" w:rsidRPr="00222A1D" w:rsidRDefault="00705509" w:rsidP="00617904">
            <w:pPr>
              <w:spacing w:line="216" w:lineRule="auto"/>
              <w:jc w:val="center"/>
              <w:rPr>
                <w:rFonts w:ascii="Times New Roman" w:eastAsia="Times New Roman" w:hAnsi="Times New Roman"/>
                <w:sz w:val="24"/>
                <w:szCs w:val="24"/>
              </w:rPr>
            </w:pPr>
            <w:r w:rsidRPr="00222A1D">
              <w:rPr>
                <w:rFonts w:ascii="Times New Roman" w:eastAsia="Times New Roman" w:hAnsi="Times New Roman"/>
                <w:sz w:val="24"/>
                <w:szCs w:val="24"/>
              </w:rPr>
              <w:t>7</w:t>
            </w:r>
          </w:p>
        </w:tc>
        <w:tc>
          <w:tcPr>
            <w:tcW w:w="5975" w:type="dxa"/>
            <w:tcBorders>
              <w:top w:val="single" w:sz="4" w:space="0" w:color="auto"/>
              <w:left w:val="single" w:sz="4" w:space="0" w:color="auto"/>
              <w:bottom w:val="single" w:sz="4" w:space="0" w:color="auto"/>
              <w:right w:val="single" w:sz="4" w:space="0" w:color="auto"/>
            </w:tcBorders>
            <w:hideMark/>
          </w:tcPr>
          <w:p w14:paraId="51DCF61C" w14:textId="77777777" w:rsidR="00705509" w:rsidRPr="00222A1D" w:rsidRDefault="00705509" w:rsidP="00617904">
            <w:pPr>
              <w:spacing w:line="216" w:lineRule="auto"/>
              <w:jc w:val="both"/>
              <w:rPr>
                <w:rFonts w:ascii="Times New Roman" w:eastAsia="Times New Roman" w:hAnsi="Times New Roman"/>
                <w:sz w:val="24"/>
                <w:szCs w:val="24"/>
              </w:rPr>
            </w:pPr>
            <w:r w:rsidRPr="00222A1D">
              <w:rPr>
                <w:rFonts w:ascii="Times New Roman" w:eastAsia="Times New Roman" w:hAnsi="Times New Roman"/>
                <w:sz w:val="24"/>
                <w:szCs w:val="24"/>
              </w:rPr>
              <w:t>Електронна пошта для листування</w:t>
            </w:r>
          </w:p>
        </w:tc>
        <w:tc>
          <w:tcPr>
            <w:tcW w:w="3544" w:type="dxa"/>
            <w:tcBorders>
              <w:top w:val="single" w:sz="4" w:space="0" w:color="auto"/>
              <w:left w:val="single" w:sz="4" w:space="0" w:color="auto"/>
              <w:bottom w:val="single" w:sz="4" w:space="0" w:color="auto"/>
              <w:right w:val="single" w:sz="4" w:space="0" w:color="auto"/>
            </w:tcBorders>
          </w:tcPr>
          <w:p w14:paraId="24DA7254" w14:textId="77777777" w:rsidR="00705509" w:rsidRPr="00222A1D" w:rsidRDefault="00705509" w:rsidP="00617904">
            <w:pPr>
              <w:spacing w:line="216" w:lineRule="auto"/>
              <w:jc w:val="both"/>
              <w:rPr>
                <w:rFonts w:ascii="Times New Roman" w:eastAsia="Times New Roman" w:hAnsi="Times New Roman"/>
                <w:sz w:val="24"/>
                <w:szCs w:val="24"/>
              </w:rPr>
            </w:pPr>
          </w:p>
        </w:tc>
      </w:tr>
      <w:tr w:rsidR="00705509" w:rsidRPr="00222A1D" w14:paraId="16CE3045" w14:textId="77777777" w:rsidTr="00617904">
        <w:trPr>
          <w:trHeight w:val="243"/>
        </w:trPr>
        <w:tc>
          <w:tcPr>
            <w:tcW w:w="866" w:type="dxa"/>
            <w:vMerge w:val="restart"/>
            <w:tcBorders>
              <w:top w:val="single" w:sz="4" w:space="0" w:color="auto"/>
              <w:left w:val="single" w:sz="4" w:space="0" w:color="auto"/>
              <w:bottom w:val="single" w:sz="4" w:space="0" w:color="auto"/>
              <w:right w:val="single" w:sz="4" w:space="0" w:color="auto"/>
            </w:tcBorders>
            <w:vAlign w:val="center"/>
            <w:hideMark/>
          </w:tcPr>
          <w:p w14:paraId="7D5AEA17" w14:textId="77777777" w:rsidR="00705509" w:rsidRPr="00222A1D" w:rsidRDefault="00705509" w:rsidP="00617904">
            <w:pPr>
              <w:spacing w:line="216" w:lineRule="auto"/>
              <w:jc w:val="center"/>
              <w:rPr>
                <w:rFonts w:ascii="Times New Roman" w:eastAsia="Times New Roman" w:hAnsi="Times New Roman"/>
                <w:sz w:val="24"/>
                <w:szCs w:val="24"/>
              </w:rPr>
            </w:pPr>
            <w:r w:rsidRPr="00222A1D">
              <w:rPr>
                <w:rFonts w:ascii="Times New Roman" w:eastAsia="Times New Roman" w:hAnsi="Times New Roman"/>
                <w:sz w:val="24"/>
                <w:szCs w:val="24"/>
              </w:rPr>
              <w:t>8</w:t>
            </w:r>
          </w:p>
        </w:tc>
        <w:tc>
          <w:tcPr>
            <w:tcW w:w="5975" w:type="dxa"/>
            <w:tcBorders>
              <w:top w:val="single" w:sz="4" w:space="0" w:color="auto"/>
              <w:left w:val="single" w:sz="4" w:space="0" w:color="auto"/>
              <w:bottom w:val="single" w:sz="4" w:space="0" w:color="auto"/>
              <w:right w:val="single" w:sz="4" w:space="0" w:color="auto"/>
            </w:tcBorders>
            <w:hideMark/>
          </w:tcPr>
          <w:p w14:paraId="23D36C2B" w14:textId="77777777" w:rsidR="00705509" w:rsidRPr="00222A1D" w:rsidRDefault="00705509" w:rsidP="00617904">
            <w:pPr>
              <w:spacing w:line="216" w:lineRule="auto"/>
              <w:jc w:val="both"/>
              <w:rPr>
                <w:rFonts w:ascii="Times New Roman" w:eastAsia="Times New Roman" w:hAnsi="Times New Roman"/>
                <w:sz w:val="24"/>
                <w:szCs w:val="24"/>
              </w:rPr>
            </w:pPr>
            <w:r w:rsidRPr="00222A1D">
              <w:rPr>
                <w:rFonts w:ascii="Times New Roman" w:eastAsia="Times New Roman" w:hAnsi="Times New Roman"/>
                <w:sz w:val="24"/>
                <w:szCs w:val="24"/>
              </w:rPr>
              <w:t>Банківські реквізити учасника для укладання договору:</w:t>
            </w:r>
          </w:p>
        </w:tc>
        <w:tc>
          <w:tcPr>
            <w:tcW w:w="3544" w:type="dxa"/>
            <w:tcBorders>
              <w:top w:val="single" w:sz="4" w:space="0" w:color="auto"/>
              <w:left w:val="single" w:sz="4" w:space="0" w:color="auto"/>
              <w:bottom w:val="single" w:sz="4" w:space="0" w:color="auto"/>
              <w:right w:val="single" w:sz="4" w:space="0" w:color="auto"/>
            </w:tcBorders>
          </w:tcPr>
          <w:p w14:paraId="00E9722F" w14:textId="77777777" w:rsidR="00705509" w:rsidRPr="00222A1D" w:rsidRDefault="00705509" w:rsidP="00617904">
            <w:pPr>
              <w:spacing w:line="216" w:lineRule="auto"/>
              <w:jc w:val="both"/>
              <w:rPr>
                <w:rFonts w:ascii="Times New Roman" w:eastAsia="Times New Roman" w:hAnsi="Times New Roman"/>
                <w:sz w:val="24"/>
                <w:szCs w:val="24"/>
              </w:rPr>
            </w:pPr>
          </w:p>
        </w:tc>
      </w:tr>
      <w:tr w:rsidR="00705509" w:rsidRPr="00222A1D" w14:paraId="0B04B9F9" w14:textId="77777777" w:rsidTr="00617904">
        <w:trPr>
          <w:trHeight w:val="162"/>
        </w:trPr>
        <w:tc>
          <w:tcPr>
            <w:tcW w:w="866" w:type="dxa"/>
            <w:vMerge/>
            <w:tcBorders>
              <w:top w:val="single" w:sz="4" w:space="0" w:color="auto"/>
              <w:left w:val="single" w:sz="4" w:space="0" w:color="auto"/>
              <w:bottom w:val="single" w:sz="4" w:space="0" w:color="auto"/>
              <w:right w:val="single" w:sz="4" w:space="0" w:color="auto"/>
            </w:tcBorders>
            <w:vAlign w:val="center"/>
            <w:hideMark/>
          </w:tcPr>
          <w:p w14:paraId="7F1E8D92" w14:textId="77777777" w:rsidR="00705509" w:rsidRPr="00222A1D" w:rsidRDefault="00705509" w:rsidP="00617904">
            <w:pPr>
              <w:spacing w:line="216" w:lineRule="auto"/>
              <w:jc w:val="center"/>
              <w:rPr>
                <w:rFonts w:ascii="Times New Roman" w:eastAsia="Times New Roman" w:hAnsi="Times New Roman"/>
                <w:sz w:val="24"/>
                <w:szCs w:val="24"/>
              </w:rPr>
            </w:pPr>
          </w:p>
        </w:tc>
        <w:tc>
          <w:tcPr>
            <w:tcW w:w="5975" w:type="dxa"/>
            <w:tcBorders>
              <w:top w:val="single" w:sz="4" w:space="0" w:color="auto"/>
              <w:left w:val="single" w:sz="4" w:space="0" w:color="auto"/>
              <w:bottom w:val="single" w:sz="4" w:space="0" w:color="auto"/>
              <w:right w:val="single" w:sz="4" w:space="0" w:color="auto"/>
            </w:tcBorders>
            <w:hideMark/>
          </w:tcPr>
          <w:p w14:paraId="522A22D2" w14:textId="77777777" w:rsidR="00705509" w:rsidRPr="00222A1D" w:rsidRDefault="00705509" w:rsidP="00617904">
            <w:pPr>
              <w:spacing w:line="216" w:lineRule="auto"/>
              <w:jc w:val="right"/>
              <w:rPr>
                <w:rFonts w:ascii="Times New Roman" w:eastAsia="Times New Roman" w:hAnsi="Times New Roman"/>
                <w:sz w:val="24"/>
                <w:szCs w:val="24"/>
              </w:rPr>
            </w:pPr>
            <w:r w:rsidRPr="00222A1D">
              <w:rPr>
                <w:rFonts w:ascii="Times New Roman" w:eastAsia="Times New Roman" w:hAnsi="Times New Roman"/>
                <w:sz w:val="24"/>
                <w:szCs w:val="24"/>
              </w:rPr>
              <w:t>Номер рахунку</w:t>
            </w:r>
          </w:p>
        </w:tc>
        <w:tc>
          <w:tcPr>
            <w:tcW w:w="3544" w:type="dxa"/>
            <w:tcBorders>
              <w:top w:val="single" w:sz="4" w:space="0" w:color="auto"/>
              <w:left w:val="single" w:sz="4" w:space="0" w:color="auto"/>
              <w:bottom w:val="single" w:sz="4" w:space="0" w:color="auto"/>
              <w:right w:val="single" w:sz="4" w:space="0" w:color="auto"/>
            </w:tcBorders>
          </w:tcPr>
          <w:p w14:paraId="3586AF6D" w14:textId="77777777" w:rsidR="00705509" w:rsidRPr="00222A1D" w:rsidRDefault="00705509" w:rsidP="00617904">
            <w:pPr>
              <w:spacing w:line="216" w:lineRule="auto"/>
              <w:jc w:val="both"/>
              <w:rPr>
                <w:rFonts w:ascii="Times New Roman" w:eastAsia="Times New Roman" w:hAnsi="Times New Roman"/>
                <w:sz w:val="24"/>
                <w:szCs w:val="24"/>
              </w:rPr>
            </w:pPr>
          </w:p>
        </w:tc>
      </w:tr>
      <w:tr w:rsidR="00705509" w:rsidRPr="00222A1D" w14:paraId="22730B71" w14:textId="77777777" w:rsidTr="00617904">
        <w:trPr>
          <w:trHeight w:val="213"/>
        </w:trPr>
        <w:tc>
          <w:tcPr>
            <w:tcW w:w="866" w:type="dxa"/>
            <w:vMerge/>
            <w:tcBorders>
              <w:top w:val="single" w:sz="4" w:space="0" w:color="auto"/>
              <w:left w:val="single" w:sz="4" w:space="0" w:color="auto"/>
              <w:bottom w:val="single" w:sz="4" w:space="0" w:color="auto"/>
              <w:right w:val="single" w:sz="4" w:space="0" w:color="auto"/>
            </w:tcBorders>
            <w:vAlign w:val="center"/>
            <w:hideMark/>
          </w:tcPr>
          <w:p w14:paraId="4F5F42F9" w14:textId="77777777" w:rsidR="00705509" w:rsidRPr="00222A1D" w:rsidRDefault="00705509" w:rsidP="00617904">
            <w:pPr>
              <w:spacing w:line="216" w:lineRule="auto"/>
              <w:jc w:val="center"/>
              <w:rPr>
                <w:rFonts w:ascii="Times New Roman" w:eastAsia="Times New Roman" w:hAnsi="Times New Roman"/>
                <w:sz w:val="24"/>
                <w:szCs w:val="24"/>
              </w:rPr>
            </w:pPr>
          </w:p>
        </w:tc>
        <w:tc>
          <w:tcPr>
            <w:tcW w:w="5975" w:type="dxa"/>
            <w:tcBorders>
              <w:top w:val="single" w:sz="4" w:space="0" w:color="auto"/>
              <w:left w:val="single" w:sz="4" w:space="0" w:color="auto"/>
              <w:bottom w:val="single" w:sz="4" w:space="0" w:color="auto"/>
              <w:right w:val="single" w:sz="4" w:space="0" w:color="auto"/>
            </w:tcBorders>
            <w:hideMark/>
          </w:tcPr>
          <w:p w14:paraId="1499292B" w14:textId="77777777" w:rsidR="00705509" w:rsidRPr="00222A1D" w:rsidRDefault="00705509" w:rsidP="00617904">
            <w:pPr>
              <w:spacing w:line="216" w:lineRule="auto"/>
              <w:jc w:val="right"/>
              <w:rPr>
                <w:rFonts w:ascii="Times New Roman" w:eastAsia="Times New Roman" w:hAnsi="Times New Roman"/>
                <w:sz w:val="24"/>
                <w:szCs w:val="24"/>
              </w:rPr>
            </w:pPr>
            <w:r w:rsidRPr="00222A1D">
              <w:rPr>
                <w:rFonts w:ascii="Times New Roman" w:eastAsia="Times New Roman" w:hAnsi="Times New Roman"/>
                <w:sz w:val="24"/>
                <w:szCs w:val="24"/>
              </w:rPr>
              <w:t>Найменування установи банку</w:t>
            </w:r>
          </w:p>
        </w:tc>
        <w:tc>
          <w:tcPr>
            <w:tcW w:w="3544" w:type="dxa"/>
            <w:tcBorders>
              <w:top w:val="single" w:sz="4" w:space="0" w:color="auto"/>
              <w:left w:val="single" w:sz="4" w:space="0" w:color="auto"/>
              <w:bottom w:val="single" w:sz="4" w:space="0" w:color="auto"/>
              <w:right w:val="single" w:sz="4" w:space="0" w:color="auto"/>
            </w:tcBorders>
          </w:tcPr>
          <w:p w14:paraId="52CD20E0" w14:textId="77777777" w:rsidR="00705509" w:rsidRPr="00222A1D" w:rsidRDefault="00705509" w:rsidP="00617904">
            <w:pPr>
              <w:spacing w:line="216" w:lineRule="auto"/>
              <w:jc w:val="both"/>
              <w:rPr>
                <w:rFonts w:ascii="Times New Roman" w:eastAsia="Times New Roman" w:hAnsi="Times New Roman"/>
                <w:sz w:val="24"/>
                <w:szCs w:val="24"/>
              </w:rPr>
            </w:pPr>
          </w:p>
        </w:tc>
      </w:tr>
      <w:tr w:rsidR="00705509" w:rsidRPr="00222A1D" w14:paraId="48061DB5" w14:textId="77777777" w:rsidTr="00617904">
        <w:trPr>
          <w:trHeight w:val="254"/>
        </w:trPr>
        <w:tc>
          <w:tcPr>
            <w:tcW w:w="866" w:type="dxa"/>
            <w:vMerge/>
            <w:tcBorders>
              <w:top w:val="single" w:sz="4" w:space="0" w:color="auto"/>
              <w:left w:val="single" w:sz="4" w:space="0" w:color="auto"/>
              <w:bottom w:val="single" w:sz="4" w:space="0" w:color="auto"/>
              <w:right w:val="single" w:sz="4" w:space="0" w:color="auto"/>
            </w:tcBorders>
            <w:vAlign w:val="center"/>
            <w:hideMark/>
          </w:tcPr>
          <w:p w14:paraId="328AAE44" w14:textId="77777777" w:rsidR="00705509" w:rsidRPr="00222A1D" w:rsidRDefault="00705509" w:rsidP="00617904">
            <w:pPr>
              <w:spacing w:line="216" w:lineRule="auto"/>
              <w:jc w:val="center"/>
              <w:rPr>
                <w:rFonts w:ascii="Times New Roman" w:eastAsia="Times New Roman" w:hAnsi="Times New Roman"/>
                <w:sz w:val="24"/>
                <w:szCs w:val="24"/>
              </w:rPr>
            </w:pPr>
          </w:p>
        </w:tc>
        <w:tc>
          <w:tcPr>
            <w:tcW w:w="5975" w:type="dxa"/>
            <w:tcBorders>
              <w:top w:val="single" w:sz="4" w:space="0" w:color="auto"/>
              <w:left w:val="single" w:sz="4" w:space="0" w:color="auto"/>
              <w:bottom w:val="single" w:sz="4" w:space="0" w:color="auto"/>
              <w:right w:val="single" w:sz="4" w:space="0" w:color="auto"/>
            </w:tcBorders>
            <w:hideMark/>
          </w:tcPr>
          <w:p w14:paraId="0D4C33BC" w14:textId="77777777" w:rsidR="00705509" w:rsidRPr="00222A1D" w:rsidRDefault="00705509" w:rsidP="00617904">
            <w:pPr>
              <w:spacing w:line="216" w:lineRule="auto"/>
              <w:jc w:val="right"/>
              <w:rPr>
                <w:rFonts w:ascii="Times New Roman" w:eastAsia="Times New Roman" w:hAnsi="Times New Roman"/>
                <w:sz w:val="24"/>
                <w:szCs w:val="24"/>
              </w:rPr>
            </w:pPr>
            <w:r w:rsidRPr="00222A1D">
              <w:rPr>
                <w:rFonts w:ascii="Times New Roman" w:eastAsia="Times New Roman" w:hAnsi="Times New Roman"/>
                <w:sz w:val="24"/>
                <w:szCs w:val="24"/>
              </w:rPr>
              <w:t>МФО</w:t>
            </w:r>
          </w:p>
        </w:tc>
        <w:tc>
          <w:tcPr>
            <w:tcW w:w="3544" w:type="dxa"/>
            <w:tcBorders>
              <w:top w:val="single" w:sz="4" w:space="0" w:color="auto"/>
              <w:left w:val="single" w:sz="4" w:space="0" w:color="auto"/>
              <w:bottom w:val="single" w:sz="4" w:space="0" w:color="auto"/>
              <w:right w:val="single" w:sz="4" w:space="0" w:color="auto"/>
            </w:tcBorders>
          </w:tcPr>
          <w:p w14:paraId="3F695C48" w14:textId="77777777" w:rsidR="00705509" w:rsidRPr="00222A1D" w:rsidRDefault="00705509" w:rsidP="00617904">
            <w:pPr>
              <w:spacing w:line="216" w:lineRule="auto"/>
              <w:jc w:val="both"/>
              <w:rPr>
                <w:rFonts w:ascii="Times New Roman" w:eastAsia="Times New Roman" w:hAnsi="Times New Roman"/>
                <w:sz w:val="24"/>
                <w:szCs w:val="24"/>
              </w:rPr>
            </w:pPr>
          </w:p>
        </w:tc>
      </w:tr>
      <w:tr w:rsidR="00705509" w:rsidRPr="00222A1D" w14:paraId="0210EB69" w14:textId="77777777" w:rsidTr="00617904">
        <w:trPr>
          <w:trHeight w:val="229"/>
        </w:trPr>
        <w:tc>
          <w:tcPr>
            <w:tcW w:w="866" w:type="dxa"/>
            <w:vMerge w:val="restart"/>
            <w:tcBorders>
              <w:top w:val="single" w:sz="4" w:space="0" w:color="auto"/>
              <w:left w:val="single" w:sz="4" w:space="0" w:color="auto"/>
              <w:bottom w:val="single" w:sz="4" w:space="0" w:color="auto"/>
              <w:right w:val="single" w:sz="4" w:space="0" w:color="auto"/>
            </w:tcBorders>
            <w:vAlign w:val="center"/>
            <w:hideMark/>
          </w:tcPr>
          <w:p w14:paraId="2DAE83A5" w14:textId="77777777" w:rsidR="00705509" w:rsidRPr="00222A1D" w:rsidRDefault="00705509" w:rsidP="00617904">
            <w:pPr>
              <w:spacing w:line="216" w:lineRule="auto"/>
              <w:jc w:val="center"/>
              <w:rPr>
                <w:rFonts w:ascii="Times New Roman" w:eastAsia="Times New Roman" w:hAnsi="Times New Roman"/>
                <w:sz w:val="24"/>
                <w:szCs w:val="24"/>
              </w:rPr>
            </w:pPr>
            <w:r w:rsidRPr="00222A1D">
              <w:rPr>
                <w:rFonts w:ascii="Times New Roman" w:eastAsia="Times New Roman" w:hAnsi="Times New Roman"/>
                <w:sz w:val="24"/>
                <w:szCs w:val="24"/>
              </w:rPr>
              <w:lastRenderedPageBreak/>
              <w:t>9</w:t>
            </w:r>
          </w:p>
        </w:tc>
        <w:tc>
          <w:tcPr>
            <w:tcW w:w="5975" w:type="dxa"/>
            <w:tcBorders>
              <w:top w:val="single" w:sz="4" w:space="0" w:color="auto"/>
              <w:left w:val="single" w:sz="4" w:space="0" w:color="auto"/>
              <w:bottom w:val="single" w:sz="4" w:space="0" w:color="auto"/>
              <w:right w:val="single" w:sz="4" w:space="0" w:color="auto"/>
            </w:tcBorders>
            <w:hideMark/>
          </w:tcPr>
          <w:p w14:paraId="1AFD1115" w14:textId="77777777" w:rsidR="00705509" w:rsidRPr="00222A1D" w:rsidRDefault="00705509" w:rsidP="00617904">
            <w:pPr>
              <w:spacing w:line="216" w:lineRule="auto"/>
              <w:jc w:val="both"/>
              <w:rPr>
                <w:rFonts w:ascii="Times New Roman" w:eastAsia="Times New Roman" w:hAnsi="Times New Roman"/>
                <w:sz w:val="24"/>
                <w:szCs w:val="24"/>
              </w:rPr>
            </w:pPr>
            <w:r w:rsidRPr="00222A1D">
              <w:rPr>
                <w:rFonts w:ascii="Times New Roman" w:eastAsia="Times New Roman" w:hAnsi="Times New Roman"/>
                <w:sz w:val="24"/>
                <w:szCs w:val="24"/>
              </w:rPr>
              <w:t>Керівник учасника:</w:t>
            </w:r>
          </w:p>
        </w:tc>
        <w:tc>
          <w:tcPr>
            <w:tcW w:w="3544" w:type="dxa"/>
            <w:tcBorders>
              <w:top w:val="single" w:sz="4" w:space="0" w:color="auto"/>
              <w:left w:val="single" w:sz="4" w:space="0" w:color="auto"/>
              <w:bottom w:val="single" w:sz="4" w:space="0" w:color="auto"/>
              <w:right w:val="single" w:sz="4" w:space="0" w:color="auto"/>
            </w:tcBorders>
          </w:tcPr>
          <w:p w14:paraId="798518AF" w14:textId="77777777" w:rsidR="00705509" w:rsidRPr="00222A1D" w:rsidRDefault="00705509" w:rsidP="00617904">
            <w:pPr>
              <w:spacing w:line="216" w:lineRule="auto"/>
              <w:jc w:val="both"/>
              <w:rPr>
                <w:rFonts w:ascii="Times New Roman" w:eastAsia="Times New Roman" w:hAnsi="Times New Roman"/>
                <w:sz w:val="24"/>
                <w:szCs w:val="24"/>
              </w:rPr>
            </w:pPr>
          </w:p>
        </w:tc>
      </w:tr>
      <w:tr w:rsidR="00705509" w:rsidRPr="00222A1D" w14:paraId="3C745980" w14:textId="77777777" w:rsidTr="00617904">
        <w:trPr>
          <w:trHeight w:val="253"/>
        </w:trPr>
        <w:tc>
          <w:tcPr>
            <w:tcW w:w="866" w:type="dxa"/>
            <w:vMerge/>
            <w:tcBorders>
              <w:top w:val="single" w:sz="4" w:space="0" w:color="auto"/>
              <w:left w:val="single" w:sz="4" w:space="0" w:color="auto"/>
              <w:bottom w:val="single" w:sz="4" w:space="0" w:color="auto"/>
              <w:right w:val="single" w:sz="4" w:space="0" w:color="auto"/>
            </w:tcBorders>
            <w:vAlign w:val="center"/>
            <w:hideMark/>
          </w:tcPr>
          <w:p w14:paraId="5E23DC1B" w14:textId="77777777" w:rsidR="00705509" w:rsidRPr="00222A1D" w:rsidRDefault="00705509" w:rsidP="00617904">
            <w:pPr>
              <w:spacing w:line="216" w:lineRule="auto"/>
              <w:rPr>
                <w:rFonts w:ascii="Times New Roman" w:eastAsia="Times New Roman" w:hAnsi="Times New Roman"/>
                <w:sz w:val="24"/>
                <w:szCs w:val="24"/>
              </w:rPr>
            </w:pPr>
          </w:p>
        </w:tc>
        <w:tc>
          <w:tcPr>
            <w:tcW w:w="5975" w:type="dxa"/>
            <w:tcBorders>
              <w:top w:val="single" w:sz="4" w:space="0" w:color="auto"/>
              <w:left w:val="single" w:sz="4" w:space="0" w:color="auto"/>
              <w:bottom w:val="single" w:sz="4" w:space="0" w:color="auto"/>
              <w:right w:val="single" w:sz="4" w:space="0" w:color="auto"/>
            </w:tcBorders>
            <w:hideMark/>
          </w:tcPr>
          <w:p w14:paraId="20BFE429" w14:textId="77777777" w:rsidR="00705509" w:rsidRPr="00222A1D" w:rsidRDefault="00705509" w:rsidP="00617904">
            <w:pPr>
              <w:spacing w:line="216" w:lineRule="auto"/>
              <w:jc w:val="right"/>
              <w:rPr>
                <w:rFonts w:ascii="Times New Roman" w:eastAsia="Times New Roman" w:hAnsi="Times New Roman"/>
                <w:sz w:val="24"/>
                <w:szCs w:val="24"/>
              </w:rPr>
            </w:pPr>
            <w:r w:rsidRPr="00222A1D">
              <w:rPr>
                <w:rFonts w:ascii="Times New Roman" w:eastAsia="Times New Roman" w:hAnsi="Times New Roman"/>
                <w:sz w:val="24"/>
                <w:szCs w:val="24"/>
              </w:rPr>
              <w:t>Посада</w:t>
            </w:r>
          </w:p>
        </w:tc>
        <w:tc>
          <w:tcPr>
            <w:tcW w:w="3544" w:type="dxa"/>
            <w:tcBorders>
              <w:top w:val="single" w:sz="4" w:space="0" w:color="auto"/>
              <w:left w:val="single" w:sz="4" w:space="0" w:color="auto"/>
              <w:bottom w:val="single" w:sz="4" w:space="0" w:color="auto"/>
              <w:right w:val="single" w:sz="4" w:space="0" w:color="auto"/>
            </w:tcBorders>
          </w:tcPr>
          <w:p w14:paraId="7CA0B608" w14:textId="77777777" w:rsidR="00705509" w:rsidRPr="00222A1D" w:rsidRDefault="00705509" w:rsidP="00617904">
            <w:pPr>
              <w:spacing w:line="216" w:lineRule="auto"/>
              <w:jc w:val="both"/>
              <w:rPr>
                <w:rFonts w:ascii="Times New Roman" w:eastAsia="Times New Roman" w:hAnsi="Times New Roman"/>
                <w:sz w:val="24"/>
                <w:szCs w:val="24"/>
              </w:rPr>
            </w:pPr>
          </w:p>
        </w:tc>
      </w:tr>
      <w:tr w:rsidR="00705509" w:rsidRPr="00222A1D" w14:paraId="0317542B" w14:textId="77777777" w:rsidTr="00617904">
        <w:trPr>
          <w:trHeight w:val="263"/>
        </w:trPr>
        <w:tc>
          <w:tcPr>
            <w:tcW w:w="866" w:type="dxa"/>
            <w:vMerge/>
            <w:tcBorders>
              <w:top w:val="single" w:sz="4" w:space="0" w:color="auto"/>
              <w:left w:val="single" w:sz="4" w:space="0" w:color="auto"/>
              <w:bottom w:val="single" w:sz="4" w:space="0" w:color="auto"/>
              <w:right w:val="single" w:sz="4" w:space="0" w:color="auto"/>
            </w:tcBorders>
            <w:vAlign w:val="center"/>
            <w:hideMark/>
          </w:tcPr>
          <w:p w14:paraId="569A626F" w14:textId="77777777" w:rsidR="00705509" w:rsidRPr="00222A1D" w:rsidRDefault="00705509" w:rsidP="00617904">
            <w:pPr>
              <w:spacing w:line="216" w:lineRule="auto"/>
              <w:rPr>
                <w:rFonts w:ascii="Times New Roman" w:eastAsia="Times New Roman" w:hAnsi="Times New Roman"/>
                <w:sz w:val="24"/>
                <w:szCs w:val="24"/>
              </w:rPr>
            </w:pPr>
          </w:p>
        </w:tc>
        <w:tc>
          <w:tcPr>
            <w:tcW w:w="5975" w:type="dxa"/>
            <w:tcBorders>
              <w:top w:val="single" w:sz="4" w:space="0" w:color="auto"/>
              <w:left w:val="single" w:sz="4" w:space="0" w:color="auto"/>
              <w:bottom w:val="single" w:sz="4" w:space="0" w:color="auto"/>
              <w:right w:val="single" w:sz="4" w:space="0" w:color="auto"/>
            </w:tcBorders>
            <w:hideMark/>
          </w:tcPr>
          <w:p w14:paraId="7BBF1B7B" w14:textId="77777777" w:rsidR="00705509" w:rsidRPr="00222A1D" w:rsidRDefault="00705509" w:rsidP="00617904">
            <w:pPr>
              <w:spacing w:line="216" w:lineRule="auto"/>
              <w:jc w:val="right"/>
              <w:rPr>
                <w:rFonts w:ascii="Times New Roman" w:eastAsia="Times New Roman" w:hAnsi="Times New Roman"/>
                <w:sz w:val="24"/>
                <w:szCs w:val="24"/>
              </w:rPr>
            </w:pPr>
            <w:r w:rsidRPr="00222A1D">
              <w:rPr>
                <w:rFonts w:ascii="Times New Roman" w:eastAsia="Times New Roman" w:hAnsi="Times New Roman"/>
                <w:sz w:val="24"/>
                <w:szCs w:val="24"/>
              </w:rPr>
              <w:t>ПІП повністю</w:t>
            </w:r>
          </w:p>
        </w:tc>
        <w:tc>
          <w:tcPr>
            <w:tcW w:w="3544" w:type="dxa"/>
            <w:tcBorders>
              <w:top w:val="single" w:sz="4" w:space="0" w:color="auto"/>
              <w:left w:val="single" w:sz="4" w:space="0" w:color="auto"/>
              <w:bottom w:val="single" w:sz="4" w:space="0" w:color="auto"/>
              <w:right w:val="single" w:sz="4" w:space="0" w:color="auto"/>
            </w:tcBorders>
          </w:tcPr>
          <w:p w14:paraId="6D8E31BF" w14:textId="77777777" w:rsidR="00705509" w:rsidRPr="00222A1D" w:rsidRDefault="00705509" w:rsidP="00617904">
            <w:pPr>
              <w:spacing w:line="216" w:lineRule="auto"/>
              <w:jc w:val="both"/>
              <w:rPr>
                <w:rFonts w:ascii="Times New Roman" w:eastAsia="Times New Roman" w:hAnsi="Times New Roman"/>
                <w:sz w:val="24"/>
                <w:szCs w:val="24"/>
              </w:rPr>
            </w:pPr>
          </w:p>
        </w:tc>
      </w:tr>
      <w:tr w:rsidR="00705509" w:rsidRPr="00222A1D" w14:paraId="2F713D2F" w14:textId="77777777" w:rsidTr="00617904">
        <w:trPr>
          <w:trHeight w:val="264"/>
        </w:trPr>
        <w:tc>
          <w:tcPr>
            <w:tcW w:w="866" w:type="dxa"/>
            <w:vMerge/>
            <w:tcBorders>
              <w:top w:val="single" w:sz="4" w:space="0" w:color="auto"/>
              <w:left w:val="single" w:sz="4" w:space="0" w:color="auto"/>
              <w:bottom w:val="single" w:sz="4" w:space="0" w:color="auto"/>
              <w:right w:val="single" w:sz="4" w:space="0" w:color="auto"/>
            </w:tcBorders>
            <w:vAlign w:val="center"/>
            <w:hideMark/>
          </w:tcPr>
          <w:p w14:paraId="310498C4" w14:textId="77777777" w:rsidR="00705509" w:rsidRPr="00222A1D" w:rsidRDefault="00705509" w:rsidP="00617904">
            <w:pPr>
              <w:spacing w:line="216" w:lineRule="auto"/>
              <w:rPr>
                <w:rFonts w:ascii="Times New Roman" w:eastAsia="Times New Roman" w:hAnsi="Times New Roman"/>
                <w:sz w:val="24"/>
                <w:szCs w:val="24"/>
              </w:rPr>
            </w:pPr>
          </w:p>
        </w:tc>
        <w:tc>
          <w:tcPr>
            <w:tcW w:w="5975" w:type="dxa"/>
            <w:tcBorders>
              <w:top w:val="single" w:sz="4" w:space="0" w:color="auto"/>
              <w:left w:val="single" w:sz="4" w:space="0" w:color="auto"/>
              <w:bottom w:val="single" w:sz="4" w:space="0" w:color="auto"/>
              <w:right w:val="single" w:sz="4" w:space="0" w:color="auto"/>
            </w:tcBorders>
            <w:hideMark/>
          </w:tcPr>
          <w:p w14:paraId="186551F4" w14:textId="77777777" w:rsidR="00705509" w:rsidRPr="00222A1D" w:rsidRDefault="00705509" w:rsidP="00617904">
            <w:pPr>
              <w:spacing w:line="216" w:lineRule="auto"/>
              <w:jc w:val="right"/>
              <w:rPr>
                <w:rFonts w:ascii="Times New Roman" w:eastAsia="Times New Roman" w:hAnsi="Times New Roman"/>
                <w:sz w:val="24"/>
                <w:szCs w:val="24"/>
              </w:rPr>
            </w:pPr>
            <w:r w:rsidRPr="00222A1D">
              <w:rPr>
                <w:rFonts w:ascii="Times New Roman" w:eastAsia="Times New Roman" w:hAnsi="Times New Roman"/>
                <w:sz w:val="24"/>
                <w:szCs w:val="24"/>
              </w:rPr>
              <w:t>Робочий телефон</w:t>
            </w:r>
          </w:p>
        </w:tc>
        <w:tc>
          <w:tcPr>
            <w:tcW w:w="3544" w:type="dxa"/>
            <w:tcBorders>
              <w:top w:val="single" w:sz="4" w:space="0" w:color="auto"/>
              <w:left w:val="single" w:sz="4" w:space="0" w:color="auto"/>
              <w:bottom w:val="single" w:sz="4" w:space="0" w:color="auto"/>
              <w:right w:val="single" w:sz="4" w:space="0" w:color="auto"/>
            </w:tcBorders>
          </w:tcPr>
          <w:p w14:paraId="0205B158" w14:textId="77777777" w:rsidR="00705509" w:rsidRPr="00222A1D" w:rsidRDefault="00705509" w:rsidP="00617904">
            <w:pPr>
              <w:spacing w:line="216" w:lineRule="auto"/>
              <w:jc w:val="both"/>
              <w:rPr>
                <w:rFonts w:ascii="Times New Roman" w:eastAsia="Times New Roman" w:hAnsi="Times New Roman"/>
                <w:sz w:val="24"/>
                <w:szCs w:val="24"/>
              </w:rPr>
            </w:pPr>
          </w:p>
        </w:tc>
      </w:tr>
      <w:tr w:rsidR="00705509" w:rsidRPr="00222A1D" w14:paraId="02BABAEF" w14:textId="77777777" w:rsidTr="00617904">
        <w:trPr>
          <w:trHeight w:val="229"/>
        </w:trPr>
        <w:tc>
          <w:tcPr>
            <w:tcW w:w="866" w:type="dxa"/>
            <w:vMerge w:val="restart"/>
            <w:tcBorders>
              <w:top w:val="single" w:sz="4" w:space="0" w:color="auto"/>
              <w:left w:val="single" w:sz="4" w:space="0" w:color="auto"/>
              <w:bottom w:val="single" w:sz="4" w:space="0" w:color="auto"/>
              <w:right w:val="single" w:sz="4" w:space="0" w:color="auto"/>
            </w:tcBorders>
            <w:vAlign w:val="center"/>
            <w:hideMark/>
          </w:tcPr>
          <w:p w14:paraId="2645011B" w14:textId="77777777" w:rsidR="00705509" w:rsidRPr="00222A1D" w:rsidRDefault="00705509" w:rsidP="00617904">
            <w:pPr>
              <w:spacing w:line="216" w:lineRule="auto"/>
              <w:jc w:val="center"/>
              <w:rPr>
                <w:rFonts w:ascii="Times New Roman" w:eastAsia="Times New Roman" w:hAnsi="Times New Roman"/>
                <w:sz w:val="24"/>
                <w:szCs w:val="24"/>
              </w:rPr>
            </w:pPr>
            <w:r w:rsidRPr="00222A1D">
              <w:rPr>
                <w:rFonts w:ascii="Times New Roman" w:eastAsia="Times New Roman" w:hAnsi="Times New Roman"/>
                <w:sz w:val="24"/>
                <w:szCs w:val="24"/>
              </w:rPr>
              <w:t>10</w:t>
            </w:r>
          </w:p>
        </w:tc>
        <w:tc>
          <w:tcPr>
            <w:tcW w:w="5975" w:type="dxa"/>
            <w:tcBorders>
              <w:top w:val="single" w:sz="4" w:space="0" w:color="auto"/>
              <w:left w:val="single" w:sz="4" w:space="0" w:color="auto"/>
              <w:bottom w:val="single" w:sz="4" w:space="0" w:color="auto"/>
              <w:right w:val="single" w:sz="4" w:space="0" w:color="auto"/>
            </w:tcBorders>
            <w:hideMark/>
          </w:tcPr>
          <w:p w14:paraId="404828CC" w14:textId="77777777" w:rsidR="00705509" w:rsidRPr="00222A1D" w:rsidRDefault="00705509" w:rsidP="00617904">
            <w:pPr>
              <w:spacing w:line="216" w:lineRule="auto"/>
              <w:jc w:val="both"/>
              <w:rPr>
                <w:rFonts w:ascii="Times New Roman" w:eastAsia="Times New Roman" w:hAnsi="Times New Roman"/>
                <w:sz w:val="24"/>
                <w:szCs w:val="24"/>
              </w:rPr>
            </w:pPr>
            <w:r w:rsidRPr="00222A1D">
              <w:rPr>
                <w:rFonts w:ascii="Times New Roman" w:eastAsia="Times New Roman" w:hAnsi="Times New Roman"/>
                <w:sz w:val="24"/>
                <w:szCs w:val="24"/>
              </w:rPr>
              <w:t xml:space="preserve">Фізична особа, яка є учасником, службова(посадова)особа   учасника, яку уповноважено </w:t>
            </w:r>
            <w:proofErr w:type="spellStart"/>
            <w:r w:rsidRPr="00222A1D">
              <w:rPr>
                <w:rFonts w:ascii="Times New Roman" w:eastAsia="Times New Roman" w:hAnsi="Times New Roman"/>
                <w:sz w:val="24"/>
                <w:szCs w:val="24"/>
              </w:rPr>
              <w:t>учасникомпредставлятийого</w:t>
            </w:r>
            <w:proofErr w:type="spellEnd"/>
            <w:r w:rsidRPr="00222A1D">
              <w:rPr>
                <w:rFonts w:ascii="Times New Roman" w:eastAsia="Times New Roman" w:hAnsi="Times New Roman"/>
                <w:sz w:val="24"/>
                <w:szCs w:val="24"/>
              </w:rPr>
              <w:t xml:space="preserve">  </w:t>
            </w:r>
            <w:proofErr w:type="spellStart"/>
            <w:r w:rsidRPr="00222A1D">
              <w:rPr>
                <w:rFonts w:ascii="Times New Roman" w:eastAsia="Times New Roman" w:hAnsi="Times New Roman"/>
                <w:sz w:val="24"/>
                <w:szCs w:val="24"/>
              </w:rPr>
              <w:t>інтересипідчас</w:t>
            </w:r>
            <w:proofErr w:type="spellEnd"/>
            <w:r w:rsidRPr="00222A1D">
              <w:rPr>
                <w:rFonts w:ascii="Times New Roman" w:eastAsia="Times New Roman" w:hAnsi="Times New Roman"/>
                <w:sz w:val="24"/>
                <w:szCs w:val="24"/>
              </w:rPr>
              <w:t xml:space="preserve"> проведення процедури закупівлі, а саме:</w:t>
            </w:r>
          </w:p>
        </w:tc>
        <w:tc>
          <w:tcPr>
            <w:tcW w:w="3544" w:type="dxa"/>
            <w:tcBorders>
              <w:top w:val="single" w:sz="4" w:space="0" w:color="auto"/>
              <w:left w:val="single" w:sz="4" w:space="0" w:color="auto"/>
              <w:bottom w:val="single" w:sz="4" w:space="0" w:color="auto"/>
              <w:right w:val="single" w:sz="4" w:space="0" w:color="auto"/>
            </w:tcBorders>
          </w:tcPr>
          <w:p w14:paraId="2B51F898" w14:textId="77777777" w:rsidR="00705509" w:rsidRPr="00222A1D" w:rsidRDefault="00705509" w:rsidP="00617904">
            <w:pPr>
              <w:spacing w:line="216" w:lineRule="auto"/>
              <w:jc w:val="right"/>
              <w:rPr>
                <w:rFonts w:ascii="Times New Roman" w:eastAsia="Times New Roman" w:hAnsi="Times New Roman"/>
                <w:sz w:val="24"/>
                <w:szCs w:val="24"/>
              </w:rPr>
            </w:pPr>
          </w:p>
        </w:tc>
      </w:tr>
      <w:tr w:rsidR="00705509" w:rsidRPr="00222A1D" w14:paraId="35C1ED77" w14:textId="77777777" w:rsidTr="00617904">
        <w:trPr>
          <w:trHeight w:val="253"/>
        </w:trPr>
        <w:tc>
          <w:tcPr>
            <w:tcW w:w="866" w:type="dxa"/>
            <w:vMerge/>
            <w:tcBorders>
              <w:top w:val="single" w:sz="4" w:space="0" w:color="auto"/>
              <w:left w:val="single" w:sz="4" w:space="0" w:color="auto"/>
              <w:bottom w:val="single" w:sz="4" w:space="0" w:color="auto"/>
              <w:right w:val="single" w:sz="4" w:space="0" w:color="auto"/>
            </w:tcBorders>
            <w:vAlign w:val="center"/>
            <w:hideMark/>
          </w:tcPr>
          <w:p w14:paraId="50A222E3" w14:textId="77777777" w:rsidR="00705509" w:rsidRPr="00222A1D" w:rsidRDefault="00705509" w:rsidP="00617904">
            <w:pPr>
              <w:spacing w:line="216" w:lineRule="auto"/>
              <w:rPr>
                <w:rFonts w:ascii="Times New Roman" w:eastAsia="Times New Roman" w:hAnsi="Times New Roman"/>
                <w:sz w:val="24"/>
                <w:szCs w:val="24"/>
              </w:rPr>
            </w:pPr>
          </w:p>
        </w:tc>
        <w:tc>
          <w:tcPr>
            <w:tcW w:w="5975" w:type="dxa"/>
            <w:tcBorders>
              <w:top w:val="single" w:sz="4" w:space="0" w:color="auto"/>
              <w:left w:val="single" w:sz="4" w:space="0" w:color="auto"/>
              <w:bottom w:val="single" w:sz="4" w:space="0" w:color="auto"/>
              <w:right w:val="single" w:sz="4" w:space="0" w:color="auto"/>
            </w:tcBorders>
            <w:hideMark/>
          </w:tcPr>
          <w:p w14:paraId="772143EB" w14:textId="77777777" w:rsidR="00705509" w:rsidRPr="00222A1D" w:rsidRDefault="00705509" w:rsidP="00617904">
            <w:pPr>
              <w:spacing w:line="216" w:lineRule="auto"/>
              <w:rPr>
                <w:rFonts w:ascii="Times New Roman" w:eastAsia="Times New Roman" w:hAnsi="Times New Roman"/>
                <w:sz w:val="24"/>
                <w:szCs w:val="24"/>
              </w:rPr>
            </w:pPr>
            <w:r w:rsidRPr="00222A1D">
              <w:rPr>
                <w:rFonts w:ascii="Times New Roman" w:eastAsia="Times New Roman" w:hAnsi="Times New Roman"/>
                <w:sz w:val="24"/>
                <w:szCs w:val="24"/>
              </w:rPr>
              <w:t>має право підпису тендерної пропозиції</w:t>
            </w:r>
          </w:p>
        </w:tc>
        <w:tc>
          <w:tcPr>
            <w:tcW w:w="3544" w:type="dxa"/>
            <w:tcBorders>
              <w:top w:val="single" w:sz="4" w:space="0" w:color="auto"/>
              <w:left w:val="single" w:sz="4" w:space="0" w:color="auto"/>
              <w:bottom w:val="single" w:sz="4" w:space="0" w:color="auto"/>
              <w:right w:val="single" w:sz="4" w:space="0" w:color="auto"/>
            </w:tcBorders>
          </w:tcPr>
          <w:p w14:paraId="52377CF7" w14:textId="77777777" w:rsidR="00705509" w:rsidRPr="00222A1D" w:rsidRDefault="00705509" w:rsidP="00617904">
            <w:pPr>
              <w:spacing w:line="216" w:lineRule="auto"/>
              <w:rPr>
                <w:rFonts w:ascii="Times New Roman" w:eastAsia="Times New Roman" w:hAnsi="Times New Roman"/>
                <w:i/>
                <w:sz w:val="24"/>
                <w:szCs w:val="24"/>
              </w:rPr>
            </w:pPr>
            <w:r w:rsidRPr="00222A1D">
              <w:rPr>
                <w:rFonts w:ascii="Times New Roman" w:eastAsia="Times New Roman" w:hAnsi="Times New Roman"/>
                <w:i/>
                <w:sz w:val="24"/>
                <w:szCs w:val="24"/>
              </w:rPr>
              <w:t>ПІБ, посада:</w:t>
            </w:r>
          </w:p>
        </w:tc>
      </w:tr>
      <w:tr w:rsidR="00705509" w:rsidRPr="00222A1D" w14:paraId="0C8C5BF4" w14:textId="77777777" w:rsidTr="00617904">
        <w:trPr>
          <w:trHeight w:val="263"/>
        </w:trPr>
        <w:tc>
          <w:tcPr>
            <w:tcW w:w="866" w:type="dxa"/>
            <w:vMerge/>
            <w:tcBorders>
              <w:top w:val="single" w:sz="4" w:space="0" w:color="auto"/>
              <w:left w:val="single" w:sz="4" w:space="0" w:color="auto"/>
              <w:bottom w:val="single" w:sz="4" w:space="0" w:color="auto"/>
              <w:right w:val="single" w:sz="4" w:space="0" w:color="auto"/>
            </w:tcBorders>
            <w:vAlign w:val="center"/>
            <w:hideMark/>
          </w:tcPr>
          <w:p w14:paraId="6BBFD0FC" w14:textId="77777777" w:rsidR="00705509" w:rsidRPr="00222A1D" w:rsidRDefault="00705509" w:rsidP="00617904">
            <w:pPr>
              <w:spacing w:line="216" w:lineRule="auto"/>
              <w:rPr>
                <w:rFonts w:ascii="Times New Roman" w:eastAsia="Times New Roman" w:hAnsi="Times New Roman"/>
                <w:sz w:val="24"/>
                <w:szCs w:val="24"/>
              </w:rPr>
            </w:pPr>
          </w:p>
        </w:tc>
        <w:tc>
          <w:tcPr>
            <w:tcW w:w="5975" w:type="dxa"/>
            <w:tcBorders>
              <w:top w:val="single" w:sz="4" w:space="0" w:color="auto"/>
              <w:left w:val="single" w:sz="4" w:space="0" w:color="auto"/>
              <w:bottom w:val="single" w:sz="4" w:space="0" w:color="auto"/>
              <w:right w:val="single" w:sz="4" w:space="0" w:color="auto"/>
            </w:tcBorders>
            <w:hideMark/>
          </w:tcPr>
          <w:p w14:paraId="38C13CD2" w14:textId="77777777" w:rsidR="00705509" w:rsidRPr="00222A1D" w:rsidRDefault="00705509" w:rsidP="00617904">
            <w:pPr>
              <w:spacing w:line="216" w:lineRule="auto"/>
              <w:rPr>
                <w:rFonts w:ascii="Times New Roman" w:eastAsia="Times New Roman" w:hAnsi="Times New Roman"/>
                <w:sz w:val="24"/>
                <w:szCs w:val="24"/>
              </w:rPr>
            </w:pPr>
            <w:r w:rsidRPr="00222A1D">
              <w:rPr>
                <w:rFonts w:ascii="Times New Roman" w:eastAsia="Times New Roman" w:hAnsi="Times New Roman"/>
                <w:sz w:val="24"/>
                <w:szCs w:val="24"/>
              </w:rPr>
              <w:t>має право підпису договору</w:t>
            </w:r>
          </w:p>
        </w:tc>
        <w:tc>
          <w:tcPr>
            <w:tcW w:w="3544" w:type="dxa"/>
            <w:tcBorders>
              <w:top w:val="single" w:sz="4" w:space="0" w:color="auto"/>
              <w:left w:val="single" w:sz="4" w:space="0" w:color="auto"/>
              <w:bottom w:val="single" w:sz="4" w:space="0" w:color="auto"/>
              <w:right w:val="single" w:sz="4" w:space="0" w:color="auto"/>
            </w:tcBorders>
          </w:tcPr>
          <w:p w14:paraId="68472611" w14:textId="77777777" w:rsidR="00705509" w:rsidRPr="00222A1D" w:rsidRDefault="00705509" w:rsidP="00617904">
            <w:pPr>
              <w:spacing w:line="216" w:lineRule="auto"/>
              <w:rPr>
                <w:rFonts w:ascii="Times New Roman" w:eastAsia="Times New Roman" w:hAnsi="Times New Roman"/>
                <w:sz w:val="24"/>
                <w:szCs w:val="24"/>
              </w:rPr>
            </w:pPr>
            <w:r w:rsidRPr="00222A1D">
              <w:rPr>
                <w:rFonts w:ascii="Times New Roman" w:eastAsia="Times New Roman" w:hAnsi="Times New Roman"/>
                <w:i/>
                <w:sz w:val="24"/>
                <w:szCs w:val="24"/>
              </w:rPr>
              <w:t>ПІБ, посада:</w:t>
            </w:r>
          </w:p>
        </w:tc>
      </w:tr>
      <w:tr w:rsidR="00705509" w:rsidRPr="00222A1D" w14:paraId="771E8960" w14:textId="77777777" w:rsidTr="00617904">
        <w:trPr>
          <w:trHeight w:val="264"/>
        </w:trPr>
        <w:tc>
          <w:tcPr>
            <w:tcW w:w="866" w:type="dxa"/>
            <w:vMerge/>
            <w:tcBorders>
              <w:top w:val="single" w:sz="4" w:space="0" w:color="auto"/>
              <w:left w:val="single" w:sz="4" w:space="0" w:color="auto"/>
              <w:bottom w:val="single" w:sz="4" w:space="0" w:color="auto"/>
              <w:right w:val="single" w:sz="4" w:space="0" w:color="auto"/>
            </w:tcBorders>
            <w:vAlign w:val="center"/>
            <w:hideMark/>
          </w:tcPr>
          <w:p w14:paraId="7FB06A31" w14:textId="77777777" w:rsidR="00705509" w:rsidRPr="00222A1D" w:rsidRDefault="00705509" w:rsidP="00617904">
            <w:pPr>
              <w:spacing w:line="216" w:lineRule="auto"/>
              <w:rPr>
                <w:rFonts w:ascii="Times New Roman" w:eastAsia="Times New Roman" w:hAnsi="Times New Roman"/>
                <w:sz w:val="24"/>
                <w:szCs w:val="24"/>
              </w:rPr>
            </w:pPr>
          </w:p>
        </w:tc>
        <w:tc>
          <w:tcPr>
            <w:tcW w:w="5975" w:type="dxa"/>
            <w:tcBorders>
              <w:top w:val="single" w:sz="4" w:space="0" w:color="auto"/>
              <w:left w:val="single" w:sz="4" w:space="0" w:color="auto"/>
              <w:bottom w:val="single" w:sz="4" w:space="0" w:color="auto"/>
              <w:right w:val="single" w:sz="4" w:space="0" w:color="auto"/>
            </w:tcBorders>
            <w:hideMark/>
          </w:tcPr>
          <w:p w14:paraId="2DE6CFBD" w14:textId="77777777" w:rsidR="00705509" w:rsidRPr="00222A1D" w:rsidRDefault="00705509" w:rsidP="00617904">
            <w:pPr>
              <w:spacing w:line="216" w:lineRule="auto"/>
              <w:rPr>
                <w:rFonts w:ascii="Times New Roman" w:eastAsia="Times New Roman" w:hAnsi="Times New Roman"/>
                <w:sz w:val="24"/>
                <w:szCs w:val="24"/>
              </w:rPr>
            </w:pPr>
            <w:r w:rsidRPr="00222A1D">
              <w:rPr>
                <w:rFonts w:ascii="Times New Roman" w:eastAsia="Times New Roman" w:hAnsi="Times New Roman"/>
                <w:sz w:val="24"/>
                <w:szCs w:val="24"/>
              </w:rPr>
              <w:t>має право використання кваліфікованого електронного підпису</w:t>
            </w:r>
          </w:p>
        </w:tc>
        <w:tc>
          <w:tcPr>
            <w:tcW w:w="3544" w:type="dxa"/>
            <w:tcBorders>
              <w:top w:val="single" w:sz="4" w:space="0" w:color="auto"/>
              <w:left w:val="single" w:sz="4" w:space="0" w:color="auto"/>
              <w:bottom w:val="single" w:sz="4" w:space="0" w:color="auto"/>
              <w:right w:val="single" w:sz="4" w:space="0" w:color="auto"/>
            </w:tcBorders>
          </w:tcPr>
          <w:p w14:paraId="0ABC5BE8" w14:textId="77777777" w:rsidR="00705509" w:rsidRPr="00222A1D" w:rsidRDefault="00705509" w:rsidP="00617904">
            <w:pPr>
              <w:spacing w:line="216" w:lineRule="auto"/>
              <w:jc w:val="both"/>
              <w:rPr>
                <w:rFonts w:ascii="Times New Roman" w:eastAsia="Times New Roman" w:hAnsi="Times New Roman"/>
                <w:sz w:val="24"/>
                <w:szCs w:val="24"/>
              </w:rPr>
            </w:pPr>
            <w:r w:rsidRPr="00222A1D">
              <w:rPr>
                <w:rFonts w:ascii="Times New Roman" w:eastAsia="Times New Roman" w:hAnsi="Times New Roman"/>
                <w:i/>
                <w:sz w:val="24"/>
                <w:szCs w:val="24"/>
              </w:rPr>
              <w:t>ПІБ, посада:</w:t>
            </w:r>
          </w:p>
        </w:tc>
      </w:tr>
    </w:tbl>
    <w:p w14:paraId="69892D9F" w14:textId="77777777" w:rsidR="00705509" w:rsidRPr="00222A1D" w:rsidRDefault="00705509" w:rsidP="00705509">
      <w:pPr>
        <w:tabs>
          <w:tab w:val="left" w:pos="540"/>
        </w:tabs>
        <w:spacing w:line="216" w:lineRule="auto"/>
        <w:ind w:right="-23"/>
        <w:jc w:val="both"/>
        <w:rPr>
          <w:rFonts w:ascii="Times New Roman" w:eastAsia="Times New Roman" w:hAnsi="Times New Roman"/>
          <w:b/>
          <w:i/>
          <w:sz w:val="24"/>
          <w:szCs w:val="24"/>
        </w:rPr>
      </w:pPr>
      <w:r w:rsidRPr="00222A1D">
        <w:rPr>
          <w:rFonts w:ascii="Times New Roman" w:eastAsia="Times New Roman" w:hAnsi="Times New Roman"/>
          <w:b/>
          <w:i/>
          <w:sz w:val="24"/>
          <w:szCs w:val="24"/>
        </w:rPr>
        <w:t>Документи, повинні бути завірені: дата, посада, прізвище, ініціали, власноручний підпис уповноваженої особи та печаткою* Учасника.</w:t>
      </w:r>
    </w:p>
    <w:p w14:paraId="4EA80F71" w14:textId="77777777" w:rsidR="00705509" w:rsidRPr="00222A1D" w:rsidRDefault="00705509" w:rsidP="00705509">
      <w:pPr>
        <w:tabs>
          <w:tab w:val="left" w:pos="540"/>
        </w:tabs>
        <w:spacing w:line="216" w:lineRule="auto"/>
        <w:ind w:right="-23"/>
        <w:jc w:val="both"/>
        <w:rPr>
          <w:rFonts w:ascii="Times New Roman" w:hAnsi="Times New Roman"/>
          <w:spacing w:val="-2"/>
          <w:sz w:val="24"/>
          <w:szCs w:val="24"/>
        </w:rPr>
      </w:pPr>
      <w:r w:rsidRPr="00222A1D">
        <w:rPr>
          <w:rFonts w:ascii="Times New Roman" w:hAnsi="Times New Roman"/>
          <w:spacing w:val="-2"/>
          <w:sz w:val="24"/>
          <w:szCs w:val="24"/>
        </w:rPr>
        <w:t>*Ця вимога не стосується учасників, які здійснюють діяльність без печатки згідно з чинним законодавством</w:t>
      </w:r>
    </w:p>
    <w:p w14:paraId="2065445C" w14:textId="77777777" w:rsidR="001B2DCD" w:rsidRPr="005D1EAA" w:rsidRDefault="001B2DCD" w:rsidP="001B2DCD"/>
    <w:p w14:paraId="67FC3CE2" w14:textId="77777777" w:rsidR="00D717FA" w:rsidRPr="001B2DCD" w:rsidRDefault="00D717FA" w:rsidP="001B2DCD">
      <w:pPr>
        <w:ind w:firstLine="720"/>
      </w:pPr>
    </w:p>
    <w:sectPr w:rsidR="00D717FA" w:rsidRPr="001B2DCD" w:rsidSect="00FC30D3">
      <w:headerReference w:type="default" r:id="rId13"/>
      <w:pgSz w:w="11906" w:h="16838"/>
      <w:pgMar w:top="1134" w:right="567" w:bottom="130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989D26" w14:textId="77777777" w:rsidR="00C56907" w:rsidRDefault="00C56907">
      <w:pPr>
        <w:spacing w:after="0" w:line="240" w:lineRule="auto"/>
      </w:pPr>
      <w:r>
        <w:separator/>
      </w:r>
    </w:p>
  </w:endnote>
  <w:endnote w:type="continuationSeparator" w:id="0">
    <w:p w14:paraId="148B37C4" w14:textId="77777777" w:rsidR="00C56907" w:rsidRDefault="00C56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Microsoft YaHei UI Light">
    <w:panose1 w:val="020B0502040204020203"/>
    <w:charset w:val="86"/>
    <w:family w:val="swiss"/>
    <w:pitch w:val="variable"/>
    <w:sig w:usb0="80000287" w:usb1="28CF0010" w:usb2="00000016" w:usb3="00000000" w:csb0="0004001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284F7D" w14:textId="77777777" w:rsidR="00C56907" w:rsidRDefault="00C56907">
      <w:pPr>
        <w:spacing w:after="0" w:line="240" w:lineRule="auto"/>
      </w:pPr>
      <w:r>
        <w:separator/>
      </w:r>
    </w:p>
  </w:footnote>
  <w:footnote w:type="continuationSeparator" w:id="0">
    <w:p w14:paraId="578F0F93" w14:textId="77777777" w:rsidR="00C56907" w:rsidRDefault="00C569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C910D" w14:textId="77777777" w:rsidR="00F0564A" w:rsidRDefault="00F0564A" w:rsidP="00BC2B21">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1F5201" w:rsidRPr="001F5201">
      <w:rPr>
        <w:rFonts w:ascii="Times New Roman" w:hAnsi="Times New Roman"/>
        <w:noProof/>
        <w:sz w:val="28"/>
        <w:szCs w:val="28"/>
        <w:lang w:val="ru-RU"/>
      </w:rPr>
      <w:t>40</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C1DF6"/>
    <w:multiLevelType w:val="multilevel"/>
    <w:tmpl w:val="5B34773E"/>
    <w:lvl w:ilvl="0">
      <w:start w:val="3"/>
      <w:numFmt w:val="decimal"/>
      <w:lvlText w:val="%1."/>
      <w:lvlJc w:val="left"/>
      <w:pPr>
        <w:ind w:left="360" w:hanging="360"/>
      </w:pPr>
    </w:lvl>
    <w:lvl w:ilvl="1">
      <w:start w:val="1"/>
      <w:numFmt w:val="decimal"/>
      <w:lvlText w:val="%1.%2."/>
      <w:lvlJc w:val="left"/>
      <w:pPr>
        <w:ind w:left="1429" w:hanging="360"/>
      </w:pPr>
    </w:lvl>
    <w:lvl w:ilvl="2">
      <w:start w:val="1"/>
      <w:numFmt w:val="decimal"/>
      <w:lvlText w:val="%1.%2.%3."/>
      <w:lvlJc w:val="left"/>
      <w:pPr>
        <w:ind w:left="2858" w:hanging="720"/>
      </w:pPr>
    </w:lvl>
    <w:lvl w:ilvl="3">
      <w:start w:val="1"/>
      <w:numFmt w:val="decimal"/>
      <w:lvlText w:val="%1.%2.%3.%4."/>
      <w:lvlJc w:val="left"/>
      <w:pPr>
        <w:ind w:left="3927" w:hanging="720"/>
      </w:pPr>
    </w:lvl>
    <w:lvl w:ilvl="4">
      <w:start w:val="1"/>
      <w:numFmt w:val="decimal"/>
      <w:lvlText w:val="%1.%2.%3.%4.%5."/>
      <w:lvlJc w:val="left"/>
      <w:pPr>
        <w:ind w:left="5356" w:hanging="1080"/>
      </w:pPr>
    </w:lvl>
    <w:lvl w:ilvl="5">
      <w:start w:val="1"/>
      <w:numFmt w:val="decimal"/>
      <w:lvlText w:val="%1.%2.%3.%4.%5.%6."/>
      <w:lvlJc w:val="left"/>
      <w:pPr>
        <w:ind w:left="6425" w:hanging="1080"/>
      </w:pPr>
    </w:lvl>
    <w:lvl w:ilvl="6">
      <w:start w:val="1"/>
      <w:numFmt w:val="decimal"/>
      <w:lvlText w:val="%1.%2.%3.%4.%5.%6.%7."/>
      <w:lvlJc w:val="left"/>
      <w:pPr>
        <w:ind w:left="7854" w:hanging="1440"/>
      </w:pPr>
    </w:lvl>
    <w:lvl w:ilvl="7">
      <w:start w:val="1"/>
      <w:numFmt w:val="decimal"/>
      <w:lvlText w:val="%1.%2.%3.%4.%5.%6.%7.%8."/>
      <w:lvlJc w:val="left"/>
      <w:pPr>
        <w:ind w:left="8923" w:hanging="1440"/>
      </w:pPr>
    </w:lvl>
    <w:lvl w:ilvl="8">
      <w:start w:val="1"/>
      <w:numFmt w:val="decimal"/>
      <w:lvlText w:val="%1.%2.%3.%4.%5.%6.%7.%8.%9."/>
      <w:lvlJc w:val="left"/>
      <w:pPr>
        <w:ind w:left="10352" w:hanging="1800"/>
      </w:pPr>
    </w:lvl>
  </w:abstractNum>
  <w:abstractNum w:abstractNumId="1">
    <w:nsid w:val="13474A32"/>
    <w:multiLevelType w:val="hybridMultilevel"/>
    <w:tmpl w:val="E110B704"/>
    <w:lvl w:ilvl="0" w:tplc="982442D0">
      <w:start w:val="5"/>
      <w:numFmt w:val="decimal"/>
      <w:lvlText w:val="%1."/>
      <w:lvlJc w:val="left"/>
      <w:pPr>
        <w:ind w:left="398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6432FC9"/>
    <w:multiLevelType w:val="hybridMultilevel"/>
    <w:tmpl w:val="20D866D0"/>
    <w:lvl w:ilvl="0" w:tplc="04220011">
      <w:start w:val="1"/>
      <w:numFmt w:val="decimal"/>
      <w:lvlText w:val="%1)"/>
      <w:lvlJc w:val="left"/>
      <w:pPr>
        <w:ind w:left="1429"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
    <w:nsid w:val="19BA2042"/>
    <w:multiLevelType w:val="multilevel"/>
    <w:tmpl w:val="552048B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1A74103B"/>
    <w:multiLevelType w:val="multilevel"/>
    <w:tmpl w:val="9C784678"/>
    <w:lvl w:ilvl="0">
      <w:start w:val="1"/>
      <w:numFmt w:val="decimal"/>
      <w:lvlText w:val="%1."/>
      <w:lvlJc w:val="left"/>
      <w:pPr>
        <w:ind w:left="360" w:hanging="360"/>
      </w:pPr>
    </w:lvl>
    <w:lvl w:ilvl="1">
      <w:start w:val="1"/>
      <w:numFmt w:val="decimal"/>
      <w:lvlText w:val="%1.%2."/>
      <w:lvlJc w:val="left"/>
      <w:pPr>
        <w:ind w:left="1834" w:hanging="360"/>
      </w:pPr>
    </w:lvl>
    <w:lvl w:ilvl="2">
      <w:start w:val="1"/>
      <w:numFmt w:val="decimal"/>
      <w:lvlText w:val="%1.%2.%3."/>
      <w:lvlJc w:val="left"/>
      <w:pPr>
        <w:ind w:left="3668" w:hanging="720"/>
      </w:pPr>
    </w:lvl>
    <w:lvl w:ilvl="3">
      <w:start w:val="1"/>
      <w:numFmt w:val="decimal"/>
      <w:lvlText w:val="%1.%2.%3.%4."/>
      <w:lvlJc w:val="left"/>
      <w:pPr>
        <w:ind w:left="5142" w:hanging="720"/>
      </w:pPr>
    </w:lvl>
    <w:lvl w:ilvl="4">
      <w:start w:val="1"/>
      <w:numFmt w:val="decimal"/>
      <w:lvlText w:val="%1.%2.%3.%4.%5."/>
      <w:lvlJc w:val="left"/>
      <w:pPr>
        <w:ind w:left="6976" w:hanging="1080"/>
      </w:pPr>
    </w:lvl>
    <w:lvl w:ilvl="5">
      <w:start w:val="1"/>
      <w:numFmt w:val="decimal"/>
      <w:lvlText w:val="%1.%2.%3.%4.%5.%6."/>
      <w:lvlJc w:val="left"/>
      <w:pPr>
        <w:ind w:left="8450" w:hanging="1080"/>
      </w:pPr>
    </w:lvl>
    <w:lvl w:ilvl="6">
      <w:start w:val="1"/>
      <w:numFmt w:val="decimal"/>
      <w:lvlText w:val="%1.%2.%3.%4.%5.%6.%7."/>
      <w:lvlJc w:val="left"/>
      <w:pPr>
        <w:ind w:left="10284" w:hanging="1440"/>
      </w:pPr>
    </w:lvl>
    <w:lvl w:ilvl="7">
      <w:start w:val="1"/>
      <w:numFmt w:val="decimal"/>
      <w:lvlText w:val="%1.%2.%3.%4.%5.%6.%7.%8."/>
      <w:lvlJc w:val="left"/>
      <w:pPr>
        <w:ind w:left="11758" w:hanging="1440"/>
      </w:pPr>
    </w:lvl>
    <w:lvl w:ilvl="8">
      <w:start w:val="1"/>
      <w:numFmt w:val="decimal"/>
      <w:lvlText w:val="%1.%2.%3.%4.%5.%6.%7.%8.%9."/>
      <w:lvlJc w:val="left"/>
      <w:pPr>
        <w:ind w:left="13592" w:hanging="1800"/>
      </w:pPr>
    </w:lvl>
  </w:abstractNum>
  <w:abstractNum w:abstractNumId="5">
    <w:nsid w:val="1F8016FA"/>
    <w:multiLevelType w:val="hybridMultilevel"/>
    <w:tmpl w:val="7B6A18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260012E"/>
    <w:multiLevelType w:val="multilevel"/>
    <w:tmpl w:val="B8201ABE"/>
    <w:lvl w:ilvl="0">
      <w:start w:val="9"/>
      <w:numFmt w:val="decimal"/>
      <w:lvlText w:val="%1."/>
      <w:lvlJc w:val="left"/>
      <w:pPr>
        <w:ind w:left="360" w:hanging="360"/>
      </w:pPr>
      <w:rPr>
        <w:rFonts w:hint="default"/>
      </w:rPr>
    </w:lvl>
    <w:lvl w:ilvl="1">
      <w:start w:val="9"/>
      <w:numFmt w:val="decimal"/>
      <w:lvlText w:val="9.%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7">
    <w:nsid w:val="2370332C"/>
    <w:multiLevelType w:val="multilevel"/>
    <w:tmpl w:val="BA0040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5DA5DFB"/>
    <w:multiLevelType w:val="multilevel"/>
    <w:tmpl w:val="7A5A43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25FC6903"/>
    <w:multiLevelType w:val="multilevel"/>
    <w:tmpl w:val="A3346FDA"/>
    <w:lvl w:ilvl="0">
      <w:start w:val="9"/>
      <w:numFmt w:val="decimal"/>
      <w:lvlText w:val="%1."/>
      <w:lvlJc w:val="left"/>
      <w:pPr>
        <w:ind w:left="360" w:hanging="360"/>
      </w:pPr>
      <w:rPr>
        <w:rFonts w:hint="default"/>
      </w:rPr>
    </w:lvl>
    <w:lvl w:ilvl="1">
      <w:start w:val="1"/>
      <w:numFmt w:val="decimal"/>
      <w:lvlText w:val="9.%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0">
    <w:nsid w:val="2D457108"/>
    <w:multiLevelType w:val="hybridMultilevel"/>
    <w:tmpl w:val="0E7A9CDC"/>
    <w:lvl w:ilvl="0" w:tplc="0422000F">
      <w:start w:val="1"/>
      <w:numFmt w:val="decimal"/>
      <w:lvlText w:val="%1."/>
      <w:lvlJc w:val="left"/>
      <w:pPr>
        <w:ind w:left="61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1">
    <w:nsid w:val="33434AE4"/>
    <w:multiLevelType w:val="multilevel"/>
    <w:tmpl w:val="54188766"/>
    <w:lvl w:ilvl="0">
      <w:start w:val="8"/>
      <w:numFmt w:val="decimal"/>
      <w:lvlText w:val="%1."/>
      <w:lvlJc w:val="left"/>
      <w:pPr>
        <w:ind w:left="360" w:hanging="360"/>
      </w:pPr>
      <w:rPr>
        <w:rFonts w:hint="default"/>
      </w:rPr>
    </w:lvl>
    <w:lvl w:ilvl="1">
      <w:start w:val="1"/>
      <w:numFmt w:val="decimal"/>
      <w:lvlText w:val="%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2">
    <w:nsid w:val="37324417"/>
    <w:multiLevelType w:val="hybridMultilevel"/>
    <w:tmpl w:val="5D3AFB20"/>
    <w:lvl w:ilvl="0" w:tplc="37DA340C">
      <w:start w:val="5"/>
      <w:numFmt w:val="bullet"/>
      <w:lvlText w:val="-"/>
      <w:lvlJc w:val="left"/>
      <w:pPr>
        <w:ind w:left="644" w:hanging="360"/>
      </w:pPr>
      <w:rPr>
        <w:rFonts w:ascii="Times New Roman" w:eastAsia="Calibri" w:hAnsi="Times New Roman" w:cs="Times New Roman" w:hint="default"/>
      </w:rPr>
    </w:lvl>
    <w:lvl w:ilvl="1" w:tplc="ADFC09F6">
      <w:start w:val="7"/>
      <w:numFmt w:val="bullet"/>
      <w:lvlText w:val="•"/>
      <w:lvlJc w:val="left"/>
      <w:pPr>
        <w:ind w:left="2159" w:hanging="1155"/>
      </w:pPr>
      <w:rPr>
        <w:rFonts w:ascii="Times New Roman" w:eastAsia="Calibri" w:hAnsi="Times New Roman" w:cs="Times New Roman" w:hint="default"/>
      </w:r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3">
    <w:nsid w:val="38BB26BE"/>
    <w:multiLevelType w:val="hybridMultilevel"/>
    <w:tmpl w:val="ABA2E96A"/>
    <w:lvl w:ilvl="0" w:tplc="57A4BAC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E5742C"/>
    <w:multiLevelType w:val="hybridMultilevel"/>
    <w:tmpl w:val="C2D8588C"/>
    <w:lvl w:ilvl="0" w:tplc="6F20B2CC">
      <w:start w:val="1"/>
      <w:numFmt w:val="bullet"/>
      <w:lvlText w:val="-"/>
      <w:lvlJc w:val="left"/>
      <w:pPr>
        <w:ind w:left="720" w:hanging="360"/>
      </w:pPr>
      <w:rPr>
        <w:rFonts w:ascii="Times New Roman" w:eastAsia="Calibri"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0B2284"/>
    <w:multiLevelType w:val="multilevel"/>
    <w:tmpl w:val="97A64EA4"/>
    <w:lvl w:ilvl="0">
      <w:start w:val="2"/>
      <w:numFmt w:val="decimal"/>
      <w:lvlText w:val="%1."/>
      <w:lvlJc w:val="left"/>
      <w:pPr>
        <w:ind w:left="360" w:hanging="360"/>
      </w:pPr>
    </w:lvl>
    <w:lvl w:ilvl="1">
      <w:start w:val="1"/>
      <w:numFmt w:val="decimal"/>
      <w:lvlText w:val="%1.%2."/>
      <w:lvlJc w:val="left"/>
      <w:pPr>
        <w:ind w:left="1429" w:hanging="360"/>
      </w:pPr>
    </w:lvl>
    <w:lvl w:ilvl="2">
      <w:start w:val="1"/>
      <w:numFmt w:val="decimal"/>
      <w:lvlText w:val="%1.%2.%3."/>
      <w:lvlJc w:val="left"/>
      <w:pPr>
        <w:ind w:left="2858" w:hanging="720"/>
      </w:pPr>
    </w:lvl>
    <w:lvl w:ilvl="3">
      <w:start w:val="1"/>
      <w:numFmt w:val="decimal"/>
      <w:lvlText w:val="%1.%2.%3.%4."/>
      <w:lvlJc w:val="left"/>
      <w:pPr>
        <w:ind w:left="3927" w:hanging="720"/>
      </w:pPr>
    </w:lvl>
    <w:lvl w:ilvl="4">
      <w:start w:val="1"/>
      <w:numFmt w:val="decimal"/>
      <w:lvlText w:val="%1.%2.%3.%4.%5."/>
      <w:lvlJc w:val="left"/>
      <w:pPr>
        <w:ind w:left="5356" w:hanging="1080"/>
      </w:pPr>
    </w:lvl>
    <w:lvl w:ilvl="5">
      <w:start w:val="1"/>
      <w:numFmt w:val="decimal"/>
      <w:lvlText w:val="%1.%2.%3.%4.%5.%6."/>
      <w:lvlJc w:val="left"/>
      <w:pPr>
        <w:ind w:left="6425" w:hanging="1080"/>
      </w:pPr>
    </w:lvl>
    <w:lvl w:ilvl="6">
      <w:start w:val="1"/>
      <w:numFmt w:val="decimal"/>
      <w:lvlText w:val="%1.%2.%3.%4.%5.%6.%7."/>
      <w:lvlJc w:val="left"/>
      <w:pPr>
        <w:ind w:left="7854" w:hanging="1440"/>
      </w:pPr>
    </w:lvl>
    <w:lvl w:ilvl="7">
      <w:start w:val="1"/>
      <w:numFmt w:val="decimal"/>
      <w:lvlText w:val="%1.%2.%3.%4.%5.%6.%7.%8."/>
      <w:lvlJc w:val="left"/>
      <w:pPr>
        <w:ind w:left="8923" w:hanging="1440"/>
      </w:pPr>
    </w:lvl>
    <w:lvl w:ilvl="8">
      <w:start w:val="1"/>
      <w:numFmt w:val="decimal"/>
      <w:lvlText w:val="%1.%2.%3.%4.%5.%6.%7.%8.%9."/>
      <w:lvlJc w:val="left"/>
      <w:pPr>
        <w:ind w:left="10352" w:hanging="1800"/>
      </w:pPr>
    </w:lvl>
  </w:abstractNum>
  <w:abstractNum w:abstractNumId="16">
    <w:nsid w:val="39D7371C"/>
    <w:multiLevelType w:val="hybridMultilevel"/>
    <w:tmpl w:val="7B6A18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E324856"/>
    <w:multiLevelType w:val="hybridMultilevel"/>
    <w:tmpl w:val="19764776"/>
    <w:lvl w:ilvl="0" w:tplc="37DA340C">
      <w:start w:val="5"/>
      <w:numFmt w:val="bullet"/>
      <w:lvlText w:val="-"/>
      <w:lvlJc w:val="left"/>
      <w:pPr>
        <w:ind w:left="150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ED70CC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4EB21FD"/>
    <w:multiLevelType w:val="hybridMultilevel"/>
    <w:tmpl w:val="D0B898FC"/>
    <w:lvl w:ilvl="0" w:tplc="822661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4B0715"/>
    <w:multiLevelType w:val="multilevel"/>
    <w:tmpl w:val="AE14B908"/>
    <w:lvl w:ilvl="0">
      <w:start w:val="5"/>
      <w:numFmt w:val="decimal"/>
      <w:lvlText w:val="%1."/>
      <w:lvlJc w:val="left"/>
      <w:pPr>
        <w:ind w:left="360" w:hanging="360"/>
      </w:pPr>
    </w:lvl>
    <w:lvl w:ilvl="1">
      <w:start w:val="1"/>
      <w:numFmt w:val="decimal"/>
      <w:lvlText w:val="%1.%2."/>
      <w:lvlJc w:val="left"/>
      <w:pPr>
        <w:ind w:left="1789" w:hanging="360"/>
      </w:pPr>
    </w:lvl>
    <w:lvl w:ilvl="2">
      <w:start w:val="1"/>
      <w:numFmt w:val="decimal"/>
      <w:lvlText w:val="%1.%2.%3."/>
      <w:lvlJc w:val="left"/>
      <w:pPr>
        <w:ind w:left="3578" w:hanging="720"/>
      </w:pPr>
    </w:lvl>
    <w:lvl w:ilvl="3">
      <w:start w:val="1"/>
      <w:numFmt w:val="decimal"/>
      <w:lvlText w:val="%1.%2.%3.%4."/>
      <w:lvlJc w:val="left"/>
      <w:pPr>
        <w:ind w:left="5007" w:hanging="720"/>
      </w:pPr>
    </w:lvl>
    <w:lvl w:ilvl="4">
      <w:start w:val="1"/>
      <w:numFmt w:val="decimal"/>
      <w:lvlText w:val="%1.%2.%3.%4.%5."/>
      <w:lvlJc w:val="left"/>
      <w:pPr>
        <w:ind w:left="6796" w:hanging="1080"/>
      </w:pPr>
    </w:lvl>
    <w:lvl w:ilvl="5">
      <w:start w:val="1"/>
      <w:numFmt w:val="decimal"/>
      <w:lvlText w:val="%1.%2.%3.%4.%5.%6."/>
      <w:lvlJc w:val="left"/>
      <w:pPr>
        <w:ind w:left="8225" w:hanging="1080"/>
      </w:pPr>
    </w:lvl>
    <w:lvl w:ilvl="6">
      <w:start w:val="1"/>
      <w:numFmt w:val="decimal"/>
      <w:lvlText w:val="%1.%2.%3.%4.%5.%6.%7."/>
      <w:lvlJc w:val="left"/>
      <w:pPr>
        <w:ind w:left="10014" w:hanging="1440"/>
      </w:pPr>
    </w:lvl>
    <w:lvl w:ilvl="7">
      <w:start w:val="1"/>
      <w:numFmt w:val="decimal"/>
      <w:lvlText w:val="%1.%2.%3.%4.%5.%6.%7.%8."/>
      <w:lvlJc w:val="left"/>
      <w:pPr>
        <w:ind w:left="11443" w:hanging="1440"/>
      </w:pPr>
    </w:lvl>
    <w:lvl w:ilvl="8">
      <w:start w:val="1"/>
      <w:numFmt w:val="decimal"/>
      <w:lvlText w:val="%1.%2.%3.%4.%5.%6.%7.%8.%9."/>
      <w:lvlJc w:val="left"/>
      <w:pPr>
        <w:ind w:left="13232" w:hanging="1800"/>
      </w:pPr>
    </w:lvl>
  </w:abstractNum>
  <w:abstractNum w:abstractNumId="21">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BDE242F"/>
    <w:multiLevelType w:val="hybridMultilevel"/>
    <w:tmpl w:val="D1F8B10C"/>
    <w:lvl w:ilvl="0" w:tplc="37DA340C">
      <w:start w:val="5"/>
      <w:numFmt w:val="bullet"/>
      <w:lvlText w:val="-"/>
      <w:lvlJc w:val="left"/>
      <w:pPr>
        <w:ind w:left="1429" w:hanging="360"/>
      </w:pPr>
      <w:rPr>
        <w:rFonts w:ascii="Times New Roman" w:eastAsia="Calibri" w:hAnsi="Times New Roman" w:cs="Times New Roman" w:hint="default"/>
      </w:rPr>
    </w:lvl>
    <w:lvl w:ilvl="1" w:tplc="37DA340C">
      <w:start w:val="5"/>
      <w:numFmt w:val="bullet"/>
      <w:lvlText w:val="-"/>
      <w:lvlJc w:val="left"/>
      <w:pPr>
        <w:ind w:left="2149" w:hanging="360"/>
      </w:pPr>
      <w:rPr>
        <w:rFonts w:ascii="Times New Roman" w:eastAsia="Calibri" w:hAnsi="Times New Roman" w:cs="Times New Roman" w:hint="default"/>
      </w:r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4">
    <w:nsid w:val="623D7D97"/>
    <w:multiLevelType w:val="multilevel"/>
    <w:tmpl w:val="C0088000"/>
    <w:lvl w:ilvl="0">
      <w:start w:val="9"/>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nsid w:val="667C66DD"/>
    <w:multiLevelType w:val="hybridMultilevel"/>
    <w:tmpl w:val="2C9001E8"/>
    <w:lvl w:ilvl="0" w:tplc="FD58C634">
      <w:start w:val="1"/>
      <w:numFmt w:val="decimal"/>
      <w:lvlText w:val="%1."/>
      <w:lvlJc w:val="left"/>
      <w:pPr>
        <w:ind w:left="297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26">
    <w:nsid w:val="6BC53FA5"/>
    <w:multiLevelType w:val="multilevel"/>
    <w:tmpl w:val="D97632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6D1215BF"/>
    <w:multiLevelType w:val="multilevel"/>
    <w:tmpl w:val="E528BA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71854146"/>
    <w:multiLevelType w:val="multilevel"/>
    <w:tmpl w:val="C53C4B22"/>
    <w:lvl w:ilvl="0">
      <w:start w:val="11"/>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9">
    <w:nsid w:val="78291AFB"/>
    <w:multiLevelType w:val="multilevel"/>
    <w:tmpl w:val="ACA02500"/>
    <w:lvl w:ilvl="0">
      <w:start w:val="4"/>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0">
    <w:nsid w:val="7AE85713"/>
    <w:multiLevelType w:val="multilevel"/>
    <w:tmpl w:val="8196E8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1"/>
  </w:num>
  <w:num w:numId="2">
    <w:abstractNumId w:val="22"/>
  </w:num>
  <w:num w:numId="3">
    <w:abstractNumId w:val="13"/>
  </w:num>
  <w:num w:numId="4">
    <w:abstractNumId w:val="8"/>
  </w:num>
  <w:num w:numId="5">
    <w:abstractNumId w:val="30"/>
  </w:num>
  <w:num w:numId="6">
    <w:abstractNumId w:val="3"/>
  </w:num>
  <w:num w:numId="7">
    <w:abstractNumId w:val="27"/>
  </w:num>
  <w:num w:numId="8">
    <w:abstractNumId w:val="7"/>
  </w:num>
  <w:num w:numId="9">
    <w:abstractNumId w:val="2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1"/>
  </w:num>
  <w:num w:numId="23">
    <w:abstractNumId w:val="6"/>
  </w:num>
  <w:num w:numId="24">
    <w:abstractNumId w:val="18"/>
  </w:num>
  <w:num w:numId="25">
    <w:abstractNumId w:val="9"/>
  </w:num>
  <w:num w:numId="26">
    <w:abstractNumId w:val="28"/>
  </w:num>
  <w:num w:numId="27">
    <w:abstractNumId w:val="24"/>
  </w:num>
  <w:num w:numId="28">
    <w:abstractNumId w:val="25"/>
  </w:num>
  <w:num w:numId="29">
    <w:abstractNumId w:val="14"/>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85D71"/>
    <w:rsid w:val="000119BB"/>
    <w:rsid w:val="00012F33"/>
    <w:rsid w:val="00023B9B"/>
    <w:rsid w:val="00026992"/>
    <w:rsid w:val="00032253"/>
    <w:rsid w:val="00033F40"/>
    <w:rsid w:val="000452A9"/>
    <w:rsid w:val="0005733D"/>
    <w:rsid w:val="00070C16"/>
    <w:rsid w:val="00085A8A"/>
    <w:rsid w:val="00085D1E"/>
    <w:rsid w:val="00085D71"/>
    <w:rsid w:val="000905B8"/>
    <w:rsid w:val="000B1628"/>
    <w:rsid w:val="000B36C7"/>
    <w:rsid w:val="000D569A"/>
    <w:rsid w:val="000F7DB0"/>
    <w:rsid w:val="001220F0"/>
    <w:rsid w:val="00123DDC"/>
    <w:rsid w:val="00142720"/>
    <w:rsid w:val="00151993"/>
    <w:rsid w:val="00164C8B"/>
    <w:rsid w:val="00174EF8"/>
    <w:rsid w:val="00181FE6"/>
    <w:rsid w:val="00182C45"/>
    <w:rsid w:val="00192F67"/>
    <w:rsid w:val="00196A5B"/>
    <w:rsid w:val="001A6DB3"/>
    <w:rsid w:val="001A79F2"/>
    <w:rsid w:val="001B1C8B"/>
    <w:rsid w:val="001B2DCD"/>
    <w:rsid w:val="001C4D30"/>
    <w:rsid w:val="001D3868"/>
    <w:rsid w:val="001E068E"/>
    <w:rsid w:val="001E3044"/>
    <w:rsid w:val="001E421E"/>
    <w:rsid w:val="001F5201"/>
    <w:rsid w:val="00214B09"/>
    <w:rsid w:val="00215CF3"/>
    <w:rsid w:val="002225F7"/>
    <w:rsid w:val="002260A2"/>
    <w:rsid w:val="00241352"/>
    <w:rsid w:val="00246812"/>
    <w:rsid w:val="002504BF"/>
    <w:rsid w:val="00257F23"/>
    <w:rsid w:val="00264F1F"/>
    <w:rsid w:val="00270533"/>
    <w:rsid w:val="00273AC8"/>
    <w:rsid w:val="00276BE4"/>
    <w:rsid w:val="002777BF"/>
    <w:rsid w:val="00283ACD"/>
    <w:rsid w:val="00284027"/>
    <w:rsid w:val="002904DA"/>
    <w:rsid w:val="002B7424"/>
    <w:rsid w:val="002F5FF1"/>
    <w:rsid w:val="00310933"/>
    <w:rsid w:val="00312349"/>
    <w:rsid w:val="003233AF"/>
    <w:rsid w:val="00337007"/>
    <w:rsid w:val="00363104"/>
    <w:rsid w:val="003731E6"/>
    <w:rsid w:val="00380EBE"/>
    <w:rsid w:val="00383782"/>
    <w:rsid w:val="00392433"/>
    <w:rsid w:val="00392E39"/>
    <w:rsid w:val="003B3FA5"/>
    <w:rsid w:val="003C15D4"/>
    <w:rsid w:val="003E27E1"/>
    <w:rsid w:val="003E3CBF"/>
    <w:rsid w:val="003E3F75"/>
    <w:rsid w:val="0041680E"/>
    <w:rsid w:val="004174D7"/>
    <w:rsid w:val="0042214B"/>
    <w:rsid w:val="0042341C"/>
    <w:rsid w:val="004544C8"/>
    <w:rsid w:val="00474B92"/>
    <w:rsid w:val="0049164A"/>
    <w:rsid w:val="004B1760"/>
    <w:rsid w:val="004B432E"/>
    <w:rsid w:val="004C5219"/>
    <w:rsid w:val="004D5B39"/>
    <w:rsid w:val="004F0E58"/>
    <w:rsid w:val="004F17BE"/>
    <w:rsid w:val="004F57CA"/>
    <w:rsid w:val="00500BDC"/>
    <w:rsid w:val="005043B8"/>
    <w:rsid w:val="00510BAD"/>
    <w:rsid w:val="0052353D"/>
    <w:rsid w:val="005301C9"/>
    <w:rsid w:val="005311B1"/>
    <w:rsid w:val="00537686"/>
    <w:rsid w:val="005412B5"/>
    <w:rsid w:val="00555366"/>
    <w:rsid w:val="00557C7A"/>
    <w:rsid w:val="005666D3"/>
    <w:rsid w:val="005805A0"/>
    <w:rsid w:val="00582E99"/>
    <w:rsid w:val="0058428E"/>
    <w:rsid w:val="005949C9"/>
    <w:rsid w:val="005A3004"/>
    <w:rsid w:val="005A5A69"/>
    <w:rsid w:val="005B7852"/>
    <w:rsid w:val="005C57A9"/>
    <w:rsid w:val="005D0506"/>
    <w:rsid w:val="005D3502"/>
    <w:rsid w:val="005E6CB2"/>
    <w:rsid w:val="006008A5"/>
    <w:rsid w:val="006042BF"/>
    <w:rsid w:val="006064BE"/>
    <w:rsid w:val="00607782"/>
    <w:rsid w:val="006118B0"/>
    <w:rsid w:val="00617904"/>
    <w:rsid w:val="00632FF7"/>
    <w:rsid w:val="006355E2"/>
    <w:rsid w:val="0064135D"/>
    <w:rsid w:val="00655D0D"/>
    <w:rsid w:val="00670868"/>
    <w:rsid w:val="00672C24"/>
    <w:rsid w:val="00691CBF"/>
    <w:rsid w:val="0069460D"/>
    <w:rsid w:val="00697DED"/>
    <w:rsid w:val="006A231B"/>
    <w:rsid w:val="006A68E8"/>
    <w:rsid w:val="006B0281"/>
    <w:rsid w:val="006B1454"/>
    <w:rsid w:val="006C4C85"/>
    <w:rsid w:val="006C69C6"/>
    <w:rsid w:val="006E3904"/>
    <w:rsid w:val="006E67AD"/>
    <w:rsid w:val="006E6BED"/>
    <w:rsid w:val="00705509"/>
    <w:rsid w:val="007077D9"/>
    <w:rsid w:val="0071214F"/>
    <w:rsid w:val="0072139C"/>
    <w:rsid w:val="0072617F"/>
    <w:rsid w:val="00741ACB"/>
    <w:rsid w:val="00774BAE"/>
    <w:rsid w:val="00794B36"/>
    <w:rsid w:val="007C0DAC"/>
    <w:rsid w:val="007E76E7"/>
    <w:rsid w:val="008204A4"/>
    <w:rsid w:val="00821464"/>
    <w:rsid w:val="008248D0"/>
    <w:rsid w:val="00854AEA"/>
    <w:rsid w:val="00861945"/>
    <w:rsid w:val="00873817"/>
    <w:rsid w:val="00876AA0"/>
    <w:rsid w:val="00880239"/>
    <w:rsid w:val="00883F0D"/>
    <w:rsid w:val="008A45FA"/>
    <w:rsid w:val="008A6701"/>
    <w:rsid w:val="008A6F3F"/>
    <w:rsid w:val="008D47C2"/>
    <w:rsid w:val="008D5A5A"/>
    <w:rsid w:val="008E2F3E"/>
    <w:rsid w:val="00935426"/>
    <w:rsid w:val="00941C42"/>
    <w:rsid w:val="00947B20"/>
    <w:rsid w:val="009617D0"/>
    <w:rsid w:val="0096559F"/>
    <w:rsid w:val="00974570"/>
    <w:rsid w:val="00990ACD"/>
    <w:rsid w:val="00994156"/>
    <w:rsid w:val="0099470D"/>
    <w:rsid w:val="009962EA"/>
    <w:rsid w:val="009A6572"/>
    <w:rsid w:val="009B4998"/>
    <w:rsid w:val="009B723E"/>
    <w:rsid w:val="009C6E08"/>
    <w:rsid w:val="009D3C0B"/>
    <w:rsid w:val="009F0DBF"/>
    <w:rsid w:val="009F4F63"/>
    <w:rsid w:val="00A321A2"/>
    <w:rsid w:val="00A5119F"/>
    <w:rsid w:val="00A74C85"/>
    <w:rsid w:val="00A75495"/>
    <w:rsid w:val="00A7555E"/>
    <w:rsid w:val="00A7746D"/>
    <w:rsid w:val="00A8364A"/>
    <w:rsid w:val="00A9547E"/>
    <w:rsid w:val="00AA3806"/>
    <w:rsid w:val="00AA57B3"/>
    <w:rsid w:val="00AB14D2"/>
    <w:rsid w:val="00AB43EB"/>
    <w:rsid w:val="00AE2009"/>
    <w:rsid w:val="00AE6D6A"/>
    <w:rsid w:val="00AF1151"/>
    <w:rsid w:val="00AF1564"/>
    <w:rsid w:val="00B035CE"/>
    <w:rsid w:val="00B24B6B"/>
    <w:rsid w:val="00B61CA7"/>
    <w:rsid w:val="00B62C4E"/>
    <w:rsid w:val="00B757E3"/>
    <w:rsid w:val="00B817EC"/>
    <w:rsid w:val="00B83C4F"/>
    <w:rsid w:val="00B918E8"/>
    <w:rsid w:val="00BA1348"/>
    <w:rsid w:val="00BA5221"/>
    <w:rsid w:val="00BC2B21"/>
    <w:rsid w:val="00BC3EB5"/>
    <w:rsid w:val="00BE0E93"/>
    <w:rsid w:val="00BE6C74"/>
    <w:rsid w:val="00BE7330"/>
    <w:rsid w:val="00C21B82"/>
    <w:rsid w:val="00C31C7F"/>
    <w:rsid w:val="00C50114"/>
    <w:rsid w:val="00C53BFC"/>
    <w:rsid w:val="00C55D8E"/>
    <w:rsid w:val="00C56907"/>
    <w:rsid w:val="00C60531"/>
    <w:rsid w:val="00C7734D"/>
    <w:rsid w:val="00C84028"/>
    <w:rsid w:val="00C87D23"/>
    <w:rsid w:val="00C93D2A"/>
    <w:rsid w:val="00CC3B29"/>
    <w:rsid w:val="00CC4C12"/>
    <w:rsid w:val="00CD3149"/>
    <w:rsid w:val="00CD6A75"/>
    <w:rsid w:val="00CE6781"/>
    <w:rsid w:val="00CF7F63"/>
    <w:rsid w:val="00D03B0F"/>
    <w:rsid w:val="00D11DBB"/>
    <w:rsid w:val="00D23D31"/>
    <w:rsid w:val="00D41D0E"/>
    <w:rsid w:val="00D4358D"/>
    <w:rsid w:val="00D45D44"/>
    <w:rsid w:val="00D5117D"/>
    <w:rsid w:val="00D63805"/>
    <w:rsid w:val="00D717FA"/>
    <w:rsid w:val="00D77B1C"/>
    <w:rsid w:val="00D9569A"/>
    <w:rsid w:val="00DA5177"/>
    <w:rsid w:val="00DA6438"/>
    <w:rsid w:val="00DC1CF2"/>
    <w:rsid w:val="00DC2D82"/>
    <w:rsid w:val="00DD192D"/>
    <w:rsid w:val="00DE5C13"/>
    <w:rsid w:val="00DE65FF"/>
    <w:rsid w:val="00DF234D"/>
    <w:rsid w:val="00E01A33"/>
    <w:rsid w:val="00E164C4"/>
    <w:rsid w:val="00E23C24"/>
    <w:rsid w:val="00E43C46"/>
    <w:rsid w:val="00E63915"/>
    <w:rsid w:val="00E674B7"/>
    <w:rsid w:val="00E76831"/>
    <w:rsid w:val="00E80CCA"/>
    <w:rsid w:val="00E82222"/>
    <w:rsid w:val="00E9047A"/>
    <w:rsid w:val="00EA2991"/>
    <w:rsid w:val="00EA30A1"/>
    <w:rsid w:val="00EA67DA"/>
    <w:rsid w:val="00EA765A"/>
    <w:rsid w:val="00EB1EAD"/>
    <w:rsid w:val="00EC5FD5"/>
    <w:rsid w:val="00EE0CB5"/>
    <w:rsid w:val="00EE714C"/>
    <w:rsid w:val="00F0564A"/>
    <w:rsid w:val="00F117ED"/>
    <w:rsid w:val="00F30099"/>
    <w:rsid w:val="00F8079B"/>
    <w:rsid w:val="00F928F1"/>
    <w:rsid w:val="00F93A04"/>
    <w:rsid w:val="00FC0F3A"/>
    <w:rsid w:val="00FC30D3"/>
    <w:rsid w:val="00FC729B"/>
    <w:rsid w:val="00FD1704"/>
    <w:rsid w:val="00FD1D2B"/>
    <w:rsid w:val="00FE4B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B4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E99"/>
    <w:pPr>
      <w:spacing w:after="200" w:line="276" w:lineRule="auto"/>
    </w:pPr>
    <w:rPr>
      <w:rFonts w:ascii="Calibri" w:eastAsia="Calibri" w:hAnsi="Calibri"/>
      <w:sz w:val="22"/>
      <w:szCs w:val="22"/>
      <w:lang w:val="uk-UA"/>
    </w:rPr>
  </w:style>
  <w:style w:type="paragraph" w:styleId="3">
    <w:name w:val="heading 3"/>
    <w:basedOn w:val="a"/>
    <w:next w:val="a"/>
    <w:link w:val="30"/>
    <w:uiPriority w:val="9"/>
    <w:semiHidden/>
    <w:unhideWhenUsed/>
    <w:qFormat/>
    <w:rsid w:val="006B1454"/>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D6A75"/>
    <w:pPr>
      <w:tabs>
        <w:tab w:val="center" w:pos="4819"/>
        <w:tab w:val="right" w:pos="9639"/>
      </w:tabs>
      <w:spacing w:after="0" w:line="240" w:lineRule="auto"/>
    </w:pPr>
    <w:rPr>
      <w:sz w:val="20"/>
      <w:szCs w:val="20"/>
    </w:rPr>
  </w:style>
  <w:style w:type="character" w:customStyle="1" w:styleId="a4">
    <w:name w:val="Верхний колонтитул Знак"/>
    <w:basedOn w:val="a0"/>
    <w:link w:val="a3"/>
    <w:uiPriority w:val="99"/>
    <w:rsid w:val="00CD6A75"/>
    <w:rPr>
      <w:rFonts w:ascii="Calibri" w:eastAsia="Calibri" w:hAnsi="Calibri"/>
      <w:sz w:val="20"/>
      <w:szCs w:val="20"/>
    </w:rPr>
  </w:style>
  <w:style w:type="paragraph" w:styleId="a5">
    <w:name w:val="No Spacing"/>
    <w:uiPriority w:val="1"/>
    <w:qFormat/>
    <w:rsid w:val="00CD6A75"/>
    <w:pPr>
      <w:spacing w:after="0" w:line="240" w:lineRule="auto"/>
    </w:pPr>
    <w:rPr>
      <w:rFonts w:ascii="Calibri" w:eastAsia="Calibri" w:hAnsi="Calibri"/>
      <w:sz w:val="22"/>
      <w:szCs w:val="22"/>
      <w:lang w:val="uk-UA"/>
    </w:rPr>
  </w:style>
  <w:style w:type="character" w:customStyle="1" w:styleId="rvts0">
    <w:name w:val="rvts0"/>
    <w:uiPriority w:val="99"/>
    <w:rsid w:val="00CD6A75"/>
    <w:rPr>
      <w:rFonts w:cs="Times New Roman"/>
    </w:rPr>
  </w:style>
  <w:style w:type="character" w:styleId="a6">
    <w:name w:val="Hyperlink"/>
    <w:rsid w:val="00CD6A75"/>
    <w:rPr>
      <w:rFonts w:cs="Times New Roman"/>
      <w:color w:val="0000FF"/>
      <w:u w:val="single"/>
    </w:rPr>
  </w:style>
  <w:style w:type="paragraph" w:customStyle="1" w:styleId="rvps2">
    <w:name w:val="rvps2"/>
    <w:basedOn w:val="a"/>
    <w:rsid w:val="00CD6A75"/>
    <w:pPr>
      <w:spacing w:before="100" w:beforeAutospacing="1" w:after="100" w:afterAutospacing="1" w:line="240" w:lineRule="auto"/>
    </w:pPr>
    <w:rPr>
      <w:rFonts w:ascii="Times New Roman" w:hAnsi="Times New Roman"/>
      <w:sz w:val="24"/>
      <w:szCs w:val="24"/>
      <w:lang w:eastAsia="uk-UA"/>
    </w:rPr>
  </w:style>
  <w:style w:type="paragraph" w:customStyle="1" w:styleId="1">
    <w:name w:val="Обычный1"/>
    <w:uiPriority w:val="99"/>
    <w:rsid w:val="00CD6A75"/>
    <w:pPr>
      <w:spacing w:after="0" w:line="276" w:lineRule="auto"/>
    </w:pPr>
    <w:rPr>
      <w:rFonts w:ascii="Arial" w:eastAsia="Arial" w:hAnsi="Arial" w:cs="Arial"/>
      <w:color w:val="000000"/>
      <w:sz w:val="22"/>
      <w:szCs w:val="22"/>
      <w:lang w:val="ru-RU" w:eastAsia="ru-RU"/>
    </w:rPr>
  </w:style>
  <w:style w:type="table" w:styleId="a7">
    <w:name w:val="Table Grid"/>
    <w:basedOn w:val="a1"/>
    <w:uiPriority w:val="39"/>
    <w:qFormat/>
    <w:rsid w:val="004174D7"/>
    <w:pPr>
      <w:spacing w:after="0" w:line="240" w:lineRule="auto"/>
    </w:pPr>
    <w:rPr>
      <w:rFonts w:ascii="Calibri" w:eastAsia="Calibri" w:hAnsi="Calibri"/>
      <w:sz w:val="20"/>
      <w:szCs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
    <w:basedOn w:val="a"/>
    <w:link w:val="a9"/>
    <w:unhideWhenUsed/>
    <w:qFormat/>
    <w:rsid w:val="00BE0E93"/>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ocdata">
    <w:name w:val="docdata"/>
    <w:aliases w:val="docy,v5,5024,baiaagaaboqcaaad2reaaaxneqaaaaaaaaaaaaaaaaaaaaaaaaaaaaaaaaaaaaaaaaaaaaaaaaaaaaaaaaaaaaaaaaaaaaaaaaaaaaaaaaaaaaaaaaaaaaaaaaaaaaaaaaaaaaaaaaaaaaaaaaaaaaaaaaaaaaaaaaaaaaaaaaaaaaaaaaaaaaaaaaaaaaaaaaaaaaaaaaaaaaaaaaaaaaaaaaaaaaaaaaaaaaaa"/>
    <w:basedOn w:val="a"/>
    <w:rsid w:val="0041680E"/>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a">
    <w:name w:val="List Paragraph"/>
    <w:basedOn w:val="a"/>
    <w:link w:val="ab"/>
    <w:uiPriority w:val="34"/>
    <w:qFormat/>
    <w:rsid w:val="00A9547E"/>
    <w:pPr>
      <w:ind w:left="720"/>
      <w:contextualSpacing/>
    </w:pPr>
  </w:style>
  <w:style w:type="paragraph" w:customStyle="1" w:styleId="2">
    <w:name w:val="Обычный2"/>
    <w:rsid w:val="00F93A04"/>
    <w:pPr>
      <w:spacing w:after="0" w:line="276" w:lineRule="auto"/>
    </w:pPr>
    <w:rPr>
      <w:rFonts w:ascii="Arial" w:eastAsia="Arial" w:hAnsi="Arial" w:cs="Arial"/>
      <w:color w:val="000000"/>
      <w:sz w:val="22"/>
      <w:szCs w:val="22"/>
      <w:lang w:val="ru-RU" w:eastAsia="ru-RU"/>
    </w:rPr>
  </w:style>
  <w:style w:type="paragraph" w:styleId="ac">
    <w:name w:val="Body Text"/>
    <w:basedOn w:val="a"/>
    <w:link w:val="ad"/>
    <w:rsid w:val="001B2DCD"/>
    <w:pPr>
      <w:spacing w:after="0" w:line="240" w:lineRule="auto"/>
    </w:pPr>
    <w:rPr>
      <w:rFonts w:ascii="Times New Roman" w:eastAsia="Times New Roman" w:hAnsi="Times New Roman"/>
      <w:sz w:val="28"/>
      <w:szCs w:val="24"/>
      <w:lang w:val="ru-RU" w:eastAsia="ru-RU"/>
    </w:rPr>
  </w:style>
  <w:style w:type="character" w:customStyle="1" w:styleId="ad">
    <w:name w:val="Основной текст Знак"/>
    <w:basedOn w:val="a0"/>
    <w:link w:val="ac"/>
    <w:rsid w:val="001B2DCD"/>
    <w:rPr>
      <w:rFonts w:eastAsia="Times New Roman"/>
      <w:lang w:val="ru-RU" w:eastAsia="ru-RU"/>
    </w:rPr>
  </w:style>
  <w:style w:type="character" w:customStyle="1" w:styleId="a9">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8"/>
    <w:locked/>
    <w:rsid w:val="00EE714C"/>
    <w:rPr>
      <w:rFonts w:eastAsia="Times New Roman"/>
      <w:sz w:val="24"/>
      <w:lang w:val="ru-RU" w:eastAsia="ru-RU"/>
    </w:rPr>
  </w:style>
  <w:style w:type="character" w:customStyle="1" w:styleId="ab">
    <w:name w:val="Абзац списка Знак"/>
    <w:link w:val="aa"/>
    <w:uiPriority w:val="34"/>
    <w:locked/>
    <w:rsid w:val="00EE714C"/>
    <w:rPr>
      <w:rFonts w:ascii="Calibri" w:eastAsia="Calibri" w:hAnsi="Calibri"/>
      <w:sz w:val="22"/>
      <w:szCs w:val="22"/>
      <w:lang w:val="uk-UA"/>
    </w:rPr>
  </w:style>
  <w:style w:type="paragraph" w:styleId="ae">
    <w:name w:val="footer"/>
    <w:basedOn w:val="a"/>
    <w:link w:val="af"/>
    <w:uiPriority w:val="99"/>
    <w:semiHidden/>
    <w:unhideWhenUsed/>
    <w:rsid w:val="00085A8A"/>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085A8A"/>
    <w:rPr>
      <w:rFonts w:ascii="Calibri" w:eastAsia="Calibri" w:hAnsi="Calibri"/>
      <w:sz w:val="22"/>
      <w:szCs w:val="22"/>
      <w:lang w:val="uk-UA"/>
    </w:rPr>
  </w:style>
  <w:style w:type="table" w:customStyle="1" w:styleId="TableStyle0">
    <w:name w:val="TableStyle0"/>
    <w:rsid w:val="00246812"/>
    <w:pPr>
      <w:spacing w:after="0" w:line="240" w:lineRule="auto"/>
    </w:pPr>
    <w:rPr>
      <w:rFonts w:ascii="Arial" w:eastAsiaTheme="minorEastAsia" w:hAnsi="Arial" w:cstheme="minorBidi"/>
      <w:sz w:val="16"/>
      <w:szCs w:val="22"/>
      <w:lang w:val="ru-RU" w:eastAsia="ru-RU"/>
    </w:rPr>
    <w:tblPr>
      <w:tblCellMar>
        <w:top w:w="0" w:type="dxa"/>
        <w:left w:w="0" w:type="dxa"/>
        <w:bottom w:w="0" w:type="dxa"/>
        <w:right w:w="0" w:type="dxa"/>
      </w:tblCellMar>
    </w:tblPr>
  </w:style>
  <w:style w:type="character" w:styleId="af0">
    <w:name w:val="Strong"/>
    <w:qFormat/>
    <w:rsid w:val="00DE65FF"/>
    <w:rPr>
      <w:b/>
      <w:bCs/>
    </w:rPr>
  </w:style>
  <w:style w:type="paragraph" w:customStyle="1" w:styleId="Default">
    <w:name w:val="Default"/>
    <w:qFormat/>
    <w:rsid w:val="00990ACD"/>
    <w:pPr>
      <w:autoSpaceDE w:val="0"/>
      <w:autoSpaceDN w:val="0"/>
      <w:adjustRightInd w:val="0"/>
      <w:spacing w:after="0" w:line="240" w:lineRule="auto"/>
    </w:pPr>
    <w:rPr>
      <w:color w:val="000000"/>
      <w:sz w:val="24"/>
      <w:lang w:val="zh-CN"/>
    </w:rPr>
  </w:style>
  <w:style w:type="character" w:customStyle="1" w:styleId="30">
    <w:name w:val="Заголовок 3 Знак"/>
    <w:basedOn w:val="a0"/>
    <w:link w:val="3"/>
    <w:uiPriority w:val="9"/>
    <w:semiHidden/>
    <w:rsid w:val="006B1454"/>
    <w:rPr>
      <w:rFonts w:ascii="Cambria" w:eastAsia="Times New Roman" w:hAnsi="Cambria"/>
      <w:b/>
      <w:bCs/>
      <w:color w:val="4F81BD"/>
      <w:sz w:val="22"/>
      <w:szCs w:val="22"/>
    </w:rPr>
  </w:style>
  <w:style w:type="paragraph" w:customStyle="1" w:styleId="TableParagraph">
    <w:name w:val="Table Paragraph"/>
    <w:basedOn w:val="a"/>
    <w:uiPriority w:val="1"/>
    <w:qFormat/>
    <w:rsid w:val="00A5119F"/>
    <w:pPr>
      <w:widowControl w:val="0"/>
      <w:autoSpaceDE w:val="0"/>
      <w:autoSpaceDN w:val="0"/>
      <w:spacing w:after="0" w:line="240" w:lineRule="auto"/>
      <w:ind w:left="110"/>
    </w:pPr>
    <w:rPr>
      <w:rFonts w:ascii="Times New Roman" w:eastAsia="Times New Roman" w:hAnsi="Times New Roman"/>
      <w:lang w:val="en-US"/>
    </w:rPr>
  </w:style>
  <w:style w:type="table" w:customStyle="1" w:styleId="TableNormal">
    <w:name w:val="Table Normal"/>
    <w:uiPriority w:val="2"/>
    <w:semiHidden/>
    <w:unhideWhenUsed/>
    <w:qFormat/>
    <w:rsid w:val="005311B1"/>
    <w:pPr>
      <w:widowControl w:val="0"/>
      <w:autoSpaceDE w:val="0"/>
      <w:autoSpaceDN w:val="0"/>
      <w:spacing w:after="0" w:line="240" w:lineRule="auto"/>
    </w:pPr>
    <w:rPr>
      <w:rFonts w:ascii="Calibri" w:hAnsi="Calibri"/>
      <w:sz w:val="22"/>
      <w:szCs w:val="22"/>
    </w:rPr>
    <w:tblPr>
      <w:tblInd w:w="0" w:type="dxa"/>
      <w:tblCellMar>
        <w:top w:w="0" w:type="dxa"/>
        <w:left w:w="0" w:type="dxa"/>
        <w:bottom w:w="0" w:type="dxa"/>
        <w:right w:w="0" w:type="dxa"/>
      </w:tblCellMar>
    </w:tblPr>
  </w:style>
  <w:style w:type="paragraph" w:styleId="af1">
    <w:name w:val="Balloon Text"/>
    <w:basedOn w:val="a"/>
    <w:link w:val="af2"/>
    <w:uiPriority w:val="99"/>
    <w:semiHidden/>
    <w:unhideWhenUsed/>
    <w:rsid w:val="00FC30D3"/>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FC30D3"/>
    <w:rPr>
      <w:rFonts w:ascii="Tahoma" w:eastAsia="Calibri"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806596">
      <w:bodyDiv w:val="1"/>
      <w:marLeft w:val="0"/>
      <w:marRight w:val="0"/>
      <w:marTop w:val="0"/>
      <w:marBottom w:val="0"/>
      <w:divBdr>
        <w:top w:val="none" w:sz="0" w:space="0" w:color="auto"/>
        <w:left w:val="none" w:sz="0" w:space="0" w:color="auto"/>
        <w:bottom w:val="none" w:sz="0" w:space="0" w:color="auto"/>
        <w:right w:val="none" w:sz="0" w:space="0" w:color="auto"/>
      </w:divBdr>
    </w:div>
    <w:div w:id="723408510">
      <w:bodyDiv w:val="1"/>
      <w:marLeft w:val="0"/>
      <w:marRight w:val="0"/>
      <w:marTop w:val="0"/>
      <w:marBottom w:val="0"/>
      <w:divBdr>
        <w:top w:val="none" w:sz="0" w:space="0" w:color="auto"/>
        <w:left w:val="none" w:sz="0" w:space="0" w:color="auto"/>
        <w:bottom w:val="none" w:sz="0" w:space="0" w:color="auto"/>
        <w:right w:val="none" w:sz="0" w:space="0" w:color="auto"/>
      </w:divBdr>
    </w:div>
    <w:div w:id="874198550">
      <w:bodyDiv w:val="1"/>
      <w:marLeft w:val="0"/>
      <w:marRight w:val="0"/>
      <w:marTop w:val="0"/>
      <w:marBottom w:val="0"/>
      <w:divBdr>
        <w:top w:val="none" w:sz="0" w:space="0" w:color="auto"/>
        <w:left w:val="none" w:sz="0" w:space="0" w:color="auto"/>
        <w:bottom w:val="none" w:sz="0" w:space="0" w:color="auto"/>
        <w:right w:val="none" w:sz="0" w:space="0" w:color="auto"/>
      </w:divBdr>
    </w:div>
    <w:div w:id="927468817">
      <w:bodyDiv w:val="1"/>
      <w:marLeft w:val="0"/>
      <w:marRight w:val="0"/>
      <w:marTop w:val="0"/>
      <w:marBottom w:val="0"/>
      <w:divBdr>
        <w:top w:val="none" w:sz="0" w:space="0" w:color="auto"/>
        <w:left w:val="none" w:sz="0" w:space="0" w:color="auto"/>
        <w:bottom w:val="none" w:sz="0" w:space="0" w:color="auto"/>
        <w:right w:val="none" w:sz="0" w:space="0" w:color="auto"/>
      </w:divBdr>
    </w:div>
    <w:div w:id="1408116603">
      <w:bodyDiv w:val="1"/>
      <w:marLeft w:val="0"/>
      <w:marRight w:val="0"/>
      <w:marTop w:val="0"/>
      <w:marBottom w:val="0"/>
      <w:divBdr>
        <w:top w:val="none" w:sz="0" w:space="0" w:color="auto"/>
        <w:left w:val="none" w:sz="0" w:space="0" w:color="auto"/>
        <w:bottom w:val="none" w:sz="0" w:space="0" w:color="auto"/>
        <w:right w:val="none" w:sz="0" w:space="0" w:color="auto"/>
      </w:divBdr>
    </w:div>
    <w:div w:id="1426655775">
      <w:bodyDiv w:val="1"/>
      <w:marLeft w:val="0"/>
      <w:marRight w:val="0"/>
      <w:marTop w:val="0"/>
      <w:marBottom w:val="0"/>
      <w:divBdr>
        <w:top w:val="none" w:sz="0" w:space="0" w:color="auto"/>
        <w:left w:val="none" w:sz="0" w:space="0" w:color="auto"/>
        <w:bottom w:val="none" w:sz="0" w:space="0" w:color="auto"/>
        <w:right w:val="none" w:sz="0" w:space="0" w:color="auto"/>
      </w:divBdr>
    </w:div>
    <w:div w:id="1521893163">
      <w:bodyDiv w:val="1"/>
      <w:marLeft w:val="0"/>
      <w:marRight w:val="0"/>
      <w:marTop w:val="0"/>
      <w:marBottom w:val="0"/>
      <w:divBdr>
        <w:top w:val="none" w:sz="0" w:space="0" w:color="auto"/>
        <w:left w:val="none" w:sz="0" w:space="0" w:color="auto"/>
        <w:bottom w:val="none" w:sz="0" w:space="0" w:color="auto"/>
        <w:right w:val="none" w:sz="0" w:space="0" w:color="auto"/>
      </w:divBdr>
    </w:div>
    <w:div w:id="1543056013">
      <w:bodyDiv w:val="1"/>
      <w:marLeft w:val="0"/>
      <w:marRight w:val="0"/>
      <w:marTop w:val="0"/>
      <w:marBottom w:val="0"/>
      <w:divBdr>
        <w:top w:val="none" w:sz="0" w:space="0" w:color="auto"/>
        <w:left w:val="none" w:sz="0" w:space="0" w:color="auto"/>
        <w:bottom w:val="none" w:sz="0" w:space="0" w:color="auto"/>
        <w:right w:val="none" w:sz="0" w:space="0" w:color="auto"/>
      </w:divBdr>
    </w:div>
    <w:div w:id="1563061993">
      <w:bodyDiv w:val="1"/>
      <w:marLeft w:val="0"/>
      <w:marRight w:val="0"/>
      <w:marTop w:val="0"/>
      <w:marBottom w:val="0"/>
      <w:divBdr>
        <w:top w:val="none" w:sz="0" w:space="0" w:color="auto"/>
        <w:left w:val="none" w:sz="0" w:space="0" w:color="auto"/>
        <w:bottom w:val="none" w:sz="0" w:space="0" w:color="auto"/>
        <w:right w:val="none" w:sz="0" w:space="0" w:color="auto"/>
      </w:divBdr>
    </w:div>
    <w:div w:id="1661621513">
      <w:bodyDiv w:val="1"/>
      <w:marLeft w:val="0"/>
      <w:marRight w:val="0"/>
      <w:marTop w:val="0"/>
      <w:marBottom w:val="0"/>
      <w:divBdr>
        <w:top w:val="none" w:sz="0" w:space="0" w:color="auto"/>
        <w:left w:val="none" w:sz="0" w:space="0" w:color="auto"/>
        <w:bottom w:val="none" w:sz="0" w:space="0" w:color="auto"/>
        <w:right w:val="none" w:sz="0" w:space="0" w:color="auto"/>
      </w:divBdr>
    </w:div>
    <w:div w:id="1714117957">
      <w:bodyDiv w:val="1"/>
      <w:marLeft w:val="0"/>
      <w:marRight w:val="0"/>
      <w:marTop w:val="0"/>
      <w:marBottom w:val="0"/>
      <w:divBdr>
        <w:top w:val="none" w:sz="0" w:space="0" w:color="auto"/>
        <w:left w:val="none" w:sz="0" w:space="0" w:color="auto"/>
        <w:bottom w:val="none" w:sz="0" w:space="0" w:color="auto"/>
        <w:right w:val="none" w:sz="0" w:space="0" w:color="auto"/>
      </w:divBdr>
    </w:div>
    <w:div w:id="1741978354">
      <w:bodyDiv w:val="1"/>
      <w:marLeft w:val="0"/>
      <w:marRight w:val="0"/>
      <w:marTop w:val="0"/>
      <w:marBottom w:val="0"/>
      <w:divBdr>
        <w:top w:val="none" w:sz="0" w:space="0" w:color="auto"/>
        <w:left w:val="none" w:sz="0" w:space="0" w:color="auto"/>
        <w:bottom w:val="none" w:sz="0" w:space="0" w:color="auto"/>
        <w:right w:val="none" w:sz="0" w:space="0" w:color="auto"/>
      </w:divBdr>
    </w:div>
    <w:div w:id="175250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radnuk.com.ua/pravova-baza/pro-zatverdzhennia-typovoi-antykoruptsijnoi-prohramy-iurydychnoi-osob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922-19?find=1&amp;text=%D0%BB%D0%BE%D0%BA%D0%B0%D0%BB%D1%96%D0%B7%D0%B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922-19?find=1&amp;text=%D0%BB%D0%BE%D0%BA%D0%B0%D0%BB%D1%96%D0%B7%D0%B0" TargetMode="External"/><Relationship Id="rId4" Type="http://schemas.openxmlformats.org/officeDocument/2006/relationships/settings" Target="settings.xml"/><Relationship Id="rId9" Type="http://schemas.openxmlformats.org/officeDocument/2006/relationships/hyperlink" Target="http://czo.gov.ua/verify"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50</Pages>
  <Words>18267</Words>
  <Characters>104122</Characters>
  <Application>Microsoft Office Word</Application>
  <DocSecurity>0</DocSecurity>
  <Lines>867</Lines>
  <Paragraphs>244</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
      <vt:lpstr/>
      <vt:lpstr/>
    </vt:vector>
  </TitlesOfParts>
  <Company>WolfishLair</Company>
  <LinksUpToDate>false</LinksUpToDate>
  <CharactersWithSpaces>122145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10</cp:revision>
  <cp:lastPrinted>2024-04-12T13:28:00Z</cp:lastPrinted>
  <dcterms:created xsi:type="dcterms:W3CDTF">2024-04-05T05:14:00Z</dcterms:created>
  <dcterms:modified xsi:type="dcterms:W3CDTF">2024-04-12T13:55:00Z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255bc8e5600941e6a8e526d73545a95d6c4b82bed97ea4d51964a93479e4b63c</vt:lpwstr>
  </property>
</Properties>
</file>