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69BF3" w14:textId="77777777" w:rsidR="00B0003F" w:rsidRPr="00B0003F" w:rsidRDefault="00B0003F" w:rsidP="00B0003F">
      <w:pPr>
        <w:spacing w:after="0" w:line="240" w:lineRule="auto"/>
        <w:jc w:val="center"/>
        <w:rPr>
          <w:rFonts w:ascii="Times New Roman" w:eastAsia="Times New Roman" w:hAnsi="Times New Roman"/>
          <w:b/>
          <w:bCs/>
          <w:sz w:val="32"/>
          <w:szCs w:val="32"/>
          <w:lang w:val="uk-UA" w:eastAsia="ru-RU"/>
        </w:rPr>
      </w:pPr>
      <w:r w:rsidRPr="00B0003F">
        <w:rPr>
          <w:rFonts w:ascii="Times New Roman" w:eastAsia="Times New Roman" w:hAnsi="Times New Roman"/>
          <w:b/>
          <w:bCs/>
          <w:sz w:val="32"/>
          <w:szCs w:val="32"/>
          <w:lang w:val="uk-UA" w:eastAsia="ru-RU"/>
        </w:rPr>
        <w:t>Виконавчий комітет П</w:t>
      </w:r>
      <w:r w:rsidRPr="00B0003F">
        <w:rPr>
          <w:rFonts w:ascii="Times New Roman" w:eastAsia="Times New Roman" w:hAnsi="Times New Roman"/>
          <w:b/>
          <w:bCs/>
          <w:sz w:val="36"/>
          <w:szCs w:val="36"/>
          <w:lang w:val="uk-UA" w:eastAsia="ru-RU"/>
        </w:rPr>
        <w:t>ʼ</w:t>
      </w:r>
      <w:r w:rsidRPr="00B0003F">
        <w:rPr>
          <w:rFonts w:ascii="Times New Roman" w:eastAsia="Times New Roman" w:hAnsi="Times New Roman"/>
          <w:b/>
          <w:bCs/>
          <w:sz w:val="32"/>
          <w:szCs w:val="32"/>
          <w:lang w:val="uk-UA" w:eastAsia="ru-RU"/>
        </w:rPr>
        <w:t xml:space="preserve">ятихатської міської ради </w:t>
      </w:r>
    </w:p>
    <w:p w14:paraId="5F698A46" w14:textId="77777777" w:rsidR="00B0003F" w:rsidRPr="00B0003F" w:rsidRDefault="00B0003F" w:rsidP="00B0003F">
      <w:pPr>
        <w:spacing w:after="0" w:line="240" w:lineRule="auto"/>
        <w:jc w:val="center"/>
        <w:rPr>
          <w:rFonts w:ascii="Times New Roman" w:eastAsia="Times New Roman" w:hAnsi="Times New Roman"/>
          <w:b/>
          <w:bCs/>
          <w:sz w:val="36"/>
          <w:szCs w:val="36"/>
          <w:lang w:val="uk-UA" w:eastAsia="ru-RU"/>
        </w:rPr>
      </w:pPr>
      <w:r w:rsidRPr="00B0003F">
        <w:rPr>
          <w:rFonts w:ascii="Times New Roman" w:eastAsia="Times New Roman" w:hAnsi="Times New Roman"/>
          <w:b/>
          <w:bCs/>
          <w:sz w:val="36"/>
          <w:szCs w:val="36"/>
          <w:lang w:val="uk-UA" w:eastAsia="ru-RU"/>
        </w:rPr>
        <w:t>Камʼянського району Дніпропетровської області</w:t>
      </w:r>
    </w:p>
    <w:p w14:paraId="6EEA86D4" w14:textId="77777777" w:rsidR="00B0003F" w:rsidRPr="00B0003F" w:rsidRDefault="00B0003F" w:rsidP="00B0003F">
      <w:pPr>
        <w:spacing w:after="0" w:line="240" w:lineRule="auto"/>
        <w:rPr>
          <w:rFonts w:ascii="Times New Roman" w:eastAsia="Times New Roman" w:hAnsi="Times New Roman"/>
          <w:sz w:val="24"/>
          <w:szCs w:val="24"/>
          <w:lang w:val="uk-UA" w:eastAsia="ru-RU"/>
        </w:rPr>
      </w:pPr>
    </w:p>
    <w:p w14:paraId="36436655" w14:textId="77777777" w:rsidR="00B0003F" w:rsidRPr="00B0003F" w:rsidRDefault="00B0003F" w:rsidP="00B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kern w:val="28"/>
          <w:sz w:val="28"/>
          <w:szCs w:val="28"/>
          <w:lang w:val="uk-UA" w:eastAsia="ru-RU"/>
        </w:rPr>
      </w:pPr>
    </w:p>
    <w:p w14:paraId="52B99355" w14:textId="77777777" w:rsidR="00B0003F" w:rsidRPr="00B0003F" w:rsidRDefault="00B0003F" w:rsidP="00B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kern w:val="28"/>
          <w:sz w:val="28"/>
          <w:szCs w:val="28"/>
          <w:lang w:val="uk-UA" w:eastAsia="ru-RU"/>
        </w:rPr>
      </w:pPr>
    </w:p>
    <w:p w14:paraId="34561685" w14:textId="77777777" w:rsidR="00B0003F" w:rsidRPr="00B0003F" w:rsidRDefault="00B0003F" w:rsidP="00B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val="uk-UA" w:eastAsia="ru-RU"/>
        </w:rPr>
      </w:pPr>
      <w:r w:rsidRPr="00B0003F">
        <w:rPr>
          <w:rFonts w:ascii="Times New Roman" w:eastAsia="Times New Roman" w:hAnsi="Times New Roman"/>
          <w:b/>
          <w:bCs/>
          <w:kern w:val="28"/>
          <w:sz w:val="28"/>
          <w:szCs w:val="28"/>
          <w:lang w:val="uk-UA" w:eastAsia="ru-RU"/>
        </w:rPr>
        <w:t xml:space="preserve">Затверджено рішенням </w:t>
      </w:r>
    </w:p>
    <w:p w14:paraId="65AAC2B5" w14:textId="77777777" w:rsidR="00B0003F" w:rsidRPr="00B0003F" w:rsidRDefault="00B0003F" w:rsidP="00B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8"/>
          <w:szCs w:val="28"/>
          <w:lang w:val="uk-UA" w:eastAsia="ru-RU"/>
        </w:rPr>
      </w:pPr>
      <w:r w:rsidRPr="00B0003F">
        <w:rPr>
          <w:rFonts w:ascii="Times New Roman" w:eastAsia="Times New Roman" w:hAnsi="Times New Roman"/>
          <w:b/>
          <w:bCs/>
          <w:kern w:val="28"/>
          <w:sz w:val="28"/>
          <w:szCs w:val="28"/>
          <w:lang w:val="uk-UA" w:eastAsia="ru-RU"/>
        </w:rPr>
        <w:t xml:space="preserve">уповноваженої особи </w:t>
      </w:r>
    </w:p>
    <w:p w14:paraId="62FC8426" w14:textId="7CB6A66D" w:rsidR="00B0003F" w:rsidRPr="00B0003F" w:rsidRDefault="00B0003F" w:rsidP="00B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8"/>
          <w:szCs w:val="28"/>
        </w:rPr>
      </w:pPr>
      <w:r w:rsidRPr="00B0003F">
        <w:rPr>
          <w:rFonts w:ascii="Times New Roman" w:eastAsia="Times New Roman" w:hAnsi="Times New Roman"/>
          <w:b/>
          <w:bCs/>
          <w:kern w:val="28"/>
          <w:sz w:val="28"/>
          <w:szCs w:val="28"/>
          <w:lang w:val="uk-UA" w:eastAsia="ru-RU"/>
        </w:rPr>
        <w:t xml:space="preserve">                                                                                                          від </w:t>
      </w:r>
      <w:r w:rsidR="00A73D26">
        <w:rPr>
          <w:rFonts w:ascii="Times New Roman" w:eastAsia="Times New Roman" w:hAnsi="Times New Roman"/>
          <w:b/>
          <w:bCs/>
          <w:kern w:val="28"/>
          <w:sz w:val="28"/>
          <w:szCs w:val="28"/>
          <w:lang w:val="uk-UA" w:eastAsia="ru-RU"/>
        </w:rPr>
        <w:t>21</w:t>
      </w:r>
      <w:r w:rsidRPr="00B0003F">
        <w:rPr>
          <w:rFonts w:ascii="Times New Roman" w:eastAsia="Times New Roman" w:hAnsi="Times New Roman"/>
          <w:b/>
          <w:bCs/>
          <w:kern w:val="28"/>
          <w:sz w:val="28"/>
          <w:szCs w:val="28"/>
          <w:lang w:val="uk-UA" w:eastAsia="ru-RU"/>
        </w:rPr>
        <w:t>.</w:t>
      </w:r>
      <w:r w:rsidRPr="00B0003F">
        <w:rPr>
          <w:rFonts w:ascii="Times New Roman" w:eastAsia="Times New Roman" w:hAnsi="Times New Roman"/>
          <w:b/>
          <w:bCs/>
          <w:kern w:val="28"/>
          <w:sz w:val="28"/>
          <w:szCs w:val="28"/>
          <w:lang w:eastAsia="ru-RU"/>
        </w:rPr>
        <w:t>0</w:t>
      </w:r>
      <w:r>
        <w:rPr>
          <w:rFonts w:ascii="Times New Roman" w:eastAsia="Times New Roman" w:hAnsi="Times New Roman"/>
          <w:b/>
          <w:bCs/>
          <w:kern w:val="28"/>
          <w:sz w:val="28"/>
          <w:szCs w:val="28"/>
          <w:lang w:val="uk-UA" w:eastAsia="ru-RU"/>
        </w:rPr>
        <w:t>4</w:t>
      </w:r>
      <w:r w:rsidRPr="00B0003F">
        <w:rPr>
          <w:rFonts w:ascii="Times New Roman" w:eastAsia="Times New Roman" w:hAnsi="Times New Roman"/>
          <w:b/>
          <w:bCs/>
          <w:kern w:val="28"/>
          <w:sz w:val="28"/>
          <w:szCs w:val="28"/>
          <w:lang w:val="uk-UA" w:eastAsia="ru-RU"/>
        </w:rPr>
        <w:t>.2023 р.</w:t>
      </w:r>
    </w:p>
    <w:p w14:paraId="729B03AC" w14:textId="77777777" w:rsidR="00950513" w:rsidRPr="00950513" w:rsidRDefault="00950513" w:rsidP="00B0003F">
      <w:pPr>
        <w:spacing w:after="0" w:line="240" w:lineRule="auto"/>
        <w:rPr>
          <w:rFonts w:ascii="Times New Roman" w:eastAsia="Times New Roman" w:hAnsi="Times New Roman"/>
          <w:sz w:val="24"/>
          <w:szCs w:val="24"/>
          <w:lang w:val="uk-UA" w:eastAsia="ru-RU"/>
        </w:rPr>
      </w:pPr>
    </w:p>
    <w:p w14:paraId="3FE8E3AE" w14:textId="77777777" w:rsidR="00950513" w:rsidRPr="00950513" w:rsidRDefault="00950513" w:rsidP="00950513">
      <w:pPr>
        <w:spacing w:after="0" w:line="240" w:lineRule="auto"/>
        <w:ind w:left="320"/>
        <w:jc w:val="center"/>
        <w:rPr>
          <w:rFonts w:ascii="Times New Roman" w:eastAsia="Times New Roman" w:hAnsi="Times New Roman"/>
          <w:sz w:val="24"/>
          <w:szCs w:val="24"/>
          <w:lang w:val="uk-UA" w:eastAsia="ru-RU"/>
        </w:rPr>
      </w:pPr>
    </w:p>
    <w:p w14:paraId="64737056" w14:textId="77777777" w:rsidR="00950513" w:rsidRPr="00950513" w:rsidRDefault="00950513" w:rsidP="00950513">
      <w:pPr>
        <w:spacing w:after="240" w:line="240" w:lineRule="auto"/>
        <w:rPr>
          <w:rFonts w:ascii="Times New Roman" w:eastAsia="Times New Roman" w:hAnsi="Times New Roman"/>
          <w:sz w:val="24"/>
          <w:szCs w:val="24"/>
          <w:lang w:val="uk-UA" w:eastAsia="uk-UA"/>
        </w:rPr>
      </w:pPr>
    </w:p>
    <w:p w14:paraId="3BA98330" w14:textId="77777777" w:rsidR="00950513" w:rsidRPr="00950513" w:rsidRDefault="00950513" w:rsidP="00950513">
      <w:pPr>
        <w:spacing w:after="240" w:line="240" w:lineRule="auto"/>
        <w:rPr>
          <w:rFonts w:ascii="Times New Roman" w:eastAsia="Times New Roman" w:hAnsi="Times New Roman"/>
          <w:sz w:val="32"/>
          <w:szCs w:val="32"/>
          <w:lang w:val="uk-UA" w:eastAsia="uk-UA"/>
        </w:rPr>
      </w:pPr>
      <w:r w:rsidRPr="00950513">
        <w:rPr>
          <w:rFonts w:ascii="Times New Roman" w:eastAsia="Times New Roman" w:hAnsi="Times New Roman"/>
          <w:sz w:val="24"/>
          <w:szCs w:val="24"/>
          <w:lang w:val="uk-UA" w:eastAsia="uk-UA"/>
        </w:rPr>
        <w:br/>
      </w:r>
    </w:p>
    <w:p w14:paraId="711A8A26" w14:textId="77777777" w:rsidR="00950513" w:rsidRPr="00950513" w:rsidRDefault="00950513" w:rsidP="00950513">
      <w:pPr>
        <w:spacing w:after="0" w:line="240" w:lineRule="auto"/>
        <w:jc w:val="center"/>
        <w:rPr>
          <w:rFonts w:ascii="Times New Roman" w:eastAsia="Times New Roman" w:hAnsi="Times New Roman"/>
          <w:b/>
          <w:bCs/>
          <w:color w:val="000000"/>
          <w:sz w:val="36"/>
          <w:szCs w:val="32"/>
          <w:lang w:val="uk-UA" w:eastAsia="uk-UA"/>
        </w:rPr>
      </w:pPr>
      <w:r w:rsidRPr="00950513">
        <w:rPr>
          <w:rFonts w:ascii="Times New Roman" w:eastAsia="Times New Roman" w:hAnsi="Times New Roman"/>
          <w:b/>
          <w:bCs/>
          <w:color w:val="000000"/>
          <w:sz w:val="36"/>
          <w:szCs w:val="32"/>
          <w:lang w:val="uk-UA" w:eastAsia="uk-UA"/>
        </w:rPr>
        <w:t>ТЕНДЕРНА ДОКУМЕНТАЦІЯ</w:t>
      </w:r>
    </w:p>
    <w:p w14:paraId="2232B91C" w14:textId="77777777" w:rsidR="00950513" w:rsidRPr="00950513" w:rsidRDefault="00950513" w:rsidP="00950513">
      <w:pPr>
        <w:spacing w:after="0" w:line="240" w:lineRule="auto"/>
        <w:jc w:val="center"/>
        <w:rPr>
          <w:rFonts w:ascii="Times New Roman" w:eastAsia="Times New Roman" w:hAnsi="Times New Roman"/>
          <w:sz w:val="32"/>
          <w:szCs w:val="32"/>
          <w:lang w:val="uk-UA" w:eastAsia="uk-UA"/>
        </w:rPr>
      </w:pPr>
      <w:r w:rsidRPr="00950513">
        <w:rPr>
          <w:rFonts w:ascii="Times New Roman" w:eastAsia="Times New Roman" w:hAnsi="Times New Roman"/>
          <w:sz w:val="32"/>
          <w:szCs w:val="32"/>
          <w:lang w:val="uk-UA" w:eastAsia="uk-UA"/>
        </w:rPr>
        <w:t>по процедурі ВІДКРИТІ ТОРГИ з особливостями</w:t>
      </w:r>
    </w:p>
    <w:p w14:paraId="0EF430D4" w14:textId="77777777" w:rsidR="00950513" w:rsidRPr="00950513" w:rsidRDefault="00950513" w:rsidP="00950513">
      <w:pPr>
        <w:spacing w:after="0" w:line="240" w:lineRule="auto"/>
        <w:jc w:val="center"/>
        <w:rPr>
          <w:rFonts w:ascii="Times New Roman" w:eastAsia="Times New Roman" w:hAnsi="Times New Roman"/>
          <w:sz w:val="32"/>
          <w:szCs w:val="32"/>
          <w:lang w:val="uk-UA" w:eastAsia="uk-UA"/>
        </w:rPr>
      </w:pPr>
    </w:p>
    <w:p w14:paraId="4901FDB2" w14:textId="77777777" w:rsidR="00950513" w:rsidRPr="00950513" w:rsidRDefault="00950513" w:rsidP="00950513">
      <w:pPr>
        <w:spacing w:after="0" w:line="240" w:lineRule="auto"/>
        <w:jc w:val="center"/>
        <w:rPr>
          <w:rFonts w:ascii="Times New Roman" w:eastAsia="Times New Roman" w:hAnsi="Times New Roman"/>
          <w:b/>
          <w:bCs/>
          <w:color w:val="000000"/>
          <w:sz w:val="32"/>
          <w:szCs w:val="32"/>
          <w:lang w:val="uk-UA" w:eastAsia="uk-UA"/>
        </w:rPr>
      </w:pPr>
      <w:r w:rsidRPr="00950513">
        <w:rPr>
          <w:rFonts w:ascii="Times New Roman" w:eastAsia="Times New Roman" w:hAnsi="Times New Roman"/>
          <w:b/>
          <w:bCs/>
          <w:color w:val="000000"/>
          <w:sz w:val="32"/>
          <w:szCs w:val="32"/>
          <w:lang w:val="uk-UA" w:eastAsia="uk-UA"/>
        </w:rPr>
        <w:t>на закупівлю товару</w:t>
      </w:r>
    </w:p>
    <w:p w14:paraId="5A54FBDD" w14:textId="77777777" w:rsidR="00950513" w:rsidRPr="00300625" w:rsidRDefault="00950513" w:rsidP="00DD6D75">
      <w:pPr>
        <w:autoSpaceDE w:val="0"/>
        <w:autoSpaceDN w:val="0"/>
        <w:adjustRightInd w:val="0"/>
        <w:spacing w:after="0" w:line="240" w:lineRule="auto"/>
        <w:jc w:val="center"/>
        <w:rPr>
          <w:rFonts w:ascii="Times New Roman" w:hAnsi="Times New Roman"/>
          <w:b/>
          <w:bCs/>
          <w:color w:val="000000"/>
          <w:sz w:val="24"/>
          <w:szCs w:val="24"/>
          <w:lang w:val="uk-UA"/>
        </w:rPr>
      </w:pPr>
    </w:p>
    <w:p w14:paraId="3A82FA99" w14:textId="43AC404C" w:rsidR="00950513" w:rsidRPr="00950513" w:rsidRDefault="00DD6D75" w:rsidP="009505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4"/>
          <w:lang w:val="uk-UA" w:eastAsia="zh-CN" w:bidi="hi-IN"/>
        </w:rPr>
      </w:pPr>
      <w:r w:rsidRPr="00950513">
        <w:rPr>
          <w:rFonts w:ascii="Times New Roman" w:eastAsia="Times New Roman" w:hAnsi="Times New Roman"/>
          <w:b/>
          <w:bCs/>
          <w:color w:val="000000"/>
          <w:kern w:val="3"/>
          <w:sz w:val="28"/>
          <w:szCs w:val="24"/>
          <w:lang w:val="uk-UA" w:eastAsia="zh-CN" w:bidi="hi-IN"/>
        </w:rPr>
        <w:t>ДК 021:2015 3</w:t>
      </w:r>
      <w:r w:rsidR="00E771C0" w:rsidRPr="00950513">
        <w:rPr>
          <w:rFonts w:ascii="Times New Roman" w:eastAsia="Times New Roman" w:hAnsi="Times New Roman"/>
          <w:b/>
          <w:bCs/>
          <w:color w:val="000000"/>
          <w:kern w:val="3"/>
          <w:sz w:val="28"/>
          <w:szCs w:val="24"/>
          <w:lang w:val="uk-UA" w:eastAsia="zh-CN" w:bidi="hi-IN"/>
        </w:rPr>
        <w:t>411</w:t>
      </w:r>
      <w:r w:rsidRPr="00950513">
        <w:rPr>
          <w:rFonts w:ascii="Times New Roman" w:eastAsia="Times New Roman" w:hAnsi="Times New Roman"/>
          <w:b/>
          <w:bCs/>
          <w:color w:val="000000"/>
          <w:kern w:val="3"/>
          <w:sz w:val="28"/>
          <w:szCs w:val="24"/>
          <w:lang w:val="uk-UA" w:eastAsia="zh-CN" w:bidi="hi-IN"/>
        </w:rPr>
        <w:t>0000-</w:t>
      </w:r>
      <w:r w:rsidR="00E771C0" w:rsidRPr="00950513">
        <w:rPr>
          <w:rFonts w:ascii="Times New Roman" w:eastAsia="Times New Roman" w:hAnsi="Times New Roman"/>
          <w:b/>
          <w:bCs/>
          <w:color w:val="000000"/>
          <w:kern w:val="3"/>
          <w:sz w:val="28"/>
          <w:szCs w:val="24"/>
          <w:lang w:val="uk-UA" w:eastAsia="zh-CN" w:bidi="hi-IN"/>
        </w:rPr>
        <w:t>1</w:t>
      </w:r>
      <w:r w:rsidRPr="00950513">
        <w:rPr>
          <w:rFonts w:ascii="Times New Roman" w:eastAsia="Times New Roman" w:hAnsi="Times New Roman"/>
          <w:b/>
          <w:bCs/>
          <w:color w:val="000000"/>
          <w:kern w:val="3"/>
          <w:sz w:val="28"/>
          <w:szCs w:val="24"/>
          <w:lang w:val="uk-UA" w:eastAsia="zh-CN" w:bidi="hi-IN"/>
        </w:rPr>
        <w:t xml:space="preserve"> </w:t>
      </w:r>
      <w:r w:rsidR="00E771C0" w:rsidRPr="00950513">
        <w:rPr>
          <w:rFonts w:ascii="Times New Roman" w:eastAsia="Times New Roman" w:hAnsi="Times New Roman"/>
          <w:b/>
          <w:bCs/>
          <w:color w:val="000000"/>
          <w:kern w:val="3"/>
          <w:sz w:val="28"/>
          <w:szCs w:val="24"/>
          <w:lang w:val="uk-UA" w:eastAsia="zh-CN" w:bidi="hi-IN"/>
        </w:rPr>
        <w:t>Легков</w:t>
      </w:r>
      <w:r w:rsidR="006079E4">
        <w:rPr>
          <w:rFonts w:ascii="Times New Roman" w:eastAsia="Times New Roman" w:hAnsi="Times New Roman"/>
          <w:b/>
          <w:bCs/>
          <w:color w:val="000000"/>
          <w:kern w:val="3"/>
          <w:sz w:val="28"/>
          <w:szCs w:val="24"/>
          <w:lang w:val="uk-UA" w:eastAsia="zh-CN" w:bidi="hi-IN"/>
        </w:rPr>
        <w:t>і</w:t>
      </w:r>
      <w:r w:rsidR="00BB0CE9" w:rsidRPr="00950513">
        <w:rPr>
          <w:rFonts w:ascii="Times New Roman" w:eastAsia="Times New Roman" w:hAnsi="Times New Roman"/>
          <w:b/>
          <w:bCs/>
          <w:color w:val="000000"/>
          <w:kern w:val="3"/>
          <w:sz w:val="28"/>
          <w:szCs w:val="24"/>
          <w:lang w:val="uk-UA" w:eastAsia="zh-CN" w:bidi="hi-IN"/>
        </w:rPr>
        <w:t xml:space="preserve"> </w:t>
      </w:r>
      <w:r w:rsidR="00E771C0" w:rsidRPr="00950513">
        <w:rPr>
          <w:rFonts w:ascii="Times New Roman" w:eastAsia="Times New Roman" w:hAnsi="Times New Roman"/>
          <w:b/>
          <w:bCs/>
          <w:color w:val="000000"/>
          <w:kern w:val="3"/>
          <w:sz w:val="28"/>
          <w:szCs w:val="24"/>
          <w:lang w:val="uk-UA" w:eastAsia="zh-CN" w:bidi="hi-IN"/>
        </w:rPr>
        <w:t>автомобіл</w:t>
      </w:r>
      <w:r w:rsidR="006079E4">
        <w:rPr>
          <w:rFonts w:ascii="Times New Roman" w:eastAsia="Times New Roman" w:hAnsi="Times New Roman"/>
          <w:b/>
          <w:bCs/>
          <w:color w:val="000000"/>
          <w:kern w:val="3"/>
          <w:sz w:val="28"/>
          <w:szCs w:val="24"/>
          <w:lang w:val="uk-UA" w:eastAsia="zh-CN" w:bidi="hi-IN"/>
        </w:rPr>
        <w:t>і</w:t>
      </w:r>
    </w:p>
    <w:p w14:paraId="2108D164" w14:textId="14B7BA51" w:rsidR="00DD6D75" w:rsidRPr="006B2B4B" w:rsidRDefault="00950513" w:rsidP="0095051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274F8B">
        <w:rPr>
          <w:lang w:val="uk-UA"/>
        </w:rPr>
        <w:t xml:space="preserve"> </w:t>
      </w:r>
      <w:r>
        <w:rPr>
          <w:rFonts w:ascii="Times New Roman" w:eastAsia="Times New Roman" w:hAnsi="Times New Roman"/>
          <w:b/>
          <w:bCs/>
          <w:color w:val="000000"/>
          <w:kern w:val="3"/>
          <w:sz w:val="24"/>
          <w:szCs w:val="24"/>
          <w:lang w:val="uk-UA" w:eastAsia="zh-CN" w:bidi="hi-IN"/>
        </w:rPr>
        <w:t>(</w:t>
      </w:r>
      <w:r w:rsidRPr="00950513">
        <w:rPr>
          <w:rFonts w:ascii="Times New Roman" w:eastAsia="Times New Roman" w:hAnsi="Times New Roman"/>
          <w:b/>
          <w:bCs/>
          <w:color w:val="000000"/>
          <w:kern w:val="3"/>
          <w:sz w:val="24"/>
          <w:szCs w:val="24"/>
          <w:lang w:val="uk-UA" w:eastAsia="zh-CN" w:bidi="hi-IN"/>
        </w:rPr>
        <w:t>Легковий автомобіль «</w:t>
      </w:r>
      <w:bookmarkStart w:id="0" w:name="_Hlk131667556"/>
      <w:r w:rsidR="00B0003F">
        <w:rPr>
          <w:rFonts w:ascii="Times New Roman" w:eastAsia="Times New Roman" w:hAnsi="Times New Roman"/>
          <w:b/>
          <w:bCs/>
          <w:color w:val="000000"/>
          <w:kern w:val="3"/>
          <w:sz w:val="24"/>
          <w:szCs w:val="24"/>
          <w:lang w:val="en-US" w:eastAsia="zh-CN" w:bidi="hi-IN"/>
        </w:rPr>
        <w:t>Renault</w:t>
      </w:r>
      <w:r w:rsidR="00B0003F" w:rsidRPr="00274F8B">
        <w:rPr>
          <w:rFonts w:ascii="Times New Roman" w:eastAsia="Times New Roman" w:hAnsi="Times New Roman"/>
          <w:b/>
          <w:bCs/>
          <w:color w:val="000000"/>
          <w:kern w:val="3"/>
          <w:sz w:val="24"/>
          <w:szCs w:val="24"/>
          <w:lang w:val="uk-UA" w:eastAsia="zh-CN" w:bidi="hi-IN"/>
        </w:rPr>
        <w:t xml:space="preserve"> </w:t>
      </w:r>
      <w:proofErr w:type="spellStart"/>
      <w:r w:rsidR="00B0003F">
        <w:rPr>
          <w:rFonts w:ascii="Times New Roman" w:eastAsia="Times New Roman" w:hAnsi="Times New Roman"/>
          <w:b/>
          <w:bCs/>
          <w:color w:val="000000"/>
          <w:kern w:val="3"/>
          <w:sz w:val="24"/>
          <w:szCs w:val="24"/>
          <w:lang w:val="en-US" w:eastAsia="zh-CN" w:bidi="hi-IN"/>
        </w:rPr>
        <w:t>Koleos</w:t>
      </w:r>
      <w:bookmarkEnd w:id="0"/>
      <w:proofErr w:type="spellEnd"/>
      <w:r w:rsidRPr="00950513">
        <w:rPr>
          <w:rFonts w:ascii="Times New Roman" w:eastAsia="Times New Roman" w:hAnsi="Times New Roman"/>
          <w:b/>
          <w:bCs/>
          <w:color w:val="000000"/>
          <w:kern w:val="3"/>
          <w:sz w:val="24"/>
          <w:szCs w:val="24"/>
          <w:lang w:val="uk-UA" w:eastAsia="zh-CN" w:bidi="hi-IN"/>
        </w:rPr>
        <w:t>»</w:t>
      </w:r>
      <w:r w:rsidRPr="006B2B4B">
        <w:rPr>
          <w:rFonts w:ascii="Times New Roman" w:eastAsia="Times New Roman" w:hAnsi="Times New Roman"/>
          <w:b/>
          <w:bCs/>
          <w:color w:val="000000"/>
          <w:kern w:val="3"/>
          <w:sz w:val="24"/>
          <w:szCs w:val="24"/>
          <w:lang w:val="uk-UA" w:eastAsia="zh-CN" w:bidi="hi-IN"/>
        </w:rPr>
        <w:t>)</w:t>
      </w:r>
    </w:p>
    <w:p w14:paraId="6A55B5AE"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527B192"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ED41452"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91C3F04"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BAA6341"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AE968B"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ED23BD8"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24EB625"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0822341" w14:textId="77777777" w:rsidR="00DD6D75" w:rsidRPr="00ED1BA7" w:rsidRDefault="00DD6D75" w:rsidP="00DD6D75">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3B8F404B"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1A24242" w14:textId="77777777" w:rsidR="00DD6D7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8D49C9E" w14:textId="77777777" w:rsidR="00DD6D7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F892D8C" w14:textId="77777777" w:rsidR="00DD6D7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CA5121F" w14:textId="77777777" w:rsidR="00DD6D7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3B52D4B"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75DCE"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1F66D38"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5C8DED3" w14:textId="77777777" w:rsidR="00DD6D75" w:rsidRPr="00300625" w:rsidRDefault="00DD6D75" w:rsidP="00DD6D7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6192A8E" w14:textId="77777777" w:rsidR="00DD6D75" w:rsidRPr="00300625" w:rsidRDefault="00DD6D75" w:rsidP="00DD6D75">
      <w:pPr>
        <w:autoSpaceDE w:val="0"/>
        <w:autoSpaceDN w:val="0"/>
        <w:adjustRightInd w:val="0"/>
        <w:spacing w:after="0" w:line="240" w:lineRule="auto"/>
        <w:jc w:val="center"/>
        <w:rPr>
          <w:rFonts w:ascii="Times New Roman" w:hAnsi="Times New Roman"/>
          <w:b/>
          <w:bCs/>
          <w:color w:val="000000"/>
          <w:sz w:val="24"/>
          <w:szCs w:val="24"/>
          <w:lang w:val="uk-UA"/>
        </w:rPr>
      </w:pPr>
    </w:p>
    <w:p w14:paraId="7E82649F" w14:textId="77777777" w:rsidR="00DD6D75" w:rsidRDefault="00DD6D75" w:rsidP="00DD6D75">
      <w:pPr>
        <w:autoSpaceDE w:val="0"/>
        <w:autoSpaceDN w:val="0"/>
        <w:adjustRightInd w:val="0"/>
        <w:spacing w:after="0" w:line="240" w:lineRule="auto"/>
        <w:jc w:val="center"/>
        <w:rPr>
          <w:rFonts w:ascii="Times New Roman" w:hAnsi="Times New Roman"/>
          <w:b/>
          <w:bCs/>
          <w:color w:val="000000"/>
          <w:sz w:val="24"/>
          <w:szCs w:val="24"/>
          <w:lang w:val="uk-UA"/>
        </w:rPr>
      </w:pPr>
    </w:p>
    <w:p w14:paraId="6B5B1C33" w14:textId="77777777" w:rsidR="00DD6D75" w:rsidRDefault="00DD6D75" w:rsidP="00DD6D75">
      <w:pPr>
        <w:autoSpaceDE w:val="0"/>
        <w:autoSpaceDN w:val="0"/>
        <w:adjustRightInd w:val="0"/>
        <w:spacing w:after="0" w:line="240" w:lineRule="auto"/>
        <w:jc w:val="center"/>
        <w:rPr>
          <w:rFonts w:ascii="Times New Roman" w:hAnsi="Times New Roman"/>
          <w:b/>
          <w:bCs/>
          <w:color w:val="000000"/>
          <w:sz w:val="24"/>
          <w:szCs w:val="24"/>
          <w:lang w:val="uk-UA"/>
        </w:rPr>
      </w:pPr>
    </w:p>
    <w:p w14:paraId="2155B4DC" w14:textId="3300C9BB" w:rsidR="00DD6D75" w:rsidRDefault="00DD6D75" w:rsidP="00DD6D75">
      <w:pPr>
        <w:autoSpaceDE w:val="0"/>
        <w:autoSpaceDN w:val="0"/>
        <w:adjustRightInd w:val="0"/>
        <w:spacing w:after="0" w:line="240" w:lineRule="auto"/>
        <w:jc w:val="center"/>
        <w:rPr>
          <w:rFonts w:ascii="Times New Roman" w:hAnsi="Times New Roman"/>
          <w:b/>
          <w:bCs/>
          <w:color w:val="000000"/>
          <w:sz w:val="24"/>
          <w:szCs w:val="24"/>
          <w:lang w:val="uk-UA"/>
        </w:rPr>
      </w:pPr>
    </w:p>
    <w:p w14:paraId="6239C691" w14:textId="1C6E3936" w:rsidR="00950513" w:rsidRPr="00300625" w:rsidRDefault="00950513" w:rsidP="00950513">
      <w:pPr>
        <w:autoSpaceDE w:val="0"/>
        <w:autoSpaceDN w:val="0"/>
        <w:adjustRightInd w:val="0"/>
        <w:spacing w:after="0" w:line="240" w:lineRule="auto"/>
        <w:rPr>
          <w:rFonts w:ascii="Times New Roman" w:hAnsi="Times New Roman"/>
          <w:b/>
          <w:bCs/>
          <w:color w:val="000000"/>
          <w:sz w:val="24"/>
          <w:szCs w:val="24"/>
          <w:lang w:val="uk-UA"/>
        </w:rPr>
      </w:pPr>
    </w:p>
    <w:p w14:paraId="700817C9" w14:textId="023C724F" w:rsidR="00DD6D75" w:rsidRPr="00675C58" w:rsidRDefault="00784539" w:rsidP="00DD6D75">
      <w:pPr>
        <w:jc w:val="center"/>
        <w:rPr>
          <w:lang w:val="uk-UA"/>
        </w:rPr>
      </w:pPr>
      <w:r w:rsidRPr="00784539">
        <w:rPr>
          <w:rFonts w:ascii="Times New Roman" w:hAnsi="Times New Roman"/>
          <w:b/>
          <w:bCs/>
          <w:color w:val="000000"/>
          <w:sz w:val="24"/>
          <w:szCs w:val="24"/>
          <w:lang w:val="uk-UA"/>
        </w:rPr>
        <w:t>м</w:t>
      </w:r>
      <w:r w:rsidR="00950513">
        <w:rPr>
          <w:rFonts w:ascii="Times New Roman" w:hAnsi="Times New Roman"/>
          <w:b/>
          <w:bCs/>
          <w:color w:val="000000"/>
          <w:sz w:val="24"/>
          <w:szCs w:val="24"/>
          <w:lang w:val="uk-UA"/>
        </w:rPr>
        <w:t xml:space="preserve">. </w:t>
      </w:r>
      <w:r w:rsidR="00B0003F">
        <w:rPr>
          <w:rFonts w:ascii="Times New Roman" w:hAnsi="Times New Roman"/>
          <w:b/>
          <w:bCs/>
          <w:color w:val="000000"/>
          <w:sz w:val="24"/>
          <w:szCs w:val="24"/>
          <w:lang w:val="uk-UA"/>
        </w:rPr>
        <w:t>П’ятихатки</w:t>
      </w:r>
      <w:r w:rsidR="00950513" w:rsidRPr="00A73D26">
        <w:rPr>
          <w:rFonts w:ascii="Times New Roman" w:hAnsi="Times New Roman"/>
          <w:b/>
          <w:bCs/>
          <w:color w:val="000000"/>
          <w:sz w:val="24"/>
          <w:szCs w:val="24"/>
          <w:lang w:val="uk-UA"/>
        </w:rPr>
        <w:t xml:space="preserve"> </w:t>
      </w:r>
      <w:r w:rsidRPr="00784539">
        <w:rPr>
          <w:rFonts w:ascii="Times New Roman" w:hAnsi="Times New Roman"/>
          <w:b/>
          <w:bCs/>
          <w:color w:val="000000"/>
          <w:sz w:val="24"/>
          <w:szCs w:val="24"/>
          <w:lang w:val="uk-UA"/>
        </w:rPr>
        <w:t>– 2023</w:t>
      </w:r>
      <w:r w:rsidR="00DD6D75" w:rsidRPr="00675C58">
        <w:rPr>
          <w:rFonts w:ascii="Times New Roman" w:hAnsi="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9"/>
        <w:gridCol w:w="2941"/>
        <w:gridCol w:w="5976"/>
      </w:tblGrid>
      <w:tr w:rsidR="00DD6D75" w:rsidRPr="00675C58" w14:paraId="3CD80F0C" w14:textId="77777777" w:rsidTr="007E16ED">
        <w:tc>
          <w:tcPr>
            <w:tcW w:w="300" w:type="pct"/>
            <w:shd w:val="clear" w:color="auto" w:fill="FFFFFF"/>
            <w:hideMark/>
          </w:tcPr>
          <w:p w14:paraId="01857F3F" w14:textId="77777777" w:rsidR="00DD6D75" w:rsidRPr="00675C58" w:rsidRDefault="00DD6D75" w:rsidP="007E16ED">
            <w:pPr>
              <w:spacing w:after="0" w:line="240" w:lineRule="auto"/>
              <w:jc w:val="center"/>
              <w:rPr>
                <w:rFonts w:ascii="Times New Roman" w:eastAsia="Times New Roman" w:hAnsi="Times New Roman"/>
                <w:b/>
                <w:bCs/>
                <w:sz w:val="24"/>
                <w:szCs w:val="24"/>
                <w:lang w:val="uk-UA" w:eastAsia="ru-RU"/>
              </w:rPr>
            </w:pPr>
            <w:r w:rsidRPr="00675C58">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96F45DC" w14:textId="77777777" w:rsidR="00DD6D75" w:rsidRPr="00675C58" w:rsidRDefault="00DD6D75" w:rsidP="007E16ED">
            <w:pPr>
              <w:spacing w:after="0" w:line="240" w:lineRule="auto"/>
              <w:jc w:val="center"/>
              <w:rPr>
                <w:rFonts w:ascii="Times New Roman" w:eastAsia="Times New Roman" w:hAnsi="Times New Roman"/>
                <w:b/>
                <w:bCs/>
                <w:sz w:val="24"/>
                <w:szCs w:val="24"/>
                <w:lang w:val="uk-UA" w:eastAsia="ru-RU"/>
              </w:rPr>
            </w:pPr>
            <w:r w:rsidRPr="00675C58">
              <w:rPr>
                <w:rFonts w:ascii="Times New Roman" w:eastAsia="Times New Roman" w:hAnsi="Times New Roman"/>
                <w:b/>
                <w:bCs/>
                <w:sz w:val="24"/>
                <w:szCs w:val="24"/>
                <w:lang w:val="uk-UA" w:eastAsia="ru-RU"/>
              </w:rPr>
              <w:t>Загальні положення</w:t>
            </w:r>
          </w:p>
        </w:tc>
      </w:tr>
      <w:tr w:rsidR="00DD6D75" w:rsidRPr="00675C58" w14:paraId="73EA5732" w14:textId="77777777" w:rsidTr="007E16ED">
        <w:trPr>
          <w:trHeight w:val="17"/>
        </w:trPr>
        <w:tc>
          <w:tcPr>
            <w:tcW w:w="300" w:type="pct"/>
            <w:shd w:val="clear" w:color="auto" w:fill="FFFFFF"/>
            <w:hideMark/>
          </w:tcPr>
          <w:p w14:paraId="47C6039E" w14:textId="77777777" w:rsidR="00DD6D75" w:rsidRPr="00675C58" w:rsidRDefault="00DD6D75" w:rsidP="007E16ED">
            <w:pPr>
              <w:spacing w:after="0" w:line="240" w:lineRule="auto"/>
              <w:jc w:val="center"/>
              <w:rPr>
                <w:rFonts w:ascii="Times New Roman" w:eastAsia="Times New Roman" w:hAnsi="Times New Roman"/>
                <w:sz w:val="16"/>
                <w:szCs w:val="16"/>
                <w:lang w:val="uk-UA" w:eastAsia="ru-RU"/>
              </w:rPr>
            </w:pPr>
            <w:r w:rsidRPr="00675C58">
              <w:rPr>
                <w:rFonts w:ascii="Times New Roman" w:eastAsia="Times New Roman" w:hAnsi="Times New Roman"/>
                <w:sz w:val="16"/>
                <w:szCs w:val="16"/>
                <w:lang w:val="uk-UA" w:eastAsia="ru-RU"/>
              </w:rPr>
              <w:t>1</w:t>
            </w:r>
          </w:p>
        </w:tc>
        <w:tc>
          <w:tcPr>
            <w:tcW w:w="1550" w:type="pct"/>
            <w:shd w:val="clear" w:color="auto" w:fill="FFFFFF"/>
            <w:hideMark/>
          </w:tcPr>
          <w:p w14:paraId="1285B073" w14:textId="77777777" w:rsidR="00DD6D75" w:rsidRPr="00675C58" w:rsidRDefault="00DD6D75" w:rsidP="007E16ED">
            <w:pPr>
              <w:spacing w:after="0" w:line="240" w:lineRule="auto"/>
              <w:jc w:val="center"/>
              <w:rPr>
                <w:rFonts w:ascii="Times New Roman" w:eastAsia="Times New Roman" w:hAnsi="Times New Roman"/>
                <w:sz w:val="16"/>
                <w:szCs w:val="16"/>
                <w:lang w:val="uk-UA" w:eastAsia="ru-RU"/>
              </w:rPr>
            </w:pPr>
            <w:r w:rsidRPr="00675C58">
              <w:rPr>
                <w:rFonts w:ascii="Times New Roman" w:eastAsia="Times New Roman" w:hAnsi="Times New Roman"/>
                <w:sz w:val="16"/>
                <w:szCs w:val="16"/>
                <w:lang w:val="uk-UA" w:eastAsia="ru-RU"/>
              </w:rPr>
              <w:t>2</w:t>
            </w:r>
          </w:p>
        </w:tc>
        <w:tc>
          <w:tcPr>
            <w:tcW w:w="3150" w:type="pct"/>
            <w:shd w:val="clear" w:color="auto" w:fill="FFFFFF"/>
            <w:hideMark/>
          </w:tcPr>
          <w:p w14:paraId="2DCEDC68" w14:textId="77777777" w:rsidR="00DD6D75" w:rsidRPr="00675C58" w:rsidRDefault="00DD6D75" w:rsidP="007E16ED">
            <w:pPr>
              <w:spacing w:after="0" w:line="240" w:lineRule="auto"/>
              <w:jc w:val="center"/>
              <w:rPr>
                <w:rFonts w:ascii="Times New Roman" w:eastAsia="Times New Roman" w:hAnsi="Times New Roman"/>
                <w:sz w:val="16"/>
                <w:szCs w:val="16"/>
                <w:lang w:val="uk-UA" w:eastAsia="ru-RU"/>
              </w:rPr>
            </w:pPr>
            <w:r w:rsidRPr="00675C58">
              <w:rPr>
                <w:rFonts w:ascii="Times New Roman" w:eastAsia="Times New Roman" w:hAnsi="Times New Roman"/>
                <w:sz w:val="16"/>
                <w:szCs w:val="16"/>
                <w:lang w:val="uk-UA" w:eastAsia="ru-RU"/>
              </w:rPr>
              <w:t>3</w:t>
            </w:r>
          </w:p>
        </w:tc>
      </w:tr>
      <w:tr w:rsidR="00DD6D75" w:rsidRPr="00826C4D" w14:paraId="43905719" w14:textId="77777777" w:rsidTr="007E16ED">
        <w:tc>
          <w:tcPr>
            <w:tcW w:w="300" w:type="pct"/>
            <w:shd w:val="clear" w:color="auto" w:fill="FFFFFF"/>
            <w:hideMark/>
          </w:tcPr>
          <w:p w14:paraId="00201C11"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w:t>
            </w:r>
          </w:p>
        </w:tc>
        <w:tc>
          <w:tcPr>
            <w:tcW w:w="1550" w:type="pct"/>
            <w:shd w:val="clear" w:color="auto" w:fill="FFFFFF"/>
            <w:hideMark/>
          </w:tcPr>
          <w:p w14:paraId="6AE1783D"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201AEA04" w14:textId="192615C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w:t>
            </w:r>
            <w:r w:rsidR="00950513">
              <w:rPr>
                <w:rFonts w:ascii="Times New Roman" w:eastAsia="Times New Roman" w:hAnsi="Times New Roman"/>
                <w:sz w:val="24"/>
                <w:szCs w:val="24"/>
                <w:lang w:val="uk-UA" w:eastAsia="ru-RU"/>
              </w:rPr>
              <w:t xml:space="preserve">22 № 1178 (далі – Особливості), </w:t>
            </w:r>
            <w:r w:rsidR="00950513" w:rsidRPr="00950513">
              <w:rPr>
                <w:rFonts w:ascii="Times New Roman" w:eastAsia="Times New Roman" w:hAnsi="Times New Roman"/>
                <w:color w:val="000000"/>
                <w:sz w:val="24"/>
                <w:szCs w:val="24"/>
                <w:lang w:val="uk-UA" w:eastAsia="ru-RU"/>
              </w:rPr>
              <w:t>Постанови Кабінету Міністрів України від 30 грудня 2022 року № 1495 «</w:t>
            </w:r>
            <w:r w:rsidR="00950513" w:rsidRPr="00B0003F">
              <w:rPr>
                <w:rFonts w:ascii="Times New Roman" w:eastAsia="Times New Roman" w:hAnsi="Times New Roman"/>
                <w:bCs/>
                <w:sz w:val="24"/>
                <w:szCs w:val="27"/>
                <w:shd w:val="clear" w:color="auto" w:fill="FFFFFF"/>
                <w:lang w:val="uk-UA" w:eastAsia="ru-RU"/>
              </w:rPr>
              <w:t xml:space="preserve">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950513" w:rsidRPr="00826C4D">
              <w:rPr>
                <w:rFonts w:ascii="Times New Roman" w:eastAsia="Times New Roman" w:hAnsi="Times New Roman"/>
                <w:bCs/>
                <w:sz w:val="24"/>
                <w:szCs w:val="27"/>
                <w:shd w:val="clear" w:color="auto" w:fill="FFFFFF"/>
                <w:lang w:val="uk-UA" w:eastAsia="ru-RU"/>
              </w:rPr>
              <w:t>протягом 90 днів з дня його припинення або скасування</w:t>
            </w:r>
            <w:r w:rsidR="00950513" w:rsidRPr="00826C4D">
              <w:rPr>
                <w:rFonts w:ascii="Times New Roman" w:eastAsia="Times New Roman" w:hAnsi="Times New Roman"/>
                <w:sz w:val="24"/>
                <w:szCs w:val="24"/>
                <w:lang w:val="uk-UA" w:eastAsia="ru-RU"/>
              </w:rPr>
              <w:t>»</w:t>
            </w:r>
            <w:bookmarkStart w:id="1" w:name="_GoBack"/>
            <w:bookmarkEnd w:id="1"/>
            <w:r w:rsidR="00950513" w:rsidRPr="00B0003F">
              <w:rPr>
                <w:rFonts w:ascii="Times New Roman" w:eastAsia="Times New Roman" w:hAnsi="Times New Roman"/>
                <w:sz w:val="24"/>
                <w:szCs w:val="24"/>
                <w:lang w:val="uk-UA" w:eastAsia="ru-RU"/>
              </w:rPr>
              <w:t xml:space="preserve">  </w:t>
            </w:r>
            <w:r w:rsidR="00950513" w:rsidRPr="00950513">
              <w:rPr>
                <w:rFonts w:ascii="Times New Roman" w:eastAsia="Times New Roman" w:hAnsi="Times New Roman"/>
                <w:color w:val="000000"/>
                <w:sz w:val="24"/>
                <w:szCs w:val="24"/>
                <w:lang w:val="uk-UA" w:eastAsia="ru-RU"/>
              </w:rPr>
              <w:t>та інших нормативно-правових актів у сфері закупівель.</w:t>
            </w:r>
          </w:p>
        </w:tc>
      </w:tr>
      <w:tr w:rsidR="00DD6D75" w:rsidRPr="00675C58" w14:paraId="50223439" w14:textId="77777777" w:rsidTr="007E16ED">
        <w:tc>
          <w:tcPr>
            <w:tcW w:w="300" w:type="pct"/>
            <w:shd w:val="clear" w:color="auto" w:fill="FFFFFF"/>
            <w:hideMark/>
          </w:tcPr>
          <w:p w14:paraId="136A240A"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2</w:t>
            </w:r>
          </w:p>
        </w:tc>
        <w:tc>
          <w:tcPr>
            <w:tcW w:w="1550" w:type="pct"/>
            <w:shd w:val="clear" w:color="auto" w:fill="FFFFFF"/>
            <w:hideMark/>
          </w:tcPr>
          <w:p w14:paraId="69F551D2"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350DC5B"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p>
        </w:tc>
      </w:tr>
      <w:tr w:rsidR="00DD6D75" w:rsidRPr="00826C4D" w14:paraId="0F220C81" w14:textId="77777777" w:rsidTr="007E16ED">
        <w:tc>
          <w:tcPr>
            <w:tcW w:w="300" w:type="pct"/>
            <w:shd w:val="clear" w:color="auto" w:fill="FFFFFF"/>
            <w:hideMark/>
          </w:tcPr>
          <w:p w14:paraId="4B3A4C25"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2.1</w:t>
            </w:r>
          </w:p>
        </w:tc>
        <w:tc>
          <w:tcPr>
            <w:tcW w:w="1550" w:type="pct"/>
            <w:shd w:val="clear" w:color="auto" w:fill="FFFFFF"/>
            <w:hideMark/>
          </w:tcPr>
          <w:p w14:paraId="16880554"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B4131D7" w14:textId="6BDE8F3A" w:rsidR="00DD6D75" w:rsidRPr="00B0003F" w:rsidRDefault="00B0003F" w:rsidP="00950513">
            <w:pPr>
              <w:spacing w:before="150" w:after="150" w:line="240" w:lineRule="auto"/>
              <w:rPr>
                <w:rFonts w:ascii="Times New Roman" w:eastAsia="Times New Roman" w:hAnsi="Times New Roman"/>
                <w:sz w:val="24"/>
                <w:szCs w:val="24"/>
                <w:lang w:val="uk-UA" w:eastAsia="ru-RU"/>
              </w:rPr>
            </w:pPr>
            <w:r w:rsidRPr="00B0003F">
              <w:rPr>
                <w:rFonts w:ascii="Times New Roman" w:hAnsi="Times New Roman"/>
                <w:sz w:val="24"/>
                <w:szCs w:val="24"/>
                <w:lang w:val="uk-UA"/>
              </w:rPr>
              <w:t>Виконавчий комітет Пʼятихатської міської ради Камʼянського району Дніпропетровської області</w:t>
            </w:r>
          </w:p>
        </w:tc>
      </w:tr>
      <w:tr w:rsidR="00DD6D75" w:rsidRPr="00675C58" w14:paraId="643A80D2" w14:textId="77777777" w:rsidTr="007E16ED">
        <w:tc>
          <w:tcPr>
            <w:tcW w:w="300" w:type="pct"/>
            <w:shd w:val="clear" w:color="auto" w:fill="FFFFFF"/>
            <w:hideMark/>
          </w:tcPr>
          <w:p w14:paraId="28466D08"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2.2</w:t>
            </w:r>
          </w:p>
        </w:tc>
        <w:tc>
          <w:tcPr>
            <w:tcW w:w="1550" w:type="pct"/>
            <w:shd w:val="clear" w:color="auto" w:fill="FFFFFF"/>
            <w:hideMark/>
          </w:tcPr>
          <w:p w14:paraId="30D1A047"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74FE8B7F" w14:textId="1451EAD6" w:rsidR="00DD6D75" w:rsidRPr="00B0003F" w:rsidRDefault="00B0003F" w:rsidP="00B0003F">
            <w:pPr>
              <w:spacing w:after="0" w:line="240" w:lineRule="auto"/>
              <w:jc w:val="both"/>
              <w:rPr>
                <w:rFonts w:ascii="Times New Roman" w:eastAsia="Times New Roman" w:hAnsi="Times New Roman"/>
                <w:b/>
                <w:bCs/>
                <w:sz w:val="24"/>
                <w:szCs w:val="24"/>
                <w:lang w:val="uk-UA" w:eastAsia="ru-RU"/>
              </w:rPr>
            </w:pPr>
            <w:bookmarkStart w:id="2" w:name="_Hlk131667490"/>
            <w:r w:rsidRPr="00B0003F">
              <w:rPr>
                <w:rFonts w:ascii="Times New Roman" w:hAnsi="Times New Roman"/>
                <w:b/>
                <w:bCs/>
                <w:sz w:val="24"/>
                <w:szCs w:val="24"/>
                <w:lang w:val="uk-UA"/>
              </w:rPr>
              <w:t xml:space="preserve">52100, </w:t>
            </w:r>
            <w:r>
              <w:rPr>
                <w:rFonts w:ascii="Times New Roman" w:hAnsi="Times New Roman"/>
                <w:b/>
                <w:bCs/>
                <w:sz w:val="24"/>
                <w:szCs w:val="24"/>
                <w:lang w:val="uk-UA"/>
              </w:rPr>
              <w:t xml:space="preserve">Дніпропетровська область </w:t>
            </w:r>
            <w:r w:rsidRPr="00B0003F">
              <w:rPr>
                <w:rFonts w:ascii="Times New Roman" w:hAnsi="Times New Roman"/>
                <w:b/>
                <w:bCs/>
                <w:sz w:val="24"/>
                <w:szCs w:val="24"/>
                <w:lang w:val="uk-UA"/>
              </w:rPr>
              <w:t xml:space="preserve">м. П’ятихатки, вул. Садова, 104 </w:t>
            </w:r>
            <w:bookmarkEnd w:id="2"/>
          </w:p>
        </w:tc>
      </w:tr>
      <w:tr w:rsidR="00DD6D75" w:rsidRPr="00826C4D" w14:paraId="7E479CB2" w14:textId="77777777" w:rsidTr="007E16ED">
        <w:tc>
          <w:tcPr>
            <w:tcW w:w="300" w:type="pct"/>
            <w:shd w:val="clear" w:color="auto" w:fill="FFFFFF"/>
            <w:hideMark/>
          </w:tcPr>
          <w:p w14:paraId="336CD188"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2.3</w:t>
            </w:r>
          </w:p>
        </w:tc>
        <w:tc>
          <w:tcPr>
            <w:tcW w:w="1550" w:type="pct"/>
            <w:shd w:val="clear" w:color="auto" w:fill="FFFFFF"/>
            <w:hideMark/>
          </w:tcPr>
          <w:p w14:paraId="70AF0EB1"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6D396AA" w14:textId="11FF9A56" w:rsidR="00DD6D75" w:rsidRPr="00675C58" w:rsidRDefault="00B0003F" w:rsidP="00B0003F">
            <w:pPr>
              <w:spacing w:before="150" w:after="150" w:line="240" w:lineRule="auto"/>
              <w:jc w:val="both"/>
              <w:rPr>
                <w:rFonts w:ascii="Times New Roman" w:eastAsia="Times New Roman" w:hAnsi="Times New Roman"/>
                <w:sz w:val="24"/>
                <w:szCs w:val="24"/>
                <w:lang w:val="uk-UA" w:eastAsia="ru-RU"/>
              </w:rPr>
            </w:pPr>
            <w:r w:rsidRPr="00B0003F">
              <w:rPr>
                <w:rFonts w:ascii="Times New Roman" w:eastAsia="Batang" w:hAnsi="Times New Roman"/>
                <w:color w:val="000000"/>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B0003F">
              <w:rPr>
                <w:rFonts w:ascii="Times New Roman" w:eastAsia="Batang" w:hAnsi="Times New Roman"/>
                <w:i/>
                <w:sz w:val="24"/>
                <w:szCs w:val="24"/>
                <w:lang w:val="uk-UA" w:eastAsia="ru-RU"/>
              </w:rPr>
              <w:t xml:space="preserve">до головного спеціаліста уповноваженої особи з питань публічних закупівель Бандур Ольги Володимирівни </w:t>
            </w:r>
            <w:r w:rsidR="00826C4D">
              <w:fldChar w:fldCharType="begin"/>
            </w:r>
            <w:r w:rsidR="00826C4D" w:rsidRPr="00826C4D">
              <w:rPr>
                <w:lang w:val="uk-UA"/>
              </w:rPr>
              <w:instrText xml:space="preserve"> </w:instrText>
            </w:r>
            <w:r w:rsidR="00826C4D">
              <w:instrText>HYPERLINK</w:instrText>
            </w:r>
            <w:r w:rsidR="00826C4D" w:rsidRPr="00826C4D">
              <w:rPr>
                <w:lang w:val="uk-UA"/>
              </w:rPr>
              <w:instrText xml:space="preserve"> "</w:instrText>
            </w:r>
            <w:r w:rsidR="00826C4D">
              <w:instrText>mailto</w:instrText>
            </w:r>
            <w:r w:rsidR="00826C4D" w:rsidRPr="00826C4D">
              <w:rPr>
                <w:lang w:val="uk-UA"/>
              </w:rPr>
              <w:instrText>:</w:instrText>
            </w:r>
            <w:r w:rsidR="00826C4D">
              <w:instrText>info</w:instrText>
            </w:r>
            <w:r w:rsidR="00826C4D" w:rsidRPr="00826C4D">
              <w:rPr>
                <w:lang w:val="uk-UA"/>
              </w:rPr>
              <w:instrText>@</w:instrText>
            </w:r>
            <w:r w:rsidR="00826C4D">
              <w:instrText>pyatihmr</w:instrText>
            </w:r>
            <w:r w:rsidR="00826C4D" w:rsidRPr="00826C4D">
              <w:rPr>
                <w:lang w:val="uk-UA"/>
              </w:rPr>
              <w:instrText>.</w:instrText>
            </w:r>
            <w:r w:rsidR="00826C4D">
              <w:instrText>dp</w:instrText>
            </w:r>
            <w:r w:rsidR="00826C4D" w:rsidRPr="00826C4D">
              <w:rPr>
                <w:lang w:val="uk-UA"/>
              </w:rPr>
              <w:instrText>.</w:instrText>
            </w:r>
            <w:r w:rsidR="00826C4D">
              <w:instrText>gov</w:instrText>
            </w:r>
            <w:r w:rsidR="00826C4D" w:rsidRPr="00826C4D">
              <w:rPr>
                <w:lang w:val="uk-UA"/>
              </w:rPr>
              <w:instrText>.</w:instrText>
            </w:r>
            <w:r w:rsidR="00826C4D">
              <w:instrText>ua</w:instrText>
            </w:r>
            <w:r w:rsidR="00826C4D" w:rsidRPr="00826C4D">
              <w:rPr>
                <w:lang w:val="uk-UA"/>
              </w:rPr>
              <w:instrText xml:space="preserve">" </w:instrText>
            </w:r>
            <w:r w:rsidR="00826C4D">
              <w:fldChar w:fldCharType="separate"/>
            </w:r>
            <w:r w:rsidRPr="003A031A">
              <w:rPr>
                <w:rStyle w:val="a3"/>
              </w:rPr>
              <w:t>info</w:t>
            </w:r>
            <w:r w:rsidRPr="00B0003F">
              <w:rPr>
                <w:rStyle w:val="a3"/>
                <w:lang w:val="uk-UA"/>
              </w:rPr>
              <w:t>@</w:t>
            </w:r>
            <w:r w:rsidRPr="003A031A">
              <w:rPr>
                <w:rStyle w:val="a3"/>
              </w:rPr>
              <w:t>pyatihmr</w:t>
            </w:r>
            <w:r w:rsidRPr="00B0003F">
              <w:rPr>
                <w:rStyle w:val="a3"/>
                <w:lang w:val="uk-UA"/>
              </w:rPr>
              <w:t>.</w:t>
            </w:r>
            <w:r w:rsidRPr="003A031A">
              <w:rPr>
                <w:rStyle w:val="a3"/>
              </w:rPr>
              <w:t>dp</w:t>
            </w:r>
            <w:r w:rsidRPr="00B0003F">
              <w:rPr>
                <w:rStyle w:val="a3"/>
                <w:lang w:val="uk-UA"/>
              </w:rPr>
              <w:t>.</w:t>
            </w:r>
            <w:r w:rsidRPr="003A031A">
              <w:rPr>
                <w:rStyle w:val="a3"/>
              </w:rPr>
              <w:t>gov</w:t>
            </w:r>
            <w:r w:rsidRPr="00B0003F">
              <w:rPr>
                <w:rStyle w:val="a3"/>
                <w:lang w:val="uk-UA"/>
              </w:rPr>
              <w:t>.</w:t>
            </w:r>
            <w:proofErr w:type="spellStart"/>
            <w:r w:rsidRPr="003A031A">
              <w:rPr>
                <w:rStyle w:val="a3"/>
              </w:rPr>
              <w:t>ua</w:t>
            </w:r>
            <w:proofErr w:type="spellEnd"/>
            <w:r w:rsidR="00826C4D">
              <w:rPr>
                <w:rStyle w:val="a3"/>
              </w:rPr>
              <w:fldChar w:fldCharType="end"/>
            </w:r>
            <w:r w:rsidRPr="00B0003F">
              <w:rPr>
                <w:lang w:val="uk-UA"/>
              </w:rPr>
              <w:t xml:space="preserve"> 0962568161</w:t>
            </w:r>
          </w:p>
        </w:tc>
      </w:tr>
      <w:tr w:rsidR="00DD6D75" w:rsidRPr="00675C58" w14:paraId="2E590919" w14:textId="77777777" w:rsidTr="007E16ED">
        <w:tc>
          <w:tcPr>
            <w:tcW w:w="300" w:type="pct"/>
            <w:shd w:val="clear" w:color="auto" w:fill="FFFFFF"/>
            <w:hideMark/>
          </w:tcPr>
          <w:p w14:paraId="1C53478F"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3</w:t>
            </w:r>
          </w:p>
        </w:tc>
        <w:tc>
          <w:tcPr>
            <w:tcW w:w="1550" w:type="pct"/>
            <w:shd w:val="clear" w:color="auto" w:fill="FFFFFF"/>
            <w:hideMark/>
          </w:tcPr>
          <w:p w14:paraId="41ED0C32"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3DF9AC70" w14:textId="79C351C1" w:rsidR="00DD6D75" w:rsidRPr="00675C58" w:rsidRDefault="00950513" w:rsidP="007E16ED">
            <w:pPr>
              <w:spacing w:before="150" w:after="150" w:line="240" w:lineRule="auto"/>
              <w:rPr>
                <w:rFonts w:ascii="Times New Roman" w:eastAsia="Times New Roman" w:hAnsi="Times New Roman"/>
                <w:sz w:val="24"/>
                <w:szCs w:val="24"/>
                <w:lang w:val="uk-UA" w:eastAsia="ru-RU"/>
              </w:rPr>
            </w:pPr>
            <w:r w:rsidRPr="00950513">
              <w:rPr>
                <w:rFonts w:ascii="Times New Roman" w:eastAsia="Times New Roman" w:hAnsi="Times New Roman"/>
                <w:b/>
                <w:color w:val="000000"/>
                <w:sz w:val="24"/>
                <w:szCs w:val="24"/>
                <w:lang w:val="uk-UA" w:eastAsia="ru-RU"/>
              </w:rPr>
              <w:t>Відкриті торги</w:t>
            </w:r>
            <w:r w:rsidRPr="00950513">
              <w:rPr>
                <w:rFonts w:ascii="Times New Roman" w:eastAsia="Times New Roman" w:hAnsi="Times New Roman"/>
                <w:b/>
                <w:sz w:val="24"/>
                <w:szCs w:val="24"/>
                <w:lang w:val="uk-UA" w:eastAsia="ru-RU"/>
              </w:rPr>
              <w:t xml:space="preserve"> </w:t>
            </w:r>
            <w:r w:rsidRPr="00950513">
              <w:rPr>
                <w:rFonts w:ascii="Times New Roman" w:eastAsia="Times New Roman" w:hAnsi="Times New Roman"/>
                <w:b/>
                <w:color w:val="000000"/>
                <w:sz w:val="24"/>
                <w:szCs w:val="24"/>
                <w:lang w:val="uk-UA" w:eastAsia="ru-RU"/>
              </w:rPr>
              <w:t>у порядку, визначеному Особливостями (далі – відкриті торги, процедура закупівлі).</w:t>
            </w:r>
          </w:p>
        </w:tc>
      </w:tr>
      <w:tr w:rsidR="00DD6D75" w:rsidRPr="00675C58" w14:paraId="270DF062" w14:textId="77777777" w:rsidTr="007E16ED">
        <w:tc>
          <w:tcPr>
            <w:tcW w:w="300" w:type="pct"/>
            <w:shd w:val="clear" w:color="auto" w:fill="FFFFFF"/>
            <w:hideMark/>
          </w:tcPr>
          <w:p w14:paraId="28BED7B4"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4</w:t>
            </w:r>
          </w:p>
        </w:tc>
        <w:tc>
          <w:tcPr>
            <w:tcW w:w="1550" w:type="pct"/>
            <w:shd w:val="clear" w:color="auto" w:fill="FFFFFF"/>
            <w:hideMark/>
          </w:tcPr>
          <w:p w14:paraId="3C65E324"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BC7B23F"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p>
        </w:tc>
      </w:tr>
      <w:tr w:rsidR="00DD6D75" w:rsidRPr="00BE7844" w14:paraId="4CF58573" w14:textId="77777777" w:rsidTr="007E16ED">
        <w:tc>
          <w:tcPr>
            <w:tcW w:w="300" w:type="pct"/>
            <w:shd w:val="clear" w:color="auto" w:fill="FFFFFF"/>
            <w:hideMark/>
          </w:tcPr>
          <w:p w14:paraId="5CCB9CBE"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4.1</w:t>
            </w:r>
          </w:p>
        </w:tc>
        <w:tc>
          <w:tcPr>
            <w:tcW w:w="1550" w:type="pct"/>
            <w:shd w:val="clear" w:color="auto" w:fill="FFFFFF"/>
            <w:hideMark/>
          </w:tcPr>
          <w:p w14:paraId="0A490742"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E40F4A0" w14:textId="3C34412F" w:rsidR="00DD6D75" w:rsidRPr="00274F8B" w:rsidRDefault="00DD6D75" w:rsidP="007C28B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333652">
              <w:rPr>
                <w:rFonts w:ascii="Times New Roman" w:eastAsia="Times New Roman" w:hAnsi="Times New Roman"/>
                <w:b/>
                <w:bCs/>
                <w:sz w:val="24"/>
                <w:szCs w:val="24"/>
                <w:lang w:val="uk-UA" w:eastAsia="ru-RU"/>
              </w:rPr>
              <w:t>ДК 021:2015 3</w:t>
            </w:r>
            <w:r w:rsidR="00A36425">
              <w:rPr>
                <w:rFonts w:ascii="Times New Roman" w:eastAsia="Times New Roman" w:hAnsi="Times New Roman"/>
                <w:b/>
                <w:bCs/>
                <w:sz w:val="24"/>
                <w:szCs w:val="24"/>
                <w:lang w:val="uk-UA" w:eastAsia="ru-RU"/>
              </w:rPr>
              <w:t>411</w:t>
            </w:r>
            <w:r w:rsidRPr="00333652">
              <w:rPr>
                <w:rFonts w:ascii="Times New Roman" w:eastAsia="Times New Roman" w:hAnsi="Times New Roman"/>
                <w:b/>
                <w:bCs/>
                <w:sz w:val="24"/>
                <w:szCs w:val="24"/>
                <w:lang w:val="uk-UA" w:eastAsia="ru-RU"/>
              </w:rPr>
              <w:t>0000-</w:t>
            </w:r>
            <w:r w:rsidR="00FF6B46" w:rsidRPr="00274F8B">
              <w:rPr>
                <w:rFonts w:ascii="Times New Roman" w:eastAsia="Times New Roman" w:hAnsi="Times New Roman"/>
                <w:b/>
                <w:bCs/>
                <w:sz w:val="24"/>
                <w:szCs w:val="24"/>
                <w:lang w:val="uk-UA" w:eastAsia="ru-RU"/>
              </w:rPr>
              <w:t>1</w:t>
            </w:r>
            <w:r w:rsidRPr="00333652">
              <w:rPr>
                <w:rFonts w:ascii="Times New Roman" w:eastAsia="Times New Roman" w:hAnsi="Times New Roman"/>
                <w:b/>
                <w:bCs/>
                <w:sz w:val="24"/>
                <w:szCs w:val="24"/>
                <w:lang w:val="uk-UA" w:eastAsia="ru-RU"/>
              </w:rPr>
              <w:t xml:space="preserve"> </w:t>
            </w:r>
            <w:r w:rsidR="001A447D" w:rsidRPr="001A447D">
              <w:rPr>
                <w:rFonts w:ascii="Times New Roman" w:eastAsia="Times New Roman" w:hAnsi="Times New Roman"/>
                <w:b/>
                <w:sz w:val="24"/>
                <w:szCs w:val="24"/>
                <w:lang w:val="uk-UA" w:eastAsia="ru-RU"/>
              </w:rPr>
              <w:t>Легкові автомобілі</w:t>
            </w:r>
            <w:r w:rsidR="00644B24" w:rsidRPr="006B2B4B">
              <w:rPr>
                <w:rFonts w:ascii="Times New Roman" w:eastAsia="Times New Roman" w:hAnsi="Times New Roman"/>
                <w:b/>
                <w:sz w:val="24"/>
                <w:szCs w:val="24"/>
                <w:lang w:val="uk-UA" w:eastAsia="ru-RU"/>
              </w:rPr>
              <w:t xml:space="preserve"> (Легковий автомобіль </w:t>
            </w:r>
            <w:r w:rsidR="00B0003F" w:rsidRPr="00950513">
              <w:rPr>
                <w:rFonts w:ascii="Times New Roman" w:eastAsia="Times New Roman" w:hAnsi="Times New Roman"/>
                <w:b/>
                <w:bCs/>
                <w:color w:val="000000"/>
                <w:kern w:val="3"/>
                <w:sz w:val="24"/>
                <w:szCs w:val="24"/>
                <w:lang w:val="uk-UA" w:eastAsia="zh-CN" w:bidi="hi-IN"/>
              </w:rPr>
              <w:t>«</w:t>
            </w:r>
            <w:r w:rsidR="00B0003F">
              <w:rPr>
                <w:rFonts w:ascii="Times New Roman" w:eastAsia="Times New Roman" w:hAnsi="Times New Roman"/>
                <w:b/>
                <w:bCs/>
                <w:color w:val="000000"/>
                <w:kern w:val="3"/>
                <w:sz w:val="24"/>
                <w:szCs w:val="24"/>
                <w:lang w:val="en-US" w:eastAsia="zh-CN" w:bidi="hi-IN"/>
              </w:rPr>
              <w:t>Renault</w:t>
            </w:r>
            <w:r w:rsidR="00B0003F" w:rsidRPr="00274F8B">
              <w:rPr>
                <w:rFonts w:ascii="Times New Roman" w:eastAsia="Times New Roman" w:hAnsi="Times New Roman"/>
                <w:b/>
                <w:bCs/>
                <w:color w:val="000000"/>
                <w:kern w:val="3"/>
                <w:sz w:val="24"/>
                <w:szCs w:val="24"/>
                <w:lang w:val="uk-UA" w:eastAsia="zh-CN" w:bidi="hi-IN"/>
              </w:rPr>
              <w:t xml:space="preserve"> </w:t>
            </w:r>
            <w:proofErr w:type="spellStart"/>
            <w:r w:rsidR="00B0003F">
              <w:rPr>
                <w:rFonts w:ascii="Times New Roman" w:eastAsia="Times New Roman" w:hAnsi="Times New Roman"/>
                <w:b/>
                <w:bCs/>
                <w:color w:val="000000"/>
                <w:kern w:val="3"/>
                <w:sz w:val="24"/>
                <w:szCs w:val="24"/>
                <w:lang w:val="en-US" w:eastAsia="zh-CN" w:bidi="hi-IN"/>
              </w:rPr>
              <w:t>Koleos</w:t>
            </w:r>
            <w:proofErr w:type="spellEnd"/>
            <w:r w:rsidR="00B0003F" w:rsidRPr="00950513">
              <w:rPr>
                <w:rFonts w:ascii="Times New Roman" w:eastAsia="Times New Roman" w:hAnsi="Times New Roman"/>
                <w:b/>
                <w:bCs/>
                <w:color w:val="000000"/>
                <w:kern w:val="3"/>
                <w:sz w:val="24"/>
                <w:szCs w:val="24"/>
                <w:lang w:val="uk-UA" w:eastAsia="zh-CN" w:bidi="hi-IN"/>
              </w:rPr>
              <w:t>»</w:t>
            </w:r>
            <w:r w:rsidR="00644B24" w:rsidRPr="006B2B4B">
              <w:rPr>
                <w:rFonts w:ascii="Times New Roman" w:eastAsia="Times New Roman" w:hAnsi="Times New Roman"/>
                <w:b/>
                <w:sz w:val="24"/>
                <w:szCs w:val="24"/>
                <w:lang w:val="uk-UA" w:eastAsia="ru-RU"/>
              </w:rPr>
              <w:t xml:space="preserve">) </w:t>
            </w:r>
          </w:p>
        </w:tc>
      </w:tr>
      <w:tr w:rsidR="00DD6D75" w:rsidRPr="00675C58" w14:paraId="06C375FB" w14:textId="77777777" w:rsidTr="007E16ED">
        <w:tc>
          <w:tcPr>
            <w:tcW w:w="300" w:type="pct"/>
            <w:shd w:val="clear" w:color="auto" w:fill="FFFFFF"/>
            <w:hideMark/>
          </w:tcPr>
          <w:p w14:paraId="020D7934"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4.2</w:t>
            </w:r>
          </w:p>
        </w:tc>
        <w:tc>
          <w:tcPr>
            <w:tcW w:w="1550" w:type="pct"/>
            <w:shd w:val="clear" w:color="auto" w:fill="FFFFFF"/>
            <w:hideMark/>
          </w:tcPr>
          <w:p w14:paraId="59EF6CFF"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675C58">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13559D1"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iCs/>
                <w:sz w:val="24"/>
                <w:szCs w:val="24"/>
                <w:lang w:val="uk-UA" w:eastAsia="ru-RU"/>
              </w:rPr>
              <w:lastRenderedPageBreak/>
              <w:t>Закупівля здійснюється без поділу на лоти</w:t>
            </w:r>
          </w:p>
        </w:tc>
      </w:tr>
      <w:tr w:rsidR="00DD6D75" w:rsidRPr="00675C58" w14:paraId="07B1C54C" w14:textId="77777777" w:rsidTr="007E16ED">
        <w:tc>
          <w:tcPr>
            <w:tcW w:w="300" w:type="pct"/>
            <w:shd w:val="clear" w:color="auto" w:fill="FFFFFF"/>
            <w:hideMark/>
          </w:tcPr>
          <w:p w14:paraId="1391C380"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4.3</w:t>
            </w:r>
          </w:p>
        </w:tc>
        <w:tc>
          <w:tcPr>
            <w:tcW w:w="1550" w:type="pct"/>
            <w:shd w:val="clear" w:color="auto" w:fill="FFFFFF"/>
            <w:hideMark/>
          </w:tcPr>
          <w:p w14:paraId="5A05CA82"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B36C23B" w14:textId="77777777" w:rsidR="00DD6D75" w:rsidRPr="003C7411" w:rsidRDefault="00DD6D75" w:rsidP="007E16ED">
            <w:pPr>
              <w:autoSpaceDE w:val="0"/>
              <w:autoSpaceDN w:val="0"/>
              <w:adjustRightInd w:val="0"/>
              <w:spacing w:after="0" w:line="240" w:lineRule="auto"/>
              <w:jc w:val="both"/>
              <w:rPr>
                <w:rFonts w:ascii="Times New Roman" w:eastAsia="Times New Roman" w:hAnsi="Times New Roman"/>
                <w:sz w:val="24"/>
                <w:szCs w:val="24"/>
                <w:lang w:val="uk-UA" w:eastAsia="ru-RU"/>
              </w:rPr>
            </w:pPr>
            <w:r w:rsidRPr="003C7411">
              <w:rPr>
                <w:rFonts w:ascii="Times New Roman" w:eastAsia="Times New Roman" w:hAnsi="Times New Roman"/>
                <w:sz w:val="24"/>
                <w:szCs w:val="24"/>
                <w:lang w:val="uk-UA" w:eastAsia="ru-RU"/>
              </w:rPr>
              <w:t>Кількість:</w:t>
            </w:r>
          </w:p>
          <w:p w14:paraId="04A2892C" w14:textId="05D2C774" w:rsidR="007C28B9" w:rsidRPr="00950513" w:rsidRDefault="007E16ED" w:rsidP="007C28B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Pr>
                <w:rFonts w:ascii="Times New Roman" w:eastAsia="Times New Roman" w:hAnsi="Times New Roman"/>
                <w:i/>
                <w:sz w:val="24"/>
                <w:szCs w:val="24"/>
                <w:lang w:val="uk-UA" w:eastAsia="ru-RU"/>
              </w:rPr>
              <w:t>Легков</w:t>
            </w:r>
            <w:r w:rsidR="00BB0CE9">
              <w:rPr>
                <w:rFonts w:ascii="Times New Roman" w:eastAsia="Times New Roman" w:hAnsi="Times New Roman"/>
                <w:i/>
                <w:sz w:val="24"/>
                <w:szCs w:val="24"/>
                <w:lang w:val="uk-UA" w:eastAsia="ru-RU"/>
              </w:rPr>
              <w:t>ий</w:t>
            </w:r>
            <w:r>
              <w:rPr>
                <w:rFonts w:ascii="Times New Roman" w:eastAsia="Times New Roman" w:hAnsi="Times New Roman"/>
                <w:i/>
                <w:sz w:val="24"/>
                <w:szCs w:val="24"/>
                <w:lang w:val="uk-UA" w:eastAsia="ru-RU"/>
              </w:rPr>
              <w:t xml:space="preserve"> автомобіл</w:t>
            </w:r>
            <w:r w:rsidR="00BB0CE9">
              <w:rPr>
                <w:rFonts w:ascii="Times New Roman" w:eastAsia="Times New Roman" w:hAnsi="Times New Roman"/>
                <w:i/>
                <w:sz w:val="24"/>
                <w:szCs w:val="24"/>
                <w:lang w:val="uk-UA" w:eastAsia="ru-RU"/>
              </w:rPr>
              <w:t>ь</w:t>
            </w:r>
            <w:r>
              <w:rPr>
                <w:rFonts w:ascii="Times New Roman" w:eastAsia="Times New Roman" w:hAnsi="Times New Roman"/>
                <w:i/>
                <w:sz w:val="24"/>
                <w:szCs w:val="24"/>
                <w:lang w:val="uk-UA" w:eastAsia="ru-RU"/>
              </w:rPr>
              <w:t xml:space="preserve"> </w:t>
            </w:r>
            <w:r w:rsidR="007C28B9" w:rsidRPr="00950513">
              <w:rPr>
                <w:rFonts w:ascii="Times New Roman" w:eastAsia="Times New Roman" w:hAnsi="Times New Roman"/>
                <w:b/>
                <w:bCs/>
                <w:color w:val="000000"/>
                <w:kern w:val="3"/>
                <w:sz w:val="24"/>
                <w:szCs w:val="24"/>
                <w:lang w:val="uk-UA" w:eastAsia="zh-CN" w:bidi="hi-IN"/>
              </w:rPr>
              <w:t>«</w:t>
            </w:r>
            <w:r w:rsidR="007C28B9">
              <w:rPr>
                <w:rFonts w:ascii="Times New Roman" w:eastAsia="Times New Roman" w:hAnsi="Times New Roman"/>
                <w:b/>
                <w:bCs/>
                <w:color w:val="000000"/>
                <w:kern w:val="3"/>
                <w:sz w:val="24"/>
                <w:szCs w:val="24"/>
                <w:lang w:val="en-US" w:eastAsia="zh-CN" w:bidi="hi-IN"/>
              </w:rPr>
              <w:t>Renault</w:t>
            </w:r>
            <w:r w:rsidR="007C28B9" w:rsidRPr="00B0003F">
              <w:rPr>
                <w:rFonts w:ascii="Times New Roman" w:eastAsia="Times New Roman" w:hAnsi="Times New Roman"/>
                <w:b/>
                <w:bCs/>
                <w:color w:val="000000"/>
                <w:kern w:val="3"/>
                <w:sz w:val="24"/>
                <w:szCs w:val="24"/>
                <w:lang w:eastAsia="zh-CN" w:bidi="hi-IN"/>
              </w:rPr>
              <w:t xml:space="preserve"> </w:t>
            </w:r>
            <w:proofErr w:type="spellStart"/>
            <w:r w:rsidR="007C28B9">
              <w:rPr>
                <w:rFonts w:ascii="Times New Roman" w:eastAsia="Times New Roman" w:hAnsi="Times New Roman"/>
                <w:b/>
                <w:bCs/>
                <w:color w:val="000000"/>
                <w:kern w:val="3"/>
                <w:sz w:val="24"/>
                <w:szCs w:val="24"/>
                <w:lang w:val="en-US" w:eastAsia="zh-CN" w:bidi="hi-IN"/>
              </w:rPr>
              <w:t>Koleos</w:t>
            </w:r>
            <w:proofErr w:type="spellEnd"/>
            <w:r w:rsidR="007C28B9" w:rsidRPr="00950513">
              <w:rPr>
                <w:rFonts w:ascii="Times New Roman" w:eastAsia="Times New Roman" w:hAnsi="Times New Roman"/>
                <w:b/>
                <w:bCs/>
                <w:color w:val="000000"/>
                <w:kern w:val="3"/>
                <w:sz w:val="24"/>
                <w:szCs w:val="24"/>
                <w:lang w:val="uk-UA" w:eastAsia="zh-CN" w:bidi="hi-IN"/>
              </w:rPr>
              <w:t>»</w:t>
            </w:r>
          </w:p>
          <w:p w14:paraId="6EC62593" w14:textId="6A7503CC" w:rsidR="00DD6D75" w:rsidRPr="007E16ED" w:rsidRDefault="007E16ED" w:rsidP="007E16ED">
            <w:pPr>
              <w:pStyle w:val="a4"/>
              <w:numPr>
                <w:ilvl w:val="0"/>
                <w:numId w:val="37"/>
              </w:numPr>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sz w:val="24"/>
                <w:szCs w:val="24"/>
                <w:lang w:val="uk-UA" w:eastAsia="ru-RU"/>
              </w:rPr>
              <w:t>»</w:t>
            </w:r>
            <w:r w:rsidRPr="00B20539">
              <w:rPr>
                <w:rFonts w:ascii="Times New Roman" w:eastAsia="Times New Roman" w:hAnsi="Times New Roman"/>
                <w:i/>
                <w:sz w:val="24"/>
                <w:szCs w:val="24"/>
                <w:lang w:val="uk-UA" w:eastAsia="ru-RU"/>
              </w:rPr>
              <w:t xml:space="preserve"> (ДК 021:2015-</w:t>
            </w:r>
            <w:r>
              <w:rPr>
                <w:rFonts w:ascii="Times New Roman" w:eastAsia="Times New Roman" w:hAnsi="Times New Roman"/>
                <w:i/>
                <w:sz w:val="24"/>
                <w:szCs w:val="24"/>
                <w:lang w:val="uk-UA" w:eastAsia="ru-RU"/>
              </w:rPr>
              <w:t>34110000-1</w:t>
            </w:r>
            <w:r w:rsidRPr="00B20539">
              <w:rPr>
                <w:rFonts w:ascii="Times New Roman" w:eastAsia="Times New Roman" w:hAnsi="Times New Roman"/>
                <w:i/>
                <w:sz w:val="24"/>
                <w:szCs w:val="24"/>
                <w:lang w:val="uk-UA" w:eastAsia="ru-RU"/>
              </w:rPr>
              <w:t xml:space="preserve">) – </w:t>
            </w:r>
            <w:r w:rsidR="005414E3">
              <w:rPr>
                <w:rFonts w:ascii="Times New Roman" w:eastAsia="Times New Roman" w:hAnsi="Times New Roman"/>
                <w:i/>
                <w:sz w:val="24"/>
                <w:szCs w:val="24"/>
                <w:lang w:val="uk-UA" w:eastAsia="ru-RU"/>
              </w:rPr>
              <w:t>1</w:t>
            </w:r>
            <w:r>
              <w:rPr>
                <w:rFonts w:ascii="Times New Roman" w:eastAsia="Times New Roman" w:hAnsi="Times New Roman"/>
                <w:i/>
                <w:sz w:val="24"/>
                <w:szCs w:val="24"/>
                <w:lang w:val="uk-UA" w:eastAsia="ru-RU"/>
              </w:rPr>
              <w:t xml:space="preserve"> шт.</w:t>
            </w:r>
            <w:r w:rsidRPr="00B20539">
              <w:rPr>
                <w:rFonts w:ascii="Times New Roman" w:eastAsia="Times New Roman" w:hAnsi="Times New Roman"/>
                <w:i/>
                <w:sz w:val="24"/>
                <w:szCs w:val="24"/>
                <w:lang w:val="uk-UA" w:eastAsia="ru-RU"/>
              </w:rPr>
              <w:t>.</w:t>
            </w:r>
          </w:p>
          <w:p w14:paraId="429C77EE" w14:textId="1C89DC74" w:rsidR="00DD6D75" w:rsidRPr="00675C58" w:rsidRDefault="00DD6D75" w:rsidP="00644B24">
            <w:pPr>
              <w:widowControl w:val="0"/>
              <w:suppressAutoHyphens/>
              <w:spacing w:before="96" w:after="96" w:line="240" w:lineRule="auto"/>
              <w:ind w:left="147" w:right="113" w:hanging="126"/>
              <w:rPr>
                <w:rFonts w:ascii="Times New Roman" w:eastAsia="Times New Roman" w:hAnsi="Times New Roman"/>
                <w:sz w:val="24"/>
                <w:szCs w:val="24"/>
                <w:lang w:val="uk-UA" w:eastAsia="ru-RU"/>
              </w:rPr>
            </w:pPr>
            <w:r w:rsidRPr="003C7411">
              <w:rPr>
                <w:rFonts w:ascii="Times New Roman" w:eastAsia="Times New Roman" w:hAnsi="Times New Roman"/>
                <w:sz w:val="24"/>
                <w:szCs w:val="24"/>
                <w:lang w:val="uk-UA" w:eastAsia="ru-RU"/>
              </w:rPr>
              <w:t>Місце поставки:</w:t>
            </w:r>
            <w:r w:rsidR="00644B24" w:rsidRPr="00644B24">
              <w:rPr>
                <w:rFonts w:ascii="Times New Roman" w:hAnsi="Times New Roman"/>
                <w:sz w:val="24"/>
                <w:szCs w:val="24"/>
                <w:lang w:val="uk-UA" w:eastAsia="zh-CN"/>
              </w:rPr>
              <w:t xml:space="preserve"> </w:t>
            </w:r>
            <w:r w:rsidR="007C28B9" w:rsidRPr="00B0003F">
              <w:rPr>
                <w:rFonts w:ascii="Times New Roman" w:hAnsi="Times New Roman"/>
                <w:b/>
                <w:bCs/>
                <w:sz w:val="24"/>
                <w:szCs w:val="24"/>
                <w:lang w:val="uk-UA"/>
              </w:rPr>
              <w:t xml:space="preserve">52100, </w:t>
            </w:r>
            <w:r w:rsidR="007C28B9">
              <w:rPr>
                <w:rFonts w:ascii="Times New Roman" w:hAnsi="Times New Roman"/>
                <w:b/>
                <w:bCs/>
                <w:sz w:val="24"/>
                <w:szCs w:val="24"/>
                <w:lang w:val="uk-UA"/>
              </w:rPr>
              <w:t xml:space="preserve">Дніпропетровська область </w:t>
            </w:r>
            <w:r w:rsidR="007C28B9" w:rsidRPr="00B0003F">
              <w:rPr>
                <w:rFonts w:ascii="Times New Roman" w:hAnsi="Times New Roman"/>
                <w:b/>
                <w:bCs/>
                <w:sz w:val="24"/>
                <w:szCs w:val="24"/>
                <w:lang w:val="uk-UA"/>
              </w:rPr>
              <w:t>м. П’ятихатки, вул. Садова, 104</w:t>
            </w:r>
          </w:p>
        </w:tc>
      </w:tr>
      <w:tr w:rsidR="00DD6D75" w:rsidRPr="00675C58" w14:paraId="46CCC515" w14:textId="77777777" w:rsidTr="007E16ED">
        <w:tc>
          <w:tcPr>
            <w:tcW w:w="300" w:type="pct"/>
            <w:shd w:val="clear" w:color="auto" w:fill="FFFFFF"/>
            <w:hideMark/>
          </w:tcPr>
          <w:p w14:paraId="49EAB44C"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4.4</w:t>
            </w:r>
          </w:p>
        </w:tc>
        <w:tc>
          <w:tcPr>
            <w:tcW w:w="1550" w:type="pct"/>
            <w:shd w:val="clear" w:color="auto" w:fill="FFFFFF"/>
            <w:hideMark/>
          </w:tcPr>
          <w:p w14:paraId="4C13B095"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2A6A3054" w14:textId="3E9CA1CD" w:rsidR="00DD6D75" w:rsidRPr="00B20539" w:rsidRDefault="00DD6D75" w:rsidP="00EC4688">
            <w:pPr>
              <w:spacing w:before="150" w:after="150" w:line="240" w:lineRule="auto"/>
              <w:rPr>
                <w:rFonts w:ascii="Times New Roman" w:eastAsia="Times New Roman" w:hAnsi="Times New Roman"/>
                <w:sz w:val="24"/>
                <w:szCs w:val="24"/>
                <w:lang w:val="uk-UA" w:eastAsia="ru-RU"/>
              </w:rPr>
            </w:pPr>
            <w:r w:rsidRPr="00902613">
              <w:rPr>
                <w:rFonts w:ascii="Times New Roman" w:eastAsia="Times New Roman" w:hAnsi="Times New Roman"/>
                <w:sz w:val="24"/>
                <w:szCs w:val="24"/>
                <w:lang w:val="uk-UA" w:eastAsia="ru-RU"/>
              </w:rPr>
              <w:t xml:space="preserve">до </w:t>
            </w:r>
            <w:r w:rsidR="00A73D26">
              <w:rPr>
                <w:rFonts w:ascii="Times New Roman" w:eastAsia="Times New Roman" w:hAnsi="Times New Roman"/>
                <w:sz w:val="24"/>
                <w:szCs w:val="24"/>
                <w:lang w:val="uk-UA" w:eastAsia="ru-RU"/>
              </w:rPr>
              <w:t>01.07</w:t>
            </w:r>
            <w:r w:rsidR="00EC4688" w:rsidRPr="00A73D26">
              <w:rPr>
                <w:rFonts w:ascii="Times New Roman" w:eastAsia="Times New Roman" w:hAnsi="Times New Roman"/>
                <w:sz w:val="24"/>
                <w:szCs w:val="24"/>
                <w:lang w:val="uk-UA" w:eastAsia="ru-RU"/>
              </w:rPr>
              <w:t>.</w:t>
            </w:r>
            <w:r w:rsidRPr="00A73D26">
              <w:rPr>
                <w:rFonts w:ascii="Times New Roman" w:eastAsia="Times New Roman" w:hAnsi="Times New Roman"/>
                <w:sz w:val="24"/>
                <w:szCs w:val="24"/>
                <w:lang w:val="uk-UA" w:eastAsia="ru-RU"/>
              </w:rPr>
              <w:t>2023 р.</w:t>
            </w:r>
          </w:p>
        </w:tc>
      </w:tr>
      <w:tr w:rsidR="00DD6D75" w:rsidRPr="00675C58" w14:paraId="053D5B4F" w14:textId="77777777" w:rsidTr="007E16ED">
        <w:tc>
          <w:tcPr>
            <w:tcW w:w="300" w:type="pct"/>
            <w:shd w:val="clear" w:color="auto" w:fill="FFFFFF"/>
            <w:hideMark/>
          </w:tcPr>
          <w:p w14:paraId="38B183CE"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5</w:t>
            </w:r>
          </w:p>
        </w:tc>
        <w:tc>
          <w:tcPr>
            <w:tcW w:w="1550" w:type="pct"/>
            <w:shd w:val="clear" w:color="auto" w:fill="FFFFFF"/>
            <w:hideMark/>
          </w:tcPr>
          <w:p w14:paraId="0D1A5320"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5F3AB92" w14:textId="77777777" w:rsidR="00DD6D75" w:rsidRPr="00902613"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009DBAD"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Arial" w:hAnsi="Times New Roman"/>
                <w:color w:val="000000"/>
                <w:sz w:val="24"/>
                <w:szCs w:val="24"/>
                <w:lang w:val="uk-UA" w:eastAsia="ru-RU"/>
              </w:rPr>
              <w:t>Під час проведення відкритих торгів тендерні пропозиції мають право подавати всі заінтересовані особи.</w:t>
            </w:r>
          </w:p>
        </w:tc>
      </w:tr>
      <w:tr w:rsidR="00DD6D75" w:rsidRPr="00675C58" w14:paraId="14002C10" w14:textId="77777777" w:rsidTr="007E16ED">
        <w:tc>
          <w:tcPr>
            <w:tcW w:w="300" w:type="pct"/>
            <w:shd w:val="clear" w:color="auto" w:fill="FFFFFF"/>
            <w:hideMark/>
          </w:tcPr>
          <w:p w14:paraId="1DE4A8EA"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6</w:t>
            </w:r>
          </w:p>
        </w:tc>
        <w:tc>
          <w:tcPr>
            <w:tcW w:w="1550" w:type="pct"/>
            <w:shd w:val="clear" w:color="auto" w:fill="FFFFFF"/>
            <w:hideMark/>
          </w:tcPr>
          <w:p w14:paraId="6830C9DC"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32BCE73F"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902613">
              <w:rPr>
                <w:rFonts w:ascii="Times New Roman" w:eastAsia="Times New Roman" w:hAnsi="Times New Roman"/>
                <w:color w:val="000000"/>
                <w:sz w:val="24"/>
                <w:szCs w:val="24"/>
                <w:lang w:val="uk-UA" w:eastAsia="ru-RU"/>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6D75" w:rsidRPr="00675C58" w14:paraId="67AC937C" w14:textId="77777777" w:rsidTr="007E16ED">
        <w:tc>
          <w:tcPr>
            <w:tcW w:w="300" w:type="pct"/>
            <w:shd w:val="clear" w:color="auto" w:fill="FFFFFF"/>
            <w:hideMark/>
          </w:tcPr>
          <w:p w14:paraId="65A722EC"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7</w:t>
            </w:r>
          </w:p>
        </w:tc>
        <w:tc>
          <w:tcPr>
            <w:tcW w:w="1550" w:type="pct"/>
            <w:shd w:val="clear" w:color="auto" w:fill="FFFFFF"/>
            <w:hideMark/>
          </w:tcPr>
          <w:p w14:paraId="57F3B204"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3B012E14"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7517AF3"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BE69345"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D6D75" w:rsidRPr="00675C58" w14:paraId="0FD18B4F" w14:textId="77777777" w:rsidTr="007E16ED">
        <w:tc>
          <w:tcPr>
            <w:tcW w:w="300" w:type="pct"/>
            <w:shd w:val="clear" w:color="auto" w:fill="FFFFFF"/>
          </w:tcPr>
          <w:p w14:paraId="62A2D895"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8</w:t>
            </w:r>
          </w:p>
        </w:tc>
        <w:tc>
          <w:tcPr>
            <w:tcW w:w="1550" w:type="pct"/>
            <w:shd w:val="clear" w:color="auto" w:fill="FFFFFF"/>
          </w:tcPr>
          <w:p w14:paraId="1C5BB27C"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04DAF72C"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490855"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p>
        </w:tc>
      </w:tr>
      <w:tr w:rsidR="00DD6D75" w:rsidRPr="00675C58" w14:paraId="6D5C60F9" w14:textId="77777777" w:rsidTr="007E16ED">
        <w:tc>
          <w:tcPr>
            <w:tcW w:w="5000" w:type="pct"/>
            <w:gridSpan w:val="3"/>
            <w:shd w:val="clear" w:color="auto" w:fill="FFFFFF"/>
            <w:hideMark/>
          </w:tcPr>
          <w:p w14:paraId="74DA14C9" w14:textId="77777777" w:rsidR="00DD6D75" w:rsidRPr="00675C58" w:rsidRDefault="00DD6D75" w:rsidP="007E16ED">
            <w:pPr>
              <w:spacing w:after="0" w:line="240" w:lineRule="auto"/>
              <w:jc w:val="center"/>
              <w:rPr>
                <w:rFonts w:ascii="Times New Roman" w:eastAsia="Times New Roman" w:hAnsi="Times New Roman"/>
                <w:b/>
                <w:bCs/>
                <w:sz w:val="24"/>
                <w:szCs w:val="24"/>
                <w:lang w:val="uk-UA" w:eastAsia="ru-RU"/>
              </w:rPr>
            </w:pPr>
            <w:r w:rsidRPr="00675C58">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D6D75" w:rsidRPr="00826C4D" w14:paraId="45AC9E74" w14:textId="77777777" w:rsidTr="007E16ED">
        <w:tc>
          <w:tcPr>
            <w:tcW w:w="300" w:type="pct"/>
            <w:shd w:val="clear" w:color="auto" w:fill="FFFFFF"/>
            <w:hideMark/>
          </w:tcPr>
          <w:p w14:paraId="0C011756"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1</w:t>
            </w:r>
          </w:p>
        </w:tc>
        <w:tc>
          <w:tcPr>
            <w:tcW w:w="1550" w:type="pct"/>
            <w:shd w:val="clear" w:color="auto" w:fill="FFFFFF"/>
            <w:hideMark/>
          </w:tcPr>
          <w:p w14:paraId="20E900DB"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5D29765"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B06BC42"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70FD26"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6D75" w:rsidRPr="00675C58" w14:paraId="065CAADF" w14:textId="77777777" w:rsidTr="007E16ED">
        <w:tc>
          <w:tcPr>
            <w:tcW w:w="300" w:type="pct"/>
            <w:shd w:val="clear" w:color="auto" w:fill="FFFFFF"/>
            <w:hideMark/>
          </w:tcPr>
          <w:p w14:paraId="0A47A787"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2</w:t>
            </w:r>
          </w:p>
        </w:tc>
        <w:tc>
          <w:tcPr>
            <w:tcW w:w="1550" w:type="pct"/>
            <w:shd w:val="clear" w:color="auto" w:fill="FFFFFF"/>
            <w:hideMark/>
          </w:tcPr>
          <w:p w14:paraId="79F2A248"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6C48A5DB"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0FAC95"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75C58">
              <w:rPr>
                <w:rFonts w:ascii="Times New Roman" w:eastAsia="Times New Roman" w:hAnsi="Times New Roman"/>
                <w:sz w:val="24"/>
                <w:szCs w:val="24"/>
                <w:lang w:val="uk-UA" w:eastAsia="ru-RU"/>
              </w:rPr>
              <w:t>машинозчитувальному</w:t>
            </w:r>
            <w:proofErr w:type="spellEnd"/>
            <w:r w:rsidRPr="00675C58">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DD6D75" w:rsidRPr="00675C58" w14:paraId="11670F49" w14:textId="77777777" w:rsidTr="007E16ED">
        <w:tc>
          <w:tcPr>
            <w:tcW w:w="5000" w:type="pct"/>
            <w:gridSpan w:val="3"/>
            <w:shd w:val="clear" w:color="auto" w:fill="FFFFFF"/>
            <w:hideMark/>
          </w:tcPr>
          <w:p w14:paraId="2C13DF37" w14:textId="77777777" w:rsidR="00DD6D75" w:rsidRPr="00675C58" w:rsidRDefault="00DD6D75" w:rsidP="007E16ED">
            <w:pPr>
              <w:spacing w:after="0" w:line="240" w:lineRule="auto"/>
              <w:jc w:val="center"/>
              <w:rPr>
                <w:rFonts w:ascii="Times New Roman" w:eastAsia="Times New Roman" w:hAnsi="Times New Roman"/>
                <w:b/>
                <w:bCs/>
                <w:sz w:val="24"/>
                <w:szCs w:val="24"/>
                <w:lang w:val="uk-UA" w:eastAsia="ru-RU"/>
              </w:rPr>
            </w:pPr>
            <w:r w:rsidRPr="00675C58">
              <w:rPr>
                <w:rFonts w:ascii="Times New Roman" w:eastAsia="Times New Roman" w:hAnsi="Times New Roman"/>
                <w:b/>
                <w:bCs/>
                <w:sz w:val="24"/>
                <w:szCs w:val="24"/>
                <w:lang w:val="uk-UA" w:eastAsia="ru-RU"/>
              </w:rPr>
              <w:t>Інструкція з підготовки тендерної пропозиції</w:t>
            </w:r>
          </w:p>
        </w:tc>
      </w:tr>
      <w:tr w:rsidR="00DD6D75" w:rsidRPr="00826C4D" w14:paraId="24185FA8" w14:textId="77777777" w:rsidTr="007E16ED">
        <w:tc>
          <w:tcPr>
            <w:tcW w:w="300" w:type="pct"/>
            <w:shd w:val="clear" w:color="auto" w:fill="FFFFFF"/>
            <w:hideMark/>
          </w:tcPr>
          <w:p w14:paraId="39C20FE1"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w:t>
            </w:r>
          </w:p>
        </w:tc>
        <w:tc>
          <w:tcPr>
            <w:tcW w:w="1550" w:type="pct"/>
            <w:shd w:val="clear" w:color="auto" w:fill="FFFFFF"/>
            <w:hideMark/>
          </w:tcPr>
          <w:p w14:paraId="64E7F298"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152927A"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675C58">
              <w:rPr>
                <w:rFonts w:ascii="Times New Roman" w:eastAsia="Times New Roman" w:hAnsi="Times New Roman"/>
                <w:sz w:val="24"/>
                <w:szCs w:val="24"/>
                <w:lang w:val="uk-UA" w:eastAsia="ru-RU"/>
              </w:rPr>
              <w:lastRenderedPageBreak/>
              <w:t>інформація про ціну, інші критерії оцінки (у разі їх встановлення замовником), інформація від учасника процедури закупівлі наявність / відсутність підстав, установлених у статті 17 цього Закону і в тендерній документації, та шляхом завантаження:</w:t>
            </w:r>
          </w:p>
          <w:p w14:paraId="47CA2351" w14:textId="77777777" w:rsidR="00DD6D75" w:rsidRPr="00D154C7" w:rsidRDefault="00DD6D75" w:rsidP="007E16ED">
            <w:pPr>
              <w:pStyle w:val="a4"/>
              <w:numPr>
                <w:ilvl w:val="0"/>
                <w:numId w:val="2"/>
              </w:numPr>
              <w:spacing w:before="150" w:after="150" w:line="240" w:lineRule="auto"/>
              <w:jc w:val="both"/>
              <w:rPr>
                <w:rFonts w:ascii="Times New Roman" w:eastAsia="Times New Roman" w:hAnsi="Times New Roman"/>
                <w:iCs/>
                <w:sz w:val="24"/>
                <w:szCs w:val="24"/>
                <w:lang w:val="uk-UA" w:eastAsia="ru-RU"/>
              </w:rPr>
            </w:pPr>
            <w:r w:rsidRPr="00D154C7">
              <w:rPr>
                <w:rFonts w:ascii="Times New Roman" w:eastAsia="Times New Roman" w:hAnsi="Times New Roman"/>
                <w:iCs/>
                <w:sz w:val="24"/>
                <w:szCs w:val="24"/>
                <w:lang w:val="uk-UA" w:eastAsia="ru-RU"/>
              </w:rPr>
              <w:t xml:space="preserve">заповнену форму «Цінова пропозиція», оформлену згідно Додатку 1 тендерної документації; </w:t>
            </w:r>
          </w:p>
          <w:p w14:paraId="30B9C1D4" w14:textId="77777777" w:rsidR="00DD6D75" w:rsidRPr="00D154C7" w:rsidRDefault="00DD6D75" w:rsidP="007E16ED">
            <w:pPr>
              <w:pStyle w:val="a4"/>
              <w:spacing w:before="150" w:after="150" w:line="240" w:lineRule="auto"/>
              <w:jc w:val="both"/>
              <w:rPr>
                <w:rFonts w:ascii="Times New Roman" w:eastAsia="Times New Roman" w:hAnsi="Times New Roman"/>
                <w:iCs/>
                <w:sz w:val="24"/>
                <w:szCs w:val="24"/>
                <w:lang w:val="uk-UA" w:eastAsia="ru-RU"/>
              </w:rPr>
            </w:pPr>
            <w:r w:rsidRPr="00D154C7">
              <w:rPr>
                <w:rFonts w:ascii="Times New Roman" w:eastAsia="Times New Roman" w:hAnsi="Times New Roman"/>
                <w:iCs/>
                <w:sz w:val="24"/>
                <w:szCs w:val="24"/>
                <w:lang w:val="uk-UA" w:eastAsia="ru-RU"/>
              </w:rPr>
              <w:t>Ціна тендерної пропозиції учасника – це загальна вартість товару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614DAEF7" w14:textId="77777777" w:rsidR="00DD6D75" w:rsidRPr="00D154C7" w:rsidRDefault="00DD6D75" w:rsidP="007E16ED">
            <w:pPr>
              <w:pStyle w:val="a4"/>
              <w:spacing w:before="150" w:after="150" w:line="240" w:lineRule="auto"/>
              <w:jc w:val="both"/>
              <w:rPr>
                <w:rFonts w:ascii="Times New Roman" w:eastAsia="Times New Roman" w:hAnsi="Times New Roman"/>
                <w:iCs/>
                <w:sz w:val="24"/>
                <w:szCs w:val="24"/>
                <w:lang w:val="uk-UA" w:eastAsia="ru-RU"/>
              </w:rPr>
            </w:pPr>
            <w:r w:rsidRPr="00D154C7">
              <w:rPr>
                <w:rFonts w:ascii="Times New Roman" w:eastAsia="Times New Roman" w:hAnsi="Times New Roman"/>
                <w:iCs/>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C3E2879" w14:textId="77777777" w:rsidR="00DD6D75" w:rsidRPr="00D154C7" w:rsidRDefault="00DD6D75" w:rsidP="007E16ED">
            <w:pPr>
              <w:pStyle w:val="a4"/>
              <w:spacing w:before="150" w:after="150" w:line="240" w:lineRule="auto"/>
              <w:jc w:val="both"/>
              <w:rPr>
                <w:rFonts w:ascii="Times New Roman" w:eastAsia="Times New Roman" w:hAnsi="Times New Roman"/>
                <w:iCs/>
                <w:sz w:val="24"/>
                <w:szCs w:val="24"/>
                <w:lang w:val="uk-UA" w:eastAsia="ru-RU"/>
              </w:rPr>
            </w:pPr>
            <w:r w:rsidRPr="00D154C7">
              <w:rPr>
                <w:rFonts w:ascii="Times New Roman" w:eastAsia="Times New Roman" w:hAnsi="Times New Roman"/>
                <w:iCs/>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77A395A0" w14:textId="77777777" w:rsidR="00DD6D75" w:rsidRPr="00D154C7" w:rsidRDefault="00DD6D75" w:rsidP="007E16ED">
            <w:pPr>
              <w:pStyle w:val="a4"/>
              <w:spacing w:before="150" w:after="150" w:line="240" w:lineRule="auto"/>
              <w:jc w:val="both"/>
              <w:rPr>
                <w:rFonts w:ascii="Times New Roman" w:eastAsia="Times New Roman" w:hAnsi="Times New Roman"/>
                <w:iCs/>
                <w:sz w:val="24"/>
                <w:szCs w:val="24"/>
                <w:lang w:val="uk-UA" w:eastAsia="ru-RU"/>
              </w:rPr>
            </w:pPr>
            <w:r w:rsidRPr="00D154C7">
              <w:rPr>
                <w:rFonts w:ascii="Times New Roman" w:eastAsia="Times New Roman" w:hAnsi="Times New Roman"/>
                <w:iCs/>
                <w:sz w:val="24"/>
                <w:szCs w:val="24"/>
                <w:lang w:val="uk-UA" w:eastAsia="ru-RU"/>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59B01C13" w14:textId="77777777" w:rsidR="00DD6D75" w:rsidRPr="00675C58" w:rsidRDefault="00DD6D75" w:rsidP="007E16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у відповідності до вимог визначених у Додатку № 2 до тендерної документації;</w:t>
            </w:r>
          </w:p>
          <w:p w14:paraId="5431F5F8" w14:textId="77777777" w:rsidR="00DD6D75" w:rsidRPr="00675C58" w:rsidRDefault="00DD6D75" w:rsidP="007E16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BB6089B" w14:textId="77777777" w:rsidR="00DD6D75" w:rsidRPr="00675C58" w:rsidRDefault="00DD6D75" w:rsidP="007E16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174F029" w14:textId="77777777" w:rsidR="00DD6D75" w:rsidRDefault="00DD6D75" w:rsidP="007E16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eastAsia="Times New Roman" w:hAnsi="Times New Roman"/>
                <w:sz w:val="24"/>
                <w:szCs w:val="24"/>
                <w:lang w:val="uk-UA" w:eastAsia="ru-RU"/>
              </w:rPr>
              <w:t>:</w:t>
            </w:r>
          </w:p>
          <w:p w14:paraId="6E2E242B" w14:textId="77777777" w:rsidR="00DD6D75" w:rsidRPr="00CF26E0" w:rsidRDefault="00DD6D75" w:rsidP="007E16ED">
            <w:pPr>
              <w:spacing w:after="0" w:line="240" w:lineRule="auto"/>
              <w:jc w:val="both"/>
              <w:rPr>
                <w:rFonts w:ascii="Times New Roman" w:eastAsia="Times New Roman" w:hAnsi="Times New Roman"/>
                <w:b/>
                <w:bCs/>
                <w:i/>
                <w:iCs/>
                <w:sz w:val="24"/>
                <w:szCs w:val="24"/>
                <w:lang w:val="uk-UA" w:eastAsia="ru-RU"/>
              </w:rPr>
            </w:pPr>
            <w:r w:rsidRPr="00CF26E0">
              <w:rPr>
                <w:rFonts w:ascii="Times New Roman" w:eastAsia="Times New Roman" w:hAnsi="Times New Roman"/>
                <w:b/>
                <w:bCs/>
                <w:i/>
                <w:iCs/>
                <w:sz w:val="24"/>
                <w:szCs w:val="24"/>
                <w:lang w:val="uk-UA" w:eastAsia="ru-RU"/>
              </w:rPr>
              <w:t>Для юридичних осіб:</w:t>
            </w:r>
          </w:p>
          <w:p w14:paraId="7B2E6633" w14:textId="77777777" w:rsidR="00DD6D75" w:rsidRPr="00CF26E0" w:rsidRDefault="00DD6D75" w:rsidP="007E16ED">
            <w:pPr>
              <w:spacing w:after="0" w:line="240" w:lineRule="auto"/>
              <w:jc w:val="both"/>
              <w:rPr>
                <w:rFonts w:ascii="Times New Roman" w:eastAsia="Times New Roman" w:hAnsi="Times New Roman"/>
                <w:i/>
                <w:iCs/>
                <w:sz w:val="24"/>
                <w:szCs w:val="24"/>
                <w:lang w:val="uk-UA" w:eastAsia="ru-RU"/>
              </w:rPr>
            </w:pPr>
            <w:r w:rsidRPr="00CF26E0">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3E13B7FA" w14:textId="77777777" w:rsidR="00DD6D75" w:rsidRPr="00CF26E0" w:rsidRDefault="00DD6D75" w:rsidP="007E16ED">
            <w:pPr>
              <w:spacing w:after="0" w:line="240" w:lineRule="auto"/>
              <w:jc w:val="both"/>
              <w:rPr>
                <w:rFonts w:ascii="Times New Roman" w:eastAsia="Times New Roman" w:hAnsi="Times New Roman"/>
                <w:i/>
                <w:iCs/>
                <w:sz w:val="24"/>
                <w:szCs w:val="24"/>
                <w:lang w:val="uk-UA" w:eastAsia="ru-RU"/>
              </w:rPr>
            </w:pPr>
            <w:r w:rsidRPr="00CF26E0">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1585B8A1" w14:textId="77777777" w:rsidR="00DD6D75" w:rsidRPr="00CF26E0" w:rsidRDefault="00DD6D75" w:rsidP="007E16ED">
            <w:pPr>
              <w:spacing w:after="0" w:line="240" w:lineRule="auto"/>
              <w:jc w:val="both"/>
              <w:rPr>
                <w:rFonts w:ascii="Times New Roman" w:eastAsia="Times New Roman" w:hAnsi="Times New Roman"/>
                <w:i/>
                <w:iCs/>
                <w:sz w:val="24"/>
                <w:szCs w:val="24"/>
                <w:lang w:val="uk-UA" w:eastAsia="ru-RU"/>
              </w:rPr>
            </w:pPr>
            <w:r w:rsidRPr="00CF26E0">
              <w:rPr>
                <w:rFonts w:ascii="Times New Roman" w:eastAsia="Times New Roman" w:hAnsi="Times New Roman"/>
                <w:i/>
                <w:iCs/>
                <w:sz w:val="24"/>
                <w:szCs w:val="24"/>
                <w:lang w:val="uk-UA" w:eastAsia="ru-RU"/>
              </w:rPr>
              <w:t xml:space="preserve">- наказ про призначення, </w:t>
            </w:r>
          </w:p>
          <w:p w14:paraId="4608C4EA" w14:textId="77777777" w:rsidR="00DD6D75" w:rsidRPr="00CF26E0" w:rsidRDefault="00DD6D75" w:rsidP="007E16ED">
            <w:pPr>
              <w:spacing w:after="0" w:line="240" w:lineRule="auto"/>
              <w:jc w:val="both"/>
              <w:rPr>
                <w:rFonts w:ascii="Times New Roman" w:eastAsia="Times New Roman" w:hAnsi="Times New Roman"/>
                <w:i/>
                <w:iCs/>
                <w:sz w:val="24"/>
                <w:szCs w:val="24"/>
                <w:lang w:val="uk-UA" w:eastAsia="ru-RU"/>
              </w:rPr>
            </w:pPr>
            <w:r w:rsidRPr="00CF26E0">
              <w:rPr>
                <w:rFonts w:ascii="Times New Roman" w:eastAsia="Times New Roman" w:hAnsi="Times New Roman"/>
                <w:i/>
                <w:iCs/>
                <w:sz w:val="24"/>
                <w:szCs w:val="24"/>
                <w:lang w:val="uk-UA" w:eastAsia="ru-RU"/>
              </w:rPr>
              <w:t xml:space="preserve">- довіреність або доручення </w:t>
            </w:r>
          </w:p>
          <w:p w14:paraId="59772956" w14:textId="77777777" w:rsidR="00DD6D75" w:rsidRPr="00CF26E0" w:rsidRDefault="00DD6D75" w:rsidP="007E16ED">
            <w:pPr>
              <w:spacing w:after="0" w:line="240" w:lineRule="auto"/>
              <w:jc w:val="both"/>
              <w:rPr>
                <w:rFonts w:ascii="Times New Roman" w:eastAsia="Times New Roman" w:hAnsi="Times New Roman"/>
                <w:i/>
                <w:iCs/>
                <w:sz w:val="24"/>
                <w:szCs w:val="24"/>
                <w:lang w:val="uk-UA" w:eastAsia="ru-RU"/>
              </w:rPr>
            </w:pPr>
            <w:r w:rsidRPr="00CF26E0">
              <w:rPr>
                <w:rFonts w:ascii="Times New Roman" w:eastAsia="Times New Roman" w:hAnsi="Times New Roman"/>
                <w:i/>
                <w:iCs/>
                <w:sz w:val="24"/>
                <w:szCs w:val="24"/>
                <w:lang w:val="uk-UA" w:eastAsia="ru-RU"/>
              </w:rPr>
              <w:lastRenderedPageBreak/>
              <w:t>- інший документ, що підтверджує повноваження посадової особи учасника на підписання документів.</w:t>
            </w:r>
          </w:p>
          <w:p w14:paraId="4B79AA66" w14:textId="77777777" w:rsidR="00DD6D75" w:rsidRPr="00CF26E0" w:rsidRDefault="00DD6D75" w:rsidP="007E16ED">
            <w:pPr>
              <w:spacing w:after="0" w:line="240" w:lineRule="auto"/>
              <w:jc w:val="both"/>
              <w:rPr>
                <w:rFonts w:ascii="Times New Roman" w:eastAsia="Times New Roman" w:hAnsi="Times New Roman"/>
                <w:i/>
                <w:iCs/>
                <w:sz w:val="24"/>
                <w:szCs w:val="24"/>
                <w:lang w:val="uk-UA" w:eastAsia="ru-RU"/>
              </w:rPr>
            </w:pPr>
            <w:r w:rsidRPr="00CF26E0">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158AE2F3" w14:textId="77777777" w:rsidR="00DD6D75" w:rsidRPr="00CF26E0" w:rsidRDefault="00DD6D75" w:rsidP="007E16ED">
            <w:pPr>
              <w:spacing w:after="0" w:line="240" w:lineRule="auto"/>
              <w:jc w:val="both"/>
              <w:rPr>
                <w:rFonts w:ascii="Times New Roman" w:eastAsia="Times New Roman" w:hAnsi="Times New Roman"/>
                <w:i/>
                <w:iCs/>
                <w:sz w:val="24"/>
                <w:szCs w:val="24"/>
                <w:lang w:val="uk-UA" w:eastAsia="ru-RU"/>
              </w:rPr>
            </w:pPr>
            <w:r w:rsidRPr="00CF26E0">
              <w:rPr>
                <w:rFonts w:ascii="Times New Roman" w:eastAsia="Times New Roman" w:hAnsi="Times New Roman"/>
                <w:i/>
                <w:iCs/>
                <w:sz w:val="24"/>
                <w:szCs w:val="24"/>
                <w:lang w:val="uk-UA" w:eastAsia="ru-RU"/>
              </w:rPr>
              <w:t xml:space="preserve">2. </w:t>
            </w:r>
            <w:proofErr w:type="spellStart"/>
            <w:r w:rsidRPr="00CF26E0">
              <w:rPr>
                <w:rFonts w:ascii="Times New Roman" w:eastAsia="Times New Roman" w:hAnsi="Times New Roman"/>
                <w:i/>
                <w:iCs/>
                <w:sz w:val="24"/>
                <w:szCs w:val="24"/>
                <w:lang w:val="uk-UA" w:eastAsia="ru-RU"/>
              </w:rPr>
              <w:t>Скан</w:t>
            </w:r>
            <w:proofErr w:type="spellEnd"/>
            <w:r w:rsidRPr="00CF26E0">
              <w:rPr>
                <w:rFonts w:ascii="Times New Roman" w:eastAsia="Times New Roman" w:hAnsi="Times New Roman"/>
                <w:i/>
                <w:iCs/>
                <w:sz w:val="24"/>
                <w:szCs w:val="24"/>
                <w:lang w:val="uk-UA" w:eastAsia="ru-RU"/>
              </w:rPr>
              <w:t xml:space="preserve">-копія Статуту із змінами (в разі їх наявності) або іншого установчого документу. </w:t>
            </w:r>
          </w:p>
          <w:p w14:paraId="0C313A3B" w14:textId="77777777" w:rsidR="00DD6D75" w:rsidRPr="00CF26E0" w:rsidRDefault="00DD6D75" w:rsidP="007E16ED">
            <w:pPr>
              <w:spacing w:after="0" w:line="240" w:lineRule="auto"/>
              <w:jc w:val="both"/>
              <w:rPr>
                <w:rFonts w:ascii="Times New Roman" w:eastAsia="Times New Roman" w:hAnsi="Times New Roman"/>
                <w:i/>
                <w:iCs/>
                <w:sz w:val="24"/>
                <w:szCs w:val="24"/>
                <w:lang w:val="uk-UA" w:eastAsia="ru-RU"/>
              </w:rPr>
            </w:pPr>
            <w:r w:rsidRPr="00CF26E0">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7939484" w14:textId="77777777" w:rsidR="00DD6D75" w:rsidRPr="00CF26E0" w:rsidRDefault="00DD6D75" w:rsidP="007E16ED">
            <w:pPr>
              <w:spacing w:after="0" w:line="240" w:lineRule="auto"/>
              <w:jc w:val="both"/>
              <w:rPr>
                <w:rFonts w:ascii="Times New Roman" w:eastAsia="Times New Roman" w:hAnsi="Times New Roman"/>
                <w:i/>
                <w:iCs/>
                <w:sz w:val="24"/>
                <w:szCs w:val="24"/>
                <w:lang w:val="uk-UA" w:eastAsia="ru-RU"/>
              </w:rPr>
            </w:pPr>
            <w:bookmarkStart w:id="3" w:name="_Hlk112398922"/>
            <w:r w:rsidRPr="00CF26E0">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3"/>
          <w:p w14:paraId="53B576CD" w14:textId="77777777" w:rsidR="00DD6D75" w:rsidRPr="00691FD2" w:rsidRDefault="00DD6D75" w:rsidP="007E16ED">
            <w:pPr>
              <w:spacing w:after="0" w:line="240" w:lineRule="auto"/>
              <w:jc w:val="both"/>
              <w:rPr>
                <w:rFonts w:ascii="Times New Roman" w:eastAsia="Times New Roman" w:hAnsi="Times New Roman"/>
                <w:i/>
                <w:iCs/>
                <w:sz w:val="24"/>
                <w:szCs w:val="24"/>
                <w:lang w:val="uk-UA" w:eastAsia="ru-RU"/>
              </w:rPr>
            </w:pPr>
            <w:r w:rsidRPr="00CF26E0">
              <w:rPr>
                <w:rFonts w:ascii="Times New Roman" w:eastAsia="Times New Roman" w:hAnsi="Times New Roman"/>
                <w:i/>
                <w:iCs/>
                <w:sz w:val="24"/>
                <w:szCs w:val="24"/>
                <w:lang w:val="uk-UA" w:eastAsia="ru-RU"/>
              </w:rPr>
              <w:t>3. Витяг</w:t>
            </w:r>
            <w:r>
              <w:rPr>
                <w:rFonts w:ascii="Times New Roman" w:eastAsia="Times New Roman" w:hAnsi="Times New Roman"/>
                <w:i/>
                <w:iCs/>
                <w:sz w:val="24"/>
                <w:szCs w:val="24"/>
                <w:lang w:val="uk-UA" w:eastAsia="ru-RU"/>
              </w:rPr>
              <w:t>*</w:t>
            </w:r>
            <w:r w:rsidRPr="00CF26E0">
              <w:rPr>
                <w:rFonts w:ascii="Times New Roman" w:eastAsia="Times New Roman" w:hAnsi="Times New Roman"/>
                <w:i/>
                <w:iCs/>
                <w:sz w:val="24"/>
                <w:szCs w:val="24"/>
                <w:lang w:val="uk-UA" w:eastAsia="ru-RU"/>
              </w:rPr>
              <w:t xml:space="preserve"> з Єдиного</w:t>
            </w:r>
            <w:r w:rsidRPr="00691FD2">
              <w:rPr>
                <w:rFonts w:ascii="Times New Roman" w:eastAsia="Times New Roman" w:hAnsi="Times New Roman"/>
                <w:i/>
                <w:iCs/>
                <w:sz w:val="24"/>
                <w:szCs w:val="24"/>
                <w:lang w:val="uk-UA" w:eastAsia="ru-RU"/>
              </w:rPr>
              <w:t xml:space="preserve"> державного реєстру юридичних осіб фізичних осіб – підприємців та громадських формувань, (завірений учасником).</w:t>
            </w:r>
          </w:p>
          <w:p w14:paraId="739B710F" w14:textId="77777777" w:rsidR="00DD6D75" w:rsidRPr="00691FD2" w:rsidRDefault="00DD6D75" w:rsidP="007E16ED">
            <w:pPr>
              <w:spacing w:after="0" w:line="240" w:lineRule="auto"/>
              <w:jc w:val="both"/>
              <w:rPr>
                <w:rFonts w:ascii="Times New Roman" w:eastAsia="Times New Roman" w:hAnsi="Times New Roman"/>
                <w:b/>
                <w:bCs/>
                <w:i/>
                <w:iCs/>
                <w:sz w:val="24"/>
                <w:szCs w:val="24"/>
                <w:lang w:val="uk-UA" w:eastAsia="ru-RU"/>
              </w:rPr>
            </w:pPr>
            <w:r w:rsidRPr="00691FD2">
              <w:rPr>
                <w:rFonts w:ascii="Times New Roman" w:eastAsia="Times New Roman" w:hAnsi="Times New Roman"/>
                <w:b/>
                <w:bCs/>
                <w:i/>
                <w:iCs/>
                <w:sz w:val="24"/>
                <w:szCs w:val="24"/>
                <w:lang w:val="uk-UA" w:eastAsia="ru-RU"/>
              </w:rPr>
              <w:t>Для фізичних осіб-підприємців:</w:t>
            </w:r>
          </w:p>
          <w:p w14:paraId="2D4D3D71" w14:textId="77777777" w:rsidR="00DD6D75" w:rsidRPr="00691FD2" w:rsidRDefault="00DD6D75" w:rsidP="007E16ED">
            <w:pPr>
              <w:spacing w:after="0" w:line="240" w:lineRule="auto"/>
              <w:jc w:val="both"/>
              <w:rPr>
                <w:rFonts w:ascii="Times New Roman" w:eastAsia="Times New Roman" w:hAnsi="Times New Roman"/>
                <w:i/>
                <w:iCs/>
                <w:sz w:val="24"/>
                <w:szCs w:val="24"/>
                <w:lang w:val="uk-UA" w:eastAsia="ru-RU"/>
              </w:rPr>
            </w:pPr>
            <w:r w:rsidRPr="00691FD2">
              <w:rPr>
                <w:rFonts w:ascii="Times New Roman" w:eastAsia="Times New Roman" w:hAnsi="Times New Roman"/>
                <w:i/>
                <w:iCs/>
                <w:sz w:val="24"/>
                <w:szCs w:val="24"/>
                <w:lang w:val="uk-UA" w:eastAsia="ru-RU"/>
              </w:rPr>
              <w:t>1. Витяг</w:t>
            </w:r>
            <w:r>
              <w:rPr>
                <w:rFonts w:ascii="Times New Roman" w:eastAsia="Times New Roman" w:hAnsi="Times New Roman"/>
                <w:i/>
                <w:iCs/>
                <w:sz w:val="24"/>
                <w:szCs w:val="24"/>
                <w:lang w:val="uk-UA" w:eastAsia="ru-RU"/>
              </w:rPr>
              <w:t>*</w:t>
            </w:r>
            <w:r w:rsidRPr="00691FD2">
              <w:rPr>
                <w:rFonts w:ascii="Times New Roman" w:eastAsia="Times New Roman" w:hAnsi="Times New Roman"/>
                <w:i/>
                <w:iCs/>
                <w:sz w:val="24"/>
                <w:szCs w:val="24"/>
                <w:lang w:val="uk-UA" w:eastAsia="ru-RU"/>
              </w:rPr>
              <w:t xml:space="preserve"> з Єдиного державного реєстру юридичних осіб фізичних осіб – підприємців та громадських формувань (завірений учасником).</w:t>
            </w:r>
          </w:p>
          <w:p w14:paraId="073AEE99" w14:textId="77777777" w:rsidR="00DD6D75" w:rsidRPr="00691FD2" w:rsidRDefault="00DD6D75" w:rsidP="007E16ED">
            <w:pPr>
              <w:spacing w:after="0" w:line="240" w:lineRule="auto"/>
              <w:jc w:val="both"/>
              <w:rPr>
                <w:rFonts w:ascii="Times New Roman" w:eastAsia="Times New Roman" w:hAnsi="Times New Roman"/>
                <w:i/>
                <w:iCs/>
                <w:sz w:val="24"/>
                <w:szCs w:val="24"/>
                <w:lang w:val="uk-UA" w:eastAsia="ru-RU"/>
              </w:rPr>
            </w:pPr>
            <w:r w:rsidRPr="00691FD2">
              <w:rPr>
                <w:rFonts w:ascii="Times New Roman" w:eastAsia="Times New Roman" w:hAnsi="Times New Roman"/>
                <w:i/>
                <w:iCs/>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AE00F30" w14:textId="77777777" w:rsidR="00DD6D75" w:rsidRDefault="00DD6D75" w:rsidP="007E16ED">
            <w:pPr>
              <w:pStyle w:val="a4"/>
              <w:spacing w:after="0" w:line="240" w:lineRule="auto"/>
              <w:ind w:left="0"/>
              <w:jc w:val="both"/>
              <w:rPr>
                <w:rFonts w:ascii="Times New Roman" w:eastAsia="Times New Roman" w:hAnsi="Times New Roman"/>
                <w:i/>
                <w:iCs/>
                <w:sz w:val="24"/>
                <w:szCs w:val="24"/>
                <w:lang w:val="uk-UA" w:eastAsia="ru-RU"/>
              </w:rPr>
            </w:pPr>
            <w:r w:rsidRPr="00691FD2">
              <w:rPr>
                <w:rFonts w:ascii="Times New Roman" w:eastAsia="Times New Roman" w:hAnsi="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CA5144E" w14:textId="77777777" w:rsidR="001C28B2" w:rsidRDefault="00644B24" w:rsidP="007E16ED">
            <w:pPr>
              <w:widowControl w:val="0"/>
              <w:shd w:val="clear" w:color="auto" w:fill="FFFFFF"/>
              <w:spacing w:after="0"/>
              <w:jc w:val="both"/>
              <w:rPr>
                <w:rFonts w:ascii="Times New Roman" w:eastAsia="Times New Roman" w:hAnsi="Times New Roman"/>
                <w:i/>
                <w:iCs/>
                <w:szCs w:val="24"/>
                <w:lang w:val="uk-UA" w:eastAsia="ru-RU"/>
              </w:rPr>
            </w:pPr>
            <w:r>
              <w:rPr>
                <w:rFonts w:ascii="Times New Roman" w:eastAsia="Times New Roman" w:hAnsi="Times New Roman"/>
                <w:i/>
                <w:iCs/>
                <w:szCs w:val="24"/>
                <w:lang w:val="uk-UA" w:eastAsia="ru-RU"/>
              </w:rPr>
              <w:t xml:space="preserve">* </w:t>
            </w:r>
          </w:p>
          <w:p w14:paraId="4AF829C9" w14:textId="77777777" w:rsidR="001C28B2" w:rsidRDefault="001C28B2" w:rsidP="007E16ED">
            <w:pPr>
              <w:widowControl w:val="0"/>
              <w:shd w:val="clear" w:color="auto" w:fill="FFFFFF"/>
              <w:spacing w:after="0"/>
              <w:jc w:val="both"/>
              <w:rPr>
                <w:rFonts w:ascii="Times New Roman" w:eastAsia="Times New Roman" w:hAnsi="Times New Roman"/>
                <w:i/>
                <w:iCs/>
                <w:szCs w:val="24"/>
                <w:lang w:val="uk-UA" w:eastAsia="ru-RU"/>
              </w:rPr>
            </w:pPr>
          </w:p>
          <w:p w14:paraId="064F403C" w14:textId="77777777" w:rsidR="001C28B2" w:rsidRDefault="001C28B2" w:rsidP="007E16ED">
            <w:pPr>
              <w:widowControl w:val="0"/>
              <w:shd w:val="clear" w:color="auto" w:fill="FFFFFF"/>
              <w:spacing w:after="0"/>
              <w:jc w:val="both"/>
              <w:rPr>
                <w:rFonts w:ascii="Times New Roman" w:eastAsia="Times New Roman" w:hAnsi="Times New Roman"/>
                <w:i/>
                <w:iCs/>
                <w:szCs w:val="24"/>
                <w:lang w:val="uk-UA" w:eastAsia="ru-RU"/>
              </w:rPr>
            </w:pPr>
          </w:p>
          <w:p w14:paraId="5F30EDB0" w14:textId="77777777" w:rsidR="001C28B2" w:rsidRDefault="001C28B2" w:rsidP="007E16ED">
            <w:pPr>
              <w:widowControl w:val="0"/>
              <w:shd w:val="clear" w:color="auto" w:fill="FFFFFF"/>
              <w:spacing w:after="0"/>
              <w:jc w:val="both"/>
              <w:rPr>
                <w:rFonts w:ascii="Times New Roman" w:eastAsia="Times New Roman" w:hAnsi="Times New Roman"/>
                <w:i/>
                <w:iCs/>
                <w:szCs w:val="24"/>
                <w:lang w:val="uk-UA" w:eastAsia="ru-RU"/>
              </w:rPr>
            </w:pPr>
          </w:p>
          <w:p w14:paraId="00B399B4" w14:textId="295FE716" w:rsidR="00DD6D75" w:rsidRPr="00902613" w:rsidRDefault="00DD6D75" w:rsidP="007E16ED">
            <w:pPr>
              <w:widowControl w:val="0"/>
              <w:shd w:val="clear" w:color="auto" w:fill="FFFFFF"/>
              <w:spacing w:after="0"/>
              <w:jc w:val="both"/>
              <w:rPr>
                <w:rFonts w:ascii="Times New Roman" w:eastAsia="Arial" w:hAnsi="Times New Roman"/>
                <w:i/>
                <w:color w:val="000000"/>
                <w:szCs w:val="24"/>
                <w:lang w:val="uk-UA" w:eastAsia="ru-RU"/>
              </w:rPr>
            </w:pPr>
            <w:r w:rsidRPr="00902613">
              <w:rPr>
                <w:rFonts w:ascii="Times New Roman" w:eastAsia="Arial" w:hAnsi="Times New Roman"/>
                <w:i/>
                <w:iCs/>
                <w:color w:val="000000"/>
                <w:szCs w:val="24"/>
                <w:shd w:val="solid" w:color="FFFFFF" w:fill="FFFFFF"/>
                <w:lang w:val="uk-UA"/>
              </w:rPr>
              <w:t>На момент оприлюднення оголошення про проведення відкритих торгів доступ до вищезазначеного реєстру є обмеженим.</w:t>
            </w:r>
          </w:p>
          <w:p w14:paraId="051C4C36" w14:textId="77777777" w:rsidR="00DD6D75" w:rsidRDefault="00DD6D75" w:rsidP="007E16ED">
            <w:pPr>
              <w:pStyle w:val="a4"/>
              <w:numPr>
                <w:ilvl w:val="0"/>
                <w:numId w:val="2"/>
              </w:numPr>
              <w:spacing w:after="0" w:line="240" w:lineRule="auto"/>
              <w:ind w:left="714" w:hanging="35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проект договору про закупівлю, заповнений зі сторони Учасника (Додаток 4);</w:t>
            </w:r>
          </w:p>
          <w:p w14:paraId="29A4617A" w14:textId="77777777" w:rsidR="00DD6D75" w:rsidRPr="00675C58" w:rsidRDefault="00DD6D75" w:rsidP="007E16ED">
            <w:pPr>
              <w:pStyle w:val="a4"/>
              <w:numPr>
                <w:ilvl w:val="0"/>
                <w:numId w:val="2"/>
              </w:numPr>
              <w:spacing w:after="0" w:line="240" w:lineRule="auto"/>
              <w:ind w:left="714" w:hanging="357"/>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Pr>
                <w:rFonts w:ascii="Times New Roman" w:eastAsia="Times New Roman" w:hAnsi="Times New Roman"/>
                <w:sz w:val="24"/>
                <w:szCs w:val="24"/>
                <w:lang w:val="uk-UA" w:eastAsia="ru-RU"/>
              </w:rPr>
              <w:t xml:space="preserve"> (Додаток 5).</w:t>
            </w:r>
          </w:p>
          <w:p w14:paraId="223C4A97"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E063F0F"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0AE0D7C"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04826FD"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w:t>
            </w:r>
            <w:r w:rsidRPr="006E63D3">
              <w:rPr>
                <w:rFonts w:ascii="Times New Roman" w:eastAsia="Times New Roman" w:hAnsi="Times New Roman"/>
                <w:sz w:val="24"/>
                <w:szCs w:val="24"/>
                <w:lang w:val="uk-UA" w:eastAsia="ru-RU"/>
              </w:rPr>
              <w:t>документи, що підтверджують відповідність кваліфікаційним критеріям відповідно до статті 16 Закону, і</w:t>
            </w:r>
            <w:r w:rsidRPr="00675C58">
              <w:rPr>
                <w:rFonts w:ascii="Times New Roman" w:eastAsia="Times New Roman" w:hAnsi="Times New Roman"/>
                <w:sz w:val="24"/>
                <w:szCs w:val="24"/>
                <w:lang w:val="uk-UA" w:eastAsia="ru-RU"/>
              </w:rPr>
              <w:t xml:space="preserve">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C82B1"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9FE7E6B"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344989A"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75C58">
              <w:rPr>
                <w:rFonts w:ascii="Times New Roman" w:eastAsia="Times New Roman" w:hAnsi="Times New Roman"/>
                <w:sz w:val="24"/>
                <w:szCs w:val="24"/>
                <w:lang w:val="uk-UA" w:eastAsia="ru-RU"/>
              </w:rPr>
              <w:t>их</w:t>
            </w:r>
            <w:proofErr w:type="spellEnd"/>
            <w:r w:rsidRPr="00675C58">
              <w:rPr>
                <w:rFonts w:ascii="Times New Roman" w:eastAsia="Times New Roman" w:hAnsi="Times New Roman"/>
                <w:sz w:val="24"/>
                <w:szCs w:val="24"/>
                <w:lang w:val="uk-UA" w:eastAsia="ru-RU"/>
              </w:rPr>
              <w:t>) документа(</w:t>
            </w:r>
            <w:proofErr w:type="spellStart"/>
            <w:r w:rsidRPr="00675C58">
              <w:rPr>
                <w:rFonts w:ascii="Times New Roman" w:eastAsia="Times New Roman" w:hAnsi="Times New Roman"/>
                <w:sz w:val="24"/>
                <w:szCs w:val="24"/>
                <w:lang w:val="uk-UA" w:eastAsia="ru-RU"/>
              </w:rPr>
              <w:t>ів</w:t>
            </w:r>
            <w:proofErr w:type="spellEnd"/>
            <w:r w:rsidRPr="00675C58">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w:t>
            </w:r>
            <w:r w:rsidRPr="00675C58">
              <w:rPr>
                <w:rFonts w:ascii="Times New Roman" w:eastAsia="Times New Roman" w:hAnsi="Times New Roman"/>
                <w:sz w:val="24"/>
                <w:szCs w:val="24"/>
                <w:lang w:val="uk-UA" w:eastAsia="ru-RU"/>
              </w:rPr>
              <w:lastRenderedPageBreak/>
              <w:t>електронний підпис особи уповноваженої на підписання тендерної пропозиції учасника на кожен електронний документ.</w:t>
            </w:r>
          </w:p>
          <w:p w14:paraId="099F1B99"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F27348"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Перелік</w:t>
            </w:r>
            <w:r w:rsidRPr="00675C58">
              <w:rPr>
                <w:lang w:val="uk-UA"/>
              </w:rPr>
              <w:t xml:space="preserve"> </w:t>
            </w:r>
            <w:r w:rsidRPr="00675C58">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6B3D5B8F"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2BEE64F4" w14:textId="77777777" w:rsidR="00DD6D75" w:rsidRPr="00675C58" w:rsidRDefault="00DD6D75" w:rsidP="007E16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уживання великої літери; </w:t>
            </w:r>
          </w:p>
          <w:p w14:paraId="73A39C9C" w14:textId="77777777" w:rsidR="00DD6D75" w:rsidRPr="00675C58" w:rsidRDefault="00DD6D75" w:rsidP="007E16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6BC00CF" w14:textId="77777777" w:rsidR="00DD6D75" w:rsidRPr="00675C58" w:rsidRDefault="00DD6D75" w:rsidP="007E16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використання слова або </w:t>
            </w:r>
            <w:proofErr w:type="spellStart"/>
            <w:r w:rsidRPr="00675C58">
              <w:rPr>
                <w:rFonts w:ascii="Times New Roman" w:eastAsia="Times New Roman" w:hAnsi="Times New Roman"/>
                <w:sz w:val="24"/>
                <w:szCs w:val="24"/>
                <w:lang w:val="uk-UA" w:eastAsia="ru-RU"/>
              </w:rPr>
              <w:t>мовного</w:t>
            </w:r>
            <w:proofErr w:type="spellEnd"/>
            <w:r w:rsidRPr="00675C58">
              <w:rPr>
                <w:rFonts w:ascii="Times New Roman" w:eastAsia="Times New Roman" w:hAnsi="Times New Roman"/>
                <w:sz w:val="24"/>
                <w:szCs w:val="24"/>
                <w:lang w:val="uk-UA" w:eastAsia="ru-RU"/>
              </w:rPr>
              <w:t xml:space="preserve"> звороту, запозичених з іншої мови; </w:t>
            </w:r>
          </w:p>
          <w:p w14:paraId="5577F404" w14:textId="77777777" w:rsidR="00DD6D75" w:rsidRPr="00675C58" w:rsidRDefault="00DD6D75" w:rsidP="007E16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5D93017" w14:textId="77777777" w:rsidR="00DD6D75" w:rsidRPr="00675C58" w:rsidRDefault="00DD6D75" w:rsidP="007E16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816DF1D" w14:textId="77777777" w:rsidR="00DD6D75" w:rsidRPr="00675C58" w:rsidRDefault="00DD6D75" w:rsidP="007E16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написання слів разом та/або окремо, та/або через дефіс; </w:t>
            </w:r>
          </w:p>
          <w:p w14:paraId="107A1FA6" w14:textId="77777777" w:rsidR="00DD6D75" w:rsidRPr="00675C58" w:rsidRDefault="00DD6D75" w:rsidP="007E16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81CDB0D" w14:textId="77777777" w:rsidR="00DD6D75" w:rsidRPr="006E63D3"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w:t>
            </w:r>
            <w:r w:rsidRPr="006E63D3">
              <w:rPr>
                <w:rFonts w:ascii="Times New Roman" w:eastAsia="Times New Roman" w:hAnsi="Times New Roman"/>
                <w:sz w:val="24"/>
                <w:szCs w:val="24"/>
                <w:lang w:val="uk-UA" w:eastAsia="ru-RU"/>
              </w:rPr>
              <w:t xml:space="preserve">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60C60F5"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E63D3">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w:t>
            </w:r>
            <w:r w:rsidRPr="00675C58">
              <w:rPr>
                <w:rFonts w:ascii="Times New Roman" w:eastAsia="Times New Roman" w:hAnsi="Times New Roman"/>
                <w:sz w:val="24"/>
                <w:szCs w:val="24"/>
                <w:lang w:val="uk-UA" w:eastAsia="ru-RU"/>
              </w:rPr>
              <w:t xml:space="preserve">ації. </w:t>
            </w:r>
          </w:p>
          <w:p w14:paraId="63F06BAC"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95F8911"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11A1404"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07E91D4"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AD4A94"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D130FE4"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F558F0B"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05D8484"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EB1AEE4"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F533F"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Приклади формальних помилок:</w:t>
            </w:r>
          </w:p>
          <w:p w14:paraId="42795960" w14:textId="77777777" w:rsidR="00DD6D75" w:rsidRPr="00675C58" w:rsidRDefault="00DD6D75" w:rsidP="007E16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75C58">
              <w:rPr>
                <w:rFonts w:ascii="Times New Roman" w:eastAsia="Times New Roman" w:hAnsi="Times New Roman"/>
                <w:sz w:val="24"/>
                <w:szCs w:val="24"/>
                <w:lang w:val="uk-UA" w:eastAsia="ru-RU"/>
              </w:rPr>
              <w:t>львів</w:t>
            </w:r>
            <w:proofErr w:type="spellEnd"/>
            <w:r w:rsidRPr="00675C58">
              <w:rPr>
                <w:rFonts w:ascii="Times New Roman" w:eastAsia="Times New Roman" w:hAnsi="Times New Roman"/>
                <w:sz w:val="24"/>
                <w:szCs w:val="24"/>
                <w:lang w:val="uk-UA" w:eastAsia="ru-RU"/>
              </w:rPr>
              <w:t xml:space="preserve">» замість «місто Львів»; </w:t>
            </w:r>
          </w:p>
          <w:p w14:paraId="44668846" w14:textId="77777777" w:rsidR="00DD6D75" w:rsidRPr="00675C58" w:rsidRDefault="00DD6D75" w:rsidP="007E16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C86BB73" w14:textId="77777777" w:rsidR="00DD6D75" w:rsidRPr="00675C58" w:rsidRDefault="00DD6D75" w:rsidP="007E16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7D1F255" w14:textId="77777777" w:rsidR="00DD6D75" w:rsidRPr="00675C58" w:rsidRDefault="00DD6D75" w:rsidP="007E16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w:t>
            </w:r>
            <w:proofErr w:type="spellStart"/>
            <w:r w:rsidRPr="00675C58">
              <w:rPr>
                <w:rFonts w:ascii="Times New Roman" w:eastAsia="Times New Roman" w:hAnsi="Times New Roman"/>
                <w:sz w:val="24"/>
                <w:szCs w:val="24"/>
                <w:lang w:val="uk-UA" w:eastAsia="ru-RU"/>
              </w:rPr>
              <w:t>тендернапропозиція</w:t>
            </w:r>
            <w:proofErr w:type="spellEnd"/>
            <w:r w:rsidRPr="00675C58">
              <w:rPr>
                <w:rFonts w:ascii="Times New Roman" w:eastAsia="Times New Roman" w:hAnsi="Times New Roman"/>
                <w:sz w:val="24"/>
                <w:szCs w:val="24"/>
                <w:lang w:val="uk-UA" w:eastAsia="ru-RU"/>
              </w:rPr>
              <w:t>» замість «тендерна пропозиція»;</w:t>
            </w:r>
          </w:p>
          <w:p w14:paraId="5C4A92A0" w14:textId="77777777" w:rsidR="00DD6D75" w:rsidRPr="00675C58" w:rsidRDefault="00DD6D75" w:rsidP="007E16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w:t>
            </w:r>
            <w:proofErr w:type="spellStart"/>
            <w:r w:rsidRPr="00675C58">
              <w:rPr>
                <w:rFonts w:ascii="Times New Roman" w:eastAsia="Times New Roman" w:hAnsi="Times New Roman"/>
                <w:sz w:val="24"/>
                <w:szCs w:val="24"/>
                <w:lang w:val="uk-UA" w:eastAsia="ru-RU"/>
              </w:rPr>
              <w:t>срток</w:t>
            </w:r>
            <w:proofErr w:type="spellEnd"/>
            <w:r w:rsidRPr="00675C58">
              <w:rPr>
                <w:rFonts w:ascii="Times New Roman" w:eastAsia="Times New Roman" w:hAnsi="Times New Roman"/>
                <w:sz w:val="24"/>
                <w:szCs w:val="24"/>
                <w:lang w:val="uk-UA" w:eastAsia="ru-RU"/>
              </w:rPr>
              <w:t xml:space="preserve"> поставки» замість «строк поставки»;</w:t>
            </w:r>
          </w:p>
          <w:p w14:paraId="33E7E59C" w14:textId="77777777" w:rsidR="00DD6D75" w:rsidRPr="00675C58" w:rsidRDefault="00DD6D75" w:rsidP="007E16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2605136" w14:textId="77777777" w:rsidR="00DD6D75" w:rsidRPr="00675C58" w:rsidRDefault="00DD6D75" w:rsidP="007E16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DD6D75" w:rsidRPr="00675C58" w14:paraId="5167F51F" w14:textId="77777777" w:rsidTr="007E16ED">
        <w:tc>
          <w:tcPr>
            <w:tcW w:w="300" w:type="pct"/>
            <w:shd w:val="clear" w:color="auto" w:fill="FFFFFF"/>
            <w:hideMark/>
          </w:tcPr>
          <w:p w14:paraId="561A7E1B"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2</w:t>
            </w:r>
          </w:p>
        </w:tc>
        <w:tc>
          <w:tcPr>
            <w:tcW w:w="1550" w:type="pct"/>
            <w:shd w:val="clear" w:color="auto" w:fill="FFFFFF"/>
            <w:hideMark/>
          </w:tcPr>
          <w:p w14:paraId="5164B5FD"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A67F22"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Не вимагається </w:t>
            </w:r>
          </w:p>
        </w:tc>
      </w:tr>
      <w:tr w:rsidR="00DD6D75" w:rsidRPr="00675C58" w14:paraId="388C40C6" w14:textId="77777777" w:rsidTr="007E16ED">
        <w:tc>
          <w:tcPr>
            <w:tcW w:w="300" w:type="pct"/>
            <w:shd w:val="clear" w:color="auto" w:fill="FFFFFF"/>
            <w:hideMark/>
          </w:tcPr>
          <w:p w14:paraId="1C3381D4"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3</w:t>
            </w:r>
          </w:p>
        </w:tc>
        <w:tc>
          <w:tcPr>
            <w:tcW w:w="1550" w:type="pct"/>
            <w:shd w:val="clear" w:color="auto" w:fill="FFFFFF"/>
            <w:hideMark/>
          </w:tcPr>
          <w:p w14:paraId="7F085424"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D90D6C5"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 вимагається</w:t>
            </w:r>
          </w:p>
        </w:tc>
      </w:tr>
      <w:tr w:rsidR="00DD6D75" w:rsidRPr="00826C4D" w14:paraId="69A419DD" w14:textId="77777777" w:rsidTr="007E16ED">
        <w:tc>
          <w:tcPr>
            <w:tcW w:w="300" w:type="pct"/>
            <w:shd w:val="clear" w:color="auto" w:fill="FFFFFF"/>
            <w:hideMark/>
          </w:tcPr>
          <w:p w14:paraId="779DB37C"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4</w:t>
            </w:r>
          </w:p>
        </w:tc>
        <w:tc>
          <w:tcPr>
            <w:tcW w:w="1550" w:type="pct"/>
            <w:shd w:val="clear" w:color="auto" w:fill="FFFFFF"/>
            <w:hideMark/>
          </w:tcPr>
          <w:p w14:paraId="77FB87CA"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7955862"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076C4ECB"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1177525"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BF5FD82" w14:textId="77777777" w:rsidR="00DD6D75" w:rsidRPr="00675C58" w:rsidRDefault="00DD6D75" w:rsidP="007E16ED">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70B41BE" w14:textId="77777777" w:rsidR="00DD6D75" w:rsidRPr="00675C58" w:rsidRDefault="00DD6D75" w:rsidP="007E16ED">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5E5BD82"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6D75" w:rsidRPr="00902613" w14:paraId="5092278D" w14:textId="77777777" w:rsidTr="007E16ED">
        <w:tc>
          <w:tcPr>
            <w:tcW w:w="300" w:type="pct"/>
            <w:shd w:val="clear" w:color="auto" w:fill="FFFFFF"/>
            <w:hideMark/>
          </w:tcPr>
          <w:p w14:paraId="578113DE"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5</w:t>
            </w:r>
          </w:p>
        </w:tc>
        <w:tc>
          <w:tcPr>
            <w:tcW w:w="1550" w:type="pct"/>
            <w:shd w:val="clear" w:color="auto" w:fill="FFFFFF"/>
            <w:hideMark/>
          </w:tcPr>
          <w:p w14:paraId="0DE40AA9"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079B52A"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Кваліфікаційні критерії </w:t>
            </w:r>
            <w:r>
              <w:rPr>
                <w:rFonts w:ascii="Times New Roman" w:eastAsia="Times New Roman" w:hAnsi="Times New Roman"/>
                <w:sz w:val="24"/>
                <w:szCs w:val="24"/>
                <w:lang w:val="uk-UA" w:eastAsia="ru-RU"/>
              </w:rPr>
              <w:t>не застосовуються відповідно до ч.29 Особливостей.</w:t>
            </w:r>
          </w:p>
          <w:p w14:paraId="5827AF79" w14:textId="77777777" w:rsidR="00DD6D75" w:rsidRPr="00902613"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Спосіб підтвердження відповідності учасників викладений у Додатку № 2 до тендерної документації.</w:t>
            </w:r>
          </w:p>
          <w:p w14:paraId="05839D0A"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b/>
                <w:color w:val="000000"/>
                <w:sz w:val="24"/>
                <w:szCs w:val="24"/>
                <w:lang w:val="uk-UA" w:eastAsia="ru-RU"/>
              </w:rPr>
            </w:pPr>
            <w:r w:rsidRPr="00902613">
              <w:rPr>
                <w:rFonts w:ascii="Times New Roman" w:eastAsia="Times New Roman" w:hAnsi="Times New Roman"/>
                <w:b/>
                <w:color w:val="000000"/>
                <w:sz w:val="24"/>
                <w:szCs w:val="24"/>
                <w:lang w:val="uk-UA" w:eastAsia="ru-RU"/>
              </w:rPr>
              <w:t>Для учасників:</w:t>
            </w:r>
          </w:p>
          <w:p w14:paraId="252C2CAD"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lastRenderedPageBreak/>
              <w:t xml:space="preserve">Інформація про відсутність підстав, визначених у статті 17 Закону з урахуванням пункту 44 Особливостей, надається згідно </w:t>
            </w:r>
            <w:r w:rsidRPr="00902613">
              <w:rPr>
                <w:rFonts w:ascii="Times New Roman" w:eastAsia="Times New Roman" w:hAnsi="Times New Roman"/>
                <w:b/>
                <w:bCs/>
                <w:color w:val="000000"/>
                <w:sz w:val="24"/>
                <w:szCs w:val="24"/>
                <w:lang w:val="uk-UA" w:eastAsia="ru-RU"/>
              </w:rPr>
              <w:t>додатку 2 до тендерної документації</w:t>
            </w:r>
            <w:r w:rsidRPr="00902613">
              <w:rPr>
                <w:rFonts w:ascii="Times New Roman" w:eastAsia="Times New Roman" w:hAnsi="Times New Roman"/>
                <w:color w:val="000000"/>
                <w:sz w:val="24"/>
                <w:szCs w:val="24"/>
                <w:lang w:val="uk-UA" w:eastAsia="ru-RU"/>
              </w:rPr>
              <w:t xml:space="preserve">. </w:t>
            </w:r>
          </w:p>
          <w:p w14:paraId="2ABAAA7D"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62B3561"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2ABBE60" w14:textId="77777777" w:rsidR="00DD6D75" w:rsidRPr="00902613" w:rsidRDefault="00DD6D75" w:rsidP="007E16ED">
            <w:pPr>
              <w:shd w:val="clear" w:color="auto" w:fill="FFFFFF"/>
              <w:tabs>
                <w:tab w:val="left" w:pos="180"/>
              </w:tabs>
              <w:spacing w:before="120" w:after="0" w:line="240" w:lineRule="auto"/>
              <w:jc w:val="both"/>
              <w:rPr>
                <w:rFonts w:ascii="Times New Roman" w:eastAsia="Arial" w:hAnsi="Times New Roman"/>
                <w:b/>
                <w:color w:val="000000"/>
                <w:sz w:val="24"/>
                <w:szCs w:val="24"/>
                <w:shd w:val="clear" w:color="auto" w:fill="FFFFFF"/>
                <w:lang w:val="uk-UA" w:eastAsia="ru-RU"/>
              </w:rPr>
            </w:pPr>
            <w:r w:rsidRPr="00902613">
              <w:rPr>
                <w:rFonts w:ascii="Times New Roman" w:eastAsia="Arial" w:hAnsi="Times New Roman"/>
                <w:b/>
                <w:color w:val="000000"/>
                <w:sz w:val="24"/>
                <w:szCs w:val="24"/>
                <w:shd w:val="clear" w:color="auto" w:fill="FFFFFF"/>
                <w:lang w:val="uk-UA" w:eastAsia="ru-RU"/>
              </w:rPr>
              <w:t>Для об’єднань учасників:</w:t>
            </w:r>
          </w:p>
          <w:p w14:paraId="21B3578C"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Arial" w:hAnsi="Times New Roman"/>
                <w:color w:val="000000"/>
                <w:sz w:val="24"/>
                <w:szCs w:val="24"/>
                <w:shd w:val="clear" w:color="auto" w:fill="FFFFFF"/>
                <w:lang w:val="uk-UA" w:eastAsia="ru-RU"/>
              </w:rPr>
              <w:t xml:space="preserve">У разі участі об’єднання учасників підтвердження </w:t>
            </w:r>
            <w:r w:rsidRPr="00902613">
              <w:rPr>
                <w:rFonts w:ascii="Times New Roman" w:eastAsia="Times New Roman" w:hAnsi="Times New Roman"/>
                <w:color w:val="000000"/>
                <w:sz w:val="24"/>
                <w:szCs w:val="24"/>
                <w:lang w:val="uk-UA" w:eastAsia="ru-RU"/>
              </w:rPr>
              <w:t>відсутності підстав, визначених у статті 17 Закону з урахуванням пункту 44 Особливостей, здійснюється щодо кожного такого учасника.</w:t>
            </w:r>
          </w:p>
          <w:p w14:paraId="78325432" w14:textId="77777777" w:rsidR="00DD6D75" w:rsidRPr="00902613" w:rsidRDefault="00DD6D75" w:rsidP="007E16ED">
            <w:pPr>
              <w:widowControl w:val="0"/>
              <w:shd w:val="clear" w:color="auto" w:fill="FFFFFF"/>
              <w:spacing w:before="120" w:after="0" w:line="240" w:lineRule="auto"/>
              <w:jc w:val="both"/>
              <w:rPr>
                <w:rFonts w:ascii="Times New Roman" w:eastAsia="Times New Roman" w:hAnsi="Times New Roman"/>
                <w:b/>
                <w:color w:val="000000"/>
                <w:sz w:val="24"/>
                <w:szCs w:val="24"/>
                <w:lang w:val="uk-UA" w:eastAsia="ru-RU"/>
              </w:rPr>
            </w:pPr>
            <w:r w:rsidRPr="00902613">
              <w:rPr>
                <w:rFonts w:ascii="Times New Roman" w:eastAsia="Times New Roman" w:hAnsi="Times New Roman"/>
                <w:b/>
                <w:color w:val="000000"/>
                <w:sz w:val="24"/>
                <w:szCs w:val="24"/>
                <w:lang w:val="uk-UA" w:eastAsia="ru-RU"/>
              </w:rPr>
              <w:t>Для переможця процедури закупівлі:</w:t>
            </w:r>
          </w:p>
          <w:p w14:paraId="3DD5072A"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 xml:space="preserve">Переможець процедури закупівлі у строк, що не перевищує </w:t>
            </w:r>
            <w:r w:rsidRPr="00902613">
              <w:rPr>
                <w:rFonts w:ascii="Times New Roman" w:eastAsia="Times New Roman" w:hAnsi="Times New Roman"/>
                <w:b/>
                <w:bCs/>
                <w:color w:val="000000"/>
                <w:sz w:val="24"/>
                <w:szCs w:val="24"/>
                <w:lang w:val="uk-UA" w:eastAsia="ru-RU"/>
              </w:rPr>
              <w:t xml:space="preserve">чотири дні </w:t>
            </w:r>
            <w:r w:rsidRPr="00902613">
              <w:rPr>
                <w:rFonts w:ascii="Times New Roman" w:eastAsia="Times New Roman" w:hAnsi="Times New Roman"/>
                <w:color w:val="000000"/>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902613">
              <w:rPr>
                <w:rFonts w:ascii="Times New Roman" w:eastAsia="Times New Roman" w:hAnsi="Times New Roman"/>
                <w:b/>
                <w:bCs/>
                <w:color w:val="000000"/>
                <w:sz w:val="24"/>
                <w:szCs w:val="24"/>
                <w:lang w:val="uk-UA" w:eastAsia="ru-RU"/>
              </w:rPr>
              <w:t>документи, що підтверджують відсутність підстав, визначених пунктами 3, 5, 6 і 12 частини першої та частиною другою статті 17 Закону</w:t>
            </w:r>
            <w:r w:rsidRPr="00902613">
              <w:rPr>
                <w:rFonts w:ascii="Times New Roman" w:eastAsia="Times New Roman" w:hAnsi="Times New Roman"/>
                <w:color w:val="000000"/>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080999F"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Times New Roman" w:hAnsi="Times New Roman"/>
                <w:color w:val="000000"/>
                <w:sz w:val="24"/>
                <w:szCs w:val="24"/>
                <w:lang w:val="uk-UA" w:eastAsia="ru-RU"/>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DD6D75" w:rsidRPr="00675C58" w14:paraId="24245C5A" w14:textId="77777777" w:rsidTr="007E16ED">
        <w:tc>
          <w:tcPr>
            <w:tcW w:w="300" w:type="pct"/>
            <w:shd w:val="clear" w:color="auto" w:fill="FFFFFF"/>
            <w:hideMark/>
          </w:tcPr>
          <w:p w14:paraId="12042E4F"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6</w:t>
            </w:r>
          </w:p>
        </w:tc>
        <w:tc>
          <w:tcPr>
            <w:tcW w:w="1550" w:type="pct"/>
            <w:shd w:val="clear" w:color="auto" w:fill="FFFFFF"/>
            <w:hideMark/>
          </w:tcPr>
          <w:p w14:paraId="45713742"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361BF69" w14:textId="77777777" w:rsidR="00DD6D75" w:rsidRPr="00902613"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77F8F037"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Arial" w:hAnsi="Times New Roman"/>
                <w:color w:val="000000"/>
                <w:sz w:val="24"/>
                <w:szCs w:val="24"/>
                <w:lang w:val="uk-UA" w:eastAsia="ru-RU"/>
              </w:rPr>
              <w:t xml:space="preserve">Технічні, якісні характеристики предмета закупівлі та технічні специфікації до предмета закупівлі визначені </w:t>
            </w:r>
            <w:r w:rsidRPr="00902613">
              <w:rPr>
                <w:rFonts w:ascii="Times New Roman" w:eastAsia="Arial" w:hAnsi="Times New Roman"/>
                <w:color w:val="000000"/>
                <w:sz w:val="24"/>
                <w:szCs w:val="24"/>
                <w:lang w:val="uk-UA" w:eastAsia="ru-RU"/>
              </w:rPr>
              <w:lastRenderedPageBreak/>
              <w:t>замовником з урахуванням вимог, визначених частиною четвертою статті 5 Закону.</w:t>
            </w:r>
          </w:p>
        </w:tc>
      </w:tr>
      <w:tr w:rsidR="00DD6D75" w:rsidRPr="00675C58" w14:paraId="698B4273" w14:textId="77777777" w:rsidTr="007E16ED">
        <w:tc>
          <w:tcPr>
            <w:tcW w:w="300" w:type="pct"/>
            <w:shd w:val="clear" w:color="auto" w:fill="FFFFFF"/>
            <w:hideMark/>
          </w:tcPr>
          <w:p w14:paraId="21F7B19A"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7</w:t>
            </w:r>
          </w:p>
        </w:tc>
        <w:tc>
          <w:tcPr>
            <w:tcW w:w="1550" w:type="pct"/>
            <w:shd w:val="clear" w:color="auto" w:fill="FFFFFF"/>
            <w:hideMark/>
          </w:tcPr>
          <w:p w14:paraId="366530AC"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308F426"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D6D75" w:rsidRPr="00826C4D" w14:paraId="09F4C107" w14:textId="77777777" w:rsidTr="007E16ED">
        <w:tc>
          <w:tcPr>
            <w:tcW w:w="300" w:type="pct"/>
            <w:shd w:val="clear" w:color="auto" w:fill="FFFFFF"/>
            <w:hideMark/>
          </w:tcPr>
          <w:p w14:paraId="1E811E28"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8</w:t>
            </w:r>
          </w:p>
        </w:tc>
        <w:tc>
          <w:tcPr>
            <w:tcW w:w="1550" w:type="pct"/>
            <w:shd w:val="clear" w:color="auto" w:fill="FFFFFF"/>
            <w:hideMark/>
          </w:tcPr>
          <w:p w14:paraId="5A6E98FB"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5FEFB4B7"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6D75" w:rsidRPr="00675C58" w14:paraId="2D394286" w14:textId="77777777" w:rsidTr="007E16ED">
        <w:tc>
          <w:tcPr>
            <w:tcW w:w="300" w:type="pct"/>
            <w:shd w:val="clear" w:color="auto" w:fill="FFFFFF"/>
          </w:tcPr>
          <w:p w14:paraId="0D9DD647"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9</w:t>
            </w:r>
          </w:p>
        </w:tc>
        <w:tc>
          <w:tcPr>
            <w:tcW w:w="1550" w:type="pct"/>
            <w:shd w:val="clear" w:color="auto" w:fill="FFFFFF"/>
          </w:tcPr>
          <w:p w14:paraId="7B322620"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4DED8CA4"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Не застосовується </w:t>
            </w:r>
          </w:p>
        </w:tc>
      </w:tr>
      <w:tr w:rsidR="00DD6D75" w:rsidRPr="00675C58" w14:paraId="5F8A22F1" w14:textId="77777777" w:rsidTr="007E16ED">
        <w:tc>
          <w:tcPr>
            <w:tcW w:w="5000" w:type="pct"/>
            <w:gridSpan w:val="3"/>
            <w:shd w:val="clear" w:color="auto" w:fill="FFFFFF"/>
            <w:hideMark/>
          </w:tcPr>
          <w:p w14:paraId="08B9EB72" w14:textId="77777777" w:rsidR="00DD6D75" w:rsidRPr="00675C58" w:rsidRDefault="00DD6D75" w:rsidP="007E16ED">
            <w:pPr>
              <w:spacing w:after="0" w:line="240" w:lineRule="auto"/>
              <w:jc w:val="center"/>
              <w:rPr>
                <w:rFonts w:ascii="Times New Roman" w:eastAsia="Times New Roman" w:hAnsi="Times New Roman"/>
                <w:b/>
                <w:bCs/>
                <w:sz w:val="24"/>
                <w:szCs w:val="24"/>
                <w:lang w:val="uk-UA" w:eastAsia="ru-RU"/>
              </w:rPr>
            </w:pPr>
            <w:r w:rsidRPr="00675C58">
              <w:rPr>
                <w:rFonts w:ascii="Times New Roman" w:eastAsia="Times New Roman" w:hAnsi="Times New Roman"/>
                <w:b/>
                <w:bCs/>
                <w:sz w:val="24"/>
                <w:szCs w:val="24"/>
                <w:lang w:val="uk-UA" w:eastAsia="ru-RU"/>
              </w:rPr>
              <w:t>Подання та розкриття тендерної пропозиції</w:t>
            </w:r>
          </w:p>
        </w:tc>
      </w:tr>
      <w:tr w:rsidR="00DD6D75" w:rsidRPr="00675C58" w14:paraId="036A3772" w14:textId="77777777" w:rsidTr="007E16ED">
        <w:tc>
          <w:tcPr>
            <w:tcW w:w="300" w:type="pct"/>
            <w:shd w:val="clear" w:color="auto" w:fill="FFFFFF"/>
            <w:hideMark/>
          </w:tcPr>
          <w:p w14:paraId="516B7009"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w:t>
            </w:r>
          </w:p>
        </w:tc>
        <w:tc>
          <w:tcPr>
            <w:tcW w:w="1550" w:type="pct"/>
            <w:shd w:val="clear" w:color="auto" w:fill="FFFFFF"/>
            <w:hideMark/>
          </w:tcPr>
          <w:p w14:paraId="21B5E61C"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A4975AB" w14:textId="0FB118D0" w:rsidR="00DD6D75" w:rsidRPr="00902613" w:rsidRDefault="00DD6D75" w:rsidP="007E16ED">
            <w:pPr>
              <w:spacing w:before="150" w:after="150" w:line="240" w:lineRule="auto"/>
              <w:jc w:val="both"/>
              <w:rPr>
                <w:rFonts w:ascii="Times New Roman" w:eastAsia="Times New Roman" w:hAnsi="Times New Roman"/>
                <w:b/>
                <w:sz w:val="24"/>
                <w:szCs w:val="24"/>
                <w:lang w:val="uk-UA" w:eastAsia="ru-RU"/>
              </w:rPr>
            </w:pPr>
            <w:r w:rsidRPr="00902613">
              <w:rPr>
                <w:rFonts w:ascii="Times New Roman" w:eastAsia="Times New Roman" w:hAnsi="Times New Roman"/>
                <w:sz w:val="24"/>
                <w:szCs w:val="24"/>
                <w:lang w:val="uk-UA" w:eastAsia="ru-RU"/>
              </w:rPr>
              <w:t xml:space="preserve">Кінцевий строк подання тендерних пропозицій: </w:t>
            </w:r>
            <w:r w:rsidR="00342F8C">
              <w:rPr>
                <w:rFonts w:ascii="Times New Roman" w:eastAsia="Times New Roman" w:hAnsi="Times New Roman"/>
                <w:sz w:val="24"/>
                <w:szCs w:val="24"/>
                <w:lang w:val="uk-UA" w:eastAsia="ru-RU"/>
              </w:rPr>
              <w:t>03.05.2023р.</w:t>
            </w:r>
          </w:p>
          <w:p w14:paraId="4F34157C"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C291343"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1) унікальний номер оголошення про проведення конкурентної процедури закупівлі, присвоєний електронною системою закупівель;</w:t>
            </w:r>
          </w:p>
          <w:p w14:paraId="6ED4A351"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E8A3A2E"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3) дата та час подання тендерної пропозиції.</w:t>
            </w:r>
          </w:p>
          <w:p w14:paraId="47E6FC4F"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D6D75" w:rsidRPr="00675C58" w14:paraId="0C920739" w14:textId="77777777" w:rsidTr="007E16ED">
        <w:tc>
          <w:tcPr>
            <w:tcW w:w="300" w:type="pct"/>
            <w:shd w:val="clear" w:color="auto" w:fill="FFFFFF"/>
            <w:hideMark/>
          </w:tcPr>
          <w:p w14:paraId="1CDDD49A"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2</w:t>
            </w:r>
          </w:p>
        </w:tc>
        <w:tc>
          <w:tcPr>
            <w:tcW w:w="1550" w:type="pct"/>
            <w:shd w:val="clear" w:color="auto" w:fill="FFFFFF"/>
            <w:hideMark/>
          </w:tcPr>
          <w:p w14:paraId="0531D6AA"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404EC81" w14:textId="05085112" w:rsidR="00DD6D75" w:rsidRDefault="00DD6D75" w:rsidP="007E16ED">
            <w:pPr>
              <w:widowControl w:val="0"/>
              <w:shd w:val="clear" w:color="auto" w:fill="FFFFFF"/>
              <w:spacing w:after="0" w:line="240" w:lineRule="auto"/>
              <w:jc w:val="both"/>
              <w:rPr>
                <w:rFonts w:ascii="Times New Roman" w:eastAsia="Arial" w:hAnsi="Times New Roman"/>
                <w:color w:val="000000"/>
                <w:sz w:val="24"/>
                <w:szCs w:val="24"/>
                <w:lang w:val="uk-UA" w:eastAsia="ru-RU"/>
              </w:rPr>
            </w:pPr>
            <w:r w:rsidRPr="00902613">
              <w:rPr>
                <w:rFonts w:ascii="Times New Roman" w:eastAsia="Arial" w:hAnsi="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1ADE08" w14:textId="7B98AAF4" w:rsidR="00BE31A9" w:rsidRPr="00BE31A9" w:rsidRDefault="00BE31A9" w:rsidP="00BE31A9">
            <w:pPr>
              <w:widowControl w:val="0"/>
              <w:spacing w:after="0" w:line="276" w:lineRule="auto"/>
              <w:jc w:val="both"/>
              <w:rPr>
                <w:rFonts w:ascii="Times New Roman" w:eastAsia="Times New Roman" w:hAnsi="Times New Roman"/>
                <w:color w:val="000000"/>
                <w:sz w:val="24"/>
                <w:szCs w:val="24"/>
                <w:lang w:val="uk-UA" w:eastAsia="ru-RU"/>
              </w:rPr>
            </w:pPr>
            <w:r w:rsidRPr="00BE31A9">
              <w:rPr>
                <w:rFonts w:ascii="Times New Roman" w:eastAsia="Times New Roman" w:hAnsi="Times New Roman"/>
                <w:sz w:val="24"/>
                <w:szCs w:val="24"/>
                <w:lang w:val="uk-UA" w:eastAsia="ru-RU"/>
              </w:rPr>
              <w:t>Відкриті торги проводяться без застосування електронного аукціону</w:t>
            </w:r>
            <w:r w:rsidRPr="00BE31A9">
              <w:rPr>
                <w:rFonts w:ascii="Times New Roman" w:eastAsia="Times New Roman" w:hAnsi="Times New Roman"/>
                <w:color w:val="000000"/>
                <w:sz w:val="24"/>
                <w:szCs w:val="24"/>
                <w:lang w:val="uk-UA" w:eastAsia="ru-RU"/>
              </w:rPr>
              <w:t xml:space="preserve">. </w:t>
            </w:r>
          </w:p>
          <w:p w14:paraId="2BF20C46" w14:textId="77777777" w:rsidR="00DD6D75" w:rsidRPr="00902613"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Times New Roman" w:hAnsi="Times New Roman"/>
                <w:sz w:val="24"/>
                <w:szCs w:val="24"/>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902613">
              <w:rPr>
                <w:rFonts w:ascii="Times New Roman" w:eastAsia="Times New Roman" w:hAnsi="Times New Roman"/>
                <w:sz w:val="24"/>
                <w:szCs w:val="24"/>
                <w:lang w:val="uk-UA" w:eastAsia="ru-RU"/>
              </w:rPr>
              <w:lastRenderedPageBreak/>
              <w:t>числі інформація про ціну/приведену ціну тендерної пропозиції (тендерних пропозицій).</w:t>
            </w:r>
          </w:p>
          <w:p w14:paraId="7FCD931F"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Arial" w:hAnsi="Times New Roman"/>
                <w:color w:val="000000"/>
                <w:sz w:val="24"/>
                <w:szCs w:val="24"/>
                <w:lang w:val="uk-UA" w:eastAsia="ru-RU"/>
              </w:rPr>
              <w:t xml:space="preserve">Розкриття тендерних пропозицій відбувається відповідно до статті </w:t>
            </w:r>
            <w:hyperlink r:id="rId5" w:anchor="n1492" w:history="1">
              <w:r w:rsidRPr="00902613">
                <w:rPr>
                  <w:rFonts w:ascii="Times New Roman" w:eastAsia="Arial" w:hAnsi="Times New Roman"/>
                  <w:color w:val="000000"/>
                  <w:sz w:val="24"/>
                  <w:szCs w:val="24"/>
                  <w:u w:val="single"/>
                  <w:lang w:val="uk-UA" w:eastAsia="ru-RU"/>
                </w:rPr>
                <w:t>28 Закону</w:t>
              </w:r>
            </w:hyperlink>
            <w:r w:rsidRPr="00902613">
              <w:rPr>
                <w:rFonts w:ascii="Times New Roman" w:eastAsia="Arial" w:hAnsi="Times New Roman"/>
                <w:color w:val="000000"/>
                <w:sz w:val="24"/>
                <w:szCs w:val="24"/>
                <w:lang w:val="uk-UA" w:eastAsia="ru-RU"/>
              </w:rPr>
              <w:t xml:space="preserve"> (положення абзацу третього частини першої статті 28 Закону не застосовується).</w:t>
            </w:r>
          </w:p>
        </w:tc>
      </w:tr>
      <w:tr w:rsidR="00DD6D75" w:rsidRPr="00675C58" w14:paraId="003F1CD6" w14:textId="77777777" w:rsidTr="007E16ED">
        <w:tc>
          <w:tcPr>
            <w:tcW w:w="5000" w:type="pct"/>
            <w:gridSpan w:val="3"/>
            <w:shd w:val="clear" w:color="auto" w:fill="FFFFFF"/>
            <w:hideMark/>
          </w:tcPr>
          <w:p w14:paraId="592BCC07" w14:textId="77777777" w:rsidR="00DD6D75" w:rsidRPr="00675C58" w:rsidRDefault="00DD6D75" w:rsidP="007E16ED">
            <w:pPr>
              <w:spacing w:after="0" w:line="240" w:lineRule="auto"/>
              <w:jc w:val="center"/>
              <w:rPr>
                <w:rFonts w:ascii="Times New Roman" w:eastAsia="Times New Roman" w:hAnsi="Times New Roman"/>
                <w:b/>
                <w:bCs/>
                <w:sz w:val="24"/>
                <w:szCs w:val="24"/>
                <w:lang w:val="uk-UA" w:eastAsia="ru-RU"/>
              </w:rPr>
            </w:pPr>
            <w:r w:rsidRPr="00675C58">
              <w:rPr>
                <w:rFonts w:ascii="Times New Roman" w:eastAsia="Times New Roman" w:hAnsi="Times New Roman"/>
                <w:b/>
                <w:bCs/>
                <w:sz w:val="24"/>
                <w:szCs w:val="24"/>
                <w:lang w:val="uk-UA" w:eastAsia="ru-RU"/>
              </w:rPr>
              <w:lastRenderedPageBreak/>
              <w:t>Оцінка тендерної пропозиції</w:t>
            </w:r>
          </w:p>
        </w:tc>
      </w:tr>
      <w:tr w:rsidR="00DD6D75" w:rsidRPr="00675C58" w14:paraId="11CE1A0D" w14:textId="77777777" w:rsidTr="007E16ED">
        <w:tc>
          <w:tcPr>
            <w:tcW w:w="300" w:type="pct"/>
            <w:shd w:val="clear" w:color="auto" w:fill="FFFFFF"/>
            <w:hideMark/>
          </w:tcPr>
          <w:p w14:paraId="1041EDA0"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w:t>
            </w:r>
          </w:p>
        </w:tc>
        <w:tc>
          <w:tcPr>
            <w:tcW w:w="1550" w:type="pct"/>
            <w:shd w:val="clear" w:color="auto" w:fill="FFFFFF"/>
            <w:hideMark/>
          </w:tcPr>
          <w:p w14:paraId="4C45C939"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0EAD730"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C4DEC35"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46B87B1"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Критеріями оцінки є ціна. Питома вага критерію – 100%.</w:t>
            </w:r>
          </w:p>
          <w:p w14:paraId="0C417FD3"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D1720E"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1169F6"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1AEB44" w14:textId="77777777" w:rsidR="00DD6D75" w:rsidRPr="00902613" w:rsidRDefault="00DD6D75" w:rsidP="007E16ED">
            <w:pPr>
              <w:widowControl w:val="0"/>
              <w:shd w:val="clear" w:color="auto" w:fill="FFFFFF"/>
              <w:spacing w:before="120"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FC074EE" w14:textId="77777777" w:rsidR="00DD6D75" w:rsidRPr="00902613" w:rsidRDefault="00DD6D75" w:rsidP="007E16ED">
            <w:pPr>
              <w:widowControl w:val="0"/>
              <w:shd w:val="clear" w:color="auto" w:fill="FFFFFF"/>
              <w:spacing w:before="120"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 xml:space="preserve">Рішення про намір укласти договір про закупівлю приймається замовником відповідно до положень, визначених </w:t>
            </w:r>
            <w:hyperlink r:id="rId6" w:anchor="n1611" w:history="1">
              <w:r w:rsidRPr="00902613">
                <w:rPr>
                  <w:rFonts w:ascii="Times New Roman" w:eastAsia="Times New Roman" w:hAnsi="Times New Roman"/>
                  <w:color w:val="000000"/>
                  <w:sz w:val="24"/>
                  <w:szCs w:val="24"/>
                  <w:lang w:val="uk-UA" w:eastAsia="ru-RU"/>
                </w:rPr>
                <w:t>статтею 33 Закону</w:t>
              </w:r>
            </w:hyperlink>
            <w:r w:rsidRPr="00902613">
              <w:rPr>
                <w:rFonts w:ascii="Times New Roman" w:eastAsia="Times New Roman" w:hAnsi="Times New Roman"/>
                <w:color w:val="000000"/>
                <w:sz w:val="24"/>
                <w:szCs w:val="24"/>
                <w:lang w:val="uk-UA" w:eastAsia="ru-RU"/>
              </w:rPr>
              <w:t xml:space="preserve"> та пунктом 46 Особливостей.</w:t>
            </w:r>
          </w:p>
          <w:p w14:paraId="4552B783" w14:textId="77777777" w:rsidR="00DD6D75" w:rsidRPr="00902613"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902613">
              <w:rPr>
                <w:rFonts w:ascii="Times New Roman" w:eastAsia="Times New Roman" w:hAnsi="Times New Roman"/>
                <w:color w:val="000000"/>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156E98B" w14:textId="77777777" w:rsidR="00DD6D75" w:rsidRPr="00902613"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Times New Roman" w:hAnsi="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E4A41E0"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902613">
              <w:rPr>
                <w:rFonts w:ascii="Times New Roman" w:eastAsia="Times New Roman" w:hAnsi="Times New Roman"/>
                <w:sz w:val="24"/>
                <w:szCs w:val="24"/>
                <w:lang w:val="uk-UA"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D6D75" w:rsidRPr="00675C58" w14:paraId="051A2486" w14:textId="77777777" w:rsidTr="007E16ED">
        <w:tc>
          <w:tcPr>
            <w:tcW w:w="300" w:type="pct"/>
            <w:shd w:val="clear" w:color="auto" w:fill="FFFFFF"/>
          </w:tcPr>
          <w:p w14:paraId="2ACA18E0"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BE0CDD">
              <w:rPr>
                <w:rFonts w:ascii="Times New Roman" w:eastAsia="Times New Roman" w:hAnsi="Times New Roman"/>
                <w:color w:val="000000" w:themeColor="text1"/>
                <w:sz w:val="24"/>
                <w:szCs w:val="24"/>
                <w:lang w:val="uk-UA"/>
              </w:rPr>
              <w:lastRenderedPageBreak/>
              <w:t>2</w:t>
            </w:r>
          </w:p>
        </w:tc>
        <w:tc>
          <w:tcPr>
            <w:tcW w:w="1550" w:type="pct"/>
            <w:shd w:val="clear" w:color="auto" w:fill="FFFFFF"/>
          </w:tcPr>
          <w:p w14:paraId="26290D0A"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BE0CDD">
              <w:rPr>
                <w:rFonts w:ascii="Times New Roman" w:eastAsia="Times New Roman" w:hAnsi="Times New Roman"/>
                <w:color w:val="000000" w:themeColor="text1"/>
                <w:sz w:val="24"/>
                <w:szCs w:val="24"/>
                <w:lang w:val="uk-UA"/>
              </w:rPr>
              <w:t>Обґрунтування аномально низької тендерної пропозиції</w:t>
            </w:r>
          </w:p>
        </w:tc>
        <w:tc>
          <w:tcPr>
            <w:tcW w:w="3150" w:type="pct"/>
            <w:shd w:val="clear" w:color="auto" w:fill="FFFFFF"/>
          </w:tcPr>
          <w:p w14:paraId="0FE5ECF0" w14:textId="77777777" w:rsidR="00DD6D75" w:rsidRPr="00BE0CDD" w:rsidRDefault="00DD6D75" w:rsidP="007E16ED">
            <w:pPr>
              <w:widowControl w:val="0"/>
              <w:shd w:val="clear" w:color="auto" w:fill="FFFFFF" w:themeFill="background1"/>
              <w:jc w:val="both"/>
              <w:rPr>
                <w:rFonts w:ascii="Times New Roman" w:eastAsia="Times New Roman" w:hAnsi="Times New Roman"/>
                <w:color w:val="000000" w:themeColor="text1"/>
                <w:sz w:val="24"/>
                <w:szCs w:val="24"/>
                <w:lang w:val="uk-UA"/>
              </w:rPr>
            </w:pPr>
            <w:r w:rsidRPr="00BE0CDD">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BF5E6D" w14:textId="77777777" w:rsidR="00DD6D75" w:rsidRPr="00BE0CDD" w:rsidRDefault="00DD6D75" w:rsidP="007E16ED">
            <w:pPr>
              <w:widowControl w:val="0"/>
              <w:shd w:val="clear" w:color="auto" w:fill="FFFFFF" w:themeFill="background1"/>
              <w:jc w:val="both"/>
              <w:rPr>
                <w:rFonts w:ascii="Times New Roman" w:eastAsia="Times New Roman" w:hAnsi="Times New Roman"/>
                <w:color w:val="000000" w:themeColor="text1"/>
                <w:sz w:val="24"/>
                <w:szCs w:val="24"/>
                <w:lang w:val="uk-UA"/>
              </w:rPr>
            </w:pPr>
            <w:r w:rsidRPr="00BE0CDD">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29627A9" w14:textId="77777777" w:rsidR="00DD6D75" w:rsidRPr="00BE0CDD" w:rsidRDefault="00DD6D75" w:rsidP="007E16ED">
            <w:pPr>
              <w:widowControl w:val="0"/>
              <w:shd w:val="clear" w:color="auto" w:fill="FFFFFF" w:themeFill="background1"/>
              <w:jc w:val="both"/>
              <w:rPr>
                <w:rFonts w:ascii="Times New Roman" w:eastAsia="Times New Roman" w:hAnsi="Times New Roman"/>
                <w:color w:val="000000" w:themeColor="text1"/>
                <w:sz w:val="24"/>
                <w:szCs w:val="24"/>
                <w:lang w:val="uk-UA"/>
              </w:rPr>
            </w:pPr>
            <w:r w:rsidRPr="00BE0CDD">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14:paraId="557C2A61" w14:textId="77777777" w:rsidR="00DD6D75" w:rsidRPr="00BE0CDD" w:rsidRDefault="00DD6D75" w:rsidP="007E16ED">
            <w:pPr>
              <w:widowControl w:val="0"/>
              <w:shd w:val="clear" w:color="auto" w:fill="FFFFFF" w:themeFill="background1"/>
              <w:jc w:val="both"/>
              <w:rPr>
                <w:rFonts w:ascii="Times New Roman" w:eastAsia="Times New Roman" w:hAnsi="Times New Roman"/>
                <w:color w:val="000000" w:themeColor="text1"/>
                <w:sz w:val="24"/>
                <w:szCs w:val="24"/>
                <w:lang w:val="uk-UA"/>
              </w:rPr>
            </w:pPr>
            <w:r w:rsidRPr="00BE0CDD">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772AD9E" w14:textId="77777777" w:rsidR="00DD6D75" w:rsidRPr="00BE0CDD" w:rsidRDefault="00DD6D75" w:rsidP="007E16ED">
            <w:pPr>
              <w:widowControl w:val="0"/>
              <w:shd w:val="clear" w:color="auto" w:fill="FFFFFF" w:themeFill="background1"/>
              <w:jc w:val="both"/>
              <w:rPr>
                <w:rFonts w:ascii="Times New Roman" w:eastAsia="Times New Roman" w:hAnsi="Times New Roman"/>
                <w:color w:val="000000" w:themeColor="text1"/>
                <w:sz w:val="24"/>
                <w:szCs w:val="24"/>
                <w:lang w:val="uk-UA"/>
              </w:rPr>
            </w:pPr>
            <w:r w:rsidRPr="00BE0CDD">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7B4531" w14:textId="77777777" w:rsidR="00DD6D75" w:rsidRPr="00902613" w:rsidRDefault="00DD6D75" w:rsidP="007E16ED">
            <w:pPr>
              <w:spacing w:before="150" w:after="150" w:line="240" w:lineRule="auto"/>
              <w:jc w:val="both"/>
              <w:rPr>
                <w:rFonts w:ascii="Times New Roman" w:eastAsia="Times New Roman" w:hAnsi="Times New Roman"/>
                <w:sz w:val="24"/>
                <w:szCs w:val="24"/>
                <w:lang w:val="uk-UA" w:eastAsia="ru-RU"/>
              </w:rPr>
            </w:pPr>
            <w:r w:rsidRPr="00BE0CDD">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tc>
      </w:tr>
      <w:tr w:rsidR="00DD6D75" w:rsidRPr="00826C4D" w14:paraId="4E8D9311" w14:textId="77777777" w:rsidTr="007E16ED">
        <w:tc>
          <w:tcPr>
            <w:tcW w:w="300" w:type="pct"/>
            <w:shd w:val="clear" w:color="auto" w:fill="FFFFFF"/>
            <w:hideMark/>
          </w:tcPr>
          <w:p w14:paraId="56F7D33D"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hideMark/>
          </w:tcPr>
          <w:p w14:paraId="7C6FAB97" w14:textId="77777777" w:rsidR="00DD6D75" w:rsidRPr="00675C58" w:rsidRDefault="00DD6D75" w:rsidP="007E16ED">
            <w:pPr>
              <w:spacing w:before="150" w:after="150" w:line="240" w:lineRule="auto"/>
              <w:rPr>
                <w:rFonts w:ascii="Times New Roman" w:eastAsia="Times New Roman" w:hAnsi="Times New Roman"/>
                <w:sz w:val="24"/>
                <w:szCs w:val="24"/>
                <w:highlight w:val="yellow"/>
                <w:lang w:val="uk-UA" w:eastAsia="ru-RU"/>
              </w:rPr>
            </w:pPr>
            <w:r w:rsidRPr="00675C5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316B74A"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75C58">
              <w:rPr>
                <w:rFonts w:ascii="Times New Roman" w:eastAsia="Times New Roman" w:hAnsi="Times New Roman"/>
                <w:sz w:val="24"/>
                <w:szCs w:val="24"/>
                <w:lang w:val="uk-UA" w:eastAsia="ru-RU"/>
              </w:rPr>
              <w:t>бенефіціарним</w:t>
            </w:r>
            <w:proofErr w:type="spellEnd"/>
            <w:r w:rsidRPr="00675C5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w:t>
            </w:r>
            <w:r w:rsidRPr="00675C58">
              <w:rPr>
                <w:rFonts w:ascii="Times New Roman" w:eastAsia="Times New Roman" w:hAnsi="Times New Roman"/>
                <w:sz w:val="24"/>
                <w:szCs w:val="24"/>
                <w:lang w:val="uk-UA" w:eastAsia="ru-RU"/>
              </w:rPr>
              <w:lastRenderedPageBreak/>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9828066"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75C58">
              <w:rPr>
                <w:rFonts w:ascii="Times New Roman" w:eastAsia="Times New Roman" w:hAnsi="Times New Roman"/>
                <w:sz w:val="24"/>
                <w:szCs w:val="24"/>
                <w:lang w:val="uk-UA" w:eastAsia="ru-RU"/>
              </w:rPr>
              <w:t>бенефіціарним</w:t>
            </w:r>
            <w:proofErr w:type="spellEnd"/>
            <w:r w:rsidRPr="00675C5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75C58">
              <w:rPr>
                <w:rFonts w:ascii="Times New Roman" w:eastAsia="Times New Roman" w:hAnsi="Times New Roman"/>
                <w:sz w:val="24"/>
                <w:szCs w:val="24"/>
                <w:lang w:val="uk-UA" w:eastAsia="ru-RU"/>
              </w:rPr>
              <w:t>бенефіціарним</w:t>
            </w:r>
            <w:proofErr w:type="spellEnd"/>
            <w:r w:rsidRPr="00675C5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675C58">
              <w:rPr>
                <w:rFonts w:ascii="Times New Roman" w:eastAsia="Times New Roman" w:hAnsi="Times New Roman"/>
                <w:sz w:val="24"/>
                <w:szCs w:val="24"/>
                <w:lang w:val="uk-UA" w:eastAsia="ru-RU"/>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E84C630"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6B3E019"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DA915EC"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ABAB55B"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5C58">
              <w:rPr>
                <w:rFonts w:ascii="Times New Roman" w:eastAsia="Times New Roman" w:hAnsi="Times New Roman"/>
                <w:sz w:val="24"/>
                <w:szCs w:val="24"/>
                <w:lang w:val="uk-UA" w:eastAsia="ru-RU"/>
              </w:rPr>
              <w:t>невідповідностей</w:t>
            </w:r>
            <w:proofErr w:type="spellEnd"/>
            <w:r w:rsidRPr="00675C58">
              <w:rPr>
                <w:rFonts w:ascii="Times New Roman" w:eastAsia="Times New Roman" w:hAnsi="Times New Roman"/>
                <w:sz w:val="24"/>
                <w:szCs w:val="24"/>
                <w:lang w:val="uk-UA" w:eastAsia="ru-RU"/>
              </w:rPr>
              <w:t xml:space="preserve"> в електронній системі закупівель.</w:t>
            </w:r>
          </w:p>
          <w:p w14:paraId="67CC4DDB"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675C58">
              <w:rPr>
                <w:rFonts w:ascii="Times New Roman" w:eastAsia="Times New Roman" w:hAnsi="Times New Roman"/>
                <w:sz w:val="24"/>
                <w:szCs w:val="24"/>
                <w:lang w:val="uk-UA" w:eastAsia="ru-RU"/>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3D3B6AF"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140F2D"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5C58">
              <w:rPr>
                <w:rFonts w:ascii="Times New Roman" w:eastAsia="Times New Roman" w:hAnsi="Times New Roman"/>
                <w:sz w:val="24"/>
                <w:szCs w:val="24"/>
                <w:lang w:val="uk-UA" w:eastAsia="ru-RU"/>
              </w:rPr>
              <w:t>невідповідностей</w:t>
            </w:r>
            <w:proofErr w:type="spellEnd"/>
            <w:r w:rsidRPr="00675C58">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96DC47" w14:textId="77777777" w:rsidR="00DD6D75" w:rsidRPr="00675C58" w:rsidRDefault="00DD6D75" w:rsidP="007E16ED">
            <w:pPr>
              <w:spacing w:before="150" w:after="150" w:line="240" w:lineRule="auto"/>
              <w:jc w:val="both"/>
              <w:rPr>
                <w:rFonts w:ascii="Times New Roman" w:eastAsia="Times New Roman" w:hAnsi="Times New Roman"/>
                <w:sz w:val="24"/>
                <w:szCs w:val="24"/>
                <w:highlight w:val="yellow"/>
                <w:lang w:val="uk-UA" w:eastAsia="ru-RU"/>
              </w:rPr>
            </w:pPr>
            <w:r w:rsidRPr="00675C58">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w:t>
            </w:r>
            <w:r w:rsidRPr="006E63D3">
              <w:rPr>
                <w:rFonts w:ascii="Times New Roman" w:eastAsia="Times New Roman" w:hAnsi="Times New Roman"/>
                <w:sz w:val="24"/>
                <w:szCs w:val="24"/>
                <w:lang w:val="uk-UA" w:eastAsia="ru-RU"/>
              </w:rPr>
              <w:t>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w:t>
            </w:r>
            <w:r w:rsidRPr="00675C58">
              <w:rPr>
                <w:rFonts w:ascii="Times New Roman" w:eastAsia="Times New Roman" w:hAnsi="Times New Roman"/>
                <w:sz w:val="24"/>
                <w:szCs w:val="24"/>
                <w:lang w:val="uk-UA" w:eastAsia="ru-RU"/>
              </w:rPr>
              <w:t xml:space="preserve"> при визначенні результатів процедури закупівлі, замовник відхиляє тендерну пропозицію такого учасника.</w:t>
            </w:r>
          </w:p>
        </w:tc>
      </w:tr>
      <w:tr w:rsidR="00DD6D75" w:rsidRPr="00826C4D" w14:paraId="172DCCEB" w14:textId="77777777" w:rsidTr="007E16ED">
        <w:tc>
          <w:tcPr>
            <w:tcW w:w="300" w:type="pct"/>
            <w:shd w:val="clear" w:color="auto" w:fill="FFFFFF"/>
            <w:hideMark/>
          </w:tcPr>
          <w:p w14:paraId="284FD602"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550" w:type="pct"/>
            <w:shd w:val="clear" w:color="auto" w:fill="FFFFFF"/>
            <w:hideMark/>
          </w:tcPr>
          <w:p w14:paraId="19D1D49C"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1D61BE5"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DF8F503"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 учасник процедури закупівлі:</w:t>
            </w:r>
          </w:p>
          <w:p w14:paraId="42DC3F3E" w14:textId="77777777" w:rsidR="00DD6D75" w:rsidRPr="00675C58" w:rsidRDefault="00DD6D75" w:rsidP="007E16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6730E7C" w14:textId="77777777" w:rsidR="00DD6D75" w:rsidRPr="00675C58" w:rsidRDefault="00DD6D75" w:rsidP="007E16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6FF602C" w14:textId="77777777" w:rsidR="00DD6D75" w:rsidRPr="00675C58" w:rsidRDefault="00DD6D75" w:rsidP="007E16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675C58">
              <w:rPr>
                <w:rFonts w:ascii="Times New Roman" w:eastAsia="Times New Roman" w:hAnsi="Times New Roman"/>
                <w:sz w:val="24"/>
                <w:szCs w:val="24"/>
                <w:lang w:val="uk-UA" w:eastAsia="ru-RU"/>
              </w:rPr>
              <w:lastRenderedPageBreak/>
              <w:t xml:space="preserve">замовником </w:t>
            </w:r>
            <w:proofErr w:type="spellStart"/>
            <w:r w:rsidRPr="00675C58">
              <w:rPr>
                <w:rFonts w:ascii="Times New Roman" w:eastAsia="Times New Roman" w:hAnsi="Times New Roman"/>
                <w:sz w:val="24"/>
                <w:szCs w:val="24"/>
                <w:lang w:val="uk-UA" w:eastAsia="ru-RU"/>
              </w:rPr>
              <w:t>невідповідностей</w:t>
            </w:r>
            <w:proofErr w:type="spellEnd"/>
            <w:r w:rsidRPr="00675C58">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75C58">
              <w:rPr>
                <w:rFonts w:ascii="Times New Roman" w:eastAsia="Times New Roman" w:hAnsi="Times New Roman"/>
                <w:sz w:val="24"/>
                <w:szCs w:val="24"/>
                <w:lang w:val="uk-UA" w:eastAsia="ru-RU"/>
              </w:rPr>
              <w:t>невідповідностей</w:t>
            </w:r>
            <w:proofErr w:type="spellEnd"/>
            <w:r w:rsidRPr="00675C58">
              <w:rPr>
                <w:rFonts w:ascii="Times New Roman" w:eastAsia="Times New Roman" w:hAnsi="Times New Roman"/>
                <w:sz w:val="24"/>
                <w:szCs w:val="24"/>
                <w:lang w:val="uk-UA" w:eastAsia="ru-RU"/>
              </w:rPr>
              <w:t>;</w:t>
            </w:r>
          </w:p>
          <w:p w14:paraId="1E194982" w14:textId="77777777" w:rsidR="00DD6D75" w:rsidRPr="00675C58" w:rsidRDefault="00DD6D75" w:rsidP="007E16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B25CBAE" w14:textId="77777777" w:rsidR="00DD6D75" w:rsidRPr="00675C58" w:rsidRDefault="00DD6D75" w:rsidP="007E16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403A8AF" w14:textId="77777777" w:rsidR="00DD6D75" w:rsidRPr="00675C58" w:rsidRDefault="00DD6D75" w:rsidP="007E16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75C58">
              <w:rPr>
                <w:rFonts w:ascii="Times New Roman" w:eastAsia="Times New Roman" w:hAnsi="Times New Roman"/>
                <w:sz w:val="24"/>
                <w:szCs w:val="24"/>
                <w:lang w:val="uk-UA" w:eastAsia="ru-RU"/>
              </w:rPr>
              <w:t>бенефіціарним</w:t>
            </w:r>
            <w:proofErr w:type="spellEnd"/>
            <w:r w:rsidRPr="00675C5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6AE637"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2) тендерна пропозиція:</w:t>
            </w:r>
          </w:p>
          <w:p w14:paraId="6F0E9F00" w14:textId="77777777" w:rsidR="00DD6D75" w:rsidRPr="00675C58" w:rsidRDefault="00DD6D75" w:rsidP="007E16ED">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1EF6A6BB" w14:textId="77777777" w:rsidR="00DD6D75" w:rsidRPr="00675C58" w:rsidRDefault="00DD6D75" w:rsidP="007E16ED">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776724C7" w14:textId="77777777" w:rsidR="00DD6D75" w:rsidRPr="00675C58" w:rsidRDefault="00DD6D75" w:rsidP="007E16ED">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є такою, строк дії якої закінчився;</w:t>
            </w:r>
          </w:p>
          <w:p w14:paraId="4AFAE61F" w14:textId="77777777" w:rsidR="00DD6D75" w:rsidRPr="00675C58" w:rsidRDefault="00DD6D75" w:rsidP="007E16ED">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675C58">
              <w:rPr>
                <w:rFonts w:ascii="Times New Roman" w:eastAsia="Times New Roman" w:hAnsi="Times New Roman"/>
                <w:sz w:val="24"/>
                <w:szCs w:val="24"/>
                <w:lang w:val="uk-UA" w:eastAsia="ru-RU"/>
              </w:rPr>
              <w:lastRenderedPageBreak/>
              <w:t>більшим, ніж зазначений замовником в тендерній документації;</w:t>
            </w:r>
          </w:p>
          <w:p w14:paraId="165B089C" w14:textId="77777777" w:rsidR="00DD6D75" w:rsidRPr="00675C58" w:rsidRDefault="00DD6D75" w:rsidP="007E16ED">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D65F7E1"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3) переможець процедури закупівлі:</w:t>
            </w:r>
          </w:p>
          <w:p w14:paraId="0BE336DA" w14:textId="77777777" w:rsidR="00DD6D75" w:rsidRPr="00675C58" w:rsidRDefault="00DD6D75" w:rsidP="007E16ED">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6BC00F2" w14:textId="77777777" w:rsidR="00DD6D75" w:rsidRPr="00675C58" w:rsidRDefault="00DD6D75" w:rsidP="007E16ED">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57CFCCA" w14:textId="77777777" w:rsidR="00DD6D75" w:rsidRPr="00675C58" w:rsidRDefault="00DD6D75" w:rsidP="007E16ED">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6FA7FAF" w14:textId="77777777" w:rsidR="00DD6D75" w:rsidRPr="00675C58" w:rsidRDefault="00DD6D75" w:rsidP="007E16ED">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3016685" w14:textId="77777777" w:rsidR="00DD6D75" w:rsidRPr="00675C58" w:rsidRDefault="00DD6D75" w:rsidP="007E16ED">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7C6BF3A"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EA2F5C7" w14:textId="77777777" w:rsidR="00DD6D75" w:rsidRPr="00675C58" w:rsidRDefault="00DD6D75" w:rsidP="007E16ED">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BBBEBD" w14:textId="77777777" w:rsidR="00DD6D75" w:rsidRPr="00675C58" w:rsidRDefault="00DD6D75" w:rsidP="007E16ED">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9144A2" w14:textId="77777777" w:rsidR="00DD6D75" w:rsidRDefault="00DD6D75" w:rsidP="007E16ED">
            <w:pPr>
              <w:spacing w:before="150" w:after="15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675C58">
              <w:rPr>
                <w:rFonts w:ascii="Times New Roman" w:eastAsia="Times New Roman" w:hAnsi="Times New Roman"/>
                <w:sz w:val="24"/>
                <w:szCs w:val="24"/>
                <w:lang w:val="uk-UA" w:eastAsia="ru-RU"/>
              </w:rPr>
              <w:lastRenderedPageBreak/>
              <w:t>закупівлі, тендерна пропозиція якого відхилена, через електронну систему закупівель.</w:t>
            </w:r>
          </w:p>
          <w:p w14:paraId="4502CAE0"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9C7347">
              <w:rPr>
                <w:rFonts w:ascii="Times New Roman" w:eastAsia="Times New Roman" w:hAnsi="Times New Roman"/>
                <w:color w:val="000000"/>
                <w:sz w:val="24"/>
                <w:szCs w:val="24"/>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6D75" w:rsidRPr="00675C58" w14:paraId="4F3BA07F" w14:textId="77777777" w:rsidTr="007E16ED">
        <w:tc>
          <w:tcPr>
            <w:tcW w:w="5000" w:type="pct"/>
            <w:gridSpan w:val="3"/>
            <w:shd w:val="clear" w:color="auto" w:fill="FFFFFF"/>
            <w:hideMark/>
          </w:tcPr>
          <w:p w14:paraId="531B092B" w14:textId="77777777" w:rsidR="00DD6D75" w:rsidRPr="00675C58" w:rsidRDefault="00DD6D75" w:rsidP="007E16ED">
            <w:pPr>
              <w:spacing w:after="0" w:line="240" w:lineRule="auto"/>
              <w:jc w:val="center"/>
              <w:rPr>
                <w:rFonts w:ascii="Times New Roman" w:eastAsia="Times New Roman" w:hAnsi="Times New Roman"/>
                <w:b/>
                <w:bCs/>
                <w:sz w:val="24"/>
                <w:szCs w:val="24"/>
                <w:lang w:val="uk-UA" w:eastAsia="ru-RU"/>
              </w:rPr>
            </w:pPr>
            <w:r w:rsidRPr="00675C58">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DD6D75" w:rsidRPr="00675C58" w14:paraId="740ADF24" w14:textId="77777777" w:rsidTr="007E16ED">
        <w:tc>
          <w:tcPr>
            <w:tcW w:w="300" w:type="pct"/>
            <w:shd w:val="clear" w:color="auto" w:fill="FFFFFF"/>
            <w:hideMark/>
          </w:tcPr>
          <w:p w14:paraId="3D88F4DD"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w:t>
            </w:r>
          </w:p>
        </w:tc>
        <w:tc>
          <w:tcPr>
            <w:tcW w:w="1550" w:type="pct"/>
            <w:shd w:val="clear" w:color="auto" w:fill="FFFFFF"/>
            <w:hideMark/>
          </w:tcPr>
          <w:p w14:paraId="4A269C20"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4640494C"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Відповідно до пункту 47 Особливостей Замовник відміняє відкриті торги у разі:</w:t>
            </w:r>
          </w:p>
          <w:p w14:paraId="2B48C200"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147483A"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AAA4D3"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1B81FEA2"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6512475E"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948DC09"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Відповідно до пункту 48 Особливостей відкриті торги автоматично відміняються електронною системою закупівель у разі:</w:t>
            </w:r>
          </w:p>
          <w:p w14:paraId="4B2DF48D"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0B904D"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7FABB3F5"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23C3F9"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C221EF7"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6D75" w:rsidRPr="00675C58" w14:paraId="062FDD26" w14:textId="77777777" w:rsidTr="007E16ED">
        <w:tc>
          <w:tcPr>
            <w:tcW w:w="300" w:type="pct"/>
            <w:shd w:val="clear" w:color="auto" w:fill="FFFFFF"/>
            <w:hideMark/>
          </w:tcPr>
          <w:p w14:paraId="601F5A31"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2</w:t>
            </w:r>
          </w:p>
        </w:tc>
        <w:tc>
          <w:tcPr>
            <w:tcW w:w="1550" w:type="pct"/>
            <w:shd w:val="clear" w:color="auto" w:fill="FFFFFF"/>
            <w:hideMark/>
          </w:tcPr>
          <w:p w14:paraId="2DD3FC38"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387FB1D5"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DB601E">
              <w:rPr>
                <w:rFonts w:ascii="Times New Roman" w:eastAsia="Times New Roman" w:hAnsi="Times New Roman"/>
                <w:b/>
                <w:sz w:val="24"/>
                <w:szCs w:val="24"/>
                <w:lang w:val="uk-UA" w:eastAsia="ru-RU"/>
              </w:rPr>
              <w:t>не може бути укладено раніше ніж через п’ять днів</w:t>
            </w:r>
            <w:r w:rsidRPr="00DB601E">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15D608C8"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601E">
              <w:rPr>
                <w:rFonts w:ascii="Times New Roman" w:eastAsia="Times New Roman" w:hAnsi="Times New Roman"/>
                <w:b/>
                <w:sz w:val="24"/>
                <w:szCs w:val="24"/>
                <w:lang w:val="uk-UA" w:eastAsia="ru-RU"/>
              </w:rPr>
              <w:t>не пізніше ніж через 15 днів</w:t>
            </w:r>
            <w:r w:rsidRPr="00DB601E">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F1B904F"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7C149E"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color w:val="000000"/>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6D75" w:rsidRPr="00675C58" w14:paraId="5D0637D6" w14:textId="77777777" w:rsidTr="007E16ED">
        <w:tc>
          <w:tcPr>
            <w:tcW w:w="300" w:type="pct"/>
            <w:shd w:val="clear" w:color="auto" w:fill="FFFFFF"/>
            <w:hideMark/>
          </w:tcPr>
          <w:p w14:paraId="7543B612"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3</w:t>
            </w:r>
          </w:p>
        </w:tc>
        <w:tc>
          <w:tcPr>
            <w:tcW w:w="1550" w:type="pct"/>
            <w:shd w:val="clear" w:color="auto" w:fill="FFFFFF"/>
            <w:hideMark/>
          </w:tcPr>
          <w:p w14:paraId="41ACC461"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1BF69030"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proofErr w:type="spellStart"/>
            <w:r w:rsidRPr="009C7347">
              <w:rPr>
                <w:rFonts w:ascii="Times New Roman" w:eastAsia="Times New Roman" w:hAnsi="Times New Roman"/>
                <w:color w:val="000000"/>
                <w:sz w:val="24"/>
                <w:szCs w:val="24"/>
                <w:lang w:val="uk-UA" w:eastAsia="ru-RU"/>
              </w:rPr>
              <w:t>Проєкт</w:t>
            </w:r>
            <w:proofErr w:type="spellEnd"/>
            <w:r w:rsidRPr="009C7347">
              <w:rPr>
                <w:rFonts w:ascii="Times New Roman" w:eastAsia="Times New Roman" w:hAnsi="Times New Roman"/>
                <w:color w:val="000000"/>
                <w:sz w:val="24"/>
                <w:szCs w:val="24"/>
                <w:lang w:val="uk-UA" w:eastAsia="ru-RU"/>
              </w:rPr>
              <w:t xml:space="preserve"> договору про закупівлю з обов’язковим зазначенням порядку змін його умов</w:t>
            </w:r>
            <w:r w:rsidRPr="00675C58">
              <w:rPr>
                <w:rFonts w:ascii="Times New Roman" w:eastAsia="Times New Roman" w:hAnsi="Times New Roman"/>
                <w:sz w:val="24"/>
                <w:szCs w:val="24"/>
                <w:lang w:val="uk-UA" w:eastAsia="ru-RU"/>
              </w:rPr>
              <w:t xml:space="preserve"> викладений у Додатку № 4 до тендерної документації.</w:t>
            </w:r>
          </w:p>
        </w:tc>
      </w:tr>
      <w:tr w:rsidR="00DD6D75" w:rsidRPr="00675C58" w14:paraId="6EE556FA" w14:textId="77777777" w:rsidTr="007E16ED">
        <w:tc>
          <w:tcPr>
            <w:tcW w:w="300" w:type="pct"/>
            <w:shd w:val="clear" w:color="auto" w:fill="FFFFFF"/>
            <w:hideMark/>
          </w:tcPr>
          <w:p w14:paraId="5298E1A3"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4</w:t>
            </w:r>
          </w:p>
        </w:tc>
        <w:tc>
          <w:tcPr>
            <w:tcW w:w="1550" w:type="pct"/>
            <w:shd w:val="clear" w:color="auto" w:fill="FFFFFF"/>
            <w:hideMark/>
          </w:tcPr>
          <w:p w14:paraId="4E14FC56"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6214C15" w14:textId="77777777" w:rsidR="00DD6D75" w:rsidRPr="00DB601E" w:rsidRDefault="00DD6D75" w:rsidP="007E16ED">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DB601E">
              <w:rPr>
                <w:rFonts w:ascii="Times New Roman" w:eastAsia="Times New Roman" w:hAnsi="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6707721"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w:t>
            </w:r>
            <w:r w:rsidRPr="00DB601E">
              <w:rPr>
                <w:rFonts w:ascii="Times New Roman" w:eastAsia="Times New Roman" w:hAnsi="Times New Roman"/>
                <w:color w:val="000000"/>
                <w:sz w:val="24"/>
                <w:szCs w:val="24"/>
                <w:lang w:val="uk-UA" w:eastAsia="ru-RU"/>
              </w:rPr>
              <w:lastRenderedPageBreak/>
              <w:t>електронного аукціону переможця процедури закупівлі, крім випадків:</w:t>
            </w:r>
          </w:p>
          <w:p w14:paraId="7396FAFC" w14:textId="77777777" w:rsidR="00DD6D75" w:rsidRPr="00DB601E" w:rsidRDefault="00DD6D75" w:rsidP="007E16ED">
            <w:pPr>
              <w:numPr>
                <w:ilvl w:val="0"/>
                <w:numId w:val="28"/>
              </w:numPr>
              <w:spacing w:before="150" w:after="150" w:line="240" w:lineRule="auto"/>
              <w:contextualSpacing/>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02279920" w14:textId="77777777" w:rsidR="00DD6D75" w:rsidRPr="00DB601E" w:rsidRDefault="00DD6D75" w:rsidP="007E16ED">
            <w:pPr>
              <w:numPr>
                <w:ilvl w:val="0"/>
                <w:numId w:val="28"/>
              </w:numPr>
              <w:spacing w:before="150" w:after="150" w:line="240" w:lineRule="auto"/>
              <w:contextualSpacing/>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42A129A" w14:textId="77777777" w:rsidR="00DD6D75" w:rsidRPr="00DB601E" w:rsidRDefault="00DD6D75" w:rsidP="007E16ED">
            <w:pPr>
              <w:numPr>
                <w:ilvl w:val="0"/>
                <w:numId w:val="28"/>
              </w:numPr>
              <w:spacing w:before="150" w:after="150" w:line="240" w:lineRule="auto"/>
              <w:contextualSpacing/>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187DB5"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4F9B587A" w14:textId="77777777" w:rsidR="00DD6D75" w:rsidRPr="00DB601E"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 xml:space="preserve">Істотними умовами, що обов’язково включаються до договору про закупівлю та викладені в </w:t>
            </w:r>
            <w:proofErr w:type="spellStart"/>
            <w:r w:rsidRPr="00DB601E">
              <w:rPr>
                <w:rFonts w:ascii="Times New Roman" w:eastAsia="Times New Roman" w:hAnsi="Times New Roman"/>
                <w:sz w:val="24"/>
                <w:szCs w:val="24"/>
                <w:lang w:val="uk-UA" w:eastAsia="ru-RU"/>
              </w:rPr>
              <w:t>проєкті</w:t>
            </w:r>
            <w:proofErr w:type="spellEnd"/>
            <w:r w:rsidRPr="00DB601E">
              <w:rPr>
                <w:rFonts w:ascii="Times New Roman" w:eastAsia="Times New Roman" w:hAnsi="Times New Roman"/>
                <w:sz w:val="24"/>
                <w:szCs w:val="24"/>
                <w:lang w:val="uk-UA" w:eastAsia="ru-RU"/>
              </w:rPr>
              <w:t>,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159E245A"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DB601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D6D75" w:rsidRPr="00826C4D" w14:paraId="116B1E01" w14:textId="77777777" w:rsidTr="007E16ED">
        <w:tc>
          <w:tcPr>
            <w:tcW w:w="300" w:type="pct"/>
            <w:shd w:val="clear" w:color="auto" w:fill="FFFFFF"/>
            <w:hideMark/>
          </w:tcPr>
          <w:p w14:paraId="6F469D31"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5</w:t>
            </w:r>
          </w:p>
        </w:tc>
        <w:tc>
          <w:tcPr>
            <w:tcW w:w="1550" w:type="pct"/>
            <w:shd w:val="clear" w:color="auto" w:fill="FFFFFF"/>
            <w:hideMark/>
          </w:tcPr>
          <w:p w14:paraId="0309620E"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1A03734D" w14:textId="77777777" w:rsidR="00DD6D75" w:rsidRPr="00675C58" w:rsidRDefault="00DD6D75" w:rsidP="007E16ED">
            <w:pPr>
              <w:spacing w:before="150" w:after="150" w:line="240" w:lineRule="auto"/>
              <w:jc w:val="both"/>
              <w:rPr>
                <w:rFonts w:ascii="Times New Roman" w:eastAsia="Times New Roman" w:hAnsi="Times New Roman"/>
                <w:sz w:val="24"/>
                <w:szCs w:val="24"/>
                <w:lang w:val="uk-UA" w:eastAsia="ru-RU"/>
              </w:rPr>
            </w:pPr>
            <w:r w:rsidRPr="00495EF1">
              <w:rPr>
                <w:rFonts w:ascii="Times New Roman" w:eastAsia="Times New Roman" w:hAnsi="Times New Roman"/>
                <w:color w:val="000000"/>
                <w:sz w:val="24"/>
                <w:szCs w:val="24"/>
                <w:lang w:val="uk-UA"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w:t>
            </w:r>
            <w:r w:rsidRPr="00495EF1">
              <w:rPr>
                <w:rFonts w:ascii="Times New Roman" w:eastAsia="Times New Roman" w:hAnsi="Times New Roman"/>
                <w:color w:val="000000"/>
                <w:sz w:val="24"/>
                <w:szCs w:val="24"/>
                <w:lang w:val="uk-UA" w:eastAsia="ru-RU"/>
              </w:rPr>
              <w:lastRenderedPageBreak/>
              <w:t>ще не минув) якого відповідає всім критеріям та умовам, що визначені у тендерній документації.</w:t>
            </w:r>
          </w:p>
        </w:tc>
      </w:tr>
      <w:tr w:rsidR="00DD6D75" w:rsidRPr="00675C58" w14:paraId="402044A9" w14:textId="77777777" w:rsidTr="007E16ED">
        <w:tc>
          <w:tcPr>
            <w:tcW w:w="300" w:type="pct"/>
            <w:shd w:val="clear" w:color="auto" w:fill="FFFFFF"/>
            <w:hideMark/>
          </w:tcPr>
          <w:p w14:paraId="556ACC5A" w14:textId="77777777" w:rsidR="00DD6D75" w:rsidRPr="00675C58" w:rsidRDefault="00DD6D75" w:rsidP="007E16ED">
            <w:pPr>
              <w:spacing w:before="150" w:after="15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6</w:t>
            </w:r>
          </w:p>
        </w:tc>
        <w:tc>
          <w:tcPr>
            <w:tcW w:w="1550" w:type="pct"/>
            <w:shd w:val="clear" w:color="auto" w:fill="FFFFFF"/>
            <w:hideMark/>
          </w:tcPr>
          <w:p w14:paraId="7D2E772D"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A9EFB6B" w14:textId="77777777" w:rsidR="00DD6D75" w:rsidRPr="00675C58" w:rsidRDefault="00DD6D75" w:rsidP="007E16ED">
            <w:pPr>
              <w:spacing w:before="150" w:after="150" w:line="240" w:lineRule="auto"/>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Не вимагається.</w:t>
            </w:r>
          </w:p>
        </w:tc>
      </w:tr>
    </w:tbl>
    <w:p w14:paraId="30F6ECEC" w14:textId="77777777" w:rsidR="00DD6D75" w:rsidRPr="00675C58" w:rsidRDefault="00DD6D75" w:rsidP="00DD6D75">
      <w:pPr>
        <w:rPr>
          <w:lang w:val="uk-UA"/>
        </w:rPr>
      </w:pPr>
    </w:p>
    <w:p w14:paraId="0BEBF84C" w14:textId="77777777" w:rsidR="00DD6D75" w:rsidRPr="00675C58" w:rsidRDefault="00DD6D75" w:rsidP="00DD6D75">
      <w:pPr>
        <w:spacing w:after="0" w:line="240" w:lineRule="auto"/>
        <w:rPr>
          <w:rFonts w:ascii="Times New Roman" w:hAnsi="Times New Roman"/>
          <w:b/>
          <w:bCs/>
          <w:sz w:val="24"/>
          <w:szCs w:val="24"/>
          <w:lang w:val="uk-UA"/>
        </w:rPr>
      </w:pPr>
      <w:r w:rsidRPr="00675C58">
        <w:rPr>
          <w:rFonts w:ascii="Times New Roman" w:hAnsi="Times New Roman"/>
          <w:b/>
          <w:bCs/>
          <w:sz w:val="24"/>
          <w:szCs w:val="24"/>
          <w:lang w:val="uk-UA"/>
        </w:rPr>
        <w:br w:type="page"/>
      </w:r>
    </w:p>
    <w:p w14:paraId="76A137EC" w14:textId="77777777" w:rsidR="00DD6D75" w:rsidRPr="00D154C7" w:rsidRDefault="00DD6D75" w:rsidP="00DD6D75">
      <w:pPr>
        <w:spacing w:after="0" w:line="240" w:lineRule="auto"/>
        <w:jc w:val="right"/>
        <w:rPr>
          <w:rFonts w:ascii="Times New Roman" w:eastAsia="Times New Roman" w:hAnsi="Times New Roman"/>
          <w:sz w:val="24"/>
          <w:szCs w:val="24"/>
          <w:lang w:val="uk-UA" w:eastAsia="ru-RU"/>
        </w:rPr>
      </w:pPr>
      <w:r w:rsidRPr="00D154C7">
        <w:rPr>
          <w:rFonts w:ascii="Times New Roman" w:eastAsia="Times New Roman" w:hAnsi="Times New Roman"/>
          <w:sz w:val="24"/>
          <w:szCs w:val="24"/>
          <w:lang w:val="uk-UA" w:eastAsia="ru-RU"/>
        </w:rPr>
        <w:lastRenderedPageBreak/>
        <w:t>Додаток 1</w:t>
      </w:r>
    </w:p>
    <w:p w14:paraId="21EB6168" w14:textId="77777777" w:rsidR="00DD6D75" w:rsidRPr="00D154C7" w:rsidRDefault="00DD6D75" w:rsidP="00DD6D75">
      <w:pPr>
        <w:widowControl w:val="0"/>
        <w:autoSpaceDE w:val="0"/>
        <w:autoSpaceDN w:val="0"/>
        <w:adjustRightInd w:val="0"/>
        <w:spacing w:before="120" w:after="0" w:line="240" w:lineRule="auto"/>
        <w:ind w:hanging="720"/>
        <w:jc w:val="center"/>
        <w:rPr>
          <w:rFonts w:ascii="Times New Roman" w:eastAsia="Times New Roman" w:hAnsi="Times New Roman"/>
          <w:sz w:val="24"/>
          <w:szCs w:val="24"/>
          <w:vertAlign w:val="superscript"/>
          <w:lang w:val="uk-UA" w:eastAsia="ru-RU"/>
        </w:rPr>
      </w:pPr>
      <w:r w:rsidRPr="00D154C7">
        <w:rPr>
          <w:rFonts w:ascii="Times New Roman" w:eastAsia="Times New Roman" w:hAnsi="Times New Roman"/>
          <w:b/>
          <w:caps/>
          <w:sz w:val="24"/>
          <w:szCs w:val="24"/>
          <w:lang w:val="uk-UA" w:eastAsia="ru-RU"/>
        </w:rPr>
        <w:t>ФОРМА “ЦІНОВА ПРОПОЗИЦІЯ”</w:t>
      </w:r>
    </w:p>
    <w:p w14:paraId="5E04923E" w14:textId="77777777" w:rsidR="00DD6D75" w:rsidRPr="005F1102" w:rsidRDefault="00DD6D75" w:rsidP="00DD6D75">
      <w:pPr>
        <w:spacing w:after="0" w:line="240" w:lineRule="auto"/>
        <w:ind w:firstLine="709"/>
        <w:jc w:val="both"/>
        <w:rPr>
          <w:rFonts w:ascii="Times New Roman" w:hAnsi="Times New Roman"/>
          <w:sz w:val="24"/>
          <w:szCs w:val="24"/>
          <w:lang w:val="uk-UA"/>
        </w:rPr>
      </w:pPr>
    </w:p>
    <w:p w14:paraId="706B4EF4" w14:textId="2BB42EA5" w:rsidR="00DD6D75" w:rsidRPr="005F1102" w:rsidRDefault="00DD6D75" w:rsidP="00DD6D75">
      <w:pPr>
        <w:spacing w:after="0" w:line="240" w:lineRule="auto"/>
        <w:ind w:firstLine="709"/>
        <w:jc w:val="both"/>
        <w:rPr>
          <w:rFonts w:ascii="Times New Roman" w:hAnsi="Times New Roman"/>
          <w:b/>
          <w:sz w:val="24"/>
          <w:szCs w:val="24"/>
          <w:lang w:val="uk-UA"/>
        </w:rPr>
      </w:pPr>
      <w:r w:rsidRPr="005F1102">
        <w:rPr>
          <w:rFonts w:ascii="Times New Roman" w:hAnsi="Times New Roman"/>
          <w:sz w:val="24"/>
          <w:szCs w:val="24"/>
          <w:lang w:val="uk-UA"/>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4" w:name="_Hlk109817765"/>
      <w:r w:rsidRPr="005F1102">
        <w:rPr>
          <w:rFonts w:ascii="Times New Roman" w:eastAsia="Times New Roman" w:hAnsi="Times New Roman"/>
          <w:b/>
          <w:sz w:val="28"/>
          <w:szCs w:val="24"/>
          <w:lang w:val="uk-UA"/>
        </w:rPr>
        <w:t xml:space="preserve"> </w:t>
      </w:r>
      <w:r w:rsidRPr="005F1102">
        <w:rPr>
          <w:rFonts w:ascii="Times New Roman" w:hAnsi="Times New Roman"/>
          <w:b/>
          <w:sz w:val="24"/>
          <w:szCs w:val="24"/>
          <w:lang w:val="uk-UA"/>
        </w:rPr>
        <w:t>ДК 021:2015 3</w:t>
      </w:r>
      <w:r w:rsidR="00867E32">
        <w:rPr>
          <w:rFonts w:ascii="Times New Roman" w:hAnsi="Times New Roman"/>
          <w:b/>
          <w:sz w:val="24"/>
          <w:szCs w:val="24"/>
          <w:lang w:val="uk-UA"/>
        </w:rPr>
        <w:t>4</w:t>
      </w:r>
      <w:r w:rsidRPr="005F1102">
        <w:rPr>
          <w:rFonts w:ascii="Times New Roman" w:hAnsi="Times New Roman"/>
          <w:b/>
          <w:sz w:val="24"/>
          <w:szCs w:val="24"/>
          <w:lang w:val="uk-UA"/>
        </w:rPr>
        <w:t>1</w:t>
      </w:r>
      <w:r w:rsidR="00867E32">
        <w:rPr>
          <w:rFonts w:ascii="Times New Roman" w:hAnsi="Times New Roman"/>
          <w:b/>
          <w:sz w:val="24"/>
          <w:szCs w:val="24"/>
          <w:lang w:val="uk-UA"/>
        </w:rPr>
        <w:t>1</w:t>
      </w:r>
      <w:r w:rsidRPr="005F1102">
        <w:rPr>
          <w:rFonts w:ascii="Times New Roman" w:hAnsi="Times New Roman"/>
          <w:b/>
          <w:sz w:val="24"/>
          <w:szCs w:val="24"/>
          <w:lang w:val="uk-UA"/>
        </w:rPr>
        <w:t>0000-</w:t>
      </w:r>
      <w:r w:rsidR="00867E32">
        <w:rPr>
          <w:rFonts w:ascii="Times New Roman" w:hAnsi="Times New Roman"/>
          <w:b/>
          <w:sz w:val="24"/>
          <w:szCs w:val="24"/>
          <w:lang w:val="uk-UA"/>
        </w:rPr>
        <w:t>1</w:t>
      </w:r>
      <w:r w:rsidRPr="005F1102">
        <w:rPr>
          <w:rFonts w:ascii="Times New Roman" w:hAnsi="Times New Roman"/>
          <w:b/>
          <w:sz w:val="24"/>
          <w:szCs w:val="24"/>
          <w:lang w:val="uk-UA"/>
        </w:rPr>
        <w:t xml:space="preserve"> </w:t>
      </w:r>
      <w:r w:rsidR="00867E32">
        <w:rPr>
          <w:rFonts w:ascii="Times New Roman" w:hAnsi="Times New Roman"/>
          <w:b/>
          <w:sz w:val="24"/>
          <w:szCs w:val="24"/>
          <w:lang w:val="uk-UA"/>
        </w:rPr>
        <w:t>Легкові Автомобілі</w:t>
      </w:r>
      <w:bookmarkEnd w:id="4"/>
      <w:r w:rsidR="00CA02CE">
        <w:rPr>
          <w:rFonts w:ascii="Times New Roman" w:hAnsi="Times New Roman"/>
          <w:b/>
          <w:sz w:val="24"/>
          <w:szCs w:val="24"/>
          <w:lang w:val="uk-UA"/>
        </w:rPr>
        <w:t xml:space="preserve"> (Легковий автомобіль «</w:t>
      </w:r>
      <w:r w:rsidR="007C28B9">
        <w:rPr>
          <w:rFonts w:ascii="Times New Roman" w:hAnsi="Times New Roman"/>
          <w:b/>
          <w:sz w:val="24"/>
          <w:szCs w:val="24"/>
          <w:lang w:val="uk-UA"/>
        </w:rPr>
        <w:t xml:space="preserve"> </w:t>
      </w:r>
      <w:r w:rsidR="007C28B9">
        <w:rPr>
          <w:rFonts w:ascii="Times New Roman" w:eastAsia="Times New Roman" w:hAnsi="Times New Roman"/>
          <w:b/>
          <w:bCs/>
          <w:color w:val="000000"/>
          <w:kern w:val="3"/>
          <w:sz w:val="24"/>
          <w:szCs w:val="24"/>
          <w:lang w:val="en-US" w:eastAsia="zh-CN" w:bidi="hi-IN"/>
        </w:rPr>
        <w:t>Renault</w:t>
      </w:r>
      <w:r w:rsidR="007C28B9" w:rsidRPr="007C28B9">
        <w:rPr>
          <w:rFonts w:ascii="Times New Roman" w:eastAsia="Times New Roman" w:hAnsi="Times New Roman"/>
          <w:b/>
          <w:bCs/>
          <w:color w:val="000000"/>
          <w:kern w:val="3"/>
          <w:sz w:val="24"/>
          <w:szCs w:val="24"/>
          <w:lang w:val="uk-UA" w:eastAsia="zh-CN" w:bidi="hi-IN"/>
        </w:rPr>
        <w:t xml:space="preserve"> </w:t>
      </w:r>
      <w:proofErr w:type="spellStart"/>
      <w:r w:rsidR="007C28B9">
        <w:rPr>
          <w:rFonts w:ascii="Times New Roman" w:eastAsia="Times New Roman" w:hAnsi="Times New Roman"/>
          <w:b/>
          <w:bCs/>
          <w:color w:val="000000"/>
          <w:kern w:val="3"/>
          <w:sz w:val="24"/>
          <w:szCs w:val="24"/>
          <w:lang w:val="en-US" w:eastAsia="zh-CN" w:bidi="hi-IN"/>
        </w:rPr>
        <w:t>Koleos</w:t>
      </w:r>
      <w:proofErr w:type="spellEnd"/>
      <w:r w:rsidR="00CA02CE">
        <w:rPr>
          <w:rFonts w:ascii="Times New Roman" w:hAnsi="Times New Roman"/>
          <w:b/>
          <w:sz w:val="24"/>
          <w:szCs w:val="24"/>
          <w:lang w:val="uk-UA"/>
        </w:rPr>
        <w:t>»)</w:t>
      </w:r>
      <w:r w:rsidRPr="005F1102">
        <w:rPr>
          <w:rFonts w:ascii="Times New Roman" w:hAnsi="Times New Roman"/>
          <w:b/>
          <w:sz w:val="24"/>
          <w:szCs w:val="24"/>
          <w:lang w:val="uk-UA"/>
        </w:rPr>
        <w:t>.</w:t>
      </w:r>
    </w:p>
    <w:p w14:paraId="5FC0DF33" w14:textId="77777777" w:rsidR="00DD6D75" w:rsidRPr="005F1102" w:rsidRDefault="00DD6D75" w:rsidP="00DD6D75">
      <w:pPr>
        <w:spacing w:after="0" w:line="240" w:lineRule="auto"/>
        <w:ind w:firstLine="709"/>
        <w:jc w:val="both"/>
        <w:rPr>
          <w:rFonts w:ascii="Times New Roman" w:hAnsi="Times New Roman"/>
          <w:sz w:val="24"/>
          <w:szCs w:val="24"/>
          <w:lang w:val="uk-UA"/>
        </w:rPr>
      </w:pPr>
      <w:r w:rsidRPr="005F1102">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053F8B69" w14:textId="77777777" w:rsidR="00DD6D75" w:rsidRPr="005F1102" w:rsidRDefault="00DD6D75" w:rsidP="00DD6D75">
      <w:pPr>
        <w:spacing w:after="0" w:line="240" w:lineRule="auto"/>
        <w:ind w:firstLine="709"/>
        <w:jc w:val="both"/>
        <w:rPr>
          <w:rFonts w:ascii="Times New Roman" w:hAnsi="Times New Roman"/>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1276"/>
        <w:gridCol w:w="850"/>
        <w:gridCol w:w="1560"/>
        <w:gridCol w:w="1842"/>
      </w:tblGrid>
      <w:tr w:rsidR="00DD6D75" w:rsidRPr="005F1102" w14:paraId="6D48C43A" w14:textId="77777777" w:rsidTr="007E16ED">
        <w:trPr>
          <w:trHeight w:val="397"/>
        </w:trPr>
        <w:tc>
          <w:tcPr>
            <w:tcW w:w="567" w:type="dxa"/>
            <w:vAlign w:val="center"/>
          </w:tcPr>
          <w:p w14:paraId="71D3F37D" w14:textId="77777777" w:rsidR="00DD6D75" w:rsidRPr="005F1102" w:rsidRDefault="00DD6D75" w:rsidP="007E16ED">
            <w:p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w:t>
            </w:r>
          </w:p>
          <w:p w14:paraId="6B30F306" w14:textId="77777777" w:rsidR="00DD6D75" w:rsidRPr="005F1102" w:rsidRDefault="00DD6D75" w:rsidP="007E16ED">
            <w:p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з/п</w:t>
            </w:r>
          </w:p>
        </w:tc>
        <w:tc>
          <w:tcPr>
            <w:tcW w:w="3686" w:type="dxa"/>
            <w:vAlign w:val="center"/>
          </w:tcPr>
          <w:p w14:paraId="4FE82DAE" w14:textId="77777777" w:rsidR="00DD6D75" w:rsidRPr="005F1102" w:rsidRDefault="00DD6D75" w:rsidP="007E16ED">
            <w:p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Найменування</w:t>
            </w:r>
          </w:p>
          <w:p w14:paraId="192D59D5" w14:textId="77777777" w:rsidR="00DD6D75" w:rsidRPr="005F1102" w:rsidRDefault="00DD6D75" w:rsidP="007E16ED">
            <w:pPr>
              <w:spacing w:after="0" w:line="240" w:lineRule="auto"/>
              <w:jc w:val="both"/>
              <w:rPr>
                <w:rFonts w:ascii="Times New Roman" w:hAnsi="Times New Roman"/>
                <w:bCs/>
                <w:sz w:val="24"/>
                <w:szCs w:val="24"/>
                <w:lang w:val="uk-UA"/>
              </w:rPr>
            </w:pPr>
            <w:r w:rsidRPr="005F1102">
              <w:rPr>
                <w:rFonts w:ascii="Times New Roman" w:hAnsi="Times New Roman"/>
                <w:bCs/>
                <w:sz w:val="24"/>
                <w:szCs w:val="24"/>
                <w:lang w:val="uk-UA"/>
              </w:rPr>
              <w:t>(вказується конкретна назва товару, що пропонується)</w:t>
            </w:r>
          </w:p>
        </w:tc>
        <w:tc>
          <w:tcPr>
            <w:tcW w:w="1276" w:type="dxa"/>
            <w:vAlign w:val="center"/>
          </w:tcPr>
          <w:p w14:paraId="7BDC1040" w14:textId="77777777" w:rsidR="00DD6D75" w:rsidRPr="005F1102" w:rsidRDefault="00DD6D75" w:rsidP="007E16ED">
            <w:p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 xml:space="preserve">Одиниця виміру </w:t>
            </w:r>
          </w:p>
        </w:tc>
        <w:tc>
          <w:tcPr>
            <w:tcW w:w="850" w:type="dxa"/>
            <w:vAlign w:val="center"/>
          </w:tcPr>
          <w:p w14:paraId="44685937" w14:textId="77777777" w:rsidR="00DD6D75" w:rsidRPr="005F1102" w:rsidRDefault="00DD6D75" w:rsidP="007E16ED">
            <w:p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К-сть</w:t>
            </w:r>
          </w:p>
        </w:tc>
        <w:tc>
          <w:tcPr>
            <w:tcW w:w="1560" w:type="dxa"/>
            <w:vAlign w:val="center"/>
          </w:tcPr>
          <w:p w14:paraId="72337775" w14:textId="77777777" w:rsidR="00DD6D75" w:rsidRPr="005F1102" w:rsidRDefault="00DD6D75" w:rsidP="007E16ED">
            <w:p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 xml:space="preserve">Ціна за одиницю, грн з ПДВ* </w:t>
            </w:r>
          </w:p>
        </w:tc>
        <w:tc>
          <w:tcPr>
            <w:tcW w:w="1842" w:type="dxa"/>
            <w:vAlign w:val="center"/>
          </w:tcPr>
          <w:p w14:paraId="3B7AB399" w14:textId="77777777" w:rsidR="00DD6D75" w:rsidRPr="005F1102" w:rsidRDefault="00DD6D75" w:rsidP="007E16ED">
            <w:p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 xml:space="preserve">Загальна вартість, грн, з ПДВ </w:t>
            </w:r>
          </w:p>
        </w:tc>
      </w:tr>
      <w:tr w:rsidR="00DD6D75" w:rsidRPr="005F1102" w14:paraId="01ADB8F2" w14:textId="77777777" w:rsidTr="007E16ED">
        <w:trPr>
          <w:trHeight w:val="397"/>
        </w:trPr>
        <w:tc>
          <w:tcPr>
            <w:tcW w:w="567" w:type="dxa"/>
            <w:vAlign w:val="center"/>
          </w:tcPr>
          <w:p w14:paraId="1B9CE87F" w14:textId="77777777" w:rsidR="00DD6D75" w:rsidRPr="005F1102" w:rsidRDefault="00DD6D75" w:rsidP="007E16ED">
            <w:pPr>
              <w:numPr>
                <w:ilvl w:val="0"/>
                <w:numId w:val="36"/>
              </w:numPr>
              <w:spacing w:after="0" w:line="240" w:lineRule="auto"/>
              <w:ind w:left="0" w:firstLine="0"/>
              <w:jc w:val="both"/>
              <w:rPr>
                <w:rFonts w:ascii="Times New Roman" w:hAnsi="Times New Roman"/>
                <w:sz w:val="24"/>
                <w:szCs w:val="24"/>
                <w:lang w:val="uk-UA"/>
              </w:rPr>
            </w:pPr>
          </w:p>
        </w:tc>
        <w:tc>
          <w:tcPr>
            <w:tcW w:w="3686" w:type="dxa"/>
            <w:vAlign w:val="center"/>
          </w:tcPr>
          <w:p w14:paraId="6D901AB0" w14:textId="74458838" w:rsidR="00DD6D75" w:rsidRPr="005F1102" w:rsidRDefault="00CE601C" w:rsidP="007E16ED">
            <w:pPr>
              <w:spacing w:after="0" w:line="240" w:lineRule="auto"/>
              <w:jc w:val="both"/>
              <w:rPr>
                <w:rFonts w:ascii="Times New Roman" w:hAnsi="Times New Roman"/>
                <w:sz w:val="24"/>
                <w:szCs w:val="24"/>
                <w:lang w:val="uk-UA"/>
              </w:rPr>
            </w:pPr>
            <w:r>
              <w:rPr>
                <w:rFonts w:ascii="Times New Roman" w:hAnsi="Times New Roman"/>
                <w:sz w:val="24"/>
                <w:szCs w:val="24"/>
                <w:lang w:val="uk-UA"/>
              </w:rPr>
              <w:t>Автомобіль «</w:t>
            </w:r>
            <w:r w:rsidR="007C28B9">
              <w:rPr>
                <w:rFonts w:ascii="Times New Roman" w:eastAsia="Times New Roman" w:hAnsi="Times New Roman"/>
                <w:b/>
                <w:bCs/>
                <w:color w:val="000000"/>
                <w:kern w:val="3"/>
                <w:sz w:val="24"/>
                <w:szCs w:val="24"/>
                <w:lang w:val="en-US" w:eastAsia="zh-CN" w:bidi="hi-IN"/>
              </w:rPr>
              <w:t>Renault</w:t>
            </w:r>
            <w:r w:rsidR="007C28B9" w:rsidRPr="00B0003F">
              <w:rPr>
                <w:rFonts w:ascii="Times New Roman" w:eastAsia="Times New Roman" w:hAnsi="Times New Roman"/>
                <w:b/>
                <w:bCs/>
                <w:color w:val="000000"/>
                <w:kern w:val="3"/>
                <w:sz w:val="24"/>
                <w:szCs w:val="24"/>
                <w:lang w:eastAsia="zh-CN" w:bidi="hi-IN"/>
              </w:rPr>
              <w:t xml:space="preserve"> </w:t>
            </w:r>
            <w:proofErr w:type="spellStart"/>
            <w:r w:rsidR="007C28B9">
              <w:rPr>
                <w:rFonts w:ascii="Times New Roman" w:eastAsia="Times New Roman" w:hAnsi="Times New Roman"/>
                <w:b/>
                <w:bCs/>
                <w:color w:val="000000"/>
                <w:kern w:val="3"/>
                <w:sz w:val="24"/>
                <w:szCs w:val="24"/>
                <w:lang w:val="en-US" w:eastAsia="zh-CN" w:bidi="hi-IN"/>
              </w:rPr>
              <w:t>Koleos</w:t>
            </w:r>
            <w:proofErr w:type="spellEnd"/>
            <w:r>
              <w:rPr>
                <w:rFonts w:ascii="Times New Roman" w:hAnsi="Times New Roman"/>
                <w:sz w:val="24"/>
                <w:szCs w:val="24"/>
                <w:lang w:val="uk-UA"/>
              </w:rPr>
              <w:t>»</w:t>
            </w:r>
          </w:p>
        </w:tc>
        <w:tc>
          <w:tcPr>
            <w:tcW w:w="1276" w:type="dxa"/>
            <w:vAlign w:val="center"/>
          </w:tcPr>
          <w:p w14:paraId="4C5CC7E0" w14:textId="4F9D7A39" w:rsidR="00DD6D75" w:rsidRPr="005F1102" w:rsidRDefault="00CE601C" w:rsidP="007E16ED">
            <w:pPr>
              <w:spacing w:after="0" w:line="240" w:lineRule="auto"/>
              <w:jc w:val="both"/>
              <w:rPr>
                <w:rFonts w:ascii="Times New Roman" w:hAnsi="Times New Roman"/>
                <w:sz w:val="24"/>
                <w:szCs w:val="24"/>
                <w:lang w:val="uk-UA"/>
              </w:rPr>
            </w:pPr>
            <w:r>
              <w:rPr>
                <w:rFonts w:ascii="Times New Roman" w:hAnsi="Times New Roman"/>
                <w:sz w:val="24"/>
                <w:szCs w:val="24"/>
                <w:lang w:val="uk-UA"/>
              </w:rPr>
              <w:t>штук</w:t>
            </w:r>
          </w:p>
        </w:tc>
        <w:tc>
          <w:tcPr>
            <w:tcW w:w="850" w:type="dxa"/>
            <w:vAlign w:val="center"/>
          </w:tcPr>
          <w:p w14:paraId="1E6CB29F" w14:textId="69956E47" w:rsidR="00DD6D75" w:rsidRPr="005F1102" w:rsidRDefault="00784539" w:rsidP="007E16ED">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560" w:type="dxa"/>
            <w:vAlign w:val="center"/>
          </w:tcPr>
          <w:p w14:paraId="4B0D33DC" w14:textId="77777777" w:rsidR="00DD6D75" w:rsidRPr="005F1102" w:rsidRDefault="00DD6D75" w:rsidP="007E16ED">
            <w:pPr>
              <w:spacing w:after="0" w:line="240" w:lineRule="auto"/>
              <w:jc w:val="both"/>
              <w:rPr>
                <w:rFonts w:ascii="Times New Roman" w:hAnsi="Times New Roman"/>
                <w:sz w:val="24"/>
                <w:szCs w:val="24"/>
                <w:lang w:val="uk-UA"/>
              </w:rPr>
            </w:pPr>
          </w:p>
        </w:tc>
        <w:tc>
          <w:tcPr>
            <w:tcW w:w="1842" w:type="dxa"/>
            <w:vAlign w:val="center"/>
          </w:tcPr>
          <w:p w14:paraId="548B5E4E" w14:textId="77777777" w:rsidR="00DD6D75" w:rsidRPr="005F1102" w:rsidRDefault="00DD6D75" w:rsidP="007E16ED">
            <w:pPr>
              <w:spacing w:after="0" w:line="240" w:lineRule="auto"/>
              <w:jc w:val="both"/>
              <w:rPr>
                <w:rFonts w:ascii="Times New Roman" w:hAnsi="Times New Roman"/>
                <w:sz w:val="24"/>
                <w:szCs w:val="24"/>
                <w:lang w:val="uk-UA"/>
              </w:rPr>
            </w:pPr>
          </w:p>
        </w:tc>
      </w:tr>
      <w:tr w:rsidR="00DD6D75" w:rsidRPr="005F1102" w14:paraId="632C9333" w14:textId="77777777" w:rsidTr="007E16ED">
        <w:trPr>
          <w:trHeight w:val="482"/>
        </w:trPr>
        <w:tc>
          <w:tcPr>
            <w:tcW w:w="7939" w:type="dxa"/>
            <w:gridSpan w:val="5"/>
            <w:vAlign w:val="center"/>
          </w:tcPr>
          <w:p w14:paraId="009CD0E4" w14:textId="77777777" w:rsidR="00DD6D75" w:rsidRPr="005F1102" w:rsidRDefault="00DD6D75" w:rsidP="007E16ED">
            <w:p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Загальна вартість тендерної пропозиції, грн. з ПДВ*</w:t>
            </w:r>
          </w:p>
        </w:tc>
        <w:tc>
          <w:tcPr>
            <w:tcW w:w="1842" w:type="dxa"/>
            <w:vAlign w:val="center"/>
          </w:tcPr>
          <w:p w14:paraId="1B067E6B" w14:textId="77777777" w:rsidR="00DD6D75" w:rsidRPr="005F1102" w:rsidRDefault="00DD6D75" w:rsidP="007E16ED">
            <w:pPr>
              <w:spacing w:after="0" w:line="240" w:lineRule="auto"/>
              <w:jc w:val="both"/>
              <w:rPr>
                <w:rFonts w:ascii="Times New Roman" w:hAnsi="Times New Roman"/>
                <w:sz w:val="24"/>
                <w:szCs w:val="24"/>
                <w:lang w:val="uk-UA"/>
              </w:rPr>
            </w:pPr>
          </w:p>
        </w:tc>
      </w:tr>
      <w:tr w:rsidR="00DD6D75" w:rsidRPr="005F1102" w14:paraId="7132E5F0" w14:textId="77777777" w:rsidTr="007E16ED">
        <w:trPr>
          <w:trHeight w:val="397"/>
        </w:trPr>
        <w:tc>
          <w:tcPr>
            <w:tcW w:w="7939" w:type="dxa"/>
            <w:gridSpan w:val="5"/>
            <w:vAlign w:val="center"/>
          </w:tcPr>
          <w:p w14:paraId="4017EB66" w14:textId="77777777" w:rsidR="00DD6D75" w:rsidRPr="005F1102" w:rsidRDefault="00DD6D75" w:rsidP="007E16ED">
            <w:p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ПДВ*</w:t>
            </w:r>
          </w:p>
        </w:tc>
        <w:tc>
          <w:tcPr>
            <w:tcW w:w="1842" w:type="dxa"/>
            <w:vAlign w:val="center"/>
          </w:tcPr>
          <w:p w14:paraId="70AE7E5F" w14:textId="77777777" w:rsidR="00DD6D75" w:rsidRPr="005F1102" w:rsidRDefault="00DD6D75" w:rsidP="007E16ED">
            <w:pPr>
              <w:spacing w:after="0" w:line="240" w:lineRule="auto"/>
              <w:jc w:val="both"/>
              <w:rPr>
                <w:rFonts w:ascii="Times New Roman" w:hAnsi="Times New Roman"/>
                <w:sz w:val="24"/>
                <w:szCs w:val="24"/>
                <w:lang w:val="uk-UA"/>
              </w:rPr>
            </w:pPr>
          </w:p>
        </w:tc>
      </w:tr>
    </w:tbl>
    <w:p w14:paraId="48AC29E3" w14:textId="77777777" w:rsidR="00DD6D75" w:rsidRPr="007B5951" w:rsidRDefault="00DD6D75" w:rsidP="00DD6D75">
      <w:pPr>
        <w:spacing w:after="0" w:line="240" w:lineRule="auto"/>
        <w:ind w:firstLine="709"/>
        <w:jc w:val="both"/>
        <w:rPr>
          <w:rFonts w:ascii="Times New Roman" w:hAnsi="Times New Roman"/>
          <w:b/>
          <w:bCs/>
          <w:szCs w:val="24"/>
          <w:lang w:val="uk-UA"/>
        </w:rPr>
      </w:pPr>
      <w:r w:rsidRPr="007B5951">
        <w:rPr>
          <w:rFonts w:ascii="Times New Roman" w:hAnsi="Times New Roman"/>
          <w:b/>
          <w:bCs/>
          <w:szCs w:val="24"/>
          <w:lang w:val="uk-UA"/>
        </w:rPr>
        <w:t xml:space="preserve">*якщо учасник є платником ПДВ </w:t>
      </w:r>
    </w:p>
    <w:p w14:paraId="0FCFD37E" w14:textId="77777777" w:rsidR="00DD6D75" w:rsidRPr="00ED1F0A" w:rsidRDefault="00DD6D75" w:rsidP="00DD6D75">
      <w:pPr>
        <w:spacing w:after="0" w:line="240" w:lineRule="auto"/>
        <w:ind w:firstLine="357"/>
        <w:jc w:val="both"/>
        <w:rPr>
          <w:rFonts w:ascii="Times New Roman" w:eastAsia="Times New Roman" w:hAnsi="Times New Roman"/>
          <w:spacing w:val="-6"/>
          <w:sz w:val="24"/>
          <w:szCs w:val="24"/>
          <w:lang w:val="uk-UA"/>
        </w:rPr>
      </w:pPr>
      <w:r w:rsidRPr="00ED1F0A">
        <w:rPr>
          <w:rFonts w:ascii="Times New Roman" w:eastAsia="Times New Roman" w:hAnsi="Times New Roman"/>
          <w:sz w:val="24"/>
          <w:szCs w:val="24"/>
          <w:lang w:val="uk-UA"/>
        </w:rPr>
        <w:t xml:space="preserve">1. </w:t>
      </w:r>
      <w:r w:rsidRPr="00ED1F0A">
        <w:rPr>
          <w:rFonts w:ascii="Times New Roman" w:eastAsia="Times New Roman" w:hAnsi="Times New Roman"/>
          <w:spacing w:val="-6"/>
          <w:sz w:val="24"/>
          <w:szCs w:val="24"/>
          <w:lang w:val="uk-UA"/>
        </w:rPr>
        <w:t>У разі визнання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2F13D13" w14:textId="77777777" w:rsidR="00DD6D75" w:rsidRPr="00ED1F0A" w:rsidRDefault="00DD6D75" w:rsidP="00DD6D75">
      <w:pPr>
        <w:spacing w:after="0" w:line="240" w:lineRule="auto"/>
        <w:ind w:firstLine="360"/>
        <w:jc w:val="both"/>
        <w:rPr>
          <w:rFonts w:ascii="Times New Roman" w:eastAsia="Times New Roman" w:hAnsi="Times New Roman"/>
          <w:spacing w:val="-6"/>
          <w:sz w:val="24"/>
          <w:szCs w:val="24"/>
          <w:lang w:val="uk-UA"/>
        </w:rPr>
      </w:pPr>
      <w:r w:rsidRPr="00ED1F0A">
        <w:rPr>
          <w:rFonts w:ascii="Times New Roman" w:eastAsia="Times New Roman" w:hAnsi="Times New Roman"/>
          <w:spacing w:val="-6"/>
          <w:sz w:val="24"/>
          <w:szCs w:val="24"/>
          <w:lang w:val="uk-UA"/>
        </w:rPr>
        <w:t>2. Ми підтверджуємо, що наша тендерна пропозиція є чинною протягом 90 днів із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6BC0D37F" w14:textId="77777777" w:rsidR="00DD6D75" w:rsidRPr="00ED1F0A" w:rsidRDefault="00DD6D75" w:rsidP="00DD6D75">
      <w:pPr>
        <w:spacing w:after="0" w:line="240" w:lineRule="auto"/>
        <w:ind w:firstLine="360"/>
        <w:jc w:val="both"/>
        <w:rPr>
          <w:rFonts w:ascii="Times New Roman" w:eastAsia="Times New Roman" w:hAnsi="Times New Roman"/>
          <w:spacing w:val="-6"/>
          <w:sz w:val="24"/>
          <w:szCs w:val="24"/>
          <w:highlight w:val="yellow"/>
          <w:lang w:val="uk-UA"/>
        </w:rPr>
      </w:pPr>
      <w:r w:rsidRPr="00ED1F0A">
        <w:rPr>
          <w:rFonts w:ascii="Times New Roman" w:eastAsia="Times New Roman" w:hAnsi="Times New Roman"/>
          <w:spacing w:val="-6"/>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 </w:t>
      </w:r>
    </w:p>
    <w:p w14:paraId="5F7EA7EB" w14:textId="77777777" w:rsidR="00DD6D75" w:rsidRPr="00ED1F0A" w:rsidRDefault="00DD6D75" w:rsidP="00DD6D75">
      <w:pPr>
        <w:spacing w:after="0" w:line="240" w:lineRule="auto"/>
        <w:ind w:firstLine="357"/>
        <w:jc w:val="both"/>
        <w:rPr>
          <w:rFonts w:ascii="Times New Roman" w:eastAsia="Times New Roman" w:hAnsi="Times New Roman"/>
          <w:spacing w:val="-6"/>
          <w:sz w:val="24"/>
          <w:szCs w:val="24"/>
          <w:lang w:val="uk-UA"/>
        </w:rPr>
      </w:pPr>
      <w:r w:rsidRPr="00ED1F0A">
        <w:rPr>
          <w:rFonts w:ascii="Times New Roman" w:eastAsia="Times New Roman" w:hAnsi="Times New Roman"/>
          <w:spacing w:val="-6"/>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p>
    <w:p w14:paraId="18FCDB15" w14:textId="77777777" w:rsidR="00DD6D75" w:rsidRPr="00ED1F0A" w:rsidRDefault="00DD6D75" w:rsidP="00DD6D75">
      <w:pPr>
        <w:spacing w:after="0" w:line="240" w:lineRule="auto"/>
        <w:ind w:firstLine="357"/>
        <w:jc w:val="both"/>
        <w:rPr>
          <w:rFonts w:ascii="Times New Roman" w:eastAsia="Times New Roman" w:hAnsi="Times New Roman"/>
          <w:spacing w:val="-8"/>
          <w:sz w:val="24"/>
          <w:szCs w:val="24"/>
          <w:lang w:val="uk-UA"/>
        </w:rPr>
      </w:pPr>
      <w:r w:rsidRPr="00ED1F0A">
        <w:rPr>
          <w:rFonts w:ascii="Times New Roman" w:eastAsia="Times New Roman" w:hAnsi="Times New Roman"/>
          <w:spacing w:val="-8"/>
          <w:sz w:val="24"/>
          <w:szCs w:val="24"/>
          <w:lang w:val="uk-UA"/>
        </w:rPr>
        <w:t>5. Якщо нас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376D8002" w14:textId="77777777" w:rsidR="00DD6D75" w:rsidRPr="00ED1F0A" w:rsidRDefault="00DD6D75" w:rsidP="00DD6D75">
      <w:pPr>
        <w:spacing w:after="0" w:line="240" w:lineRule="auto"/>
        <w:ind w:firstLine="357"/>
        <w:jc w:val="both"/>
        <w:rPr>
          <w:rFonts w:ascii="Times New Roman" w:eastAsia="Times New Roman" w:hAnsi="Times New Roman"/>
          <w:spacing w:val="-8"/>
          <w:sz w:val="24"/>
          <w:szCs w:val="24"/>
          <w:lang w:val="uk-UA"/>
        </w:rPr>
      </w:pPr>
      <w:r w:rsidRPr="00ED1F0A">
        <w:rPr>
          <w:rFonts w:ascii="Times New Roman" w:eastAsia="Times New Roman" w:hAnsi="Times New Roman"/>
          <w:spacing w:val="-8"/>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ED49C39" w14:textId="77777777" w:rsidR="00DD6D75" w:rsidRPr="00ED1F0A" w:rsidRDefault="00DD6D75" w:rsidP="00DD6D75">
      <w:pPr>
        <w:spacing w:after="0" w:line="240" w:lineRule="auto"/>
        <w:ind w:firstLine="360"/>
        <w:jc w:val="both"/>
        <w:rPr>
          <w:rFonts w:ascii="Times New Roman" w:eastAsia="Times New Roman" w:hAnsi="Times New Roman"/>
          <w:spacing w:val="-8"/>
          <w:sz w:val="24"/>
          <w:szCs w:val="24"/>
          <w:lang w:val="uk-UA"/>
        </w:rPr>
      </w:pPr>
    </w:p>
    <w:p w14:paraId="3D7A2C32" w14:textId="77777777" w:rsidR="00DD6D75" w:rsidRPr="00D154C7" w:rsidRDefault="00DD6D75" w:rsidP="00DD6D75">
      <w:pPr>
        <w:spacing w:after="0" w:line="240" w:lineRule="auto"/>
        <w:ind w:firstLine="360"/>
        <w:jc w:val="both"/>
        <w:rPr>
          <w:rFonts w:ascii="Times New Roman" w:eastAsia="Times New Roman" w:hAnsi="Times New Roman"/>
          <w:spacing w:val="-8"/>
          <w:sz w:val="24"/>
          <w:szCs w:val="24"/>
          <w:lang w:val="uk-UA"/>
        </w:rPr>
      </w:pPr>
    </w:p>
    <w:p w14:paraId="12FE4CD0" w14:textId="77777777" w:rsidR="00DD6D75" w:rsidRPr="00D154C7" w:rsidRDefault="00DD6D75" w:rsidP="00DD6D75">
      <w:pPr>
        <w:spacing w:after="0" w:line="240" w:lineRule="auto"/>
        <w:ind w:firstLine="360"/>
        <w:jc w:val="both"/>
        <w:rPr>
          <w:rFonts w:ascii="Times New Roman" w:eastAsia="Times New Roman" w:hAnsi="Times New Roman"/>
          <w:spacing w:val="-8"/>
          <w:sz w:val="24"/>
          <w:szCs w:val="24"/>
          <w:lang w:val="uk-UA"/>
        </w:rPr>
      </w:pPr>
      <w:r w:rsidRPr="00D154C7">
        <w:rPr>
          <w:rFonts w:ascii="Times New Roman" w:eastAsia="Times New Roman" w:hAnsi="Times New Roman"/>
          <w:spacing w:val="-8"/>
          <w:sz w:val="24"/>
          <w:szCs w:val="24"/>
          <w:u w:val="single"/>
          <w:lang w:val="uk-UA"/>
        </w:rPr>
        <w:t xml:space="preserve">Уповноважена особа    </w:t>
      </w:r>
      <w:r w:rsidRPr="00D154C7">
        <w:rPr>
          <w:rFonts w:ascii="Times New Roman" w:eastAsia="Times New Roman" w:hAnsi="Times New Roman"/>
          <w:spacing w:val="-8"/>
          <w:sz w:val="24"/>
          <w:szCs w:val="24"/>
          <w:lang w:val="uk-UA"/>
        </w:rPr>
        <w:t xml:space="preserve">                 _____________________                        _____________________</w:t>
      </w:r>
    </w:p>
    <w:p w14:paraId="40D58873" w14:textId="77777777" w:rsidR="00DD6D75" w:rsidRPr="00D154C7" w:rsidRDefault="00DD6D75" w:rsidP="00DD6D75">
      <w:pPr>
        <w:spacing w:after="0" w:line="240" w:lineRule="auto"/>
        <w:ind w:firstLine="360"/>
        <w:jc w:val="both"/>
        <w:rPr>
          <w:rFonts w:ascii="Times New Roman" w:eastAsia="Times New Roman" w:hAnsi="Times New Roman"/>
          <w:sz w:val="24"/>
          <w:szCs w:val="24"/>
          <w:lang w:val="uk-UA"/>
        </w:rPr>
      </w:pPr>
      <w:r w:rsidRPr="00D154C7">
        <w:rPr>
          <w:rFonts w:ascii="Times New Roman" w:eastAsia="Times New Roman" w:hAnsi="Times New Roman"/>
          <w:sz w:val="24"/>
          <w:szCs w:val="24"/>
          <w:lang w:val="uk-UA"/>
        </w:rPr>
        <w:t xml:space="preserve">      Посада                                                      Підпис, М.П.                                    П.І.Б</w:t>
      </w:r>
    </w:p>
    <w:p w14:paraId="5AE08927" w14:textId="77777777" w:rsidR="00DD6D75" w:rsidRPr="00DE54B9" w:rsidRDefault="00DD6D75" w:rsidP="00DD6D75">
      <w:pPr>
        <w:spacing w:after="0" w:line="240" w:lineRule="auto"/>
        <w:ind w:right="31" w:firstLine="540"/>
        <w:jc w:val="both"/>
        <w:rPr>
          <w:rFonts w:ascii="Times New Roman" w:eastAsia="Times New Roman" w:hAnsi="Times New Roman"/>
          <w:lang w:val="uk-UA" w:eastAsia="ru-RU"/>
        </w:rPr>
      </w:pPr>
    </w:p>
    <w:p w14:paraId="72FA9427" w14:textId="77777777" w:rsidR="00DD6D75" w:rsidRPr="00DE54B9" w:rsidRDefault="00DD6D75" w:rsidP="00DD6D75">
      <w:pPr>
        <w:spacing w:after="0" w:line="240" w:lineRule="auto"/>
        <w:ind w:right="31" w:firstLine="540"/>
        <w:jc w:val="both"/>
        <w:rPr>
          <w:rFonts w:ascii="Times New Roman" w:eastAsia="Times New Roman" w:hAnsi="Times New Roman"/>
          <w:i/>
          <w:lang w:val="uk-UA" w:eastAsia="ru-RU"/>
        </w:rPr>
      </w:pPr>
      <w:r w:rsidRPr="00DE54B9">
        <w:rPr>
          <w:rFonts w:ascii="Times New Roman" w:eastAsia="Times New Roman" w:hAnsi="Times New Roman"/>
          <w:i/>
          <w:lang w:val="uk-UA" w:eastAsia="ru-RU"/>
        </w:rPr>
        <w:t>Цінова пропозиція подається у сканованому вигляді за підписом уповноваженої посадової особи Учасника та скріплена печаткою (за наявності). Ця вимога не стосується учасників, які здійснюють діяльність без печатки згідно з чинним законодавством.</w:t>
      </w:r>
    </w:p>
    <w:p w14:paraId="12128718" w14:textId="77777777" w:rsidR="00DD6D75" w:rsidRPr="00DE54B9" w:rsidRDefault="00DD6D75" w:rsidP="00DD6D75">
      <w:pPr>
        <w:spacing w:after="0" w:line="240" w:lineRule="auto"/>
        <w:ind w:right="31" w:firstLine="540"/>
        <w:jc w:val="both"/>
        <w:rPr>
          <w:rFonts w:ascii="Times New Roman" w:eastAsia="Times New Roman" w:hAnsi="Times New Roman"/>
          <w:i/>
          <w:lang w:val="uk-UA" w:eastAsia="ru-RU"/>
        </w:rPr>
      </w:pPr>
    </w:p>
    <w:p w14:paraId="6BD55EFC" w14:textId="77777777" w:rsidR="00DD6D75" w:rsidRPr="00AD7E3C" w:rsidRDefault="00DD6D75" w:rsidP="00DD6D75">
      <w:pPr>
        <w:spacing w:after="0" w:line="240" w:lineRule="auto"/>
        <w:ind w:right="31" w:firstLine="540"/>
        <w:jc w:val="both"/>
        <w:rPr>
          <w:rFonts w:ascii="Times New Roman" w:hAnsi="Times New Roman"/>
          <w:b/>
          <w:bCs/>
          <w:strike/>
          <w:sz w:val="24"/>
          <w:szCs w:val="24"/>
          <w:lang w:val="uk-UA"/>
        </w:rPr>
      </w:pPr>
      <w:r w:rsidRPr="00DE54B9">
        <w:rPr>
          <w:rFonts w:ascii="Times New Roman" w:eastAsia="Times New Roman" w:hAnsi="Times New Roman"/>
          <w:i/>
          <w:lang w:val="uk-UA" w:eastAsia="ru-RU"/>
        </w:rPr>
        <w:t>Форма ЦІНОВА ПРОПОЗИЦІЯ оформлюється Учасником на фірмовому бланку із зазначення вихідного № та дати.</w:t>
      </w:r>
      <w:r w:rsidRPr="00AD7E3C">
        <w:rPr>
          <w:rFonts w:ascii="Times New Roman" w:hAnsi="Times New Roman"/>
          <w:b/>
          <w:bCs/>
          <w:strike/>
          <w:sz w:val="24"/>
          <w:szCs w:val="24"/>
          <w:lang w:val="uk-UA"/>
        </w:rPr>
        <w:br w:type="page"/>
      </w:r>
    </w:p>
    <w:p w14:paraId="73A9DD62" w14:textId="77777777" w:rsidR="00DD6D75" w:rsidRPr="00675C58" w:rsidRDefault="00DD6D75" w:rsidP="00DD6D75">
      <w:pPr>
        <w:jc w:val="right"/>
        <w:rPr>
          <w:rFonts w:ascii="Times New Roman" w:hAnsi="Times New Roman"/>
          <w:b/>
          <w:bCs/>
          <w:sz w:val="24"/>
          <w:szCs w:val="24"/>
          <w:lang w:val="uk-UA"/>
        </w:rPr>
      </w:pPr>
      <w:r w:rsidRPr="00675C58">
        <w:rPr>
          <w:rFonts w:ascii="Times New Roman" w:hAnsi="Times New Roman"/>
          <w:b/>
          <w:bCs/>
          <w:sz w:val="24"/>
          <w:szCs w:val="24"/>
          <w:lang w:val="uk-UA"/>
        </w:rPr>
        <w:lastRenderedPageBreak/>
        <w:t>Додаток № 2 до тендерної документації</w:t>
      </w:r>
    </w:p>
    <w:p w14:paraId="569EF1E9" w14:textId="77777777" w:rsidR="00DD6D75" w:rsidRPr="00675C58" w:rsidRDefault="00DD6D75" w:rsidP="00DD6D75">
      <w:pPr>
        <w:jc w:val="center"/>
        <w:rPr>
          <w:rFonts w:ascii="Times New Roman" w:hAnsi="Times New Roman"/>
          <w:b/>
          <w:bCs/>
          <w:sz w:val="24"/>
          <w:szCs w:val="24"/>
          <w:lang w:val="uk-UA"/>
        </w:rPr>
      </w:pPr>
      <w:r w:rsidRPr="00675C58">
        <w:rPr>
          <w:rFonts w:ascii="Times New Roman" w:hAnsi="Times New Roman"/>
          <w:b/>
          <w:bCs/>
          <w:sz w:val="24"/>
          <w:szCs w:val="24"/>
          <w:lang w:val="uk-UA"/>
        </w:rPr>
        <w:t>Підстави для відмови в участі у процедурі закупівлі</w:t>
      </w:r>
    </w:p>
    <w:tbl>
      <w:tblPr>
        <w:tblW w:w="9497" w:type="dxa"/>
        <w:tblInd w:w="250" w:type="dxa"/>
        <w:tblCellMar>
          <w:top w:w="15" w:type="dxa"/>
          <w:left w:w="15" w:type="dxa"/>
          <w:bottom w:w="15" w:type="dxa"/>
          <w:right w:w="15" w:type="dxa"/>
        </w:tblCellMar>
        <w:tblLook w:val="04A0" w:firstRow="1" w:lastRow="0" w:firstColumn="1" w:lastColumn="0" w:noHBand="0" w:noVBand="1"/>
      </w:tblPr>
      <w:tblGrid>
        <w:gridCol w:w="563"/>
        <w:gridCol w:w="3214"/>
        <w:gridCol w:w="2744"/>
        <w:gridCol w:w="2976"/>
      </w:tblGrid>
      <w:tr w:rsidR="00DD6D75" w:rsidRPr="00826C4D" w14:paraId="4377E90F"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B3547B" w14:textId="77777777" w:rsidR="00DD6D75" w:rsidRPr="00675C58" w:rsidRDefault="00DD6D75" w:rsidP="007E16ED">
            <w:pPr>
              <w:spacing w:after="0" w:line="240" w:lineRule="auto"/>
              <w:jc w:val="center"/>
              <w:rPr>
                <w:rFonts w:ascii="Times New Roman" w:eastAsia="Times New Roman" w:hAnsi="Times New Roman"/>
                <w:sz w:val="24"/>
                <w:szCs w:val="24"/>
                <w:lang w:val="uk-UA" w:eastAsia="ru-RU"/>
              </w:rPr>
            </w:pPr>
            <w:r w:rsidRPr="00675C58">
              <w:rPr>
                <w:rFonts w:ascii="Times New Roman" w:eastAsia="Times New Roman" w:hAnsi="Times New Roman"/>
                <w:b/>
                <w:bCs/>
                <w:sz w:val="24"/>
                <w:szCs w:val="24"/>
                <w:lang w:val="uk-UA" w:eastAsia="ru-RU"/>
              </w:rPr>
              <w:t>№ п/п</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CCE8C" w14:textId="77777777" w:rsidR="00DD6D75" w:rsidRPr="006B2B4B" w:rsidRDefault="00DD6D75" w:rsidP="007E16ED">
            <w:pPr>
              <w:spacing w:after="0" w:line="240" w:lineRule="auto"/>
              <w:jc w:val="center"/>
              <w:rPr>
                <w:rFonts w:ascii="Times New Roman" w:eastAsia="Times New Roman" w:hAnsi="Times New Roman"/>
                <w:sz w:val="20"/>
                <w:szCs w:val="20"/>
                <w:lang w:val="uk-UA" w:eastAsia="ru-RU"/>
              </w:rPr>
            </w:pPr>
            <w:r w:rsidRPr="006B2B4B">
              <w:rPr>
                <w:rFonts w:ascii="Times New Roman" w:eastAsia="Times New Roman" w:hAnsi="Times New Roman"/>
                <w:b/>
                <w:bCs/>
                <w:sz w:val="20"/>
                <w:szCs w:val="20"/>
                <w:lang w:val="uk-UA" w:eastAsia="ru-RU"/>
              </w:rPr>
              <w:t>Підстави для відмови в участі у процедурі закупівлі</w:t>
            </w:r>
          </w:p>
          <w:p w14:paraId="324C9EDC" w14:textId="77777777" w:rsidR="00DD6D75" w:rsidRPr="006B2B4B" w:rsidRDefault="00DD6D75" w:rsidP="007E16ED">
            <w:pPr>
              <w:spacing w:after="0" w:line="240" w:lineRule="auto"/>
              <w:rPr>
                <w:rFonts w:ascii="Times New Roman" w:eastAsia="Times New Roman" w:hAnsi="Times New Roman"/>
                <w:sz w:val="20"/>
                <w:szCs w:val="20"/>
                <w:lang w:val="uk-UA" w:eastAsia="ru-RU"/>
              </w:rPr>
            </w:pPr>
          </w:p>
        </w:tc>
        <w:tc>
          <w:tcPr>
            <w:tcW w:w="2744" w:type="dxa"/>
            <w:tcBorders>
              <w:top w:val="single" w:sz="4" w:space="0" w:color="000000"/>
              <w:left w:val="single" w:sz="4" w:space="0" w:color="000000"/>
              <w:bottom w:val="single" w:sz="4" w:space="0" w:color="000000"/>
              <w:right w:val="single" w:sz="4" w:space="0" w:color="000000"/>
            </w:tcBorders>
            <w:vAlign w:val="center"/>
          </w:tcPr>
          <w:p w14:paraId="40773B22" w14:textId="77777777" w:rsidR="00DD6D75" w:rsidRPr="006B2B4B" w:rsidRDefault="00DD6D75" w:rsidP="007E16ED">
            <w:pPr>
              <w:spacing w:after="0" w:line="240" w:lineRule="auto"/>
              <w:jc w:val="center"/>
              <w:rPr>
                <w:rFonts w:ascii="Times New Roman" w:eastAsia="Times New Roman" w:hAnsi="Times New Roman"/>
                <w:b/>
                <w:bCs/>
                <w:sz w:val="20"/>
                <w:szCs w:val="20"/>
                <w:lang w:val="uk-UA" w:eastAsia="ru-RU"/>
              </w:rPr>
            </w:pPr>
            <w:r w:rsidRPr="006B2B4B">
              <w:rPr>
                <w:rFonts w:ascii="Times New Roman" w:eastAsia="Times New Roman" w:hAnsi="Times New Roman"/>
                <w:b/>
                <w:bCs/>
                <w:sz w:val="20"/>
                <w:szCs w:val="20"/>
                <w:lang w:val="uk-UA" w:eastAsia="ru-RU"/>
              </w:rPr>
              <w:t>Учасник процедури закупівлі</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245FB1" w14:textId="77777777" w:rsidR="00DD6D75" w:rsidRPr="006B2B4B" w:rsidRDefault="00DD6D75" w:rsidP="007E16ED">
            <w:pPr>
              <w:spacing w:after="0" w:line="240" w:lineRule="auto"/>
              <w:jc w:val="center"/>
              <w:rPr>
                <w:rFonts w:ascii="Times New Roman" w:eastAsia="Times New Roman" w:hAnsi="Times New Roman"/>
                <w:sz w:val="20"/>
                <w:szCs w:val="20"/>
                <w:lang w:val="uk-UA" w:eastAsia="ru-RU"/>
              </w:rPr>
            </w:pPr>
            <w:r w:rsidRPr="006B2B4B">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D6D75" w:rsidRPr="00675C58" w14:paraId="3C2E52F1"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C388"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E2581"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75C58">
              <w:rPr>
                <w:rFonts w:ascii="Times New Roman" w:eastAsia="Times New Roman" w:hAnsi="Times New Roman"/>
                <w:i/>
                <w:iCs/>
                <w:sz w:val="24"/>
                <w:szCs w:val="24"/>
                <w:shd w:val="clear" w:color="auto" w:fill="FFFFFF"/>
                <w:lang w:val="uk-UA" w:eastAsia="ru-RU"/>
              </w:rPr>
              <w:t>(</w:t>
            </w:r>
            <w:r w:rsidRPr="00675C58">
              <w:rPr>
                <w:rFonts w:ascii="Times New Roman" w:eastAsia="Times New Roman" w:hAnsi="Times New Roman"/>
                <w:i/>
                <w:iCs/>
                <w:sz w:val="24"/>
                <w:szCs w:val="24"/>
                <w:lang w:val="uk-UA" w:eastAsia="ru-RU"/>
              </w:rPr>
              <w:t>пункт 1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3C318B53" w14:textId="77777777" w:rsidR="00DD6D75" w:rsidRPr="00675C58" w:rsidRDefault="00DD6D75" w:rsidP="007E16ED">
            <w:pPr>
              <w:spacing w:after="0" w:line="240" w:lineRule="auto"/>
              <w:ind w:right="172"/>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AB13D"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D6D75" w:rsidRPr="00826C4D" w14:paraId="16DFEB9F"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0C2F6"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2</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44848"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75C58">
              <w:rPr>
                <w:rFonts w:ascii="Times New Roman" w:eastAsia="Times New Roman" w:hAnsi="Times New Roman"/>
                <w:sz w:val="24"/>
                <w:szCs w:val="24"/>
                <w:shd w:val="clear" w:color="auto" w:fill="FFFFFF"/>
                <w:lang w:val="uk-UA" w:eastAsia="ru-RU"/>
              </w:rPr>
              <w:t>внесено</w:t>
            </w:r>
            <w:proofErr w:type="spellEnd"/>
            <w:r w:rsidRPr="00675C58">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75C58">
              <w:rPr>
                <w:rFonts w:ascii="Times New Roman" w:eastAsia="Times New Roman" w:hAnsi="Times New Roman"/>
                <w:sz w:val="24"/>
                <w:szCs w:val="24"/>
                <w:lang w:val="uk-UA" w:eastAsia="ru-RU"/>
              </w:rPr>
              <w:t>пункт 2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5C45E818"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5B6D1"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75C58">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75C58">
              <w:rPr>
                <w:rFonts w:ascii="Times New Roman" w:eastAsia="Times New Roman" w:hAnsi="Times New Roman"/>
                <w:sz w:val="24"/>
                <w:szCs w:val="24"/>
                <w:shd w:val="clear" w:color="auto" w:fill="FFFFFF"/>
                <w:lang w:val="uk-UA" w:eastAsia="ru-RU"/>
              </w:rPr>
              <w:t>внесено</w:t>
            </w:r>
            <w:proofErr w:type="spellEnd"/>
            <w:r w:rsidRPr="00675C58">
              <w:rPr>
                <w:rFonts w:ascii="Times New Roman" w:eastAsia="Times New Roman" w:hAnsi="Times New Roman"/>
                <w:sz w:val="24"/>
                <w:szCs w:val="24"/>
                <w:shd w:val="clear" w:color="auto" w:fill="FFFFFF"/>
                <w:lang w:val="uk-UA" w:eastAsia="ru-RU"/>
              </w:rPr>
              <w:t xml:space="preserve"> до </w:t>
            </w:r>
            <w:r w:rsidRPr="00675C58">
              <w:rPr>
                <w:rFonts w:ascii="Times New Roman" w:eastAsia="Times New Roman" w:hAnsi="Times New Roman"/>
                <w:sz w:val="24"/>
                <w:szCs w:val="24"/>
                <w:shd w:val="clear" w:color="auto" w:fill="FFFFFF"/>
                <w:lang w:val="uk-UA" w:eastAsia="ru-RU"/>
              </w:rPr>
              <w:lastRenderedPageBreak/>
              <w:t>Єдиного державного реєстру осіб, які вчинили корупційні або пов’язані з корупцією правопорушення</w:t>
            </w:r>
            <w:r w:rsidRPr="00675C58">
              <w:rPr>
                <w:rFonts w:ascii="Times New Roman" w:eastAsia="Times New Roman" w:hAnsi="Times New Roman"/>
                <w:sz w:val="24"/>
                <w:szCs w:val="24"/>
                <w:lang w:val="uk-UA" w:eastAsia="ru-RU"/>
              </w:rPr>
              <w:t>.</w:t>
            </w:r>
          </w:p>
          <w:p w14:paraId="07A31817" w14:textId="77777777" w:rsidR="00DD6D75" w:rsidRPr="00675C58" w:rsidRDefault="00DD6D75" w:rsidP="007E16ED">
            <w:pPr>
              <w:spacing w:after="0" w:line="240" w:lineRule="auto"/>
              <w:rPr>
                <w:rFonts w:ascii="Times New Roman" w:eastAsia="Times New Roman" w:hAnsi="Times New Roman"/>
                <w:sz w:val="24"/>
                <w:szCs w:val="24"/>
                <w:lang w:val="uk-UA" w:eastAsia="ru-RU"/>
              </w:rPr>
            </w:pPr>
          </w:p>
        </w:tc>
      </w:tr>
      <w:tr w:rsidR="00DD6D75" w:rsidRPr="00826C4D" w14:paraId="503C049F"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EF9C2"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3</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05226" w14:textId="6DE5AA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75C58">
              <w:rPr>
                <w:rFonts w:ascii="Times New Roman" w:eastAsia="Times New Roman" w:hAnsi="Times New Roman"/>
                <w:sz w:val="24"/>
                <w:szCs w:val="24"/>
                <w:lang w:val="uk-UA" w:eastAsia="ru-RU"/>
              </w:rPr>
              <w:t>пункт 3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7E7C1C48"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5FF9C"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75C58">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D6D75" w:rsidRPr="00675C58" w14:paraId="14A37FD1"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A38D5"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4</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2FA87"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826C4D">
              <w:fldChar w:fldCharType="begin"/>
            </w:r>
            <w:r w:rsidR="00826C4D" w:rsidRPr="00826C4D">
              <w:rPr>
                <w:lang w:val="uk-UA"/>
              </w:rPr>
              <w:instrText xml:space="preserve"> </w:instrText>
            </w:r>
            <w:r w:rsidR="00826C4D">
              <w:instrText>HYPERLINK</w:instrText>
            </w:r>
            <w:r w:rsidR="00826C4D" w:rsidRPr="00826C4D">
              <w:rPr>
                <w:lang w:val="uk-UA"/>
              </w:rPr>
              <w:instrText xml:space="preserve"> "</w:instrText>
            </w:r>
            <w:r w:rsidR="00826C4D">
              <w:instrText>https</w:instrText>
            </w:r>
            <w:r w:rsidR="00826C4D" w:rsidRPr="00826C4D">
              <w:rPr>
                <w:lang w:val="uk-UA"/>
              </w:rPr>
              <w:instrText>://</w:instrText>
            </w:r>
            <w:r w:rsidR="00826C4D">
              <w:instrText>zakon</w:instrText>
            </w:r>
            <w:r w:rsidR="00826C4D" w:rsidRPr="00826C4D">
              <w:rPr>
                <w:lang w:val="uk-UA"/>
              </w:rPr>
              <w:instrText>.</w:instrText>
            </w:r>
            <w:r w:rsidR="00826C4D">
              <w:instrText>rada</w:instrText>
            </w:r>
            <w:r w:rsidR="00826C4D" w:rsidRPr="00826C4D">
              <w:rPr>
                <w:lang w:val="uk-UA"/>
              </w:rPr>
              <w:instrText>.</w:instrText>
            </w:r>
            <w:r w:rsidR="00826C4D">
              <w:instrText>gov</w:instrText>
            </w:r>
            <w:r w:rsidR="00826C4D" w:rsidRPr="00826C4D">
              <w:rPr>
                <w:lang w:val="uk-UA"/>
              </w:rPr>
              <w:instrText>.</w:instrText>
            </w:r>
            <w:r w:rsidR="00826C4D">
              <w:instrText>ua</w:instrText>
            </w:r>
            <w:r w:rsidR="00826C4D" w:rsidRPr="00826C4D">
              <w:rPr>
                <w:lang w:val="uk-UA"/>
              </w:rPr>
              <w:instrText>/</w:instrText>
            </w:r>
            <w:r w:rsidR="00826C4D">
              <w:instrText>laws</w:instrText>
            </w:r>
            <w:r w:rsidR="00826C4D" w:rsidRPr="00826C4D">
              <w:rPr>
                <w:lang w:val="uk-UA"/>
              </w:rPr>
              <w:instrText>/</w:instrText>
            </w:r>
            <w:r w:rsidR="00826C4D">
              <w:instrText>show</w:instrText>
            </w:r>
            <w:r w:rsidR="00826C4D" w:rsidRPr="00826C4D">
              <w:rPr>
                <w:lang w:val="uk-UA"/>
              </w:rPr>
              <w:instrText>/2210-14" \</w:instrText>
            </w:r>
            <w:r w:rsidR="00826C4D">
              <w:instrText>l</w:instrText>
            </w:r>
            <w:r w:rsidR="00826C4D" w:rsidRPr="00826C4D">
              <w:rPr>
                <w:lang w:val="uk-UA"/>
              </w:rPr>
              <w:instrText xml:space="preserve"> "</w:instrText>
            </w:r>
            <w:r w:rsidR="00826C4D">
              <w:instrText>n</w:instrText>
            </w:r>
            <w:r w:rsidR="00826C4D" w:rsidRPr="00826C4D">
              <w:rPr>
                <w:lang w:val="uk-UA"/>
              </w:rPr>
              <w:instrText xml:space="preserve">456" </w:instrText>
            </w:r>
            <w:r w:rsidR="00826C4D">
              <w:fldChar w:fldCharType="separate"/>
            </w:r>
            <w:r w:rsidRPr="00675C58">
              <w:rPr>
                <w:rFonts w:ascii="Times New Roman" w:eastAsia="Times New Roman" w:hAnsi="Times New Roman"/>
                <w:sz w:val="24"/>
                <w:szCs w:val="24"/>
                <w:shd w:val="clear" w:color="auto" w:fill="FFFFFF"/>
                <w:lang w:val="uk-UA" w:eastAsia="ru-RU"/>
              </w:rPr>
              <w:t>пунктом 1 статті 50</w:t>
            </w:r>
            <w:r w:rsidR="00826C4D">
              <w:rPr>
                <w:rFonts w:ascii="Times New Roman" w:eastAsia="Times New Roman" w:hAnsi="Times New Roman"/>
                <w:sz w:val="24"/>
                <w:szCs w:val="24"/>
                <w:shd w:val="clear" w:color="auto" w:fill="FFFFFF"/>
                <w:lang w:val="uk-UA" w:eastAsia="ru-RU"/>
              </w:rPr>
              <w:fldChar w:fldCharType="end"/>
            </w:r>
            <w:r w:rsidRPr="00675C58">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75C58">
              <w:rPr>
                <w:rFonts w:ascii="Times New Roman" w:eastAsia="Times New Roman" w:hAnsi="Times New Roman"/>
                <w:sz w:val="24"/>
                <w:szCs w:val="24"/>
                <w:shd w:val="clear" w:color="auto" w:fill="FFFFFF"/>
                <w:lang w:val="uk-UA" w:eastAsia="ru-RU"/>
              </w:rPr>
              <w:t>антиконкурентних</w:t>
            </w:r>
            <w:proofErr w:type="spellEnd"/>
            <w:r w:rsidRPr="00675C58">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75C58">
              <w:rPr>
                <w:rFonts w:ascii="Times New Roman" w:eastAsia="Times New Roman" w:hAnsi="Times New Roman"/>
                <w:sz w:val="24"/>
                <w:szCs w:val="24"/>
                <w:lang w:val="uk-UA" w:eastAsia="ru-RU"/>
              </w:rPr>
              <w:t>пункт 4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0B41DAE6"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75276"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D6D75" w:rsidRPr="00675C58" w14:paraId="4E344BE3"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B2DA5"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5</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3000A"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75C58">
              <w:rPr>
                <w:rFonts w:ascii="Times New Roman" w:eastAsia="Times New Roman" w:hAnsi="Times New Roman"/>
                <w:sz w:val="24"/>
                <w:szCs w:val="24"/>
                <w:lang w:val="uk-UA" w:eastAsia="ru-RU"/>
              </w:rPr>
              <w:t>пункт 5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2CE54518"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86BCE"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5C6C9F9E"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судимості не має та в розшуку не перебуває.</w:t>
            </w:r>
          </w:p>
        </w:tc>
      </w:tr>
      <w:tr w:rsidR="00DD6D75" w:rsidRPr="00826C4D" w14:paraId="55893B6B"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014FD"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6</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1F95C"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75C58">
              <w:rPr>
                <w:rFonts w:ascii="Times New Roman" w:eastAsia="Times New Roman" w:hAnsi="Times New Roman"/>
                <w:sz w:val="24"/>
                <w:szCs w:val="24"/>
                <w:lang w:val="uk-UA" w:eastAsia="ru-RU"/>
              </w:rPr>
              <w:t>пункт 6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0C083B42"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5F79E"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D6D75" w:rsidRPr="00675C58" w14:paraId="202F4AFE"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95B9B"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7</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BF3B8"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75C58">
              <w:rPr>
                <w:rFonts w:ascii="Times New Roman" w:eastAsia="Times New Roman" w:hAnsi="Times New Roman"/>
                <w:sz w:val="24"/>
                <w:szCs w:val="24"/>
                <w:lang w:val="uk-UA" w:eastAsia="ru-RU"/>
              </w:rPr>
              <w:t>пункт 7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05C1AC58"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D5EEB"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675C58">
              <w:rPr>
                <w:rFonts w:ascii="Times New Roman" w:eastAsia="Times New Roman" w:hAnsi="Times New Roman"/>
                <w:sz w:val="24"/>
                <w:szCs w:val="24"/>
                <w:shd w:val="clear" w:color="auto" w:fill="FFFFFF"/>
                <w:lang w:val="uk-UA" w:eastAsia="ru-RU"/>
              </w:rPr>
              <w:t xml:space="preserve">тендерна </w:t>
            </w:r>
            <w:r w:rsidRPr="00675C58">
              <w:rPr>
                <w:rFonts w:ascii="Times New Roman" w:eastAsia="Times New Roman" w:hAnsi="Times New Roman"/>
                <w:sz w:val="24"/>
                <w:szCs w:val="24"/>
                <w:shd w:val="clear" w:color="auto" w:fill="FFFFFF"/>
                <w:lang w:val="uk-UA" w:eastAsia="ru-RU"/>
              </w:rPr>
              <w:lastRenderedPageBreak/>
              <w:t>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75C58">
              <w:rPr>
                <w:rFonts w:ascii="Times New Roman" w:eastAsia="Times New Roman" w:hAnsi="Times New Roman"/>
                <w:sz w:val="24"/>
                <w:szCs w:val="24"/>
                <w:lang w:val="uk-UA" w:eastAsia="ru-RU"/>
              </w:rPr>
              <w:t>. </w:t>
            </w:r>
          </w:p>
        </w:tc>
      </w:tr>
      <w:tr w:rsidR="00DD6D75" w:rsidRPr="00675C58" w14:paraId="426A7089"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CC239"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8</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3D747"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75C58">
              <w:rPr>
                <w:rFonts w:ascii="Times New Roman" w:eastAsia="Times New Roman" w:hAnsi="Times New Roman"/>
                <w:sz w:val="24"/>
                <w:szCs w:val="24"/>
                <w:lang w:val="uk-UA" w:eastAsia="ru-RU"/>
              </w:rPr>
              <w:t>пункт 8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38B69F14"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1857A"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75C58">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D6D75" w:rsidRPr="00826C4D" w14:paraId="4F5D883C"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C2219"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9</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4C2E5"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75C58">
              <w:rPr>
                <w:rFonts w:ascii="Times New Roman" w:eastAsia="Times New Roman" w:hAnsi="Times New Roman"/>
                <w:sz w:val="24"/>
                <w:szCs w:val="24"/>
                <w:lang w:val="uk-UA" w:eastAsia="ru-RU"/>
              </w:rPr>
              <w:t>пункт 9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2F958C4E"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46042"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675C58">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w:t>
            </w:r>
            <w:r w:rsidRPr="00675C58">
              <w:rPr>
                <w:rFonts w:ascii="Times New Roman" w:eastAsia="Times New Roman" w:hAnsi="Times New Roman"/>
                <w:sz w:val="24"/>
                <w:szCs w:val="24"/>
                <w:shd w:val="clear" w:color="auto" w:fill="FFFFFF"/>
                <w:lang w:val="uk-UA" w:eastAsia="ru-RU"/>
              </w:rPr>
              <w:lastRenderedPageBreak/>
              <w:t xml:space="preserve">формувань, </w:t>
            </w:r>
            <w:r w:rsidRPr="00675C58">
              <w:rPr>
                <w:rFonts w:ascii="Times New Roman" w:eastAsia="Times New Roman" w:hAnsi="Times New Roman"/>
                <w:sz w:val="24"/>
                <w:szCs w:val="24"/>
                <w:lang w:val="uk-UA" w:eastAsia="ru-RU"/>
              </w:rPr>
              <w:t>   в який містить інформацію про те, що</w:t>
            </w:r>
            <w:r w:rsidRPr="00675C58">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D6D75" w:rsidRPr="00675C58" w14:paraId="4B7696FE"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051D8"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10</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0A277"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75C58">
              <w:rPr>
                <w:rFonts w:ascii="Times New Roman" w:eastAsia="Times New Roman" w:hAnsi="Times New Roman"/>
                <w:sz w:val="24"/>
                <w:szCs w:val="24"/>
                <w:lang w:val="uk-UA" w:eastAsia="ru-RU"/>
              </w:rPr>
              <w:t>пункт 10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2FB55E49" w14:textId="77777777" w:rsidR="00DD6D75" w:rsidRPr="00675C58" w:rsidRDefault="00DD6D75" w:rsidP="007E16ED">
            <w:pPr>
              <w:spacing w:after="0" w:line="240" w:lineRule="auto"/>
              <w:ind w:right="30"/>
              <w:jc w:val="both"/>
              <w:rPr>
                <w:rFonts w:ascii="Times New Roman" w:eastAsia="Times New Roman" w:hAnsi="Times New Roman"/>
                <w:i/>
                <w:iCs/>
                <w:sz w:val="24"/>
                <w:szCs w:val="24"/>
                <w:lang w:val="uk-UA" w:eastAsia="ru-RU"/>
              </w:rPr>
            </w:pPr>
            <w:r w:rsidRPr="00675C5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75C58">
              <w:rPr>
                <w:rFonts w:ascii="Times New Roman" w:eastAsia="Times New Roman" w:hAnsi="Times New Roman"/>
                <w:i/>
                <w:iCs/>
                <w:sz w:val="24"/>
                <w:szCs w:val="24"/>
                <w:lang w:val="uk-UA" w:eastAsia="ru-RU"/>
              </w:rPr>
              <w:t xml:space="preserve"> </w:t>
            </w:r>
          </w:p>
          <w:p w14:paraId="5BEEF30E"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8EF466F"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E152D"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02F14C6"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93CB6F7" w14:textId="77777777" w:rsidR="00DD6D75" w:rsidRPr="00675C58" w:rsidRDefault="00DD6D75" w:rsidP="007E16ED">
            <w:pPr>
              <w:spacing w:after="0" w:line="240" w:lineRule="auto"/>
              <w:rPr>
                <w:rFonts w:ascii="Times New Roman" w:eastAsia="Times New Roman" w:hAnsi="Times New Roman"/>
                <w:sz w:val="24"/>
                <w:szCs w:val="24"/>
                <w:lang w:val="uk-UA" w:eastAsia="ru-RU"/>
              </w:rPr>
            </w:pPr>
          </w:p>
          <w:p w14:paraId="4943DCB3"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D6D75" w:rsidRPr="00675C58" w14:paraId="0551F9DF"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B718E"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11</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021E9"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75C58">
              <w:rPr>
                <w:rFonts w:ascii="Times New Roman" w:eastAsia="Times New Roman" w:hAnsi="Times New Roman"/>
                <w:sz w:val="24"/>
                <w:szCs w:val="24"/>
                <w:lang w:val="uk-UA" w:eastAsia="ru-RU"/>
              </w:rPr>
              <w:t>пункт 11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0B71D2DF"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365B8"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D6D75" w:rsidRPr="00675C58" w14:paraId="78225480"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B9211"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12</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F568A"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w:t>
            </w:r>
            <w:r w:rsidRPr="00675C58">
              <w:rPr>
                <w:rFonts w:ascii="Times New Roman" w:eastAsia="Times New Roman" w:hAnsi="Times New Roman"/>
                <w:sz w:val="24"/>
                <w:szCs w:val="24"/>
                <w:shd w:val="clear" w:color="auto" w:fill="FFFFFF"/>
                <w:lang w:val="uk-UA" w:eastAsia="ru-RU"/>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75C58">
              <w:rPr>
                <w:rFonts w:ascii="Times New Roman" w:eastAsia="Times New Roman" w:hAnsi="Times New Roman"/>
                <w:sz w:val="24"/>
                <w:szCs w:val="24"/>
                <w:lang w:val="uk-UA" w:eastAsia="ru-RU"/>
              </w:rPr>
              <w:t>пункт 12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1AB7C719"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75C58">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DD131"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75C58">
              <w:rPr>
                <w:rFonts w:ascii="Times New Roman" w:eastAsia="Times New Roman" w:hAnsi="Times New Roman"/>
                <w:sz w:val="24"/>
                <w:szCs w:val="24"/>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52F06BE"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судимості не має та в розшуку не перебуває.</w:t>
            </w:r>
          </w:p>
        </w:tc>
      </w:tr>
      <w:tr w:rsidR="00DD6D75" w:rsidRPr="00675C58" w14:paraId="39437565"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0BC84"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13</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D0446"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75C58">
              <w:rPr>
                <w:rFonts w:ascii="Times New Roman" w:eastAsia="Times New Roman" w:hAnsi="Times New Roman"/>
                <w:sz w:val="24"/>
                <w:szCs w:val="24"/>
                <w:lang w:val="uk-UA" w:eastAsia="ru-RU"/>
              </w:rPr>
              <w:t>пункт 13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1539AFA0" w14:textId="77777777" w:rsidR="00DD6D75" w:rsidRPr="00675C58" w:rsidRDefault="00DD6D75" w:rsidP="007E16ED">
            <w:pPr>
              <w:spacing w:after="0" w:line="240" w:lineRule="auto"/>
              <w:ind w:right="30"/>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33775"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DD6D75" w:rsidRPr="00826C4D" w14:paraId="328A1BEC" w14:textId="77777777" w:rsidTr="007E16E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B8120"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14</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595DF" w14:textId="77777777" w:rsidR="00DD6D75" w:rsidRPr="00675C58" w:rsidRDefault="00DD6D75" w:rsidP="007E16ED">
            <w:pPr>
              <w:shd w:val="clear" w:color="auto" w:fill="FFFFFF"/>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A35F8E" w14:textId="77777777" w:rsidR="00DD6D75" w:rsidRPr="00675C58" w:rsidRDefault="00DD6D75" w:rsidP="007E16ED">
            <w:pPr>
              <w:shd w:val="clear" w:color="auto" w:fill="FFFFFF"/>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6195B8BB" w14:textId="77777777" w:rsidR="00DD6D75" w:rsidRPr="00675C58" w:rsidRDefault="00DD6D75" w:rsidP="007E16ED">
            <w:pPr>
              <w:spacing w:after="0" w:line="240" w:lineRule="auto"/>
              <w:ind w:right="30"/>
              <w:jc w:val="both"/>
              <w:rPr>
                <w:rFonts w:ascii="Times New Roman" w:hAnsi="Times New Roman"/>
                <w:sz w:val="24"/>
                <w:szCs w:val="24"/>
                <w:lang w:val="uk-UA"/>
              </w:rPr>
            </w:pPr>
            <w:r w:rsidRPr="00675C5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75C58">
              <w:rPr>
                <w:rFonts w:ascii="Times New Roman" w:hAnsi="Times New Roman"/>
                <w:sz w:val="24"/>
                <w:szCs w:val="24"/>
                <w:lang w:val="uk-UA"/>
              </w:rPr>
              <w:t>надати:</w:t>
            </w:r>
          </w:p>
          <w:p w14:paraId="47DCB839" w14:textId="77777777" w:rsidR="00DD6D75" w:rsidRPr="00675C58" w:rsidRDefault="00DD6D75" w:rsidP="007E16ED">
            <w:pPr>
              <w:pStyle w:val="a4"/>
              <w:numPr>
                <w:ilvl w:val="0"/>
                <w:numId w:val="30"/>
              </w:numPr>
              <w:spacing w:after="0" w:line="240" w:lineRule="auto"/>
              <w:ind w:left="410" w:right="30"/>
              <w:contextualSpacing w:val="0"/>
              <w:jc w:val="both"/>
              <w:rPr>
                <w:rFonts w:ascii="Times New Roman" w:hAnsi="Times New Roman"/>
                <w:sz w:val="24"/>
                <w:szCs w:val="24"/>
                <w:lang w:val="uk-UA"/>
              </w:rPr>
            </w:pPr>
            <w:r w:rsidRPr="00675C58">
              <w:rPr>
                <w:rFonts w:ascii="Times New Roman" w:hAnsi="Times New Roman"/>
                <w:sz w:val="24"/>
                <w:szCs w:val="24"/>
                <w:lang w:val="uk-UA"/>
              </w:rPr>
              <w:t xml:space="preserve">довідку в довільній формі про те, що між </w:t>
            </w:r>
            <w:r w:rsidRPr="00675C58">
              <w:rPr>
                <w:rFonts w:ascii="Times New Roman" w:hAnsi="Times New Roman"/>
                <w:sz w:val="24"/>
                <w:szCs w:val="24"/>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99437D3" w14:textId="77777777" w:rsidR="00DD6D75" w:rsidRPr="00675C58" w:rsidRDefault="00DD6D75" w:rsidP="007E16ED">
            <w:pPr>
              <w:spacing w:after="0" w:line="240" w:lineRule="auto"/>
              <w:ind w:left="50" w:right="30"/>
              <w:jc w:val="both"/>
              <w:rPr>
                <w:rFonts w:ascii="Times New Roman" w:hAnsi="Times New Roman"/>
                <w:sz w:val="24"/>
                <w:szCs w:val="24"/>
                <w:lang w:val="uk-UA"/>
              </w:rPr>
            </w:pPr>
            <w:r w:rsidRPr="00675C58">
              <w:rPr>
                <w:rFonts w:ascii="Times New Roman" w:hAnsi="Times New Roman"/>
                <w:sz w:val="24"/>
                <w:szCs w:val="24"/>
                <w:lang w:val="uk-UA"/>
              </w:rPr>
              <w:t xml:space="preserve">або </w:t>
            </w:r>
          </w:p>
          <w:p w14:paraId="462E80AE" w14:textId="77777777" w:rsidR="00DD6D75" w:rsidRPr="00675C58" w:rsidRDefault="00DD6D75" w:rsidP="007E16ED">
            <w:pPr>
              <w:pStyle w:val="a4"/>
              <w:numPr>
                <w:ilvl w:val="0"/>
                <w:numId w:val="30"/>
              </w:numPr>
              <w:spacing w:after="0" w:line="240" w:lineRule="auto"/>
              <w:ind w:left="410" w:right="30"/>
              <w:contextualSpacing w:val="0"/>
              <w:jc w:val="both"/>
              <w:rPr>
                <w:rFonts w:ascii="Times New Roman" w:hAnsi="Times New Roman"/>
                <w:sz w:val="24"/>
                <w:szCs w:val="24"/>
                <w:lang w:val="uk-UA"/>
              </w:rPr>
            </w:pPr>
            <w:r w:rsidRPr="00675C58">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B63C3"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FEED6F" w14:textId="77777777" w:rsidR="00DD6D75" w:rsidRPr="00675C58" w:rsidRDefault="00DD6D75" w:rsidP="007E16ED">
            <w:pPr>
              <w:spacing w:after="0" w:line="240" w:lineRule="auto"/>
              <w:rPr>
                <w:rFonts w:ascii="Times New Roman" w:eastAsia="Times New Roman" w:hAnsi="Times New Roman"/>
                <w:sz w:val="24"/>
                <w:szCs w:val="24"/>
                <w:lang w:val="uk-UA" w:eastAsia="ru-RU"/>
              </w:rPr>
            </w:pPr>
          </w:p>
          <w:p w14:paraId="4AE77AA4"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t>або</w:t>
            </w:r>
          </w:p>
          <w:p w14:paraId="2D58B737" w14:textId="77777777" w:rsidR="00DD6D75" w:rsidRPr="00675C58" w:rsidRDefault="00DD6D75" w:rsidP="007E16ED">
            <w:pPr>
              <w:spacing w:after="0" w:line="240" w:lineRule="auto"/>
              <w:rPr>
                <w:rFonts w:ascii="Times New Roman" w:eastAsia="Times New Roman" w:hAnsi="Times New Roman"/>
                <w:sz w:val="24"/>
                <w:szCs w:val="24"/>
                <w:lang w:val="uk-UA" w:eastAsia="ru-RU"/>
              </w:rPr>
            </w:pPr>
          </w:p>
          <w:p w14:paraId="3F797BAB" w14:textId="77777777" w:rsidR="00DD6D75" w:rsidRPr="00675C58" w:rsidRDefault="00DD6D75" w:rsidP="007E16ED">
            <w:pPr>
              <w:spacing w:after="0" w:line="240" w:lineRule="auto"/>
              <w:jc w:val="both"/>
              <w:rPr>
                <w:rFonts w:ascii="Times New Roman" w:eastAsia="Times New Roman" w:hAnsi="Times New Roman"/>
                <w:sz w:val="24"/>
                <w:szCs w:val="24"/>
                <w:lang w:val="uk-UA" w:eastAsia="ru-RU"/>
              </w:rPr>
            </w:pPr>
            <w:r w:rsidRPr="00675C58">
              <w:rPr>
                <w:rFonts w:ascii="Times New Roman" w:eastAsia="Times New Roman" w:hAnsi="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75E0D8A" w14:textId="77777777" w:rsidR="00DD6D75" w:rsidRPr="00675C58" w:rsidRDefault="00DD6D75" w:rsidP="00DD6D75">
      <w:pPr>
        <w:ind w:firstLine="709"/>
        <w:rPr>
          <w:lang w:val="uk-UA"/>
        </w:rPr>
      </w:pPr>
    </w:p>
    <w:p w14:paraId="6E3A5B0B" w14:textId="77777777" w:rsidR="00DD6D75" w:rsidRPr="00675C58" w:rsidRDefault="00DD6D75" w:rsidP="00DD6D75">
      <w:pPr>
        <w:spacing w:after="0" w:line="240" w:lineRule="auto"/>
        <w:ind w:right="-426" w:firstLine="709"/>
        <w:jc w:val="both"/>
        <w:rPr>
          <w:rFonts w:ascii="Times New Roman" w:eastAsia="Times New Roman" w:hAnsi="Times New Roman"/>
          <w:sz w:val="24"/>
          <w:szCs w:val="24"/>
          <w:lang w:val="uk-UA" w:eastAsia="ru-RU"/>
        </w:rPr>
      </w:pPr>
      <w:r w:rsidRPr="00ED1BA7">
        <w:rPr>
          <w:rFonts w:ascii="Times New Roman" w:eastAsia="Times New Roman" w:hAnsi="Times New Roman"/>
          <w:b/>
          <w:bCs/>
          <w:sz w:val="24"/>
          <w:szCs w:val="24"/>
          <w:lang w:val="uk-UA" w:eastAsia="ru-RU"/>
        </w:rPr>
        <w:t>ВАЖЛИВО!</w:t>
      </w:r>
      <w:r w:rsidRPr="00ED1BA7">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D1BA7">
        <w:rPr>
          <w:rFonts w:ascii="Times New Roman" w:eastAsia="Times New Roman" w:hAnsi="Times New Roman"/>
          <w:b/>
          <w:bCs/>
          <w:sz w:val="24"/>
          <w:szCs w:val="24"/>
          <w:lang w:val="uk-UA" w:eastAsia="ru-RU"/>
        </w:rPr>
        <w:t>це службова (посадова) особа</w:t>
      </w:r>
      <w:r w:rsidRPr="00ED1BA7">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D1BA7">
        <w:rPr>
          <w:rFonts w:ascii="Times New Roman" w:eastAsia="Times New Roman" w:hAnsi="Times New Roman"/>
          <w:b/>
          <w:bCs/>
          <w:sz w:val="24"/>
          <w:szCs w:val="24"/>
          <w:lang w:val="uk-UA" w:eastAsia="ru-RU"/>
        </w:rPr>
        <w:t>це фізична особа</w:t>
      </w:r>
      <w:r w:rsidRPr="00ED1BA7">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4FC3B533" w14:textId="77777777" w:rsidR="00DD6D75" w:rsidRPr="00675C58" w:rsidRDefault="00DD6D75" w:rsidP="00DD6D75">
      <w:pPr>
        <w:spacing w:after="0"/>
        <w:ind w:right="-426" w:firstLine="709"/>
        <w:jc w:val="both"/>
        <w:rPr>
          <w:rFonts w:ascii="Times New Roman" w:hAnsi="Times New Roman"/>
          <w:sz w:val="24"/>
          <w:szCs w:val="24"/>
          <w:lang w:val="uk-UA"/>
        </w:rPr>
      </w:pPr>
    </w:p>
    <w:p w14:paraId="220B3747" w14:textId="77777777" w:rsidR="00DD6D75" w:rsidRPr="00675C58" w:rsidRDefault="00DD6D75" w:rsidP="00DD6D75">
      <w:pPr>
        <w:ind w:right="-426" w:firstLine="709"/>
        <w:jc w:val="both"/>
        <w:rPr>
          <w:rFonts w:ascii="Times New Roman" w:hAnsi="Times New Roman"/>
          <w:sz w:val="24"/>
          <w:szCs w:val="24"/>
          <w:lang w:val="uk-UA"/>
        </w:rPr>
      </w:pPr>
      <w:r w:rsidRPr="00675C58">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w:t>
      </w:r>
      <w:r w:rsidRPr="00675C58">
        <w:rPr>
          <w:rFonts w:ascii="Times New Roman" w:hAnsi="Times New Roman"/>
          <w:sz w:val="24"/>
          <w:szCs w:val="24"/>
          <w:lang w:val="uk-UA"/>
        </w:rPr>
        <w:lastRenderedPageBreak/>
        <w:t>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35458CA" w14:textId="77777777" w:rsidR="00DD6D75" w:rsidRPr="00675C58" w:rsidRDefault="00DD6D75" w:rsidP="00DD6D75">
      <w:pPr>
        <w:spacing w:after="0"/>
        <w:jc w:val="both"/>
        <w:rPr>
          <w:rFonts w:ascii="Times New Roman" w:hAnsi="Times New Roman"/>
          <w:sz w:val="24"/>
          <w:szCs w:val="24"/>
          <w:lang w:val="uk-UA"/>
        </w:rPr>
      </w:pPr>
    </w:p>
    <w:p w14:paraId="75DF077C" w14:textId="77777777" w:rsidR="00DD6D75" w:rsidRPr="00675C58" w:rsidRDefault="00DD6D75" w:rsidP="00DD6D75">
      <w:pPr>
        <w:jc w:val="right"/>
        <w:rPr>
          <w:rFonts w:ascii="Times New Roman" w:hAnsi="Times New Roman"/>
          <w:b/>
          <w:bCs/>
          <w:sz w:val="24"/>
          <w:szCs w:val="24"/>
          <w:lang w:val="uk-UA"/>
        </w:rPr>
      </w:pPr>
    </w:p>
    <w:p w14:paraId="082F128B" w14:textId="77777777" w:rsidR="00DD6D75" w:rsidRPr="00675C58" w:rsidRDefault="00DD6D75" w:rsidP="00DD6D75">
      <w:pPr>
        <w:jc w:val="right"/>
        <w:rPr>
          <w:rFonts w:ascii="Times New Roman" w:hAnsi="Times New Roman"/>
          <w:b/>
          <w:bCs/>
          <w:sz w:val="24"/>
          <w:szCs w:val="24"/>
          <w:lang w:val="uk-UA"/>
        </w:rPr>
      </w:pPr>
    </w:p>
    <w:p w14:paraId="10E70097" w14:textId="77777777" w:rsidR="00DD6D75" w:rsidRPr="00675C58" w:rsidRDefault="00DD6D75" w:rsidP="00DD6D75">
      <w:pPr>
        <w:jc w:val="right"/>
        <w:rPr>
          <w:rFonts w:ascii="Times New Roman" w:hAnsi="Times New Roman"/>
          <w:b/>
          <w:bCs/>
          <w:sz w:val="24"/>
          <w:szCs w:val="24"/>
          <w:lang w:val="uk-UA"/>
        </w:rPr>
      </w:pPr>
    </w:p>
    <w:p w14:paraId="090E6D23" w14:textId="77777777" w:rsidR="00DD6D75" w:rsidRPr="00675C58" w:rsidRDefault="00DD6D75" w:rsidP="00DD6D75">
      <w:pPr>
        <w:jc w:val="right"/>
        <w:rPr>
          <w:rFonts w:ascii="Times New Roman" w:hAnsi="Times New Roman"/>
          <w:b/>
          <w:bCs/>
          <w:sz w:val="24"/>
          <w:szCs w:val="24"/>
          <w:lang w:val="uk-UA"/>
        </w:rPr>
      </w:pPr>
    </w:p>
    <w:p w14:paraId="097D87BF" w14:textId="77777777" w:rsidR="00DD6D75" w:rsidRPr="00675C58" w:rsidRDefault="00DD6D75" w:rsidP="00DD6D75">
      <w:pPr>
        <w:jc w:val="right"/>
        <w:rPr>
          <w:rFonts w:ascii="Times New Roman" w:hAnsi="Times New Roman"/>
          <w:b/>
          <w:bCs/>
          <w:sz w:val="24"/>
          <w:szCs w:val="24"/>
          <w:lang w:val="uk-UA"/>
        </w:rPr>
      </w:pPr>
    </w:p>
    <w:p w14:paraId="2FCD6E6C" w14:textId="77777777" w:rsidR="00DD6D75" w:rsidRPr="00675C58" w:rsidRDefault="00DD6D75" w:rsidP="00DD6D75">
      <w:pPr>
        <w:jc w:val="right"/>
        <w:rPr>
          <w:rFonts w:ascii="Times New Roman" w:hAnsi="Times New Roman"/>
          <w:b/>
          <w:bCs/>
          <w:sz w:val="24"/>
          <w:szCs w:val="24"/>
          <w:lang w:val="uk-UA"/>
        </w:rPr>
      </w:pPr>
    </w:p>
    <w:p w14:paraId="09A4CED7" w14:textId="3FF0FF02" w:rsidR="00DD6D75" w:rsidRPr="00274F8B" w:rsidRDefault="00DD6D75" w:rsidP="00DD6D75">
      <w:pPr>
        <w:spacing w:after="0" w:line="240" w:lineRule="auto"/>
        <w:rPr>
          <w:rFonts w:ascii="Times New Roman" w:hAnsi="Times New Roman"/>
          <w:b/>
          <w:bCs/>
          <w:sz w:val="24"/>
          <w:szCs w:val="24"/>
          <w:lang w:val="uk-UA"/>
        </w:rPr>
      </w:pPr>
      <w:r w:rsidRPr="00675C58">
        <w:rPr>
          <w:rFonts w:ascii="Times New Roman" w:hAnsi="Times New Roman"/>
          <w:b/>
          <w:bCs/>
          <w:sz w:val="24"/>
          <w:szCs w:val="24"/>
          <w:lang w:val="uk-UA"/>
        </w:rPr>
        <w:br w:type="page"/>
      </w:r>
    </w:p>
    <w:p w14:paraId="0F26325A" w14:textId="1B73D76E" w:rsidR="00274F8B" w:rsidRPr="00274F8B" w:rsidRDefault="00CA02CE" w:rsidP="00274F8B">
      <w:pPr>
        <w:spacing w:after="0" w:line="240" w:lineRule="auto"/>
        <w:jc w:val="right"/>
        <w:rPr>
          <w:rFonts w:ascii="Times New Roman" w:eastAsia="Times New Roman" w:hAnsi="Times New Roman"/>
          <w:b/>
          <w:sz w:val="24"/>
          <w:szCs w:val="24"/>
          <w:lang w:val="uk-UA"/>
        </w:rPr>
      </w:pPr>
      <w:bookmarkStart w:id="5" w:name="_Hlk131667688"/>
      <w:r>
        <w:rPr>
          <w:rFonts w:ascii="Times New Roman" w:eastAsia="Times New Roman" w:hAnsi="Times New Roman"/>
          <w:b/>
          <w:sz w:val="24"/>
          <w:szCs w:val="24"/>
          <w:lang w:val="uk-UA"/>
        </w:rPr>
        <w:lastRenderedPageBreak/>
        <w:t>Додаток</w:t>
      </w:r>
      <w:r w:rsidR="00DD6D75" w:rsidRPr="005F1102">
        <w:rPr>
          <w:rFonts w:ascii="Times New Roman" w:eastAsia="Times New Roman" w:hAnsi="Times New Roman"/>
          <w:b/>
          <w:sz w:val="24"/>
          <w:szCs w:val="24"/>
          <w:lang w:val="uk-UA"/>
        </w:rPr>
        <w:t xml:space="preserve"> </w:t>
      </w:r>
      <w:r w:rsidR="00DD6D75">
        <w:rPr>
          <w:rFonts w:ascii="Times New Roman" w:eastAsia="Times New Roman" w:hAnsi="Times New Roman"/>
          <w:b/>
          <w:sz w:val="24"/>
          <w:szCs w:val="24"/>
          <w:lang w:val="uk-UA"/>
        </w:rPr>
        <w:t>3</w:t>
      </w:r>
      <w:r w:rsidR="00DD6D75" w:rsidRPr="005F1102">
        <w:rPr>
          <w:rFonts w:ascii="Times New Roman" w:eastAsia="Times New Roman" w:hAnsi="Times New Roman"/>
          <w:b/>
          <w:sz w:val="24"/>
          <w:szCs w:val="24"/>
          <w:lang w:val="uk-UA"/>
        </w:rPr>
        <w:t xml:space="preserve"> Тендерної документації</w:t>
      </w:r>
    </w:p>
    <w:p w14:paraId="3C1141FE" w14:textId="41AE63CF" w:rsidR="00274F8B" w:rsidRPr="00E32E6B" w:rsidRDefault="00E32E6B" w:rsidP="00E32E6B">
      <w:pPr>
        <w:spacing w:after="0" w:line="240" w:lineRule="auto"/>
        <w:jc w:val="center"/>
        <w:rPr>
          <w:rFonts w:ascii="Times New Roman" w:hAnsi="Times New Roman"/>
          <w:sz w:val="16"/>
          <w:szCs w:val="16"/>
          <w:lang w:val="uk-UA"/>
        </w:rPr>
      </w:pPr>
      <w:r>
        <w:rPr>
          <w:rFonts w:ascii="Times New Roman" w:hAnsi="Times New Roman"/>
          <w:bCs/>
          <w:sz w:val="20"/>
          <w:szCs w:val="20"/>
          <w:lang w:val="uk-UA" w:eastAsia="uk-UA"/>
        </w:rPr>
        <w:t xml:space="preserve">                                                                               </w:t>
      </w:r>
      <w:r w:rsidR="00274F8B" w:rsidRPr="00274F8B">
        <w:rPr>
          <w:rFonts w:ascii="Times New Roman" w:hAnsi="Times New Roman"/>
          <w:bCs/>
          <w:sz w:val="20"/>
          <w:szCs w:val="20"/>
          <w:lang w:val="uk-UA" w:eastAsia="uk-UA"/>
        </w:rPr>
        <w:t xml:space="preserve"> </w:t>
      </w:r>
      <w:r w:rsidR="00274F8B" w:rsidRPr="00E32E6B">
        <w:rPr>
          <w:rFonts w:ascii="Times New Roman" w:hAnsi="Times New Roman"/>
          <w:bCs/>
          <w:sz w:val="16"/>
          <w:szCs w:val="16"/>
          <w:lang w:val="uk-UA" w:eastAsia="uk-UA"/>
        </w:rPr>
        <w:t>(</w:t>
      </w:r>
      <w:r w:rsidR="00274F8B" w:rsidRPr="00E32E6B">
        <w:rPr>
          <w:rFonts w:ascii="Times New Roman" w:hAnsi="Times New Roman"/>
          <w:sz w:val="16"/>
          <w:szCs w:val="16"/>
          <w:lang w:val="uk-UA"/>
        </w:rPr>
        <w:t xml:space="preserve">У разі, якщо нижче міститься посилання на конкретні </w:t>
      </w:r>
      <w:r w:rsidR="00274F8B" w:rsidRPr="00E32E6B">
        <w:rPr>
          <w:rFonts w:ascii="Times New Roman" w:hAnsi="Times New Roman"/>
          <w:sz w:val="16"/>
          <w:szCs w:val="16"/>
          <w:lang w:val="uk-UA"/>
        </w:rPr>
        <w:br/>
      </w:r>
      <w:r w:rsidRPr="00E32E6B">
        <w:rPr>
          <w:rFonts w:ascii="Times New Roman" w:hAnsi="Times New Roman"/>
          <w:sz w:val="16"/>
          <w:szCs w:val="16"/>
          <w:lang w:val="uk-UA"/>
        </w:rPr>
        <w:t xml:space="preserve">                                                                     </w:t>
      </w:r>
      <w:r>
        <w:rPr>
          <w:rFonts w:ascii="Times New Roman" w:hAnsi="Times New Roman"/>
          <w:sz w:val="16"/>
          <w:szCs w:val="16"/>
          <w:lang w:val="uk-UA"/>
        </w:rPr>
        <w:t xml:space="preserve">                               </w:t>
      </w:r>
      <w:r w:rsidRPr="00E32E6B">
        <w:rPr>
          <w:rFonts w:ascii="Times New Roman" w:hAnsi="Times New Roman"/>
          <w:sz w:val="16"/>
          <w:szCs w:val="16"/>
          <w:lang w:val="uk-UA"/>
        </w:rPr>
        <w:t xml:space="preserve"> </w:t>
      </w:r>
      <w:r w:rsidR="00274F8B" w:rsidRPr="00E32E6B">
        <w:rPr>
          <w:rFonts w:ascii="Times New Roman" w:hAnsi="Times New Roman"/>
          <w:sz w:val="16"/>
          <w:szCs w:val="16"/>
          <w:lang w:val="uk-UA"/>
        </w:rPr>
        <w:t xml:space="preserve">торговельну марку чи фірму,  патент,  конструкцію або тип предмета </w:t>
      </w:r>
      <w:r w:rsidR="00274F8B" w:rsidRPr="00E32E6B">
        <w:rPr>
          <w:rFonts w:ascii="Times New Roman" w:hAnsi="Times New Roman"/>
          <w:sz w:val="16"/>
          <w:szCs w:val="16"/>
          <w:lang w:val="uk-UA"/>
        </w:rPr>
        <w:br/>
      </w:r>
      <w:r w:rsidRPr="00E32E6B">
        <w:rPr>
          <w:rFonts w:ascii="Times New Roman" w:hAnsi="Times New Roman"/>
          <w:sz w:val="16"/>
          <w:szCs w:val="16"/>
          <w:lang w:val="uk-UA"/>
        </w:rPr>
        <w:t xml:space="preserve">                                                  </w:t>
      </w:r>
      <w:r>
        <w:rPr>
          <w:rFonts w:ascii="Times New Roman" w:hAnsi="Times New Roman"/>
          <w:sz w:val="16"/>
          <w:szCs w:val="16"/>
          <w:lang w:val="uk-UA"/>
        </w:rPr>
        <w:t xml:space="preserve">                                               </w:t>
      </w:r>
      <w:r w:rsidRPr="00E32E6B">
        <w:rPr>
          <w:rFonts w:ascii="Times New Roman" w:hAnsi="Times New Roman"/>
          <w:sz w:val="16"/>
          <w:szCs w:val="16"/>
          <w:lang w:val="uk-UA"/>
        </w:rPr>
        <w:t xml:space="preserve"> </w:t>
      </w:r>
      <w:r w:rsidR="00274F8B" w:rsidRPr="00E32E6B">
        <w:rPr>
          <w:rFonts w:ascii="Times New Roman" w:hAnsi="Times New Roman"/>
          <w:sz w:val="16"/>
          <w:szCs w:val="16"/>
          <w:lang w:val="uk-UA"/>
        </w:rPr>
        <w:t xml:space="preserve">закупівлі, джерело його походження або виробника - читати  "або </w:t>
      </w:r>
      <w:r w:rsidRPr="00E32E6B">
        <w:rPr>
          <w:rFonts w:ascii="Times New Roman" w:hAnsi="Times New Roman"/>
          <w:sz w:val="16"/>
          <w:szCs w:val="16"/>
          <w:lang w:val="uk-UA"/>
        </w:rPr>
        <w:t>еквівалент")</w:t>
      </w:r>
      <w:r w:rsidR="00274F8B" w:rsidRPr="00E32E6B">
        <w:rPr>
          <w:rFonts w:ascii="Times New Roman" w:hAnsi="Times New Roman"/>
          <w:sz w:val="16"/>
          <w:szCs w:val="16"/>
          <w:lang w:val="uk-UA"/>
        </w:rPr>
        <w:br/>
      </w:r>
    </w:p>
    <w:p w14:paraId="7D1D90C6" w14:textId="77777777" w:rsidR="00274F8B" w:rsidRPr="00344955" w:rsidRDefault="00274F8B" w:rsidP="007B5951">
      <w:pPr>
        <w:spacing w:after="0"/>
        <w:contextualSpacing/>
        <w:jc w:val="center"/>
        <w:rPr>
          <w:rFonts w:ascii="Times New Roman" w:hAnsi="Times New Roman"/>
          <w:sz w:val="24"/>
          <w:szCs w:val="24"/>
        </w:rPr>
      </w:pPr>
      <w:r w:rsidRPr="00344955">
        <w:rPr>
          <w:rFonts w:ascii="Times New Roman" w:hAnsi="Times New Roman"/>
          <w:b/>
          <w:sz w:val="24"/>
          <w:szCs w:val="24"/>
        </w:rPr>
        <w:t xml:space="preserve">ІНФОРМАЦІЯ ПРО ТЕХНІЧНІ, ЯКІСНІ ТА КІЛЬКІСНІ ХАРАКТЕРИСТИКИ </w:t>
      </w:r>
      <w:r w:rsidRPr="00344955">
        <w:rPr>
          <w:rFonts w:ascii="Times New Roman" w:hAnsi="Times New Roman"/>
          <w:b/>
          <w:iCs/>
          <w:sz w:val="24"/>
          <w:szCs w:val="24"/>
        </w:rPr>
        <w:t>ПРЕДМЕТА ЗАКУПІВЛІ</w:t>
      </w:r>
    </w:p>
    <w:p w14:paraId="72480485" w14:textId="2401E505" w:rsidR="00274F8B" w:rsidRPr="00344955" w:rsidRDefault="00274F8B" w:rsidP="007B5951">
      <w:pPr>
        <w:spacing w:after="0"/>
        <w:jc w:val="center"/>
        <w:rPr>
          <w:rFonts w:ascii="Times New Roman" w:hAnsi="Times New Roman"/>
          <w:sz w:val="24"/>
          <w:szCs w:val="24"/>
        </w:rPr>
      </w:pPr>
      <w:r w:rsidRPr="00344955">
        <w:rPr>
          <w:rFonts w:ascii="Times New Roman" w:hAnsi="Times New Roman"/>
          <w:sz w:val="24"/>
          <w:szCs w:val="24"/>
        </w:rPr>
        <w:t xml:space="preserve">код ДК 021:2015 - 34110000-1 </w:t>
      </w:r>
      <w:proofErr w:type="spellStart"/>
      <w:r w:rsidRPr="00344955">
        <w:rPr>
          <w:rFonts w:ascii="Times New Roman" w:hAnsi="Times New Roman"/>
          <w:sz w:val="24"/>
          <w:szCs w:val="24"/>
        </w:rPr>
        <w:t>Легкові</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автомобілі</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Легковий</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автомобіль</w:t>
      </w:r>
      <w:proofErr w:type="spellEnd"/>
      <w:r w:rsidRPr="00344955">
        <w:rPr>
          <w:rFonts w:ascii="Times New Roman" w:hAnsi="Times New Roman"/>
          <w:sz w:val="24"/>
          <w:szCs w:val="24"/>
        </w:rPr>
        <w:t xml:space="preserve"> R</w:t>
      </w:r>
      <w:r w:rsidRPr="00344955">
        <w:rPr>
          <w:rFonts w:ascii="Times New Roman" w:hAnsi="Times New Roman"/>
          <w:sz w:val="24"/>
          <w:szCs w:val="24"/>
          <w:lang w:val="en-US"/>
        </w:rPr>
        <w:t>ENAULT</w:t>
      </w:r>
      <w:r w:rsidRPr="00344955">
        <w:rPr>
          <w:rFonts w:ascii="Times New Roman" w:hAnsi="Times New Roman"/>
          <w:sz w:val="24"/>
          <w:szCs w:val="24"/>
        </w:rPr>
        <w:t xml:space="preserve"> </w:t>
      </w:r>
      <w:proofErr w:type="gramStart"/>
      <w:r>
        <w:rPr>
          <w:rFonts w:ascii="Times New Roman" w:hAnsi="Times New Roman"/>
          <w:sz w:val="24"/>
          <w:szCs w:val="24"/>
          <w:lang w:val="en-US"/>
        </w:rPr>
        <w:t>KOLEOS</w:t>
      </w:r>
      <w:r w:rsidRPr="00344955">
        <w:rPr>
          <w:rFonts w:ascii="Times New Roman" w:hAnsi="Times New Roman"/>
          <w:sz w:val="24"/>
          <w:szCs w:val="24"/>
        </w:rPr>
        <w:t xml:space="preserve"> </w:t>
      </w:r>
      <w:bookmarkStart w:id="6" w:name="_Hlk131683171"/>
      <w:r w:rsidRPr="00344955">
        <w:rPr>
          <w:rFonts w:ascii="Times New Roman" w:hAnsi="Times New Roman"/>
          <w:sz w:val="24"/>
          <w:szCs w:val="24"/>
        </w:rPr>
        <w:t>)</w:t>
      </w:r>
      <w:proofErr w:type="gramEnd"/>
      <w:r w:rsidRPr="00344955">
        <w:rPr>
          <w:rFonts w:ascii="Times New Roman" w:hAnsi="Times New Roman"/>
          <w:sz w:val="24"/>
          <w:szCs w:val="24"/>
        </w:rPr>
        <w:t xml:space="preserve"> </w:t>
      </w:r>
      <w:bookmarkEnd w:id="6"/>
    </w:p>
    <w:p w14:paraId="4FE2679D" w14:textId="77777777" w:rsidR="00274F8B" w:rsidRPr="00344955" w:rsidRDefault="00274F8B" w:rsidP="007B5951">
      <w:pPr>
        <w:spacing w:after="0"/>
        <w:jc w:val="center"/>
        <w:rPr>
          <w:rFonts w:ascii="Times New Roman" w:hAnsi="Times New Roman"/>
          <w:sz w:val="24"/>
          <w:szCs w:val="24"/>
        </w:rPr>
      </w:pPr>
      <w:r w:rsidRPr="00344955">
        <w:rPr>
          <w:rFonts w:ascii="Times New Roman" w:hAnsi="Times New Roman"/>
          <w:sz w:val="24"/>
          <w:szCs w:val="24"/>
        </w:rPr>
        <w:t>(</w:t>
      </w:r>
      <w:proofErr w:type="spellStart"/>
      <w:r w:rsidRPr="00344955">
        <w:rPr>
          <w:rFonts w:ascii="Times New Roman" w:hAnsi="Times New Roman"/>
          <w:sz w:val="24"/>
          <w:szCs w:val="24"/>
        </w:rPr>
        <w:t>далі</w:t>
      </w:r>
      <w:proofErr w:type="spellEnd"/>
      <w:r w:rsidRPr="00344955">
        <w:rPr>
          <w:rFonts w:ascii="Times New Roman" w:hAnsi="Times New Roman"/>
          <w:sz w:val="24"/>
          <w:szCs w:val="24"/>
        </w:rPr>
        <w:t xml:space="preserve"> – товар/</w:t>
      </w:r>
      <w:proofErr w:type="spellStart"/>
      <w:r w:rsidRPr="00344955">
        <w:rPr>
          <w:rFonts w:ascii="Times New Roman" w:hAnsi="Times New Roman"/>
          <w:sz w:val="24"/>
          <w:szCs w:val="24"/>
        </w:rPr>
        <w:t>автомобіль</w:t>
      </w:r>
      <w:proofErr w:type="spellEnd"/>
      <w:r w:rsidRPr="00344955">
        <w:rPr>
          <w:rFonts w:ascii="Times New Roman" w:hAnsi="Times New Roman"/>
          <w:sz w:val="24"/>
          <w:szCs w:val="24"/>
        </w:rPr>
        <w:t>)</w:t>
      </w:r>
    </w:p>
    <w:p w14:paraId="3BADD145" w14:textId="5D48A59D" w:rsidR="00274F8B" w:rsidRPr="00A34875" w:rsidRDefault="00274F8B" w:rsidP="007B5951">
      <w:pPr>
        <w:tabs>
          <w:tab w:val="left" w:pos="4410"/>
        </w:tabs>
        <w:spacing w:after="0"/>
        <w:rPr>
          <w:rFonts w:ascii="Times New Roman" w:hAnsi="Times New Roman"/>
          <w:b/>
          <w:color w:val="000000"/>
          <w:sz w:val="24"/>
          <w:szCs w:val="24"/>
          <w:lang w:val="uk-UA"/>
        </w:rPr>
      </w:pPr>
      <w:r>
        <w:rPr>
          <w:rFonts w:ascii="Times New Roman" w:hAnsi="Times New Roman"/>
          <w:b/>
          <w:sz w:val="24"/>
          <w:szCs w:val="24"/>
          <w:lang w:val="uk-UA"/>
        </w:rPr>
        <w:t>М</w:t>
      </w:r>
      <w:proofErr w:type="spellStart"/>
      <w:r w:rsidRPr="000A28D6">
        <w:rPr>
          <w:rFonts w:ascii="Times New Roman" w:hAnsi="Times New Roman"/>
          <w:b/>
          <w:sz w:val="24"/>
          <w:szCs w:val="24"/>
        </w:rPr>
        <w:t>ісце</w:t>
      </w:r>
      <w:proofErr w:type="spellEnd"/>
      <w:r w:rsidRPr="000A28D6">
        <w:rPr>
          <w:rFonts w:ascii="Times New Roman" w:hAnsi="Times New Roman"/>
          <w:b/>
          <w:sz w:val="24"/>
          <w:szCs w:val="24"/>
        </w:rPr>
        <w:t xml:space="preserve"> поставки товару:</w:t>
      </w:r>
      <w:r w:rsidRPr="00344955">
        <w:rPr>
          <w:rFonts w:ascii="Times New Roman" w:hAnsi="Times New Roman"/>
          <w:sz w:val="24"/>
          <w:szCs w:val="24"/>
        </w:rPr>
        <w:t xml:space="preserve"> </w:t>
      </w:r>
      <w:r>
        <w:rPr>
          <w:rFonts w:ascii="Times New Roman" w:hAnsi="Times New Roman"/>
          <w:sz w:val="24"/>
          <w:szCs w:val="24"/>
          <w:lang w:val="uk-UA"/>
        </w:rPr>
        <w:t>м.</w:t>
      </w:r>
      <w:r w:rsidR="00A34875">
        <w:rPr>
          <w:rFonts w:ascii="Times New Roman" w:hAnsi="Times New Roman"/>
          <w:sz w:val="24"/>
          <w:szCs w:val="24"/>
          <w:lang w:val="uk-UA"/>
        </w:rPr>
        <w:t xml:space="preserve"> П’ятихатки</w:t>
      </w:r>
      <w:r>
        <w:rPr>
          <w:rFonts w:ascii="Times New Roman" w:hAnsi="Times New Roman"/>
          <w:sz w:val="24"/>
          <w:szCs w:val="24"/>
          <w:lang w:val="uk-UA"/>
        </w:rPr>
        <w:t xml:space="preserve"> Дніпропетровської області</w:t>
      </w:r>
      <w:r w:rsidR="00A34875">
        <w:rPr>
          <w:rFonts w:ascii="Times New Roman" w:hAnsi="Times New Roman"/>
          <w:sz w:val="24"/>
          <w:szCs w:val="24"/>
          <w:lang w:val="uk-UA"/>
        </w:rPr>
        <w:t xml:space="preserve"> вул. Садова, 104</w:t>
      </w:r>
    </w:p>
    <w:p w14:paraId="164218BD" w14:textId="77777777" w:rsidR="00274F8B" w:rsidRPr="00344955" w:rsidRDefault="00274F8B" w:rsidP="007B5951">
      <w:pPr>
        <w:spacing w:after="0"/>
        <w:jc w:val="both"/>
        <w:rPr>
          <w:rFonts w:ascii="Times New Roman" w:hAnsi="Times New Roman"/>
          <w:sz w:val="24"/>
          <w:szCs w:val="24"/>
        </w:rPr>
      </w:pPr>
      <w:proofErr w:type="spellStart"/>
      <w:r w:rsidRPr="00344955">
        <w:rPr>
          <w:rFonts w:ascii="Times New Roman" w:hAnsi="Times New Roman"/>
          <w:b/>
          <w:bCs/>
          <w:sz w:val="24"/>
          <w:szCs w:val="24"/>
        </w:rPr>
        <w:t>Кількіст</w:t>
      </w:r>
      <w:r w:rsidRPr="00344955">
        <w:rPr>
          <w:rFonts w:ascii="Times New Roman" w:hAnsi="Times New Roman"/>
          <w:sz w:val="24"/>
          <w:szCs w:val="24"/>
        </w:rPr>
        <w:t>ь</w:t>
      </w:r>
      <w:proofErr w:type="spellEnd"/>
      <w:r w:rsidRPr="00344955">
        <w:rPr>
          <w:rFonts w:ascii="Times New Roman" w:hAnsi="Times New Roman"/>
          <w:sz w:val="24"/>
          <w:szCs w:val="24"/>
        </w:rPr>
        <w:t xml:space="preserve"> - 1 </w:t>
      </w:r>
      <w:proofErr w:type="spellStart"/>
      <w:r>
        <w:rPr>
          <w:rFonts w:ascii="Times New Roman" w:hAnsi="Times New Roman"/>
          <w:sz w:val="24"/>
          <w:szCs w:val="24"/>
          <w:lang w:val="uk-UA"/>
        </w:rPr>
        <w:t>шт</w:t>
      </w:r>
      <w:proofErr w:type="spellEnd"/>
      <w:r w:rsidRPr="00344955">
        <w:rPr>
          <w:rFonts w:ascii="Times New Roman" w:hAnsi="Times New Roman"/>
          <w:sz w:val="24"/>
          <w:szCs w:val="24"/>
        </w:rPr>
        <w:t>.</w:t>
      </w:r>
    </w:p>
    <w:p w14:paraId="00BBC7E1" w14:textId="77777777" w:rsidR="00274F8B" w:rsidRPr="00344955" w:rsidRDefault="00274F8B" w:rsidP="007B5951">
      <w:pPr>
        <w:spacing w:after="0"/>
        <w:jc w:val="both"/>
        <w:rPr>
          <w:rFonts w:ascii="Times New Roman" w:hAnsi="Times New Roman"/>
          <w:sz w:val="24"/>
          <w:szCs w:val="24"/>
        </w:rPr>
      </w:pPr>
      <w:proofErr w:type="spellStart"/>
      <w:r w:rsidRPr="00344955">
        <w:rPr>
          <w:rFonts w:ascii="Times New Roman" w:hAnsi="Times New Roman"/>
          <w:b/>
          <w:bCs/>
          <w:sz w:val="24"/>
          <w:szCs w:val="24"/>
        </w:rPr>
        <w:t>Рік</w:t>
      </w:r>
      <w:proofErr w:type="spellEnd"/>
      <w:r w:rsidRPr="00344955">
        <w:rPr>
          <w:rFonts w:ascii="Times New Roman" w:hAnsi="Times New Roman"/>
          <w:b/>
          <w:bCs/>
          <w:sz w:val="24"/>
          <w:szCs w:val="24"/>
        </w:rPr>
        <w:t xml:space="preserve"> </w:t>
      </w:r>
      <w:proofErr w:type="spellStart"/>
      <w:r w:rsidRPr="00344955">
        <w:rPr>
          <w:rFonts w:ascii="Times New Roman" w:hAnsi="Times New Roman"/>
          <w:b/>
          <w:bCs/>
          <w:sz w:val="24"/>
          <w:szCs w:val="24"/>
        </w:rPr>
        <w:t>виготовлення</w:t>
      </w:r>
      <w:proofErr w:type="spellEnd"/>
      <w:r w:rsidRPr="00344955">
        <w:rPr>
          <w:rFonts w:ascii="Times New Roman" w:hAnsi="Times New Roman"/>
          <w:sz w:val="24"/>
          <w:szCs w:val="24"/>
        </w:rPr>
        <w:t xml:space="preserve"> –</w:t>
      </w:r>
      <w:r>
        <w:rPr>
          <w:rFonts w:ascii="Times New Roman" w:hAnsi="Times New Roman"/>
          <w:sz w:val="24"/>
          <w:szCs w:val="24"/>
          <w:lang w:val="uk-UA"/>
        </w:rPr>
        <w:t xml:space="preserve"> не раніше </w:t>
      </w:r>
      <w:r w:rsidRPr="002F1353">
        <w:rPr>
          <w:rFonts w:ascii="Times New Roman" w:hAnsi="Times New Roman"/>
          <w:sz w:val="24"/>
          <w:szCs w:val="24"/>
        </w:rPr>
        <w:t>202</w:t>
      </w:r>
      <w:r w:rsidRPr="002F1353">
        <w:rPr>
          <w:rFonts w:ascii="Times New Roman" w:hAnsi="Times New Roman"/>
          <w:sz w:val="24"/>
          <w:szCs w:val="24"/>
          <w:lang w:val="uk-UA"/>
        </w:rPr>
        <w:t>2</w:t>
      </w:r>
      <w:r w:rsidRPr="002F1353">
        <w:rPr>
          <w:rFonts w:ascii="Times New Roman" w:hAnsi="Times New Roman"/>
          <w:sz w:val="24"/>
          <w:szCs w:val="24"/>
        </w:rPr>
        <w:t xml:space="preserve"> </w:t>
      </w:r>
      <w:r w:rsidRPr="00344955">
        <w:rPr>
          <w:rFonts w:ascii="Times New Roman" w:hAnsi="Times New Roman"/>
          <w:sz w:val="24"/>
          <w:szCs w:val="24"/>
        </w:rPr>
        <w:t>р.</w:t>
      </w:r>
    </w:p>
    <w:p w14:paraId="3EEFC593" w14:textId="77777777" w:rsidR="00274F8B" w:rsidRPr="002F1353" w:rsidRDefault="00274F8B" w:rsidP="007B5951">
      <w:pPr>
        <w:spacing w:after="0"/>
        <w:jc w:val="both"/>
        <w:rPr>
          <w:rFonts w:ascii="Times New Roman" w:hAnsi="Times New Roman"/>
          <w:sz w:val="24"/>
          <w:szCs w:val="24"/>
          <w:lang w:val="uk-UA"/>
        </w:rPr>
      </w:pPr>
      <w:proofErr w:type="spellStart"/>
      <w:r w:rsidRPr="00344955">
        <w:rPr>
          <w:rFonts w:ascii="Times New Roman" w:hAnsi="Times New Roman"/>
          <w:b/>
          <w:bCs/>
          <w:sz w:val="24"/>
          <w:szCs w:val="24"/>
        </w:rPr>
        <w:t>Колір</w:t>
      </w:r>
      <w:proofErr w:type="spellEnd"/>
      <w:r w:rsidRPr="00344955">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sz w:val="24"/>
          <w:szCs w:val="24"/>
          <w:lang w:val="uk-UA"/>
        </w:rPr>
        <w:t>чорний</w:t>
      </w:r>
    </w:p>
    <w:p w14:paraId="0F7B7325" w14:textId="3A83D37C" w:rsidR="00274F8B" w:rsidRPr="00344955" w:rsidRDefault="00274F8B" w:rsidP="007B5951">
      <w:pPr>
        <w:spacing w:after="0"/>
        <w:jc w:val="both"/>
        <w:rPr>
          <w:rFonts w:ascii="Times New Roman" w:hAnsi="Times New Roman"/>
          <w:sz w:val="24"/>
          <w:szCs w:val="24"/>
        </w:rPr>
      </w:pPr>
      <w:proofErr w:type="spellStart"/>
      <w:r w:rsidRPr="00344955">
        <w:rPr>
          <w:rFonts w:ascii="Times New Roman" w:hAnsi="Times New Roman"/>
          <w:b/>
          <w:bCs/>
          <w:sz w:val="24"/>
          <w:szCs w:val="24"/>
        </w:rPr>
        <w:t>Термін</w:t>
      </w:r>
      <w:proofErr w:type="spellEnd"/>
      <w:r w:rsidRPr="00344955">
        <w:rPr>
          <w:rFonts w:ascii="Times New Roman" w:hAnsi="Times New Roman"/>
          <w:b/>
          <w:bCs/>
          <w:sz w:val="24"/>
          <w:szCs w:val="24"/>
        </w:rPr>
        <w:t xml:space="preserve"> поставки</w:t>
      </w:r>
      <w:r>
        <w:rPr>
          <w:rFonts w:ascii="Times New Roman" w:hAnsi="Times New Roman"/>
          <w:sz w:val="24"/>
          <w:szCs w:val="24"/>
        </w:rPr>
        <w:t xml:space="preserve"> – </w:t>
      </w:r>
      <w:r w:rsidRPr="00E32E6B">
        <w:rPr>
          <w:rFonts w:ascii="Times New Roman" w:hAnsi="Times New Roman"/>
          <w:sz w:val="24"/>
          <w:szCs w:val="24"/>
        </w:rPr>
        <w:t>до</w:t>
      </w:r>
      <w:r w:rsidR="00E32E6B">
        <w:rPr>
          <w:rFonts w:ascii="Times New Roman" w:hAnsi="Times New Roman"/>
          <w:sz w:val="24"/>
          <w:szCs w:val="24"/>
          <w:lang w:val="uk-UA"/>
        </w:rPr>
        <w:t xml:space="preserve"> 1</w:t>
      </w:r>
      <w:r w:rsidRPr="00E32E6B">
        <w:rPr>
          <w:rFonts w:ascii="Times New Roman" w:hAnsi="Times New Roman"/>
          <w:sz w:val="24"/>
          <w:szCs w:val="24"/>
        </w:rPr>
        <w:t xml:space="preserve"> </w:t>
      </w:r>
      <w:r w:rsidR="00E32E6B">
        <w:rPr>
          <w:rFonts w:ascii="Times New Roman" w:hAnsi="Times New Roman"/>
          <w:sz w:val="24"/>
          <w:szCs w:val="24"/>
          <w:lang w:val="uk-UA"/>
        </w:rPr>
        <w:t>липня</w:t>
      </w:r>
      <w:r w:rsidRPr="00E32E6B">
        <w:rPr>
          <w:rFonts w:ascii="Times New Roman" w:hAnsi="Times New Roman"/>
          <w:sz w:val="24"/>
          <w:szCs w:val="24"/>
        </w:rPr>
        <w:t xml:space="preserve"> 202</w:t>
      </w:r>
      <w:r w:rsidRPr="00E32E6B">
        <w:rPr>
          <w:rFonts w:ascii="Times New Roman" w:hAnsi="Times New Roman"/>
          <w:sz w:val="24"/>
          <w:szCs w:val="24"/>
          <w:lang w:val="uk-UA"/>
        </w:rPr>
        <w:t>3</w:t>
      </w:r>
      <w:r w:rsidRPr="00E32E6B">
        <w:rPr>
          <w:rFonts w:ascii="Times New Roman" w:hAnsi="Times New Roman"/>
          <w:sz w:val="24"/>
          <w:szCs w:val="24"/>
        </w:rPr>
        <w:t xml:space="preserve"> року</w:t>
      </w:r>
    </w:p>
    <w:p w14:paraId="0DFD101C" w14:textId="77777777" w:rsidR="00274F8B" w:rsidRPr="00344955" w:rsidRDefault="00274F8B" w:rsidP="007B5951">
      <w:pPr>
        <w:spacing w:after="0"/>
        <w:jc w:val="both"/>
        <w:rPr>
          <w:rFonts w:ascii="Times New Roman" w:hAnsi="Times New Roman"/>
          <w:sz w:val="24"/>
          <w:szCs w:val="24"/>
        </w:rPr>
      </w:pPr>
      <w:proofErr w:type="spellStart"/>
      <w:r w:rsidRPr="00344955">
        <w:rPr>
          <w:rFonts w:ascii="Times New Roman" w:hAnsi="Times New Roman"/>
          <w:b/>
          <w:bCs/>
          <w:sz w:val="24"/>
          <w:szCs w:val="24"/>
        </w:rPr>
        <w:t>Кількість</w:t>
      </w:r>
      <w:proofErr w:type="spellEnd"/>
      <w:r w:rsidRPr="00344955">
        <w:rPr>
          <w:rFonts w:ascii="Times New Roman" w:hAnsi="Times New Roman"/>
          <w:b/>
          <w:bCs/>
          <w:sz w:val="24"/>
          <w:szCs w:val="24"/>
        </w:rPr>
        <w:t xml:space="preserve"> </w:t>
      </w:r>
      <w:proofErr w:type="spellStart"/>
      <w:r w:rsidRPr="00344955">
        <w:rPr>
          <w:rFonts w:ascii="Times New Roman" w:hAnsi="Times New Roman"/>
          <w:b/>
          <w:bCs/>
          <w:sz w:val="24"/>
          <w:szCs w:val="24"/>
        </w:rPr>
        <w:t>місць</w:t>
      </w:r>
      <w:proofErr w:type="spellEnd"/>
      <w:r w:rsidRPr="00344955">
        <w:rPr>
          <w:rFonts w:ascii="Times New Roman" w:hAnsi="Times New Roman"/>
          <w:sz w:val="24"/>
          <w:szCs w:val="24"/>
        </w:rPr>
        <w:t xml:space="preserve"> - 5</w:t>
      </w:r>
    </w:p>
    <w:p w14:paraId="3599F284" w14:textId="63E4F888" w:rsidR="00274F8B" w:rsidRPr="00A145F4" w:rsidRDefault="00274F8B" w:rsidP="00A145F4">
      <w:pPr>
        <w:jc w:val="center"/>
        <w:rPr>
          <w:rFonts w:ascii="Times New Roman" w:hAnsi="Times New Roman"/>
          <w:b/>
          <w:bCs/>
          <w:sz w:val="28"/>
          <w:szCs w:val="28"/>
          <w:lang w:val="uk-UA"/>
        </w:rPr>
      </w:pPr>
      <w:proofErr w:type="spellStart"/>
      <w:r w:rsidRPr="000A28D6">
        <w:rPr>
          <w:rFonts w:ascii="Times New Roman" w:hAnsi="Times New Roman"/>
          <w:b/>
          <w:bCs/>
          <w:sz w:val="28"/>
          <w:szCs w:val="28"/>
        </w:rPr>
        <w:t>Технічні</w:t>
      </w:r>
      <w:proofErr w:type="spellEnd"/>
      <w:r w:rsidRPr="000A28D6">
        <w:rPr>
          <w:rFonts w:ascii="Times New Roman" w:hAnsi="Times New Roman"/>
          <w:b/>
          <w:bCs/>
          <w:sz w:val="28"/>
          <w:szCs w:val="28"/>
        </w:rPr>
        <w:t xml:space="preserve"> характеристики:</w:t>
      </w:r>
    </w:p>
    <w:tbl>
      <w:tblPr>
        <w:tblStyle w:val="a8"/>
        <w:tblW w:w="0" w:type="auto"/>
        <w:tblLook w:val="04A0" w:firstRow="1" w:lastRow="0" w:firstColumn="1" w:lastColumn="0" w:noHBand="0" w:noVBand="1"/>
      </w:tblPr>
      <w:tblGrid>
        <w:gridCol w:w="3213"/>
        <w:gridCol w:w="3214"/>
        <w:gridCol w:w="3059"/>
      </w:tblGrid>
      <w:tr w:rsidR="00274F8B" w14:paraId="58778112" w14:textId="77777777" w:rsidTr="006B2B4B">
        <w:tc>
          <w:tcPr>
            <w:tcW w:w="3427" w:type="dxa"/>
          </w:tcPr>
          <w:p w14:paraId="6DF98CC4" w14:textId="77777777" w:rsidR="00274F8B" w:rsidRPr="000A28D6" w:rsidRDefault="00274F8B" w:rsidP="006B2B4B">
            <w:pPr>
              <w:jc w:val="both"/>
              <w:rPr>
                <w:rFonts w:ascii="Times New Roman" w:hAnsi="Times New Roman"/>
                <w:b/>
                <w:iCs/>
                <w:color w:val="000000"/>
                <w:sz w:val="24"/>
                <w:szCs w:val="24"/>
              </w:rPr>
            </w:pPr>
            <w:r w:rsidRPr="000A28D6">
              <w:rPr>
                <w:rFonts w:ascii="Times New Roman" w:hAnsi="Times New Roman"/>
                <w:sz w:val="24"/>
                <w:szCs w:val="24"/>
              </w:rPr>
              <w:t xml:space="preserve">Тип </w:t>
            </w:r>
            <w:proofErr w:type="spellStart"/>
            <w:r w:rsidRPr="000A28D6">
              <w:rPr>
                <w:rFonts w:ascii="Times New Roman" w:hAnsi="Times New Roman"/>
                <w:sz w:val="24"/>
                <w:szCs w:val="24"/>
              </w:rPr>
              <w:t>пального</w:t>
            </w:r>
            <w:proofErr w:type="spellEnd"/>
          </w:p>
        </w:tc>
        <w:tc>
          <w:tcPr>
            <w:tcW w:w="3427" w:type="dxa"/>
          </w:tcPr>
          <w:p w14:paraId="199A1ABD" w14:textId="77777777" w:rsidR="00274F8B" w:rsidRPr="00FF7965" w:rsidRDefault="00274F8B" w:rsidP="006B2B4B">
            <w:pPr>
              <w:jc w:val="center"/>
              <w:rPr>
                <w:rFonts w:ascii="Times New Roman" w:hAnsi="Times New Roman"/>
                <w:iCs/>
                <w:color w:val="000000"/>
                <w:sz w:val="24"/>
                <w:szCs w:val="24"/>
                <w:lang w:val="en-GB"/>
              </w:rPr>
            </w:pPr>
            <w:r>
              <w:rPr>
                <w:rFonts w:ascii="Times New Roman" w:hAnsi="Times New Roman"/>
                <w:iCs/>
                <w:color w:val="000000"/>
                <w:sz w:val="24"/>
                <w:szCs w:val="24"/>
                <w:lang w:val="uk-UA"/>
              </w:rPr>
              <w:t>Бензин</w:t>
            </w:r>
          </w:p>
        </w:tc>
        <w:tc>
          <w:tcPr>
            <w:tcW w:w="3427" w:type="dxa"/>
          </w:tcPr>
          <w:p w14:paraId="48008EEA" w14:textId="77777777" w:rsidR="00274F8B" w:rsidRDefault="00274F8B" w:rsidP="006B2B4B">
            <w:pPr>
              <w:jc w:val="both"/>
              <w:rPr>
                <w:b/>
                <w:iCs/>
                <w:color w:val="000000"/>
                <w:sz w:val="24"/>
                <w:szCs w:val="24"/>
              </w:rPr>
            </w:pPr>
          </w:p>
        </w:tc>
      </w:tr>
      <w:tr w:rsidR="00274F8B" w14:paraId="623E54F7" w14:textId="77777777" w:rsidTr="006B2B4B">
        <w:tc>
          <w:tcPr>
            <w:tcW w:w="3427" w:type="dxa"/>
            <w:vAlign w:val="center"/>
          </w:tcPr>
          <w:p w14:paraId="7B9F761D" w14:textId="77777777" w:rsidR="00274F8B" w:rsidRPr="002F1353" w:rsidRDefault="00274F8B" w:rsidP="006B2B4B">
            <w:pPr>
              <w:jc w:val="both"/>
              <w:rPr>
                <w:rFonts w:ascii="Times New Roman" w:hAnsi="Times New Roman"/>
                <w:b/>
                <w:iCs/>
                <w:color w:val="000000"/>
                <w:sz w:val="24"/>
                <w:szCs w:val="24"/>
                <w:lang w:val="uk-UA"/>
              </w:rPr>
            </w:pPr>
            <w:r w:rsidRPr="008B4565">
              <w:rPr>
                <w:rFonts w:ascii="Times New Roman" w:hAnsi="Times New Roman"/>
                <w:bCs/>
                <w:color w:val="000000"/>
                <w:sz w:val="24"/>
                <w:szCs w:val="24"/>
              </w:rPr>
              <w:t xml:space="preserve">   </w:t>
            </w:r>
            <w:proofErr w:type="spellStart"/>
            <w:r w:rsidRPr="008B4565">
              <w:rPr>
                <w:rFonts w:ascii="Times New Roman" w:hAnsi="Times New Roman"/>
                <w:bCs/>
                <w:color w:val="000000"/>
                <w:sz w:val="24"/>
                <w:szCs w:val="24"/>
              </w:rPr>
              <w:t>Об’єм</w:t>
            </w:r>
            <w:proofErr w:type="spellEnd"/>
            <w:r w:rsidRPr="008B4565">
              <w:rPr>
                <w:rFonts w:ascii="Times New Roman" w:hAnsi="Times New Roman"/>
                <w:bCs/>
                <w:color w:val="000000"/>
                <w:sz w:val="24"/>
                <w:szCs w:val="24"/>
              </w:rPr>
              <w:t xml:space="preserve"> </w:t>
            </w:r>
            <w:proofErr w:type="spellStart"/>
            <w:r w:rsidRPr="008B4565">
              <w:rPr>
                <w:rFonts w:ascii="Times New Roman" w:hAnsi="Times New Roman"/>
                <w:bCs/>
                <w:color w:val="000000"/>
                <w:sz w:val="24"/>
                <w:szCs w:val="24"/>
              </w:rPr>
              <w:t>двигуна</w:t>
            </w:r>
            <w:proofErr w:type="spellEnd"/>
            <w:r w:rsidRPr="008B4565">
              <w:rPr>
                <w:rFonts w:ascii="Times New Roman" w:hAnsi="Times New Roman"/>
                <w:bCs/>
                <w:color w:val="000000"/>
                <w:sz w:val="24"/>
                <w:szCs w:val="24"/>
              </w:rPr>
              <w:t xml:space="preserve"> (см</w:t>
            </w:r>
            <w:r w:rsidRPr="008B4565">
              <w:rPr>
                <w:rFonts w:ascii="Times New Roman" w:hAnsi="Times New Roman"/>
                <w:bCs/>
                <w:color w:val="000000"/>
                <w:sz w:val="24"/>
                <w:szCs w:val="24"/>
                <w:vertAlign w:val="superscript"/>
              </w:rPr>
              <w:t>3</w:t>
            </w:r>
            <w:r>
              <w:rPr>
                <w:rFonts w:ascii="Times New Roman" w:hAnsi="Times New Roman"/>
                <w:bCs/>
                <w:color w:val="000000"/>
                <w:sz w:val="24"/>
                <w:szCs w:val="24"/>
              </w:rPr>
              <w:t xml:space="preserve">), не </w:t>
            </w:r>
            <w:r>
              <w:rPr>
                <w:rFonts w:ascii="Times New Roman" w:hAnsi="Times New Roman"/>
                <w:bCs/>
                <w:color w:val="000000"/>
                <w:sz w:val="24"/>
                <w:szCs w:val="24"/>
                <w:lang w:val="uk-UA"/>
              </w:rPr>
              <w:t>менше</w:t>
            </w:r>
          </w:p>
        </w:tc>
        <w:tc>
          <w:tcPr>
            <w:tcW w:w="3427" w:type="dxa"/>
            <w:vAlign w:val="center"/>
          </w:tcPr>
          <w:p w14:paraId="2F8329ED" w14:textId="77777777" w:rsidR="00274F8B" w:rsidRPr="002F1353" w:rsidRDefault="00274F8B" w:rsidP="006B2B4B">
            <w:pPr>
              <w:jc w:val="center"/>
              <w:rPr>
                <w:rFonts w:ascii="Times New Roman" w:hAnsi="Times New Roman"/>
                <w:b/>
                <w:iCs/>
                <w:color w:val="000000"/>
                <w:sz w:val="24"/>
                <w:szCs w:val="24"/>
              </w:rPr>
            </w:pPr>
            <w:r>
              <w:rPr>
                <w:rFonts w:ascii="Times New Roman" w:hAnsi="Times New Roman"/>
                <w:bCs/>
                <w:color w:val="000000"/>
                <w:sz w:val="24"/>
                <w:szCs w:val="24"/>
                <w:shd w:val="clear" w:color="auto" w:fill="FFFFFF"/>
                <w:lang w:val="uk-UA"/>
              </w:rPr>
              <w:t>2480</w:t>
            </w:r>
          </w:p>
        </w:tc>
        <w:tc>
          <w:tcPr>
            <w:tcW w:w="3427" w:type="dxa"/>
          </w:tcPr>
          <w:p w14:paraId="55EC3872" w14:textId="77777777" w:rsidR="00274F8B" w:rsidRDefault="00274F8B" w:rsidP="006B2B4B">
            <w:pPr>
              <w:jc w:val="both"/>
              <w:rPr>
                <w:b/>
                <w:iCs/>
                <w:color w:val="000000"/>
                <w:sz w:val="24"/>
                <w:szCs w:val="24"/>
              </w:rPr>
            </w:pPr>
          </w:p>
        </w:tc>
      </w:tr>
      <w:tr w:rsidR="00274F8B" w14:paraId="4171964A" w14:textId="77777777" w:rsidTr="006B2B4B">
        <w:tc>
          <w:tcPr>
            <w:tcW w:w="3427" w:type="dxa"/>
          </w:tcPr>
          <w:p w14:paraId="0C4E629F" w14:textId="77777777" w:rsidR="00274F8B" w:rsidRPr="002F1353" w:rsidRDefault="00274F8B" w:rsidP="006B2B4B">
            <w:pPr>
              <w:rPr>
                <w:rFonts w:ascii="Times New Roman" w:hAnsi="Times New Roman"/>
                <w:iCs/>
                <w:color w:val="000000"/>
                <w:sz w:val="24"/>
                <w:szCs w:val="24"/>
                <w:lang w:val="uk-UA"/>
              </w:rPr>
            </w:pPr>
            <w:proofErr w:type="spellStart"/>
            <w:r w:rsidRPr="002F1353">
              <w:rPr>
                <w:rFonts w:ascii="Times New Roman" w:hAnsi="Times New Roman"/>
                <w:iCs/>
                <w:color w:val="000000"/>
                <w:sz w:val="24"/>
                <w:szCs w:val="24"/>
              </w:rPr>
              <w:t>Потужність</w:t>
            </w:r>
            <w:proofErr w:type="spellEnd"/>
            <w:r w:rsidRPr="002F1353">
              <w:rPr>
                <w:rFonts w:ascii="Times New Roman" w:hAnsi="Times New Roman"/>
                <w:iCs/>
                <w:color w:val="000000"/>
                <w:sz w:val="24"/>
                <w:szCs w:val="24"/>
              </w:rPr>
              <w:t xml:space="preserve"> </w:t>
            </w:r>
            <w:proofErr w:type="spellStart"/>
            <w:r w:rsidRPr="002F1353">
              <w:rPr>
                <w:rFonts w:ascii="Times New Roman" w:hAnsi="Times New Roman"/>
                <w:iCs/>
                <w:color w:val="000000"/>
                <w:sz w:val="24"/>
                <w:szCs w:val="24"/>
              </w:rPr>
              <w:t>двигуна</w:t>
            </w:r>
            <w:proofErr w:type="spellEnd"/>
            <w:r w:rsidRPr="002F1353">
              <w:rPr>
                <w:rFonts w:ascii="Times New Roman" w:hAnsi="Times New Roman"/>
                <w:iCs/>
                <w:color w:val="000000"/>
                <w:sz w:val="24"/>
                <w:szCs w:val="24"/>
                <w:lang w:val="uk-UA"/>
              </w:rPr>
              <w:t>, не більше</w:t>
            </w:r>
          </w:p>
        </w:tc>
        <w:tc>
          <w:tcPr>
            <w:tcW w:w="3427" w:type="dxa"/>
          </w:tcPr>
          <w:p w14:paraId="362A2DE7" w14:textId="77777777" w:rsidR="00274F8B" w:rsidRPr="002F1353" w:rsidRDefault="00274F8B" w:rsidP="006B2B4B">
            <w:pPr>
              <w:jc w:val="center"/>
              <w:rPr>
                <w:rFonts w:ascii="Times New Roman" w:hAnsi="Times New Roman"/>
                <w:iCs/>
                <w:color w:val="000000"/>
                <w:sz w:val="24"/>
                <w:szCs w:val="24"/>
              </w:rPr>
            </w:pPr>
            <w:r w:rsidRPr="002F1353">
              <w:rPr>
                <w:rFonts w:ascii="Times New Roman" w:hAnsi="Times New Roman"/>
                <w:iCs/>
                <w:color w:val="000000"/>
                <w:sz w:val="24"/>
                <w:szCs w:val="24"/>
              </w:rPr>
              <w:t>1</w:t>
            </w:r>
            <w:r>
              <w:rPr>
                <w:rFonts w:ascii="Times New Roman" w:hAnsi="Times New Roman"/>
                <w:iCs/>
                <w:color w:val="000000"/>
                <w:sz w:val="24"/>
                <w:szCs w:val="24"/>
                <w:lang w:val="uk-UA"/>
              </w:rPr>
              <w:t>71</w:t>
            </w:r>
            <w:r w:rsidRPr="002F1353">
              <w:rPr>
                <w:rFonts w:ascii="Times New Roman" w:hAnsi="Times New Roman"/>
                <w:iCs/>
                <w:color w:val="000000"/>
                <w:sz w:val="24"/>
                <w:szCs w:val="24"/>
              </w:rPr>
              <w:t xml:space="preserve"> </w:t>
            </w:r>
            <w:proofErr w:type="spellStart"/>
            <w:r w:rsidRPr="002F1353">
              <w:rPr>
                <w:rFonts w:ascii="Times New Roman" w:hAnsi="Times New Roman"/>
                <w:iCs/>
                <w:color w:val="000000"/>
                <w:sz w:val="24"/>
                <w:szCs w:val="24"/>
              </w:rPr>
              <w:t>к.с</w:t>
            </w:r>
            <w:proofErr w:type="spellEnd"/>
            <w:r w:rsidRPr="002F1353">
              <w:rPr>
                <w:rFonts w:ascii="Times New Roman" w:hAnsi="Times New Roman"/>
                <w:iCs/>
                <w:color w:val="000000"/>
                <w:sz w:val="24"/>
                <w:szCs w:val="24"/>
              </w:rPr>
              <w:t>.</w:t>
            </w:r>
          </w:p>
        </w:tc>
        <w:tc>
          <w:tcPr>
            <w:tcW w:w="3427" w:type="dxa"/>
          </w:tcPr>
          <w:p w14:paraId="0B2FBCFB" w14:textId="77777777" w:rsidR="00274F8B" w:rsidRDefault="00274F8B" w:rsidP="006B2B4B">
            <w:pPr>
              <w:jc w:val="both"/>
              <w:rPr>
                <w:b/>
                <w:iCs/>
                <w:color w:val="000000"/>
                <w:sz w:val="24"/>
                <w:szCs w:val="24"/>
              </w:rPr>
            </w:pPr>
          </w:p>
        </w:tc>
      </w:tr>
      <w:tr w:rsidR="00274F8B" w14:paraId="5255B14E" w14:textId="77777777" w:rsidTr="006B2B4B">
        <w:tc>
          <w:tcPr>
            <w:tcW w:w="3427" w:type="dxa"/>
          </w:tcPr>
          <w:p w14:paraId="3D9F7C0F" w14:textId="77777777" w:rsidR="00274F8B" w:rsidRPr="002F1353" w:rsidRDefault="00274F8B" w:rsidP="006B2B4B">
            <w:pPr>
              <w:contextualSpacing/>
              <w:jc w:val="both"/>
              <w:rPr>
                <w:rFonts w:ascii="Times New Roman" w:hAnsi="Times New Roman"/>
                <w:b/>
                <w:iCs/>
                <w:color w:val="000000"/>
                <w:sz w:val="24"/>
                <w:szCs w:val="24"/>
              </w:rPr>
            </w:pPr>
            <w:proofErr w:type="spellStart"/>
            <w:r w:rsidRPr="002F1353">
              <w:rPr>
                <w:rFonts w:ascii="Times New Roman" w:hAnsi="Times New Roman"/>
                <w:sz w:val="24"/>
                <w:szCs w:val="24"/>
              </w:rPr>
              <w:t>Привід</w:t>
            </w:r>
            <w:proofErr w:type="spellEnd"/>
            <w:r w:rsidRPr="002F1353">
              <w:rPr>
                <w:rFonts w:ascii="Times New Roman" w:hAnsi="Times New Roman"/>
                <w:sz w:val="24"/>
                <w:szCs w:val="24"/>
              </w:rPr>
              <w:t xml:space="preserve"> </w:t>
            </w:r>
          </w:p>
        </w:tc>
        <w:tc>
          <w:tcPr>
            <w:tcW w:w="3427" w:type="dxa"/>
          </w:tcPr>
          <w:p w14:paraId="2A6729DC" w14:textId="77777777" w:rsidR="00274F8B" w:rsidRPr="002F1353" w:rsidRDefault="00274F8B" w:rsidP="006B2B4B">
            <w:pPr>
              <w:contextualSpacing/>
              <w:jc w:val="center"/>
              <w:rPr>
                <w:rFonts w:ascii="Times New Roman" w:hAnsi="Times New Roman"/>
                <w:sz w:val="24"/>
                <w:szCs w:val="24"/>
                <w:lang w:val="uk-UA" w:eastAsia="en-US"/>
              </w:rPr>
            </w:pPr>
            <w:r w:rsidRPr="002F1353">
              <w:rPr>
                <w:rFonts w:ascii="Times New Roman" w:hAnsi="Times New Roman"/>
                <w:sz w:val="24"/>
                <w:szCs w:val="24"/>
              </w:rPr>
              <w:t>П</w:t>
            </w:r>
            <w:proofErr w:type="spellStart"/>
            <w:r w:rsidRPr="002F1353">
              <w:rPr>
                <w:rFonts w:ascii="Times New Roman" w:hAnsi="Times New Roman"/>
                <w:sz w:val="24"/>
                <w:szCs w:val="24"/>
                <w:lang w:val="uk-UA"/>
              </w:rPr>
              <w:t>овний</w:t>
            </w:r>
            <w:proofErr w:type="spellEnd"/>
          </w:p>
        </w:tc>
        <w:tc>
          <w:tcPr>
            <w:tcW w:w="3427" w:type="dxa"/>
          </w:tcPr>
          <w:p w14:paraId="52BDB1AA" w14:textId="77777777" w:rsidR="00274F8B" w:rsidRDefault="00274F8B" w:rsidP="006B2B4B">
            <w:pPr>
              <w:jc w:val="both"/>
              <w:rPr>
                <w:b/>
                <w:iCs/>
                <w:color w:val="000000"/>
                <w:sz w:val="24"/>
                <w:szCs w:val="24"/>
              </w:rPr>
            </w:pPr>
          </w:p>
        </w:tc>
      </w:tr>
      <w:tr w:rsidR="00274F8B" w14:paraId="499595E5" w14:textId="77777777" w:rsidTr="006B2B4B">
        <w:tc>
          <w:tcPr>
            <w:tcW w:w="3427" w:type="dxa"/>
          </w:tcPr>
          <w:p w14:paraId="3C7FE26A" w14:textId="77777777" w:rsidR="00274F8B" w:rsidRPr="002F1353" w:rsidRDefault="00274F8B" w:rsidP="006B2B4B">
            <w:pPr>
              <w:jc w:val="both"/>
              <w:rPr>
                <w:rFonts w:ascii="Times New Roman" w:hAnsi="Times New Roman"/>
                <w:b/>
                <w:iCs/>
                <w:color w:val="000000"/>
                <w:sz w:val="24"/>
                <w:szCs w:val="24"/>
              </w:rPr>
            </w:pPr>
            <w:r w:rsidRPr="002F1353">
              <w:rPr>
                <w:rFonts w:ascii="Times New Roman" w:hAnsi="Times New Roman"/>
                <w:sz w:val="24"/>
                <w:szCs w:val="24"/>
              </w:rPr>
              <w:t>Коробка передач</w:t>
            </w:r>
          </w:p>
        </w:tc>
        <w:tc>
          <w:tcPr>
            <w:tcW w:w="3427" w:type="dxa"/>
          </w:tcPr>
          <w:p w14:paraId="111DD7A0" w14:textId="77777777" w:rsidR="00274F8B" w:rsidRPr="002F1353" w:rsidRDefault="00274F8B" w:rsidP="006B2B4B">
            <w:pPr>
              <w:jc w:val="center"/>
              <w:rPr>
                <w:rFonts w:ascii="Times New Roman" w:hAnsi="Times New Roman"/>
                <w:b/>
                <w:iCs/>
                <w:color w:val="000000"/>
                <w:sz w:val="24"/>
                <w:szCs w:val="24"/>
              </w:rPr>
            </w:pPr>
            <w:r>
              <w:rPr>
                <w:rFonts w:ascii="Times New Roman" w:hAnsi="Times New Roman"/>
                <w:color w:val="000000"/>
                <w:sz w:val="24"/>
                <w:szCs w:val="24"/>
                <w:lang w:val="uk-UA"/>
              </w:rPr>
              <w:t>Автоматична</w:t>
            </w:r>
          </w:p>
        </w:tc>
        <w:tc>
          <w:tcPr>
            <w:tcW w:w="3427" w:type="dxa"/>
          </w:tcPr>
          <w:p w14:paraId="40E5C3CE" w14:textId="77777777" w:rsidR="00274F8B" w:rsidRDefault="00274F8B" w:rsidP="006B2B4B">
            <w:pPr>
              <w:jc w:val="both"/>
              <w:rPr>
                <w:b/>
                <w:iCs/>
                <w:color w:val="000000"/>
                <w:sz w:val="24"/>
                <w:szCs w:val="24"/>
              </w:rPr>
            </w:pPr>
          </w:p>
        </w:tc>
      </w:tr>
      <w:tr w:rsidR="00274F8B" w14:paraId="0A830991" w14:textId="77777777" w:rsidTr="006B2B4B">
        <w:tc>
          <w:tcPr>
            <w:tcW w:w="3427" w:type="dxa"/>
            <w:vAlign w:val="center"/>
          </w:tcPr>
          <w:p w14:paraId="0AA446CA" w14:textId="77777777" w:rsidR="00274F8B" w:rsidRPr="002F1353" w:rsidRDefault="00274F8B" w:rsidP="006B2B4B">
            <w:pPr>
              <w:contextualSpacing/>
              <w:jc w:val="both"/>
              <w:rPr>
                <w:rFonts w:ascii="Times New Roman" w:hAnsi="Times New Roman"/>
                <w:sz w:val="24"/>
                <w:szCs w:val="24"/>
              </w:rPr>
            </w:pPr>
            <w:proofErr w:type="spellStart"/>
            <w:r>
              <w:rPr>
                <w:rFonts w:ascii="Times New Roman" w:hAnsi="Times New Roman"/>
                <w:bCs/>
                <w:color w:val="000000"/>
                <w:sz w:val="24"/>
                <w:szCs w:val="24"/>
              </w:rPr>
              <w:t>Довжина</w:t>
            </w:r>
            <w:proofErr w:type="spellEnd"/>
            <w:r>
              <w:rPr>
                <w:rFonts w:ascii="Times New Roman" w:hAnsi="Times New Roman"/>
                <w:bCs/>
                <w:color w:val="000000"/>
                <w:sz w:val="24"/>
                <w:szCs w:val="24"/>
              </w:rPr>
              <w:t xml:space="preserve"> (мм), не </w:t>
            </w:r>
            <w:r>
              <w:rPr>
                <w:rFonts w:ascii="Times New Roman" w:hAnsi="Times New Roman"/>
                <w:bCs/>
                <w:color w:val="000000"/>
                <w:sz w:val="24"/>
                <w:szCs w:val="24"/>
                <w:lang w:val="uk-UA"/>
              </w:rPr>
              <w:t>менше</w:t>
            </w:r>
          </w:p>
        </w:tc>
        <w:tc>
          <w:tcPr>
            <w:tcW w:w="3427" w:type="dxa"/>
            <w:vAlign w:val="center"/>
          </w:tcPr>
          <w:p w14:paraId="5B3C69A1" w14:textId="77777777" w:rsidR="00274F8B" w:rsidRPr="002F1353" w:rsidRDefault="00274F8B" w:rsidP="006B2B4B">
            <w:pPr>
              <w:jc w:val="center"/>
              <w:rPr>
                <w:rFonts w:ascii="Times New Roman" w:hAnsi="Times New Roman"/>
                <w:sz w:val="24"/>
                <w:szCs w:val="24"/>
                <w:lang w:val="uk-UA"/>
              </w:rPr>
            </w:pPr>
            <w:r>
              <w:rPr>
                <w:rFonts w:ascii="Times New Roman" w:hAnsi="Times New Roman"/>
                <w:color w:val="000000"/>
                <w:sz w:val="24"/>
                <w:szCs w:val="24"/>
              </w:rPr>
              <w:t>4</w:t>
            </w:r>
            <w:r>
              <w:rPr>
                <w:rFonts w:ascii="Times New Roman" w:hAnsi="Times New Roman"/>
                <w:color w:val="000000"/>
                <w:sz w:val="24"/>
                <w:szCs w:val="24"/>
                <w:lang w:val="uk-UA"/>
              </w:rPr>
              <w:t>670</w:t>
            </w:r>
          </w:p>
        </w:tc>
        <w:tc>
          <w:tcPr>
            <w:tcW w:w="3427" w:type="dxa"/>
          </w:tcPr>
          <w:p w14:paraId="37AD32CF" w14:textId="77777777" w:rsidR="00274F8B" w:rsidRDefault="00274F8B" w:rsidP="006B2B4B">
            <w:pPr>
              <w:jc w:val="both"/>
              <w:rPr>
                <w:b/>
                <w:iCs/>
                <w:color w:val="000000"/>
                <w:sz w:val="24"/>
                <w:szCs w:val="24"/>
              </w:rPr>
            </w:pPr>
          </w:p>
        </w:tc>
      </w:tr>
      <w:tr w:rsidR="00274F8B" w14:paraId="32979972" w14:textId="77777777" w:rsidTr="006B2B4B">
        <w:tc>
          <w:tcPr>
            <w:tcW w:w="3427" w:type="dxa"/>
            <w:vAlign w:val="center"/>
          </w:tcPr>
          <w:p w14:paraId="6012B566" w14:textId="77777777" w:rsidR="00274F8B" w:rsidRPr="002F1353" w:rsidRDefault="00274F8B" w:rsidP="006B2B4B">
            <w:pPr>
              <w:contextualSpacing/>
              <w:jc w:val="both"/>
              <w:rPr>
                <w:rFonts w:ascii="Times New Roman" w:hAnsi="Times New Roman"/>
                <w:sz w:val="24"/>
                <w:szCs w:val="24"/>
                <w:lang w:val="uk-UA"/>
              </w:rPr>
            </w:pPr>
            <w:r w:rsidRPr="008B4565">
              <w:rPr>
                <w:rFonts w:ascii="Times New Roman" w:hAnsi="Times New Roman"/>
                <w:bCs/>
                <w:color w:val="000000"/>
                <w:sz w:val="24"/>
                <w:szCs w:val="24"/>
              </w:rPr>
              <w:t xml:space="preserve">Ширина (мм) без </w:t>
            </w:r>
            <w:proofErr w:type="spellStart"/>
            <w:r w:rsidRPr="008B4565">
              <w:rPr>
                <w:rFonts w:ascii="Times New Roman" w:hAnsi="Times New Roman"/>
                <w:bCs/>
                <w:color w:val="000000"/>
                <w:sz w:val="24"/>
                <w:szCs w:val="24"/>
              </w:rPr>
              <w:t>дзеркал</w:t>
            </w:r>
            <w:proofErr w:type="spellEnd"/>
            <w:r w:rsidRPr="008B4565">
              <w:rPr>
                <w:rFonts w:ascii="Times New Roman" w:hAnsi="Times New Roman"/>
                <w:bCs/>
                <w:color w:val="000000"/>
                <w:sz w:val="24"/>
                <w:szCs w:val="24"/>
              </w:rPr>
              <w:t xml:space="preserve">, не </w:t>
            </w:r>
            <w:proofErr w:type="spellStart"/>
            <w:r w:rsidRPr="008B4565">
              <w:rPr>
                <w:rFonts w:ascii="Times New Roman" w:hAnsi="Times New Roman"/>
                <w:bCs/>
                <w:color w:val="000000"/>
                <w:sz w:val="24"/>
                <w:szCs w:val="24"/>
              </w:rPr>
              <w:t>більше</w:t>
            </w:r>
            <w:proofErr w:type="spellEnd"/>
          </w:p>
        </w:tc>
        <w:tc>
          <w:tcPr>
            <w:tcW w:w="3427" w:type="dxa"/>
            <w:vAlign w:val="center"/>
          </w:tcPr>
          <w:p w14:paraId="48C5ECF6" w14:textId="77777777" w:rsidR="00274F8B" w:rsidRPr="002F1353" w:rsidRDefault="00274F8B" w:rsidP="006B2B4B">
            <w:pPr>
              <w:jc w:val="center"/>
              <w:rPr>
                <w:rFonts w:ascii="Times New Roman" w:hAnsi="Times New Roman"/>
                <w:sz w:val="24"/>
                <w:szCs w:val="24"/>
                <w:lang w:val="uk-UA"/>
              </w:rPr>
            </w:pPr>
            <w:r>
              <w:rPr>
                <w:rFonts w:ascii="Times New Roman" w:hAnsi="Times New Roman"/>
                <w:color w:val="000000"/>
                <w:sz w:val="24"/>
                <w:szCs w:val="24"/>
              </w:rPr>
              <w:t>18</w:t>
            </w:r>
            <w:r>
              <w:rPr>
                <w:rFonts w:ascii="Times New Roman" w:hAnsi="Times New Roman"/>
                <w:color w:val="000000"/>
                <w:sz w:val="24"/>
                <w:szCs w:val="24"/>
                <w:lang w:val="uk-UA"/>
              </w:rPr>
              <w:t>65</w:t>
            </w:r>
          </w:p>
        </w:tc>
        <w:tc>
          <w:tcPr>
            <w:tcW w:w="3427" w:type="dxa"/>
          </w:tcPr>
          <w:p w14:paraId="6C206A36" w14:textId="77777777" w:rsidR="00274F8B" w:rsidRDefault="00274F8B" w:rsidP="006B2B4B">
            <w:pPr>
              <w:jc w:val="both"/>
              <w:rPr>
                <w:b/>
                <w:iCs/>
                <w:color w:val="000000"/>
                <w:sz w:val="24"/>
                <w:szCs w:val="24"/>
              </w:rPr>
            </w:pPr>
          </w:p>
        </w:tc>
      </w:tr>
      <w:tr w:rsidR="00274F8B" w14:paraId="25B68C72" w14:textId="77777777" w:rsidTr="006B2B4B">
        <w:tc>
          <w:tcPr>
            <w:tcW w:w="3427" w:type="dxa"/>
            <w:vAlign w:val="center"/>
          </w:tcPr>
          <w:p w14:paraId="7CE67FC1" w14:textId="77777777" w:rsidR="00274F8B" w:rsidRPr="002F1353" w:rsidRDefault="00274F8B" w:rsidP="006B2B4B">
            <w:pPr>
              <w:contextualSpacing/>
              <w:jc w:val="both"/>
              <w:rPr>
                <w:rFonts w:ascii="Times New Roman" w:hAnsi="Times New Roman"/>
                <w:sz w:val="24"/>
                <w:szCs w:val="24"/>
                <w:lang w:val="uk-UA"/>
              </w:rPr>
            </w:pPr>
            <w:proofErr w:type="spellStart"/>
            <w:r w:rsidRPr="008B4565">
              <w:rPr>
                <w:rFonts w:ascii="Times New Roman" w:hAnsi="Times New Roman"/>
                <w:bCs/>
                <w:color w:val="000000"/>
                <w:sz w:val="24"/>
                <w:szCs w:val="24"/>
              </w:rPr>
              <w:t>Висота</w:t>
            </w:r>
            <w:proofErr w:type="spellEnd"/>
            <w:r w:rsidRPr="008B4565">
              <w:rPr>
                <w:rFonts w:ascii="Times New Roman" w:hAnsi="Times New Roman"/>
                <w:bCs/>
                <w:color w:val="000000"/>
                <w:sz w:val="24"/>
                <w:szCs w:val="24"/>
              </w:rPr>
              <w:t xml:space="preserve"> (мм), не </w:t>
            </w:r>
            <w:proofErr w:type="spellStart"/>
            <w:r w:rsidRPr="008B4565">
              <w:rPr>
                <w:rFonts w:ascii="Times New Roman" w:hAnsi="Times New Roman"/>
                <w:bCs/>
                <w:color w:val="000000"/>
                <w:sz w:val="24"/>
                <w:szCs w:val="24"/>
              </w:rPr>
              <w:t>більше</w:t>
            </w:r>
            <w:proofErr w:type="spellEnd"/>
          </w:p>
        </w:tc>
        <w:tc>
          <w:tcPr>
            <w:tcW w:w="3427" w:type="dxa"/>
            <w:vAlign w:val="center"/>
          </w:tcPr>
          <w:p w14:paraId="31C00B0C" w14:textId="77777777" w:rsidR="00274F8B" w:rsidRPr="002F1353" w:rsidRDefault="00274F8B" w:rsidP="006B2B4B">
            <w:pPr>
              <w:jc w:val="center"/>
              <w:rPr>
                <w:rFonts w:ascii="Times New Roman" w:hAnsi="Times New Roman"/>
                <w:sz w:val="24"/>
                <w:szCs w:val="24"/>
                <w:lang w:val="uk-UA"/>
              </w:rPr>
            </w:pPr>
            <w:r>
              <w:rPr>
                <w:rFonts w:ascii="Times New Roman" w:hAnsi="Times New Roman"/>
                <w:color w:val="000000"/>
                <w:sz w:val="24"/>
                <w:szCs w:val="24"/>
              </w:rPr>
              <w:t>16</w:t>
            </w:r>
            <w:r>
              <w:rPr>
                <w:rFonts w:ascii="Times New Roman" w:hAnsi="Times New Roman"/>
                <w:color w:val="000000"/>
                <w:sz w:val="24"/>
                <w:szCs w:val="24"/>
                <w:lang w:val="uk-UA"/>
              </w:rPr>
              <w:t>75</w:t>
            </w:r>
          </w:p>
        </w:tc>
        <w:tc>
          <w:tcPr>
            <w:tcW w:w="3427" w:type="dxa"/>
          </w:tcPr>
          <w:p w14:paraId="2F748F9F" w14:textId="77777777" w:rsidR="00274F8B" w:rsidRDefault="00274F8B" w:rsidP="006B2B4B">
            <w:pPr>
              <w:jc w:val="both"/>
              <w:rPr>
                <w:b/>
                <w:iCs/>
                <w:color w:val="000000"/>
                <w:sz w:val="24"/>
                <w:szCs w:val="24"/>
              </w:rPr>
            </w:pPr>
          </w:p>
        </w:tc>
      </w:tr>
      <w:tr w:rsidR="00274F8B" w14:paraId="3E49142A" w14:textId="77777777" w:rsidTr="006B2B4B">
        <w:tc>
          <w:tcPr>
            <w:tcW w:w="3427" w:type="dxa"/>
            <w:vAlign w:val="center"/>
          </w:tcPr>
          <w:p w14:paraId="6736C867" w14:textId="77777777" w:rsidR="00274F8B" w:rsidRPr="002F1353" w:rsidRDefault="00274F8B" w:rsidP="006B2B4B">
            <w:pPr>
              <w:contextualSpacing/>
              <w:jc w:val="both"/>
              <w:rPr>
                <w:rFonts w:ascii="Times New Roman" w:hAnsi="Times New Roman"/>
                <w:sz w:val="24"/>
                <w:szCs w:val="24"/>
              </w:rPr>
            </w:pPr>
            <w:proofErr w:type="spellStart"/>
            <w:r w:rsidRPr="008B4565">
              <w:rPr>
                <w:rFonts w:ascii="Times New Roman" w:hAnsi="Times New Roman"/>
                <w:color w:val="000000"/>
                <w:sz w:val="24"/>
                <w:szCs w:val="24"/>
              </w:rPr>
              <w:t>Колісна</w:t>
            </w:r>
            <w:proofErr w:type="spellEnd"/>
            <w:r w:rsidRPr="008B4565">
              <w:rPr>
                <w:rFonts w:ascii="Times New Roman" w:hAnsi="Times New Roman"/>
                <w:color w:val="000000"/>
                <w:sz w:val="24"/>
                <w:szCs w:val="24"/>
              </w:rPr>
              <w:t xml:space="preserve"> база</w:t>
            </w:r>
            <w:r>
              <w:rPr>
                <w:rFonts w:ascii="Times New Roman" w:hAnsi="Times New Roman"/>
                <w:bCs/>
                <w:color w:val="000000"/>
                <w:sz w:val="24"/>
                <w:szCs w:val="24"/>
              </w:rPr>
              <w:t xml:space="preserve"> (мм), не </w:t>
            </w:r>
            <w:r>
              <w:rPr>
                <w:rFonts w:ascii="Times New Roman" w:hAnsi="Times New Roman"/>
                <w:bCs/>
                <w:color w:val="000000"/>
                <w:sz w:val="24"/>
                <w:szCs w:val="24"/>
                <w:lang w:val="uk-UA"/>
              </w:rPr>
              <w:t>менше</w:t>
            </w:r>
          </w:p>
        </w:tc>
        <w:tc>
          <w:tcPr>
            <w:tcW w:w="3427" w:type="dxa"/>
            <w:vAlign w:val="center"/>
          </w:tcPr>
          <w:p w14:paraId="3BB31333" w14:textId="77777777" w:rsidR="00274F8B" w:rsidRPr="002F1353" w:rsidRDefault="00274F8B" w:rsidP="006B2B4B">
            <w:pPr>
              <w:jc w:val="center"/>
              <w:rPr>
                <w:rFonts w:ascii="NouvelR, sans-serif" w:hAnsi="NouvelR, sans-serif"/>
                <w:color w:val="000000"/>
                <w:sz w:val="21"/>
                <w:szCs w:val="21"/>
              </w:rPr>
            </w:pPr>
            <w:r>
              <w:rPr>
                <w:rFonts w:ascii="Times New Roman" w:hAnsi="Times New Roman"/>
                <w:color w:val="000000"/>
                <w:sz w:val="24"/>
                <w:szCs w:val="24"/>
              </w:rPr>
              <w:t>2</w:t>
            </w:r>
            <w:r>
              <w:rPr>
                <w:rFonts w:ascii="Times New Roman" w:hAnsi="Times New Roman"/>
                <w:color w:val="000000"/>
                <w:sz w:val="24"/>
                <w:szCs w:val="24"/>
                <w:lang w:val="uk-UA"/>
              </w:rPr>
              <w:t>702</w:t>
            </w:r>
          </w:p>
        </w:tc>
        <w:tc>
          <w:tcPr>
            <w:tcW w:w="3427" w:type="dxa"/>
          </w:tcPr>
          <w:p w14:paraId="5FF46810" w14:textId="77777777" w:rsidR="00274F8B" w:rsidRDefault="00274F8B" w:rsidP="006B2B4B">
            <w:pPr>
              <w:jc w:val="both"/>
              <w:rPr>
                <w:b/>
                <w:iCs/>
                <w:color w:val="000000"/>
                <w:sz w:val="24"/>
                <w:szCs w:val="24"/>
              </w:rPr>
            </w:pPr>
          </w:p>
        </w:tc>
      </w:tr>
      <w:tr w:rsidR="00274F8B" w14:paraId="1F543DAA" w14:textId="77777777" w:rsidTr="006B2B4B">
        <w:tc>
          <w:tcPr>
            <w:tcW w:w="3427" w:type="dxa"/>
            <w:vAlign w:val="center"/>
          </w:tcPr>
          <w:p w14:paraId="14976DBF" w14:textId="77777777" w:rsidR="00274F8B" w:rsidRPr="002F1353" w:rsidRDefault="00274F8B" w:rsidP="006B2B4B">
            <w:pPr>
              <w:contextualSpacing/>
              <w:jc w:val="both"/>
              <w:rPr>
                <w:rFonts w:ascii="Times New Roman" w:hAnsi="Times New Roman"/>
                <w:sz w:val="24"/>
                <w:szCs w:val="24"/>
              </w:rPr>
            </w:pPr>
            <w:proofErr w:type="spellStart"/>
            <w:r w:rsidRPr="008B4565">
              <w:rPr>
                <w:rFonts w:ascii="Times New Roman" w:hAnsi="Times New Roman"/>
                <w:color w:val="000000"/>
                <w:sz w:val="24"/>
                <w:szCs w:val="24"/>
              </w:rPr>
              <w:t>Мінімальний</w:t>
            </w:r>
            <w:proofErr w:type="spellEnd"/>
            <w:r w:rsidRPr="008B4565">
              <w:rPr>
                <w:rFonts w:ascii="Times New Roman" w:hAnsi="Times New Roman"/>
                <w:color w:val="000000"/>
                <w:sz w:val="24"/>
                <w:szCs w:val="24"/>
              </w:rPr>
              <w:t xml:space="preserve"> </w:t>
            </w:r>
            <w:proofErr w:type="spellStart"/>
            <w:r w:rsidRPr="008B4565">
              <w:rPr>
                <w:rFonts w:ascii="Times New Roman" w:hAnsi="Times New Roman"/>
                <w:color w:val="000000"/>
                <w:sz w:val="24"/>
                <w:szCs w:val="24"/>
              </w:rPr>
              <w:t>кліренс</w:t>
            </w:r>
            <w:proofErr w:type="spellEnd"/>
            <w:r w:rsidRPr="008B4565">
              <w:rPr>
                <w:rFonts w:ascii="Times New Roman" w:hAnsi="Times New Roman"/>
                <w:color w:val="000000"/>
                <w:sz w:val="24"/>
                <w:szCs w:val="24"/>
              </w:rPr>
              <w:t xml:space="preserve"> (мм)</w:t>
            </w:r>
            <w:r>
              <w:rPr>
                <w:rFonts w:ascii="Times New Roman" w:hAnsi="Times New Roman"/>
                <w:color w:val="000000"/>
                <w:sz w:val="24"/>
                <w:szCs w:val="24"/>
                <w:lang w:val="uk-UA"/>
              </w:rPr>
              <w:t>, не менше</w:t>
            </w:r>
          </w:p>
        </w:tc>
        <w:tc>
          <w:tcPr>
            <w:tcW w:w="3427" w:type="dxa"/>
            <w:vAlign w:val="center"/>
          </w:tcPr>
          <w:p w14:paraId="1059EDBD" w14:textId="77777777" w:rsidR="00274F8B" w:rsidRPr="002F1353" w:rsidRDefault="00274F8B" w:rsidP="006B2B4B">
            <w:pPr>
              <w:jc w:val="center"/>
              <w:rPr>
                <w:rFonts w:ascii="NouvelR, sans-serif" w:hAnsi="NouvelR, sans-serif"/>
                <w:color w:val="000000"/>
                <w:sz w:val="21"/>
                <w:szCs w:val="21"/>
              </w:rPr>
            </w:pPr>
            <w:r>
              <w:rPr>
                <w:rFonts w:ascii="Times New Roman" w:hAnsi="Times New Roman"/>
                <w:color w:val="000000"/>
                <w:sz w:val="24"/>
                <w:szCs w:val="24"/>
              </w:rPr>
              <w:t>2</w:t>
            </w:r>
            <w:r>
              <w:rPr>
                <w:rFonts w:ascii="Times New Roman" w:hAnsi="Times New Roman"/>
                <w:color w:val="000000"/>
                <w:sz w:val="24"/>
                <w:szCs w:val="24"/>
                <w:lang w:val="uk-UA"/>
              </w:rPr>
              <w:t>1</w:t>
            </w:r>
            <w:r w:rsidRPr="008B4565">
              <w:rPr>
                <w:rFonts w:ascii="Times New Roman" w:hAnsi="Times New Roman"/>
                <w:color w:val="000000"/>
                <w:sz w:val="24"/>
                <w:szCs w:val="24"/>
              </w:rPr>
              <w:t>0</w:t>
            </w:r>
          </w:p>
        </w:tc>
        <w:tc>
          <w:tcPr>
            <w:tcW w:w="3427" w:type="dxa"/>
          </w:tcPr>
          <w:p w14:paraId="65022BB9" w14:textId="77777777" w:rsidR="00274F8B" w:rsidRDefault="00274F8B" w:rsidP="006B2B4B">
            <w:pPr>
              <w:jc w:val="both"/>
              <w:rPr>
                <w:b/>
                <w:iCs/>
                <w:color w:val="000000"/>
                <w:sz w:val="24"/>
                <w:szCs w:val="24"/>
              </w:rPr>
            </w:pPr>
          </w:p>
        </w:tc>
      </w:tr>
      <w:tr w:rsidR="00274F8B" w14:paraId="7F1664C3" w14:textId="77777777" w:rsidTr="006B2B4B">
        <w:tc>
          <w:tcPr>
            <w:tcW w:w="3427" w:type="dxa"/>
            <w:vAlign w:val="center"/>
          </w:tcPr>
          <w:p w14:paraId="7DCE53FB" w14:textId="77777777" w:rsidR="00274F8B" w:rsidRPr="004E12AB" w:rsidRDefault="00274F8B" w:rsidP="006B2B4B">
            <w:pPr>
              <w:contextualSpacing/>
              <w:jc w:val="both"/>
              <w:rPr>
                <w:rFonts w:ascii="Times New Roman" w:hAnsi="Times New Roman"/>
                <w:sz w:val="24"/>
                <w:szCs w:val="24"/>
              </w:rPr>
            </w:pPr>
            <w:proofErr w:type="spellStart"/>
            <w:r w:rsidRPr="004E12AB">
              <w:rPr>
                <w:rFonts w:ascii="Times New Roman" w:hAnsi="Times New Roman"/>
                <w:bCs/>
                <w:color w:val="000000"/>
                <w:sz w:val="24"/>
                <w:szCs w:val="24"/>
              </w:rPr>
              <w:t>Паливний</w:t>
            </w:r>
            <w:proofErr w:type="spellEnd"/>
            <w:r w:rsidRPr="004E12AB">
              <w:rPr>
                <w:rFonts w:ascii="Times New Roman" w:hAnsi="Times New Roman"/>
                <w:bCs/>
                <w:color w:val="000000"/>
                <w:sz w:val="24"/>
                <w:szCs w:val="24"/>
              </w:rPr>
              <w:t xml:space="preserve"> бак (л), не </w:t>
            </w:r>
            <w:proofErr w:type="spellStart"/>
            <w:r w:rsidRPr="004E12AB">
              <w:rPr>
                <w:rFonts w:ascii="Times New Roman" w:hAnsi="Times New Roman"/>
                <w:bCs/>
                <w:color w:val="000000"/>
                <w:sz w:val="24"/>
                <w:szCs w:val="24"/>
              </w:rPr>
              <w:t>менше</w:t>
            </w:r>
            <w:proofErr w:type="spellEnd"/>
          </w:p>
        </w:tc>
        <w:tc>
          <w:tcPr>
            <w:tcW w:w="3427" w:type="dxa"/>
            <w:vAlign w:val="center"/>
          </w:tcPr>
          <w:p w14:paraId="6F78D159" w14:textId="77777777" w:rsidR="00274F8B" w:rsidRPr="002F1353" w:rsidRDefault="00274F8B" w:rsidP="006B2B4B">
            <w:pPr>
              <w:jc w:val="center"/>
              <w:rPr>
                <w:rFonts w:ascii="NouvelR, sans-serif" w:hAnsi="NouvelR, sans-serif"/>
                <w:color w:val="000000"/>
                <w:sz w:val="21"/>
                <w:szCs w:val="21"/>
              </w:rPr>
            </w:pPr>
            <w:r>
              <w:rPr>
                <w:rFonts w:ascii="Times New Roman" w:hAnsi="Times New Roman"/>
                <w:color w:val="000000"/>
                <w:sz w:val="24"/>
                <w:szCs w:val="24"/>
              </w:rPr>
              <w:t>6</w:t>
            </w:r>
            <w:r>
              <w:rPr>
                <w:rFonts w:ascii="Times New Roman" w:hAnsi="Times New Roman"/>
                <w:color w:val="000000"/>
                <w:sz w:val="24"/>
                <w:szCs w:val="24"/>
                <w:lang w:val="uk-UA"/>
              </w:rPr>
              <w:t>0</w:t>
            </w:r>
          </w:p>
        </w:tc>
        <w:tc>
          <w:tcPr>
            <w:tcW w:w="3427" w:type="dxa"/>
          </w:tcPr>
          <w:p w14:paraId="09042544" w14:textId="77777777" w:rsidR="00274F8B" w:rsidRDefault="00274F8B" w:rsidP="006B2B4B">
            <w:pPr>
              <w:jc w:val="both"/>
              <w:rPr>
                <w:b/>
                <w:iCs/>
                <w:color w:val="000000"/>
                <w:sz w:val="24"/>
                <w:szCs w:val="24"/>
              </w:rPr>
            </w:pPr>
          </w:p>
        </w:tc>
      </w:tr>
    </w:tbl>
    <w:p w14:paraId="27C86D67" w14:textId="77777777" w:rsidR="00274F8B" w:rsidRDefault="00274F8B" w:rsidP="00274F8B">
      <w:pPr>
        <w:jc w:val="both"/>
        <w:rPr>
          <w:rFonts w:ascii="Times New Roman" w:hAnsi="Times New Roman"/>
          <w:sz w:val="24"/>
          <w:szCs w:val="24"/>
          <w:lang w:val="uk-UA"/>
        </w:rPr>
      </w:pPr>
    </w:p>
    <w:p w14:paraId="29D12BC9" w14:textId="37358562" w:rsidR="00274F8B" w:rsidRPr="00A145F4" w:rsidRDefault="00274F8B" w:rsidP="00A145F4">
      <w:pPr>
        <w:jc w:val="center"/>
        <w:rPr>
          <w:rFonts w:ascii="Times New Roman" w:hAnsi="Times New Roman"/>
          <w:b/>
          <w:bCs/>
          <w:sz w:val="28"/>
          <w:szCs w:val="28"/>
          <w:lang w:val="uk-UA"/>
        </w:rPr>
      </w:pPr>
      <w:proofErr w:type="spellStart"/>
      <w:r w:rsidRPr="000A28D6">
        <w:rPr>
          <w:rFonts w:ascii="Times New Roman" w:hAnsi="Times New Roman"/>
          <w:b/>
          <w:bCs/>
          <w:sz w:val="28"/>
          <w:szCs w:val="28"/>
        </w:rPr>
        <w:t>Перелік</w:t>
      </w:r>
      <w:proofErr w:type="spellEnd"/>
      <w:r w:rsidRPr="000A28D6">
        <w:rPr>
          <w:rFonts w:ascii="Times New Roman" w:hAnsi="Times New Roman"/>
          <w:b/>
          <w:bCs/>
          <w:sz w:val="28"/>
          <w:szCs w:val="28"/>
        </w:rPr>
        <w:t xml:space="preserve"> </w:t>
      </w:r>
      <w:proofErr w:type="spellStart"/>
      <w:r w:rsidRPr="000A28D6">
        <w:rPr>
          <w:rFonts w:ascii="Times New Roman" w:hAnsi="Times New Roman"/>
          <w:b/>
          <w:bCs/>
          <w:sz w:val="28"/>
          <w:szCs w:val="28"/>
        </w:rPr>
        <w:t>встановленого</w:t>
      </w:r>
      <w:proofErr w:type="spellEnd"/>
      <w:r w:rsidRPr="000A28D6">
        <w:rPr>
          <w:rFonts w:ascii="Times New Roman" w:hAnsi="Times New Roman"/>
          <w:b/>
          <w:bCs/>
          <w:sz w:val="28"/>
          <w:szCs w:val="28"/>
        </w:rPr>
        <w:t xml:space="preserve"> </w:t>
      </w:r>
      <w:proofErr w:type="spellStart"/>
      <w:r w:rsidRPr="000A28D6">
        <w:rPr>
          <w:rFonts w:ascii="Times New Roman" w:hAnsi="Times New Roman"/>
          <w:b/>
          <w:bCs/>
          <w:sz w:val="28"/>
          <w:szCs w:val="28"/>
        </w:rPr>
        <w:t>обладнання</w:t>
      </w:r>
      <w:proofErr w:type="spellEnd"/>
      <w:r w:rsidRPr="000A28D6">
        <w:rPr>
          <w:rFonts w:ascii="Times New Roman" w:hAnsi="Times New Roman"/>
          <w:b/>
          <w:bCs/>
          <w:sz w:val="28"/>
          <w:szCs w:val="28"/>
        </w:rPr>
        <w:t>:</w:t>
      </w:r>
    </w:p>
    <w:tbl>
      <w:tblPr>
        <w:tblStyle w:val="a8"/>
        <w:tblW w:w="0" w:type="auto"/>
        <w:tblLook w:val="04A0" w:firstRow="1" w:lastRow="0" w:firstColumn="1" w:lastColumn="0" w:noHBand="0" w:noVBand="1"/>
      </w:tblPr>
      <w:tblGrid>
        <w:gridCol w:w="5278"/>
        <w:gridCol w:w="1247"/>
        <w:gridCol w:w="2961"/>
      </w:tblGrid>
      <w:tr w:rsidR="00274F8B" w14:paraId="23975C9D" w14:textId="77777777" w:rsidTr="006B2B4B">
        <w:tc>
          <w:tcPr>
            <w:tcW w:w="5495" w:type="dxa"/>
          </w:tcPr>
          <w:p w14:paraId="58899589" w14:textId="77777777" w:rsidR="00274F8B" w:rsidRPr="000A28D6" w:rsidRDefault="00274F8B" w:rsidP="006B2B4B">
            <w:pPr>
              <w:rPr>
                <w:rFonts w:ascii="Times New Roman" w:hAnsi="Times New Roman"/>
                <w:b/>
                <w:bCs/>
                <w:sz w:val="24"/>
                <w:szCs w:val="24"/>
              </w:rPr>
            </w:pPr>
            <w:proofErr w:type="spellStart"/>
            <w:r w:rsidRPr="000A28D6">
              <w:rPr>
                <w:rFonts w:ascii="Times New Roman" w:eastAsia="SimSun" w:hAnsi="Times New Roman"/>
                <w:kern w:val="3"/>
                <w:sz w:val="24"/>
                <w:szCs w:val="24"/>
                <w:lang w:bidi="hi-IN"/>
              </w:rPr>
              <w:t>Передні</w:t>
            </w:r>
            <w:proofErr w:type="spellEnd"/>
            <w:r w:rsidRPr="000A28D6">
              <w:rPr>
                <w:rFonts w:ascii="Times New Roman" w:eastAsia="SimSun" w:hAnsi="Times New Roman"/>
                <w:kern w:val="3"/>
                <w:sz w:val="24"/>
                <w:szCs w:val="24"/>
                <w:lang w:bidi="hi-IN"/>
              </w:rPr>
              <w:t xml:space="preserve"> та </w:t>
            </w:r>
            <w:proofErr w:type="spellStart"/>
            <w:r w:rsidRPr="000A28D6">
              <w:rPr>
                <w:rFonts w:ascii="Times New Roman" w:eastAsia="SimSun" w:hAnsi="Times New Roman"/>
                <w:kern w:val="3"/>
                <w:sz w:val="24"/>
                <w:szCs w:val="24"/>
                <w:lang w:bidi="hi-IN"/>
              </w:rPr>
              <w:t>бокові</w:t>
            </w:r>
            <w:proofErr w:type="spellEnd"/>
            <w:r w:rsidRPr="000A28D6">
              <w:rPr>
                <w:rFonts w:ascii="Times New Roman" w:eastAsia="SimSun" w:hAnsi="Times New Roman"/>
                <w:kern w:val="3"/>
                <w:sz w:val="24"/>
                <w:szCs w:val="24"/>
                <w:lang w:bidi="hi-IN"/>
              </w:rPr>
              <w:t xml:space="preserve"> подушки </w:t>
            </w:r>
            <w:proofErr w:type="spellStart"/>
            <w:r w:rsidRPr="000A28D6">
              <w:rPr>
                <w:rFonts w:ascii="Times New Roman" w:eastAsia="SimSun" w:hAnsi="Times New Roman"/>
                <w:kern w:val="3"/>
                <w:sz w:val="24"/>
                <w:szCs w:val="24"/>
                <w:lang w:bidi="hi-IN"/>
              </w:rPr>
              <w:t>безпеки</w:t>
            </w:r>
            <w:proofErr w:type="spellEnd"/>
            <w:r w:rsidRPr="000A28D6">
              <w:rPr>
                <w:rFonts w:ascii="Times New Roman" w:eastAsia="SimSun" w:hAnsi="Times New Roman"/>
                <w:kern w:val="3"/>
                <w:sz w:val="24"/>
                <w:szCs w:val="24"/>
                <w:lang w:bidi="hi-IN"/>
              </w:rPr>
              <w:t xml:space="preserve"> </w:t>
            </w:r>
            <w:proofErr w:type="spellStart"/>
            <w:r w:rsidRPr="000A28D6">
              <w:rPr>
                <w:rFonts w:ascii="Times New Roman" w:eastAsia="SimSun" w:hAnsi="Times New Roman"/>
                <w:kern w:val="3"/>
                <w:sz w:val="24"/>
                <w:szCs w:val="24"/>
                <w:lang w:bidi="hi-IN"/>
              </w:rPr>
              <w:t>водія</w:t>
            </w:r>
            <w:proofErr w:type="spellEnd"/>
            <w:r w:rsidRPr="000A28D6">
              <w:rPr>
                <w:rFonts w:ascii="Times New Roman" w:eastAsia="SimSun" w:hAnsi="Times New Roman"/>
                <w:kern w:val="3"/>
                <w:sz w:val="24"/>
                <w:szCs w:val="24"/>
                <w:lang w:bidi="hi-IN"/>
              </w:rPr>
              <w:t xml:space="preserve"> та </w:t>
            </w:r>
            <w:proofErr w:type="spellStart"/>
            <w:r w:rsidRPr="000A28D6">
              <w:rPr>
                <w:rFonts w:ascii="Times New Roman" w:eastAsia="SimSun" w:hAnsi="Times New Roman"/>
                <w:kern w:val="3"/>
                <w:sz w:val="24"/>
                <w:szCs w:val="24"/>
                <w:lang w:bidi="hi-IN"/>
              </w:rPr>
              <w:t>переднього</w:t>
            </w:r>
            <w:proofErr w:type="spellEnd"/>
            <w:r w:rsidRPr="000A28D6">
              <w:rPr>
                <w:rFonts w:ascii="Times New Roman" w:eastAsia="SimSun" w:hAnsi="Times New Roman"/>
                <w:kern w:val="3"/>
                <w:sz w:val="24"/>
                <w:szCs w:val="24"/>
                <w:lang w:bidi="hi-IN"/>
              </w:rPr>
              <w:t xml:space="preserve"> </w:t>
            </w:r>
            <w:proofErr w:type="spellStart"/>
            <w:r w:rsidRPr="000A28D6">
              <w:rPr>
                <w:rFonts w:ascii="Times New Roman" w:eastAsia="SimSun" w:hAnsi="Times New Roman"/>
                <w:kern w:val="3"/>
                <w:sz w:val="24"/>
                <w:szCs w:val="24"/>
                <w:lang w:bidi="hi-IN"/>
              </w:rPr>
              <w:t>пасажира</w:t>
            </w:r>
            <w:proofErr w:type="spellEnd"/>
            <w:r w:rsidRPr="000A28D6">
              <w:rPr>
                <w:rFonts w:ascii="Times New Roman" w:eastAsia="SimSun" w:hAnsi="Times New Roman"/>
                <w:kern w:val="3"/>
                <w:sz w:val="24"/>
                <w:szCs w:val="24"/>
                <w:lang w:bidi="hi-IN"/>
              </w:rPr>
              <w:t xml:space="preserve"> (з </w:t>
            </w:r>
            <w:proofErr w:type="spellStart"/>
            <w:r w:rsidRPr="000A28D6">
              <w:rPr>
                <w:rFonts w:ascii="Times New Roman" w:eastAsia="SimSun" w:hAnsi="Times New Roman"/>
                <w:kern w:val="3"/>
                <w:sz w:val="24"/>
                <w:szCs w:val="24"/>
                <w:lang w:bidi="hi-IN"/>
              </w:rPr>
              <w:t>кнопкою</w:t>
            </w:r>
            <w:proofErr w:type="spellEnd"/>
            <w:r w:rsidRPr="000A28D6">
              <w:rPr>
                <w:rFonts w:ascii="Times New Roman" w:eastAsia="SimSun" w:hAnsi="Times New Roman"/>
                <w:kern w:val="3"/>
                <w:sz w:val="24"/>
                <w:szCs w:val="24"/>
                <w:lang w:bidi="hi-IN"/>
              </w:rPr>
              <w:t xml:space="preserve"> </w:t>
            </w:r>
            <w:proofErr w:type="spellStart"/>
            <w:r w:rsidRPr="000A28D6">
              <w:rPr>
                <w:rFonts w:ascii="Times New Roman" w:eastAsia="SimSun" w:hAnsi="Times New Roman"/>
                <w:kern w:val="3"/>
                <w:sz w:val="24"/>
                <w:szCs w:val="24"/>
                <w:lang w:bidi="hi-IN"/>
              </w:rPr>
              <w:t>вимкнення</w:t>
            </w:r>
            <w:proofErr w:type="spellEnd"/>
            <w:r w:rsidRPr="000A28D6">
              <w:rPr>
                <w:rFonts w:ascii="Times New Roman" w:eastAsia="SimSun" w:hAnsi="Times New Roman"/>
                <w:kern w:val="3"/>
                <w:sz w:val="24"/>
                <w:szCs w:val="24"/>
                <w:lang w:bidi="hi-IN"/>
              </w:rPr>
              <w:t>)</w:t>
            </w:r>
            <w:r w:rsidRPr="000A28D6">
              <w:rPr>
                <w:rFonts w:ascii="Times New Roman" w:eastAsia="SimSun" w:hAnsi="Times New Roman"/>
                <w:kern w:val="3"/>
                <w:sz w:val="24"/>
                <w:szCs w:val="24"/>
                <w:lang w:bidi="hi-IN"/>
              </w:rPr>
              <w:tab/>
            </w:r>
          </w:p>
        </w:tc>
        <w:tc>
          <w:tcPr>
            <w:tcW w:w="1359" w:type="dxa"/>
          </w:tcPr>
          <w:p w14:paraId="313A889B"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2D976200" w14:textId="77777777" w:rsidR="00274F8B" w:rsidRDefault="00274F8B" w:rsidP="006B2B4B">
            <w:pPr>
              <w:jc w:val="center"/>
              <w:rPr>
                <w:b/>
                <w:bCs/>
                <w:sz w:val="24"/>
                <w:szCs w:val="24"/>
              </w:rPr>
            </w:pPr>
          </w:p>
        </w:tc>
      </w:tr>
      <w:tr w:rsidR="00274F8B" w14:paraId="2630A157" w14:textId="77777777" w:rsidTr="006B2B4B">
        <w:tc>
          <w:tcPr>
            <w:tcW w:w="5495" w:type="dxa"/>
          </w:tcPr>
          <w:p w14:paraId="00C8B8DF" w14:textId="77777777" w:rsidR="00274F8B" w:rsidRPr="00D35E4C" w:rsidRDefault="00274F8B" w:rsidP="006B2B4B">
            <w:pPr>
              <w:rPr>
                <w:rFonts w:ascii="Times New Roman" w:eastAsia="SimSun" w:hAnsi="Times New Roman"/>
                <w:kern w:val="3"/>
                <w:sz w:val="24"/>
                <w:szCs w:val="24"/>
                <w:lang w:bidi="hi-IN"/>
              </w:rPr>
            </w:pPr>
            <w:proofErr w:type="spellStart"/>
            <w:r w:rsidRPr="00D35E4C">
              <w:rPr>
                <w:rFonts w:ascii="Times New Roman" w:eastAsia="SimSun" w:hAnsi="Times New Roman"/>
                <w:kern w:val="3"/>
                <w:sz w:val="24"/>
                <w:szCs w:val="24"/>
                <w:lang w:bidi="hi-IN"/>
              </w:rPr>
              <w:t>Передні</w:t>
            </w:r>
            <w:proofErr w:type="spellEnd"/>
            <w:r w:rsidRPr="00D35E4C">
              <w:rPr>
                <w:rFonts w:ascii="Times New Roman" w:eastAsia="SimSun" w:hAnsi="Times New Roman"/>
                <w:kern w:val="3"/>
                <w:sz w:val="24"/>
                <w:szCs w:val="24"/>
                <w:lang w:bidi="hi-IN"/>
              </w:rPr>
              <w:t xml:space="preserve"> та </w:t>
            </w:r>
            <w:proofErr w:type="spellStart"/>
            <w:r w:rsidRPr="00D35E4C">
              <w:rPr>
                <w:rFonts w:ascii="Times New Roman" w:eastAsia="SimSun" w:hAnsi="Times New Roman"/>
                <w:kern w:val="3"/>
                <w:sz w:val="24"/>
                <w:szCs w:val="24"/>
                <w:lang w:bidi="hi-IN"/>
              </w:rPr>
              <w:t>задні</w:t>
            </w:r>
            <w:proofErr w:type="spellEnd"/>
            <w:r w:rsidRPr="00D35E4C">
              <w:rPr>
                <w:rFonts w:ascii="Times New Roman" w:eastAsia="SimSun" w:hAnsi="Times New Roman"/>
                <w:kern w:val="3"/>
                <w:sz w:val="24"/>
                <w:szCs w:val="24"/>
                <w:lang w:bidi="hi-IN"/>
              </w:rPr>
              <w:t xml:space="preserve"> шторки </w:t>
            </w:r>
            <w:proofErr w:type="spellStart"/>
            <w:r w:rsidRPr="00D35E4C">
              <w:rPr>
                <w:rFonts w:ascii="Times New Roman" w:eastAsia="SimSun" w:hAnsi="Times New Roman"/>
                <w:kern w:val="3"/>
                <w:sz w:val="24"/>
                <w:szCs w:val="24"/>
                <w:lang w:bidi="hi-IN"/>
              </w:rPr>
              <w:t>безпеки</w:t>
            </w:r>
            <w:proofErr w:type="spellEnd"/>
          </w:p>
        </w:tc>
        <w:tc>
          <w:tcPr>
            <w:tcW w:w="1359" w:type="dxa"/>
          </w:tcPr>
          <w:p w14:paraId="2F690194" w14:textId="77777777" w:rsidR="00274F8B" w:rsidRPr="00D35E4C"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6A6E57F1" w14:textId="77777777" w:rsidR="00274F8B" w:rsidRDefault="00274F8B" w:rsidP="006B2B4B">
            <w:pPr>
              <w:jc w:val="center"/>
              <w:rPr>
                <w:b/>
                <w:bCs/>
                <w:sz w:val="24"/>
                <w:szCs w:val="24"/>
              </w:rPr>
            </w:pPr>
          </w:p>
        </w:tc>
      </w:tr>
      <w:tr w:rsidR="00274F8B" w14:paraId="23600C8E" w14:textId="77777777" w:rsidTr="006B2B4B">
        <w:tc>
          <w:tcPr>
            <w:tcW w:w="5495" w:type="dxa"/>
          </w:tcPr>
          <w:p w14:paraId="32AA4E3D" w14:textId="77777777" w:rsidR="00274F8B" w:rsidRPr="000A28D6" w:rsidRDefault="00274F8B" w:rsidP="006B2B4B">
            <w:pPr>
              <w:rPr>
                <w:rFonts w:ascii="Times New Roman" w:hAnsi="Times New Roman"/>
                <w:b/>
                <w:bCs/>
                <w:sz w:val="24"/>
                <w:szCs w:val="24"/>
              </w:rPr>
            </w:pPr>
            <w:r w:rsidRPr="00D35E4C">
              <w:rPr>
                <w:rFonts w:ascii="Times New Roman" w:eastAsia="SimSun" w:hAnsi="Times New Roman"/>
                <w:kern w:val="3"/>
                <w:sz w:val="24"/>
                <w:szCs w:val="24"/>
                <w:lang w:bidi="hi-IN"/>
              </w:rPr>
              <w:t xml:space="preserve">ESP (система </w:t>
            </w:r>
            <w:proofErr w:type="spellStart"/>
            <w:r w:rsidRPr="00D35E4C">
              <w:rPr>
                <w:rFonts w:ascii="Times New Roman" w:eastAsia="SimSun" w:hAnsi="Times New Roman"/>
                <w:kern w:val="3"/>
                <w:sz w:val="24"/>
                <w:szCs w:val="24"/>
                <w:lang w:bidi="hi-IN"/>
              </w:rPr>
              <w:t>курсової</w:t>
            </w:r>
            <w:proofErr w:type="spellEnd"/>
            <w:r w:rsidRPr="00D35E4C">
              <w:rPr>
                <w:rFonts w:ascii="Times New Roman" w:eastAsia="SimSun" w:hAnsi="Times New Roman"/>
                <w:kern w:val="3"/>
                <w:sz w:val="24"/>
                <w:szCs w:val="24"/>
                <w:lang w:bidi="hi-IN"/>
              </w:rPr>
              <w:t xml:space="preserve"> </w:t>
            </w:r>
            <w:proofErr w:type="spellStart"/>
            <w:r w:rsidRPr="00D35E4C">
              <w:rPr>
                <w:rFonts w:ascii="Times New Roman" w:eastAsia="SimSun" w:hAnsi="Times New Roman"/>
                <w:kern w:val="3"/>
                <w:sz w:val="24"/>
                <w:szCs w:val="24"/>
                <w:lang w:bidi="hi-IN"/>
              </w:rPr>
              <w:t>стійкості</w:t>
            </w:r>
            <w:proofErr w:type="spellEnd"/>
            <w:r w:rsidRPr="00D35E4C">
              <w:rPr>
                <w:rFonts w:ascii="Times New Roman" w:eastAsia="SimSun" w:hAnsi="Times New Roman"/>
                <w:kern w:val="3"/>
                <w:sz w:val="24"/>
                <w:szCs w:val="24"/>
                <w:lang w:bidi="hi-IN"/>
              </w:rPr>
              <w:t xml:space="preserve">) + HSA (система </w:t>
            </w:r>
            <w:proofErr w:type="spellStart"/>
            <w:r w:rsidRPr="00D35E4C">
              <w:rPr>
                <w:rFonts w:ascii="Times New Roman" w:eastAsia="SimSun" w:hAnsi="Times New Roman"/>
                <w:kern w:val="3"/>
                <w:sz w:val="24"/>
                <w:szCs w:val="24"/>
                <w:lang w:bidi="hi-IN"/>
              </w:rPr>
              <w:t>допомоги</w:t>
            </w:r>
            <w:proofErr w:type="spellEnd"/>
            <w:r w:rsidRPr="00D35E4C">
              <w:rPr>
                <w:rFonts w:ascii="Times New Roman" w:eastAsia="SimSun" w:hAnsi="Times New Roman"/>
                <w:kern w:val="3"/>
                <w:sz w:val="24"/>
                <w:szCs w:val="24"/>
                <w:lang w:bidi="hi-IN"/>
              </w:rPr>
              <w:t xml:space="preserve"> при </w:t>
            </w:r>
            <w:proofErr w:type="spellStart"/>
            <w:r w:rsidRPr="00D35E4C">
              <w:rPr>
                <w:rFonts w:ascii="Times New Roman" w:eastAsia="SimSun" w:hAnsi="Times New Roman"/>
                <w:kern w:val="3"/>
                <w:sz w:val="24"/>
                <w:szCs w:val="24"/>
                <w:lang w:bidi="hi-IN"/>
              </w:rPr>
              <w:t>старті</w:t>
            </w:r>
            <w:proofErr w:type="spellEnd"/>
            <w:r w:rsidRPr="00D35E4C">
              <w:rPr>
                <w:rFonts w:ascii="Times New Roman" w:eastAsia="SimSun" w:hAnsi="Times New Roman"/>
                <w:kern w:val="3"/>
                <w:sz w:val="24"/>
                <w:szCs w:val="24"/>
                <w:lang w:bidi="hi-IN"/>
              </w:rPr>
              <w:t xml:space="preserve"> на </w:t>
            </w:r>
            <w:proofErr w:type="spellStart"/>
            <w:r w:rsidRPr="00D35E4C">
              <w:rPr>
                <w:rFonts w:ascii="Times New Roman" w:eastAsia="SimSun" w:hAnsi="Times New Roman"/>
                <w:kern w:val="3"/>
                <w:sz w:val="24"/>
                <w:szCs w:val="24"/>
                <w:lang w:bidi="hi-IN"/>
              </w:rPr>
              <w:t>підйомі</w:t>
            </w:r>
            <w:proofErr w:type="spellEnd"/>
            <w:r w:rsidRPr="00D35E4C">
              <w:rPr>
                <w:rFonts w:ascii="Times New Roman" w:eastAsia="SimSun" w:hAnsi="Times New Roman"/>
                <w:kern w:val="3"/>
                <w:sz w:val="24"/>
                <w:szCs w:val="24"/>
                <w:lang w:bidi="hi-IN"/>
              </w:rPr>
              <w:t>)</w:t>
            </w:r>
            <w:r w:rsidRPr="000A28D6">
              <w:rPr>
                <w:rFonts w:ascii="Times New Roman" w:eastAsia="SimSun" w:hAnsi="Times New Roman"/>
                <w:kern w:val="3"/>
                <w:sz w:val="24"/>
                <w:szCs w:val="24"/>
                <w:lang w:bidi="hi-IN"/>
              </w:rPr>
              <w:tab/>
            </w:r>
          </w:p>
        </w:tc>
        <w:tc>
          <w:tcPr>
            <w:tcW w:w="1359" w:type="dxa"/>
          </w:tcPr>
          <w:p w14:paraId="4A884683"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6905ECF3" w14:textId="77777777" w:rsidR="00274F8B" w:rsidRDefault="00274F8B" w:rsidP="006B2B4B">
            <w:pPr>
              <w:jc w:val="center"/>
              <w:rPr>
                <w:b/>
                <w:bCs/>
                <w:sz w:val="24"/>
                <w:szCs w:val="24"/>
              </w:rPr>
            </w:pPr>
          </w:p>
        </w:tc>
      </w:tr>
      <w:tr w:rsidR="00274F8B" w14:paraId="50CC2071" w14:textId="77777777" w:rsidTr="006B2B4B">
        <w:tc>
          <w:tcPr>
            <w:tcW w:w="5495" w:type="dxa"/>
          </w:tcPr>
          <w:p w14:paraId="36CE7B1A" w14:textId="77777777" w:rsidR="00274F8B" w:rsidRPr="000A28D6" w:rsidRDefault="00274F8B" w:rsidP="006B2B4B">
            <w:pPr>
              <w:rPr>
                <w:rFonts w:ascii="Times New Roman" w:hAnsi="Times New Roman"/>
                <w:b/>
                <w:bCs/>
                <w:sz w:val="24"/>
                <w:szCs w:val="24"/>
              </w:rPr>
            </w:pPr>
            <w:r w:rsidRPr="000A28D6">
              <w:rPr>
                <w:rFonts w:ascii="Times New Roman" w:eastAsia="SimSun" w:hAnsi="Times New Roman"/>
                <w:kern w:val="3"/>
                <w:sz w:val="24"/>
                <w:szCs w:val="24"/>
                <w:lang w:bidi="hi-IN"/>
              </w:rPr>
              <w:t>ABS (</w:t>
            </w:r>
            <w:proofErr w:type="spellStart"/>
            <w:r w:rsidRPr="000A28D6">
              <w:rPr>
                <w:rFonts w:ascii="Times New Roman" w:eastAsia="SimSun" w:hAnsi="Times New Roman"/>
                <w:kern w:val="3"/>
                <w:sz w:val="24"/>
                <w:szCs w:val="24"/>
                <w:lang w:bidi="hi-IN"/>
              </w:rPr>
              <w:t>антиблокувальна</w:t>
            </w:r>
            <w:proofErr w:type="spellEnd"/>
            <w:r w:rsidRPr="000A28D6">
              <w:rPr>
                <w:rFonts w:ascii="Times New Roman" w:eastAsia="SimSun" w:hAnsi="Times New Roman"/>
                <w:kern w:val="3"/>
                <w:sz w:val="24"/>
                <w:szCs w:val="24"/>
                <w:lang w:bidi="hi-IN"/>
              </w:rPr>
              <w:t xml:space="preserve"> система </w:t>
            </w:r>
            <w:proofErr w:type="spellStart"/>
            <w:r w:rsidRPr="000A28D6">
              <w:rPr>
                <w:rFonts w:ascii="Times New Roman" w:eastAsia="SimSun" w:hAnsi="Times New Roman"/>
                <w:kern w:val="3"/>
                <w:sz w:val="24"/>
                <w:szCs w:val="24"/>
                <w:lang w:bidi="hi-IN"/>
              </w:rPr>
              <w:t>гальм</w:t>
            </w:r>
            <w:proofErr w:type="spellEnd"/>
            <w:r w:rsidRPr="000A28D6">
              <w:rPr>
                <w:rFonts w:ascii="Times New Roman" w:eastAsia="SimSun" w:hAnsi="Times New Roman"/>
                <w:kern w:val="3"/>
                <w:sz w:val="24"/>
                <w:szCs w:val="24"/>
                <w:lang w:bidi="hi-IN"/>
              </w:rPr>
              <w:t>)</w:t>
            </w:r>
          </w:p>
        </w:tc>
        <w:tc>
          <w:tcPr>
            <w:tcW w:w="1359" w:type="dxa"/>
          </w:tcPr>
          <w:p w14:paraId="2A557448"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2B5AADD9" w14:textId="77777777" w:rsidR="00274F8B" w:rsidRDefault="00274F8B" w:rsidP="006B2B4B">
            <w:pPr>
              <w:jc w:val="center"/>
              <w:rPr>
                <w:b/>
                <w:bCs/>
                <w:sz w:val="24"/>
                <w:szCs w:val="24"/>
              </w:rPr>
            </w:pPr>
          </w:p>
        </w:tc>
      </w:tr>
      <w:tr w:rsidR="00274F8B" w14:paraId="262F29BC" w14:textId="77777777" w:rsidTr="006B2B4B">
        <w:tc>
          <w:tcPr>
            <w:tcW w:w="5495" w:type="dxa"/>
          </w:tcPr>
          <w:p w14:paraId="42057B3F" w14:textId="77777777" w:rsidR="00274F8B" w:rsidRPr="000A28D6" w:rsidRDefault="00274F8B" w:rsidP="006B2B4B">
            <w:pPr>
              <w:rPr>
                <w:rFonts w:ascii="Times New Roman" w:hAnsi="Times New Roman"/>
                <w:bCs/>
                <w:sz w:val="24"/>
                <w:szCs w:val="24"/>
              </w:rPr>
            </w:pPr>
            <w:r w:rsidRPr="00D35E4C">
              <w:rPr>
                <w:rFonts w:ascii="Times New Roman" w:eastAsia="SimSun" w:hAnsi="Times New Roman"/>
                <w:kern w:val="3"/>
                <w:sz w:val="24"/>
                <w:szCs w:val="24"/>
                <w:lang w:bidi="hi-IN"/>
              </w:rPr>
              <w:t xml:space="preserve">AFU (система </w:t>
            </w:r>
            <w:proofErr w:type="spellStart"/>
            <w:r w:rsidRPr="00D35E4C">
              <w:rPr>
                <w:rFonts w:ascii="Times New Roman" w:eastAsia="SimSun" w:hAnsi="Times New Roman"/>
                <w:kern w:val="3"/>
                <w:sz w:val="24"/>
                <w:szCs w:val="24"/>
                <w:lang w:bidi="hi-IN"/>
              </w:rPr>
              <w:t>допомоги</w:t>
            </w:r>
            <w:proofErr w:type="spellEnd"/>
            <w:r w:rsidRPr="00D35E4C">
              <w:rPr>
                <w:rFonts w:ascii="Times New Roman" w:eastAsia="SimSun" w:hAnsi="Times New Roman"/>
                <w:kern w:val="3"/>
                <w:sz w:val="24"/>
                <w:szCs w:val="24"/>
                <w:lang w:bidi="hi-IN"/>
              </w:rPr>
              <w:t xml:space="preserve"> при </w:t>
            </w:r>
            <w:proofErr w:type="spellStart"/>
            <w:r w:rsidRPr="00D35E4C">
              <w:rPr>
                <w:rFonts w:ascii="Times New Roman" w:eastAsia="SimSun" w:hAnsi="Times New Roman"/>
                <w:kern w:val="3"/>
                <w:sz w:val="24"/>
                <w:szCs w:val="24"/>
                <w:lang w:bidi="hi-IN"/>
              </w:rPr>
              <w:t>екстреному</w:t>
            </w:r>
            <w:proofErr w:type="spellEnd"/>
            <w:r w:rsidRPr="00D35E4C">
              <w:rPr>
                <w:rFonts w:ascii="Times New Roman" w:eastAsia="SimSun" w:hAnsi="Times New Roman"/>
                <w:kern w:val="3"/>
                <w:sz w:val="24"/>
                <w:szCs w:val="24"/>
                <w:lang w:bidi="hi-IN"/>
              </w:rPr>
              <w:t xml:space="preserve"> </w:t>
            </w:r>
            <w:proofErr w:type="spellStart"/>
            <w:r w:rsidRPr="00D35E4C">
              <w:rPr>
                <w:rFonts w:ascii="Times New Roman" w:eastAsia="SimSun" w:hAnsi="Times New Roman"/>
                <w:kern w:val="3"/>
                <w:sz w:val="24"/>
                <w:szCs w:val="24"/>
                <w:lang w:bidi="hi-IN"/>
              </w:rPr>
              <w:t>гальмуванні</w:t>
            </w:r>
            <w:proofErr w:type="spellEnd"/>
            <w:r w:rsidRPr="00D35E4C">
              <w:rPr>
                <w:rFonts w:ascii="Times New Roman" w:eastAsia="SimSun" w:hAnsi="Times New Roman"/>
                <w:kern w:val="3"/>
                <w:sz w:val="24"/>
                <w:szCs w:val="24"/>
                <w:lang w:bidi="hi-IN"/>
              </w:rPr>
              <w:t>)</w:t>
            </w:r>
            <w:r w:rsidRPr="000A28D6">
              <w:rPr>
                <w:rFonts w:ascii="Times New Roman" w:eastAsia="SimSun" w:hAnsi="Times New Roman"/>
                <w:kern w:val="3"/>
                <w:sz w:val="24"/>
                <w:szCs w:val="24"/>
                <w:lang w:bidi="hi-IN"/>
              </w:rPr>
              <w:t xml:space="preserve"> + EBD (</w:t>
            </w:r>
            <w:proofErr w:type="spellStart"/>
            <w:r w:rsidRPr="000A28D6">
              <w:rPr>
                <w:rFonts w:ascii="Times New Roman" w:eastAsia="SimSun" w:hAnsi="Times New Roman"/>
                <w:kern w:val="3"/>
                <w:sz w:val="24"/>
                <w:szCs w:val="24"/>
                <w:lang w:bidi="hi-IN"/>
              </w:rPr>
              <w:t>електронна</w:t>
            </w:r>
            <w:proofErr w:type="spellEnd"/>
            <w:r w:rsidRPr="000A28D6">
              <w:rPr>
                <w:rFonts w:ascii="Times New Roman" w:eastAsia="SimSun" w:hAnsi="Times New Roman"/>
                <w:kern w:val="3"/>
                <w:sz w:val="24"/>
                <w:szCs w:val="24"/>
                <w:lang w:bidi="hi-IN"/>
              </w:rPr>
              <w:t xml:space="preserve"> с-</w:t>
            </w:r>
            <w:proofErr w:type="spellStart"/>
            <w:r w:rsidRPr="000A28D6">
              <w:rPr>
                <w:rFonts w:ascii="Times New Roman" w:eastAsia="SimSun" w:hAnsi="Times New Roman"/>
                <w:kern w:val="3"/>
                <w:sz w:val="24"/>
                <w:szCs w:val="24"/>
                <w:lang w:bidi="hi-IN"/>
              </w:rPr>
              <w:t>ма</w:t>
            </w:r>
            <w:proofErr w:type="spellEnd"/>
            <w:r w:rsidRPr="000A28D6">
              <w:rPr>
                <w:rFonts w:ascii="Times New Roman" w:eastAsia="SimSun" w:hAnsi="Times New Roman"/>
                <w:kern w:val="3"/>
                <w:sz w:val="24"/>
                <w:szCs w:val="24"/>
                <w:lang w:bidi="hi-IN"/>
              </w:rPr>
              <w:t xml:space="preserve"> </w:t>
            </w:r>
            <w:proofErr w:type="spellStart"/>
            <w:r w:rsidRPr="000A28D6">
              <w:rPr>
                <w:rFonts w:ascii="Times New Roman" w:eastAsia="SimSun" w:hAnsi="Times New Roman"/>
                <w:kern w:val="3"/>
                <w:sz w:val="24"/>
                <w:szCs w:val="24"/>
                <w:lang w:bidi="hi-IN"/>
              </w:rPr>
              <w:t>розподілу</w:t>
            </w:r>
            <w:proofErr w:type="spellEnd"/>
            <w:r w:rsidRPr="000A28D6">
              <w:rPr>
                <w:rFonts w:ascii="Times New Roman" w:eastAsia="SimSun" w:hAnsi="Times New Roman"/>
                <w:kern w:val="3"/>
                <w:sz w:val="24"/>
                <w:szCs w:val="24"/>
                <w:lang w:bidi="hi-IN"/>
              </w:rPr>
              <w:t xml:space="preserve"> </w:t>
            </w:r>
            <w:proofErr w:type="spellStart"/>
            <w:r w:rsidRPr="000A28D6">
              <w:rPr>
                <w:rFonts w:ascii="Times New Roman" w:eastAsia="SimSun" w:hAnsi="Times New Roman"/>
                <w:kern w:val="3"/>
                <w:sz w:val="24"/>
                <w:szCs w:val="24"/>
                <w:lang w:bidi="hi-IN"/>
              </w:rPr>
              <w:t>гальмівних</w:t>
            </w:r>
            <w:proofErr w:type="spellEnd"/>
            <w:r w:rsidRPr="000A28D6">
              <w:rPr>
                <w:rFonts w:ascii="Times New Roman" w:eastAsia="SimSun" w:hAnsi="Times New Roman"/>
                <w:kern w:val="3"/>
                <w:sz w:val="24"/>
                <w:szCs w:val="24"/>
                <w:lang w:bidi="hi-IN"/>
              </w:rPr>
              <w:t xml:space="preserve"> </w:t>
            </w:r>
            <w:proofErr w:type="spellStart"/>
            <w:r w:rsidRPr="000A28D6">
              <w:rPr>
                <w:rFonts w:ascii="Times New Roman" w:eastAsia="SimSun" w:hAnsi="Times New Roman"/>
                <w:kern w:val="3"/>
                <w:sz w:val="24"/>
                <w:szCs w:val="24"/>
                <w:lang w:bidi="hi-IN"/>
              </w:rPr>
              <w:t>зусиль</w:t>
            </w:r>
            <w:proofErr w:type="spellEnd"/>
            <w:r w:rsidRPr="000A28D6">
              <w:rPr>
                <w:rFonts w:ascii="Times New Roman" w:eastAsia="SimSun" w:hAnsi="Times New Roman"/>
                <w:kern w:val="3"/>
                <w:sz w:val="24"/>
                <w:szCs w:val="24"/>
                <w:lang w:bidi="hi-IN"/>
              </w:rPr>
              <w:t>)</w:t>
            </w:r>
          </w:p>
        </w:tc>
        <w:tc>
          <w:tcPr>
            <w:tcW w:w="1359" w:type="dxa"/>
          </w:tcPr>
          <w:p w14:paraId="675604D0"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6A03931A" w14:textId="77777777" w:rsidR="00274F8B" w:rsidRDefault="00274F8B" w:rsidP="006B2B4B">
            <w:pPr>
              <w:jc w:val="center"/>
              <w:rPr>
                <w:b/>
                <w:bCs/>
                <w:sz w:val="24"/>
                <w:szCs w:val="24"/>
              </w:rPr>
            </w:pPr>
          </w:p>
        </w:tc>
      </w:tr>
      <w:tr w:rsidR="00274F8B" w14:paraId="3BC38237" w14:textId="77777777" w:rsidTr="006B2B4B">
        <w:tc>
          <w:tcPr>
            <w:tcW w:w="5495" w:type="dxa"/>
          </w:tcPr>
          <w:p w14:paraId="7A60CA3D" w14:textId="77777777" w:rsidR="00274F8B" w:rsidRPr="00D35E4C" w:rsidRDefault="00274F8B" w:rsidP="006B2B4B">
            <w:pPr>
              <w:rPr>
                <w:rFonts w:ascii="Times New Roman" w:eastAsia="SimSun" w:hAnsi="Times New Roman"/>
                <w:kern w:val="3"/>
                <w:sz w:val="24"/>
                <w:szCs w:val="24"/>
                <w:lang w:val="uk-UA" w:bidi="hi-IN"/>
              </w:rPr>
            </w:pPr>
            <w:r w:rsidRPr="00D35E4C">
              <w:rPr>
                <w:rFonts w:ascii="Times New Roman" w:eastAsia="SimSun" w:hAnsi="Times New Roman"/>
                <w:kern w:val="3"/>
                <w:sz w:val="24"/>
                <w:szCs w:val="24"/>
                <w:lang w:bidi="hi-IN"/>
              </w:rPr>
              <w:t>HDC (система</w:t>
            </w:r>
            <w:r>
              <w:rPr>
                <w:rFonts w:ascii="Times New Roman" w:eastAsia="SimSun" w:hAnsi="Times New Roman"/>
                <w:kern w:val="3"/>
                <w:sz w:val="24"/>
                <w:szCs w:val="24"/>
                <w:lang w:bidi="hi-IN"/>
              </w:rPr>
              <w:t xml:space="preserve"> </w:t>
            </w:r>
            <w:proofErr w:type="spellStart"/>
            <w:r>
              <w:rPr>
                <w:rFonts w:ascii="Times New Roman" w:eastAsia="SimSun" w:hAnsi="Times New Roman"/>
                <w:kern w:val="3"/>
                <w:sz w:val="24"/>
                <w:szCs w:val="24"/>
                <w:lang w:bidi="hi-IN"/>
              </w:rPr>
              <w:t>допомоги</w:t>
            </w:r>
            <w:proofErr w:type="spellEnd"/>
            <w:r>
              <w:rPr>
                <w:rFonts w:ascii="Times New Roman" w:eastAsia="SimSun" w:hAnsi="Times New Roman"/>
                <w:kern w:val="3"/>
                <w:sz w:val="24"/>
                <w:szCs w:val="24"/>
                <w:lang w:bidi="hi-IN"/>
              </w:rPr>
              <w:t xml:space="preserve"> </w:t>
            </w:r>
            <w:proofErr w:type="spellStart"/>
            <w:r>
              <w:rPr>
                <w:rFonts w:ascii="Times New Roman" w:eastAsia="SimSun" w:hAnsi="Times New Roman"/>
                <w:kern w:val="3"/>
                <w:sz w:val="24"/>
                <w:szCs w:val="24"/>
                <w:lang w:bidi="hi-IN"/>
              </w:rPr>
              <w:t>під</w:t>
            </w:r>
            <w:proofErr w:type="spellEnd"/>
            <w:r>
              <w:rPr>
                <w:rFonts w:ascii="Times New Roman" w:eastAsia="SimSun" w:hAnsi="Times New Roman"/>
                <w:kern w:val="3"/>
                <w:sz w:val="24"/>
                <w:szCs w:val="24"/>
                <w:lang w:bidi="hi-IN"/>
              </w:rPr>
              <w:t xml:space="preserve"> час спуску)</w:t>
            </w:r>
          </w:p>
        </w:tc>
        <w:tc>
          <w:tcPr>
            <w:tcW w:w="1359" w:type="dxa"/>
          </w:tcPr>
          <w:p w14:paraId="6E3B8829" w14:textId="77777777" w:rsidR="00274F8B" w:rsidRPr="000A28D6" w:rsidRDefault="00274F8B" w:rsidP="006B2B4B">
            <w:pPr>
              <w:jc w:val="center"/>
              <w:rPr>
                <w:rFonts w:ascii="Times New Roman" w:hAnsi="Times New Roman"/>
                <w:bCs/>
                <w:sz w:val="24"/>
                <w:szCs w:val="24"/>
              </w:rPr>
            </w:pPr>
          </w:p>
        </w:tc>
        <w:tc>
          <w:tcPr>
            <w:tcW w:w="3427" w:type="dxa"/>
          </w:tcPr>
          <w:p w14:paraId="7CE36C6D" w14:textId="77777777" w:rsidR="00274F8B" w:rsidRDefault="00274F8B" w:rsidP="006B2B4B">
            <w:pPr>
              <w:jc w:val="center"/>
              <w:rPr>
                <w:b/>
                <w:bCs/>
                <w:sz w:val="24"/>
                <w:szCs w:val="24"/>
              </w:rPr>
            </w:pPr>
          </w:p>
        </w:tc>
      </w:tr>
      <w:tr w:rsidR="00274F8B" w14:paraId="13652584" w14:textId="77777777" w:rsidTr="006B2B4B">
        <w:tc>
          <w:tcPr>
            <w:tcW w:w="5495" w:type="dxa"/>
          </w:tcPr>
          <w:p w14:paraId="5667521E" w14:textId="77777777" w:rsidR="00274F8B" w:rsidRPr="000A28D6" w:rsidRDefault="00274F8B" w:rsidP="006B2B4B">
            <w:pPr>
              <w:rPr>
                <w:rFonts w:ascii="Times New Roman" w:hAnsi="Times New Roman"/>
                <w:b/>
                <w:bCs/>
                <w:sz w:val="24"/>
                <w:szCs w:val="24"/>
              </w:rPr>
            </w:pPr>
            <w:r w:rsidRPr="000A28D6">
              <w:rPr>
                <w:rFonts w:ascii="Times New Roman" w:eastAsia="SimSun" w:hAnsi="Times New Roman"/>
                <w:kern w:val="3"/>
                <w:sz w:val="24"/>
                <w:szCs w:val="24"/>
                <w:lang w:bidi="hi-IN"/>
              </w:rPr>
              <w:t xml:space="preserve">TPMS (система </w:t>
            </w:r>
            <w:proofErr w:type="spellStart"/>
            <w:r w:rsidRPr="000A28D6">
              <w:rPr>
                <w:rFonts w:ascii="Times New Roman" w:eastAsia="SimSun" w:hAnsi="Times New Roman"/>
                <w:kern w:val="3"/>
                <w:sz w:val="24"/>
                <w:szCs w:val="24"/>
                <w:lang w:bidi="hi-IN"/>
              </w:rPr>
              <w:t>моніторингу</w:t>
            </w:r>
            <w:proofErr w:type="spellEnd"/>
            <w:r w:rsidRPr="000A28D6">
              <w:rPr>
                <w:rFonts w:ascii="Times New Roman" w:eastAsia="SimSun" w:hAnsi="Times New Roman"/>
                <w:kern w:val="3"/>
                <w:sz w:val="24"/>
                <w:szCs w:val="24"/>
                <w:lang w:bidi="hi-IN"/>
              </w:rPr>
              <w:t xml:space="preserve"> </w:t>
            </w:r>
            <w:proofErr w:type="spellStart"/>
            <w:r w:rsidRPr="000A28D6">
              <w:rPr>
                <w:rFonts w:ascii="Times New Roman" w:eastAsia="SimSun" w:hAnsi="Times New Roman"/>
                <w:kern w:val="3"/>
                <w:sz w:val="24"/>
                <w:szCs w:val="24"/>
                <w:lang w:bidi="hi-IN"/>
              </w:rPr>
              <w:t>тиску</w:t>
            </w:r>
            <w:proofErr w:type="spellEnd"/>
            <w:r w:rsidRPr="000A28D6">
              <w:rPr>
                <w:rFonts w:ascii="Times New Roman" w:eastAsia="SimSun" w:hAnsi="Times New Roman"/>
                <w:kern w:val="3"/>
                <w:sz w:val="24"/>
                <w:szCs w:val="24"/>
                <w:lang w:bidi="hi-IN"/>
              </w:rPr>
              <w:t xml:space="preserve"> в шинах)</w:t>
            </w:r>
          </w:p>
        </w:tc>
        <w:tc>
          <w:tcPr>
            <w:tcW w:w="1359" w:type="dxa"/>
          </w:tcPr>
          <w:p w14:paraId="54C63671"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53237C52" w14:textId="77777777" w:rsidR="00274F8B" w:rsidRDefault="00274F8B" w:rsidP="006B2B4B">
            <w:pPr>
              <w:jc w:val="center"/>
              <w:rPr>
                <w:b/>
                <w:bCs/>
                <w:sz w:val="24"/>
                <w:szCs w:val="24"/>
              </w:rPr>
            </w:pPr>
          </w:p>
        </w:tc>
      </w:tr>
      <w:tr w:rsidR="00274F8B" w14:paraId="09E86554" w14:textId="77777777" w:rsidTr="006B2B4B">
        <w:tc>
          <w:tcPr>
            <w:tcW w:w="5495" w:type="dxa"/>
          </w:tcPr>
          <w:p w14:paraId="2A5CF69F" w14:textId="77777777" w:rsidR="00274F8B" w:rsidRPr="004E12AB" w:rsidRDefault="00274F8B" w:rsidP="006B2B4B">
            <w:pPr>
              <w:rPr>
                <w:rFonts w:ascii="Times New Roman" w:eastAsia="SimSun" w:hAnsi="Times New Roman"/>
                <w:kern w:val="3"/>
                <w:sz w:val="24"/>
                <w:szCs w:val="24"/>
                <w:lang w:bidi="hi-IN"/>
              </w:rPr>
            </w:pPr>
            <w:proofErr w:type="spellStart"/>
            <w:r w:rsidRPr="00D35E4C">
              <w:rPr>
                <w:rFonts w:ascii="Times New Roman" w:eastAsia="SimSun" w:hAnsi="Times New Roman"/>
                <w:kern w:val="3"/>
                <w:sz w:val="24"/>
                <w:szCs w:val="24"/>
                <w:lang w:bidi="hi-IN"/>
              </w:rPr>
              <w:t>Фари</w:t>
            </w:r>
            <w:proofErr w:type="spellEnd"/>
            <w:r w:rsidRPr="00D35E4C">
              <w:rPr>
                <w:rFonts w:ascii="Times New Roman" w:eastAsia="SimSun" w:hAnsi="Times New Roman"/>
                <w:kern w:val="3"/>
                <w:sz w:val="24"/>
                <w:szCs w:val="24"/>
                <w:lang w:bidi="hi-IN"/>
              </w:rPr>
              <w:t xml:space="preserve"> </w:t>
            </w:r>
            <w:proofErr w:type="spellStart"/>
            <w:r w:rsidRPr="00D35E4C">
              <w:rPr>
                <w:rFonts w:ascii="Times New Roman" w:eastAsia="SimSun" w:hAnsi="Times New Roman"/>
                <w:kern w:val="3"/>
                <w:sz w:val="24"/>
                <w:szCs w:val="24"/>
                <w:lang w:bidi="hi-IN"/>
              </w:rPr>
              <w:t>Full</w:t>
            </w:r>
            <w:proofErr w:type="spellEnd"/>
            <w:r w:rsidRPr="00D35E4C">
              <w:rPr>
                <w:rFonts w:ascii="Times New Roman" w:eastAsia="SimSun" w:hAnsi="Times New Roman"/>
                <w:kern w:val="3"/>
                <w:sz w:val="24"/>
                <w:szCs w:val="24"/>
                <w:lang w:bidi="hi-IN"/>
              </w:rPr>
              <w:t xml:space="preserve"> LED</w:t>
            </w:r>
          </w:p>
        </w:tc>
        <w:tc>
          <w:tcPr>
            <w:tcW w:w="1359" w:type="dxa"/>
          </w:tcPr>
          <w:p w14:paraId="4B6DF80B"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54D1A65F" w14:textId="77777777" w:rsidR="00274F8B" w:rsidRDefault="00274F8B" w:rsidP="006B2B4B">
            <w:pPr>
              <w:jc w:val="center"/>
              <w:rPr>
                <w:b/>
                <w:bCs/>
                <w:sz w:val="24"/>
                <w:szCs w:val="24"/>
              </w:rPr>
            </w:pPr>
          </w:p>
        </w:tc>
      </w:tr>
      <w:tr w:rsidR="00274F8B" w14:paraId="35D961F9" w14:textId="77777777" w:rsidTr="006B2B4B">
        <w:tc>
          <w:tcPr>
            <w:tcW w:w="5495" w:type="dxa"/>
          </w:tcPr>
          <w:p w14:paraId="338400B0" w14:textId="77777777" w:rsidR="00274F8B" w:rsidRPr="004E12AB" w:rsidRDefault="00274F8B" w:rsidP="006B2B4B">
            <w:pPr>
              <w:rPr>
                <w:rFonts w:ascii="Times New Roman" w:eastAsia="SimSun" w:hAnsi="Times New Roman"/>
                <w:kern w:val="3"/>
                <w:sz w:val="24"/>
                <w:szCs w:val="24"/>
                <w:lang w:bidi="hi-IN"/>
              </w:rPr>
            </w:pPr>
            <w:proofErr w:type="spellStart"/>
            <w:r w:rsidRPr="00D35E4C">
              <w:rPr>
                <w:rFonts w:ascii="Times New Roman" w:eastAsia="SimSun" w:hAnsi="Times New Roman"/>
                <w:kern w:val="3"/>
                <w:sz w:val="24"/>
                <w:szCs w:val="24"/>
                <w:lang w:bidi="hi-IN"/>
              </w:rPr>
              <w:t>Дизайнерські</w:t>
            </w:r>
            <w:proofErr w:type="spellEnd"/>
            <w:r w:rsidRPr="00D35E4C">
              <w:rPr>
                <w:rFonts w:ascii="Times New Roman" w:eastAsia="SimSun" w:hAnsi="Times New Roman"/>
                <w:kern w:val="3"/>
                <w:sz w:val="24"/>
                <w:szCs w:val="24"/>
                <w:lang w:bidi="hi-IN"/>
              </w:rPr>
              <w:t xml:space="preserve"> </w:t>
            </w:r>
            <w:proofErr w:type="spellStart"/>
            <w:r w:rsidRPr="00D35E4C">
              <w:rPr>
                <w:rFonts w:ascii="Times New Roman" w:eastAsia="SimSun" w:hAnsi="Times New Roman"/>
                <w:kern w:val="3"/>
                <w:sz w:val="24"/>
                <w:szCs w:val="24"/>
                <w:lang w:bidi="hi-IN"/>
              </w:rPr>
              <w:t>денні</w:t>
            </w:r>
            <w:proofErr w:type="spellEnd"/>
            <w:r w:rsidRPr="00D35E4C">
              <w:rPr>
                <w:rFonts w:ascii="Times New Roman" w:eastAsia="SimSun" w:hAnsi="Times New Roman"/>
                <w:kern w:val="3"/>
                <w:sz w:val="24"/>
                <w:szCs w:val="24"/>
                <w:lang w:bidi="hi-IN"/>
              </w:rPr>
              <w:t xml:space="preserve"> </w:t>
            </w:r>
            <w:proofErr w:type="spellStart"/>
            <w:r w:rsidRPr="00D35E4C">
              <w:rPr>
                <w:rFonts w:ascii="Times New Roman" w:eastAsia="SimSun" w:hAnsi="Times New Roman"/>
                <w:kern w:val="3"/>
                <w:sz w:val="24"/>
                <w:szCs w:val="24"/>
                <w:lang w:bidi="hi-IN"/>
              </w:rPr>
              <w:t>ходові</w:t>
            </w:r>
            <w:proofErr w:type="spellEnd"/>
            <w:r w:rsidRPr="00D35E4C">
              <w:rPr>
                <w:rFonts w:ascii="Times New Roman" w:eastAsia="SimSun" w:hAnsi="Times New Roman"/>
                <w:kern w:val="3"/>
                <w:sz w:val="24"/>
                <w:szCs w:val="24"/>
                <w:lang w:bidi="hi-IN"/>
              </w:rPr>
              <w:t xml:space="preserve"> LED </w:t>
            </w:r>
            <w:proofErr w:type="spellStart"/>
            <w:r w:rsidRPr="00D35E4C">
              <w:rPr>
                <w:rFonts w:ascii="Times New Roman" w:eastAsia="SimSun" w:hAnsi="Times New Roman"/>
                <w:kern w:val="3"/>
                <w:sz w:val="24"/>
                <w:szCs w:val="24"/>
                <w:lang w:bidi="hi-IN"/>
              </w:rPr>
              <w:t>вогні</w:t>
            </w:r>
            <w:proofErr w:type="spellEnd"/>
          </w:p>
        </w:tc>
        <w:tc>
          <w:tcPr>
            <w:tcW w:w="1359" w:type="dxa"/>
          </w:tcPr>
          <w:p w14:paraId="6A1B2A1D"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2F2B93FF" w14:textId="77777777" w:rsidR="00274F8B" w:rsidRDefault="00274F8B" w:rsidP="006B2B4B">
            <w:pPr>
              <w:jc w:val="center"/>
              <w:rPr>
                <w:b/>
                <w:bCs/>
                <w:sz w:val="24"/>
                <w:szCs w:val="24"/>
              </w:rPr>
            </w:pPr>
          </w:p>
        </w:tc>
      </w:tr>
      <w:tr w:rsidR="00274F8B" w14:paraId="43E53C24" w14:textId="77777777" w:rsidTr="006B2B4B">
        <w:tc>
          <w:tcPr>
            <w:tcW w:w="5495" w:type="dxa"/>
          </w:tcPr>
          <w:p w14:paraId="6F905A1B" w14:textId="77777777" w:rsidR="00274F8B" w:rsidRPr="004E12AB" w:rsidRDefault="00274F8B" w:rsidP="006B2B4B">
            <w:pPr>
              <w:rPr>
                <w:rFonts w:ascii="Times New Roman" w:eastAsia="SimSun" w:hAnsi="Times New Roman"/>
                <w:kern w:val="3"/>
                <w:sz w:val="24"/>
                <w:szCs w:val="24"/>
                <w:lang w:val="uk-UA" w:bidi="hi-IN"/>
              </w:rPr>
            </w:pPr>
            <w:r w:rsidRPr="00D35E4C">
              <w:rPr>
                <w:rFonts w:ascii="Times New Roman" w:eastAsia="SimSun" w:hAnsi="Times New Roman"/>
                <w:kern w:val="3"/>
                <w:sz w:val="24"/>
                <w:szCs w:val="24"/>
                <w:lang w:val="uk-UA" w:bidi="hi-IN"/>
              </w:rPr>
              <w:t xml:space="preserve">Задні LED </w:t>
            </w:r>
            <w:proofErr w:type="spellStart"/>
            <w:r w:rsidRPr="00D35E4C">
              <w:rPr>
                <w:rFonts w:ascii="Times New Roman" w:eastAsia="SimSun" w:hAnsi="Times New Roman"/>
                <w:kern w:val="3"/>
                <w:sz w:val="24"/>
                <w:szCs w:val="24"/>
                <w:lang w:val="uk-UA" w:bidi="hi-IN"/>
              </w:rPr>
              <w:t>фонарі</w:t>
            </w:r>
            <w:proofErr w:type="spellEnd"/>
            <w:r w:rsidRPr="00D35E4C">
              <w:rPr>
                <w:rFonts w:ascii="Times New Roman" w:eastAsia="SimSun" w:hAnsi="Times New Roman"/>
                <w:kern w:val="3"/>
                <w:sz w:val="24"/>
                <w:szCs w:val="24"/>
                <w:lang w:val="uk-UA" w:bidi="hi-IN"/>
              </w:rPr>
              <w:t xml:space="preserve"> з динамічними </w:t>
            </w:r>
            <w:proofErr w:type="spellStart"/>
            <w:r w:rsidRPr="00D35E4C">
              <w:rPr>
                <w:rFonts w:ascii="Times New Roman" w:eastAsia="SimSun" w:hAnsi="Times New Roman"/>
                <w:kern w:val="3"/>
                <w:sz w:val="24"/>
                <w:szCs w:val="24"/>
                <w:lang w:val="uk-UA" w:bidi="hi-IN"/>
              </w:rPr>
              <w:t>показчиками</w:t>
            </w:r>
            <w:proofErr w:type="spellEnd"/>
            <w:r w:rsidRPr="00D35E4C">
              <w:rPr>
                <w:rFonts w:ascii="Times New Roman" w:eastAsia="SimSun" w:hAnsi="Times New Roman"/>
                <w:kern w:val="3"/>
                <w:sz w:val="24"/>
                <w:szCs w:val="24"/>
                <w:lang w:val="uk-UA" w:bidi="hi-IN"/>
              </w:rPr>
              <w:t xml:space="preserve"> повороту</w:t>
            </w:r>
          </w:p>
        </w:tc>
        <w:tc>
          <w:tcPr>
            <w:tcW w:w="1359" w:type="dxa"/>
          </w:tcPr>
          <w:p w14:paraId="0FDDB70C"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47C3F6F0" w14:textId="77777777" w:rsidR="00274F8B" w:rsidRDefault="00274F8B" w:rsidP="006B2B4B">
            <w:pPr>
              <w:jc w:val="center"/>
              <w:rPr>
                <w:b/>
                <w:bCs/>
                <w:sz w:val="24"/>
                <w:szCs w:val="24"/>
              </w:rPr>
            </w:pPr>
          </w:p>
        </w:tc>
      </w:tr>
      <w:tr w:rsidR="00274F8B" w14:paraId="58AEBE10" w14:textId="77777777" w:rsidTr="006B2B4B">
        <w:tc>
          <w:tcPr>
            <w:tcW w:w="5495" w:type="dxa"/>
          </w:tcPr>
          <w:p w14:paraId="4C40FA95" w14:textId="77777777" w:rsidR="00274F8B" w:rsidRPr="004E12AB" w:rsidRDefault="00274F8B" w:rsidP="006B2B4B">
            <w:pPr>
              <w:rPr>
                <w:rFonts w:ascii="Times New Roman" w:eastAsia="SimSun" w:hAnsi="Times New Roman"/>
                <w:kern w:val="3"/>
                <w:sz w:val="24"/>
                <w:szCs w:val="24"/>
                <w:lang w:bidi="hi-IN"/>
              </w:rPr>
            </w:pPr>
            <w:r w:rsidRPr="00D35E4C">
              <w:rPr>
                <w:rFonts w:ascii="Times New Roman" w:eastAsia="SimSun" w:hAnsi="Times New Roman"/>
                <w:kern w:val="3"/>
                <w:sz w:val="24"/>
                <w:szCs w:val="24"/>
                <w:lang w:bidi="hi-IN"/>
              </w:rPr>
              <w:t xml:space="preserve">Датчики </w:t>
            </w:r>
            <w:proofErr w:type="spellStart"/>
            <w:r w:rsidRPr="00D35E4C">
              <w:rPr>
                <w:rFonts w:ascii="Times New Roman" w:eastAsia="SimSun" w:hAnsi="Times New Roman"/>
                <w:kern w:val="3"/>
                <w:sz w:val="24"/>
                <w:szCs w:val="24"/>
                <w:lang w:bidi="hi-IN"/>
              </w:rPr>
              <w:t>дощу</w:t>
            </w:r>
            <w:proofErr w:type="spellEnd"/>
            <w:r w:rsidRPr="00D35E4C">
              <w:rPr>
                <w:rFonts w:ascii="Times New Roman" w:eastAsia="SimSun" w:hAnsi="Times New Roman"/>
                <w:kern w:val="3"/>
                <w:sz w:val="24"/>
                <w:szCs w:val="24"/>
                <w:lang w:bidi="hi-IN"/>
              </w:rPr>
              <w:t xml:space="preserve"> і </w:t>
            </w:r>
            <w:proofErr w:type="spellStart"/>
            <w:r w:rsidRPr="00D35E4C">
              <w:rPr>
                <w:rFonts w:ascii="Times New Roman" w:eastAsia="SimSun" w:hAnsi="Times New Roman"/>
                <w:kern w:val="3"/>
                <w:sz w:val="24"/>
                <w:szCs w:val="24"/>
                <w:lang w:bidi="hi-IN"/>
              </w:rPr>
              <w:t>світла</w:t>
            </w:r>
            <w:proofErr w:type="spellEnd"/>
          </w:p>
        </w:tc>
        <w:tc>
          <w:tcPr>
            <w:tcW w:w="1359" w:type="dxa"/>
          </w:tcPr>
          <w:p w14:paraId="73DA073C"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0E547239" w14:textId="77777777" w:rsidR="00274F8B" w:rsidRDefault="00274F8B" w:rsidP="006B2B4B">
            <w:pPr>
              <w:jc w:val="center"/>
              <w:rPr>
                <w:b/>
                <w:bCs/>
                <w:sz w:val="24"/>
                <w:szCs w:val="24"/>
              </w:rPr>
            </w:pPr>
          </w:p>
        </w:tc>
      </w:tr>
      <w:tr w:rsidR="00274F8B" w14:paraId="616C2DD0" w14:textId="77777777" w:rsidTr="006B2B4B">
        <w:tc>
          <w:tcPr>
            <w:tcW w:w="5495" w:type="dxa"/>
          </w:tcPr>
          <w:p w14:paraId="42BE3EFC" w14:textId="77777777" w:rsidR="00274F8B" w:rsidRPr="004E12AB" w:rsidRDefault="00274F8B" w:rsidP="006B2B4B">
            <w:pPr>
              <w:rPr>
                <w:rFonts w:ascii="Times New Roman" w:eastAsia="SimSun" w:hAnsi="Times New Roman"/>
                <w:kern w:val="3"/>
                <w:sz w:val="24"/>
                <w:szCs w:val="24"/>
                <w:lang w:bidi="hi-IN"/>
              </w:rPr>
            </w:pPr>
            <w:proofErr w:type="spellStart"/>
            <w:r w:rsidRPr="004E12AB">
              <w:rPr>
                <w:rFonts w:ascii="Times New Roman" w:eastAsia="SimSun" w:hAnsi="Times New Roman"/>
                <w:kern w:val="3"/>
                <w:sz w:val="24"/>
                <w:szCs w:val="24"/>
                <w:lang w:bidi="hi-IN"/>
              </w:rPr>
              <w:t>Ліхтар</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заднього</w:t>
            </w:r>
            <w:proofErr w:type="spellEnd"/>
            <w:r w:rsidRPr="004E12AB">
              <w:rPr>
                <w:rFonts w:ascii="Times New Roman" w:eastAsia="SimSun" w:hAnsi="Times New Roman"/>
                <w:kern w:val="3"/>
                <w:sz w:val="24"/>
                <w:szCs w:val="24"/>
                <w:lang w:bidi="hi-IN"/>
              </w:rPr>
              <w:t xml:space="preserve"> ходу</w:t>
            </w:r>
          </w:p>
        </w:tc>
        <w:tc>
          <w:tcPr>
            <w:tcW w:w="1359" w:type="dxa"/>
          </w:tcPr>
          <w:p w14:paraId="178314DA"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1AC3B7BA" w14:textId="77777777" w:rsidR="00274F8B" w:rsidRDefault="00274F8B" w:rsidP="006B2B4B">
            <w:pPr>
              <w:jc w:val="center"/>
              <w:rPr>
                <w:b/>
                <w:bCs/>
                <w:sz w:val="24"/>
                <w:szCs w:val="24"/>
              </w:rPr>
            </w:pPr>
          </w:p>
        </w:tc>
      </w:tr>
      <w:tr w:rsidR="00274F8B" w14:paraId="05174EF4" w14:textId="77777777" w:rsidTr="006B2B4B">
        <w:tc>
          <w:tcPr>
            <w:tcW w:w="5495" w:type="dxa"/>
          </w:tcPr>
          <w:p w14:paraId="0E267D33" w14:textId="77777777" w:rsidR="00274F8B" w:rsidRPr="004E12AB" w:rsidRDefault="00274F8B" w:rsidP="006B2B4B">
            <w:pPr>
              <w:rPr>
                <w:rFonts w:ascii="Times New Roman" w:eastAsia="SimSun" w:hAnsi="Times New Roman"/>
                <w:kern w:val="3"/>
                <w:sz w:val="24"/>
                <w:szCs w:val="24"/>
                <w:lang w:bidi="hi-IN"/>
              </w:rPr>
            </w:pPr>
            <w:proofErr w:type="spellStart"/>
            <w:r w:rsidRPr="004E12AB">
              <w:rPr>
                <w:rFonts w:ascii="Times New Roman" w:eastAsia="SimSun" w:hAnsi="Times New Roman"/>
                <w:kern w:val="3"/>
                <w:sz w:val="24"/>
                <w:szCs w:val="24"/>
                <w:lang w:bidi="hi-IN"/>
              </w:rPr>
              <w:lastRenderedPageBreak/>
              <w:t>Додатковий</w:t>
            </w:r>
            <w:proofErr w:type="spellEnd"/>
            <w:r w:rsidRPr="004E12AB">
              <w:rPr>
                <w:rFonts w:ascii="Times New Roman" w:eastAsia="SimSun" w:hAnsi="Times New Roman"/>
                <w:kern w:val="3"/>
                <w:sz w:val="24"/>
                <w:szCs w:val="24"/>
                <w:lang w:bidi="hi-IN"/>
              </w:rPr>
              <w:t xml:space="preserve"> стоп-сигнал у </w:t>
            </w:r>
            <w:proofErr w:type="spellStart"/>
            <w:r w:rsidRPr="004E12AB">
              <w:rPr>
                <w:rFonts w:ascii="Times New Roman" w:eastAsia="SimSun" w:hAnsi="Times New Roman"/>
                <w:kern w:val="3"/>
                <w:sz w:val="24"/>
                <w:szCs w:val="24"/>
                <w:lang w:bidi="hi-IN"/>
              </w:rPr>
              <w:t>верхній</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частині</w:t>
            </w:r>
            <w:proofErr w:type="spellEnd"/>
            <w:r w:rsidRPr="004E12AB">
              <w:rPr>
                <w:rFonts w:ascii="Times New Roman" w:eastAsia="SimSun" w:hAnsi="Times New Roman"/>
                <w:kern w:val="3"/>
                <w:sz w:val="24"/>
                <w:szCs w:val="24"/>
                <w:lang w:bidi="hi-IN"/>
              </w:rPr>
              <w:t xml:space="preserve"> дверей багажного </w:t>
            </w:r>
            <w:proofErr w:type="spellStart"/>
            <w:r w:rsidRPr="004E12AB">
              <w:rPr>
                <w:rFonts w:ascii="Times New Roman" w:eastAsia="SimSun" w:hAnsi="Times New Roman"/>
                <w:kern w:val="3"/>
                <w:sz w:val="24"/>
                <w:szCs w:val="24"/>
                <w:lang w:bidi="hi-IN"/>
              </w:rPr>
              <w:t>відділення</w:t>
            </w:r>
            <w:proofErr w:type="spellEnd"/>
          </w:p>
        </w:tc>
        <w:tc>
          <w:tcPr>
            <w:tcW w:w="1359" w:type="dxa"/>
          </w:tcPr>
          <w:p w14:paraId="759DD1EF"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428BB7CF" w14:textId="77777777" w:rsidR="00274F8B" w:rsidRDefault="00274F8B" w:rsidP="006B2B4B">
            <w:pPr>
              <w:jc w:val="center"/>
              <w:rPr>
                <w:b/>
                <w:bCs/>
                <w:sz w:val="24"/>
                <w:szCs w:val="24"/>
              </w:rPr>
            </w:pPr>
          </w:p>
        </w:tc>
      </w:tr>
      <w:tr w:rsidR="00274F8B" w14:paraId="0EE25441" w14:textId="77777777" w:rsidTr="006B2B4B">
        <w:tc>
          <w:tcPr>
            <w:tcW w:w="5495" w:type="dxa"/>
          </w:tcPr>
          <w:p w14:paraId="6A3C9671" w14:textId="77777777" w:rsidR="00274F8B" w:rsidRPr="004E12AB" w:rsidRDefault="00274F8B" w:rsidP="006B2B4B">
            <w:pPr>
              <w:rPr>
                <w:rFonts w:ascii="Times New Roman" w:eastAsia="SimSun" w:hAnsi="Times New Roman"/>
                <w:kern w:val="3"/>
                <w:sz w:val="24"/>
                <w:szCs w:val="24"/>
                <w:lang w:bidi="hi-IN"/>
              </w:rPr>
            </w:pPr>
            <w:proofErr w:type="spellStart"/>
            <w:r w:rsidRPr="001376DF">
              <w:rPr>
                <w:rFonts w:ascii="Times New Roman" w:eastAsia="SimSun" w:hAnsi="Times New Roman"/>
                <w:kern w:val="3"/>
                <w:sz w:val="24"/>
                <w:szCs w:val="24"/>
                <w:lang w:bidi="hi-IN"/>
              </w:rPr>
              <w:t>Передні</w:t>
            </w:r>
            <w:proofErr w:type="spellEnd"/>
            <w:r w:rsidRPr="001376DF">
              <w:rPr>
                <w:rFonts w:ascii="Times New Roman" w:eastAsia="SimSun" w:hAnsi="Times New Roman"/>
                <w:kern w:val="3"/>
                <w:sz w:val="24"/>
                <w:szCs w:val="24"/>
                <w:lang w:bidi="hi-IN"/>
              </w:rPr>
              <w:t xml:space="preserve"> </w:t>
            </w:r>
            <w:proofErr w:type="spellStart"/>
            <w:r w:rsidRPr="001376DF">
              <w:rPr>
                <w:rFonts w:ascii="Times New Roman" w:eastAsia="SimSun" w:hAnsi="Times New Roman"/>
                <w:kern w:val="3"/>
                <w:sz w:val="24"/>
                <w:szCs w:val="24"/>
                <w:lang w:bidi="hi-IN"/>
              </w:rPr>
              <w:t>підголівники</w:t>
            </w:r>
            <w:proofErr w:type="spellEnd"/>
            <w:r w:rsidRPr="001376DF">
              <w:rPr>
                <w:rFonts w:ascii="Times New Roman" w:eastAsia="SimSun" w:hAnsi="Times New Roman"/>
                <w:kern w:val="3"/>
                <w:sz w:val="24"/>
                <w:szCs w:val="24"/>
                <w:lang w:bidi="hi-IN"/>
              </w:rPr>
              <w:t xml:space="preserve">, </w:t>
            </w:r>
            <w:proofErr w:type="spellStart"/>
            <w:r w:rsidRPr="001376DF">
              <w:rPr>
                <w:rFonts w:ascii="Times New Roman" w:eastAsia="SimSun" w:hAnsi="Times New Roman"/>
                <w:kern w:val="3"/>
                <w:sz w:val="24"/>
                <w:szCs w:val="24"/>
                <w:lang w:bidi="hi-IN"/>
              </w:rPr>
              <w:t>що</w:t>
            </w:r>
            <w:proofErr w:type="spellEnd"/>
            <w:r w:rsidRPr="001376DF">
              <w:rPr>
                <w:rFonts w:ascii="Times New Roman" w:eastAsia="SimSun" w:hAnsi="Times New Roman"/>
                <w:kern w:val="3"/>
                <w:sz w:val="24"/>
                <w:szCs w:val="24"/>
                <w:lang w:bidi="hi-IN"/>
              </w:rPr>
              <w:t xml:space="preserve"> </w:t>
            </w:r>
            <w:proofErr w:type="spellStart"/>
            <w:r w:rsidRPr="001376DF">
              <w:rPr>
                <w:rFonts w:ascii="Times New Roman" w:eastAsia="SimSun" w:hAnsi="Times New Roman"/>
                <w:kern w:val="3"/>
                <w:sz w:val="24"/>
                <w:szCs w:val="24"/>
                <w:lang w:bidi="hi-IN"/>
              </w:rPr>
              <w:t>регулюються</w:t>
            </w:r>
            <w:proofErr w:type="spellEnd"/>
            <w:r w:rsidRPr="001376DF">
              <w:rPr>
                <w:rFonts w:ascii="Times New Roman" w:eastAsia="SimSun" w:hAnsi="Times New Roman"/>
                <w:kern w:val="3"/>
                <w:sz w:val="24"/>
                <w:szCs w:val="24"/>
                <w:lang w:bidi="hi-IN"/>
              </w:rPr>
              <w:t xml:space="preserve"> по </w:t>
            </w:r>
            <w:proofErr w:type="spellStart"/>
            <w:r w:rsidRPr="001376DF">
              <w:rPr>
                <w:rFonts w:ascii="Times New Roman" w:eastAsia="SimSun" w:hAnsi="Times New Roman"/>
                <w:kern w:val="3"/>
                <w:sz w:val="24"/>
                <w:szCs w:val="24"/>
                <w:lang w:bidi="hi-IN"/>
              </w:rPr>
              <w:t>висоті</w:t>
            </w:r>
            <w:proofErr w:type="spellEnd"/>
            <w:r w:rsidRPr="001376DF">
              <w:rPr>
                <w:rFonts w:ascii="Times New Roman" w:eastAsia="SimSun" w:hAnsi="Times New Roman"/>
                <w:kern w:val="3"/>
                <w:sz w:val="24"/>
                <w:szCs w:val="24"/>
                <w:lang w:bidi="hi-IN"/>
              </w:rPr>
              <w:t xml:space="preserve"> і </w:t>
            </w:r>
            <w:proofErr w:type="spellStart"/>
            <w:r w:rsidRPr="001376DF">
              <w:rPr>
                <w:rFonts w:ascii="Times New Roman" w:eastAsia="SimSun" w:hAnsi="Times New Roman"/>
                <w:kern w:val="3"/>
                <w:sz w:val="24"/>
                <w:szCs w:val="24"/>
                <w:lang w:bidi="hi-IN"/>
              </w:rPr>
              <w:t>нахилу</w:t>
            </w:r>
            <w:proofErr w:type="spellEnd"/>
            <w:r w:rsidRPr="001376DF">
              <w:rPr>
                <w:rFonts w:ascii="Times New Roman" w:eastAsia="SimSun" w:hAnsi="Times New Roman"/>
                <w:kern w:val="3"/>
                <w:sz w:val="24"/>
                <w:szCs w:val="24"/>
                <w:lang w:bidi="hi-IN"/>
              </w:rPr>
              <w:t xml:space="preserve">         </w:t>
            </w:r>
          </w:p>
        </w:tc>
        <w:tc>
          <w:tcPr>
            <w:tcW w:w="1359" w:type="dxa"/>
          </w:tcPr>
          <w:p w14:paraId="316468E9"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74196FC8" w14:textId="77777777" w:rsidR="00274F8B" w:rsidRDefault="00274F8B" w:rsidP="006B2B4B">
            <w:pPr>
              <w:jc w:val="center"/>
              <w:rPr>
                <w:b/>
                <w:bCs/>
                <w:sz w:val="24"/>
                <w:szCs w:val="24"/>
              </w:rPr>
            </w:pPr>
          </w:p>
        </w:tc>
      </w:tr>
      <w:tr w:rsidR="00274F8B" w14:paraId="46C44AD6" w14:textId="77777777" w:rsidTr="006B2B4B">
        <w:tc>
          <w:tcPr>
            <w:tcW w:w="5495" w:type="dxa"/>
          </w:tcPr>
          <w:p w14:paraId="1BC6FA30" w14:textId="77777777" w:rsidR="00274F8B" w:rsidRPr="004E12AB" w:rsidRDefault="00274F8B" w:rsidP="006B2B4B">
            <w:pPr>
              <w:rPr>
                <w:rFonts w:ascii="Times New Roman" w:eastAsia="SimSun" w:hAnsi="Times New Roman"/>
                <w:kern w:val="3"/>
                <w:sz w:val="24"/>
                <w:szCs w:val="24"/>
                <w:lang w:bidi="hi-IN"/>
              </w:rPr>
            </w:pPr>
            <w:proofErr w:type="spellStart"/>
            <w:r>
              <w:rPr>
                <w:rFonts w:ascii="Times New Roman" w:eastAsia="SimSun" w:hAnsi="Times New Roman"/>
                <w:kern w:val="3"/>
                <w:sz w:val="24"/>
                <w:szCs w:val="24"/>
                <w:lang w:bidi="hi-IN"/>
              </w:rPr>
              <w:t>Передні</w:t>
            </w:r>
            <w:proofErr w:type="spellEnd"/>
            <w:r>
              <w:rPr>
                <w:rFonts w:ascii="Times New Roman" w:eastAsia="SimSun" w:hAnsi="Times New Roman"/>
                <w:kern w:val="3"/>
                <w:sz w:val="24"/>
                <w:szCs w:val="24"/>
                <w:lang w:bidi="hi-IN"/>
              </w:rPr>
              <w:t xml:space="preserve"> </w:t>
            </w:r>
            <w:proofErr w:type="spellStart"/>
            <w:r>
              <w:rPr>
                <w:rFonts w:ascii="Times New Roman" w:eastAsia="SimSun" w:hAnsi="Times New Roman"/>
                <w:kern w:val="3"/>
                <w:sz w:val="24"/>
                <w:szCs w:val="24"/>
                <w:lang w:bidi="hi-IN"/>
              </w:rPr>
              <w:t>ремені</w:t>
            </w:r>
            <w:proofErr w:type="spellEnd"/>
            <w:r>
              <w:rPr>
                <w:rFonts w:ascii="Times New Roman" w:eastAsia="SimSun" w:hAnsi="Times New Roman"/>
                <w:kern w:val="3"/>
                <w:sz w:val="24"/>
                <w:szCs w:val="24"/>
                <w:lang w:bidi="hi-IN"/>
              </w:rPr>
              <w:t xml:space="preserve"> </w:t>
            </w:r>
            <w:proofErr w:type="spellStart"/>
            <w:r>
              <w:rPr>
                <w:rFonts w:ascii="Times New Roman" w:eastAsia="SimSun" w:hAnsi="Times New Roman"/>
                <w:kern w:val="3"/>
                <w:sz w:val="24"/>
                <w:szCs w:val="24"/>
                <w:lang w:bidi="hi-IN"/>
              </w:rPr>
              <w:t>безпеки</w:t>
            </w:r>
            <w:proofErr w:type="spellEnd"/>
            <w:r>
              <w:rPr>
                <w:rFonts w:ascii="Times New Roman" w:eastAsia="SimSun" w:hAnsi="Times New Roman"/>
                <w:kern w:val="3"/>
                <w:sz w:val="24"/>
                <w:szCs w:val="24"/>
                <w:lang w:bidi="hi-IN"/>
              </w:rPr>
              <w:t xml:space="preserve">, </w:t>
            </w:r>
            <w:proofErr w:type="spellStart"/>
            <w:r>
              <w:rPr>
                <w:rFonts w:ascii="Times New Roman" w:eastAsia="SimSun" w:hAnsi="Times New Roman"/>
                <w:kern w:val="3"/>
                <w:sz w:val="24"/>
                <w:szCs w:val="24"/>
                <w:lang w:bidi="hi-IN"/>
              </w:rPr>
              <w:t>що</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регулються</w:t>
            </w:r>
            <w:proofErr w:type="spellEnd"/>
            <w:r w:rsidRPr="004E12AB">
              <w:rPr>
                <w:rFonts w:ascii="Times New Roman" w:eastAsia="SimSun" w:hAnsi="Times New Roman"/>
                <w:kern w:val="3"/>
                <w:sz w:val="24"/>
                <w:szCs w:val="24"/>
                <w:lang w:bidi="hi-IN"/>
              </w:rPr>
              <w:t xml:space="preserve"> за </w:t>
            </w:r>
            <w:proofErr w:type="spellStart"/>
            <w:r w:rsidRPr="004E12AB">
              <w:rPr>
                <w:rFonts w:ascii="Times New Roman" w:eastAsia="SimSun" w:hAnsi="Times New Roman"/>
                <w:kern w:val="3"/>
                <w:sz w:val="24"/>
                <w:szCs w:val="24"/>
                <w:lang w:bidi="hi-IN"/>
              </w:rPr>
              <w:t>висотою</w:t>
            </w:r>
            <w:proofErr w:type="spellEnd"/>
          </w:p>
        </w:tc>
        <w:tc>
          <w:tcPr>
            <w:tcW w:w="1359" w:type="dxa"/>
          </w:tcPr>
          <w:p w14:paraId="3B78BC3C"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21DA1780" w14:textId="77777777" w:rsidR="00274F8B" w:rsidRDefault="00274F8B" w:rsidP="006B2B4B">
            <w:pPr>
              <w:jc w:val="center"/>
              <w:rPr>
                <w:b/>
                <w:bCs/>
                <w:sz w:val="24"/>
                <w:szCs w:val="24"/>
              </w:rPr>
            </w:pPr>
          </w:p>
        </w:tc>
      </w:tr>
      <w:tr w:rsidR="00274F8B" w14:paraId="31940FCE" w14:textId="77777777" w:rsidTr="006B2B4B">
        <w:tc>
          <w:tcPr>
            <w:tcW w:w="5495" w:type="dxa"/>
          </w:tcPr>
          <w:p w14:paraId="7377DC90" w14:textId="77777777" w:rsidR="00274F8B" w:rsidRPr="004E12AB" w:rsidRDefault="00274F8B" w:rsidP="006B2B4B">
            <w:pPr>
              <w:rPr>
                <w:rFonts w:ascii="Times New Roman" w:eastAsia="SimSun" w:hAnsi="Times New Roman"/>
                <w:kern w:val="3"/>
                <w:sz w:val="24"/>
                <w:szCs w:val="24"/>
                <w:lang w:bidi="hi-IN"/>
              </w:rPr>
            </w:pPr>
            <w:proofErr w:type="spellStart"/>
            <w:r w:rsidRPr="004E12AB">
              <w:rPr>
                <w:rFonts w:ascii="Times New Roman" w:eastAsia="SimSun" w:hAnsi="Times New Roman"/>
                <w:kern w:val="3"/>
                <w:sz w:val="24"/>
                <w:szCs w:val="24"/>
                <w:lang w:bidi="hi-IN"/>
              </w:rPr>
              <w:t>Трьохточечні</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ремені</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безпеки</w:t>
            </w:r>
            <w:proofErr w:type="spellEnd"/>
            <w:r w:rsidRPr="004E12AB">
              <w:rPr>
                <w:rFonts w:ascii="Times New Roman" w:eastAsia="SimSun" w:hAnsi="Times New Roman"/>
                <w:kern w:val="3"/>
                <w:sz w:val="24"/>
                <w:szCs w:val="24"/>
                <w:lang w:bidi="hi-IN"/>
              </w:rPr>
              <w:t xml:space="preserve"> для </w:t>
            </w:r>
            <w:proofErr w:type="spellStart"/>
            <w:r w:rsidRPr="004E12AB">
              <w:rPr>
                <w:rFonts w:ascii="Times New Roman" w:eastAsia="SimSun" w:hAnsi="Times New Roman"/>
                <w:kern w:val="3"/>
                <w:sz w:val="24"/>
                <w:szCs w:val="24"/>
                <w:lang w:bidi="hi-IN"/>
              </w:rPr>
              <w:t>заднього</w:t>
            </w:r>
            <w:proofErr w:type="spellEnd"/>
            <w:r w:rsidRPr="004E12AB">
              <w:rPr>
                <w:rFonts w:ascii="Times New Roman" w:eastAsia="SimSun" w:hAnsi="Times New Roman"/>
                <w:kern w:val="3"/>
                <w:sz w:val="24"/>
                <w:szCs w:val="24"/>
                <w:lang w:bidi="hi-IN"/>
              </w:rPr>
              <w:t xml:space="preserve"> ряду </w:t>
            </w:r>
            <w:proofErr w:type="spellStart"/>
            <w:r w:rsidRPr="004E12AB">
              <w:rPr>
                <w:rFonts w:ascii="Times New Roman" w:eastAsia="SimSun" w:hAnsi="Times New Roman"/>
                <w:kern w:val="3"/>
                <w:sz w:val="24"/>
                <w:szCs w:val="24"/>
                <w:lang w:bidi="hi-IN"/>
              </w:rPr>
              <w:t>сидінь</w:t>
            </w:r>
            <w:proofErr w:type="spellEnd"/>
            <w:r w:rsidRPr="004E12AB">
              <w:rPr>
                <w:rFonts w:ascii="Times New Roman" w:eastAsia="SimSun" w:hAnsi="Times New Roman"/>
                <w:kern w:val="3"/>
                <w:sz w:val="24"/>
                <w:szCs w:val="24"/>
                <w:lang w:bidi="hi-IN"/>
              </w:rPr>
              <w:tab/>
            </w:r>
          </w:p>
        </w:tc>
        <w:tc>
          <w:tcPr>
            <w:tcW w:w="1359" w:type="dxa"/>
          </w:tcPr>
          <w:p w14:paraId="585584EF"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63D9B225" w14:textId="77777777" w:rsidR="00274F8B" w:rsidRDefault="00274F8B" w:rsidP="006B2B4B">
            <w:pPr>
              <w:jc w:val="center"/>
              <w:rPr>
                <w:b/>
                <w:bCs/>
                <w:sz w:val="24"/>
                <w:szCs w:val="24"/>
              </w:rPr>
            </w:pPr>
          </w:p>
        </w:tc>
      </w:tr>
      <w:tr w:rsidR="00274F8B" w14:paraId="27C0A410" w14:textId="77777777" w:rsidTr="006B2B4B">
        <w:tc>
          <w:tcPr>
            <w:tcW w:w="5495" w:type="dxa"/>
          </w:tcPr>
          <w:p w14:paraId="182F2DED" w14:textId="77777777" w:rsidR="00274F8B" w:rsidRPr="004E12AB" w:rsidRDefault="00274F8B" w:rsidP="006B2B4B">
            <w:pPr>
              <w:rPr>
                <w:rFonts w:ascii="Times New Roman" w:eastAsia="SimSun" w:hAnsi="Times New Roman"/>
                <w:kern w:val="3"/>
                <w:sz w:val="24"/>
                <w:szCs w:val="24"/>
                <w:lang w:bidi="hi-IN"/>
              </w:rPr>
            </w:pPr>
            <w:proofErr w:type="spellStart"/>
            <w:r w:rsidRPr="004E12AB">
              <w:rPr>
                <w:rFonts w:ascii="Times New Roman" w:eastAsia="SimSun" w:hAnsi="Times New Roman"/>
                <w:kern w:val="3"/>
                <w:sz w:val="24"/>
                <w:szCs w:val="24"/>
                <w:lang w:bidi="hi-IN"/>
              </w:rPr>
              <w:t>Кріплення</w:t>
            </w:r>
            <w:proofErr w:type="spellEnd"/>
            <w:r w:rsidRPr="004E12AB">
              <w:rPr>
                <w:rFonts w:ascii="Times New Roman" w:eastAsia="SimSun" w:hAnsi="Times New Roman"/>
                <w:kern w:val="3"/>
                <w:sz w:val="24"/>
                <w:szCs w:val="24"/>
                <w:lang w:bidi="hi-IN"/>
              </w:rPr>
              <w:t xml:space="preserve"> для </w:t>
            </w:r>
            <w:proofErr w:type="spellStart"/>
            <w:r w:rsidRPr="004E12AB">
              <w:rPr>
                <w:rFonts w:ascii="Times New Roman" w:eastAsia="SimSun" w:hAnsi="Times New Roman"/>
                <w:kern w:val="3"/>
                <w:sz w:val="24"/>
                <w:szCs w:val="24"/>
                <w:lang w:bidi="hi-IN"/>
              </w:rPr>
              <w:t>дитячих</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сидінь</w:t>
            </w:r>
            <w:proofErr w:type="spellEnd"/>
            <w:r w:rsidRPr="004E12AB">
              <w:rPr>
                <w:rFonts w:ascii="Times New Roman" w:eastAsia="SimSun" w:hAnsi="Times New Roman"/>
                <w:kern w:val="3"/>
                <w:sz w:val="24"/>
                <w:szCs w:val="24"/>
                <w:lang w:bidi="hi-IN"/>
              </w:rPr>
              <w:t xml:space="preserve"> ISOFIX</w:t>
            </w:r>
          </w:p>
        </w:tc>
        <w:tc>
          <w:tcPr>
            <w:tcW w:w="1359" w:type="dxa"/>
          </w:tcPr>
          <w:p w14:paraId="650199A3"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096FF96E" w14:textId="77777777" w:rsidR="00274F8B" w:rsidRDefault="00274F8B" w:rsidP="006B2B4B">
            <w:pPr>
              <w:jc w:val="center"/>
              <w:rPr>
                <w:b/>
                <w:bCs/>
                <w:sz w:val="24"/>
                <w:szCs w:val="24"/>
              </w:rPr>
            </w:pPr>
          </w:p>
        </w:tc>
      </w:tr>
      <w:tr w:rsidR="00274F8B" w14:paraId="3B9F695E" w14:textId="77777777" w:rsidTr="006B2B4B">
        <w:tc>
          <w:tcPr>
            <w:tcW w:w="5495" w:type="dxa"/>
          </w:tcPr>
          <w:p w14:paraId="2462CF02" w14:textId="77777777" w:rsidR="00274F8B" w:rsidRPr="004E12AB" w:rsidRDefault="00274F8B" w:rsidP="006B2B4B">
            <w:pPr>
              <w:rPr>
                <w:rFonts w:ascii="Times New Roman" w:eastAsia="SimSun" w:hAnsi="Times New Roman"/>
                <w:kern w:val="3"/>
                <w:sz w:val="24"/>
                <w:szCs w:val="24"/>
                <w:lang w:val="uk-UA" w:bidi="hi-IN"/>
              </w:rPr>
            </w:pPr>
            <w:r w:rsidRPr="004E12AB">
              <w:rPr>
                <w:rFonts w:ascii="Times New Roman" w:eastAsia="SimSun" w:hAnsi="Times New Roman"/>
                <w:kern w:val="3"/>
                <w:sz w:val="24"/>
                <w:szCs w:val="24"/>
                <w:lang w:val="uk-UA" w:bidi="hi-IN"/>
              </w:rPr>
              <w:t xml:space="preserve">Зовнішні дзеркала заднього огляду з </w:t>
            </w:r>
            <w:proofErr w:type="spellStart"/>
            <w:r w:rsidRPr="004E12AB">
              <w:rPr>
                <w:rFonts w:ascii="Times New Roman" w:eastAsia="SimSun" w:hAnsi="Times New Roman"/>
                <w:kern w:val="3"/>
                <w:sz w:val="24"/>
                <w:szCs w:val="24"/>
                <w:lang w:val="uk-UA" w:bidi="hi-IN"/>
              </w:rPr>
              <w:t>електрoрегулюванням</w:t>
            </w:r>
            <w:proofErr w:type="spellEnd"/>
            <w:r>
              <w:rPr>
                <w:rFonts w:ascii="Times New Roman" w:eastAsia="SimSun" w:hAnsi="Times New Roman"/>
                <w:kern w:val="3"/>
                <w:sz w:val="24"/>
                <w:szCs w:val="24"/>
                <w:lang w:val="uk-UA" w:bidi="hi-IN"/>
              </w:rPr>
              <w:t>, а</w:t>
            </w:r>
            <w:r w:rsidRPr="001376DF">
              <w:rPr>
                <w:rFonts w:ascii="Times New Roman" w:eastAsia="SimSun" w:hAnsi="Times New Roman"/>
                <w:kern w:val="3"/>
                <w:sz w:val="24"/>
                <w:szCs w:val="24"/>
                <w:lang w:val="uk-UA" w:bidi="hi-IN"/>
              </w:rPr>
              <w:t>втоматичне складання</w:t>
            </w:r>
            <w:r w:rsidRPr="004E12AB">
              <w:rPr>
                <w:rFonts w:ascii="Times New Roman" w:eastAsia="SimSun" w:hAnsi="Times New Roman"/>
                <w:kern w:val="3"/>
                <w:sz w:val="24"/>
                <w:szCs w:val="24"/>
                <w:lang w:val="uk-UA" w:bidi="hi-IN"/>
              </w:rPr>
              <w:t>, обігрівом та датчиком зовнішньої температури</w:t>
            </w:r>
          </w:p>
        </w:tc>
        <w:tc>
          <w:tcPr>
            <w:tcW w:w="1359" w:type="dxa"/>
          </w:tcPr>
          <w:p w14:paraId="7DAC475B"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553A60C6" w14:textId="77777777" w:rsidR="00274F8B" w:rsidRDefault="00274F8B" w:rsidP="006B2B4B">
            <w:pPr>
              <w:jc w:val="center"/>
              <w:rPr>
                <w:b/>
                <w:bCs/>
                <w:sz w:val="24"/>
                <w:szCs w:val="24"/>
              </w:rPr>
            </w:pPr>
          </w:p>
        </w:tc>
      </w:tr>
      <w:tr w:rsidR="00274F8B" w14:paraId="40B3E91D" w14:textId="77777777" w:rsidTr="006B2B4B">
        <w:tc>
          <w:tcPr>
            <w:tcW w:w="5495" w:type="dxa"/>
          </w:tcPr>
          <w:p w14:paraId="6D9A0207" w14:textId="77777777" w:rsidR="00274F8B" w:rsidRPr="004E12AB" w:rsidRDefault="00274F8B" w:rsidP="006B2B4B">
            <w:pPr>
              <w:rPr>
                <w:rFonts w:ascii="Times New Roman" w:hAnsi="Times New Roman"/>
                <w:b/>
                <w:bCs/>
                <w:sz w:val="24"/>
                <w:szCs w:val="24"/>
              </w:rPr>
            </w:pPr>
            <w:r>
              <w:rPr>
                <w:rFonts w:ascii="Times New Roman" w:eastAsia="SimSun" w:hAnsi="Times New Roman"/>
                <w:kern w:val="3"/>
                <w:sz w:val="24"/>
                <w:szCs w:val="24"/>
                <w:lang w:val="uk-UA" w:bidi="hi-IN"/>
              </w:rPr>
              <w:t>Металевий</w:t>
            </w:r>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захист</w:t>
            </w:r>
            <w:proofErr w:type="spellEnd"/>
            <w:r w:rsidRPr="004E12AB">
              <w:rPr>
                <w:rFonts w:ascii="Times New Roman" w:eastAsia="SimSun" w:hAnsi="Times New Roman"/>
                <w:kern w:val="3"/>
                <w:sz w:val="24"/>
                <w:szCs w:val="24"/>
                <w:lang w:bidi="hi-IN"/>
              </w:rPr>
              <w:t xml:space="preserve"> картера </w:t>
            </w:r>
            <w:proofErr w:type="spellStart"/>
            <w:r w:rsidRPr="004E12AB">
              <w:rPr>
                <w:rFonts w:ascii="Times New Roman" w:eastAsia="SimSun" w:hAnsi="Times New Roman"/>
                <w:kern w:val="3"/>
                <w:sz w:val="24"/>
                <w:szCs w:val="24"/>
                <w:lang w:bidi="hi-IN"/>
              </w:rPr>
              <w:t>двигуна</w:t>
            </w:r>
            <w:proofErr w:type="spellEnd"/>
          </w:p>
        </w:tc>
        <w:tc>
          <w:tcPr>
            <w:tcW w:w="1359" w:type="dxa"/>
          </w:tcPr>
          <w:p w14:paraId="484CC04D"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437A2A41" w14:textId="77777777" w:rsidR="00274F8B" w:rsidRDefault="00274F8B" w:rsidP="006B2B4B">
            <w:pPr>
              <w:jc w:val="center"/>
              <w:rPr>
                <w:b/>
                <w:bCs/>
                <w:sz w:val="24"/>
                <w:szCs w:val="24"/>
              </w:rPr>
            </w:pPr>
          </w:p>
        </w:tc>
      </w:tr>
      <w:tr w:rsidR="00274F8B" w14:paraId="0176569A" w14:textId="77777777" w:rsidTr="006B2B4B">
        <w:tc>
          <w:tcPr>
            <w:tcW w:w="5495" w:type="dxa"/>
          </w:tcPr>
          <w:p w14:paraId="5102CDC8" w14:textId="77777777" w:rsidR="00274F8B" w:rsidRPr="004E12AB" w:rsidRDefault="00274F8B" w:rsidP="006B2B4B">
            <w:pPr>
              <w:rPr>
                <w:rFonts w:ascii="Times New Roman" w:hAnsi="Times New Roman"/>
                <w:bCs/>
                <w:sz w:val="24"/>
                <w:szCs w:val="24"/>
              </w:rPr>
            </w:pPr>
            <w:proofErr w:type="spellStart"/>
            <w:r w:rsidRPr="004E12AB">
              <w:rPr>
                <w:rFonts w:ascii="Times New Roman" w:eastAsia="SimSun" w:hAnsi="Times New Roman"/>
                <w:kern w:val="3"/>
                <w:sz w:val="24"/>
                <w:szCs w:val="24"/>
                <w:lang w:bidi="hi-IN"/>
              </w:rPr>
              <w:t>Антигравійний</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захист</w:t>
            </w:r>
            <w:proofErr w:type="spellEnd"/>
          </w:p>
        </w:tc>
        <w:tc>
          <w:tcPr>
            <w:tcW w:w="1359" w:type="dxa"/>
          </w:tcPr>
          <w:p w14:paraId="739D6019"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777C953E" w14:textId="77777777" w:rsidR="00274F8B" w:rsidRDefault="00274F8B" w:rsidP="006B2B4B">
            <w:pPr>
              <w:jc w:val="center"/>
              <w:rPr>
                <w:b/>
                <w:bCs/>
                <w:sz w:val="24"/>
                <w:szCs w:val="24"/>
              </w:rPr>
            </w:pPr>
          </w:p>
        </w:tc>
      </w:tr>
      <w:tr w:rsidR="00274F8B" w14:paraId="737265F4" w14:textId="77777777" w:rsidTr="006B2B4B">
        <w:tc>
          <w:tcPr>
            <w:tcW w:w="5495" w:type="dxa"/>
          </w:tcPr>
          <w:p w14:paraId="33E4F4CA" w14:textId="77777777" w:rsidR="00274F8B" w:rsidRPr="004E12AB" w:rsidRDefault="00274F8B" w:rsidP="006B2B4B">
            <w:pPr>
              <w:rPr>
                <w:rFonts w:ascii="Times New Roman" w:hAnsi="Times New Roman"/>
                <w:b/>
                <w:bCs/>
                <w:sz w:val="24"/>
                <w:szCs w:val="24"/>
              </w:rPr>
            </w:pPr>
            <w:proofErr w:type="spellStart"/>
            <w:r w:rsidRPr="004E12AB">
              <w:rPr>
                <w:rFonts w:ascii="Times New Roman" w:eastAsia="SimSun" w:hAnsi="Times New Roman"/>
                <w:kern w:val="3"/>
                <w:sz w:val="24"/>
                <w:szCs w:val="24"/>
                <w:lang w:bidi="hi-IN"/>
              </w:rPr>
              <w:t>Захист</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від</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бруду</w:t>
            </w:r>
            <w:proofErr w:type="spellEnd"/>
          </w:p>
        </w:tc>
        <w:tc>
          <w:tcPr>
            <w:tcW w:w="1359" w:type="dxa"/>
          </w:tcPr>
          <w:p w14:paraId="718FAE9D"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302AC272" w14:textId="77777777" w:rsidR="00274F8B" w:rsidRDefault="00274F8B" w:rsidP="006B2B4B">
            <w:pPr>
              <w:jc w:val="center"/>
              <w:rPr>
                <w:b/>
                <w:bCs/>
                <w:sz w:val="24"/>
                <w:szCs w:val="24"/>
              </w:rPr>
            </w:pPr>
          </w:p>
        </w:tc>
      </w:tr>
      <w:tr w:rsidR="00274F8B" w14:paraId="029D3350" w14:textId="77777777" w:rsidTr="006B2B4B">
        <w:tc>
          <w:tcPr>
            <w:tcW w:w="5495" w:type="dxa"/>
          </w:tcPr>
          <w:p w14:paraId="06BE39FB" w14:textId="77777777" w:rsidR="00274F8B" w:rsidRPr="004E12AB" w:rsidRDefault="00274F8B" w:rsidP="006B2B4B">
            <w:pPr>
              <w:rPr>
                <w:rFonts w:ascii="Times New Roman" w:hAnsi="Times New Roman"/>
                <w:b/>
                <w:bCs/>
                <w:sz w:val="24"/>
                <w:szCs w:val="24"/>
              </w:rPr>
            </w:pPr>
            <w:proofErr w:type="spellStart"/>
            <w:r w:rsidRPr="004E12AB">
              <w:rPr>
                <w:rFonts w:ascii="Times New Roman" w:eastAsia="SimSun" w:hAnsi="Times New Roman"/>
                <w:kern w:val="3"/>
                <w:sz w:val="24"/>
                <w:szCs w:val="24"/>
                <w:lang w:bidi="hi-IN"/>
              </w:rPr>
              <w:t>Захист</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від</w:t>
            </w:r>
            <w:proofErr w:type="spellEnd"/>
            <w:r w:rsidRPr="004E12AB">
              <w:rPr>
                <w:rFonts w:ascii="Times New Roman" w:eastAsia="SimSun" w:hAnsi="Times New Roman"/>
                <w:kern w:val="3"/>
                <w:sz w:val="24"/>
                <w:szCs w:val="24"/>
                <w:lang w:bidi="hi-IN"/>
              </w:rPr>
              <w:t xml:space="preserve"> пилу</w:t>
            </w:r>
          </w:p>
        </w:tc>
        <w:tc>
          <w:tcPr>
            <w:tcW w:w="1359" w:type="dxa"/>
          </w:tcPr>
          <w:p w14:paraId="4AC2FADF"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351F08B1" w14:textId="77777777" w:rsidR="00274F8B" w:rsidRDefault="00274F8B" w:rsidP="006B2B4B">
            <w:pPr>
              <w:jc w:val="center"/>
              <w:rPr>
                <w:b/>
                <w:bCs/>
                <w:sz w:val="24"/>
                <w:szCs w:val="24"/>
              </w:rPr>
            </w:pPr>
          </w:p>
        </w:tc>
      </w:tr>
      <w:tr w:rsidR="00274F8B" w14:paraId="520B47CE" w14:textId="77777777" w:rsidTr="006B2B4B">
        <w:tc>
          <w:tcPr>
            <w:tcW w:w="5495" w:type="dxa"/>
          </w:tcPr>
          <w:p w14:paraId="63C642B3" w14:textId="77777777" w:rsidR="00274F8B" w:rsidRPr="004E12AB" w:rsidRDefault="00274F8B" w:rsidP="006B2B4B">
            <w:pPr>
              <w:rPr>
                <w:rFonts w:ascii="Times New Roman" w:hAnsi="Times New Roman"/>
                <w:bCs/>
                <w:sz w:val="24"/>
                <w:szCs w:val="24"/>
              </w:rPr>
            </w:pPr>
            <w:proofErr w:type="spellStart"/>
            <w:r w:rsidRPr="004E12AB">
              <w:rPr>
                <w:rFonts w:ascii="Times New Roman" w:eastAsia="SimSun" w:hAnsi="Times New Roman"/>
                <w:kern w:val="3"/>
                <w:sz w:val="24"/>
                <w:szCs w:val="24"/>
                <w:lang w:bidi="hi-IN"/>
              </w:rPr>
              <w:t>Повнорозмірне</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запасне</w:t>
            </w:r>
            <w:proofErr w:type="spellEnd"/>
            <w:r w:rsidRPr="004E12AB">
              <w:rPr>
                <w:rFonts w:ascii="Times New Roman" w:eastAsia="SimSun" w:hAnsi="Times New Roman"/>
                <w:kern w:val="3"/>
                <w:sz w:val="24"/>
                <w:szCs w:val="24"/>
                <w:lang w:bidi="hi-IN"/>
              </w:rPr>
              <w:t xml:space="preserve"> колесо</w:t>
            </w:r>
          </w:p>
        </w:tc>
        <w:tc>
          <w:tcPr>
            <w:tcW w:w="1359" w:type="dxa"/>
          </w:tcPr>
          <w:p w14:paraId="47F9C78A"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5468C2F0" w14:textId="77777777" w:rsidR="00274F8B" w:rsidRDefault="00274F8B" w:rsidP="006B2B4B">
            <w:pPr>
              <w:jc w:val="center"/>
              <w:rPr>
                <w:b/>
                <w:bCs/>
                <w:sz w:val="24"/>
                <w:szCs w:val="24"/>
              </w:rPr>
            </w:pPr>
          </w:p>
        </w:tc>
      </w:tr>
      <w:tr w:rsidR="00274F8B" w14:paraId="1618338C" w14:textId="77777777" w:rsidTr="006B2B4B">
        <w:tc>
          <w:tcPr>
            <w:tcW w:w="5495" w:type="dxa"/>
          </w:tcPr>
          <w:p w14:paraId="15CE82C7" w14:textId="77777777" w:rsidR="00274F8B" w:rsidRPr="004E12AB" w:rsidRDefault="00274F8B" w:rsidP="006B2B4B">
            <w:pPr>
              <w:suppressAutoHyphens/>
              <w:textAlignment w:val="baseline"/>
              <w:rPr>
                <w:rFonts w:ascii="Times New Roman" w:eastAsia="SimSun" w:hAnsi="Times New Roman"/>
                <w:kern w:val="3"/>
                <w:sz w:val="24"/>
                <w:szCs w:val="24"/>
                <w:lang w:bidi="hi-IN"/>
              </w:rPr>
            </w:pPr>
            <w:proofErr w:type="spellStart"/>
            <w:r w:rsidRPr="004E12AB">
              <w:rPr>
                <w:rFonts w:ascii="Times New Roman" w:eastAsia="SimSun" w:hAnsi="Times New Roman"/>
                <w:kern w:val="3"/>
                <w:sz w:val="24"/>
                <w:szCs w:val="24"/>
                <w:lang w:bidi="hi-IN"/>
              </w:rPr>
              <w:t>Дорожній</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набір</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засобів</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безпеки</w:t>
            </w:r>
            <w:proofErr w:type="spellEnd"/>
            <w:r w:rsidRPr="004E12AB">
              <w:rPr>
                <w:rFonts w:ascii="Times New Roman" w:eastAsia="SimSun" w:hAnsi="Times New Roman"/>
                <w:kern w:val="3"/>
                <w:sz w:val="24"/>
                <w:szCs w:val="24"/>
                <w:lang w:bidi="hi-IN"/>
              </w:rPr>
              <w:t xml:space="preserve"> (сумка-органайзер, аптечка, </w:t>
            </w:r>
            <w:proofErr w:type="spellStart"/>
            <w:r w:rsidRPr="004E12AB">
              <w:rPr>
                <w:rFonts w:ascii="Times New Roman" w:eastAsia="SimSun" w:hAnsi="Times New Roman"/>
                <w:kern w:val="3"/>
                <w:sz w:val="24"/>
                <w:szCs w:val="24"/>
                <w:lang w:bidi="hi-IN"/>
              </w:rPr>
              <w:t>вогнегасник</w:t>
            </w:r>
            <w:proofErr w:type="spellEnd"/>
            <w:r w:rsidRPr="004E12AB">
              <w:rPr>
                <w:rFonts w:ascii="Times New Roman" w:eastAsia="SimSun" w:hAnsi="Times New Roman"/>
                <w:kern w:val="3"/>
                <w:sz w:val="24"/>
                <w:szCs w:val="24"/>
                <w:lang w:bidi="hi-IN"/>
              </w:rPr>
              <w:t xml:space="preserve">, знак </w:t>
            </w:r>
            <w:proofErr w:type="spellStart"/>
            <w:r w:rsidRPr="004E12AB">
              <w:rPr>
                <w:rFonts w:ascii="Times New Roman" w:eastAsia="SimSun" w:hAnsi="Times New Roman"/>
                <w:kern w:val="3"/>
                <w:sz w:val="24"/>
                <w:szCs w:val="24"/>
                <w:lang w:bidi="hi-IN"/>
              </w:rPr>
              <w:t>аварійної</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зупинки</w:t>
            </w:r>
            <w:proofErr w:type="spellEnd"/>
            <w:r w:rsidRPr="004E12AB">
              <w:rPr>
                <w:rFonts w:ascii="Times New Roman" w:eastAsia="SimSun" w:hAnsi="Times New Roman"/>
                <w:kern w:val="3"/>
                <w:sz w:val="24"/>
                <w:szCs w:val="24"/>
                <w:lang w:bidi="hi-IN"/>
              </w:rPr>
              <w:t xml:space="preserve">, трос </w:t>
            </w:r>
            <w:proofErr w:type="spellStart"/>
            <w:r w:rsidRPr="004E12AB">
              <w:rPr>
                <w:rFonts w:ascii="Times New Roman" w:eastAsia="SimSun" w:hAnsi="Times New Roman"/>
                <w:kern w:val="3"/>
                <w:sz w:val="24"/>
                <w:szCs w:val="24"/>
                <w:lang w:bidi="hi-IN"/>
              </w:rPr>
              <w:t>буксирувальний</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світловідбиваючий</w:t>
            </w:r>
            <w:proofErr w:type="spellEnd"/>
            <w:r w:rsidRPr="004E12AB">
              <w:rPr>
                <w:rFonts w:ascii="Times New Roman" w:eastAsia="SimSun" w:hAnsi="Times New Roman"/>
                <w:kern w:val="3"/>
                <w:sz w:val="24"/>
                <w:szCs w:val="24"/>
                <w:lang w:bidi="hi-IN"/>
              </w:rPr>
              <w:t xml:space="preserve"> жилет, </w:t>
            </w:r>
            <w:proofErr w:type="spellStart"/>
            <w:r w:rsidRPr="004E12AB">
              <w:rPr>
                <w:rFonts w:ascii="Times New Roman" w:eastAsia="SimSun" w:hAnsi="Times New Roman"/>
                <w:kern w:val="3"/>
                <w:sz w:val="24"/>
                <w:szCs w:val="24"/>
                <w:lang w:bidi="hi-IN"/>
              </w:rPr>
              <w:t>робочі</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рукавиці</w:t>
            </w:r>
            <w:proofErr w:type="spellEnd"/>
            <w:r w:rsidRPr="004E12AB">
              <w:rPr>
                <w:rFonts w:ascii="Times New Roman" w:eastAsia="SimSun" w:hAnsi="Times New Roman"/>
                <w:kern w:val="3"/>
                <w:sz w:val="24"/>
                <w:szCs w:val="24"/>
                <w:lang w:bidi="hi-IN"/>
              </w:rPr>
              <w:t>)</w:t>
            </w:r>
          </w:p>
        </w:tc>
        <w:tc>
          <w:tcPr>
            <w:tcW w:w="1359" w:type="dxa"/>
          </w:tcPr>
          <w:p w14:paraId="2E7BD713"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5FF6B204" w14:textId="77777777" w:rsidR="00274F8B" w:rsidRDefault="00274F8B" w:rsidP="006B2B4B">
            <w:pPr>
              <w:jc w:val="center"/>
              <w:rPr>
                <w:b/>
                <w:bCs/>
                <w:sz w:val="24"/>
                <w:szCs w:val="24"/>
              </w:rPr>
            </w:pPr>
          </w:p>
        </w:tc>
      </w:tr>
      <w:tr w:rsidR="00274F8B" w14:paraId="65474285" w14:textId="77777777" w:rsidTr="006B2B4B">
        <w:tc>
          <w:tcPr>
            <w:tcW w:w="5495" w:type="dxa"/>
          </w:tcPr>
          <w:p w14:paraId="397E5182" w14:textId="77777777" w:rsidR="00274F8B" w:rsidRPr="004E12AB" w:rsidRDefault="00274F8B" w:rsidP="006B2B4B">
            <w:pPr>
              <w:rPr>
                <w:rFonts w:ascii="Times New Roman" w:eastAsia="SimSun" w:hAnsi="Times New Roman"/>
                <w:kern w:val="3"/>
                <w:sz w:val="24"/>
                <w:szCs w:val="24"/>
                <w:lang w:bidi="hi-IN"/>
              </w:rPr>
            </w:pPr>
            <w:proofErr w:type="spellStart"/>
            <w:r w:rsidRPr="001376DF">
              <w:rPr>
                <w:rFonts w:ascii="Times New Roman" w:eastAsia="SimSun" w:hAnsi="Times New Roman"/>
                <w:kern w:val="3"/>
                <w:sz w:val="24"/>
                <w:szCs w:val="24"/>
                <w:lang w:bidi="hi-IN"/>
              </w:rPr>
              <w:t>Дзеркало</w:t>
            </w:r>
            <w:proofErr w:type="spellEnd"/>
            <w:r w:rsidRPr="001376DF">
              <w:rPr>
                <w:rFonts w:ascii="Times New Roman" w:eastAsia="SimSun" w:hAnsi="Times New Roman"/>
                <w:kern w:val="3"/>
                <w:sz w:val="24"/>
                <w:szCs w:val="24"/>
                <w:lang w:bidi="hi-IN"/>
              </w:rPr>
              <w:t xml:space="preserve"> </w:t>
            </w:r>
            <w:proofErr w:type="spellStart"/>
            <w:r w:rsidRPr="001376DF">
              <w:rPr>
                <w:rFonts w:ascii="Times New Roman" w:eastAsia="SimSun" w:hAnsi="Times New Roman"/>
                <w:kern w:val="3"/>
                <w:sz w:val="24"/>
                <w:szCs w:val="24"/>
                <w:lang w:bidi="hi-IN"/>
              </w:rPr>
              <w:t>заднього</w:t>
            </w:r>
            <w:proofErr w:type="spellEnd"/>
            <w:r w:rsidRPr="001376DF">
              <w:rPr>
                <w:rFonts w:ascii="Times New Roman" w:eastAsia="SimSun" w:hAnsi="Times New Roman"/>
                <w:kern w:val="3"/>
                <w:sz w:val="24"/>
                <w:szCs w:val="24"/>
                <w:lang w:bidi="hi-IN"/>
              </w:rPr>
              <w:t xml:space="preserve"> </w:t>
            </w:r>
            <w:proofErr w:type="spellStart"/>
            <w:r w:rsidRPr="001376DF">
              <w:rPr>
                <w:rFonts w:ascii="Times New Roman" w:eastAsia="SimSun" w:hAnsi="Times New Roman"/>
                <w:kern w:val="3"/>
                <w:sz w:val="24"/>
                <w:szCs w:val="24"/>
                <w:lang w:bidi="hi-IN"/>
              </w:rPr>
              <w:t>огляду</w:t>
            </w:r>
            <w:proofErr w:type="spellEnd"/>
            <w:r w:rsidRPr="001376DF">
              <w:rPr>
                <w:rFonts w:ascii="Times New Roman" w:eastAsia="SimSun" w:hAnsi="Times New Roman"/>
                <w:kern w:val="3"/>
                <w:sz w:val="24"/>
                <w:szCs w:val="24"/>
                <w:lang w:bidi="hi-IN"/>
              </w:rPr>
              <w:t xml:space="preserve"> з </w:t>
            </w:r>
            <w:proofErr w:type="spellStart"/>
            <w:r w:rsidRPr="001376DF">
              <w:rPr>
                <w:rFonts w:ascii="Times New Roman" w:eastAsia="SimSun" w:hAnsi="Times New Roman"/>
                <w:kern w:val="3"/>
                <w:sz w:val="24"/>
                <w:szCs w:val="24"/>
                <w:lang w:bidi="hi-IN"/>
              </w:rPr>
              <w:t>електрохромним</w:t>
            </w:r>
            <w:proofErr w:type="spellEnd"/>
            <w:r w:rsidRPr="001376DF">
              <w:rPr>
                <w:rFonts w:ascii="Times New Roman" w:eastAsia="SimSun" w:hAnsi="Times New Roman"/>
                <w:kern w:val="3"/>
                <w:sz w:val="24"/>
                <w:szCs w:val="24"/>
                <w:lang w:bidi="hi-IN"/>
              </w:rPr>
              <w:t xml:space="preserve"> </w:t>
            </w:r>
            <w:proofErr w:type="spellStart"/>
            <w:r w:rsidRPr="001376DF">
              <w:rPr>
                <w:rFonts w:ascii="Times New Roman" w:eastAsia="SimSun" w:hAnsi="Times New Roman"/>
                <w:kern w:val="3"/>
                <w:sz w:val="24"/>
                <w:szCs w:val="24"/>
                <w:lang w:bidi="hi-IN"/>
              </w:rPr>
              <w:t>покриттям</w:t>
            </w:r>
            <w:proofErr w:type="spellEnd"/>
          </w:p>
        </w:tc>
        <w:tc>
          <w:tcPr>
            <w:tcW w:w="1359" w:type="dxa"/>
          </w:tcPr>
          <w:p w14:paraId="3E09C54A"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17E2724A" w14:textId="77777777" w:rsidR="00274F8B" w:rsidRDefault="00274F8B" w:rsidP="006B2B4B">
            <w:pPr>
              <w:jc w:val="center"/>
              <w:rPr>
                <w:b/>
                <w:bCs/>
                <w:sz w:val="24"/>
                <w:szCs w:val="24"/>
              </w:rPr>
            </w:pPr>
          </w:p>
        </w:tc>
      </w:tr>
      <w:tr w:rsidR="00274F8B" w14:paraId="33CBD24A" w14:textId="77777777" w:rsidTr="006B2B4B">
        <w:tc>
          <w:tcPr>
            <w:tcW w:w="5495" w:type="dxa"/>
          </w:tcPr>
          <w:p w14:paraId="79CFC6A6" w14:textId="77777777" w:rsidR="00274F8B" w:rsidRPr="004E12AB" w:rsidRDefault="00274F8B" w:rsidP="006B2B4B">
            <w:pPr>
              <w:rPr>
                <w:rFonts w:ascii="Times New Roman" w:eastAsia="SimSun" w:hAnsi="Times New Roman"/>
                <w:kern w:val="3"/>
                <w:sz w:val="24"/>
                <w:szCs w:val="24"/>
                <w:lang w:bidi="hi-IN"/>
              </w:rPr>
            </w:pPr>
            <w:proofErr w:type="spellStart"/>
            <w:r w:rsidRPr="004E12AB">
              <w:rPr>
                <w:rFonts w:ascii="Times New Roman" w:eastAsia="SimSun" w:hAnsi="Times New Roman"/>
                <w:kern w:val="3"/>
                <w:sz w:val="24"/>
                <w:szCs w:val="24"/>
                <w:lang w:bidi="hi-IN"/>
              </w:rPr>
              <w:t>Бортовий</w:t>
            </w:r>
            <w:proofErr w:type="spellEnd"/>
            <w:r w:rsidRPr="004E12AB">
              <w:rPr>
                <w:rFonts w:ascii="Times New Roman" w:eastAsia="SimSun" w:hAnsi="Times New Roman"/>
                <w:kern w:val="3"/>
                <w:sz w:val="24"/>
                <w:szCs w:val="24"/>
                <w:lang w:bidi="hi-IN"/>
              </w:rPr>
              <w:t xml:space="preserve"> </w:t>
            </w:r>
            <w:proofErr w:type="spellStart"/>
            <w:r w:rsidRPr="004E12AB">
              <w:rPr>
                <w:rFonts w:ascii="Times New Roman" w:eastAsia="SimSun" w:hAnsi="Times New Roman"/>
                <w:kern w:val="3"/>
                <w:sz w:val="24"/>
                <w:szCs w:val="24"/>
                <w:lang w:bidi="hi-IN"/>
              </w:rPr>
              <w:t>комп'ютер</w:t>
            </w:r>
            <w:proofErr w:type="spellEnd"/>
          </w:p>
        </w:tc>
        <w:tc>
          <w:tcPr>
            <w:tcW w:w="1359" w:type="dxa"/>
          </w:tcPr>
          <w:p w14:paraId="3304C272"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58A457DE" w14:textId="77777777" w:rsidR="00274F8B" w:rsidRDefault="00274F8B" w:rsidP="006B2B4B">
            <w:pPr>
              <w:jc w:val="center"/>
              <w:rPr>
                <w:b/>
                <w:bCs/>
                <w:sz w:val="24"/>
                <w:szCs w:val="24"/>
              </w:rPr>
            </w:pPr>
          </w:p>
        </w:tc>
      </w:tr>
      <w:tr w:rsidR="00274F8B" w14:paraId="195E7FE4" w14:textId="77777777" w:rsidTr="006B2B4B">
        <w:tc>
          <w:tcPr>
            <w:tcW w:w="5495" w:type="dxa"/>
          </w:tcPr>
          <w:p w14:paraId="2D4F3747" w14:textId="77777777" w:rsidR="00274F8B" w:rsidRPr="004E12AB" w:rsidRDefault="00274F8B" w:rsidP="006B2B4B">
            <w:pPr>
              <w:rPr>
                <w:rFonts w:ascii="Times New Roman" w:eastAsia="SimSun" w:hAnsi="Times New Roman"/>
                <w:kern w:val="3"/>
                <w:sz w:val="24"/>
                <w:szCs w:val="24"/>
                <w:lang w:val="uk-UA" w:bidi="hi-IN"/>
              </w:rPr>
            </w:pPr>
            <w:r w:rsidRPr="004E12AB">
              <w:rPr>
                <w:rFonts w:ascii="Times New Roman" w:eastAsia="SimSun" w:hAnsi="Times New Roman"/>
                <w:kern w:val="3"/>
                <w:sz w:val="24"/>
                <w:szCs w:val="24"/>
                <w:lang w:val="uk-UA" w:bidi="hi-IN"/>
              </w:rPr>
              <w:t>Круїз-контроль + обмежувач швидкості</w:t>
            </w:r>
          </w:p>
        </w:tc>
        <w:tc>
          <w:tcPr>
            <w:tcW w:w="1359" w:type="dxa"/>
          </w:tcPr>
          <w:p w14:paraId="530862D4" w14:textId="77777777" w:rsidR="00274F8B" w:rsidRPr="004E12AB" w:rsidRDefault="00274F8B" w:rsidP="006B2B4B">
            <w:pPr>
              <w:jc w:val="center"/>
              <w:rPr>
                <w:rFonts w:ascii="Times New Roman" w:hAnsi="Times New Roman"/>
                <w:bCs/>
                <w:sz w:val="24"/>
                <w:szCs w:val="24"/>
                <w:lang w:val="uk-UA"/>
              </w:rPr>
            </w:pPr>
            <w:r w:rsidRPr="004E12AB">
              <w:rPr>
                <w:rFonts w:ascii="Times New Roman" w:hAnsi="Times New Roman"/>
                <w:bCs/>
                <w:sz w:val="24"/>
                <w:szCs w:val="24"/>
                <w:lang w:val="uk-UA"/>
              </w:rPr>
              <w:t>Так</w:t>
            </w:r>
          </w:p>
        </w:tc>
        <w:tc>
          <w:tcPr>
            <w:tcW w:w="3427" w:type="dxa"/>
          </w:tcPr>
          <w:p w14:paraId="03C43629" w14:textId="77777777" w:rsidR="00274F8B" w:rsidRDefault="00274F8B" w:rsidP="006B2B4B">
            <w:pPr>
              <w:jc w:val="center"/>
              <w:rPr>
                <w:b/>
                <w:bCs/>
                <w:sz w:val="24"/>
                <w:szCs w:val="24"/>
              </w:rPr>
            </w:pPr>
          </w:p>
        </w:tc>
      </w:tr>
      <w:tr w:rsidR="00274F8B" w14:paraId="053E031F" w14:textId="77777777" w:rsidTr="006B2B4B">
        <w:tc>
          <w:tcPr>
            <w:tcW w:w="5495" w:type="dxa"/>
          </w:tcPr>
          <w:p w14:paraId="595CFBC2" w14:textId="77777777" w:rsidR="00274F8B" w:rsidRPr="004E12AB" w:rsidRDefault="00274F8B" w:rsidP="006B2B4B">
            <w:pPr>
              <w:rPr>
                <w:rFonts w:ascii="Times New Roman" w:eastAsia="SimSun" w:hAnsi="Times New Roman"/>
                <w:kern w:val="3"/>
                <w:sz w:val="24"/>
                <w:szCs w:val="24"/>
                <w:lang w:bidi="hi-IN"/>
              </w:rPr>
            </w:pPr>
            <w:r w:rsidRPr="004E12AB">
              <w:rPr>
                <w:rFonts w:ascii="Times New Roman" w:eastAsia="SimSun" w:hAnsi="Times New Roman"/>
                <w:kern w:val="3"/>
                <w:sz w:val="24"/>
                <w:szCs w:val="24"/>
                <w:lang w:bidi="hi-IN"/>
              </w:rPr>
              <w:t xml:space="preserve">Режим ECO </w:t>
            </w:r>
            <w:proofErr w:type="spellStart"/>
            <w:r w:rsidRPr="004E12AB">
              <w:rPr>
                <w:rFonts w:ascii="Times New Roman" w:eastAsia="SimSun" w:hAnsi="Times New Roman"/>
                <w:kern w:val="3"/>
                <w:sz w:val="24"/>
                <w:szCs w:val="24"/>
                <w:lang w:bidi="hi-IN"/>
              </w:rPr>
              <w:t>водіння</w:t>
            </w:r>
            <w:proofErr w:type="spellEnd"/>
          </w:p>
        </w:tc>
        <w:tc>
          <w:tcPr>
            <w:tcW w:w="1359" w:type="dxa"/>
          </w:tcPr>
          <w:p w14:paraId="5F332894"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48A88D35" w14:textId="77777777" w:rsidR="00274F8B" w:rsidRDefault="00274F8B" w:rsidP="006B2B4B">
            <w:pPr>
              <w:jc w:val="center"/>
              <w:rPr>
                <w:b/>
                <w:bCs/>
                <w:sz w:val="24"/>
                <w:szCs w:val="24"/>
              </w:rPr>
            </w:pPr>
          </w:p>
        </w:tc>
      </w:tr>
      <w:tr w:rsidR="00274F8B" w14:paraId="54705E7E" w14:textId="77777777" w:rsidTr="006B2B4B">
        <w:tc>
          <w:tcPr>
            <w:tcW w:w="5495" w:type="dxa"/>
          </w:tcPr>
          <w:p w14:paraId="370A8013" w14:textId="77777777" w:rsidR="00274F8B" w:rsidRPr="004E12AB" w:rsidRDefault="00274F8B" w:rsidP="006B2B4B">
            <w:pPr>
              <w:rPr>
                <w:rFonts w:ascii="Times New Roman" w:eastAsia="SimSun" w:hAnsi="Times New Roman"/>
                <w:kern w:val="3"/>
                <w:sz w:val="24"/>
                <w:szCs w:val="24"/>
                <w:lang w:bidi="hi-IN"/>
              </w:rPr>
            </w:pPr>
            <w:proofErr w:type="spellStart"/>
            <w:r w:rsidRPr="004E12AB">
              <w:rPr>
                <w:rFonts w:ascii="Times New Roman" w:eastAsia="SimSun" w:hAnsi="Times New Roman"/>
                <w:kern w:val="3"/>
                <w:sz w:val="24"/>
                <w:szCs w:val="24"/>
                <w:lang w:bidi="hi-IN"/>
              </w:rPr>
              <w:t>Центральний</w:t>
            </w:r>
            <w:proofErr w:type="spellEnd"/>
            <w:r w:rsidRPr="004E12AB">
              <w:rPr>
                <w:rFonts w:ascii="Times New Roman" w:eastAsia="SimSun" w:hAnsi="Times New Roman"/>
                <w:kern w:val="3"/>
                <w:sz w:val="24"/>
                <w:szCs w:val="24"/>
                <w:lang w:bidi="hi-IN"/>
              </w:rPr>
              <w:t xml:space="preserve"> замок</w:t>
            </w:r>
          </w:p>
        </w:tc>
        <w:tc>
          <w:tcPr>
            <w:tcW w:w="1359" w:type="dxa"/>
          </w:tcPr>
          <w:p w14:paraId="28E01B24"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387DFD6F" w14:textId="77777777" w:rsidR="00274F8B" w:rsidRDefault="00274F8B" w:rsidP="006B2B4B">
            <w:pPr>
              <w:jc w:val="center"/>
              <w:rPr>
                <w:b/>
                <w:bCs/>
                <w:sz w:val="24"/>
                <w:szCs w:val="24"/>
              </w:rPr>
            </w:pPr>
          </w:p>
        </w:tc>
      </w:tr>
      <w:tr w:rsidR="00274F8B" w14:paraId="251FEC26" w14:textId="77777777" w:rsidTr="006B2B4B">
        <w:tc>
          <w:tcPr>
            <w:tcW w:w="5495" w:type="dxa"/>
          </w:tcPr>
          <w:p w14:paraId="75E5F970" w14:textId="77777777" w:rsidR="00274F8B" w:rsidRPr="004E12AB" w:rsidRDefault="00274F8B" w:rsidP="006B2B4B">
            <w:pPr>
              <w:rPr>
                <w:rFonts w:ascii="Times New Roman" w:eastAsia="SimSun" w:hAnsi="Times New Roman"/>
                <w:kern w:val="3"/>
                <w:sz w:val="24"/>
                <w:szCs w:val="24"/>
                <w:lang w:bidi="hi-IN"/>
              </w:rPr>
            </w:pPr>
            <w:proofErr w:type="spellStart"/>
            <w:r w:rsidRPr="001376DF">
              <w:rPr>
                <w:rFonts w:ascii="Times New Roman" w:eastAsia="SimSun" w:hAnsi="Times New Roman"/>
                <w:kern w:val="3"/>
                <w:sz w:val="24"/>
                <w:szCs w:val="24"/>
                <w:lang w:bidi="hi-IN"/>
              </w:rPr>
              <w:t>Картка</w:t>
            </w:r>
            <w:proofErr w:type="spellEnd"/>
            <w:r w:rsidRPr="001376DF">
              <w:rPr>
                <w:rFonts w:ascii="Times New Roman" w:eastAsia="SimSun" w:hAnsi="Times New Roman"/>
                <w:kern w:val="3"/>
                <w:sz w:val="24"/>
                <w:szCs w:val="24"/>
                <w:lang w:bidi="hi-IN"/>
              </w:rPr>
              <w:t>-ключ "</w:t>
            </w:r>
            <w:proofErr w:type="spellStart"/>
            <w:r w:rsidRPr="001376DF">
              <w:rPr>
                <w:rFonts w:ascii="Times New Roman" w:eastAsia="SimSun" w:hAnsi="Times New Roman"/>
                <w:kern w:val="3"/>
                <w:sz w:val="24"/>
                <w:szCs w:val="24"/>
                <w:lang w:bidi="hi-IN"/>
              </w:rPr>
              <w:t>Вільні</w:t>
            </w:r>
            <w:proofErr w:type="spellEnd"/>
            <w:r w:rsidRPr="001376DF">
              <w:rPr>
                <w:rFonts w:ascii="Times New Roman" w:eastAsia="SimSun" w:hAnsi="Times New Roman"/>
                <w:kern w:val="3"/>
                <w:sz w:val="24"/>
                <w:szCs w:val="24"/>
                <w:lang w:bidi="hi-IN"/>
              </w:rPr>
              <w:t xml:space="preserve"> руки"</w:t>
            </w:r>
          </w:p>
        </w:tc>
        <w:tc>
          <w:tcPr>
            <w:tcW w:w="1359" w:type="dxa"/>
          </w:tcPr>
          <w:p w14:paraId="129F2C96" w14:textId="77777777" w:rsidR="00274F8B" w:rsidRPr="001376DF"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7F7E235F" w14:textId="77777777" w:rsidR="00274F8B" w:rsidRDefault="00274F8B" w:rsidP="006B2B4B">
            <w:pPr>
              <w:jc w:val="center"/>
              <w:rPr>
                <w:b/>
                <w:bCs/>
                <w:sz w:val="24"/>
                <w:szCs w:val="24"/>
              </w:rPr>
            </w:pPr>
          </w:p>
        </w:tc>
      </w:tr>
      <w:tr w:rsidR="00274F8B" w14:paraId="2DFC9050" w14:textId="77777777" w:rsidTr="006B2B4B">
        <w:tc>
          <w:tcPr>
            <w:tcW w:w="5495" w:type="dxa"/>
          </w:tcPr>
          <w:p w14:paraId="54B3325D" w14:textId="77777777" w:rsidR="00274F8B" w:rsidRPr="004E12AB" w:rsidRDefault="00274F8B" w:rsidP="006B2B4B">
            <w:pPr>
              <w:rPr>
                <w:rFonts w:ascii="Times New Roman" w:eastAsia="SimSun" w:hAnsi="Times New Roman"/>
                <w:kern w:val="3"/>
                <w:sz w:val="24"/>
                <w:szCs w:val="24"/>
                <w:lang w:bidi="hi-IN"/>
              </w:rPr>
            </w:pPr>
            <w:r w:rsidRPr="001376DF">
              <w:rPr>
                <w:rFonts w:ascii="Times New Roman" w:eastAsia="SimSun" w:hAnsi="Times New Roman"/>
                <w:kern w:val="3"/>
                <w:sz w:val="24"/>
                <w:szCs w:val="24"/>
                <w:lang w:bidi="hi-IN"/>
              </w:rPr>
              <w:t>Система контролю "</w:t>
            </w:r>
            <w:proofErr w:type="spellStart"/>
            <w:r w:rsidRPr="001376DF">
              <w:rPr>
                <w:rFonts w:ascii="Times New Roman" w:eastAsia="SimSun" w:hAnsi="Times New Roman"/>
                <w:kern w:val="3"/>
                <w:sz w:val="24"/>
                <w:szCs w:val="24"/>
                <w:lang w:bidi="hi-IN"/>
              </w:rPr>
              <w:t>сліпих</w:t>
            </w:r>
            <w:proofErr w:type="spellEnd"/>
            <w:r w:rsidRPr="001376DF">
              <w:rPr>
                <w:rFonts w:ascii="Times New Roman" w:eastAsia="SimSun" w:hAnsi="Times New Roman"/>
                <w:kern w:val="3"/>
                <w:sz w:val="24"/>
                <w:szCs w:val="24"/>
                <w:lang w:bidi="hi-IN"/>
              </w:rPr>
              <w:t xml:space="preserve"> зон"</w:t>
            </w:r>
          </w:p>
        </w:tc>
        <w:tc>
          <w:tcPr>
            <w:tcW w:w="1359" w:type="dxa"/>
          </w:tcPr>
          <w:p w14:paraId="799FFB57"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097A257B" w14:textId="77777777" w:rsidR="00274F8B" w:rsidRDefault="00274F8B" w:rsidP="006B2B4B">
            <w:pPr>
              <w:jc w:val="center"/>
              <w:rPr>
                <w:b/>
                <w:bCs/>
                <w:sz w:val="24"/>
                <w:szCs w:val="24"/>
              </w:rPr>
            </w:pPr>
          </w:p>
        </w:tc>
      </w:tr>
      <w:tr w:rsidR="00274F8B" w14:paraId="207DFA27" w14:textId="77777777" w:rsidTr="006B2B4B">
        <w:tc>
          <w:tcPr>
            <w:tcW w:w="5495" w:type="dxa"/>
          </w:tcPr>
          <w:p w14:paraId="4D39227B" w14:textId="77777777" w:rsidR="00274F8B" w:rsidRPr="004E12AB" w:rsidRDefault="00274F8B" w:rsidP="006B2B4B">
            <w:pPr>
              <w:rPr>
                <w:rFonts w:ascii="Times New Roman" w:eastAsia="SimSun" w:hAnsi="Times New Roman"/>
                <w:kern w:val="3"/>
                <w:sz w:val="24"/>
                <w:szCs w:val="24"/>
                <w:lang w:bidi="hi-IN"/>
              </w:rPr>
            </w:pPr>
            <w:proofErr w:type="spellStart"/>
            <w:r w:rsidRPr="001376DF">
              <w:rPr>
                <w:rFonts w:ascii="Times New Roman" w:eastAsia="SimSun" w:hAnsi="Times New Roman"/>
                <w:kern w:val="3"/>
                <w:sz w:val="24"/>
                <w:szCs w:val="24"/>
                <w:lang w:bidi="hi-IN"/>
              </w:rPr>
              <w:t>Двозонний</w:t>
            </w:r>
            <w:proofErr w:type="spellEnd"/>
            <w:r w:rsidRPr="001376DF">
              <w:rPr>
                <w:rFonts w:ascii="Times New Roman" w:eastAsia="SimSun" w:hAnsi="Times New Roman"/>
                <w:kern w:val="3"/>
                <w:sz w:val="24"/>
                <w:szCs w:val="24"/>
                <w:lang w:bidi="hi-IN"/>
              </w:rPr>
              <w:t xml:space="preserve"> </w:t>
            </w:r>
            <w:proofErr w:type="spellStart"/>
            <w:r w:rsidRPr="001376DF">
              <w:rPr>
                <w:rFonts w:ascii="Times New Roman" w:eastAsia="SimSun" w:hAnsi="Times New Roman"/>
                <w:kern w:val="3"/>
                <w:sz w:val="24"/>
                <w:szCs w:val="24"/>
                <w:lang w:bidi="hi-IN"/>
              </w:rPr>
              <w:t>клімат</w:t>
            </w:r>
            <w:proofErr w:type="spellEnd"/>
            <w:r w:rsidRPr="001376DF">
              <w:rPr>
                <w:rFonts w:ascii="Times New Roman" w:eastAsia="SimSun" w:hAnsi="Times New Roman"/>
                <w:kern w:val="3"/>
                <w:sz w:val="24"/>
                <w:szCs w:val="24"/>
                <w:lang w:bidi="hi-IN"/>
              </w:rPr>
              <w:t>-контроль</w:t>
            </w:r>
          </w:p>
        </w:tc>
        <w:tc>
          <w:tcPr>
            <w:tcW w:w="1359" w:type="dxa"/>
          </w:tcPr>
          <w:p w14:paraId="23ECA539"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488B3BB2" w14:textId="77777777" w:rsidR="00274F8B" w:rsidRDefault="00274F8B" w:rsidP="006B2B4B">
            <w:pPr>
              <w:jc w:val="center"/>
              <w:rPr>
                <w:b/>
                <w:bCs/>
                <w:sz w:val="24"/>
                <w:szCs w:val="24"/>
              </w:rPr>
            </w:pPr>
          </w:p>
        </w:tc>
      </w:tr>
      <w:tr w:rsidR="00274F8B" w14:paraId="7884CCE4" w14:textId="77777777" w:rsidTr="006B2B4B">
        <w:tc>
          <w:tcPr>
            <w:tcW w:w="5495" w:type="dxa"/>
          </w:tcPr>
          <w:p w14:paraId="1BF25F85" w14:textId="77777777" w:rsidR="00274F8B" w:rsidRPr="004E12AB" w:rsidRDefault="00274F8B" w:rsidP="006B2B4B">
            <w:pPr>
              <w:rPr>
                <w:rFonts w:ascii="Times New Roman" w:eastAsia="SimSun" w:hAnsi="Times New Roman"/>
                <w:kern w:val="3"/>
                <w:sz w:val="24"/>
                <w:szCs w:val="24"/>
                <w:lang w:bidi="hi-IN"/>
              </w:rPr>
            </w:pPr>
            <w:proofErr w:type="spellStart"/>
            <w:r w:rsidRPr="004E12AB">
              <w:rPr>
                <w:rFonts w:ascii="Times New Roman" w:eastAsia="SimSun" w:hAnsi="Times New Roman"/>
                <w:kern w:val="3"/>
                <w:sz w:val="24"/>
                <w:szCs w:val="24"/>
                <w:lang w:bidi="hi-IN"/>
              </w:rPr>
              <w:t>Повітроводи</w:t>
            </w:r>
            <w:proofErr w:type="spellEnd"/>
            <w:r w:rsidRPr="004E12AB">
              <w:rPr>
                <w:rFonts w:ascii="Times New Roman" w:eastAsia="SimSun" w:hAnsi="Times New Roman"/>
                <w:kern w:val="3"/>
                <w:sz w:val="24"/>
                <w:szCs w:val="24"/>
                <w:lang w:bidi="hi-IN"/>
              </w:rPr>
              <w:t xml:space="preserve"> для </w:t>
            </w:r>
            <w:proofErr w:type="spellStart"/>
            <w:r w:rsidRPr="004E12AB">
              <w:rPr>
                <w:rFonts w:ascii="Times New Roman" w:eastAsia="SimSun" w:hAnsi="Times New Roman"/>
                <w:kern w:val="3"/>
                <w:sz w:val="24"/>
                <w:szCs w:val="24"/>
                <w:lang w:bidi="hi-IN"/>
              </w:rPr>
              <w:t>заднього</w:t>
            </w:r>
            <w:proofErr w:type="spellEnd"/>
            <w:r w:rsidRPr="004E12AB">
              <w:rPr>
                <w:rFonts w:ascii="Times New Roman" w:eastAsia="SimSun" w:hAnsi="Times New Roman"/>
                <w:kern w:val="3"/>
                <w:sz w:val="24"/>
                <w:szCs w:val="24"/>
                <w:lang w:bidi="hi-IN"/>
              </w:rPr>
              <w:t xml:space="preserve"> ряду </w:t>
            </w:r>
            <w:proofErr w:type="spellStart"/>
            <w:r w:rsidRPr="004E12AB">
              <w:rPr>
                <w:rFonts w:ascii="Times New Roman" w:eastAsia="SimSun" w:hAnsi="Times New Roman"/>
                <w:kern w:val="3"/>
                <w:sz w:val="24"/>
                <w:szCs w:val="24"/>
                <w:lang w:bidi="hi-IN"/>
              </w:rPr>
              <w:t>сидінь</w:t>
            </w:r>
            <w:proofErr w:type="spellEnd"/>
          </w:p>
        </w:tc>
        <w:tc>
          <w:tcPr>
            <w:tcW w:w="1359" w:type="dxa"/>
          </w:tcPr>
          <w:p w14:paraId="3C473161"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123E3BB2" w14:textId="77777777" w:rsidR="00274F8B" w:rsidRDefault="00274F8B" w:rsidP="006B2B4B">
            <w:pPr>
              <w:jc w:val="center"/>
              <w:rPr>
                <w:b/>
                <w:bCs/>
                <w:sz w:val="24"/>
                <w:szCs w:val="24"/>
              </w:rPr>
            </w:pPr>
          </w:p>
        </w:tc>
      </w:tr>
      <w:tr w:rsidR="00274F8B" w14:paraId="03BFAA06" w14:textId="77777777" w:rsidTr="006B2B4B">
        <w:tc>
          <w:tcPr>
            <w:tcW w:w="5495" w:type="dxa"/>
          </w:tcPr>
          <w:p w14:paraId="19B52DA2" w14:textId="77777777" w:rsidR="00274F8B" w:rsidRPr="004E12AB" w:rsidRDefault="00274F8B" w:rsidP="006B2B4B">
            <w:pPr>
              <w:rPr>
                <w:rFonts w:ascii="Times New Roman" w:eastAsia="SimSun" w:hAnsi="Times New Roman"/>
                <w:kern w:val="3"/>
                <w:sz w:val="24"/>
                <w:szCs w:val="24"/>
                <w:lang w:val="uk-UA" w:bidi="hi-IN"/>
              </w:rPr>
            </w:pPr>
            <w:r>
              <w:rPr>
                <w:rFonts w:ascii="Times New Roman" w:eastAsia="SimSun" w:hAnsi="Times New Roman"/>
                <w:kern w:val="3"/>
                <w:sz w:val="24"/>
                <w:szCs w:val="24"/>
                <w:lang w:val="uk-UA" w:bidi="hi-IN"/>
              </w:rPr>
              <w:t>Передній та з</w:t>
            </w:r>
            <w:r w:rsidRPr="004E12AB">
              <w:rPr>
                <w:rFonts w:ascii="Times New Roman" w:eastAsia="SimSun" w:hAnsi="Times New Roman"/>
                <w:kern w:val="3"/>
                <w:sz w:val="24"/>
                <w:szCs w:val="24"/>
                <w:lang w:val="uk-UA" w:bidi="hi-IN"/>
              </w:rPr>
              <w:t xml:space="preserve">адній </w:t>
            </w:r>
            <w:proofErr w:type="spellStart"/>
            <w:r w:rsidRPr="004E12AB">
              <w:rPr>
                <w:rFonts w:ascii="Times New Roman" w:eastAsia="SimSun" w:hAnsi="Times New Roman"/>
                <w:kern w:val="3"/>
                <w:sz w:val="24"/>
                <w:szCs w:val="24"/>
                <w:lang w:val="uk-UA" w:bidi="hi-IN"/>
              </w:rPr>
              <w:t>парктронік</w:t>
            </w:r>
            <w:proofErr w:type="spellEnd"/>
          </w:p>
        </w:tc>
        <w:tc>
          <w:tcPr>
            <w:tcW w:w="1359" w:type="dxa"/>
          </w:tcPr>
          <w:p w14:paraId="56A45B6B"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7A540138" w14:textId="77777777" w:rsidR="00274F8B" w:rsidRDefault="00274F8B" w:rsidP="006B2B4B">
            <w:pPr>
              <w:jc w:val="center"/>
              <w:rPr>
                <w:b/>
                <w:bCs/>
                <w:sz w:val="24"/>
                <w:szCs w:val="24"/>
              </w:rPr>
            </w:pPr>
          </w:p>
        </w:tc>
      </w:tr>
      <w:tr w:rsidR="00274F8B" w14:paraId="5044CC55" w14:textId="77777777" w:rsidTr="006B2B4B">
        <w:tc>
          <w:tcPr>
            <w:tcW w:w="5495" w:type="dxa"/>
          </w:tcPr>
          <w:p w14:paraId="6AEA5236" w14:textId="77777777" w:rsidR="00274F8B" w:rsidRPr="004E12AB" w:rsidRDefault="00274F8B" w:rsidP="006B2B4B">
            <w:pPr>
              <w:rPr>
                <w:rFonts w:ascii="Times New Roman" w:eastAsia="SimSun" w:hAnsi="Times New Roman"/>
                <w:kern w:val="3"/>
                <w:sz w:val="24"/>
                <w:szCs w:val="24"/>
                <w:lang w:val="uk-UA" w:bidi="hi-IN"/>
              </w:rPr>
            </w:pPr>
            <w:r w:rsidRPr="004E12AB">
              <w:rPr>
                <w:rFonts w:ascii="Times New Roman" w:eastAsia="SimSun" w:hAnsi="Times New Roman"/>
                <w:kern w:val="3"/>
                <w:sz w:val="24"/>
                <w:szCs w:val="24"/>
                <w:lang w:val="uk-UA" w:bidi="hi-IN"/>
              </w:rPr>
              <w:t>Камера заднього огляду</w:t>
            </w:r>
          </w:p>
        </w:tc>
        <w:tc>
          <w:tcPr>
            <w:tcW w:w="1359" w:type="dxa"/>
          </w:tcPr>
          <w:p w14:paraId="3A60DE00" w14:textId="77777777" w:rsidR="00274F8B" w:rsidRPr="004E12AB" w:rsidRDefault="00274F8B" w:rsidP="006B2B4B">
            <w:pPr>
              <w:jc w:val="center"/>
              <w:rPr>
                <w:rFonts w:ascii="Times New Roman" w:hAnsi="Times New Roman"/>
                <w:bCs/>
                <w:sz w:val="24"/>
                <w:szCs w:val="24"/>
                <w:lang w:val="uk-UA"/>
              </w:rPr>
            </w:pPr>
            <w:r w:rsidRPr="004E12AB">
              <w:rPr>
                <w:rFonts w:ascii="Times New Roman" w:hAnsi="Times New Roman"/>
                <w:bCs/>
                <w:sz w:val="24"/>
                <w:szCs w:val="24"/>
                <w:lang w:val="uk-UA"/>
              </w:rPr>
              <w:t>Так</w:t>
            </w:r>
          </w:p>
        </w:tc>
        <w:tc>
          <w:tcPr>
            <w:tcW w:w="3427" w:type="dxa"/>
          </w:tcPr>
          <w:p w14:paraId="31316D8F" w14:textId="77777777" w:rsidR="00274F8B" w:rsidRDefault="00274F8B" w:rsidP="006B2B4B">
            <w:pPr>
              <w:jc w:val="center"/>
              <w:rPr>
                <w:b/>
                <w:bCs/>
                <w:sz w:val="24"/>
                <w:szCs w:val="24"/>
              </w:rPr>
            </w:pPr>
          </w:p>
        </w:tc>
      </w:tr>
      <w:tr w:rsidR="00274F8B" w14:paraId="3BBB6DE0" w14:textId="77777777" w:rsidTr="006B2B4B">
        <w:tc>
          <w:tcPr>
            <w:tcW w:w="5495" w:type="dxa"/>
          </w:tcPr>
          <w:p w14:paraId="7A5FBA5B" w14:textId="77777777" w:rsidR="00274F8B" w:rsidRPr="004E12AB" w:rsidRDefault="00274F8B" w:rsidP="006B2B4B">
            <w:pPr>
              <w:rPr>
                <w:rFonts w:ascii="Times New Roman" w:eastAsia="SimSun" w:hAnsi="Times New Roman"/>
                <w:kern w:val="3"/>
                <w:sz w:val="24"/>
                <w:szCs w:val="24"/>
                <w:lang w:val="uk-UA" w:bidi="hi-IN"/>
              </w:rPr>
            </w:pPr>
            <w:r w:rsidRPr="001376DF">
              <w:rPr>
                <w:rFonts w:ascii="Times New Roman" w:eastAsia="SimSun" w:hAnsi="Times New Roman"/>
                <w:kern w:val="3"/>
                <w:sz w:val="24"/>
                <w:szCs w:val="24"/>
                <w:lang w:val="uk-UA" w:bidi="hi-IN"/>
              </w:rPr>
              <w:t>Автоматична допомога паркування "вільні руки"</w:t>
            </w:r>
          </w:p>
        </w:tc>
        <w:tc>
          <w:tcPr>
            <w:tcW w:w="1359" w:type="dxa"/>
          </w:tcPr>
          <w:p w14:paraId="457D4153" w14:textId="77777777" w:rsidR="00274F8B" w:rsidRPr="001376DF"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713FE830" w14:textId="77777777" w:rsidR="00274F8B" w:rsidRDefault="00274F8B" w:rsidP="006B2B4B">
            <w:pPr>
              <w:jc w:val="center"/>
              <w:rPr>
                <w:b/>
                <w:bCs/>
                <w:sz w:val="24"/>
                <w:szCs w:val="24"/>
              </w:rPr>
            </w:pPr>
          </w:p>
        </w:tc>
      </w:tr>
      <w:tr w:rsidR="00274F8B" w14:paraId="2EC82523" w14:textId="77777777" w:rsidTr="006B2B4B">
        <w:tc>
          <w:tcPr>
            <w:tcW w:w="5495" w:type="dxa"/>
          </w:tcPr>
          <w:p w14:paraId="20730EB5" w14:textId="77777777" w:rsidR="00274F8B" w:rsidRPr="004E12AB" w:rsidRDefault="00274F8B" w:rsidP="006B2B4B">
            <w:pPr>
              <w:rPr>
                <w:rFonts w:ascii="Times New Roman" w:eastAsia="SimSun" w:hAnsi="Times New Roman"/>
                <w:kern w:val="3"/>
                <w:sz w:val="24"/>
                <w:szCs w:val="24"/>
                <w:lang w:val="uk-UA" w:bidi="hi-IN"/>
              </w:rPr>
            </w:pPr>
            <w:r w:rsidRPr="004E12AB">
              <w:rPr>
                <w:rFonts w:ascii="Times New Roman" w:eastAsia="SimSun" w:hAnsi="Times New Roman"/>
                <w:kern w:val="3"/>
                <w:sz w:val="24"/>
                <w:szCs w:val="24"/>
                <w:lang w:val="uk-UA" w:bidi="hi-IN"/>
              </w:rPr>
              <w:t xml:space="preserve">Передні </w:t>
            </w:r>
            <w:r>
              <w:rPr>
                <w:rFonts w:ascii="Times New Roman" w:eastAsia="SimSun" w:hAnsi="Times New Roman"/>
                <w:kern w:val="3"/>
                <w:sz w:val="24"/>
                <w:szCs w:val="24"/>
                <w:lang w:val="uk-UA" w:bidi="hi-IN"/>
              </w:rPr>
              <w:t xml:space="preserve">та задні </w:t>
            </w:r>
            <w:proofErr w:type="spellStart"/>
            <w:r w:rsidRPr="004E12AB">
              <w:rPr>
                <w:rFonts w:ascii="Times New Roman" w:eastAsia="SimSun" w:hAnsi="Times New Roman"/>
                <w:kern w:val="3"/>
                <w:sz w:val="24"/>
                <w:szCs w:val="24"/>
                <w:lang w:val="uk-UA" w:bidi="hi-IN"/>
              </w:rPr>
              <w:t>електросклопідйомники+імпульсний</w:t>
            </w:r>
            <w:proofErr w:type="spellEnd"/>
            <w:r w:rsidRPr="004E12AB">
              <w:rPr>
                <w:rFonts w:ascii="Times New Roman" w:eastAsia="SimSun" w:hAnsi="Times New Roman"/>
                <w:kern w:val="3"/>
                <w:sz w:val="24"/>
                <w:szCs w:val="24"/>
                <w:lang w:val="uk-UA" w:bidi="hi-IN"/>
              </w:rPr>
              <w:t xml:space="preserve"> з боку водія</w:t>
            </w:r>
          </w:p>
        </w:tc>
        <w:tc>
          <w:tcPr>
            <w:tcW w:w="1359" w:type="dxa"/>
          </w:tcPr>
          <w:p w14:paraId="7907F18B"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40CA5FC0" w14:textId="77777777" w:rsidR="00274F8B" w:rsidRDefault="00274F8B" w:rsidP="006B2B4B">
            <w:pPr>
              <w:jc w:val="center"/>
              <w:rPr>
                <w:b/>
                <w:bCs/>
                <w:sz w:val="24"/>
                <w:szCs w:val="24"/>
              </w:rPr>
            </w:pPr>
          </w:p>
        </w:tc>
      </w:tr>
      <w:tr w:rsidR="00274F8B" w14:paraId="7F5FE784" w14:textId="77777777" w:rsidTr="006B2B4B">
        <w:tc>
          <w:tcPr>
            <w:tcW w:w="5495" w:type="dxa"/>
          </w:tcPr>
          <w:p w14:paraId="4F458821" w14:textId="77777777" w:rsidR="00274F8B" w:rsidRPr="004E12AB" w:rsidRDefault="00274F8B" w:rsidP="006B2B4B">
            <w:pPr>
              <w:rPr>
                <w:rFonts w:ascii="Times New Roman" w:eastAsia="SimSun" w:hAnsi="Times New Roman"/>
                <w:kern w:val="3"/>
                <w:sz w:val="24"/>
                <w:szCs w:val="24"/>
                <w:lang w:val="uk-UA" w:bidi="hi-IN"/>
              </w:rPr>
            </w:pPr>
            <w:r w:rsidRPr="004E12AB">
              <w:rPr>
                <w:rFonts w:ascii="Times New Roman" w:eastAsia="SimSun" w:hAnsi="Times New Roman"/>
                <w:kern w:val="3"/>
                <w:sz w:val="24"/>
                <w:szCs w:val="24"/>
                <w:lang w:val="uk-UA" w:bidi="hi-IN"/>
              </w:rPr>
              <w:t>Підігрів передніх сидінь</w:t>
            </w:r>
          </w:p>
        </w:tc>
        <w:tc>
          <w:tcPr>
            <w:tcW w:w="1359" w:type="dxa"/>
          </w:tcPr>
          <w:p w14:paraId="398440B7"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21B38772" w14:textId="77777777" w:rsidR="00274F8B" w:rsidRDefault="00274F8B" w:rsidP="006B2B4B">
            <w:pPr>
              <w:jc w:val="center"/>
              <w:rPr>
                <w:b/>
                <w:bCs/>
                <w:sz w:val="24"/>
                <w:szCs w:val="24"/>
              </w:rPr>
            </w:pPr>
          </w:p>
        </w:tc>
      </w:tr>
      <w:tr w:rsidR="00274F8B" w14:paraId="42ED72AA" w14:textId="77777777" w:rsidTr="006B2B4B">
        <w:tc>
          <w:tcPr>
            <w:tcW w:w="5495" w:type="dxa"/>
          </w:tcPr>
          <w:p w14:paraId="1D41C19E" w14:textId="77777777" w:rsidR="00274F8B" w:rsidRPr="004E12AB" w:rsidRDefault="00274F8B" w:rsidP="006B2B4B">
            <w:pPr>
              <w:rPr>
                <w:rFonts w:ascii="Times New Roman" w:eastAsia="SimSun" w:hAnsi="Times New Roman"/>
                <w:kern w:val="3"/>
                <w:sz w:val="24"/>
                <w:szCs w:val="24"/>
                <w:lang w:val="uk-UA" w:bidi="hi-IN"/>
              </w:rPr>
            </w:pPr>
            <w:r w:rsidRPr="001376DF">
              <w:rPr>
                <w:rFonts w:ascii="Times New Roman" w:eastAsia="SimSun" w:hAnsi="Times New Roman"/>
                <w:kern w:val="3"/>
                <w:sz w:val="24"/>
                <w:szCs w:val="24"/>
                <w:lang w:val="uk-UA" w:bidi="hi-IN"/>
              </w:rPr>
              <w:t>Центральний зсувний підлокітник, 2 тримача для стаканів з охолодженням та підігрівом</w:t>
            </w:r>
          </w:p>
        </w:tc>
        <w:tc>
          <w:tcPr>
            <w:tcW w:w="1359" w:type="dxa"/>
          </w:tcPr>
          <w:p w14:paraId="7EAD9E3D"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659C942D" w14:textId="77777777" w:rsidR="00274F8B" w:rsidRDefault="00274F8B" w:rsidP="006B2B4B">
            <w:pPr>
              <w:jc w:val="center"/>
              <w:rPr>
                <w:b/>
                <w:bCs/>
                <w:sz w:val="24"/>
                <w:szCs w:val="24"/>
              </w:rPr>
            </w:pPr>
          </w:p>
        </w:tc>
      </w:tr>
      <w:tr w:rsidR="00274F8B" w14:paraId="26B04496" w14:textId="77777777" w:rsidTr="006B2B4B">
        <w:tc>
          <w:tcPr>
            <w:tcW w:w="5495" w:type="dxa"/>
          </w:tcPr>
          <w:p w14:paraId="2A54C850" w14:textId="77777777" w:rsidR="00274F8B" w:rsidRPr="004E12AB" w:rsidRDefault="00274F8B" w:rsidP="006B2B4B">
            <w:pPr>
              <w:rPr>
                <w:rFonts w:ascii="Times New Roman" w:eastAsia="SimSun" w:hAnsi="Times New Roman"/>
                <w:kern w:val="3"/>
                <w:sz w:val="24"/>
                <w:szCs w:val="24"/>
                <w:lang w:val="uk-UA" w:bidi="hi-IN"/>
              </w:rPr>
            </w:pPr>
            <w:r w:rsidRPr="001376DF">
              <w:rPr>
                <w:rFonts w:ascii="Times New Roman" w:eastAsia="SimSun" w:hAnsi="Times New Roman"/>
                <w:kern w:val="3"/>
                <w:sz w:val="24"/>
                <w:szCs w:val="24"/>
                <w:lang w:val="uk-UA" w:bidi="hi-IN"/>
              </w:rPr>
              <w:t xml:space="preserve">Пакет "Комфорт": Вентильоване сидіння водія з </w:t>
            </w:r>
            <w:proofErr w:type="spellStart"/>
            <w:r w:rsidRPr="001376DF">
              <w:rPr>
                <w:rFonts w:ascii="Times New Roman" w:eastAsia="SimSun" w:hAnsi="Times New Roman"/>
                <w:kern w:val="3"/>
                <w:sz w:val="24"/>
                <w:szCs w:val="24"/>
                <w:lang w:val="uk-UA" w:bidi="hi-IN"/>
              </w:rPr>
              <w:t>електрорегулюванням</w:t>
            </w:r>
            <w:proofErr w:type="spellEnd"/>
            <w:r w:rsidRPr="001376DF">
              <w:rPr>
                <w:rFonts w:ascii="Times New Roman" w:eastAsia="SimSun" w:hAnsi="Times New Roman"/>
                <w:kern w:val="3"/>
                <w:sz w:val="24"/>
                <w:szCs w:val="24"/>
                <w:lang w:val="uk-UA" w:bidi="hi-IN"/>
              </w:rPr>
              <w:t xml:space="preserve"> по довжині, висоті , в попереку(з функцією запам'ятовування) ; з функцією </w:t>
            </w:r>
            <w:proofErr w:type="spellStart"/>
            <w:r w:rsidRPr="001376DF">
              <w:rPr>
                <w:rFonts w:ascii="Times New Roman" w:eastAsia="SimSun" w:hAnsi="Times New Roman"/>
                <w:kern w:val="3"/>
                <w:sz w:val="24"/>
                <w:szCs w:val="24"/>
                <w:lang w:val="uk-UA" w:bidi="hi-IN"/>
              </w:rPr>
              <w:t>масажа</w:t>
            </w:r>
            <w:proofErr w:type="spellEnd"/>
            <w:r w:rsidRPr="001376DF">
              <w:rPr>
                <w:rFonts w:ascii="Times New Roman" w:eastAsia="SimSun" w:hAnsi="Times New Roman"/>
                <w:kern w:val="3"/>
                <w:sz w:val="24"/>
                <w:szCs w:val="24"/>
                <w:lang w:val="uk-UA" w:bidi="hi-IN"/>
              </w:rPr>
              <w:t xml:space="preserve"> і </w:t>
            </w:r>
            <w:proofErr w:type="spellStart"/>
            <w:r w:rsidRPr="001376DF">
              <w:rPr>
                <w:rFonts w:ascii="Times New Roman" w:eastAsia="SimSun" w:hAnsi="Times New Roman"/>
                <w:kern w:val="3"/>
                <w:sz w:val="24"/>
                <w:szCs w:val="24"/>
                <w:lang w:val="uk-UA" w:bidi="hi-IN"/>
              </w:rPr>
              <w:t>регульованною</w:t>
            </w:r>
            <w:proofErr w:type="spellEnd"/>
            <w:r w:rsidRPr="001376DF">
              <w:rPr>
                <w:rFonts w:ascii="Times New Roman" w:eastAsia="SimSun" w:hAnsi="Times New Roman"/>
                <w:kern w:val="3"/>
                <w:sz w:val="24"/>
                <w:szCs w:val="24"/>
                <w:lang w:val="uk-UA" w:bidi="hi-IN"/>
              </w:rPr>
              <w:t xml:space="preserve"> довжиною подушки сидіння;  вентильоване сидіння переднього пасажира з </w:t>
            </w:r>
            <w:proofErr w:type="spellStart"/>
            <w:r w:rsidRPr="001376DF">
              <w:rPr>
                <w:rFonts w:ascii="Times New Roman" w:eastAsia="SimSun" w:hAnsi="Times New Roman"/>
                <w:kern w:val="3"/>
                <w:sz w:val="24"/>
                <w:szCs w:val="24"/>
                <w:lang w:val="uk-UA" w:bidi="hi-IN"/>
              </w:rPr>
              <w:t>електрорегулюванням</w:t>
            </w:r>
            <w:proofErr w:type="spellEnd"/>
            <w:r w:rsidRPr="001376DF">
              <w:rPr>
                <w:rFonts w:ascii="Times New Roman" w:eastAsia="SimSun" w:hAnsi="Times New Roman"/>
                <w:kern w:val="3"/>
                <w:sz w:val="24"/>
                <w:szCs w:val="24"/>
                <w:lang w:val="uk-UA" w:bidi="hi-IN"/>
              </w:rPr>
              <w:t xml:space="preserve"> по довжині та висоті і </w:t>
            </w:r>
            <w:proofErr w:type="spellStart"/>
            <w:r w:rsidRPr="001376DF">
              <w:rPr>
                <w:rFonts w:ascii="Times New Roman" w:eastAsia="SimSun" w:hAnsi="Times New Roman"/>
                <w:kern w:val="3"/>
                <w:sz w:val="24"/>
                <w:szCs w:val="24"/>
                <w:lang w:val="uk-UA" w:bidi="hi-IN"/>
              </w:rPr>
              <w:t>регульованною</w:t>
            </w:r>
            <w:proofErr w:type="spellEnd"/>
            <w:r w:rsidRPr="001376DF">
              <w:rPr>
                <w:rFonts w:ascii="Times New Roman" w:eastAsia="SimSun" w:hAnsi="Times New Roman"/>
                <w:kern w:val="3"/>
                <w:sz w:val="24"/>
                <w:szCs w:val="24"/>
                <w:lang w:val="uk-UA" w:bidi="hi-IN"/>
              </w:rPr>
              <w:t xml:space="preserve"> довжиною подушки + Передні підголівники підвищеного комфорту + автоматичне складання зовнішніх дзеркал з функцією пам'яті + 2 розетки на 12V (спереду, в багажному відд</w:t>
            </w:r>
            <w:r>
              <w:rPr>
                <w:rFonts w:ascii="Times New Roman" w:eastAsia="SimSun" w:hAnsi="Times New Roman"/>
                <w:kern w:val="3"/>
                <w:sz w:val="24"/>
                <w:szCs w:val="24"/>
                <w:lang w:val="uk-UA" w:bidi="hi-IN"/>
              </w:rPr>
              <w:t>іленні)</w:t>
            </w:r>
          </w:p>
        </w:tc>
        <w:tc>
          <w:tcPr>
            <w:tcW w:w="1359" w:type="dxa"/>
          </w:tcPr>
          <w:p w14:paraId="119575C3"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2DD3855E" w14:textId="77777777" w:rsidR="00274F8B" w:rsidRDefault="00274F8B" w:rsidP="006B2B4B">
            <w:pPr>
              <w:jc w:val="center"/>
              <w:rPr>
                <w:b/>
                <w:bCs/>
                <w:sz w:val="24"/>
                <w:szCs w:val="24"/>
              </w:rPr>
            </w:pPr>
          </w:p>
        </w:tc>
      </w:tr>
      <w:tr w:rsidR="00274F8B" w14:paraId="34A789F6" w14:textId="77777777" w:rsidTr="006B2B4B">
        <w:tc>
          <w:tcPr>
            <w:tcW w:w="5495" w:type="dxa"/>
          </w:tcPr>
          <w:p w14:paraId="5343F560" w14:textId="77777777" w:rsidR="00274F8B" w:rsidRPr="004E12AB" w:rsidRDefault="00274F8B" w:rsidP="006B2B4B">
            <w:pPr>
              <w:rPr>
                <w:rFonts w:ascii="Times New Roman" w:eastAsia="SimSun" w:hAnsi="Times New Roman"/>
                <w:kern w:val="3"/>
                <w:sz w:val="24"/>
                <w:szCs w:val="24"/>
                <w:lang w:val="uk-UA" w:bidi="hi-IN"/>
              </w:rPr>
            </w:pPr>
            <w:r w:rsidRPr="001376DF">
              <w:rPr>
                <w:rFonts w:ascii="Times New Roman" w:eastAsia="SimSun" w:hAnsi="Times New Roman"/>
                <w:kern w:val="3"/>
                <w:sz w:val="24"/>
                <w:szCs w:val="24"/>
                <w:lang w:val="uk-UA" w:bidi="hi-IN"/>
              </w:rPr>
              <w:lastRenderedPageBreak/>
              <w:t>Задні сидіння з регульованим кутом нахилу спинки + центральний підлокітник з 2-ма підстаканниками</w:t>
            </w:r>
          </w:p>
        </w:tc>
        <w:tc>
          <w:tcPr>
            <w:tcW w:w="1359" w:type="dxa"/>
          </w:tcPr>
          <w:p w14:paraId="71293744" w14:textId="77777777" w:rsidR="00274F8B" w:rsidRPr="001376DF"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553A3246" w14:textId="77777777" w:rsidR="00274F8B" w:rsidRDefault="00274F8B" w:rsidP="006B2B4B">
            <w:pPr>
              <w:jc w:val="center"/>
              <w:rPr>
                <w:b/>
                <w:bCs/>
                <w:sz w:val="24"/>
                <w:szCs w:val="24"/>
              </w:rPr>
            </w:pPr>
          </w:p>
        </w:tc>
      </w:tr>
      <w:tr w:rsidR="00274F8B" w14:paraId="461931D5" w14:textId="77777777" w:rsidTr="006B2B4B">
        <w:tc>
          <w:tcPr>
            <w:tcW w:w="5495" w:type="dxa"/>
          </w:tcPr>
          <w:p w14:paraId="1A6476BD" w14:textId="77777777" w:rsidR="00274F8B" w:rsidRPr="004E12AB" w:rsidRDefault="00274F8B" w:rsidP="006B2B4B">
            <w:pPr>
              <w:rPr>
                <w:rFonts w:ascii="Times New Roman" w:eastAsia="SimSun" w:hAnsi="Times New Roman"/>
                <w:kern w:val="3"/>
                <w:sz w:val="24"/>
                <w:szCs w:val="24"/>
                <w:lang w:val="uk-UA" w:bidi="hi-IN"/>
              </w:rPr>
            </w:pPr>
            <w:r w:rsidRPr="001376DF">
              <w:rPr>
                <w:rFonts w:ascii="Times New Roman" w:eastAsia="SimSun" w:hAnsi="Times New Roman"/>
                <w:kern w:val="3"/>
                <w:sz w:val="24"/>
                <w:szCs w:val="24"/>
                <w:lang w:val="uk-UA" w:bidi="hi-IN"/>
              </w:rPr>
              <w:t>Обігрів лобового скла (включаючи зону щіток склоочисників)</w:t>
            </w:r>
          </w:p>
        </w:tc>
        <w:tc>
          <w:tcPr>
            <w:tcW w:w="1359" w:type="dxa"/>
          </w:tcPr>
          <w:p w14:paraId="1B2BF85E" w14:textId="77777777" w:rsidR="00274F8B" w:rsidRPr="001376DF"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00E40179" w14:textId="77777777" w:rsidR="00274F8B" w:rsidRDefault="00274F8B" w:rsidP="006B2B4B">
            <w:pPr>
              <w:jc w:val="center"/>
              <w:rPr>
                <w:b/>
                <w:bCs/>
                <w:sz w:val="24"/>
                <w:szCs w:val="24"/>
              </w:rPr>
            </w:pPr>
          </w:p>
        </w:tc>
      </w:tr>
      <w:tr w:rsidR="00274F8B" w14:paraId="1E9FB2A4" w14:textId="77777777" w:rsidTr="006B2B4B">
        <w:tc>
          <w:tcPr>
            <w:tcW w:w="5495" w:type="dxa"/>
          </w:tcPr>
          <w:p w14:paraId="4F999F08" w14:textId="77777777" w:rsidR="00274F8B" w:rsidRPr="004E12AB" w:rsidRDefault="00274F8B" w:rsidP="006B2B4B">
            <w:pPr>
              <w:rPr>
                <w:rFonts w:ascii="Times New Roman" w:eastAsia="SimSun" w:hAnsi="Times New Roman"/>
                <w:kern w:val="3"/>
                <w:sz w:val="24"/>
                <w:szCs w:val="24"/>
                <w:lang w:val="uk-UA" w:bidi="hi-IN"/>
              </w:rPr>
            </w:pPr>
            <w:r w:rsidRPr="001376DF">
              <w:rPr>
                <w:rFonts w:ascii="Times New Roman" w:eastAsia="SimSun" w:hAnsi="Times New Roman"/>
                <w:kern w:val="3"/>
                <w:sz w:val="24"/>
                <w:szCs w:val="24"/>
                <w:lang w:val="uk-UA" w:bidi="hi-IN"/>
              </w:rPr>
              <w:t>Підігрів керма</w:t>
            </w:r>
          </w:p>
        </w:tc>
        <w:tc>
          <w:tcPr>
            <w:tcW w:w="1359" w:type="dxa"/>
          </w:tcPr>
          <w:p w14:paraId="5376D55D" w14:textId="77777777" w:rsidR="00274F8B" w:rsidRPr="004E12AB"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10E43A5D" w14:textId="77777777" w:rsidR="00274F8B" w:rsidRDefault="00274F8B" w:rsidP="006B2B4B">
            <w:pPr>
              <w:jc w:val="center"/>
              <w:rPr>
                <w:b/>
                <w:bCs/>
                <w:sz w:val="24"/>
                <w:szCs w:val="24"/>
              </w:rPr>
            </w:pPr>
          </w:p>
        </w:tc>
      </w:tr>
      <w:tr w:rsidR="00274F8B" w14:paraId="0C8D8D3A" w14:textId="77777777" w:rsidTr="006B2B4B">
        <w:tc>
          <w:tcPr>
            <w:tcW w:w="5495" w:type="dxa"/>
          </w:tcPr>
          <w:p w14:paraId="6F950189" w14:textId="77777777" w:rsidR="00274F8B" w:rsidRPr="000A28D6" w:rsidRDefault="00274F8B" w:rsidP="006B2B4B">
            <w:pPr>
              <w:rPr>
                <w:rFonts w:ascii="Times New Roman" w:eastAsia="SimSun" w:hAnsi="Times New Roman"/>
                <w:kern w:val="3"/>
                <w:sz w:val="24"/>
                <w:szCs w:val="24"/>
                <w:lang w:bidi="hi-IN"/>
              </w:rPr>
            </w:pPr>
            <w:proofErr w:type="spellStart"/>
            <w:r w:rsidRPr="000A28D6">
              <w:rPr>
                <w:rFonts w:ascii="Times New Roman" w:eastAsia="SimSun" w:hAnsi="Times New Roman"/>
                <w:kern w:val="3"/>
                <w:sz w:val="24"/>
                <w:szCs w:val="24"/>
                <w:lang w:bidi="hi-IN"/>
              </w:rPr>
              <w:t>Обігрів</w:t>
            </w:r>
            <w:proofErr w:type="spellEnd"/>
            <w:r w:rsidRPr="000A28D6">
              <w:rPr>
                <w:rFonts w:ascii="Times New Roman" w:eastAsia="SimSun" w:hAnsi="Times New Roman"/>
                <w:kern w:val="3"/>
                <w:sz w:val="24"/>
                <w:szCs w:val="24"/>
                <w:lang w:bidi="hi-IN"/>
              </w:rPr>
              <w:t xml:space="preserve"> </w:t>
            </w:r>
            <w:proofErr w:type="spellStart"/>
            <w:r w:rsidRPr="000A28D6">
              <w:rPr>
                <w:rFonts w:ascii="Times New Roman" w:eastAsia="SimSun" w:hAnsi="Times New Roman"/>
                <w:kern w:val="3"/>
                <w:sz w:val="24"/>
                <w:szCs w:val="24"/>
                <w:lang w:bidi="hi-IN"/>
              </w:rPr>
              <w:t>заднього</w:t>
            </w:r>
            <w:proofErr w:type="spellEnd"/>
            <w:r w:rsidRPr="000A28D6">
              <w:rPr>
                <w:rFonts w:ascii="Times New Roman" w:eastAsia="SimSun" w:hAnsi="Times New Roman"/>
                <w:kern w:val="3"/>
                <w:sz w:val="24"/>
                <w:szCs w:val="24"/>
                <w:lang w:bidi="hi-IN"/>
              </w:rPr>
              <w:t xml:space="preserve"> </w:t>
            </w:r>
            <w:proofErr w:type="spellStart"/>
            <w:r w:rsidRPr="000A28D6">
              <w:rPr>
                <w:rFonts w:ascii="Times New Roman" w:eastAsia="SimSun" w:hAnsi="Times New Roman"/>
                <w:kern w:val="3"/>
                <w:sz w:val="24"/>
                <w:szCs w:val="24"/>
                <w:lang w:bidi="hi-IN"/>
              </w:rPr>
              <w:t>скла</w:t>
            </w:r>
            <w:proofErr w:type="spellEnd"/>
          </w:p>
        </w:tc>
        <w:tc>
          <w:tcPr>
            <w:tcW w:w="1359" w:type="dxa"/>
          </w:tcPr>
          <w:p w14:paraId="4268DB4E"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4BB226F6" w14:textId="77777777" w:rsidR="00274F8B" w:rsidRDefault="00274F8B" w:rsidP="006B2B4B">
            <w:pPr>
              <w:jc w:val="center"/>
              <w:rPr>
                <w:b/>
                <w:bCs/>
                <w:sz w:val="24"/>
                <w:szCs w:val="24"/>
              </w:rPr>
            </w:pPr>
          </w:p>
        </w:tc>
      </w:tr>
      <w:tr w:rsidR="00274F8B" w14:paraId="4ED06673" w14:textId="77777777" w:rsidTr="006B2B4B">
        <w:tc>
          <w:tcPr>
            <w:tcW w:w="5495" w:type="dxa"/>
          </w:tcPr>
          <w:p w14:paraId="2D6FA617" w14:textId="77777777" w:rsidR="00274F8B" w:rsidRPr="001376DF" w:rsidRDefault="00274F8B" w:rsidP="006B2B4B">
            <w:pPr>
              <w:rPr>
                <w:rFonts w:ascii="Times New Roman" w:eastAsia="SimSun" w:hAnsi="Times New Roman"/>
                <w:kern w:val="3"/>
                <w:sz w:val="24"/>
                <w:szCs w:val="24"/>
                <w:lang w:bidi="hi-IN"/>
              </w:rPr>
            </w:pPr>
            <w:proofErr w:type="spellStart"/>
            <w:r w:rsidRPr="001376DF">
              <w:rPr>
                <w:rFonts w:ascii="Times New Roman" w:eastAsia="SimSun" w:hAnsi="Times New Roman"/>
                <w:kern w:val="3"/>
                <w:sz w:val="24"/>
                <w:szCs w:val="24"/>
                <w:lang w:bidi="hi-IN"/>
              </w:rPr>
              <w:t>Омивач</w:t>
            </w:r>
            <w:proofErr w:type="spellEnd"/>
            <w:r w:rsidRPr="001376DF">
              <w:rPr>
                <w:rFonts w:ascii="Times New Roman" w:eastAsia="SimSun" w:hAnsi="Times New Roman"/>
                <w:kern w:val="3"/>
                <w:sz w:val="24"/>
                <w:szCs w:val="24"/>
                <w:lang w:bidi="hi-IN"/>
              </w:rPr>
              <w:t xml:space="preserve"> фар (</w:t>
            </w:r>
            <w:proofErr w:type="spellStart"/>
            <w:r w:rsidRPr="001376DF">
              <w:rPr>
                <w:rFonts w:ascii="Times New Roman" w:eastAsia="SimSun" w:hAnsi="Times New Roman"/>
                <w:kern w:val="3"/>
                <w:sz w:val="24"/>
                <w:szCs w:val="24"/>
                <w:lang w:bidi="hi-IN"/>
              </w:rPr>
              <w:t>працює</w:t>
            </w:r>
            <w:proofErr w:type="spellEnd"/>
            <w:r w:rsidRPr="001376DF">
              <w:rPr>
                <w:rFonts w:ascii="Times New Roman" w:eastAsia="SimSun" w:hAnsi="Times New Roman"/>
                <w:kern w:val="3"/>
                <w:sz w:val="24"/>
                <w:szCs w:val="24"/>
                <w:lang w:bidi="hi-IN"/>
              </w:rPr>
              <w:t xml:space="preserve"> </w:t>
            </w:r>
            <w:proofErr w:type="spellStart"/>
            <w:r w:rsidRPr="001376DF">
              <w:rPr>
                <w:rFonts w:ascii="Times New Roman" w:eastAsia="SimSun" w:hAnsi="Times New Roman"/>
                <w:kern w:val="3"/>
                <w:sz w:val="24"/>
                <w:szCs w:val="24"/>
                <w:lang w:bidi="hi-IN"/>
              </w:rPr>
              <w:t>тільки</w:t>
            </w:r>
            <w:proofErr w:type="spellEnd"/>
            <w:r w:rsidRPr="001376DF">
              <w:rPr>
                <w:rFonts w:ascii="Times New Roman" w:eastAsia="SimSun" w:hAnsi="Times New Roman"/>
                <w:kern w:val="3"/>
                <w:sz w:val="24"/>
                <w:szCs w:val="24"/>
                <w:lang w:bidi="hi-IN"/>
              </w:rPr>
              <w:t xml:space="preserve"> при </w:t>
            </w:r>
            <w:proofErr w:type="spellStart"/>
            <w:r w:rsidRPr="001376DF">
              <w:rPr>
                <w:rFonts w:ascii="Times New Roman" w:eastAsia="SimSun" w:hAnsi="Times New Roman"/>
                <w:kern w:val="3"/>
                <w:sz w:val="24"/>
                <w:szCs w:val="24"/>
                <w:lang w:bidi="hi-IN"/>
              </w:rPr>
              <w:t>увімкнених</w:t>
            </w:r>
            <w:proofErr w:type="spellEnd"/>
            <w:r w:rsidRPr="001376DF">
              <w:rPr>
                <w:rFonts w:ascii="Times New Roman" w:eastAsia="SimSun" w:hAnsi="Times New Roman"/>
                <w:kern w:val="3"/>
                <w:sz w:val="24"/>
                <w:szCs w:val="24"/>
                <w:lang w:bidi="hi-IN"/>
              </w:rPr>
              <w:t xml:space="preserve"> фарах)</w:t>
            </w:r>
          </w:p>
        </w:tc>
        <w:tc>
          <w:tcPr>
            <w:tcW w:w="1359" w:type="dxa"/>
          </w:tcPr>
          <w:p w14:paraId="2F4386CA"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4C96C355" w14:textId="77777777" w:rsidR="00274F8B" w:rsidRDefault="00274F8B" w:rsidP="006B2B4B">
            <w:pPr>
              <w:jc w:val="center"/>
              <w:rPr>
                <w:b/>
                <w:bCs/>
                <w:sz w:val="24"/>
                <w:szCs w:val="24"/>
              </w:rPr>
            </w:pPr>
          </w:p>
        </w:tc>
      </w:tr>
      <w:tr w:rsidR="00274F8B" w14:paraId="24B14F20" w14:textId="77777777" w:rsidTr="006B2B4B">
        <w:tc>
          <w:tcPr>
            <w:tcW w:w="5495" w:type="dxa"/>
          </w:tcPr>
          <w:p w14:paraId="2BF72A10" w14:textId="77777777" w:rsidR="00274F8B" w:rsidRPr="001376DF" w:rsidRDefault="00274F8B" w:rsidP="006B2B4B">
            <w:pPr>
              <w:rPr>
                <w:rFonts w:ascii="Times New Roman" w:eastAsia="SimSun" w:hAnsi="Times New Roman"/>
                <w:kern w:val="3"/>
                <w:sz w:val="24"/>
                <w:szCs w:val="24"/>
                <w:lang w:bidi="hi-IN"/>
              </w:rPr>
            </w:pPr>
            <w:proofErr w:type="spellStart"/>
            <w:r w:rsidRPr="009C4735">
              <w:rPr>
                <w:rFonts w:ascii="Times New Roman" w:eastAsia="SimSun" w:hAnsi="Times New Roman"/>
                <w:kern w:val="3"/>
                <w:sz w:val="24"/>
                <w:szCs w:val="24"/>
                <w:lang w:bidi="hi-IN"/>
              </w:rPr>
              <w:t>Електропривод</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відкривання</w:t>
            </w:r>
            <w:proofErr w:type="spellEnd"/>
            <w:r w:rsidRPr="009C4735">
              <w:rPr>
                <w:rFonts w:ascii="Times New Roman" w:eastAsia="SimSun" w:hAnsi="Times New Roman"/>
                <w:kern w:val="3"/>
                <w:sz w:val="24"/>
                <w:szCs w:val="24"/>
                <w:lang w:bidi="hi-IN"/>
              </w:rPr>
              <w:t xml:space="preserve"> / </w:t>
            </w:r>
            <w:proofErr w:type="spellStart"/>
            <w:r w:rsidRPr="009C4735">
              <w:rPr>
                <w:rFonts w:ascii="Times New Roman" w:eastAsia="SimSun" w:hAnsi="Times New Roman"/>
                <w:kern w:val="3"/>
                <w:sz w:val="24"/>
                <w:szCs w:val="24"/>
                <w:lang w:bidi="hi-IN"/>
              </w:rPr>
              <w:t>закривання</w:t>
            </w:r>
            <w:proofErr w:type="spellEnd"/>
            <w:r w:rsidRPr="009C4735">
              <w:rPr>
                <w:rFonts w:ascii="Times New Roman" w:eastAsia="SimSun" w:hAnsi="Times New Roman"/>
                <w:kern w:val="3"/>
                <w:sz w:val="24"/>
                <w:szCs w:val="24"/>
                <w:lang w:bidi="hi-IN"/>
              </w:rPr>
              <w:t xml:space="preserve"> багажника</w:t>
            </w:r>
          </w:p>
        </w:tc>
        <w:tc>
          <w:tcPr>
            <w:tcW w:w="1359" w:type="dxa"/>
          </w:tcPr>
          <w:p w14:paraId="44156AF3" w14:textId="77777777" w:rsidR="00274F8B" w:rsidRPr="000A28D6" w:rsidRDefault="00274F8B" w:rsidP="006B2B4B">
            <w:pPr>
              <w:jc w:val="center"/>
              <w:rPr>
                <w:rFonts w:ascii="Times New Roman" w:hAnsi="Times New Roman"/>
                <w:bCs/>
                <w:sz w:val="24"/>
                <w:szCs w:val="24"/>
              </w:rPr>
            </w:pPr>
            <w:r w:rsidRPr="004E12AB">
              <w:rPr>
                <w:rFonts w:ascii="Times New Roman" w:hAnsi="Times New Roman"/>
                <w:bCs/>
                <w:sz w:val="24"/>
                <w:szCs w:val="24"/>
              </w:rPr>
              <w:t>Так</w:t>
            </w:r>
          </w:p>
        </w:tc>
        <w:tc>
          <w:tcPr>
            <w:tcW w:w="3427" w:type="dxa"/>
          </w:tcPr>
          <w:p w14:paraId="04B4BC88" w14:textId="77777777" w:rsidR="00274F8B" w:rsidRDefault="00274F8B" w:rsidP="006B2B4B">
            <w:pPr>
              <w:jc w:val="center"/>
              <w:rPr>
                <w:b/>
                <w:bCs/>
                <w:sz w:val="24"/>
                <w:szCs w:val="24"/>
              </w:rPr>
            </w:pPr>
          </w:p>
        </w:tc>
      </w:tr>
      <w:tr w:rsidR="00274F8B" w14:paraId="0D77F2C2" w14:textId="77777777" w:rsidTr="006B2B4B">
        <w:tc>
          <w:tcPr>
            <w:tcW w:w="5495" w:type="dxa"/>
          </w:tcPr>
          <w:p w14:paraId="41354E6D" w14:textId="77777777" w:rsidR="00274F8B" w:rsidRPr="001376DF" w:rsidRDefault="00274F8B" w:rsidP="006B2B4B">
            <w:pPr>
              <w:rPr>
                <w:rFonts w:ascii="Times New Roman" w:eastAsia="SimSun" w:hAnsi="Times New Roman"/>
                <w:kern w:val="3"/>
                <w:sz w:val="24"/>
                <w:szCs w:val="24"/>
                <w:lang w:bidi="hi-IN"/>
              </w:rPr>
            </w:pPr>
            <w:proofErr w:type="spellStart"/>
            <w:r w:rsidRPr="009C4735">
              <w:rPr>
                <w:rFonts w:ascii="Times New Roman" w:eastAsia="SimSun" w:hAnsi="Times New Roman"/>
                <w:kern w:val="3"/>
                <w:sz w:val="24"/>
                <w:szCs w:val="24"/>
                <w:lang w:bidi="hi-IN"/>
              </w:rPr>
              <w:t>Панорамний</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скляний</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дах</w:t>
            </w:r>
            <w:proofErr w:type="spellEnd"/>
            <w:r w:rsidRPr="009C4735">
              <w:rPr>
                <w:rFonts w:ascii="Times New Roman" w:eastAsia="SimSun" w:hAnsi="Times New Roman"/>
                <w:kern w:val="3"/>
                <w:sz w:val="24"/>
                <w:szCs w:val="24"/>
                <w:lang w:bidi="hi-IN"/>
              </w:rPr>
              <w:t xml:space="preserve"> з люком в </w:t>
            </w:r>
            <w:proofErr w:type="spellStart"/>
            <w:r w:rsidRPr="009C4735">
              <w:rPr>
                <w:rFonts w:ascii="Times New Roman" w:eastAsia="SimSun" w:hAnsi="Times New Roman"/>
                <w:kern w:val="3"/>
                <w:sz w:val="24"/>
                <w:szCs w:val="24"/>
                <w:lang w:bidi="hi-IN"/>
              </w:rPr>
              <w:t>передній</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частині</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автомобіля</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зі</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шторкою</w:t>
            </w:r>
            <w:proofErr w:type="spellEnd"/>
            <w:r w:rsidRPr="009C4735">
              <w:rPr>
                <w:rFonts w:ascii="Times New Roman" w:eastAsia="SimSun" w:hAnsi="Times New Roman"/>
                <w:kern w:val="3"/>
                <w:sz w:val="24"/>
                <w:szCs w:val="24"/>
                <w:lang w:bidi="hi-IN"/>
              </w:rPr>
              <w:t xml:space="preserve"> з </w:t>
            </w:r>
            <w:proofErr w:type="spellStart"/>
            <w:r w:rsidRPr="009C4735">
              <w:rPr>
                <w:rFonts w:ascii="Times New Roman" w:eastAsia="SimSun" w:hAnsi="Times New Roman"/>
                <w:kern w:val="3"/>
                <w:sz w:val="24"/>
                <w:szCs w:val="24"/>
                <w:lang w:bidi="hi-IN"/>
              </w:rPr>
              <w:t>електроприводом</w:t>
            </w:r>
            <w:proofErr w:type="spellEnd"/>
          </w:p>
        </w:tc>
        <w:tc>
          <w:tcPr>
            <w:tcW w:w="1359" w:type="dxa"/>
          </w:tcPr>
          <w:p w14:paraId="350E703C"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05F46FF6" w14:textId="77777777" w:rsidR="00274F8B" w:rsidRDefault="00274F8B" w:rsidP="006B2B4B">
            <w:pPr>
              <w:jc w:val="center"/>
              <w:rPr>
                <w:b/>
                <w:bCs/>
                <w:sz w:val="24"/>
                <w:szCs w:val="24"/>
              </w:rPr>
            </w:pPr>
          </w:p>
        </w:tc>
      </w:tr>
      <w:tr w:rsidR="00274F8B" w14:paraId="29E8A479" w14:textId="77777777" w:rsidTr="006B2B4B">
        <w:tc>
          <w:tcPr>
            <w:tcW w:w="5495" w:type="dxa"/>
          </w:tcPr>
          <w:p w14:paraId="4DA8AD67" w14:textId="77777777" w:rsidR="00274F8B" w:rsidRPr="001376DF" w:rsidRDefault="00274F8B" w:rsidP="006B2B4B">
            <w:pPr>
              <w:rPr>
                <w:rFonts w:ascii="Times New Roman" w:eastAsia="SimSun" w:hAnsi="Times New Roman"/>
                <w:kern w:val="3"/>
                <w:sz w:val="24"/>
                <w:szCs w:val="24"/>
                <w:lang w:bidi="hi-IN"/>
              </w:rPr>
            </w:pPr>
            <w:proofErr w:type="spellStart"/>
            <w:r w:rsidRPr="009C4735">
              <w:rPr>
                <w:rFonts w:ascii="Times New Roman" w:eastAsia="SimSun" w:hAnsi="Times New Roman"/>
                <w:kern w:val="3"/>
                <w:sz w:val="24"/>
                <w:szCs w:val="24"/>
                <w:lang w:bidi="hi-IN"/>
              </w:rPr>
              <w:t>Мультимедійна</w:t>
            </w:r>
            <w:proofErr w:type="spellEnd"/>
            <w:r w:rsidRPr="009C4735">
              <w:rPr>
                <w:rFonts w:ascii="Times New Roman" w:eastAsia="SimSun" w:hAnsi="Times New Roman"/>
                <w:kern w:val="3"/>
                <w:sz w:val="24"/>
                <w:szCs w:val="24"/>
                <w:lang w:bidi="hi-IN"/>
              </w:rPr>
              <w:t xml:space="preserve"> система R-Link2 з </w:t>
            </w:r>
            <w:proofErr w:type="spellStart"/>
            <w:r w:rsidRPr="009C4735">
              <w:rPr>
                <w:rFonts w:ascii="Times New Roman" w:eastAsia="SimSun" w:hAnsi="Times New Roman"/>
                <w:kern w:val="3"/>
                <w:sz w:val="24"/>
                <w:szCs w:val="24"/>
                <w:lang w:bidi="hi-IN"/>
              </w:rPr>
              <w:t>сенсорним</w:t>
            </w:r>
            <w:proofErr w:type="spellEnd"/>
            <w:r w:rsidRPr="009C4735">
              <w:rPr>
                <w:rFonts w:ascii="Times New Roman" w:eastAsia="SimSun" w:hAnsi="Times New Roman"/>
                <w:kern w:val="3"/>
                <w:sz w:val="24"/>
                <w:szCs w:val="24"/>
                <w:lang w:bidi="hi-IN"/>
              </w:rPr>
              <w:t xml:space="preserve"> РК </w:t>
            </w:r>
            <w:proofErr w:type="spellStart"/>
            <w:r w:rsidRPr="009C4735">
              <w:rPr>
                <w:rFonts w:ascii="Times New Roman" w:eastAsia="SimSun" w:hAnsi="Times New Roman"/>
                <w:kern w:val="3"/>
                <w:sz w:val="24"/>
                <w:szCs w:val="24"/>
                <w:lang w:bidi="hi-IN"/>
              </w:rPr>
              <w:t>дисплеєм</w:t>
            </w:r>
            <w:proofErr w:type="spellEnd"/>
            <w:r w:rsidRPr="009C4735">
              <w:rPr>
                <w:rFonts w:ascii="Times New Roman" w:eastAsia="SimSun" w:hAnsi="Times New Roman"/>
                <w:kern w:val="3"/>
                <w:sz w:val="24"/>
                <w:szCs w:val="24"/>
                <w:lang w:bidi="hi-IN"/>
              </w:rPr>
              <w:t xml:space="preserve"> 8,7'', </w:t>
            </w:r>
            <w:proofErr w:type="spellStart"/>
            <w:r w:rsidRPr="009C4735">
              <w:rPr>
                <w:rFonts w:ascii="Times New Roman" w:eastAsia="SimSun" w:hAnsi="Times New Roman"/>
                <w:kern w:val="3"/>
                <w:sz w:val="24"/>
                <w:szCs w:val="24"/>
                <w:lang w:bidi="hi-IN"/>
              </w:rPr>
              <w:t>навігація</w:t>
            </w:r>
            <w:proofErr w:type="spellEnd"/>
            <w:r w:rsidRPr="009C4735">
              <w:rPr>
                <w:rFonts w:ascii="Times New Roman" w:eastAsia="SimSun" w:hAnsi="Times New Roman"/>
                <w:kern w:val="3"/>
                <w:sz w:val="24"/>
                <w:szCs w:val="24"/>
                <w:lang w:bidi="hi-IN"/>
              </w:rPr>
              <w:t xml:space="preserve">, 2 USB, </w:t>
            </w:r>
            <w:proofErr w:type="spellStart"/>
            <w:r w:rsidRPr="009C4735">
              <w:rPr>
                <w:rFonts w:ascii="Times New Roman" w:eastAsia="SimSun" w:hAnsi="Times New Roman"/>
                <w:kern w:val="3"/>
                <w:sz w:val="24"/>
                <w:szCs w:val="24"/>
                <w:lang w:bidi="hi-IN"/>
              </w:rPr>
              <w:t>гніздо</w:t>
            </w:r>
            <w:proofErr w:type="spellEnd"/>
            <w:r w:rsidRPr="009C4735">
              <w:rPr>
                <w:rFonts w:ascii="Times New Roman" w:eastAsia="SimSun" w:hAnsi="Times New Roman"/>
                <w:kern w:val="3"/>
                <w:sz w:val="24"/>
                <w:szCs w:val="24"/>
                <w:lang w:bidi="hi-IN"/>
              </w:rPr>
              <w:t xml:space="preserve"> для </w:t>
            </w:r>
            <w:proofErr w:type="spellStart"/>
            <w:r w:rsidRPr="009C4735">
              <w:rPr>
                <w:rFonts w:ascii="Times New Roman" w:eastAsia="SimSun" w:hAnsi="Times New Roman"/>
                <w:kern w:val="3"/>
                <w:sz w:val="24"/>
                <w:szCs w:val="24"/>
                <w:lang w:bidi="hi-IN"/>
              </w:rPr>
              <w:t>iPod</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jack</w:t>
            </w:r>
            <w:proofErr w:type="spellEnd"/>
            <w:r w:rsidRPr="009C4735">
              <w:rPr>
                <w:rFonts w:ascii="Times New Roman" w:eastAsia="SimSun" w:hAnsi="Times New Roman"/>
                <w:kern w:val="3"/>
                <w:sz w:val="24"/>
                <w:szCs w:val="24"/>
                <w:lang w:bidi="hi-IN"/>
              </w:rPr>
              <w:t xml:space="preserve">, слот для </w:t>
            </w:r>
            <w:proofErr w:type="spellStart"/>
            <w:r w:rsidRPr="009C4735">
              <w:rPr>
                <w:rFonts w:ascii="Times New Roman" w:eastAsia="SimSun" w:hAnsi="Times New Roman"/>
                <w:kern w:val="3"/>
                <w:sz w:val="24"/>
                <w:szCs w:val="24"/>
                <w:lang w:bidi="hi-IN"/>
              </w:rPr>
              <w:t>карти</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пам'яті</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аудіосистема</w:t>
            </w:r>
            <w:proofErr w:type="spellEnd"/>
            <w:r w:rsidRPr="009C4735">
              <w:rPr>
                <w:rFonts w:ascii="Times New Roman" w:eastAsia="SimSun" w:hAnsi="Times New Roman"/>
                <w:kern w:val="3"/>
                <w:sz w:val="24"/>
                <w:szCs w:val="24"/>
                <w:lang w:bidi="hi-IN"/>
              </w:rPr>
              <w:t xml:space="preserve"> 3D </w:t>
            </w:r>
            <w:proofErr w:type="spellStart"/>
            <w:r w:rsidRPr="009C4735">
              <w:rPr>
                <w:rFonts w:ascii="Times New Roman" w:eastAsia="SimSun" w:hAnsi="Times New Roman"/>
                <w:kern w:val="3"/>
                <w:sz w:val="24"/>
                <w:szCs w:val="24"/>
                <w:lang w:bidi="hi-IN"/>
              </w:rPr>
              <w:t>Sound</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Arkamys</w:t>
            </w:r>
            <w:proofErr w:type="spellEnd"/>
            <w:r w:rsidRPr="009C4735">
              <w:rPr>
                <w:rFonts w:ascii="Times New Roman" w:eastAsia="SimSun" w:hAnsi="Times New Roman"/>
                <w:kern w:val="3"/>
                <w:sz w:val="24"/>
                <w:szCs w:val="24"/>
                <w:lang w:bidi="hi-IN"/>
              </w:rPr>
              <w:t xml:space="preserve">, 8 </w:t>
            </w:r>
            <w:proofErr w:type="spellStart"/>
            <w:r w:rsidRPr="009C4735">
              <w:rPr>
                <w:rFonts w:ascii="Times New Roman" w:eastAsia="SimSun" w:hAnsi="Times New Roman"/>
                <w:kern w:val="3"/>
                <w:sz w:val="24"/>
                <w:szCs w:val="24"/>
                <w:lang w:bidi="hi-IN"/>
              </w:rPr>
              <w:t>динаміків</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підтримка</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додатків</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Apple</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Car</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Play</w:t>
            </w:r>
            <w:proofErr w:type="spellEnd"/>
            <w:r w:rsidRPr="009C4735">
              <w:rPr>
                <w:rFonts w:ascii="Times New Roman" w:eastAsia="SimSun" w:hAnsi="Times New Roman"/>
                <w:kern w:val="3"/>
                <w:sz w:val="24"/>
                <w:szCs w:val="24"/>
                <w:lang w:bidi="hi-IN"/>
              </w:rPr>
              <w:t xml:space="preserve"> та </w:t>
            </w:r>
            <w:proofErr w:type="spellStart"/>
            <w:r w:rsidRPr="009C4735">
              <w:rPr>
                <w:rFonts w:ascii="Times New Roman" w:eastAsia="SimSun" w:hAnsi="Times New Roman"/>
                <w:kern w:val="3"/>
                <w:sz w:val="24"/>
                <w:szCs w:val="24"/>
                <w:lang w:bidi="hi-IN"/>
              </w:rPr>
              <w:t>Android</w:t>
            </w:r>
            <w:proofErr w:type="spellEnd"/>
            <w:r w:rsidRPr="009C4735">
              <w:rPr>
                <w:rFonts w:ascii="Times New Roman" w:eastAsia="SimSun" w:hAnsi="Times New Roman"/>
                <w:kern w:val="3"/>
                <w:sz w:val="24"/>
                <w:szCs w:val="24"/>
                <w:lang w:bidi="hi-IN"/>
              </w:rPr>
              <w:t xml:space="preserve"> ™ </w:t>
            </w:r>
            <w:proofErr w:type="spellStart"/>
            <w:r w:rsidRPr="009C4735">
              <w:rPr>
                <w:rFonts w:ascii="Times New Roman" w:eastAsia="SimSun" w:hAnsi="Times New Roman"/>
                <w:kern w:val="3"/>
                <w:sz w:val="24"/>
                <w:szCs w:val="24"/>
                <w:lang w:bidi="hi-IN"/>
              </w:rPr>
              <w:t>Auto</w:t>
            </w:r>
            <w:proofErr w:type="spellEnd"/>
            <w:r w:rsidRPr="009C4735">
              <w:rPr>
                <w:rFonts w:ascii="Times New Roman" w:eastAsia="SimSun" w:hAnsi="Times New Roman"/>
                <w:kern w:val="3"/>
                <w:sz w:val="24"/>
                <w:szCs w:val="24"/>
                <w:lang w:bidi="hi-IN"/>
              </w:rPr>
              <w:t>**</w:t>
            </w:r>
          </w:p>
        </w:tc>
        <w:tc>
          <w:tcPr>
            <w:tcW w:w="1359" w:type="dxa"/>
          </w:tcPr>
          <w:p w14:paraId="5B1139B5"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3EDFC72B" w14:textId="77777777" w:rsidR="00274F8B" w:rsidRDefault="00274F8B" w:rsidP="006B2B4B">
            <w:pPr>
              <w:jc w:val="center"/>
              <w:rPr>
                <w:b/>
                <w:bCs/>
                <w:sz w:val="24"/>
                <w:szCs w:val="24"/>
              </w:rPr>
            </w:pPr>
          </w:p>
        </w:tc>
      </w:tr>
      <w:tr w:rsidR="00274F8B" w14:paraId="5CFDF109" w14:textId="77777777" w:rsidTr="006B2B4B">
        <w:tc>
          <w:tcPr>
            <w:tcW w:w="5495" w:type="dxa"/>
          </w:tcPr>
          <w:p w14:paraId="5CFA865B" w14:textId="77777777" w:rsidR="00274F8B" w:rsidRPr="001376DF" w:rsidRDefault="00274F8B" w:rsidP="006B2B4B">
            <w:pPr>
              <w:rPr>
                <w:rFonts w:ascii="Times New Roman" w:eastAsia="SimSun" w:hAnsi="Times New Roman"/>
                <w:kern w:val="3"/>
                <w:sz w:val="24"/>
                <w:szCs w:val="24"/>
                <w:lang w:bidi="hi-IN"/>
              </w:rPr>
            </w:pPr>
            <w:proofErr w:type="spellStart"/>
            <w:r w:rsidRPr="009C4735">
              <w:rPr>
                <w:rFonts w:ascii="Times New Roman" w:eastAsia="SimSun" w:hAnsi="Times New Roman"/>
                <w:kern w:val="3"/>
                <w:sz w:val="24"/>
                <w:szCs w:val="24"/>
                <w:lang w:bidi="hi-IN"/>
              </w:rPr>
              <w:t>Преміумаудіосистема</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Bose</w:t>
            </w:r>
            <w:proofErr w:type="spellEnd"/>
            <w:r w:rsidRPr="009C4735">
              <w:rPr>
                <w:rFonts w:ascii="Times New Roman" w:eastAsia="SimSun" w:hAnsi="Times New Roman"/>
                <w:kern w:val="3"/>
                <w:sz w:val="24"/>
                <w:szCs w:val="24"/>
                <w:lang w:bidi="hi-IN"/>
              </w:rPr>
              <w:t xml:space="preserve">, 12 </w:t>
            </w:r>
            <w:proofErr w:type="spellStart"/>
            <w:r w:rsidRPr="009C4735">
              <w:rPr>
                <w:rFonts w:ascii="Times New Roman" w:eastAsia="SimSun" w:hAnsi="Times New Roman"/>
                <w:kern w:val="3"/>
                <w:sz w:val="24"/>
                <w:szCs w:val="24"/>
                <w:lang w:bidi="hi-IN"/>
              </w:rPr>
              <w:t>динаміків</w:t>
            </w:r>
            <w:proofErr w:type="spellEnd"/>
            <w:r w:rsidRPr="009C4735">
              <w:rPr>
                <w:rFonts w:ascii="Times New Roman" w:eastAsia="SimSun" w:hAnsi="Times New Roman"/>
                <w:kern w:val="3"/>
                <w:sz w:val="24"/>
                <w:szCs w:val="24"/>
                <w:lang w:bidi="hi-IN"/>
              </w:rPr>
              <w:t xml:space="preserve"> + сабвуфер</w:t>
            </w:r>
          </w:p>
        </w:tc>
        <w:tc>
          <w:tcPr>
            <w:tcW w:w="1359" w:type="dxa"/>
          </w:tcPr>
          <w:p w14:paraId="12012714" w14:textId="77777777" w:rsidR="00274F8B" w:rsidRPr="009C4735"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5144F1D2" w14:textId="77777777" w:rsidR="00274F8B" w:rsidRDefault="00274F8B" w:rsidP="006B2B4B">
            <w:pPr>
              <w:jc w:val="center"/>
              <w:rPr>
                <w:b/>
                <w:bCs/>
                <w:sz w:val="24"/>
                <w:szCs w:val="24"/>
              </w:rPr>
            </w:pPr>
          </w:p>
        </w:tc>
      </w:tr>
      <w:tr w:rsidR="00274F8B" w14:paraId="6D26D0D4" w14:textId="77777777" w:rsidTr="006B2B4B">
        <w:tc>
          <w:tcPr>
            <w:tcW w:w="5495" w:type="dxa"/>
          </w:tcPr>
          <w:p w14:paraId="1514C7C1" w14:textId="77777777" w:rsidR="00274F8B" w:rsidRPr="009C4735" w:rsidRDefault="00274F8B" w:rsidP="006B2B4B">
            <w:pPr>
              <w:rPr>
                <w:rFonts w:ascii="Times New Roman" w:eastAsia="SimSun" w:hAnsi="Times New Roman"/>
                <w:kern w:val="3"/>
                <w:sz w:val="24"/>
                <w:szCs w:val="24"/>
                <w:lang w:bidi="hi-IN"/>
              </w:rPr>
            </w:pPr>
            <w:proofErr w:type="spellStart"/>
            <w:r w:rsidRPr="009C4735">
              <w:rPr>
                <w:rFonts w:ascii="Times New Roman" w:eastAsia="SimSun" w:hAnsi="Times New Roman"/>
                <w:kern w:val="3"/>
                <w:sz w:val="24"/>
                <w:szCs w:val="24"/>
                <w:lang w:bidi="hi-IN"/>
              </w:rPr>
              <w:t>Шкіряна</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оббивка</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сидінь</w:t>
            </w:r>
            <w:proofErr w:type="spellEnd"/>
            <w:r w:rsidRPr="009C4735">
              <w:rPr>
                <w:rFonts w:ascii="Times New Roman" w:eastAsia="SimSun" w:hAnsi="Times New Roman"/>
                <w:kern w:val="3"/>
                <w:sz w:val="24"/>
                <w:szCs w:val="24"/>
                <w:lang w:bidi="hi-IN"/>
              </w:rPr>
              <w:t xml:space="preserve"> NAPPA - </w:t>
            </w:r>
            <w:proofErr w:type="spellStart"/>
            <w:r w:rsidRPr="009C4735">
              <w:rPr>
                <w:rFonts w:ascii="Times New Roman" w:eastAsia="SimSun" w:hAnsi="Times New Roman"/>
                <w:kern w:val="3"/>
                <w:sz w:val="24"/>
                <w:szCs w:val="24"/>
                <w:lang w:bidi="hi-IN"/>
              </w:rPr>
              <w:t>чорний</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колір</w:t>
            </w:r>
            <w:proofErr w:type="spellEnd"/>
            <w:r w:rsidRPr="009C4735">
              <w:rPr>
                <w:rFonts w:ascii="Times New Roman" w:eastAsia="SimSun" w:hAnsi="Times New Roman"/>
                <w:kern w:val="3"/>
                <w:sz w:val="24"/>
                <w:szCs w:val="24"/>
                <w:lang w:bidi="hi-IN"/>
              </w:rPr>
              <w:t xml:space="preserve"> (з прострочкою)</w:t>
            </w:r>
          </w:p>
        </w:tc>
        <w:tc>
          <w:tcPr>
            <w:tcW w:w="1359" w:type="dxa"/>
          </w:tcPr>
          <w:p w14:paraId="593FF6A7" w14:textId="77777777" w:rsidR="00274F8B"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05E63FB6" w14:textId="77777777" w:rsidR="00274F8B" w:rsidRDefault="00274F8B" w:rsidP="006B2B4B">
            <w:pPr>
              <w:jc w:val="center"/>
              <w:rPr>
                <w:b/>
                <w:bCs/>
                <w:sz w:val="24"/>
                <w:szCs w:val="24"/>
              </w:rPr>
            </w:pPr>
          </w:p>
        </w:tc>
      </w:tr>
      <w:tr w:rsidR="00274F8B" w14:paraId="5C71E3C0" w14:textId="77777777" w:rsidTr="006B2B4B">
        <w:tc>
          <w:tcPr>
            <w:tcW w:w="5495" w:type="dxa"/>
          </w:tcPr>
          <w:p w14:paraId="05263933" w14:textId="77777777" w:rsidR="00274F8B" w:rsidRPr="009C4735" w:rsidRDefault="00274F8B" w:rsidP="006B2B4B">
            <w:pPr>
              <w:rPr>
                <w:rFonts w:ascii="Times New Roman" w:eastAsia="SimSun" w:hAnsi="Times New Roman"/>
                <w:kern w:val="3"/>
                <w:sz w:val="24"/>
                <w:szCs w:val="24"/>
                <w:lang w:bidi="hi-IN"/>
              </w:rPr>
            </w:pPr>
            <w:proofErr w:type="spellStart"/>
            <w:r w:rsidRPr="009C4735">
              <w:rPr>
                <w:rFonts w:ascii="Times New Roman" w:eastAsia="SimSun" w:hAnsi="Times New Roman"/>
                <w:kern w:val="3"/>
                <w:sz w:val="24"/>
                <w:szCs w:val="24"/>
                <w:lang w:bidi="hi-IN"/>
              </w:rPr>
              <w:t>Шкіряне</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оздоблення</w:t>
            </w:r>
            <w:proofErr w:type="spellEnd"/>
            <w:r w:rsidRPr="009C4735">
              <w:rPr>
                <w:rFonts w:ascii="Times New Roman" w:eastAsia="SimSun" w:hAnsi="Times New Roman"/>
                <w:kern w:val="3"/>
                <w:sz w:val="24"/>
                <w:szCs w:val="24"/>
                <w:lang w:bidi="hi-IN"/>
              </w:rPr>
              <w:t xml:space="preserve"> керма</w:t>
            </w:r>
          </w:p>
        </w:tc>
        <w:tc>
          <w:tcPr>
            <w:tcW w:w="1359" w:type="dxa"/>
          </w:tcPr>
          <w:p w14:paraId="266D0776" w14:textId="77777777" w:rsidR="00274F8B"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3FC3FA9B" w14:textId="77777777" w:rsidR="00274F8B" w:rsidRDefault="00274F8B" w:rsidP="006B2B4B">
            <w:pPr>
              <w:jc w:val="center"/>
              <w:rPr>
                <w:b/>
                <w:bCs/>
                <w:sz w:val="24"/>
                <w:szCs w:val="24"/>
              </w:rPr>
            </w:pPr>
          </w:p>
        </w:tc>
      </w:tr>
      <w:tr w:rsidR="00274F8B" w14:paraId="008F91EB" w14:textId="77777777" w:rsidTr="006B2B4B">
        <w:tc>
          <w:tcPr>
            <w:tcW w:w="5495" w:type="dxa"/>
          </w:tcPr>
          <w:p w14:paraId="183B159E" w14:textId="77777777" w:rsidR="00274F8B" w:rsidRPr="009C4735" w:rsidRDefault="00274F8B" w:rsidP="006B2B4B">
            <w:pPr>
              <w:rPr>
                <w:rFonts w:ascii="Times New Roman" w:eastAsia="SimSun" w:hAnsi="Times New Roman"/>
                <w:kern w:val="3"/>
                <w:sz w:val="24"/>
                <w:szCs w:val="24"/>
                <w:lang w:bidi="hi-IN"/>
              </w:rPr>
            </w:pPr>
            <w:proofErr w:type="spellStart"/>
            <w:r w:rsidRPr="009C4735">
              <w:rPr>
                <w:rFonts w:ascii="Times New Roman" w:eastAsia="SimSun" w:hAnsi="Times New Roman"/>
                <w:kern w:val="3"/>
                <w:sz w:val="24"/>
                <w:szCs w:val="24"/>
                <w:lang w:bidi="hi-IN"/>
              </w:rPr>
              <w:t>Леєри</w:t>
            </w:r>
            <w:proofErr w:type="spellEnd"/>
            <w:r w:rsidRPr="009C4735">
              <w:rPr>
                <w:rFonts w:ascii="Times New Roman" w:eastAsia="SimSun" w:hAnsi="Times New Roman"/>
                <w:kern w:val="3"/>
                <w:sz w:val="24"/>
                <w:szCs w:val="24"/>
                <w:lang w:bidi="hi-IN"/>
              </w:rPr>
              <w:t xml:space="preserve"> на даху</w:t>
            </w:r>
          </w:p>
        </w:tc>
        <w:tc>
          <w:tcPr>
            <w:tcW w:w="1359" w:type="dxa"/>
          </w:tcPr>
          <w:p w14:paraId="2DB91236" w14:textId="77777777" w:rsidR="00274F8B"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2FFC63DB" w14:textId="77777777" w:rsidR="00274F8B" w:rsidRDefault="00274F8B" w:rsidP="006B2B4B">
            <w:pPr>
              <w:jc w:val="center"/>
              <w:rPr>
                <w:b/>
                <w:bCs/>
                <w:sz w:val="24"/>
                <w:szCs w:val="24"/>
              </w:rPr>
            </w:pPr>
          </w:p>
        </w:tc>
      </w:tr>
      <w:tr w:rsidR="00274F8B" w14:paraId="3F2F14F1" w14:textId="77777777" w:rsidTr="006B2B4B">
        <w:tc>
          <w:tcPr>
            <w:tcW w:w="5495" w:type="dxa"/>
          </w:tcPr>
          <w:p w14:paraId="1EDD912E" w14:textId="77777777" w:rsidR="00274F8B" w:rsidRPr="009C4735" w:rsidRDefault="00274F8B" w:rsidP="006B2B4B">
            <w:pPr>
              <w:rPr>
                <w:rFonts w:ascii="Times New Roman" w:eastAsia="SimSun" w:hAnsi="Times New Roman"/>
                <w:kern w:val="3"/>
                <w:sz w:val="24"/>
                <w:szCs w:val="24"/>
                <w:lang w:bidi="hi-IN"/>
              </w:rPr>
            </w:pPr>
            <w:proofErr w:type="spellStart"/>
            <w:r w:rsidRPr="009C4735">
              <w:rPr>
                <w:rFonts w:ascii="Times New Roman" w:eastAsia="SimSun" w:hAnsi="Times New Roman"/>
                <w:kern w:val="3"/>
                <w:sz w:val="24"/>
                <w:szCs w:val="24"/>
                <w:lang w:bidi="hi-IN"/>
              </w:rPr>
              <w:t>Додаткове</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тонування</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задніх</w:t>
            </w:r>
            <w:proofErr w:type="spellEnd"/>
            <w:r w:rsidRPr="009C4735">
              <w:rPr>
                <w:rFonts w:ascii="Times New Roman" w:eastAsia="SimSun" w:hAnsi="Times New Roman"/>
                <w:kern w:val="3"/>
                <w:sz w:val="24"/>
                <w:szCs w:val="24"/>
                <w:lang w:bidi="hi-IN"/>
              </w:rPr>
              <w:t xml:space="preserve"> стекол</w:t>
            </w:r>
          </w:p>
        </w:tc>
        <w:tc>
          <w:tcPr>
            <w:tcW w:w="1359" w:type="dxa"/>
          </w:tcPr>
          <w:p w14:paraId="35175D04" w14:textId="77777777" w:rsidR="00274F8B"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5C58367C" w14:textId="77777777" w:rsidR="00274F8B" w:rsidRDefault="00274F8B" w:rsidP="006B2B4B">
            <w:pPr>
              <w:jc w:val="center"/>
              <w:rPr>
                <w:b/>
                <w:bCs/>
                <w:sz w:val="24"/>
                <w:szCs w:val="24"/>
              </w:rPr>
            </w:pPr>
          </w:p>
        </w:tc>
      </w:tr>
      <w:tr w:rsidR="00274F8B" w14:paraId="38ED1B5C" w14:textId="77777777" w:rsidTr="006B2B4B">
        <w:tc>
          <w:tcPr>
            <w:tcW w:w="5495" w:type="dxa"/>
          </w:tcPr>
          <w:p w14:paraId="0C433446" w14:textId="77777777" w:rsidR="00274F8B" w:rsidRPr="000A28D6" w:rsidRDefault="00274F8B" w:rsidP="006B2B4B">
            <w:pPr>
              <w:suppressAutoHyphens/>
              <w:textAlignment w:val="baseline"/>
              <w:rPr>
                <w:rFonts w:ascii="Times New Roman" w:eastAsia="SimSun" w:hAnsi="Times New Roman"/>
                <w:kern w:val="3"/>
                <w:sz w:val="24"/>
                <w:szCs w:val="24"/>
                <w:lang w:bidi="hi-IN"/>
              </w:rPr>
            </w:pPr>
            <w:proofErr w:type="spellStart"/>
            <w:r w:rsidRPr="009C4735">
              <w:rPr>
                <w:rFonts w:ascii="Times New Roman" w:eastAsia="SimSun" w:hAnsi="Times New Roman"/>
                <w:kern w:val="3"/>
                <w:sz w:val="24"/>
                <w:szCs w:val="24"/>
                <w:lang w:bidi="hi-IN"/>
              </w:rPr>
              <w:t>Легкосплавні</w:t>
            </w:r>
            <w:proofErr w:type="spellEnd"/>
            <w:r w:rsidRPr="009C4735">
              <w:rPr>
                <w:rFonts w:ascii="Times New Roman" w:eastAsia="SimSun" w:hAnsi="Times New Roman"/>
                <w:kern w:val="3"/>
                <w:sz w:val="24"/>
                <w:szCs w:val="24"/>
                <w:lang w:bidi="hi-IN"/>
              </w:rPr>
              <w:t xml:space="preserve"> 2-кольорові диски 18'' </w:t>
            </w:r>
            <w:proofErr w:type="spellStart"/>
            <w:r w:rsidRPr="009C4735">
              <w:rPr>
                <w:rFonts w:ascii="Times New Roman" w:eastAsia="SimSun" w:hAnsi="Times New Roman"/>
                <w:kern w:val="3"/>
                <w:sz w:val="24"/>
                <w:szCs w:val="24"/>
                <w:lang w:bidi="hi-IN"/>
              </w:rPr>
              <w:t>новий</w:t>
            </w:r>
            <w:proofErr w:type="spellEnd"/>
            <w:r w:rsidRPr="009C4735">
              <w:rPr>
                <w:rFonts w:ascii="Times New Roman" w:eastAsia="SimSun" w:hAnsi="Times New Roman"/>
                <w:kern w:val="3"/>
                <w:sz w:val="24"/>
                <w:szCs w:val="24"/>
                <w:lang w:bidi="hi-IN"/>
              </w:rPr>
              <w:t xml:space="preserve"> дизайн з </w:t>
            </w:r>
            <w:proofErr w:type="spellStart"/>
            <w:r w:rsidRPr="009C4735">
              <w:rPr>
                <w:rFonts w:ascii="Times New Roman" w:eastAsia="SimSun" w:hAnsi="Times New Roman"/>
                <w:kern w:val="3"/>
                <w:sz w:val="24"/>
                <w:szCs w:val="24"/>
                <w:lang w:bidi="hi-IN"/>
              </w:rPr>
              <w:t>алмазним</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шліфуванням</w:t>
            </w:r>
            <w:proofErr w:type="spellEnd"/>
            <w:r w:rsidRPr="009C4735">
              <w:rPr>
                <w:rFonts w:ascii="Times New Roman" w:eastAsia="SimSun" w:hAnsi="Times New Roman"/>
                <w:kern w:val="3"/>
                <w:sz w:val="24"/>
                <w:szCs w:val="24"/>
                <w:lang w:bidi="hi-IN"/>
              </w:rPr>
              <w:t xml:space="preserve"> (</w:t>
            </w:r>
            <w:proofErr w:type="spellStart"/>
            <w:r w:rsidRPr="009C4735">
              <w:rPr>
                <w:rFonts w:ascii="Times New Roman" w:eastAsia="SimSun" w:hAnsi="Times New Roman"/>
                <w:kern w:val="3"/>
                <w:sz w:val="24"/>
                <w:szCs w:val="24"/>
                <w:lang w:bidi="hi-IN"/>
              </w:rPr>
              <w:t>розмір</w:t>
            </w:r>
            <w:proofErr w:type="spellEnd"/>
            <w:r w:rsidRPr="009C4735">
              <w:rPr>
                <w:rFonts w:ascii="Times New Roman" w:eastAsia="SimSun" w:hAnsi="Times New Roman"/>
                <w:kern w:val="3"/>
                <w:sz w:val="24"/>
                <w:szCs w:val="24"/>
                <w:lang w:bidi="hi-IN"/>
              </w:rPr>
              <w:t xml:space="preserve"> шин: 225/60 R18)</w:t>
            </w:r>
            <w:r w:rsidRPr="000A28D6">
              <w:rPr>
                <w:rFonts w:ascii="Times New Roman" w:eastAsia="SimSun" w:hAnsi="Times New Roman"/>
                <w:kern w:val="3"/>
                <w:sz w:val="24"/>
                <w:szCs w:val="24"/>
                <w:lang w:bidi="hi-IN"/>
              </w:rPr>
              <w:t xml:space="preserve"> </w:t>
            </w:r>
          </w:p>
          <w:p w14:paraId="0939294A" w14:textId="77777777" w:rsidR="00274F8B" w:rsidRPr="000A28D6" w:rsidRDefault="00274F8B" w:rsidP="006B2B4B">
            <w:pPr>
              <w:rPr>
                <w:rFonts w:ascii="Times New Roman" w:eastAsia="SimSun" w:hAnsi="Times New Roman"/>
                <w:kern w:val="3"/>
                <w:sz w:val="24"/>
                <w:szCs w:val="24"/>
                <w:lang w:bidi="hi-IN"/>
              </w:rPr>
            </w:pPr>
          </w:p>
        </w:tc>
        <w:tc>
          <w:tcPr>
            <w:tcW w:w="1359" w:type="dxa"/>
          </w:tcPr>
          <w:p w14:paraId="70F1B6C6"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03FDC14B" w14:textId="77777777" w:rsidR="00274F8B" w:rsidRDefault="00274F8B" w:rsidP="006B2B4B">
            <w:pPr>
              <w:jc w:val="center"/>
              <w:rPr>
                <w:b/>
                <w:bCs/>
                <w:sz w:val="24"/>
                <w:szCs w:val="24"/>
              </w:rPr>
            </w:pPr>
          </w:p>
        </w:tc>
      </w:tr>
      <w:tr w:rsidR="00274F8B" w14:paraId="1C5DEEC3" w14:textId="77777777" w:rsidTr="006B2B4B">
        <w:tc>
          <w:tcPr>
            <w:tcW w:w="5495" w:type="dxa"/>
          </w:tcPr>
          <w:p w14:paraId="7B3F6C57" w14:textId="77777777" w:rsidR="00274F8B" w:rsidRPr="00D35A18" w:rsidRDefault="00274F8B" w:rsidP="006B2B4B">
            <w:pPr>
              <w:suppressAutoHyphens/>
              <w:textAlignment w:val="baseline"/>
              <w:rPr>
                <w:rFonts w:ascii="Times New Roman" w:eastAsia="SimSun" w:hAnsi="Times New Roman"/>
                <w:kern w:val="3"/>
                <w:sz w:val="24"/>
                <w:szCs w:val="24"/>
                <w:lang w:val="uk-UA" w:bidi="hi-IN"/>
              </w:rPr>
            </w:pPr>
            <w:r>
              <w:rPr>
                <w:rFonts w:ascii="Times New Roman" w:eastAsia="SimSun" w:hAnsi="Times New Roman"/>
                <w:kern w:val="3"/>
                <w:sz w:val="24"/>
                <w:szCs w:val="24"/>
                <w:lang w:val="uk-UA" w:bidi="hi-IN"/>
              </w:rPr>
              <w:t>Килимки</w:t>
            </w:r>
          </w:p>
        </w:tc>
        <w:tc>
          <w:tcPr>
            <w:tcW w:w="1359" w:type="dxa"/>
          </w:tcPr>
          <w:p w14:paraId="4B2C303A" w14:textId="77777777" w:rsidR="00274F8B" w:rsidRPr="000A28D6" w:rsidRDefault="00274F8B" w:rsidP="006B2B4B">
            <w:pPr>
              <w:jc w:val="center"/>
              <w:rPr>
                <w:rFonts w:ascii="Times New Roman" w:hAnsi="Times New Roman"/>
                <w:bCs/>
                <w:sz w:val="24"/>
                <w:szCs w:val="24"/>
              </w:rPr>
            </w:pPr>
            <w:r>
              <w:rPr>
                <w:rFonts w:ascii="Times New Roman" w:hAnsi="Times New Roman"/>
                <w:bCs/>
                <w:sz w:val="24"/>
                <w:szCs w:val="24"/>
                <w:lang w:val="uk-UA"/>
              </w:rPr>
              <w:t>Так</w:t>
            </w:r>
          </w:p>
        </w:tc>
        <w:tc>
          <w:tcPr>
            <w:tcW w:w="3427" w:type="dxa"/>
          </w:tcPr>
          <w:p w14:paraId="79430D30" w14:textId="77777777" w:rsidR="00274F8B" w:rsidRDefault="00274F8B" w:rsidP="006B2B4B">
            <w:pPr>
              <w:jc w:val="center"/>
              <w:rPr>
                <w:b/>
                <w:bCs/>
                <w:sz w:val="24"/>
                <w:szCs w:val="24"/>
              </w:rPr>
            </w:pPr>
          </w:p>
        </w:tc>
      </w:tr>
      <w:tr w:rsidR="00274F8B" w14:paraId="0C0FC04B" w14:textId="77777777" w:rsidTr="006B2B4B">
        <w:tc>
          <w:tcPr>
            <w:tcW w:w="5495" w:type="dxa"/>
          </w:tcPr>
          <w:p w14:paraId="5A9D8049" w14:textId="77777777" w:rsidR="00274F8B" w:rsidRPr="00D35A18" w:rsidRDefault="00274F8B" w:rsidP="006B2B4B">
            <w:pPr>
              <w:suppressAutoHyphens/>
              <w:textAlignment w:val="baseline"/>
              <w:rPr>
                <w:rFonts w:ascii="Times New Roman" w:eastAsia="SimSun" w:hAnsi="Times New Roman"/>
                <w:kern w:val="3"/>
                <w:sz w:val="24"/>
                <w:szCs w:val="24"/>
                <w:lang w:val="uk-UA" w:bidi="hi-IN"/>
              </w:rPr>
            </w:pPr>
            <w:proofErr w:type="spellStart"/>
            <w:r>
              <w:rPr>
                <w:rFonts w:ascii="Times New Roman" w:eastAsia="SimSun" w:hAnsi="Times New Roman"/>
                <w:kern w:val="3"/>
                <w:sz w:val="24"/>
                <w:szCs w:val="24"/>
                <w:lang w:val="uk-UA" w:bidi="hi-IN"/>
              </w:rPr>
              <w:t>Бризковики</w:t>
            </w:r>
            <w:proofErr w:type="spellEnd"/>
          </w:p>
        </w:tc>
        <w:tc>
          <w:tcPr>
            <w:tcW w:w="1359" w:type="dxa"/>
          </w:tcPr>
          <w:p w14:paraId="674F5B5D"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6A70FFBC" w14:textId="77777777" w:rsidR="00274F8B" w:rsidRDefault="00274F8B" w:rsidP="006B2B4B">
            <w:pPr>
              <w:jc w:val="center"/>
              <w:rPr>
                <w:b/>
                <w:bCs/>
                <w:sz w:val="24"/>
                <w:szCs w:val="24"/>
              </w:rPr>
            </w:pPr>
          </w:p>
        </w:tc>
      </w:tr>
      <w:tr w:rsidR="00274F8B" w14:paraId="442E6E4B" w14:textId="77777777" w:rsidTr="006B2B4B">
        <w:tc>
          <w:tcPr>
            <w:tcW w:w="5495" w:type="dxa"/>
          </w:tcPr>
          <w:p w14:paraId="5350AD6D" w14:textId="77777777" w:rsidR="00274F8B" w:rsidRDefault="00274F8B" w:rsidP="006B2B4B">
            <w:pPr>
              <w:suppressAutoHyphens/>
              <w:textAlignment w:val="baseline"/>
              <w:rPr>
                <w:rFonts w:ascii="Times New Roman" w:eastAsia="SimSun" w:hAnsi="Times New Roman"/>
                <w:kern w:val="3"/>
                <w:sz w:val="24"/>
                <w:szCs w:val="24"/>
                <w:lang w:val="uk-UA" w:bidi="hi-IN"/>
              </w:rPr>
            </w:pPr>
            <w:r>
              <w:rPr>
                <w:rFonts w:ascii="Times New Roman" w:eastAsia="SimSun" w:hAnsi="Times New Roman"/>
                <w:kern w:val="3"/>
                <w:sz w:val="24"/>
                <w:szCs w:val="24"/>
                <w:lang w:val="uk-UA" w:bidi="hi-IN"/>
              </w:rPr>
              <w:t>Дефлектори вікон</w:t>
            </w:r>
          </w:p>
        </w:tc>
        <w:tc>
          <w:tcPr>
            <w:tcW w:w="1359" w:type="dxa"/>
          </w:tcPr>
          <w:p w14:paraId="591A0091" w14:textId="77777777" w:rsidR="00274F8B" w:rsidRPr="000A28D6" w:rsidRDefault="00274F8B" w:rsidP="006B2B4B">
            <w:pPr>
              <w:jc w:val="center"/>
              <w:rPr>
                <w:rFonts w:ascii="Times New Roman" w:hAnsi="Times New Roman"/>
                <w:bCs/>
                <w:sz w:val="24"/>
                <w:szCs w:val="24"/>
              </w:rPr>
            </w:pPr>
            <w:r>
              <w:rPr>
                <w:rFonts w:ascii="Times New Roman" w:hAnsi="Times New Roman"/>
                <w:bCs/>
                <w:sz w:val="24"/>
                <w:szCs w:val="24"/>
                <w:lang w:val="uk-UA"/>
              </w:rPr>
              <w:t>Так</w:t>
            </w:r>
          </w:p>
        </w:tc>
        <w:tc>
          <w:tcPr>
            <w:tcW w:w="3427" w:type="dxa"/>
          </w:tcPr>
          <w:p w14:paraId="5594AFF0" w14:textId="77777777" w:rsidR="00274F8B" w:rsidRDefault="00274F8B" w:rsidP="006B2B4B">
            <w:pPr>
              <w:jc w:val="center"/>
              <w:rPr>
                <w:b/>
                <w:bCs/>
                <w:sz w:val="24"/>
                <w:szCs w:val="24"/>
              </w:rPr>
            </w:pPr>
          </w:p>
        </w:tc>
      </w:tr>
      <w:tr w:rsidR="00274F8B" w14:paraId="2CE60AF7" w14:textId="77777777" w:rsidTr="006B2B4B">
        <w:tc>
          <w:tcPr>
            <w:tcW w:w="5495" w:type="dxa"/>
          </w:tcPr>
          <w:p w14:paraId="444A007F" w14:textId="77777777" w:rsidR="00274F8B" w:rsidRDefault="00274F8B" w:rsidP="006B2B4B">
            <w:pPr>
              <w:suppressAutoHyphens/>
              <w:textAlignment w:val="baseline"/>
              <w:rPr>
                <w:rFonts w:ascii="Times New Roman" w:eastAsia="SimSun" w:hAnsi="Times New Roman"/>
                <w:kern w:val="3"/>
                <w:sz w:val="24"/>
                <w:szCs w:val="24"/>
                <w:lang w:val="uk-UA" w:bidi="hi-IN"/>
              </w:rPr>
            </w:pPr>
            <w:r>
              <w:rPr>
                <w:rFonts w:ascii="Times New Roman" w:eastAsia="SimSun" w:hAnsi="Times New Roman"/>
                <w:kern w:val="3"/>
                <w:sz w:val="24"/>
                <w:szCs w:val="24"/>
                <w:lang w:val="uk-UA" w:bidi="hi-IN"/>
              </w:rPr>
              <w:t>Захисна сітка переднього бампера</w:t>
            </w:r>
          </w:p>
        </w:tc>
        <w:tc>
          <w:tcPr>
            <w:tcW w:w="1359" w:type="dxa"/>
          </w:tcPr>
          <w:p w14:paraId="6601EC64"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72D69383" w14:textId="77777777" w:rsidR="00274F8B" w:rsidRDefault="00274F8B" w:rsidP="006B2B4B">
            <w:pPr>
              <w:jc w:val="center"/>
              <w:rPr>
                <w:b/>
                <w:bCs/>
                <w:sz w:val="24"/>
                <w:szCs w:val="24"/>
              </w:rPr>
            </w:pPr>
          </w:p>
        </w:tc>
      </w:tr>
      <w:tr w:rsidR="00274F8B" w14:paraId="1CC38F35" w14:textId="77777777" w:rsidTr="006B2B4B">
        <w:tc>
          <w:tcPr>
            <w:tcW w:w="5495" w:type="dxa"/>
          </w:tcPr>
          <w:p w14:paraId="103F81AC" w14:textId="77777777" w:rsidR="00274F8B" w:rsidRDefault="00274F8B" w:rsidP="006B2B4B">
            <w:pPr>
              <w:suppressAutoHyphens/>
              <w:textAlignment w:val="baseline"/>
              <w:rPr>
                <w:rFonts w:ascii="Times New Roman" w:eastAsia="SimSun" w:hAnsi="Times New Roman"/>
                <w:kern w:val="3"/>
                <w:sz w:val="24"/>
                <w:szCs w:val="24"/>
                <w:lang w:val="uk-UA" w:bidi="hi-IN"/>
              </w:rPr>
            </w:pPr>
            <w:r>
              <w:rPr>
                <w:rFonts w:ascii="Times New Roman" w:eastAsia="SimSun" w:hAnsi="Times New Roman"/>
                <w:kern w:val="3"/>
                <w:sz w:val="24"/>
                <w:szCs w:val="24"/>
                <w:lang w:val="uk-UA" w:bidi="hi-IN"/>
              </w:rPr>
              <w:t>Захисна накладка на задній бампер</w:t>
            </w:r>
          </w:p>
        </w:tc>
        <w:tc>
          <w:tcPr>
            <w:tcW w:w="1359" w:type="dxa"/>
          </w:tcPr>
          <w:p w14:paraId="6F5E5216" w14:textId="77777777" w:rsidR="00274F8B" w:rsidRPr="00AA6521" w:rsidRDefault="00274F8B" w:rsidP="006B2B4B">
            <w:pPr>
              <w:jc w:val="center"/>
              <w:rPr>
                <w:rFonts w:ascii="Times New Roman" w:hAnsi="Times New Roman"/>
                <w:bCs/>
                <w:sz w:val="24"/>
                <w:szCs w:val="24"/>
                <w:lang w:val="uk-UA"/>
              </w:rPr>
            </w:pPr>
            <w:r>
              <w:rPr>
                <w:rFonts w:ascii="Times New Roman" w:hAnsi="Times New Roman"/>
                <w:bCs/>
                <w:sz w:val="24"/>
                <w:szCs w:val="24"/>
                <w:lang w:val="uk-UA"/>
              </w:rPr>
              <w:t>Так</w:t>
            </w:r>
          </w:p>
        </w:tc>
        <w:tc>
          <w:tcPr>
            <w:tcW w:w="3427" w:type="dxa"/>
          </w:tcPr>
          <w:p w14:paraId="10801573" w14:textId="77777777" w:rsidR="00274F8B" w:rsidRDefault="00274F8B" w:rsidP="006B2B4B">
            <w:pPr>
              <w:jc w:val="center"/>
              <w:rPr>
                <w:b/>
                <w:bCs/>
                <w:sz w:val="24"/>
                <w:szCs w:val="24"/>
              </w:rPr>
            </w:pPr>
          </w:p>
        </w:tc>
      </w:tr>
      <w:tr w:rsidR="00274F8B" w14:paraId="33EE9491" w14:textId="77777777" w:rsidTr="006B2B4B">
        <w:tc>
          <w:tcPr>
            <w:tcW w:w="5495" w:type="dxa"/>
          </w:tcPr>
          <w:p w14:paraId="1559A119" w14:textId="77777777" w:rsidR="00274F8B" w:rsidRPr="00AA6521" w:rsidRDefault="00274F8B" w:rsidP="006B2B4B">
            <w:pPr>
              <w:rPr>
                <w:rFonts w:ascii="Times New Roman" w:eastAsia="SimSun" w:hAnsi="Times New Roman"/>
                <w:kern w:val="3"/>
                <w:sz w:val="24"/>
                <w:szCs w:val="24"/>
                <w:lang w:val="uk-UA" w:bidi="hi-IN"/>
              </w:rPr>
            </w:pPr>
            <w:proofErr w:type="spellStart"/>
            <w:r w:rsidRPr="000A28D6">
              <w:rPr>
                <w:rFonts w:ascii="Times New Roman" w:eastAsia="SimSun" w:hAnsi="Times New Roman"/>
                <w:kern w:val="3"/>
                <w:sz w:val="24"/>
                <w:szCs w:val="24"/>
                <w:lang w:bidi="hi-IN"/>
              </w:rPr>
              <w:t>Гарантія</w:t>
            </w:r>
            <w:proofErr w:type="spellEnd"/>
            <w:r w:rsidRPr="000A28D6">
              <w:rPr>
                <w:rFonts w:ascii="Times New Roman" w:eastAsia="SimSun" w:hAnsi="Times New Roman"/>
                <w:kern w:val="3"/>
                <w:sz w:val="24"/>
                <w:szCs w:val="24"/>
                <w:lang w:bidi="hi-IN"/>
              </w:rPr>
              <w:t xml:space="preserve"> не </w:t>
            </w:r>
            <w:proofErr w:type="spellStart"/>
            <w:r w:rsidRPr="000A28D6">
              <w:rPr>
                <w:rFonts w:ascii="Times New Roman" w:eastAsia="SimSun" w:hAnsi="Times New Roman"/>
                <w:kern w:val="3"/>
                <w:sz w:val="24"/>
                <w:szCs w:val="24"/>
                <w:lang w:bidi="hi-IN"/>
              </w:rPr>
              <w:t>менш</w:t>
            </w:r>
            <w:r>
              <w:rPr>
                <w:rFonts w:ascii="Times New Roman" w:eastAsia="SimSun" w:hAnsi="Times New Roman"/>
                <w:kern w:val="3"/>
                <w:sz w:val="24"/>
                <w:szCs w:val="24"/>
                <w:lang w:bidi="hi-IN"/>
              </w:rPr>
              <w:t>е</w:t>
            </w:r>
            <w:proofErr w:type="spellEnd"/>
            <w:r>
              <w:rPr>
                <w:rFonts w:ascii="Times New Roman" w:eastAsia="SimSun" w:hAnsi="Times New Roman"/>
                <w:kern w:val="3"/>
                <w:sz w:val="24"/>
                <w:szCs w:val="24"/>
                <w:lang w:bidi="hi-IN"/>
              </w:rPr>
              <w:t xml:space="preserve"> 3 роки </w:t>
            </w:r>
            <w:proofErr w:type="spellStart"/>
            <w:r>
              <w:rPr>
                <w:rFonts w:ascii="Times New Roman" w:eastAsia="SimSun" w:hAnsi="Times New Roman"/>
                <w:kern w:val="3"/>
                <w:sz w:val="24"/>
                <w:szCs w:val="24"/>
                <w:lang w:bidi="hi-IN"/>
              </w:rPr>
              <w:t>або</w:t>
            </w:r>
            <w:proofErr w:type="spellEnd"/>
            <w:r>
              <w:rPr>
                <w:rFonts w:ascii="Times New Roman" w:eastAsia="SimSun" w:hAnsi="Times New Roman"/>
                <w:kern w:val="3"/>
                <w:sz w:val="24"/>
                <w:szCs w:val="24"/>
                <w:lang w:bidi="hi-IN"/>
              </w:rPr>
              <w:t xml:space="preserve"> 100 000 км </w:t>
            </w:r>
            <w:proofErr w:type="spellStart"/>
            <w:r>
              <w:rPr>
                <w:rFonts w:ascii="Times New Roman" w:eastAsia="SimSun" w:hAnsi="Times New Roman"/>
                <w:kern w:val="3"/>
                <w:sz w:val="24"/>
                <w:szCs w:val="24"/>
                <w:lang w:bidi="hi-IN"/>
              </w:rPr>
              <w:t>пробігу</w:t>
            </w:r>
            <w:proofErr w:type="spellEnd"/>
          </w:p>
          <w:p w14:paraId="2A860271" w14:textId="77777777" w:rsidR="00274F8B" w:rsidRPr="000A28D6" w:rsidRDefault="00274F8B" w:rsidP="006B2B4B">
            <w:pPr>
              <w:rPr>
                <w:rFonts w:ascii="Times New Roman" w:eastAsia="SimSun" w:hAnsi="Times New Roman"/>
                <w:kern w:val="3"/>
                <w:sz w:val="24"/>
                <w:szCs w:val="24"/>
                <w:lang w:bidi="hi-IN"/>
              </w:rPr>
            </w:pPr>
          </w:p>
        </w:tc>
        <w:tc>
          <w:tcPr>
            <w:tcW w:w="1359" w:type="dxa"/>
          </w:tcPr>
          <w:p w14:paraId="72187207" w14:textId="77777777" w:rsidR="00274F8B" w:rsidRPr="000A28D6" w:rsidRDefault="00274F8B" w:rsidP="006B2B4B">
            <w:pPr>
              <w:jc w:val="center"/>
              <w:rPr>
                <w:rFonts w:ascii="Times New Roman" w:hAnsi="Times New Roman"/>
                <w:bCs/>
                <w:sz w:val="24"/>
                <w:szCs w:val="24"/>
              </w:rPr>
            </w:pPr>
            <w:r w:rsidRPr="000A28D6">
              <w:rPr>
                <w:rFonts w:ascii="Times New Roman" w:hAnsi="Times New Roman"/>
                <w:bCs/>
                <w:sz w:val="24"/>
                <w:szCs w:val="24"/>
              </w:rPr>
              <w:t>Так</w:t>
            </w:r>
          </w:p>
        </w:tc>
        <w:tc>
          <w:tcPr>
            <w:tcW w:w="3427" w:type="dxa"/>
          </w:tcPr>
          <w:p w14:paraId="2EDB739A" w14:textId="77777777" w:rsidR="00274F8B" w:rsidRDefault="00274F8B" w:rsidP="006B2B4B">
            <w:pPr>
              <w:jc w:val="center"/>
              <w:rPr>
                <w:b/>
                <w:bCs/>
                <w:sz w:val="24"/>
                <w:szCs w:val="24"/>
              </w:rPr>
            </w:pPr>
          </w:p>
        </w:tc>
      </w:tr>
    </w:tbl>
    <w:p w14:paraId="6C6A06B4" w14:textId="77777777" w:rsidR="00274F8B" w:rsidRPr="00344955" w:rsidRDefault="00274F8B" w:rsidP="00A145F4">
      <w:pPr>
        <w:shd w:val="clear" w:color="auto" w:fill="FFFFFF"/>
        <w:tabs>
          <w:tab w:val="left" w:pos="993"/>
        </w:tabs>
        <w:ind w:right="37"/>
        <w:rPr>
          <w:rFonts w:ascii="Times New Roman" w:hAnsi="Times New Roman"/>
          <w:b/>
          <w:i/>
          <w:sz w:val="24"/>
          <w:szCs w:val="24"/>
        </w:rPr>
      </w:pPr>
    </w:p>
    <w:p w14:paraId="3A901456" w14:textId="77777777" w:rsidR="00274F8B" w:rsidRPr="00344955" w:rsidRDefault="00274F8B" w:rsidP="00274F8B">
      <w:pPr>
        <w:shd w:val="clear" w:color="auto" w:fill="FFFFFF"/>
        <w:tabs>
          <w:tab w:val="left" w:pos="993"/>
        </w:tabs>
        <w:ind w:left="284" w:right="37"/>
        <w:jc w:val="center"/>
        <w:rPr>
          <w:rFonts w:ascii="Times New Roman" w:hAnsi="Times New Roman"/>
          <w:sz w:val="24"/>
          <w:szCs w:val="24"/>
        </w:rPr>
      </w:pPr>
      <w:proofErr w:type="spellStart"/>
      <w:r w:rsidRPr="00344955">
        <w:rPr>
          <w:rFonts w:ascii="Times New Roman" w:hAnsi="Times New Roman"/>
          <w:b/>
          <w:i/>
          <w:sz w:val="24"/>
          <w:szCs w:val="24"/>
        </w:rPr>
        <w:t>Загальні</w:t>
      </w:r>
      <w:proofErr w:type="spellEnd"/>
      <w:r w:rsidRPr="00344955">
        <w:rPr>
          <w:rFonts w:ascii="Times New Roman" w:hAnsi="Times New Roman"/>
          <w:b/>
          <w:i/>
          <w:sz w:val="24"/>
          <w:szCs w:val="24"/>
        </w:rPr>
        <w:t xml:space="preserve"> </w:t>
      </w:r>
      <w:proofErr w:type="spellStart"/>
      <w:r w:rsidRPr="00344955">
        <w:rPr>
          <w:rFonts w:ascii="Times New Roman" w:hAnsi="Times New Roman"/>
          <w:b/>
          <w:i/>
          <w:sz w:val="24"/>
          <w:szCs w:val="24"/>
        </w:rPr>
        <w:t>вимоги</w:t>
      </w:r>
      <w:proofErr w:type="spellEnd"/>
      <w:r w:rsidRPr="00344955">
        <w:rPr>
          <w:rFonts w:ascii="Times New Roman" w:hAnsi="Times New Roman"/>
          <w:b/>
          <w:i/>
          <w:sz w:val="24"/>
          <w:szCs w:val="24"/>
        </w:rPr>
        <w:t xml:space="preserve"> </w:t>
      </w:r>
      <w:proofErr w:type="gramStart"/>
      <w:r w:rsidRPr="00344955">
        <w:rPr>
          <w:rFonts w:ascii="Times New Roman" w:hAnsi="Times New Roman"/>
          <w:b/>
          <w:i/>
          <w:sz w:val="24"/>
          <w:szCs w:val="24"/>
        </w:rPr>
        <w:t>до предмету</w:t>
      </w:r>
      <w:proofErr w:type="gramEnd"/>
      <w:r w:rsidRPr="00344955">
        <w:rPr>
          <w:rFonts w:ascii="Times New Roman" w:hAnsi="Times New Roman"/>
          <w:b/>
          <w:i/>
          <w:sz w:val="24"/>
          <w:szCs w:val="24"/>
        </w:rPr>
        <w:t xml:space="preserve"> закупівлі:</w:t>
      </w:r>
    </w:p>
    <w:p w14:paraId="0BFC4D10" w14:textId="3A0A7874" w:rsidR="00274F8B" w:rsidRPr="00A145F4" w:rsidRDefault="00274F8B" w:rsidP="00A145F4">
      <w:pPr>
        <w:pStyle w:val="3"/>
        <w:numPr>
          <w:ilvl w:val="0"/>
          <w:numId w:val="45"/>
        </w:numPr>
        <w:ind w:left="0" w:firstLine="0"/>
        <w:jc w:val="both"/>
        <w:rPr>
          <w:rFonts w:ascii="Times New Roman" w:hAnsi="Times New Roman"/>
          <w:i/>
          <w:sz w:val="24"/>
          <w:szCs w:val="24"/>
        </w:rPr>
      </w:pPr>
      <w:r w:rsidRPr="00344955">
        <w:rPr>
          <w:rFonts w:ascii="Times New Roman" w:hAnsi="Times New Roman"/>
          <w:sz w:val="24"/>
          <w:szCs w:val="24"/>
        </w:rPr>
        <w:t>Автомобіль, що пропонується учасником, повинен бути новим (таким, що не був у користуванні, тест-драйві), рік випуску має бути не раніше 202</w:t>
      </w:r>
      <w:r>
        <w:rPr>
          <w:rFonts w:ascii="Times New Roman" w:hAnsi="Times New Roman"/>
          <w:sz w:val="24"/>
          <w:szCs w:val="24"/>
        </w:rPr>
        <w:t>2</w:t>
      </w:r>
      <w:r w:rsidRPr="00344955">
        <w:rPr>
          <w:rFonts w:ascii="Times New Roman" w:hAnsi="Times New Roman"/>
          <w:sz w:val="24"/>
          <w:szCs w:val="24"/>
        </w:rPr>
        <w:t xml:space="preserve"> року. </w:t>
      </w:r>
      <w:r w:rsidRPr="00344955">
        <w:rPr>
          <w:rFonts w:ascii="Times New Roman" w:hAnsi="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14:paraId="4E13345D" w14:textId="01439BFF" w:rsidR="00274F8B" w:rsidRPr="00344955" w:rsidRDefault="00274F8B" w:rsidP="00274F8B">
      <w:pPr>
        <w:shd w:val="clear" w:color="auto" w:fill="FFFFFF"/>
        <w:tabs>
          <w:tab w:val="left" w:pos="993"/>
        </w:tabs>
        <w:ind w:right="37"/>
        <w:jc w:val="both"/>
        <w:rPr>
          <w:rFonts w:ascii="Times New Roman" w:hAnsi="Times New Roman"/>
          <w:sz w:val="24"/>
          <w:szCs w:val="24"/>
        </w:rPr>
      </w:pPr>
      <w:r w:rsidRPr="00344955">
        <w:rPr>
          <w:rFonts w:ascii="Times New Roman" w:hAnsi="Times New Roman"/>
          <w:sz w:val="24"/>
          <w:szCs w:val="24"/>
        </w:rPr>
        <w:t xml:space="preserve">2. Товар повинен бути </w:t>
      </w:r>
      <w:proofErr w:type="spellStart"/>
      <w:r w:rsidRPr="00344955">
        <w:rPr>
          <w:rFonts w:ascii="Times New Roman" w:hAnsi="Times New Roman"/>
          <w:sz w:val="24"/>
          <w:szCs w:val="24"/>
        </w:rPr>
        <w:t>вироблений</w:t>
      </w:r>
      <w:proofErr w:type="spellEnd"/>
      <w:r w:rsidRPr="00344955">
        <w:rPr>
          <w:rFonts w:ascii="Times New Roman" w:hAnsi="Times New Roman"/>
          <w:sz w:val="24"/>
          <w:szCs w:val="24"/>
        </w:rPr>
        <w:t xml:space="preserve"> в </w:t>
      </w:r>
      <w:proofErr w:type="spellStart"/>
      <w:r w:rsidRPr="00344955">
        <w:rPr>
          <w:rFonts w:ascii="Times New Roman" w:hAnsi="Times New Roman"/>
          <w:sz w:val="24"/>
          <w:szCs w:val="24"/>
        </w:rPr>
        <w:t>країні</w:t>
      </w:r>
      <w:proofErr w:type="spellEnd"/>
      <w:r w:rsidRPr="00344955">
        <w:rPr>
          <w:rFonts w:ascii="Times New Roman" w:hAnsi="Times New Roman"/>
          <w:sz w:val="24"/>
          <w:szCs w:val="24"/>
        </w:rPr>
        <w:t xml:space="preserve"> до </w:t>
      </w:r>
      <w:proofErr w:type="spellStart"/>
      <w:r w:rsidRPr="00344955">
        <w:rPr>
          <w:rFonts w:ascii="Times New Roman" w:hAnsi="Times New Roman"/>
          <w:sz w:val="24"/>
          <w:szCs w:val="24"/>
        </w:rPr>
        <w:t>якої</w:t>
      </w:r>
      <w:proofErr w:type="spellEnd"/>
      <w:r w:rsidRPr="00344955">
        <w:rPr>
          <w:rFonts w:ascii="Times New Roman" w:hAnsi="Times New Roman"/>
          <w:sz w:val="24"/>
          <w:szCs w:val="24"/>
        </w:rPr>
        <w:t xml:space="preserve"> не </w:t>
      </w:r>
      <w:proofErr w:type="spellStart"/>
      <w:r w:rsidRPr="00344955">
        <w:rPr>
          <w:rFonts w:ascii="Times New Roman" w:hAnsi="Times New Roman"/>
          <w:sz w:val="24"/>
          <w:szCs w:val="24"/>
        </w:rPr>
        <w:t>застосовуються</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санкції</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персональні</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спеціальні</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економічні</w:t>
      </w:r>
      <w:proofErr w:type="spellEnd"/>
      <w:r w:rsidRPr="00344955">
        <w:rPr>
          <w:rFonts w:ascii="Times New Roman" w:hAnsi="Times New Roman"/>
          <w:sz w:val="24"/>
          <w:szCs w:val="24"/>
        </w:rPr>
        <w:t xml:space="preserve"> та </w:t>
      </w:r>
      <w:proofErr w:type="spellStart"/>
      <w:r w:rsidRPr="00344955">
        <w:rPr>
          <w:rFonts w:ascii="Times New Roman" w:hAnsi="Times New Roman"/>
          <w:sz w:val="24"/>
          <w:szCs w:val="24"/>
        </w:rPr>
        <w:t>інші</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обмежувальні</w:t>
      </w:r>
      <w:proofErr w:type="spellEnd"/>
      <w:r w:rsidRPr="00344955">
        <w:rPr>
          <w:rFonts w:ascii="Times New Roman" w:hAnsi="Times New Roman"/>
          <w:sz w:val="24"/>
          <w:szCs w:val="24"/>
        </w:rPr>
        <w:t xml:space="preserve"> заходи) </w:t>
      </w:r>
      <w:proofErr w:type="spellStart"/>
      <w:r w:rsidRPr="00344955">
        <w:rPr>
          <w:rFonts w:ascii="Times New Roman" w:hAnsi="Times New Roman"/>
          <w:sz w:val="24"/>
          <w:szCs w:val="24"/>
        </w:rPr>
        <w:t>відповідно</w:t>
      </w:r>
      <w:proofErr w:type="spellEnd"/>
      <w:r w:rsidRPr="00344955">
        <w:rPr>
          <w:rFonts w:ascii="Times New Roman" w:hAnsi="Times New Roman"/>
          <w:sz w:val="24"/>
          <w:szCs w:val="24"/>
        </w:rPr>
        <w:t xml:space="preserve"> до чинного </w:t>
      </w:r>
      <w:proofErr w:type="spellStart"/>
      <w:r w:rsidRPr="00344955">
        <w:rPr>
          <w:rFonts w:ascii="Times New Roman" w:hAnsi="Times New Roman"/>
          <w:sz w:val="24"/>
          <w:szCs w:val="24"/>
        </w:rPr>
        <w:t>законодавства</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України</w:t>
      </w:r>
      <w:proofErr w:type="spellEnd"/>
      <w:r w:rsidRPr="00344955">
        <w:rPr>
          <w:rFonts w:ascii="Times New Roman" w:hAnsi="Times New Roman"/>
          <w:sz w:val="24"/>
          <w:szCs w:val="24"/>
        </w:rPr>
        <w:t>. (</w:t>
      </w:r>
      <w:r w:rsidRPr="00344955">
        <w:rPr>
          <w:rFonts w:ascii="Times New Roman" w:hAnsi="Times New Roman"/>
          <w:i/>
          <w:sz w:val="24"/>
          <w:szCs w:val="24"/>
        </w:rPr>
        <w:t xml:space="preserve">Для </w:t>
      </w:r>
      <w:proofErr w:type="spellStart"/>
      <w:r w:rsidRPr="00344955">
        <w:rPr>
          <w:rFonts w:ascii="Times New Roman" w:hAnsi="Times New Roman"/>
          <w:i/>
          <w:sz w:val="24"/>
          <w:szCs w:val="24"/>
        </w:rPr>
        <w:t>підтвердження</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даної</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інформації</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учаснику</w:t>
      </w:r>
      <w:proofErr w:type="spellEnd"/>
      <w:r w:rsidRPr="00344955">
        <w:rPr>
          <w:rFonts w:ascii="Times New Roman" w:hAnsi="Times New Roman"/>
          <w:i/>
          <w:sz w:val="24"/>
          <w:szCs w:val="24"/>
        </w:rPr>
        <w:t xml:space="preserve"> у </w:t>
      </w:r>
      <w:proofErr w:type="spellStart"/>
      <w:r w:rsidRPr="00344955">
        <w:rPr>
          <w:rFonts w:ascii="Times New Roman" w:hAnsi="Times New Roman"/>
          <w:i/>
          <w:sz w:val="24"/>
          <w:szCs w:val="24"/>
        </w:rPr>
        <w:t>складі</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тендерної</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пропозиції</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необхідно</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надати</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довідку</w:t>
      </w:r>
      <w:proofErr w:type="spellEnd"/>
      <w:r w:rsidRPr="00344955">
        <w:rPr>
          <w:rFonts w:ascii="Times New Roman" w:hAnsi="Times New Roman"/>
          <w:i/>
          <w:sz w:val="24"/>
          <w:szCs w:val="24"/>
        </w:rPr>
        <w:t xml:space="preserve"> в </w:t>
      </w:r>
      <w:proofErr w:type="spellStart"/>
      <w:r w:rsidRPr="00344955">
        <w:rPr>
          <w:rFonts w:ascii="Times New Roman" w:hAnsi="Times New Roman"/>
          <w:i/>
          <w:sz w:val="24"/>
          <w:szCs w:val="24"/>
        </w:rPr>
        <w:t>довільній</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формі</w:t>
      </w:r>
      <w:proofErr w:type="spellEnd"/>
      <w:r w:rsidRPr="00344955">
        <w:rPr>
          <w:rFonts w:ascii="Times New Roman" w:hAnsi="Times New Roman"/>
          <w:i/>
          <w:sz w:val="24"/>
          <w:szCs w:val="24"/>
        </w:rPr>
        <w:t xml:space="preserve"> з </w:t>
      </w:r>
      <w:proofErr w:type="spellStart"/>
      <w:r w:rsidRPr="00344955">
        <w:rPr>
          <w:rFonts w:ascii="Times New Roman" w:hAnsi="Times New Roman"/>
          <w:i/>
          <w:sz w:val="24"/>
          <w:szCs w:val="24"/>
        </w:rPr>
        <w:t>відомостями</w:t>
      </w:r>
      <w:proofErr w:type="spellEnd"/>
      <w:r w:rsidRPr="00344955">
        <w:rPr>
          <w:rFonts w:ascii="Times New Roman" w:hAnsi="Times New Roman"/>
          <w:i/>
          <w:sz w:val="24"/>
          <w:szCs w:val="24"/>
        </w:rPr>
        <w:t xml:space="preserve"> про </w:t>
      </w:r>
      <w:proofErr w:type="spellStart"/>
      <w:r w:rsidRPr="00344955">
        <w:rPr>
          <w:rFonts w:ascii="Times New Roman" w:hAnsi="Times New Roman"/>
          <w:i/>
          <w:sz w:val="24"/>
          <w:szCs w:val="24"/>
        </w:rPr>
        <w:t>країну-виробника</w:t>
      </w:r>
      <w:proofErr w:type="spellEnd"/>
      <w:r w:rsidRPr="00344955">
        <w:rPr>
          <w:rFonts w:ascii="Times New Roman" w:hAnsi="Times New Roman"/>
          <w:i/>
          <w:sz w:val="24"/>
          <w:szCs w:val="24"/>
        </w:rPr>
        <w:t xml:space="preserve"> товару</w:t>
      </w:r>
      <w:r w:rsidRPr="00344955">
        <w:rPr>
          <w:rFonts w:ascii="Times New Roman" w:hAnsi="Times New Roman"/>
          <w:sz w:val="24"/>
          <w:szCs w:val="24"/>
        </w:rPr>
        <w:t>).</w:t>
      </w:r>
    </w:p>
    <w:p w14:paraId="37020435" w14:textId="19C448A0" w:rsidR="00274F8B" w:rsidRPr="00344955" w:rsidRDefault="00274F8B" w:rsidP="00274F8B">
      <w:pPr>
        <w:shd w:val="clear" w:color="auto" w:fill="FFFFFF"/>
        <w:tabs>
          <w:tab w:val="left" w:pos="993"/>
        </w:tabs>
        <w:ind w:right="37"/>
        <w:jc w:val="both"/>
        <w:rPr>
          <w:rFonts w:ascii="Times New Roman" w:hAnsi="Times New Roman"/>
          <w:i/>
          <w:sz w:val="24"/>
          <w:szCs w:val="24"/>
        </w:rPr>
      </w:pPr>
      <w:r w:rsidRPr="00344955">
        <w:rPr>
          <w:rFonts w:ascii="Times New Roman" w:hAnsi="Times New Roman"/>
          <w:sz w:val="24"/>
          <w:szCs w:val="24"/>
        </w:rPr>
        <w:t xml:space="preserve">3. </w:t>
      </w:r>
      <w:proofErr w:type="spellStart"/>
      <w:r w:rsidRPr="00344955">
        <w:rPr>
          <w:rFonts w:ascii="Times New Roman" w:hAnsi="Times New Roman"/>
          <w:sz w:val="24"/>
          <w:szCs w:val="24"/>
        </w:rPr>
        <w:t>Гарантія</w:t>
      </w:r>
      <w:proofErr w:type="spellEnd"/>
      <w:r w:rsidRPr="00344955">
        <w:rPr>
          <w:rFonts w:ascii="Times New Roman" w:hAnsi="Times New Roman"/>
          <w:sz w:val="24"/>
          <w:szCs w:val="24"/>
        </w:rPr>
        <w:t xml:space="preserve"> на </w:t>
      </w:r>
      <w:proofErr w:type="spellStart"/>
      <w:r w:rsidRPr="00344955">
        <w:rPr>
          <w:rFonts w:ascii="Times New Roman" w:hAnsi="Times New Roman"/>
          <w:sz w:val="24"/>
          <w:szCs w:val="24"/>
        </w:rPr>
        <w:t>автомобіль</w:t>
      </w:r>
      <w:proofErr w:type="spellEnd"/>
      <w:r w:rsidRPr="00344955">
        <w:rPr>
          <w:rFonts w:ascii="Times New Roman" w:hAnsi="Times New Roman"/>
          <w:sz w:val="24"/>
          <w:szCs w:val="24"/>
        </w:rPr>
        <w:t xml:space="preserve"> повинна </w:t>
      </w:r>
      <w:proofErr w:type="spellStart"/>
      <w:r w:rsidRPr="00344955">
        <w:rPr>
          <w:rFonts w:ascii="Times New Roman" w:hAnsi="Times New Roman"/>
          <w:sz w:val="24"/>
          <w:szCs w:val="24"/>
        </w:rPr>
        <w:t>становити</w:t>
      </w:r>
      <w:proofErr w:type="spellEnd"/>
      <w:r w:rsidRPr="00344955">
        <w:rPr>
          <w:rFonts w:ascii="Times New Roman" w:hAnsi="Times New Roman"/>
          <w:sz w:val="24"/>
          <w:szCs w:val="24"/>
        </w:rPr>
        <w:t xml:space="preserve"> не </w:t>
      </w:r>
      <w:proofErr w:type="spellStart"/>
      <w:r w:rsidRPr="00344955">
        <w:rPr>
          <w:rFonts w:ascii="Times New Roman" w:hAnsi="Times New Roman"/>
          <w:sz w:val="24"/>
          <w:szCs w:val="24"/>
        </w:rPr>
        <w:t>менше</w:t>
      </w:r>
      <w:proofErr w:type="spellEnd"/>
      <w:r w:rsidRPr="00344955">
        <w:rPr>
          <w:rFonts w:ascii="Times New Roman" w:hAnsi="Times New Roman"/>
          <w:sz w:val="24"/>
          <w:szCs w:val="24"/>
        </w:rPr>
        <w:t xml:space="preserve"> </w:t>
      </w:r>
      <w:r w:rsidRPr="00344955">
        <w:rPr>
          <w:rFonts w:ascii="Times New Roman" w:hAnsi="Times New Roman"/>
          <w:sz w:val="24"/>
          <w:szCs w:val="24"/>
          <w:lang w:val="uk-UA"/>
        </w:rPr>
        <w:t>3</w:t>
      </w:r>
      <w:r w:rsidRPr="00344955">
        <w:rPr>
          <w:rFonts w:ascii="Times New Roman" w:hAnsi="Times New Roman"/>
          <w:sz w:val="24"/>
          <w:szCs w:val="24"/>
        </w:rPr>
        <w:t xml:space="preserve"> </w:t>
      </w:r>
      <w:proofErr w:type="spellStart"/>
      <w:r w:rsidRPr="00344955">
        <w:rPr>
          <w:rFonts w:ascii="Times New Roman" w:hAnsi="Times New Roman"/>
          <w:sz w:val="24"/>
          <w:szCs w:val="24"/>
        </w:rPr>
        <w:t>років</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або</w:t>
      </w:r>
      <w:proofErr w:type="spellEnd"/>
      <w:r w:rsidRPr="00344955">
        <w:rPr>
          <w:rFonts w:ascii="Times New Roman" w:hAnsi="Times New Roman"/>
          <w:sz w:val="24"/>
          <w:szCs w:val="24"/>
        </w:rPr>
        <w:t xml:space="preserve"> 100 000 км </w:t>
      </w:r>
      <w:proofErr w:type="spellStart"/>
      <w:proofErr w:type="gramStart"/>
      <w:r w:rsidRPr="00344955">
        <w:rPr>
          <w:rFonts w:ascii="Times New Roman" w:hAnsi="Times New Roman"/>
          <w:sz w:val="24"/>
          <w:szCs w:val="24"/>
        </w:rPr>
        <w:t>пробігу</w:t>
      </w:r>
      <w:proofErr w:type="spellEnd"/>
      <w:r w:rsidRPr="00344955">
        <w:rPr>
          <w:rFonts w:ascii="Times New Roman" w:hAnsi="Times New Roman"/>
          <w:sz w:val="24"/>
          <w:szCs w:val="24"/>
        </w:rPr>
        <w:t>.(</w:t>
      </w:r>
      <w:proofErr w:type="gramEnd"/>
      <w:r w:rsidRPr="00344955">
        <w:rPr>
          <w:rFonts w:ascii="Times New Roman" w:hAnsi="Times New Roman"/>
          <w:sz w:val="24"/>
          <w:szCs w:val="24"/>
        </w:rPr>
        <w:t xml:space="preserve"> </w:t>
      </w:r>
      <w:r w:rsidRPr="00344955">
        <w:rPr>
          <w:rFonts w:ascii="Times New Roman" w:hAnsi="Times New Roman"/>
          <w:i/>
          <w:sz w:val="24"/>
          <w:szCs w:val="24"/>
        </w:rPr>
        <w:t xml:space="preserve">На </w:t>
      </w:r>
      <w:proofErr w:type="spellStart"/>
      <w:r w:rsidRPr="00344955">
        <w:rPr>
          <w:rFonts w:ascii="Times New Roman" w:hAnsi="Times New Roman"/>
          <w:i/>
          <w:sz w:val="24"/>
          <w:szCs w:val="24"/>
        </w:rPr>
        <w:t>підтвердження</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учасник</w:t>
      </w:r>
      <w:proofErr w:type="spellEnd"/>
      <w:r w:rsidRPr="00344955">
        <w:rPr>
          <w:rFonts w:ascii="Times New Roman" w:hAnsi="Times New Roman"/>
          <w:i/>
          <w:sz w:val="24"/>
          <w:szCs w:val="24"/>
        </w:rPr>
        <w:t xml:space="preserve"> у </w:t>
      </w:r>
      <w:proofErr w:type="spellStart"/>
      <w:r w:rsidRPr="00344955">
        <w:rPr>
          <w:rFonts w:ascii="Times New Roman" w:hAnsi="Times New Roman"/>
          <w:i/>
          <w:sz w:val="24"/>
          <w:szCs w:val="24"/>
        </w:rPr>
        <w:t>складі</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своєї</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тендерної</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пропозиції</w:t>
      </w:r>
      <w:proofErr w:type="spellEnd"/>
      <w:r w:rsidRPr="00344955">
        <w:rPr>
          <w:rFonts w:ascii="Times New Roman" w:hAnsi="Times New Roman"/>
          <w:i/>
          <w:sz w:val="24"/>
          <w:szCs w:val="24"/>
        </w:rPr>
        <w:t xml:space="preserve"> повинен </w:t>
      </w:r>
      <w:proofErr w:type="spellStart"/>
      <w:r w:rsidRPr="00344955">
        <w:rPr>
          <w:rFonts w:ascii="Times New Roman" w:hAnsi="Times New Roman"/>
          <w:i/>
          <w:sz w:val="24"/>
          <w:szCs w:val="24"/>
        </w:rPr>
        <w:t>надати</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гарантійний</w:t>
      </w:r>
      <w:proofErr w:type="spellEnd"/>
      <w:r w:rsidRPr="00344955">
        <w:rPr>
          <w:rFonts w:ascii="Times New Roman" w:hAnsi="Times New Roman"/>
          <w:i/>
          <w:sz w:val="24"/>
          <w:szCs w:val="24"/>
        </w:rPr>
        <w:t xml:space="preserve"> лист, </w:t>
      </w:r>
      <w:proofErr w:type="spellStart"/>
      <w:r w:rsidRPr="00344955">
        <w:rPr>
          <w:rFonts w:ascii="Times New Roman" w:hAnsi="Times New Roman"/>
          <w:i/>
          <w:sz w:val="24"/>
          <w:szCs w:val="24"/>
        </w:rPr>
        <w:t>складений</w:t>
      </w:r>
      <w:proofErr w:type="spellEnd"/>
      <w:r w:rsidRPr="00344955">
        <w:rPr>
          <w:rFonts w:ascii="Times New Roman" w:hAnsi="Times New Roman"/>
          <w:i/>
          <w:sz w:val="24"/>
          <w:szCs w:val="24"/>
        </w:rPr>
        <w:t xml:space="preserve"> в </w:t>
      </w:r>
      <w:proofErr w:type="spellStart"/>
      <w:r w:rsidRPr="00344955">
        <w:rPr>
          <w:rFonts w:ascii="Times New Roman" w:hAnsi="Times New Roman"/>
          <w:i/>
          <w:sz w:val="24"/>
          <w:szCs w:val="24"/>
        </w:rPr>
        <w:t>довільній</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формі</w:t>
      </w:r>
      <w:proofErr w:type="spellEnd"/>
      <w:r w:rsidRPr="00344955">
        <w:rPr>
          <w:rFonts w:ascii="Times New Roman" w:hAnsi="Times New Roman"/>
          <w:i/>
          <w:sz w:val="24"/>
          <w:szCs w:val="24"/>
        </w:rPr>
        <w:t>).</w:t>
      </w:r>
    </w:p>
    <w:p w14:paraId="30D092D3" w14:textId="1A22E471" w:rsidR="00274F8B" w:rsidRPr="00344955" w:rsidRDefault="00274F8B" w:rsidP="00274F8B">
      <w:pPr>
        <w:shd w:val="clear" w:color="auto" w:fill="FFFFFF"/>
        <w:tabs>
          <w:tab w:val="left" w:pos="993"/>
        </w:tabs>
        <w:ind w:right="37"/>
        <w:jc w:val="both"/>
        <w:rPr>
          <w:rFonts w:ascii="Times New Roman" w:hAnsi="Times New Roman"/>
          <w:sz w:val="24"/>
          <w:szCs w:val="24"/>
        </w:rPr>
      </w:pPr>
      <w:r w:rsidRPr="00344955">
        <w:rPr>
          <w:rFonts w:ascii="Times New Roman" w:hAnsi="Times New Roman"/>
          <w:sz w:val="24"/>
          <w:szCs w:val="24"/>
        </w:rPr>
        <w:lastRenderedPageBreak/>
        <w:t xml:space="preserve">4. Товар </w:t>
      </w:r>
      <w:proofErr w:type="spellStart"/>
      <w:r w:rsidRPr="00344955">
        <w:rPr>
          <w:rFonts w:ascii="Times New Roman" w:hAnsi="Times New Roman"/>
          <w:sz w:val="24"/>
          <w:szCs w:val="24"/>
        </w:rPr>
        <w:t>має</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відповідати</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вимогам</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діючих</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стандартів</w:t>
      </w:r>
      <w:proofErr w:type="spellEnd"/>
      <w:r w:rsidRPr="00344955">
        <w:rPr>
          <w:rFonts w:ascii="Times New Roman" w:hAnsi="Times New Roman"/>
          <w:sz w:val="24"/>
          <w:szCs w:val="24"/>
        </w:rPr>
        <w:t xml:space="preserve"> та </w:t>
      </w:r>
      <w:proofErr w:type="spellStart"/>
      <w:r w:rsidRPr="00344955">
        <w:rPr>
          <w:rFonts w:ascii="Times New Roman" w:hAnsi="Times New Roman"/>
          <w:sz w:val="24"/>
          <w:szCs w:val="24"/>
        </w:rPr>
        <w:t>відповідних</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нормативних</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документів</w:t>
      </w:r>
      <w:proofErr w:type="spellEnd"/>
      <w:r w:rsidRPr="00344955">
        <w:rPr>
          <w:rFonts w:ascii="Times New Roman" w:hAnsi="Times New Roman"/>
          <w:sz w:val="24"/>
          <w:szCs w:val="24"/>
        </w:rPr>
        <w:t xml:space="preserve"> в </w:t>
      </w:r>
      <w:proofErr w:type="spellStart"/>
      <w:r w:rsidRPr="00344955">
        <w:rPr>
          <w:rFonts w:ascii="Times New Roman" w:hAnsi="Times New Roman"/>
          <w:sz w:val="24"/>
          <w:szCs w:val="24"/>
        </w:rPr>
        <w:t>частині</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безпеки</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дорожнього</w:t>
      </w:r>
      <w:proofErr w:type="spellEnd"/>
      <w:r w:rsidRPr="00344955">
        <w:rPr>
          <w:rFonts w:ascii="Times New Roman" w:hAnsi="Times New Roman"/>
          <w:sz w:val="24"/>
          <w:szCs w:val="24"/>
        </w:rPr>
        <w:t xml:space="preserve"> руху, </w:t>
      </w:r>
      <w:proofErr w:type="spellStart"/>
      <w:r w:rsidRPr="00344955">
        <w:rPr>
          <w:rFonts w:ascii="Times New Roman" w:hAnsi="Times New Roman"/>
          <w:sz w:val="24"/>
          <w:szCs w:val="24"/>
        </w:rPr>
        <w:t>безпеки</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експлуатації</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санітарно-гігієнічних</w:t>
      </w:r>
      <w:proofErr w:type="spellEnd"/>
      <w:r w:rsidRPr="00344955">
        <w:rPr>
          <w:rFonts w:ascii="Times New Roman" w:hAnsi="Times New Roman"/>
          <w:sz w:val="24"/>
          <w:szCs w:val="24"/>
        </w:rPr>
        <w:t xml:space="preserve"> норм та </w:t>
      </w:r>
      <w:proofErr w:type="spellStart"/>
      <w:r w:rsidRPr="00344955">
        <w:rPr>
          <w:rFonts w:ascii="Times New Roman" w:hAnsi="Times New Roman"/>
          <w:sz w:val="24"/>
          <w:szCs w:val="24"/>
        </w:rPr>
        <w:t>екологічної</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безпеки</w:t>
      </w:r>
      <w:proofErr w:type="spellEnd"/>
      <w:r w:rsidRPr="00344955">
        <w:rPr>
          <w:rFonts w:ascii="Times New Roman" w:hAnsi="Times New Roman"/>
          <w:sz w:val="24"/>
          <w:szCs w:val="24"/>
        </w:rPr>
        <w:t>.</w:t>
      </w:r>
    </w:p>
    <w:p w14:paraId="4EC40E8D" w14:textId="47A27883" w:rsidR="00274F8B" w:rsidRPr="00344955" w:rsidRDefault="00274F8B" w:rsidP="00274F8B">
      <w:pPr>
        <w:jc w:val="both"/>
        <w:rPr>
          <w:rFonts w:ascii="Times New Roman" w:hAnsi="Times New Roman"/>
          <w:sz w:val="24"/>
          <w:szCs w:val="24"/>
        </w:rPr>
      </w:pPr>
      <w:r>
        <w:rPr>
          <w:rFonts w:ascii="Times New Roman" w:hAnsi="Times New Roman"/>
          <w:sz w:val="24"/>
          <w:szCs w:val="24"/>
          <w:lang w:val="uk-UA"/>
        </w:rPr>
        <w:t>5</w:t>
      </w:r>
      <w:r w:rsidRPr="00344955">
        <w:rPr>
          <w:rFonts w:ascii="Times New Roman" w:hAnsi="Times New Roman"/>
          <w:sz w:val="24"/>
          <w:szCs w:val="24"/>
        </w:rPr>
        <w:t xml:space="preserve">. До </w:t>
      </w:r>
      <w:proofErr w:type="spellStart"/>
      <w:r w:rsidRPr="00344955">
        <w:rPr>
          <w:rFonts w:ascii="Times New Roman" w:hAnsi="Times New Roman"/>
          <w:sz w:val="24"/>
          <w:szCs w:val="24"/>
        </w:rPr>
        <w:t>автомобіля</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що</w:t>
      </w:r>
      <w:proofErr w:type="spellEnd"/>
      <w:r w:rsidRPr="00344955">
        <w:rPr>
          <w:rFonts w:ascii="Times New Roman" w:hAnsi="Times New Roman"/>
          <w:sz w:val="24"/>
          <w:szCs w:val="24"/>
        </w:rPr>
        <w:t xml:space="preserve"> буде </w:t>
      </w:r>
      <w:proofErr w:type="spellStart"/>
      <w:r w:rsidRPr="00344955">
        <w:rPr>
          <w:rFonts w:ascii="Times New Roman" w:hAnsi="Times New Roman"/>
          <w:sz w:val="24"/>
          <w:szCs w:val="24"/>
        </w:rPr>
        <w:t>постачатись</w:t>
      </w:r>
      <w:proofErr w:type="spellEnd"/>
      <w:r w:rsidRPr="00344955">
        <w:rPr>
          <w:rFonts w:ascii="Times New Roman" w:hAnsi="Times New Roman"/>
          <w:sz w:val="24"/>
          <w:szCs w:val="24"/>
        </w:rPr>
        <w:t xml:space="preserve">, повинна </w:t>
      </w:r>
      <w:proofErr w:type="spellStart"/>
      <w:r w:rsidRPr="00344955">
        <w:rPr>
          <w:rFonts w:ascii="Times New Roman" w:hAnsi="Times New Roman"/>
          <w:sz w:val="24"/>
          <w:szCs w:val="24"/>
        </w:rPr>
        <w:t>додаватись</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супутня</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документація</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виробника</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посібник</w:t>
      </w:r>
      <w:proofErr w:type="spellEnd"/>
      <w:r w:rsidRPr="00344955">
        <w:rPr>
          <w:rFonts w:ascii="Times New Roman" w:hAnsi="Times New Roman"/>
          <w:sz w:val="24"/>
          <w:szCs w:val="24"/>
        </w:rPr>
        <w:t xml:space="preserve"> по </w:t>
      </w:r>
      <w:proofErr w:type="spellStart"/>
      <w:r w:rsidRPr="00344955">
        <w:rPr>
          <w:rFonts w:ascii="Times New Roman" w:hAnsi="Times New Roman"/>
          <w:sz w:val="24"/>
          <w:szCs w:val="24"/>
        </w:rPr>
        <w:t>експлуатації</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сервісна</w:t>
      </w:r>
      <w:proofErr w:type="spellEnd"/>
      <w:r w:rsidRPr="00344955">
        <w:rPr>
          <w:rFonts w:ascii="Times New Roman" w:hAnsi="Times New Roman"/>
          <w:sz w:val="24"/>
          <w:szCs w:val="24"/>
        </w:rPr>
        <w:t xml:space="preserve"> книжка </w:t>
      </w:r>
      <w:proofErr w:type="spellStart"/>
      <w:r w:rsidRPr="00344955">
        <w:rPr>
          <w:rFonts w:ascii="Times New Roman" w:hAnsi="Times New Roman"/>
          <w:sz w:val="24"/>
          <w:szCs w:val="24"/>
        </w:rPr>
        <w:t>тощо</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Супутня</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документація</w:t>
      </w:r>
      <w:proofErr w:type="spellEnd"/>
      <w:r w:rsidRPr="00344955">
        <w:rPr>
          <w:rFonts w:ascii="Times New Roman" w:hAnsi="Times New Roman"/>
          <w:sz w:val="24"/>
          <w:szCs w:val="24"/>
        </w:rPr>
        <w:t xml:space="preserve"> повинна бути </w:t>
      </w:r>
      <w:proofErr w:type="spellStart"/>
      <w:r w:rsidRPr="00344955">
        <w:rPr>
          <w:rFonts w:ascii="Times New Roman" w:hAnsi="Times New Roman"/>
          <w:sz w:val="24"/>
          <w:szCs w:val="24"/>
        </w:rPr>
        <w:t>виконана</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українською</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мовою</w:t>
      </w:r>
      <w:proofErr w:type="spellEnd"/>
      <w:r w:rsidRPr="00344955">
        <w:rPr>
          <w:rFonts w:ascii="Times New Roman" w:hAnsi="Times New Roman"/>
          <w:sz w:val="24"/>
          <w:szCs w:val="24"/>
        </w:rPr>
        <w:t xml:space="preserve">. У </w:t>
      </w:r>
      <w:proofErr w:type="spellStart"/>
      <w:r w:rsidRPr="00344955">
        <w:rPr>
          <w:rFonts w:ascii="Times New Roman" w:hAnsi="Times New Roman"/>
          <w:sz w:val="24"/>
          <w:szCs w:val="24"/>
        </w:rPr>
        <w:t>разі</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якщо</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оригінал</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супутньої</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документації</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складений</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іншою</w:t>
      </w:r>
      <w:proofErr w:type="spellEnd"/>
      <w:r w:rsidRPr="00344955">
        <w:rPr>
          <w:rFonts w:ascii="Times New Roman" w:hAnsi="Times New Roman"/>
          <w:sz w:val="24"/>
          <w:szCs w:val="24"/>
        </w:rPr>
        <w:t xml:space="preserve"> </w:t>
      </w:r>
      <w:proofErr w:type="spellStart"/>
      <w:proofErr w:type="gramStart"/>
      <w:r w:rsidRPr="00344955">
        <w:rPr>
          <w:rFonts w:ascii="Times New Roman" w:hAnsi="Times New Roman"/>
          <w:sz w:val="24"/>
          <w:szCs w:val="24"/>
        </w:rPr>
        <w:t>мовою</w:t>
      </w:r>
      <w:proofErr w:type="spellEnd"/>
      <w:r w:rsidRPr="00344955">
        <w:rPr>
          <w:rFonts w:ascii="Times New Roman" w:hAnsi="Times New Roman"/>
          <w:sz w:val="24"/>
          <w:szCs w:val="24"/>
        </w:rPr>
        <w:t xml:space="preserve"> ,</w:t>
      </w:r>
      <w:proofErr w:type="gramEnd"/>
      <w:r w:rsidRPr="00344955">
        <w:rPr>
          <w:rFonts w:ascii="Times New Roman" w:hAnsi="Times New Roman"/>
          <w:sz w:val="24"/>
          <w:szCs w:val="24"/>
        </w:rPr>
        <w:t xml:space="preserve"> </w:t>
      </w:r>
      <w:proofErr w:type="spellStart"/>
      <w:r w:rsidRPr="00344955">
        <w:rPr>
          <w:rFonts w:ascii="Times New Roman" w:hAnsi="Times New Roman"/>
          <w:sz w:val="24"/>
          <w:szCs w:val="24"/>
        </w:rPr>
        <w:t>він</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обов’язково</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має</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супроводжуватись</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автентичним</w:t>
      </w:r>
      <w:proofErr w:type="spellEnd"/>
      <w:r w:rsidRPr="00344955">
        <w:rPr>
          <w:rFonts w:ascii="Times New Roman" w:hAnsi="Times New Roman"/>
          <w:sz w:val="24"/>
          <w:szCs w:val="24"/>
        </w:rPr>
        <w:t xml:space="preserve"> перекладом </w:t>
      </w:r>
      <w:proofErr w:type="spellStart"/>
      <w:r w:rsidRPr="00344955">
        <w:rPr>
          <w:rFonts w:ascii="Times New Roman" w:hAnsi="Times New Roman"/>
          <w:sz w:val="24"/>
          <w:szCs w:val="24"/>
        </w:rPr>
        <w:t>українською</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мовою</w:t>
      </w:r>
      <w:proofErr w:type="spellEnd"/>
      <w:r w:rsidRPr="00344955">
        <w:rPr>
          <w:rFonts w:ascii="Times New Roman" w:hAnsi="Times New Roman"/>
          <w:sz w:val="24"/>
          <w:szCs w:val="24"/>
        </w:rPr>
        <w:t>.</w:t>
      </w:r>
      <w:r w:rsidRPr="00344955">
        <w:rPr>
          <w:rFonts w:ascii="Times New Roman" w:hAnsi="Times New Roman"/>
          <w:i/>
          <w:sz w:val="24"/>
          <w:szCs w:val="24"/>
        </w:rPr>
        <w:t xml:space="preserve"> </w:t>
      </w:r>
    </w:p>
    <w:p w14:paraId="32E5FF8F" w14:textId="7B329E23" w:rsidR="00274F8B" w:rsidRPr="00A145F4" w:rsidRDefault="00274F8B" w:rsidP="00A145F4">
      <w:pPr>
        <w:jc w:val="both"/>
        <w:rPr>
          <w:rFonts w:ascii="Times New Roman" w:hAnsi="Times New Roman"/>
          <w:sz w:val="24"/>
          <w:szCs w:val="24"/>
        </w:rPr>
      </w:pPr>
      <w:r>
        <w:rPr>
          <w:rFonts w:ascii="Times New Roman" w:hAnsi="Times New Roman"/>
          <w:sz w:val="24"/>
          <w:szCs w:val="24"/>
          <w:lang w:val="uk-UA"/>
        </w:rPr>
        <w:t>6</w:t>
      </w:r>
      <w:r w:rsidRPr="00344955">
        <w:rPr>
          <w:rFonts w:ascii="Times New Roman" w:hAnsi="Times New Roman"/>
          <w:sz w:val="24"/>
          <w:szCs w:val="24"/>
        </w:rPr>
        <w:t xml:space="preserve">. </w:t>
      </w:r>
      <w:proofErr w:type="spellStart"/>
      <w:r w:rsidRPr="00344955">
        <w:rPr>
          <w:rFonts w:ascii="Times New Roman" w:hAnsi="Times New Roman"/>
          <w:sz w:val="24"/>
          <w:szCs w:val="24"/>
        </w:rPr>
        <w:t>Гарантійне</w:t>
      </w:r>
      <w:proofErr w:type="spellEnd"/>
      <w:r w:rsidRPr="00344955">
        <w:rPr>
          <w:rFonts w:ascii="Times New Roman" w:hAnsi="Times New Roman"/>
          <w:sz w:val="24"/>
          <w:szCs w:val="24"/>
        </w:rPr>
        <w:t xml:space="preserve"> і </w:t>
      </w:r>
      <w:proofErr w:type="spellStart"/>
      <w:r w:rsidRPr="00344955">
        <w:rPr>
          <w:rFonts w:ascii="Times New Roman" w:hAnsi="Times New Roman"/>
          <w:sz w:val="24"/>
          <w:szCs w:val="24"/>
        </w:rPr>
        <w:t>післягарантійне</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обслуговування</w:t>
      </w:r>
      <w:proofErr w:type="spellEnd"/>
      <w:r w:rsidRPr="00344955">
        <w:rPr>
          <w:rFonts w:ascii="Times New Roman" w:hAnsi="Times New Roman"/>
          <w:sz w:val="24"/>
          <w:szCs w:val="24"/>
        </w:rPr>
        <w:t xml:space="preserve"> </w:t>
      </w:r>
      <w:proofErr w:type="spellStart"/>
      <w:r w:rsidRPr="00344955">
        <w:rPr>
          <w:rFonts w:ascii="Times New Roman" w:hAnsi="Times New Roman"/>
          <w:sz w:val="24"/>
          <w:szCs w:val="24"/>
        </w:rPr>
        <w:t>з</w:t>
      </w:r>
      <w:r w:rsidRPr="00344955">
        <w:rPr>
          <w:rFonts w:ascii="Times New Roman" w:hAnsi="Times New Roman"/>
          <w:bCs/>
          <w:sz w:val="24"/>
          <w:szCs w:val="24"/>
        </w:rPr>
        <w:t>апропонованого</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учасником</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автомобіля</w:t>
      </w:r>
      <w:proofErr w:type="spellEnd"/>
      <w:r w:rsidRPr="00344955">
        <w:rPr>
          <w:rFonts w:ascii="Times New Roman" w:hAnsi="Times New Roman"/>
          <w:bCs/>
          <w:sz w:val="24"/>
          <w:szCs w:val="24"/>
        </w:rPr>
        <w:t xml:space="preserve"> повинно </w:t>
      </w:r>
      <w:proofErr w:type="spellStart"/>
      <w:r w:rsidRPr="00344955">
        <w:rPr>
          <w:rFonts w:ascii="Times New Roman" w:hAnsi="Times New Roman"/>
          <w:bCs/>
          <w:sz w:val="24"/>
          <w:szCs w:val="24"/>
        </w:rPr>
        <w:t>здійснюватися</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фахівцями</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учасника</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або</w:t>
      </w:r>
      <w:proofErr w:type="spellEnd"/>
      <w:r w:rsidRPr="00344955">
        <w:rPr>
          <w:rFonts w:ascii="Times New Roman" w:hAnsi="Times New Roman"/>
          <w:bCs/>
          <w:sz w:val="24"/>
          <w:szCs w:val="24"/>
        </w:rPr>
        <w:t xml:space="preserve"> за </w:t>
      </w:r>
      <w:proofErr w:type="spellStart"/>
      <w:r w:rsidRPr="00344955">
        <w:rPr>
          <w:rFonts w:ascii="Times New Roman" w:hAnsi="Times New Roman"/>
          <w:bCs/>
          <w:sz w:val="24"/>
          <w:szCs w:val="24"/>
        </w:rPr>
        <w:t>його</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дорученням</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Учасник</w:t>
      </w:r>
      <w:proofErr w:type="spellEnd"/>
      <w:r w:rsidRPr="00344955">
        <w:rPr>
          <w:rFonts w:ascii="Times New Roman" w:hAnsi="Times New Roman"/>
          <w:bCs/>
          <w:sz w:val="24"/>
          <w:szCs w:val="24"/>
        </w:rPr>
        <w:t xml:space="preserve"> повинен </w:t>
      </w:r>
      <w:proofErr w:type="spellStart"/>
      <w:r w:rsidRPr="00344955">
        <w:rPr>
          <w:rFonts w:ascii="Times New Roman" w:hAnsi="Times New Roman"/>
          <w:bCs/>
          <w:sz w:val="24"/>
          <w:szCs w:val="24"/>
        </w:rPr>
        <w:t>гарантувати</w:t>
      </w:r>
      <w:proofErr w:type="spellEnd"/>
      <w:r w:rsidRPr="00344955">
        <w:rPr>
          <w:rFonts w:ascii="Times New Roman" w:hAnsi="Times New Roman"/>
          <w:bCs/>
          <w:sz w:val="24"/>
          <w:szCs w:val="24"/>
        </w:rPr>
        <w:t xml:space="preserve">, у </w:t>
      </w:r>
      <w:proofErr w:type="spellStart"/>
      <w:r w:rsidRPr="00344955">
        <w:rPr>
          <w:rFonts w:ascii="Times New Roman" w:hAnsi="Times New Roman"/>
          <w:bCs/>
          <w:sz w:val="24"/>
          <w:szCs w:val="24"/>
        </w:rPr>
        <w:t>разі</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необхідності</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забезпечення</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запасними</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частинами</w:t>
      </w:r>
      <w:proofErr w:type="spellEnd"/>
      <w:r w:rsidRPr="00344955">
        <w:rPr>
          <w:rFonts w:ascii="Times New Roman" w:hAnsi="Times New Roman"/>
          <w:bCs/>
          <w:sz w:val="24"/>
          <w:szCs w:val="24"/>
        </w:rPr>
        <w:t xml:space="preserve"> на </w:t>
      </w:r>
      <w:proofErr w:type="spellStart"/>
      <w:r w:rsidRPr="00344955">
        <w:rPr>
          <w:rFonts w:ascii="Times New Roman" w:hAnsi="Times New Roman"/>
          <w:bCs/>
          <w:sz w:val="24"/>
          <w:szCs w:val="24"/>
        </w:rPr>
        <w:t>гарантійний</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термін</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експлуатації</w:t>
      </w:r>
      <w:proofErr w:type="spellEnd"/>
      <w:r w:rsidRPr="00344955">
        <w:rPr>
          <w:rFonts w:ascii="Times New Roman" w:hAnsi="Times New Roman"/>
          <w:bCs/>
          <w:sz w:val="24"/>
          <w:szCs w:val="24"/>
        </w:rPr>
        <w:t xml:space="preserve"> для </w:t>
      </w:r>
      <w:proofErr w:type="spellStart"/>
      <w:r w:rsidRPr="00344955">
        <w:rPr>
          <w:rFonts w:ascii="Times New Roman" w:hAnsi="Times New Roman"/>
          <w:bCs/>
          <w:sz w:val="24"/>
          <w:szCs w:val="24"/>
        </w:rPr>
        <w:t>проведення</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технічного</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обслуговування</w:t>
      </w:r>
      <w:proofErr w:type="spellEnd"/>
      <w:r w:rsidRPr="00344955">
        <w:rPr>
          <w:rFonts w:ascii="Times New Roman" w:hAnsi="Times New Roman"/>
          <w:bCs/>
          <w:sz w:val="24"/>
          <w:szCs w:val="24"/>
        </w:rPr>
        <w:t xml:space="preserve"> </w:t>
      </w:r>
      <w:proofErr w:type="spellStart"/>
      <w:r w:rsidRPr="00344955">
        <w:rPr>
          <w:rFonts w:ascii="Times New Roman" w:hAnsi="Times New Roman"/>
          <w:bCs/>
          <w:sz w:val="24"/>
          <w:szCs w:val="24"/>
        </w:rPr>
        <w:t>автомобіля</w:t>
      </w:r>
      <w:proofErr w:type="spellEnd"/>
      <w:r w:rsidRPr="00344955">
        <w:rPr>
          <w:rFonts w:ascii="Times New Roman" w:hAnsi="Times New Roman"/>
          <w:bCs/>
          <w:sz w:val="24"/>
          <w:szCs w:val="24"/>
        </w:rPr>
        <w:t xml:space="preserve">. </w:t>
      </w:r>
      <w:r w:rsidRPr="00344955">
        <w:rPr>
          <w:rFonts w:ascii="Times New Roman" w:hAnsi="Times New Roman"/>
          <w:i/>
          <w:sz w:val="24"/>
          <w:szCs w:val="24"/>
        </w:rPr>
        <w:t xml:space="preserve">(На </w:t>
      </w:r>
      <w:proofErr w:type="spellStart"/>
      <w:r w:rsidRPr="00344955">
        <w:rPr>
          <w:rFonts w:ascii="Times New Roman" w:hAnsi="Times New Roman"/>
          <w:i/>
          <w:sz w:val="24"/>
          <w:szCs w:val="24"/>
        </w:rPr>
        <w:t>підтвердження</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учасник</w:t>
      </w:r>
      <w:proofErr w:type="spellEnd"/>
      <w:r w:rsidRPr="00344955">
        <w:rPr>
          <w:rFonts w:ascii="Times New Roman" w:hAnsi="Times New Roman"/>
          <w:i/>
          <w:sz w:val="24"/>
          <w:szCs w:val="24"/>
        </w:rPr>
        <w:t xml:space="preserve"> у </w:t>
      </w:r>
      <w:proofErr w:type="spellStart"/>
      <w:r w:rsidRPr="00344955">
        <w:rPr>
          <w:rFonts w:ascii="Times New Roman" w:hAnsi="Times New Roman"/>
          <w:i/>
          <w:sz w:val="24"/>
          <w:szCs w:val="24"/>
        </w:rPr>
        <w:t>складі</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своєї</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тендерної</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пропозиції</w:t>
      </w:r>
      <w:proofErr w:type="spellEnd"/>
      <w:r w:rsidRPr="00344955">
        <w:rPr>
          <w:rFonts w:ascii="Times New Roman" w:hAnsi="Times New Roman"/>
          <w:i/>
          <w:sz w:val="24"/>
          <w:szCs w:val="24"/>
        </w:rPr>
        <w:t xml:space="preserve"> повинен </w:t>
      </w:r>
      <w:proofErr w:type="spellStart"/>
      <w:r w:rsidRPr="00344955">
        <w:rPr>
          <w:rFonts w:ascii="Times New Roman" w:hAnsi="Times New Roman"/>
          <w:i/>
          <w:sz w:val="24"/>
          <w:szCs w:val="24"/>
        </w:rPr>
        <w:t>надати</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гарантійний</w:t>
      </w:r>
      <w:proofErr w:type="spellEnd"/>
      <w:r w:rsidRPr="00344955">
        <w:rPr>
          <w:rFonts w:ascii="Times New Roman" w:hAnsi="Times New Roman"/>
          <w:i/>
          <w:sz w:val="24"/>
          <w:szCs w:val="24"/>
        </w:rPr>
        <w:t xml:space="preserve"> лист, </w:t>
      </w:r>
      <w:proofErr w:type="spellStart"/>
      <w:r w:rsidRPr="00344955">
        <w:rPr>
          <w:rFonts w:ascii="Times New Roman" w:hAnsi="Times New Roman"/>
          <w:i/>
          <w:sz w:val="24"/>
          <w:szCs w:val="24"/>
        </w:rPr>
        <w:t>складений</w:t>
      </w:r>
      <w:proofErr w:type="spellEnd"/>
      <w:r w:rsidRPr="00344955">
        <w:rPr>
          <w:rFonts w:ascii="Times New Roman" w:hAnsi="Times New Roman"/>
          <w:i/>
          <w:sz w:val="24"/>
          <w:szCs w:val="24"/>
        </w:rPr>
        <w:t xml:space="preserve"> в </w:t>
      </w:r>
      <w:proofErr w:type="spellStart"/>
      <w:r w:rsidRPr="00344955">
        <w:rPr>
          <w:rFonts w:ascii="Times New Roman" w:hAnsi="Times New Roman"/>
          <w:i/>
          <w:sz w:val="24"/>
          <w:szCs w:val="24"/>
        </w:rPr>
        <w:t>довільній</w:t>
      </w:r>
      <w:proofErr w:type="spellEnd"/>
      <w:r w:rsidRPr="00344955">
        <w:rPr>
          <w:rFonts w:ascii="Times New Roman" w:hAnsi="Times New Roman"/>
          <w:i/>
          <w:sz w:val="24"/>
          <w:szCs w:val="24"/>
        </w:rPr>
        <w:t xml:space="preserve"> </w:t>
      </w:r>
      <w:proofErr w:type="spellStart"/>
      <w:r w:rsidRPr="00344955">
        <w:rPr>
          <w:rFonts w:ascii="Times New Roman" w:hAnsi="Times New Roman"/>
          <w:i/>
          <w:sz w:val="24"/>
          <w:szCs w:val="24"/>
        </w:rPr>
        <w:t>формі</w:t>
      </w:r>
      <w:proofErr w:type="spellEnd"/>
      <w:r w:rsidRPr="00344955">
        <w:rPr>
          <w:rFonts w:ascii="Times New Roman" w:hAnsi="Times New Roman"/>
          <w:i/>
          <w:sz w:val="24"/>
          <w:szCs w:val="24"/>
        </w:rPr>
        <w:t>).</w:t>
      </w:r>
    </w:p>
    <w:p w14:paraId="59995033" w14:textId="77777777" w:rsidR="00B51777" w:rsidRPr="006B2B4B" w:rsidRDefault="00B51777" w:rsidP="007B5951">
      <w:pPr>
        <w:widowControl w:val="0"/>
        <w:tabs>
          <w:tab w:val="left" w:pos="1134"/>
          <w:tab w:val="left" w:pos="1418"/>
        </w:tabs>
        <w:spacing w:after="0" w:line="240" w:lineRule="auto"/>
        <w:contextualSpacing/>
        <w:jc w:val="both"/>
        <w:rPr>
          <w:rFonts w:ascii="Times New Roman" w:eastAsia="TimesNewRomanPSMT;Arial Unicode" w:hAnsi="Times New Roman"/>
          <w:sz w:val="20"/>
          <w:szCs w:val="20"/>
          <w:lang w:val="uk-UA" w:eastAsia="uk-UA"/>
        </w:rPr>
      </w:pPr>
      <w:r w:rsidRPr="006B2B4B">
        <w:rPr>
          <w:rFonts w:ascii="Times New Roman" w:eastAsia="TimesNewRomanPSMT;Arial Unicode" w:hAnsi="Times New Roman"/>
          <w:sz w:val="20"/>
          <w:szCs w:val="20"/>
          <w:lang w:val="uk-UA" w:eastAsia="uk-UA"/>
        </w:rPr>
        <w:t>Учасники поданням пропозиції погоджуються, що технічні, якісні характеристики предмета закупівлі передбачають застосування заходів із захисту довкілля згідно чинного законодавства України.</w:t>
      </w:r>
    </w:p>
    <w:p w14:paraId="69A6AAE9" w14:textId="77777777" w:rsidR="00B51777" w:rsidRPr="006B2B4B" w:rsidRDefault="00B51777" w:rsidP="00B51777">
      <w:pPr>
        <w:widowControl w:val="0"/>
        <w:tabs>
          <w:tab w:val="left" w:pos="709"/>
          <w:tab w:val="left" w:pos="735"/>
          <w:tab w:val="center" w:pos="4677"/>
        </w:tabs>
        <w:spacing w:after="0" w:line="240" w:lineRule="auto"/>
        <w:ind w:firstLine="567"/>
        <w:jc w:val="both"/>
        <w:rPr>
          <w:rFonts w:ascii="Times New Roman" w:eastAsia="TimesNewRomanPSMT;Arial Unicode" w:hAnsi="Times New Roman"/>
          <w:sz w:val="20"/>
          <w:szCs w:val="20"/>
          <w:lang w:val="uk-UA" w:eastAsia="uk-UA"/>
        </w:rPr>
      </w:pPr>
      <w:r w:rsidRPr="006B2B4B">
        <w:rPr>
          <w:rFonts w:ascii="Times New Roman" w:eastAsia="Times New Roman" w:hAnsi="Times New Roman"/>
          <w:sz w:val="20"/>
          <w:szCs w:val="20"/>
          <w:lang w:val="uk-UA" w:eastAsia="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6B2B4B">
        <w:rPr>
          <w:rFonts w:ascii="Times New Roman" w:eastAsia="TimesNewRomanPSMT;Arial Unicode" w:hAnsi="Times New Roman"/>
          <w:sz w:val="20"/>
          <w:szCs w:val="20"/>
          <w:lang w:val="uk-UA" w:eastAsia="uk-UA"/>
        </w:rPr>
        <w:t xml:space="preserve"> Технічні та якісні характеристики Товару повинні відповідати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14:paraId="39F7AC8C" w14:textId="77777777" w:rsidR="00B51777" w:rsidRPr="006B2B4B" w:rsidRDefault="00B51777" w:rsidP="00B51777">
      <w:pPr>
        <w:widowControl w:val="0"/>
        <w:tabs>
          <w:tab w:val="left" w:pos="709"/>
          <w:tab w:val="left" w:pos="735"/>
          <w:tab w:val="center" w:pos="4677"/>
        </w:tabs>
        <w:spacing w:after="0" w:line="240" w:lineRule="auto"/>
        <w:ind w:firstLine="567"/>
        <w:jc w:val="both"/>
        <w:rPr>
          <w:rFonts w:ascii="Times New Roman CYR" w:eastAsia="Times New Roman" w:hAnsi="Times New Roman CYR" w:cs="Times New Roman CYR"/>
          <w:sz w:val="20"/>
          <w:szCs w:val="20"/>
          <w:lang w:val="uk-UA" w:eastAsia="uk-UA"/>
        </w:rPr>
      </w:pPr>
      <w:r w:rsidRPr="006B2B4B">
        <w:rPr>
          <w:rFonts w:ascii="Times New Roman CYR" w:eastAsia="Times New Roman" w:hAnsi="Times New Roman CYR" w:cs="Times New Roman CYR"/>
          <w:sz w:val="20"/>
          <w:szCs w:val="20"/>
          <w:lang w:val="uk-UA"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копіями відповідних сертифікатів відповідності (визнання) або іншими документами (або завіреними копіями посвідчень, сертифікатів, паспортів, декларацій, інших документів), виданими компетентними органами та/або виробниками Товару.</w:t>
      </w:r>
    </w:p>
    <w:p w14:paraId="6DA35305" w14:textId="77777777" w:rsidR="00B51777" w:rsidRPr="006B2B4B" w:rsidRDefault="00B51777" w:rsidP="00B51777">
      <w:pPr>
        <w:widowControl w:val="0"/>
        <w:tabs>
          <w:tab w:val="left" w:pos="709"/>
          <w:tab w:val="left" w:pos="735"/>
          <w:tab w:val="center" w:pos="4677"/>
        </w:tabs>
        <w:spacing w:after="0" w:line="240" w:lineRule="auto"/>
        <w:ind w:firstLine="567"/>
        <w:jc w:val="both"/>
        <w:rPr>
          <w:rFonts w:ascii="Times New Roman" w:eastAsia="Times New Roman" w:hAnsi="Times New Roman"/>
          <w:sz w:val="20"/>
          <w:szCs w:val="20"/>
          <w:lang w:val="uk-UA" w:eastAsia="uk-UA"/>
        </w:rPr>
      </w:pPr>
      <w:r w:rsidRPr="006B2B4B">
        <w:rPr>
          <w:rFonts w:ascii="Times New Roman" w:eastAsia="Times New Roman" w:hAnsi="Times New Roman"/>
          <w:sz w:val="20"/>
          <w:szCs w:val="20"/>
          <w:lang w:val="uk-UA" w:eastAsia="uk-UA"/>
        </w:rPr>
        <w:t xml:space="preserve">Товар повинен відповідати показникам якості, безпеки, які встановлюються законодавством України. </w:t>
      </w:r>
    </w:p>
    <w:p w14:paraId="2DB4D0B1" w14:textId="77777777" w:rsidR="00B51777" w:rsidRPr="006B2B4B" w:rsidRDefault="00B51777" w:rsidP="00B51777">
      <w:pPr>
        <w:widowControl w:val="0"/>
        <w:tabs>
          <w:tab w:val="left" w:pos="1134"/>
          <w:tab w:val="left" w:pos="1418"/>
        </w:tabs>
        <w:spacing w:after="0" w:line="240" w:lineRule="auto"/>
        <w:ind w:firstLine="567"/>
        <w:contextualSpacing/>
        <w:jc w:val="both"/>
        <w:rPr>
          <w:rFonts w:ascii="Times New Roman" w:eastAsia="Times New Roman" w:hAnsi="Times New Roman"/>
          <w:sz w:val="20"/>
          <w:szCs w:val="20"/>
          <w:lang w:val="uk-UA" w:eastAsia="x-none"/>
        </w:rPr>
      </w:pPr>
      <w:proofErr w:type="spellStart"/>
      <w:r w:rsidRPr="006B2B4B">
        <w:rPr>
          <w:rFonts w:ascii="Times New Roman" w:eastAsia="Times New Roman" w:hAnsi="Times New Roman"/>
          <w:sz w:val="20"/>
          <w:szCs w:val="20"/>
          <w:lang w:val="x-none" w:eastAsia="x-none"/>
        </w:rPr>
        <w:t>Учасник</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відповідає</w:t>
      </w:r>
      <w:proofErr w:type="spellEnd"/>
      <w:r w:rsidRPr="006B2B4B">
        <w:rPr>
          <w:rFonts w:ascii="Times New Roman" w:eastAsia="Times New Roman" w:hAnsi="Times New Roman"/>
          <w:sz w:val="20"/>
          <w:szCs w:val="20"/>
          <w:lang w:val="x-none" w:eastAsia="x-none"/>
        </w:rPr>
        <w:t xml:space="preserve"> за </w:t>
      </w:r>
      <w:proofErr w:type="spellStart"/>
      <w:r w:rsidRPr="006B2B4B">
        <w:rPr>
          <w:rFonts w:ascii="Times New Roman" w:eastAsia="Times New Roman" w:hAnsi="Times New Roman"/>
          <w:sz w:val="20"/>
          <w:szCs w:val="20"/>
          <w:lang w:val="x-none" w:eastAsia="x-none"/>
        </w:rPr>
        <w:t>одержання</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усіх</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необхідних</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дозволів</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ліцензій</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сертифікатів</w:t>
      </w:r>
      <w:proofErr w:type="spellEnd"/>
      <w:r w:rsidRPr="006B2B4B">
        <w:rPr>
          <w:rFonts w:ascii="Times New Roman" w:eastAsia="Times New Roman" w:hAnsi="Times New Roman"/>
          <w:sz w:val="20"/>
          <w:szCs w:val="20"/>
          <w:lang w:val="x-none" w:eastAsia="x-none"/>
        </w:rPr>
        <w:t xml:space="preserve"> на товар та </w:t>
      </w:r>
      <w:proofErr w:type="spellStart"/>
      <w:r w:rsidRPr="006B2B4B">
        <w:rPr>
          <w:rFonts w:ascii="Times New Roman" w:eastAsia="Times New Roman" w:hAnsi="Times New Roman"/>
          <w:sz w:val="20"/>
          <w:szCs w:val="20"/>
          <w:lang w:val="x-none" w:eastAsia="x-none"/>
        </w:rPr>
        <w:t>самостійно</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несе</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всі</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витрати</w:t>
      </w:r>
      <w:proofErr w:type="spellEnd"/>
      <w:r w:rsidRPr="006B2B4B">
        <w:rPr>
          <w:rFonts w:ascii="Times New Roman" w:eastAsia="Times New Roman" w:hAnsi="Times New Roman"/>
          <w:sz w:val="20"/>
          <w:szCs w:val="20"/>
          <w:lang w:val="x-none" w:eastAsia="x-none"/>
        </w:rPr>
        <w:t xml:space="preserve"> на </w:t>
      </w:r>
      <w:proofErr w:type="spellStart"/>
      <w:r w:rsidRPr="006B2B4B">
        <w:rPr>
          <w:rFonts w:ascii="Times New Roman" w:eastAsia="Times New Roman" w:hAnsi="Times New Roman"/>
          <w:sz w:val="20"/>
          <w:szCs w:val="20"/>
          <w:lang w:val="x-none" w:eastAsia="x-none"/>
        </w:rPr>
        <w:t>отримання</w:t>
      </w:r>
      <w:proofErr w:type="spellEnd"/>
      <w:r w:rsidRPr="006B2B4B">
        <w:rPr>
          <w:rFonts w:ascii="Times New Roman" w:eastAsia="Times New Roman" w:hAnsi="Times New Roman"/>
          <w:sz w:val="20"/>
          <w:szCs w:val="20"/>
          <w:lang w:val="x-none" w:eastAsia="x-none"/>
        </w:rPr>
        <w:t xml:space="preserve"> таких </w:t>
      </w:r>
      <w:proofErr w:type="spellStart"/>
      <w:r w:rsidRPr="006B2B4B">
        <w:rPr>
          <w:rFonts w:ascii="Times New Roman" w:eastAsia="Times New Roman" w:hAnsi="Times New Roman"/>
          <w:sz w:val="20"/>
          <w:szCs w:val="20"/>
          <w:lang w:val="x-none" w:eastAsia="x-none"/>
        </w:rPr>
        <w:t>дозволів</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ліцензій</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сертифікатів</w:t>
      </w:r>
      <w:proofErr w:type="spellEnd"/>
      <w:r w:rsidRPr="006B2B4B">
        <w:rPr>
          <w:rFonts w:ascii="Times New Roman" w:eastAsia="Times New Roman" w:hAnsi="Times New Roman"/>
          <w:sz w:val="20"/>
          <w:szCs w:val="20"/>
          <w:lang w:val="x-none" w:eastAsia="x-none"/>
        </w:rPr>
        <w:t xml:space="preserve"> </w:t>
      </w:r>
      <w:proofErr w:type="spellStart"/>
      <w:r w:rsidRPr="006B2B4B">
        <w:rPr>
          <w:rFonts w:ascii="Times New Roman" w:eastAsia="Times New Roman" w:hAnsi="Times New Roman"/>
          <w:sz w:val="20"/>
          <w:szCs w:val="20"/>
          <w:lang w:val="x-none" w:eastAsia="x-none"/>
        </w:rPr>
        <w:t>тощо</w:t>
      </w:r>
      <w:proofErr w:type="spellEnd"/>
      <w:r w:rsidRPr="006B2B4B">
        <w:rPr>
          <w:rFonts w:ascii="Times New Roman" w:eastAsia="Times New Roman" w:hAnsi="Times New Roman"/>
          <w:sz w:val="20"/>
          <w:szCs w:val="20"/>
          <w:lang w:val="x-none" w:eastAsia="x-none"/>
        </w:rPr>
        <w:t>.</w:t>
      </w:r>
    </w:p>
    <w:p w14:paraId="2016F278" w14:textId="2B512AD5" w:rsidR="00B51777" w:rsidRPr="00A145F4" w:rsidRDefault="00B51777" w:rsidP="00A145F4">
      <w:pPr>
        <w:widowControl w:val="0"/>
        <w:tabs>
          <w:tab w:val="left" w:pos="1134"/>
          <w:tab w:val="left" w:pos="1418"/>
        </w:tabs>
        <w:spacing w:after="0" w:line="240" w:lineRule="auto"/>
        <w:contextualSpacing/>
        <w:jc w:val="both"/>
        <w:rPr>
          <w:rFonts w:ascii="Times New Roman" w:eastAsia="Times New Roman" w:hAnsi="Times New Roman"/>
          <w:b/>
          <w:lang w:val="uk-UA" w:eastAsia="x-none"/>
        </w:rPr>
      </w:pPr>
      <w:r w:rsidRPr="005F1102">
        <w:rPr>
          <w:rFonts w:ascii="Times New Roman" w:eastAsia="Times New Roman" w:hAnsi="Times New Roman"/>
          <w:b/>
          <w:lang w:val="uk-UA" w:eastAsia="x-none"/>
        </w:rPr>
        <w:t>Задля уникнення маніпуляцій та створення рівних умов серед учасників, відкритості та прозорості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14:paraId="2B60A79A" w14:textId="77777777" w:rsidR="00B51777" w:rsidRPr="005F1102" w:rsidRDefault="00B51777" w:rsidP="00B51777">
      <w:pPr>
        <w:widowControl w:val="0"/>
        <w:numPr>
          <w:ilvl w:val="0"/>
          <w:numId w:val="34"/>
        </w:numPr>
        <w:tabs>
          <w:tab w:val="center" w:pos="709"/>
          <w:tab w:val="left" w:pos="735"/>
          <w:tab w:val="left" w:pos="993"/>
        </w:tabs>
        <w:spacing w:after="0" w:line="240" w:lineRule="auto"/>
        <w:ind w:left="0" w:firstLine="709"/>
        <w:jc w:val="both"/>
        <w:rPr>
          <w:rFonts w:ascii="Times New Roman" w:eastAsia="Times New Roman" w:hAnsi="Times New Roman"/>
          <w:sz w:val="24"/>
          <w:szCs w:val="24"/>
          <w:lang w:val="uk-UA" w:eastAsia="uk-UA"/>
        </w:rPr>
      </w:pPr>
      <w:r w:rsidRPr="005F1102">
        <w:rPr>
          <w:rFonts w:ascii="Times New Roman" w:eastAsia="Times New Roman" w:hAnsi="Times New Roman"/>
          <w:sz w:val="24"/>
          <w:szCs w:val="24"/>
          <w:lang w:val="uk-UA" w:eastAsia="uk-UA"/>
        </w:rPr>
        <w:t>Товар повинен мати заводське маркування</w:t>
      </w:r>
      <w:r w:rsidRPr="005F1102">
        <w:rPr>
          <w:rFonts w:ascii="Times New Roman" w:eastAsia="Times New Roman" w:hAnsi="Times New Roman"/>
          <w:color w:val="000000"/>
          <w:sz w:val="24"/>
          <w:szCs w:val="24"/>
          <w:shd w:val="clear" w:color="auto" w:fill="FFFFFF"/>
          <w:lang w:val="uk-UA" w:eastAsia="uk-UA"/>
        </w:rPr>
        <w:t>. Товар повинен пропонуватись учасниками новим</w:t>
      </w:r>
      <w:r w:rsidRPr="005F1102">
        <w:rPr>
          <w:rFonts w:ascii="Times New Roman" w:eastAsia="Times New Roman" w:hAnsi="Times New Roman"/>
          <w:sz w:val="24"/>
          <w:szCs w:val="24"/>
          <w:lang w:val="uk-UA" w:eastAsia="uk-UA"/>
        </w:rPr>
        <w:t>.</w:t>
      </w:r>
      <w:r w:rsidRPr="005F1102">
        <w:rPr>
          <w:rFonts w:ascii="Times New Roman" w:eastAsia="Times New Roman" w:hAnsi="Times New Roman"/>
          <w:color w:val="000000"/>
          <w:sz w:val="24"/>
          <w:szCs w:val="24"/>
          <w:shd w:val="clear" w:color="auto" w:fill="FFFFFF"/>
          <w:lang w:val="uk-UA" w:eastAsia="uk-UA"/>
        </w:rPr>
        <w:t xml:space="preserve"> Пропозиції щодо постачання Товару, умови зберігання якого порушені відхиляються Замовником відповідно до Закону.</w:t>
      </w:r>
    </w:p>
    <w:p w14:paraId="360A921E" w14:textId="77777777" w:rsidR="00B51777" w:rsidRPr="005F1102" w:rsidRDefault="00B51777" w:rsidP="00B51777">
      <w:pPr>
        <w:spacing w:after="0" w:line="240" w:lineRule="auto"/>
        <w:ind w:firstLine="708"/>
        <w:jc w:val="both"/>
        <w:rPr>
          <w:rFonts w:ascii="Times New Roman" w:eastAsia="Times New Roman" w:hAnsi="Times New Roman"/>
          <w:bCs/>
          <w:sz w:val="24"/>
          <w:szCs w:val="24"/>
          <w:lang w:val="uk-UA" w:eastAsia="uk-UA"/>
        </w:rPr>
      </w:pPr>
      <w:r>
        <w:rPr>
          <w:rFonts w:ascii="Times New Roman" w:eastAsia="Times New Roman" w:hAnsi="Times New Roman"/>
          <w:sz w:val="24"/>
          <w:szCs w:val="24"/>
          <w:lang w:val="uk-UA" w:eastAsia="uk-UA"/>
        </w:rPr>
        <w:t>2</w:t>
      </w:r>
      <w:r w:rsidRPr="005F1102">
        <w:rPr>
          <w:rFonts w:ascii="Times New Roman" w:eastAsia="Times New Roman" w:hAnsi="Times New Roman"/>
          <w:sz w:val="24"/>
          <w:szCs w:val="24"/>
          <w:lang w:val="uk-UA" w:eastAsia="uk-UA"/>
        </w:rPr>
        <w:t xml:space="preserve">. </w:t>
      </w:r>
      <w:r w:rsidRPr="005F1102">
        <w:rPr>
          <w:rFonts w:ascii="Times New Roman" w:eastAsia="Times New Roman" w:hAnsi="Times New Roman"/>
          <w:bCs/>
          <w:sz w:val="24"/>
          <w:szCs w:val="24"/>
          <w:lang w:val="uk-UA" w:eastAsia="uk-UA"/>
        </w:rPr>
        <w:t>Якість товару повинна відповідати вимогам діючих державних стандартів.</w:t>
      </w:r>
    </w:p>
    <w:p w14:paraId="4E945433" w14:textId="77777777" w:rsidR="00B51777" w:rsidRPr="005F1102" w:rsidRDefault="00B51777" w:rsidP="00B51777">
      <w:pPr>
        <w:spacing w:after="0" w:line="240" w:lineRule="auto"/>
        <w:ind w:firstLine="708"/>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3</w:t>
      </w:r>
      <w:r w:rsidRPr="005F1102">
        <w:rPr>
          <w:rFonts w:ascii="Times New Roman" w:eastAsia="Times New Roman" w:hAnsi="Times New Roman"/>
          <w:bCs/>
          <w:sz w:val="24"/>
          <w:szCs w:val="24"/>
          <w:lang w:val="uk-UA" w:eastAsia="uk-UA"/>
        </w:rPr>
        <w:t xml:space="preserve">. Учасник повинен надати </w:t>
      </w:r>
      <w:r w:rsidRPr="005F1102">
        <w:rPr>
          <w:rFonts w:ascii="Times New Roman" w:eastAsia="Times New Roman" w:hAnsi="Times New Roman"/>
          <w:sz w:val="24"/>
          <w:szCs w:val="24"/>
          <w:lang w:val="uk-UA" w:eastAsia="uk-UA"/>
        </w:rPr>
        <w:t>сертифікат якості на товар, що пропонується до постачання.</w:t>
      </w:r>
    </w:p>
    <w:p w14:paraId="2B6F176C" w14:textId="3338A807" w:rsidR="00B51777" w:rsidRPr="00A145F4" w:rsidRDefault="00B51777" w:rsidP="00B51777">
      <w:pPr>
        <w:spacing w:after="0" w:line="240" w:lineRule="auto"/>
        <w:ind w:firstLine="709"/>
        <w:jc w:val="both"/>
        <w:rPr>
          <w:rFonts w:ascii="Times New Roman" w:eastAsia="Times New Roman" w:hAnsi="Times New Roman"/>
          <w:lang w:val="uk-UA"/>
        </w:rPr>
      </w:pPr>
      <w:r w:rsidRPr="00A145F4">
        <w:rPr>
          <w:rFonts w:ascii="Times New Roman" w:eastAsia="Times New Roman" w:hAnsi="Times New Roman"/>
          <w:lang w:val="uk-UA"/>
        </w:rPr>
        <w:t xml:space="preserve">4. Місце доставки товару: </w:t>
      </w:r>
      <w:r w:rsidR="007C28B9" w:rsidRPr="00A145F4">
        <w:rPr>
          <w:rFonts w:ascii="Times New Roman" w:eastAsia="Times New Roman" w:hAnsi="Times New Roman"/>
          <w:lang w:val="uk-UA"/>
        </w:rPr>
        <w:t>52100 Дніпропетровська область м. П’ятихатки вул. Садова, 104</w:t>
      </w:r>
    </w:p>
    <w:p w14:paraId="5FE25D7A" w14:textId="77777777" w:rsidR="00B51777" w:rsidRPr="005F1102" w:rsidRDefault="00B51777" w:rsidP="00B51777">
      <w:pPr>
        <w:spacing w:after="0" w:line="240" w:lineRule="auto"/>
        <w:ind w:firstLine="709"/>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w:t>
      </w:r>
      <w:r w:rsidRPr="005F1102">
        <w:rPr>
          <w:rFonts w:ascii="Times New Roman" w:eastAsia="Times New Roman" w:hAnsi="Times New Roman"/>
          <w:sz w:val="24"/>
          <w:szCs w:val="24"/>
          <w:lang w:val="uk-UA" w:eastAsia="uk-UA"/>
        </w:rPr>
        <w:t xml:space="preserve">. Ціна на Товар, повинна включати усі витрати, податків і зборів, що сплачуються або мають бути сплачені. </w:t>
      </w:r>
    </w:p>
    <w:p w14:paraId="0A2909F5" w14:textId="77777777" w:rsidR="00B51777" w:rsidRPr="005F1102" w:rsidRDefault="00B51777" w:rsidP="00B51777">
      <w:pPr>
        <w:spacing w:after="0" w:line="240" w:lineRule="auto"/>
        <w:ind w:firstLine="708"/>
        <w:jc w:val="both"/>
        <w:rPr>
          <w:rFonts w:ascii="Times New Roman" w:eastAsia="Times New Roman" w:hAnsi="Times New Roman"/>
          <w:sz w:val="24"/>
          <w:szCs w:val="24"/>
          <w:lang w:val="uk-UA" w:eastAsia="ru-RU"/>
        </w:rPr>
      </w:pPr>
      <w:r w:rsidRPr="005F1102">
        <w:rPr>
          <w:rFonts w:ascii="Times New Roman" w:eastAsia="Times New Roman" w:hAnsi="Times New Roman"/>
          <w:sz w:val="24"/>
          <w:szCs w:val="24"/>
          <w:lang w:val="uk-UA" w:eastAsia="uk-UA"/>
        </w:rPr>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636FC069" w14:textId="77777777" w:rsidR="00B51777" w:rsidRPr="005F1102" w:rsidRDefault="00B51777" w:rsidP="00B51777">
      <w:pPr>
        <w:spacing w:after="0" w:line="240" w:lineRule="auto"/>
        <w:ind w:firstLine="720"/>
        <w:jc w:val="both"/>
        <w:rPr>
          <w:rFonts w:ascii="Times New Roman" w:eastAsia="Times New Roman" w:hAnsi="Times New Roman"/>
          <w:sz w:val="24"/>
          <w:szCs w:val="24"/>
          <w:lang w:val="uk-UA" w:eastAsia="uk-UA"/>
        </w:rPr>
      </w:pPr>
      <w:r w:rsidRPr="005F1102">
        <w:rPr>
          <w:rFonts w:ascii="Times New Roman" w:eastAsia="Times New Roman" w:hAnsi="Times New Roman"/>
          <w:sz w:val="24"/>
          <w:szCs w:val="24"/>
          <w:lang w:val="uk-UA" w:eastAsia="uk-UA"/>
        </w:rPr>
        <w:t>Якщо товар виявиться неякісним або таким, що не відповідає технічним (якісним) умовам, Продавець зобов’язаний його замінити. Всі витрати, пов’язані із заміною товару неналежної якості (транспортні витрати, тощо.) несе Продавець.</w:t>
      </w:r>
    </w:p>
    <w:p w14:paraId="51357621" w14:textId="77777777" w:rsidR="00B51777" w:rsidRPr="005F1102" w:rsidRDefault="00B51777" w:rsidP="00B51777">
      <w:pPr>
        <w:spacing w:after="0" w:line="240" w:lineRule="auto"/>
        <w:ind w:firstLine="709"/>
        <w:jc w:val="both"/>
        <w:rPr>
          <w:rFonts w:ascii="Times New Roman" w:hAnsi="Times New Roman"/>
          <w:b/>
          <w:sz w:val="24"/>
          <w:szCs w:val="24"/>
          <w:lang w:val="uk-UA"/>
        </w:rPr>
      </w:pPr>
      <w:r w:rsidRPr="005F1102">
        <w:rPr>
          <w:rFonts w:ascii="Times New Roman" w:hAnsi="Times New Roman"/>
          <w:b/>
          <w:sz w:val="24"/>
          <w:szCs w:val="24"/>
          <w:lang w:val="uk-UA"/>
        </w:rPr>
        <w:t>Для підтвердження відповідності товару, щ</w:t>
      </w:r>
      <w:r>
        <w:rPr>
          <w:rFonts w:ascii="Times New Roman" w:hAnsi="Times New Roman"/>
          <w:b/>
          <w:sz w:val="24"/>
          <w:szCs w:val="24"/>
          <w:lang w:val="uk-UA"/>
        </w:rPr>
        <w:t>о</w:t>
      </w:r>
      <w:r w:rsidRPr="005F1102">
        <w:rPr>
          <w:rFonts w:ascii="Times New Roman" w:hAnsi="Times New Roman"/>
          <w:b/>
          <w:sz w:val="24"/>
          <w:szCs w:val="24"/>
          <w:lang w:val="uk-UA"/>
        </w:rPr>
        <w:t xml:space="preserve"> пропонується до постачання, зазначеним вимогам, Учасник надає:</w:t>
      </w:r>
    </w:p>
    <w:p w14:paraId="0B019EBE" w14:textId="77777777" w:rsidR="00B51777" w:rsidRPr="005F1102" w:rsidRDefault="00B51777" w:rsidP="00B51777">
      <w:pPr>
        <w:numPr>
          <w:ilvl w:val="0"/>
          <w:numId w:val="35"/>
        </w:numPr>
        <w:spacing w:after="0" w:line="240" w:lineRule="auto"/>
        <w:jc w:val="both"/>
        <w:rPr>
          <w:rFonts w:ascii="Times New Roman" w:hAnsi="Times New Roman"/>
          <w:sz w:val="24"/>
          <w:szCs w:val="24"/>
          <w:lang w:val="uk-UA"/>
        </w:rPr>
      </w:pPr>
      <w:r w:rsidRPr="005F1102">
        <w:rPr>
          <w:rFonts w:ascii="Times New Roman" w:hAnsi="Times New Roman"/>
          <w:sz w:val="24"/>
          <w:szCs w:val="24"/>
          <w:lang w:val="uk-UA"/>
        </w:rPr>
        <w:t xml:space="preserve">Копію документа* від виробника та/або офіційного представника виробника в Україні з обов’язковим зазначенням фактичних технічних характеристик. </w:t>
      </w:r>
    </w:p>
    <w:p w14:paraId="58338ED4" w14:textId="77777777" w:rsidR="00B51777" w:rsidRPr="005F1102" w:rsidRDefault="00B51777" w:rsidP="00B51777">
      <w:pPr>
        <w:spacing w:after="0" w:line="240" w:lineRule="auto"/>
        <w:jc w:val="both"/>
        <w:rPr>
          <w:rFonts w:ascii="Times New Roman" w:hAnsi="Times New Roman"/>
          <w:sz w:val="24"/>
          <w:szCs w:val="24"/>
          <w:vertAlign w:val="superscript"/>
          <w:lang w:val="uk-UA"/>
        </w:rPr>
      </w:pPr>
      <w:r w:rsidRPr="005F1102">
        <w:rPr>
          <w:rFonts w:ascii="Times New Roman" w:hAnsi="Times New Roman"/>
          <w:i/>
          <w:sz w:val="24"/>
          <w:szCs w:val="24"/>
          <w:lang w:val="uk-UA"/>
        </w:rPr>
        <w:t>*Під документом Замовник розуміє та приймає до розгляду 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p>
    <w:p w14:paraId="5DEA9836" w14:textId="77777777" w:rsidR="00DD6D75" w:rsidRPr="005F1102" w:rsidRDefault="00DD6D75" w:rsidP="00DD6D75">
      <w:pPr>
        <w:spacing w:after="0" w:line="240" w:lineRule="auto"/>
        <w:jc w:val="both"/>
        <w:rPr>
          <w:rFonts w:ascii="Times New Roman" w:eastAsia="Times New Roman" w:hAnsi="Times New Roman"/>
          <w:sz w:val="24"/>
          <w:szCs w:val="24"/>
          <w:vertAlign w:val="superscript"/>
          <w:lang w:val="uk-UA"/>
        </w:rPr>
      </w:pPr>
    </w:p>
    <w:p w14:paraId="71D7B7FE" w14:textId="5641EAC4" w:rsidR="00063BD6" w:rsidRPr="00B4748C" w:rsidRDefault="00DD6D75" w:rsidP="00B4748C">
      <w:pPr>
        <w:spacing w:after="0" w:line="240" w:lineRule="auto"/>
        <w:rPr>
          <w:rFonts w:ascii="Times New Roman" w:hAnsi="Times New Roman"/>
          <w:i/>
          <w:sz w:val="24"/>
          <w:szCs w:val="24"/>
          <w:lang w:val="uk-UA"/>
        </w:rPr>
      </w:pPr>
      <w:r>
        <w:rPr>
          <w:rFonts w:ascii="Times New Roman" w:hAnsi="Times New Roman"/>
          <w:i/>
          <w:sz w:val="24"/>
          <w:szCs w:val="24"/>
          <w:lang w:val="uk-UA"/>
        </w:rPr>
        <w:br w:type="page"/>
      </w:r>
    </w:p>
    <w:bookmarkEnd w:id="5"/>
    <w:p w14:paraId="05347781" w14:textId="77777777" w:rsidR="00063BD6" w:rsidRDefault="00063BD6" w:rsidP="00374347">
      <w:pPr>
        <w:spacing w:after="0" w:line="240" w:lineRule="auto"/>
        <w:rPr>
          <w:rFonts w:ascii="Times New Roman" w:hAnsi="Times New Roman"/>
          <w:b/>
          <w:bCs/>
          <w:sz w:val="24"/>
          <w:szCs w:val="24"/>
          <w:lang w:val="uk-UA"/>
        </w:rPr>
      </w:pPr>
    </w:p>
    <w:p w14:paraId="78EF132F" w14:textId="5E4FE49D" w:rsidR="00DD6D75" w:rsidRPr="00A145F4" w:rsidRDefault="00063BD6" w:rsidP="00A145F4">
      <w:pPr>
        <w:spacing w:after="0" w:line="240" w:lineRule="auto"/>
        <w:jc w:val="right"/>
        <w:rPr>
          <w:rFonts w:ascii="Times New Roman" w:eastAsia="Times New Roman" w:hAnsi="Times New Roman"/>
          <w:b/>
          <w:sz w:val="24"/>
          <w:szCs w:val="24"/>
          <w:lang w:val="uk-UA"/>
        </w:rPr>
      </w:pPr>
      <w:r w:rsidRPr="00675C58">
        <w:rPr>
          <w:rFonts w:ascii="Times New Roman" w:hAnsi="Times New Roman"/>
          <w:b/>
          <w:bCs/>
          <w:sz w:val="24"/>
          <w:szCs w:val="24"/>
          <w:lang w:val="uk-UA"/>
        </w:rPr>
        <w:t xml:space="preserve">Додаток № </w:t>
      </w:r>
      <w:r>
        <w:rPr>
          <w:rFonts w:ascii="Times New Roman" w:hAnsi="Times New Roman"/>
          <w:b/>
          <w:bCs/>
          <w:sz w:val="24"/>
          <w:szCs w:val="24"/>
          <w:lang w:val="uk-UA"/>
        </w:rPr>
        <w:t>5</w:t>
      </w:r>
      <w:r w:rsidRPr="00675C58">
        <w:rPr>
          <w:rFonts w:ascii="Times New Roman" w:hAnsi="Times New Roman"/>
          <w:b/>
          <w:bCs/>
          <w:sz w:val="24"/>
          <w:szCs w:val="24"/>
          <w:lang w:val="uk-UA"/>
        </w:rPr>
        <w:t xml:space="preserve"> до тендерної документації</w:t>
      </w:r>
      <w:r w:rsidRPr="00E127CA">
        <w:rPr>
          <w:rFonts w:ascii="Times New Roman" w:eastAsia="Times New Roman" w:hAnsi="Times New Roman"/>
          <w:b/>
          <w:sz w:val="24"/>
          <w:szCs w:val="24"/>
          <w:lang w:val="uk-UA"/>
        </w:rPr>
        <w:t xml:space="preserve"> </w:t>
      </w:r>
    </w:p>
    <w:p w14:paraId="0D709786" w14:textId="77777777" w:rsidR="00DD6D75" w:rsidRDefault="00DD6D75" w:rsidP="00DD6D75">
      <w:pPr>
        <w:spacing w:after="0" w:line="240" w:lineRule="auto"/>
        <w:jc w:val="right"/>
        <w:rPr>
          <w:rFonts w:ascii="Times New Roman" w:eastAsia="Times New Roman" w:hAnsi="Times New Roman"/>
          <w:b/>
          <w:sz w:val="24"/>
          <w:szCs w:val="24"/>
          <w:lang w:val="uk-UA"/>
        </w:rPr>
      </w:pPr>
    </w:p>
    <w:p w14:paraId="3371B6B6" w14:textId="77777777" w:rsidR="00DD6D75" w:rsidRPr="00E127CA" w:rsidRDefault="00DD6D75" w:rsidP="00DD6D75">
      <w:pPr>
        <w:spacing w:after="0" w:line="240" w:lineRule="auto"/>
        <w:jc w:val="center"/>
        <w:rPr>
          <w:rFonts w:ascii="Times New Roman" w:eastAsia="Times New Roman" w:hAnsi="Times New Roman"/>
          <w:b/>
          <w:sz w:val="24"/>
          <w:szCs w:val="24"/>
          <w:lang w:val="uk-UA"/>
        </w:rPr>
      </w:pPr>
      <w:r w:rsidRPr="00E127CA">
        <w:rPr>
          <w:rFonts w:ascii="Times New Roman" w:eastAsia="Times New Roman" w:hAnsi="Times New Roman"/>
          <w:b/>
          <w:sz w:val="24"/>
          <w:szCs w:val="24"/>
          <w:lang w:val="uk-UA"/>
        </w:rPr>
        <w:t xml:space="preserve">Перелік «Інших документів», які необхідно подати учасникам </w:t>
      </w:r>
      <w:r>
        <w:rPr>
          <w:rFonts w:ascii="Times New Roman" w:eastAsia="Times New Roman" w:hAnsi="Times New Roman"/>
          <w:b/>
          <w:sz w:val="24"/>
          <w:szCs w:val="24"/>
          <w:lang w:val="uk-UA"/>
        </w:rPr>
        <w:t>в складі пропозиції</w:t>
      </w:r>
      <w:r w:rsidRPr="00E127CA">
        <w:rPr>
          <w:rFonts w:ascii="Times New Roman" w:eastAsia="Times New Roman" w:hAnsi="Times New Roman"/>
          <w:b/>
          <w:sz w:val="24"/>
          <w:szCs w:val="24"/>
          <w:lang w:val="uk-UA"/>
        </w:rPr>
        <w:t>:</w:t>
      </w:r>
    </w:p>
    <w:tbl>
      <w:tblPr>
        <w:tblW w:w="10207" w:type="dxa"/>
        <w:tblInd w:w="-318" w:type="dxa"/>
        <w:tblLayout w:type="fixed"/>
        <w:tblLook w:val="00A0" w:firstRow="1" w:lastRow="0" w:firstColumn="1" w:lastColumn="0" w:noHBand="0" w:noVBand="0"/>
      </w:tblPr>
      <w:tblGrid>
        <w:gridCol w:w="426"/>
        <w:gridCol w:w="2835"/>
        <w:gridCol w:w="6946"/>
      </w:tblGrid>
      <w:tr w:rsidR="00DD6D75" w:rsidRPr="00E127CA" w14:paraId="0FDFCE45" w14:textId="77777777" w:rsidTr="007E16ED">
        <w:trPr>
          <w:trHeight w:val="375"/>
        </w:trPr>
        <w:tc>
          <w:tcPr>
            <w:tcW w:w="426" w:type="dxa"/>
            <w:tcBorders>
              <w:top w:val="single" w:sz="4" w:space="0" w:color="000000"/>
              <w:left w:val="single" w:sz="4" w:space="0" w:color="000000"/>
              <w:bottom w:val="single" w:sz="4" w:space="0" w:color="000000"/>
              <w:right w:val="nil"/>
            </w:tcBorders>
          </w:tcPr>
          <w:p w14:paraId="2C7B4573" w14:textId="77777777" w:rsidR="00DD6D75" w:rsidRPr="00E127CA" w:rsidRDefault="00DD6D75" w:rsidP="007E16ED">
            <w:pPr>
              <w:widowControl w:val="0"/>
              <w:suppressAutoHyphens/>
              <w:autoSpaceDE w:val="0"/>
              <w:spacing w:after="0" w:line="240" w:lineRule="auto"/>
              <w:jc w:val="center"/>
              <w:rPr>
                <w:rFonts w:ascii="Times New Roman" w:eastAsia="Times New Roman" w:hAnsi="Times New Roman"/>
                <w:b/>
                <w:bCs/>
                <w:sz w:val="24"/>
                <w:szCs w:val="24"/>
                <w:lang w:val="uk-UA"/>
              </w:rPr>
            </w:pPr>
            <w:r w:rsidRPr="00E127CA">
              <w:rPr>
                <w:rFonts w:ascii="Times New Roman" w:eastAsia="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102424BF" w14:textId="77777777" w:rsidR="00DD6D75" w:rsidRPr="00E127CA" w:rsidRDefault="00DD6D75" w:rsidP="007E16ED">
            <w:pPr>
              <w:widowControl w:val="0"/>
              <w:suppressAutoHyphens/>
              <w:autoSpaceDE w:val="0"/>
              <w:spacing w:after="0" w:line="240" w:lineRule="auto"/>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55A2704D" w14:textId="77777777" w:rsidR="00DD6D75" w:rsidRPr="00E127CA" w:rsidRDefault="00DD6D75" w:rsidP="007E16ED">
            <w:pPr>
              <w:spacing w:after="0" w:line="240" w:lineRule="auto"/>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Відомості про учасника за встановленою формою:</w:t>
            </w:r>
          </w:p>
          <w:p w14:paraId="53BB2DA9" w14:textId="77777777" w:rsidR="00DD6D75" w:rsidRPr="00E127CA" w:rsidRDefault="00DD6D75" w:rsidP="007E16ED">
            <w:pPr>
              <w:spacing w:after="0" w:line="240" w:lineRule="auto"/>
              <w:jc w:val="center"/>
              <w:rPr>
                <w:rFonts w:ascii="Times New Roman" w:eastAsia="Times New Roman" w:hAnsi="Times New Roman"/>
                <w:b/>
                <w:sz w:val="24"/>
                <w:szCs w:val="24"/>
                <w:lang w:val="uk-UA"/>
              </w:rPr>
            </w:pPr>
            <w:r w:rsidRPr="00E127CA">
              <w:rPr>
                <w:rFonts w:ascii="Times New Roman" w:eastAsia="Times New Roman" w:hAnsi="Times New Roman"/>
                <w:b/>
                <w:sz w:val="24"/>
                <w:szCs w:val="24"/>
                <w:lang w:val="uk-UA"/>
              </w:rPr>
              <w:t>Форма «ВІДОМОСТІ ПРО УЧАСНИКА».</w:t>
            </w:r>
          </w:p>
          <w:p w14:paraId="4ED3979E" w14:textId="77777777" w:rsidR="00DD6D75" w:rsidRPr="00E127CA" w:rsidRDefault="00DD6D75" w:rsidP="007E16ED">
            <w:pPr>
              <w:numPr>
                <w:ilvl w:val="0"/>
                <w:numId w:val="33"/>
              </w:numPr>
              <w:spacing w:after="0" w:line="240" w:lineRule="auto"/>
              <w:ind w:left="0" w:firstLine="0"/>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Повна та скорочена назва учасника:</w:t>
            </w:r>
          </w:p>
          <w:p w14:paraId="266C5F78" w14:textId="77777777" w:rsidR="00DD6D75" w:rsidRPr="00E127CA" w:rsidRDefault="00DD6D75" w:rsidP="007E16ED">
            <w:pPr>
              <w:numPr>
                <w:ilvl w:val="0"/>
                <w:numId w:val="33"/>
              </w:numPr>
              <w:spacing w:after="0" w:line="240" w:lineRule="auto"/>
              <w:ind w:left="0" w:firstLine="0"/>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2697349E" w14:textId="77777777" w:rsidR="00DD6D75" w:rsidRPr="00E127CA" w:rsidRDefault="00DD6D75" w:rsidP="007E16ED">
            <w:pPr>
              <w:numPr>
                <w:ilvl w:val="0"/>
                <w:numId w:val="33"/>
              </w:numPr>
              <w:spacing w:after="0" w:line="240" w:lineRule="auto"/>
              <w:ind w:left="0" w:firstLine="0"/>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Місце та дата проведення державної реєстрації учасника:</w:t>
            </w:r>
          </w:p>
          <w:p w14:paraId="11CA69D1" w14:textId="77777777" w:rsidR="00DD6D75" w:rsidRPr="00E127CA" w:rsidRDefault="00DD6D75" w:rsidP="007E16ED">
            <w:pPr>
              <w:numPr>
                <w:ilvl w:val="0"/>
                <w:numId w:val="33"/>
              </w:numPr>
              <w:spacing w:after="0" w:line="240" w:lineRule="auto"/>
              <w:ind w:left="0" w:firstLine="0"/>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 xml:space="preserve">Статус учасника </w:t>
            </w:r>
            <w:r w:rsidRPr="00E127CA">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E127CA">
              <w:rPr>
                <w:rFonts w:ascii="Times New Roman" w:eastAsia="Times New Roman" w:hAnsi="Times New Roman"/>
                <w:sz w:val="24"/>
                <w:szCs w:val="24"/>
                <w:lang w:val="uk-UA"/>
              </w:rPr>
              <w:t>:</w:t>
            </w:r>
          </w:p>
          <w:p w14:paraId="1D4A374B" w14:textId="77777777" w:rsidR="00DD6D75" w:rsidRPr="00E127CA" w:rsidRDefault="00DD6D75" w:rsidP="007E16ED">
            <w:pPr>
              <w:numPr>
                <w:ilvl w:val="0"/>
                <w:numId w:val="33"/>
              </w:numPr>
              <w:spacing w:after="0" w:line="240" w:lineRule="auto"/>
              <w:ind w:left="0" w:firstLine="0"/>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Організаційно-правова форма:</w:t>
            </w:r>
          </w:p>
          <w:p w14:paraId="4337ECD9" w14:textId="77777777" w:rsidR="00DD6D75" w:rsidRPr="00E127CA" w:rsidRDefault="00DD6D75" w:rsidP="007E16ED">
            <w:pPr>
              <w:numPr>
                <w:ilvl w:val="0"/>
                <w:numId w:val="33"/>
              </w:numPr>
              <w:spacing w:after="0" w:line="240" w:lineRule="auto"/>
              <w:ind w:left="0" w:firstLine="0"/>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Форма власності:</w:t>
            </w:r>
          </w:p>
          <w:p w14:paraId="538607F0" w14:textId="77777777" w:rsidR="00DD6D75" w:rsidRPr="00E127CA" w:rsidRDefault="00DD6D75" w:rsidP="007E16ED">
            <w:pPr>
              <w:numPr>
                <w:ilvl w:val="0"/>
                <w:numId w:val="33"/>
              </w:numPr>
              <w:spacing w:after="0" w:line="240" w:lineRule="auto"/>
              <w:ind w:left="0" w:firstLine="0"/>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Юридична адреса:</w:t>
            </w:r>
          </w:p>
          <w:p w14:paraId="57EB6A7D" w14:textId="77777777" w:rsidR="00DD6D75" w:rsidRPr="00E127CA" w:rsidRDefault="00DD6D75" w:rsidP="007E16ED">
            <w:pPr>
              <w:numPr>
                <w:ilvl w:val="0"/>
                <w:numId w:val="33"/>
              </w:numPr>
              <w:spacing w:after="0" w:line="240" w:lineRule="auto"/>
              <w:ind w:left="0" w:firstLine="0"/>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 xml:space="preserve">Поштова адреса: </w:t>
            </w:r>
          </w:p>
          <w:p w14:paraId="7D611140" w14:textId="77777777" w:rsidR="00DD6D75" w:rsidRPr="00E127CA" w:rsidRDefault="00DD6D75" w:rsidP="007E16ED">
            <w:pPr>
              <w:widowControl w:val="0"/>
              <w:numPr>
                <w:ilvl w:val="0"/>
                <w:numId w:val="33"/>
              </w:numPr>
              <w:suppressAutoHyphens/>
              <w:autoSpaceDE w:val="0"/>
              <w:spacing w:after="0" w:line="240" w:lineRule="auto"/>
              <w:ind w:left="0" w:firstLine="0"/>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E127CA">
              <w:rPr>
                <w:rFonts w:ascii="Times New Roman" w:eastAsia="Times New Roman" w:hAnsi="Times New Roman"/>
                <w:i/>
                <w:sz w:val="24"/>
                <w:szCs w:val="24"/>
                <w:lang w:val="uk-UA"/>
              </w:rPr>
              <w:t>у даному пункті зазначаються реквізити банку (банків) у якому (яких) обслуговується учасник).</w:t>
            </w:r>
          </w:p>
        </w:tc>
      </w:tr>
      <w:tr w:rsidR="00DD6D75" w:rsidRPr="00E127CA" w14:paraId="621A144E" w14:textId="77777777" w:rsidTr="007E16ED">
        <w:trPr>
          <w:trHeight w:val="375"/>
        </w:trPr>
        <w:tc>
          <w:tcPr>
            <w:tcW w:w="426" w:type="dxa"/>
            <w:tcBorders>
              <w:top w:val="single" w:sz="4" w:space="0" w:color="000000"/>
              <w:left w:val="single" w:sz="4" w:space="0" w:color="000000"/>
              <w:bottom w:val="single" w:sz="4" w:space="0" w:color="000000"/>
              <w:right w:val="nil"/>
            </w:tcBorders>
          </w:tcPr>
          <w:p w14:paraId="17F8F706" w14:textId="77777777" w:rsidR="00DD6D75" w:rsidRPr="00E127CA" w:rsidRDefault="00DD6D75" w:rsidP="007E16ED">
            <w:pPr>
              <w:widowControl w:val="0"/>
              <w:suppressAutoHyphens/>
              <w:autoSpaceDE w:val="0"/>
              <w:spacing w:after="0" w:line="240" w:lineRule="auto"/>
              <w:jc w:val="center"/>
              <w:rPr>
                <w:rFonts w:ascii="Times New Roman" w:eastAsia="Times New Roman" w:hAnsi="Times New Roman"/>
                <w:b/>
                <w:bCs/>
                <w:sz w:val="24"/>
                <w:szCs w:val="24"/>
                <w:lang w:val="uk-UA"/>
              </w:rPr>
            </w:pPr>
            <w:r w:rsidRPr="00E127CA">
              <w:rPr>
                <w:rFonts w:ascii="Times New Roman" w:eastAsia="Times New Roman" w:hAnsi="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45295F5F" w14:textId="77777777" w:rsidR="00DD6D75" w:rsidRPr="00E127CA" w:rsidRDefault="00DD6D75" w:rsidP="007E16ED">
            <w:pPr>
              <w:widowControl w:val="0"/>
              <w:suppressAutoHyphens/>
              <w:autoSpaceDE w:val="0"/>
              <w:spacing w:after="0" w:line="240" w:lineRule="auto"/>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5F3C9035" w14:textId="77777777" w:rsidR="00DD6D75" w:rsidRPr="00E127CA" w:rsidRDefault="00DD6D75" w:rsidP="007E16ED">
            <w:pPr>
              <w:spacing w:after="0" w:line="240" w:lineRule="auto"/>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 xml:space="preserve">Для платників ПДВ: </w:t>
            </w:r>
          </w:p>
          <w:p w14:paraId="31753325" w14:textId="77777777" w:rsidR="00DD6D75" w:rsidRPr="00E127CA" w:rsidRDefault="00DD6D75" w:rsidP="007E16ED">
            <w:pPr>
              <w:keepNext/>
              <w:keepLines/>
              <w:spacing w:after="0" w:line="240" w:lineRule="auto"/>
              <w:jc w:val="both"/>
              <w:rPr>
                <w:rFonts w:ascii="Times New Roman" w:eastAsia="Times New Roman" w:hAnsi="Times New Roman"/>
                <w:kern w:val="2"/>
                <w:sz w:val="24"/>
                <w:szCs w:val="24"/>
                <w:lang w:val="uk-UA" w:eastAsia="ar-SA"/>
              </w:rPr>
            </w:pPr>
            <w:r w:rsidRPr="00E127CA">
              <w:rPr>
                <w:rFonts w:ascii="Times New Roman" w:eastAsia="Times New Roman" w:hAnsi="Times New Roman"/>
                <w:kern w:val="2"/>
                <w:sz w:val="24"/>
                <w:szCs w:val="24"/>
                <w:lang w:val="uk-UA"/>
              </w:rPr>
              <w:t xml:space="preserve">- </w:t>
            </w:r>
            <w:r w:rsidRPr="00E127CA">
              <w:rPr>
                <w:rFonts w:ascii="Times New Roman" w:eastAsia="Times New Roman" w:hAnsi="Times New Roman"/>
                <w:sz w:val="24"/>
                <w:szCs w:val="24"/>
                <w:lang w:val="uk-UA"/>
              </w:rPr>
              <w:t xml:space="preserve">Сканована з оригіналу копія </w:t>
            </w:r>
            <w:r w:rsidRPr="00E127CA">
              <w:rPr>
                <w:rFonts w:ascii="Times New Roman" w:eastAsia="Times New Roman" w:hAnsi="Times New Roman"/>
                <w:kern w:val="2"/>
                <w:sz w:val="24"/>
                <w:szCs w:val="24"/>
                <w:lang w:val="uk-UA"/>
              </w:rPr>
              <w:t xml:space="preserve">свідоцтва про реєстрацію платника ПДВ або копія витягу з реєстру платників ПДВ </w:t>
            </w:r>
          </w:p>
          <w:p w14:paraId="7837EFE0" w14:textId="77777777" w:rsidR="00DD6D75" w:rsidRPr="00E127CA" w:rsidRDefault="00DD6D75" w:rsidP="007E16ED">
            <w:pPr>
              <w:spacing w:after="0" w:line="240" w:lineRule="auto"/>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Для платників єдиного податку:</w:t>
            </w:r>
          </w:p>
          <w:p w14:paraId="14FA51A0" w14:textId="77777777" w:rsidR="00DD6D75" w:rsidRPr="00E127CA" w:rsidRDefault="00DD6D75" w:rsidP="007E16ED">
            <w:pPr>
              <w:keepNext/>
              <w:keepLines/>
              <w:widowControl w:val="0"/>
              <w:suppressAutoHyphens/>
              <w:autoSpaceDE w:val="0"/>
              <w:spacing w:after="0" w:line="240" w:lineRule="auto"/>
              <w:jc w:val="both"/>
              <w:rPr>
                <w:rFonts w:ascii="Times New Roman" w:eastAsia="Times New Roman" w:hAnsi="Times New Roman"/>
                <w:kern w:val="2"/>
                <w:sz w:val="24"/>
                <w:szCs w:val="24"/>
                <w:lang w:val="uk-UA"/>
              </w:rPr>
            </w:pPr>
            <w:r w:rsidRPr="00E127CA">
              <w:rPr>
                <w:rFonts w:ascii="Times New Roman" w:eastAsia="Times New Roman" w:hAnsi="Times New Roman"/>
                <w:kern w:val="2"/>
                <w:sz w:val="24"/>
                <w:szCs w:val="24"/>
                <w:lang w:val="uk-UA"/>
              </w:rPr>
              <w:t xml:space="preserve">- </w:t>
            </w:r>
            <w:r w:rsidRPr="00E127CA">
              <w:rPr>
                <w:rFonts w:ascii="Times New Roman" w:eastAsia="Times New Roman" w:hAnsi="Times New Roman"/>
                <w:sz w:val="24"/>
                <w:szCs w:val="24"/>
                <w:lang w:val="uk-UA"/>
              </w:rPr>
              <w:t xml:space="preserve">Сканована з оригіналу копія </w:t>
            </w:r>
            <w:r w:rsidRPr="00E127CA">
              <w:rPr>
                <w:rFonts w:ascii="Times New Roman" w:eastAsia="Times New Roman" w:hAnsi="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DD6D75" w:rsidRPr="00CF26E0" w14:paraId="1BD1516E" w14:textId="77777777" w:rsidTr="007E16ED">
        <w:trPr>
          <w:trHeight w:val="444"/>
        </w:trPr>
        <w:tc>
          <w:tcPr>
            <w:tcW w:w="426" w:type="dxa"/>
            <w:tcBorders>
              <w:top w:val="single" w:sz="4" w:space="0" w:color="000000"/>
              <w:left w:val="single" w:sz="4" w:space="0" w:color="000000"/>
              <w:bottom w:val="single" w:sz="4" w:space="0" w:color="000000"/>
              <w:right w:val="nil"/>
            </w:tcBorders>
          </w:tcPr>
          <w:p w14:paraId="1D89E27C" w14:textId="77777777" w:rsidR="00DD6D75" w:rsidRPr="00E127CA" w:rsidRDefault="00DD6D75" w:rsidP="007E16ED">
            <w:pPr>
              <w:widowControl w:val="0"/>
              <w:suppressAutoHyphens/>
              <w:autoSpaceDE w:val="0"/>
              <w:spacing w:after="0" w:line="240" w:lineRule="auto"/>
              <w:jc w:val="center"/>
              <w:rPr>
                <w:rFonts w:ascii="Times New Roman" w:eastAsia="Times New Roman" w:hAnsi="Times New Roman"/>
                <w:b/>
                <w:bCs/>
                <w:sz w:val="24"/>
                <w:szCs w:val="24"/>
                <w:lang w:val="uk-UA"/>
              </w:rPr>
            </w:pPr>
            <w:r w:rsidRPr="00E127CA">
              <w:rPr>
                <w:rFonts w:ascii="Times New Roman" w:eastAsia="Times New Roman" w:hAnsi="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4DC262F9" w14:textId="77777777" w:rsidR="00DD6D75" w:rsidRPr="00E127CA" w:rsidRDefault="00DD6D75" w:rsidP="007E16ED">
            <w:pPr>
              <w:widowControl w:val="0"/>
              <w:suppressAutoHyphens/>
              <w:autoSpaceDE w:val="0"/>
              <w:spacing w:after="0" w:line="240" w:lineRule="auto"/>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355BBF94" w14:textId="77777777" w:rsidR="00DD6D75" w:rsidRPr="00CF26E0" w:rsidRDefault="00DD6D75" w:rsidP="007E16ED">
            <w:pPr>
              <w:spacing w:after="0" w:line="240" w:lineRule="auto"/>
              <w:jc w:val="both"/>
              <w:rPr>
                <w:rFonts w:ascii="Times New Roman" w:eastAsia="Times New Roman" w:hAnsi="Times New Roman"/>
                <w:sz w:val="24"/>
                <w:szCs w:val="24"/>
                <w:lang w:val="uk-UA"/>
              </w:rPr>
            </w:pPr>
            <w:r w:rsidRPr="00E127CA">
              <w:rPr>
                <w:rFonts w:ascii="Times New Roman" w:eastAsia="Times New Roman" w:hAnsi="Times New Roman"/>
                <w:sz w:val="24"/>
                <w:szCs w:val="24"/>
                <w:lang w:val="uk-UA"/>
              </w:rPr>
              <w:t xml:space="preserve">Довідка в довільній формі або відповідно до взірця, що наведений в </w:t>
            </w:r>
            <w:r w:rsidRPr="00E127CA">
              <w:rPr>
                <w:rFonts w:ascii="Times New Roman" w:eastAsia="Times New Roman" w:hAnsi="Times New Roman"/>
                <w:b/>
                <w:sz w:val="24"/>
                <w:szCs w:val="24"/>
                <w:lang w:val="uk-UA"/>
              </w:rPr>
              <w:t>нижче</w:t>
            </w:r>
            <w:r w:rsidRPr="00E127CA">
              <w:rPr>
                <w:rFonts w:ascii="Times New Roman" w:eastAsia="Times New Roman" w:hAnsi="Times New Roman"/>
                <w:sz w:val="24"/>
                <w:szCs w:val="24"/>
                <w:lang w:val="uk-UA"/>
              </w:rPr>
              <w:t xml:space="preserve">, </w:t>
            </w:r>
            <w:r w:rsidRPr="00E127CA">
              <w:rPr>
                <w:rFonts w:ascii="Times New Roman" w:hAnsi="Times New Roman"/>
                <w:color w:val="000000"/>
                <w:sz w:val="24"/>
                <w:szCs w:val="24"/>
              </w:rPr>
              <w:t xml:space="preserve">повинна бути </w:t>
            </w:r>
            <w:proofErr w:type="spellStart"/>
            <w:r w:rsidRPr="00E127CA">
              <w:rPr>
                <w:rFonts w:ascii="Times New Roman" w:hAnsi="Times New Roman"/>
                <w:color w:val="000000"/>
                <w:sz w:val="24"/>
                <w:szCs w:val="24"/>
              </w:rPr>
              <w:t>підписана</w:t>
            </w:r>
            <w:proofErr w:type="spellEnd"/>
            <w:r w:rsidRPr="00E127CA">
              <w:rPr>
                <w:rFonts w:ascii="Times New Roman" w:hAnsi="Times New Roman"/>
                <w:color w:val="000000"/>
                <w:sz w:val="24"/>
                <w:szCs w:val="24"/>
              </w:rPr>
              <w:t xml:space="preserve"> особою, яка </w:t>
            </w:r>
            <w:proofErr w:type="spellStart"/>
            <w:r w:rsidRPr="00E127CA">
              <w:rPr>
                <w:rFonts w:ascii="Times New Roman" w:hAnsi="Times New Roman"/>
                <w:color w:val="000000"/>
                <w:sz w:val="24"/>
                <w:szCs w:val="24"/>
              </w:rPr>
              <w:t>підписує</w:t>
            </w:r>
            <w:proofErr w:type="spellEnd"/>
            <w:r w:rsidRPr="00E127CA">
              <w:rPr>
                <w:rFonts w:ascii="Times New Roman" w:hAnsi="Times New Roman"/>
                <w:color w:val="000000"/>
                <w:sz w:val="24"/>
                <w:szCs w:val="24"/>
                <w:lang w:val="uk-UA"/>
              </w:rPr>
              <w:t xml:space="preserve"> </w:t>
            </w:r>
            <w:proofErr w:type="spellStart"/>
            <w:r w:rsidRPr="00E127CA">
              <w:rPr>
                <w:rFonts w:ascii="Times New Roman" w:hAnsi="Times New Roman"/>
                <w:color w:val="000000"/>
                <w:sz w:val="24"/>
                <w:szCs w:val="24"/>
              </w:rPr>
              <w:t>пропозицію</w:t>
            </w:r>
            <w:proofErr w:type="spellEnd"/>
            <w:r w:rsidRPr="00E127CA">
              <w:rPr>
                <w:rFonts w:ascii="Times New Roman" w:hAnsi="Times New Roman"/>
                <w:color w:val="000000"/>
                <w:sz w:val="24"/>
                <w:szCs w:val="24"/>
              </w:rPr>
              <w:t xml:space="preserve"> та/</w:t>
            </w:r>
            <w:proofErr w:type="spellStart"/>
            <w:r w:rsidRPr="00E127CA">
              <w:rPr>
                <w:rFonts w:ascii="Times New Roman" w:hAnsi="Times New Roman"/>
                <w:color w:val="000000"/>
                <w:sz w:val="24"/>
                <w:szCs w:val="24"/>
              </w:rPr>
              <w:t>або</w:t>
            </w:r>
            <w:proofErr w:type="spellEnd"/>
            <w:r w:rsidRPr="00E127CA">
              <w:rPr>
                <w:rFonts w:ascii="Times New Roman" w:hAnsi="Times New Roman"/>
                <w:color w:val="000000"/>
                <w:sz w:val="24"/>
                <w:szCs w:val="24"/>
                <w:lang w:val="uk-UA"/>
              </w:rPr>
              <w:t xml:space="preserve"> </w:t>
            </w:r>
            <w:proofErr w:type="spellStart"/>
            <w:r w:rsidRPr="00E127CA">
              <w:rPr>
                <w:rFonts w:ascii="Times New Roman" w:hAnsi="Times New Roman"/>
                <w:color w:val="000000"/>
                <w:sz w:val="24"/>
                <w:szCs w:val="24"/>
              </w:rPr>
              <w:t>уповноважена</w:t>
            </w:r>
            <w:proofErr w:type="spellEnd"/>
            <w:r w:rsidRPr="00E127CA">
              <w:rPr>
                <w:rFonts w:ascii="Times New Roman" w:hAnsi="Times New Roman"/>
                <w:color w:val="000000"/>
                <w:sz w:val="24"/>
                <w:szCs w:val="24"/>
              </w:rPr>
              <w:t xml:space="preserve"> на </w:t>
            </w:r>
            <w:proofErr w:type="spellStart"/>
            <w:r w:rsidRPr="00E127CA">
              <w:rPr>
                <w:rFonts w:ascii="Times New Roman" w:hAnsi="Times New Roman"/>
                <w:color w:val="000000"/>
                <w:sz w:val="24"/>
                <w:szCs w:val="24"/>
              </w:rPr>
              <w:t>підписання</w:t>
            </w:r>
            <w:proofErr w:type="spellEnd"/>
            <w:r w:rsidRPr="00E127CA">
              <w:rPr>
                <w:rFonts w:ascii="Times New Roman" w:hAnsi="Times New Roman"/>
                <w:color w:val="000000"/>
                <w:sz w:val="24"/>
                <w:szCs w:val="24"/>
              </w:rPr>
              <w:t xml:space="preserve"> договору про </w:t>
            </w:r>
            <w:proofErr w:type="spellStart"/>
            <w:r w:rsidRPr="00E127CA">
              <w:rPr>
                <w:rFonts w:ascii="Times New Roman" w:hAnsi="Times New Roman"/>
                <w:color w:val="000000"/>
                <w:sz w:val="24"/>
                <w:szCs w:val="24"/>
              </w:rPr>
              <w:t>закупівлю</w:t>
            </w:r>
            <w:proofErr w:type="spellEnd"/>
            <w:r w:rsidRPr="00E127CA">
              <w:rPr>
                <w:rFonts w:ascii="Times New Roman" w:hAnsi="Times New Roman"/>
                <w:color w:val="000000"/>
                <w:sz w:val="24"/>
                <w:szCs w:val="24"/>
              </w:rPr>
              <w:t>.</w:t>
            </w:r>
          </w:p>
        </w:tc>
      </w:tr>
      <w:tr w:rsidR="00DD6D75" w:rsidRPr="00CF26E0" w14:paraId="0DF60843" w14:textId="77777777" w:rsidTr="007E16ED">
        <w:trPr>
          <w:trHeight w:val="444"/>
        </w:trPr>
        <w:tc>
          <w:tcPr>
            <w:tcW w:w="426" w:type="dxa"/>
            <w:tcBorders>
              <w:top w:val="single" w:sz="4" w:space="0" w:color="000000"/>
              <w:left w:val="single" w:sz="4" w:space="0" w:color="000000"/>
              <w:bottom w:val="single" w:sz="4" w:space="0" w:color="000000"/>
              <w:right w:val="nil"/>
            </w:tcBorders>
          </w:tcPr>
          <w:p w14:paraId="482DB96F" w14:textId="77777777" w:rsidR="00DD6D75" w:rsidRPr="00CF26E0" w:rsidRDefault="00DD6D75" w:rsidP="007E16ED">
            <w:pPr>
              <w:widowControl w:val="0"/>
              <w:suppressAutoHyphens/>
              <w:autoSpaceDE w:val="0"/>
              <w:spacing w:after="0" w:line="240" w:lineRule="auto"/>
              <w:jc w:val="center"/>
              <w:rPr>
                <w:rFonts w:ascii="Times New Roman" w:eastAsia="Times New Roman" w:hAnsi="Times New Roman"/>
                <w:b/>
                <w:bCs/>
                <w:sz w:val="24"/>
                <w:szCs w:val="24"/>
                <w:lang w:val="uk-UA"/>
              </w:rPr>
            </w:pPr>
            <w:r w:rsidRPr="00CF26E0">
              <w:rPr>
                <w:rFonts w:ascii="Times New Roman" w:eastAsia="Times New Roman" w:hAnsi="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1D2FB450" w14:textId="77777777" w:rsidR="00DD6D75" w:rsidRPr="00CF26E0" w:rsidRDefault="00DD6D75" w:rsidP="007E16ED">
            <w:pPr>
              <w:widowControl w:val="0"/>
              <w:suppressAutoHyphens/>
              <w:autoSpaceDE w:val="0"/>
              <w:spacing w:after="0" w:line="240" w:lineRule="auto"/>
              <w:rPr>
                <w:rFonts w:ascii="Times New Roman" w:eastAsia="Times New Roman" w:hAnsi="Times New Roman"/>
                <w:sz w:val="24"/>
                <w:szCs w:val="24"/>
                <w:lang w:val="uk-UA"/>
              </w:rPr>
            </w:pPr>
            <w:r w:rsidRPr="00CF26E0">
              <w:rPr>
                <w:rFonts w:ascii="Times New Roman" w:eastAsia="Times New Roman" w:hAnsi="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4A25247F" w14:textId="77777777" w:rsidR="00DD6D75" w:rsidRPr="00CF26E0" w:rsidRDefault="00DD6D75" w:rsidP="007E16ED">
            <w:pPr>
              <w:spacing w:after="0" w:line="240" w:lineRule="auto"/>
              <w:jc w:val="both"/>
              <w:rPr>
                <w:rFonts w:ascii="Times New Roman" w:eastAsia="Times New Roman" w:hAnsi="Times New Roman"/>
                <w:sz w:val="24"/>
                <w:szCs w:val="24"/>
                <w:lang w:val="uk-UA"/>
              </w:rPr>
            </w:pPr>
            <w:r w:rsidRPr="00CF26E0">
              <w:rPr>
                <w:rFonts w:ascii="Times New Roman" w:eastAsia="Times New Roman" w:hAnsi="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r w:rsidR="00012216" w:rsidRPr="00CF26E0" w14:paraId="18AA8EAB" w14:textId="77777777" w:rsidTr="007E16ED">
        <w:trPr>
          <w:trHeight w:val="444"/>
        </w:trPr>
        <w:tc>
          <w:tcPr>
            <w:tcW w:w="426" w:type="dxa"/>
            <w:tcBorders>
              <w:top w:val="single" w:sz="4" w:space="0" w:color="000000"/>
              <w:left w:val="single" w:sz="4" w:space="0" w:color="000000"/>
              <w:bottom w:val="single" w:sz="4" w:space="0" w:color="000000"/>
              <w:right w:val="nil"/>
            </w:tcBorders>
          </w:tcPr>
          <w:p w14:paraId="000FFE77" w14:textId="62300492" w:rsidR="00012216" w:rsidRPr="00CF26E0" w:rsidRDefault="00012216" w:rsidP="007E16ED">
            <w:pPr>
              <w:widowControl w:val="0"/>
              <w:suppressAutoHyphens/>
              <w:autoSpaceDE w:val="0"/>
              <w:spacing w:after="0"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5</w:t>
            </w:r>
          </w:p>
        </w:tc>
        <w:tc>
          <w:tcPr>
            <w:tcW w:w="2835" w:type="dxa"/>
            <w:tcBorders>
              <w:top w:val="single" w:sz="4" w:space="0" w:color="000000"/>
              <w:left w:val="single" w:sz="4" w:space="0" w:color="000000"/>
              <w:bottom w:val="single" w:sz="4" w:space="0" w:color="000000"/>
              <w:right w:val="nil"/>
            </w:tcBorders>
          </w:tcPr>
          <w:p w14:paraId="00A1C1AC" w14:textId="66A2AB11" w:rsidR="00012216" w:rsidRPr="00012216" w:rsidRDefault="00012216" w:rsidP="007E16ED">
            <w:pPr>
              <w:widowControl w:val="0"/>
              <w:suppressAutoHyphens/>
              <w:autoSpaceDE w:val="0"/>
              <w:spacing w:after="0" w:line="240" w:lineRule="auto"/>
              <w:rPr>
                <w:rFonts w:ascii="Times New Roman" w:eastAsia="Times New Roman" w:hAnsi="Times New Roman"/>
                <w:bCs/>
                <w:sz w:val="24"/>
                <w:szCs w:val="24"/>
              </w:rPr>
            </w:pPr>
            <w:proofErr w:type="spellStart"/>
            <w:r w:rsidRPr="00012216">
              <w:rPr>
                <w:rFonts w:ascii="Times New Roman" w:eastAsia="Times New Roman" w:hAnsi="Times New Roman"/>
                <w:bCs/>
                <w:color w:val="000000"/>
                <w:sz w:val="24"/>
                <w:szCs w:val="24"/>
              </w:rPr>
              <w:t>Наявність</w:t>
            </w:r>
            <w:proofErr w:type="spellEnd"/>
            <w:r w:rsidRPr="00012216">
              <w:rPr>
                <w:rFonts w:ascii="Times New Roman" w:eastAsia="Times New Roman" w:hAnsi="Times New Roman"/>
                <w:bCs/>
                <w:color w:val="000000"/>
                <w:sz w:val="24"/>
                <w:szCs w:val="24"/>
              </w:rPr>
              <w:t xml:space="preserve"> документально </w:t>
            </w:r>
            <w:proofErr w:type="spellStart"/>
            <w:r w:rsidRPr="00012216">
              <w:rPr>
                <w:rFonts w:ascii="Times New Roman" w:eastAsia="Times New Roman" w:hAnsi="Times New Roman"/>
                <w:bCs/>
                <w:color w:val="000000"/>
                <w:sz w:val="24"/>
                <w:szCs w:val="24"/>
              </w:rPr>
              <w:t>підтвердженого</w:t>
            </w:r>
            <w:proofErr w:type="spellEnd"/>
            <w:r w:rsidRPr="00012216">
              <w:rPr>
                <w:rFonts w:ascii="Times New Roman" w:eastAsia="Times New Roman" w:hAnsi="Times New Roman"/>
                <w:bCs/>
                <w:color w:val="000000"/>
                <w:sz w:val="24"/>
                <w:szCs w:val="24"/>
              </w:rPr>
              <w:t xml:space="preserve"> </w:t>
            </w:r>
            <w:proofErr w:type="spellStart"/>
            <w:r w:rsidRPr="00012216">
              <w:rPr>
                <w:rFonts w:ascii="Times New Roman" w:eastAsia="Times New Roman" w:hAnsi="Times New Roman"/>
                <w:bCs/>
                <w:color w:val="000000"/>
                <w:sz w:val="24"/>
                <w:szCs w:val="24"/>
              </w:rPr>
              <w:t>досвіду</w:t>
            </w:r>
            <w:proofErr w:type="spellEnd"/>
            <w:r w:rsidRPr="00012216">
              <w:rPr>
                <w:rFonts w:ascii="Times New Roman" w:eastAsia="Times New Roman" w:hAnsi="Times New Roman"/>
                <w:bCs/>
                <w:color w:val="000000"/>
                <w:sz w:val="24"/>
                <w:szCs w:val="24"/>
              </w:rPr>
              <w:t xml:space="preserve"> виконання </w:t>
            </w:r>
            <w:proofErr w:type="spellStart"/>
            <w:r w:rsidRPr="00012216">
              <w:rPr>
                <w:rFonts w:ascii="Times New Roman" w:eastAsia="Times New Roman" w:hAnsi="Times New Roman"/>
                <w:bCs/>
                <w:color w:val="000000"/>
                <w:sz w:val="24"/>
                <w:szCs w:val="24"/>
              </w:rPr>
              <w:t>аналогічного</w:t>
            </w:r>
            <w:proofErr w:type="spellEnd"/>
            <w:r w:rsidRPr="00012216">
              <w:rPr>
                <w:rFonts w:ascii="Times New Roman" w:eastAsia="Times New Roman" w:hAnsi="Times New Roman"/>
                <w:bCs/>
                <w:color w:val="000000"/>
                <w:sz w:val="24"/>
                <w:szCs w:val="24"/>
              </w:rPr>
              <w:t xml:space="preserve"> (</w:t>
            </w:r>
            <w:proofErr w:type="spellStart"/>
            <w:r w:rsidRPr="00012216">
              <w:rPr>
                <w:rFonts w:ascii="Times New Roman" w:eastAsia="Times New Roman" w:hAnsi="Times New Roman"/>
                <w:bCs/>
                <w:color w:val="000000"/>
                <w:sz w:val="24"/>
                <w:szCs w:val="24"/>
              </w:rPr>
              <w:t>аналогічних</w:t>
            </w:r>
            <w:proofErr w:type="spellEnd"/>
            <w:r w:rsidRPr="00012216">
              <w:rPr>
                <w:rFonts w:ascii="Times New Roman" w:eastAsia="Times New Roman" w:hAnsi="Times New Roman"/>
                <w:bCs/>
                <w:color w:val="000000"/>
                <w:sz w:val="24"/>
                <w:szCs w:val="24"/>
              </w:rPr>
              <w:t>) за предметом закупівлі договору (</w:t>
            </w:r>
            <w:proofErr w:type="spellStart"/>
            <w:r w:rsidRPr="00012216">
              <w:rPr>
                <w:rFonts w:ascii="Times New Roman" w:eastAsia="Times New Roman" w:hAnsi="Times New Roman"/>
                <w:bCs/>
                <w:color w:val="000000"/>
                <w:sz w:val="24"/>
                <w:szCs w:val="24"/>
              </w:rPr>
              <w:t>договорів</w:t>
            </w:r>
            <w:proofErr w:type="spellEnd"/>
            <w:r w:rsidRPr="00012216">
              <w:rPr>
                <w:rFonts w:ascii="Times New Roman" w:eastAsia="Times New Roman" w:hAnsi="Times New Roman"/>
                <w:bCs/>
                <w:color w:val="000000"/>
                <w:sz w:val="24"/>
                <w:szCs w:val="24"/>
              </w:rPr>
              <w:t>)</w:t>
            </w:r>
          </w:p>
        </w:tc>
        <w:tc>
          <w:tcPr>
            <w:tcW w:w="6946" w:type="dxa"/>
            <w:tcBorders>
              <w:top w:val="single" w:sz="4" w:space="0" w:color="000000"/>
              <w:left w:val="single" w:sz="4" w:space="0" w:color="000000"/>
              <w:bottom w:val="single" w:sz="4" w:space="0" w:color="000000"/>
              <w:right w:val="single" w:sz="4" w:space="0" w:color="000000"/>
            </w:tcBorders>
          </w:tcPr>
          <w:p w14:paraId="075375E6" w14:textId="4425C60E" w:rsidR="00012216" w:rsidRPr="003D5B74" w:rsidRDefault="00012216" w:rsidP="00012216">
            <w:pPr>
              <w:spacing w:after="0" w:line="240" w:lineRule="auto"/>
              <w:jc w:val="both"/>
              <w:rPr>
                <w:rFonts w:ascii="Times New Roman" w:eastAsia="Times New Roman" w:hAnsi="Times New Roman"/>
                <w:sz w:val="24"/>
                <w:szCs w:val="24"/>
              </w:rPr>
            </w:pPr>
            <w:r w:rsidRPr="003D5B74">
              <w:rPr>
                <w:rFonts w:ascii="Times New Roman" w:eastAsia="Times New Roman" w:hAnsi="Times New Roman"/>
                <w:color w:val="000000"/>
                <w:sz w:val="24"/>
                <w:szCs w:val="24"/>
              </w:rPr>
              <w:t xml:space="preserve">На </w:t>
            </w:r>
            <w:proofErr w:type="spellStart"/>
            <w:r w:rsidRPr="003D5B74">
              <w:rPr>
                <w:rFonts w:ascii="Times New Roman" w:eastAsia="Times New Roman" w:hAnsi="Times New Roman"/>
                <w:color w:val="000000"/>
                <w:sz w:val="24"/>
                <w:szCs w:val="24"/>
              </w:rPr>
              <w:t>підтвердження</w:t>
            </w:r>
            <w:proofErr w:type="spellEnd"/>
            <w:r w:rsidRPr="003D5B74">
              <w:rPr>
                <w:rFonts w:ascii="Times New Roman" w:eastAsia="Times New Roman" w:hAnsi="Times New Roman"/>
                <w:color w:val="000000"/>
                <w:sz w:val="24"/>
                <w:szCs w:val="24"/>
              </w:rPr>
              <w:t xml:space="preserve"> </w:t>
            </w:r>
            <w:proofErr w:type="spellStart"/>
            <w:r w:rsidRPr="003D5B74">
              <w:rPr>
                <w:rFonts w:ascii="Times New Roman" w:eastAsia="Times New Roman" w:hAnsi="Times New Roman"/>
                <w:color w:val="000000"/>
                <w:sz w:val="24"/>
                <w:szCs w:val="24"/>
              </w:rPr>
              <w:t>досвіду</w:t>
            </w:r>
            <w:proofErr w:type="spellEnd"/>
            <w:r w:rsidRPr="003D5B74">
              <w:rPr>
                <w:rFonts w:ascii="Times New Roman" w:eastAsia="Times New Roman" w:hAnsi="Times New Roman"/>
                <w:color w:val="000000"/>
                <w:sz w:val="24"/>
                <w:szCs w:val="24"/>
              </w:rPr>
              <w:t xml:space="preserve"> виконання </w:t>
            </w:r>
            <w:proofErr w:type="spellStart"/>
            <w:r w:rsidRPr="003D5B74">
              <w:rPr>
                <w:rFonts w:ascii="Times New Roman" w:eastAsia="Times New Roman" w:hAnsi="Times New Roman"/>
                <w:color w:val="000000"/>
                <w:sz w:val="24"/>
                <w:szCs w:val="24"/>
              </w:rPr>
              <w:t>аналогічного</w:t>
            </w:r>
            <w:proofErr w:type="spellEnd"/>
            <w:r w:rsidRPr="003D5B74">
              <w:rPr>
                <w:rFonts w:ascii="Times New Roman" w:eastAsia="Times New Roman" w:hAnsi="Times New Roman"/>
                <w:color w:val="000000"/>
                <w:sz w:val="24"/>
                <w:szCs w:val="24"/>
              </w:rPr>
              <w:t xml:space="preserve"> (</w:t>
            </w:r>
            <w:proofErr w:type="spellStart"/>
            <w:r w:rsidRPr="003D5B74">
              <w:rPr>
                <w:rFonts w:ascii="Times New Roman" w:eastAsia="Times New Roman" w:hAnsi="Times New Roman"/>
                <w:color w:val="000000"/>
                <w:sz w:val="24"/>
                <w:szCs w:val="24"/>
              </w:rPr>
              <w:t>аналогічних</w:t>
            </w:r>
            <w:proofErr w:type="spellEnd"/>
            <w:r w:rsidRPr="003D5B74">
              <w:rPr>
                <w:rFonts w:ascii="Times New Roman" w:eastAsia="Times New Roman" w:hAnsi="Times New Roman"/>
                <w:color w:val="000000"/>
                <w:sz w:val="24"/>
                <w:szCs w:val="24"/>
              </w:rPr>
              <w:t>) за предметом закупівлі договору (</w:t>
            </w:r>
            <w:proofErr w:type="spellStart"/>
            <w:r w:rsidRPr="003D5B74">
              <w:rPr>
                <w:rFonts w:ascii="Times New Roman" w:eastAsia="Times New Roman" w:hAnsi="Times New Roman"/>
                <w:color w:val="000000"/>
                <w:sz w:val="24"/>
                <w:szCs w:val="24"/>
              </w:rPr>
              <w:t>договорів</w:t>
            </w:r>
            <w:proofErr w:type="spellEnd"/>
            <w:r w:rsidRPr="003D5B74">
              <w:rPr>
                <w:rFonts w:ascii="Times New Roman" w:eastAsia="Times New Roman" w:hAnsi="Times New Roman"/>
                <w:color w:val="000000"/>
                <w:sz w:val="24"/>
                <w:szCs w:val="24"/>
              </w:rPr>
              <w:t xml:space="preserve">) </w:t>
            </w:r>
            <w:proofErr w:type="spellStart"/>
            <w:r w:rsidRPr="003D5B74">
              <w:rPr>
                <w:rFonts w:ascii="Times New Roman" w:eastAsia="Times New Roman" w:hAnsi="Times New Roman"/>
                <w:color w:val="000000"/>
                <w:sz w:val="24"/>
                <w:szCs w:val="24"/>
              </w:rPr>
              <w:t>Учасник</w:t>
            </w:r>
            <w:proofErr w:type="spellEnd"/>
            <w:r w:rsidRPr="003D5B74">
              <w:rPr>
                <w:rFonts w:ascii="Times New Roman" w:eastAsia="Times New Roman" w:hAnsi="Times New Roman"/>
                <w:color w:val="000000"/>
                <w:sz w:val="24"/>
                <w:szCs w:val="24"/>
              </w:rPr>
              <w:t xml:space="preserve"> </w:t>
            </w:r>
            <w:proofErr w:type="spellStart"/>
            <w:r w:rsidRPr="003D5B74">
              <w:rPr>
                <w:rFonts w:ascii="Times New Roman" w:eastAsia="Times New Roman" w:hAnsi="Times New Roman"/>
                <w:color w:val="000000"/>
                <w:sz w:val="24"/>
                <w:szCs w:val="24"/>
              </w:rPr>
              <w:t>має</w:t>
            </w:r>
            <w:proofErr w:type="spellEnd"/>
            <w:r w:rsidRPr="003D5B74">
              <w:rPr>
                <w:rFonts w:ascii="Times New Roman" w:eastAsia="Times New Roman" w:hAnsi="Times New Roman"/>
                <w:color w:val="000000"/>
                <w:sz w:val="24"/>
                <w:szCs w:val="24"/>
              </w:rPr>
              <w:t xml:space="preserve"> </w:t>
            </w:r>
            <w:proofErr w:type="spellStart"/>
            <w:r w:rsidRPr="003D5B74">
              <w:rPr>
                <w:rFonts w:ascii="Times New Roman" w:eastAsia="Times New Roman" w:hAnsi="Times New Roman"/>
                <w:color w:val="000000"/>
                <w:sz w:val="24"/>
                <w:szCs w:val="24"/>
              </w:rPr>
              <w:t>надати</w:t>
            </w:r>
            <w:proofErr w:type="spellEnd"/>
            <w:r w:rsidRPr="003D5B74">
              <w:rPr>
                <w:rFonts w:ascii="Times New Roman" w:eastAsia="Times New Roman" w:hAnsi="Times New Roman"/>
                <w:color w:val="000000"/>
                <w:sz w:val="24"/>
                <w:szCs w:val="24"/>
              </w:rPr>
              <w:t>:</w:t>
            </w:r>
          </w:p>
          <w:p w14:paraId="27DEB9E5" w14:textId="700284BD" w:rsidR="00012216" w:rsidRPr="00012216" w:rsidRDefault="00012216" w:rsidP="00012216">
            <w:pPr>
              <w:pStyle w:val="a4"/>
              <w:numPr>
                <w:ilvl w:val="0"/>
                <w:numId w:val="38"/>
              </w:numPr>
              <w:spacing w:after="0" w:line="240" w:lineRule="auto"/>
              <w:jc w:val="both"/>
              <w:rPr>
                <w:rFonts w:ascii="Times New Roman" w:eastAsia="Times New Roman" w:hAnsi="Times New Roman"/>
                <w:sz w:val="24"/>
                <w:szCs w:val="24"/>
              </w:rPr>
            </w:pPr>
            <w:proofErr w:type="spellStart"/>
            <w:r w:rsidRPr="00012216">
              <w:rPr>
                <w:rFonts w:ascii="Times New Roman" w:eastAsia="Times New Roman" w:hAnsi="Times New Roman"/>
                <w:color w:val="000000"/>
                <w:sz w:val="24"/>
                <w:szCs w:val="24"/>
              </w:rPr>
              <w:t>довідку</w:t>
            </w:r>
            <w:proofErr w:type="spellEnd"/>
            <w:r w:rsidRPr="00012216">
              <w:rPr>
                <w:rFonts w:ascii="Times New Roman" w:eastAsia="Times New Roman" w:hAnsi="Times New Roman"/>
                <w:color w:val="000000"/>
                <w:sz w:val="24"/>
                <w:szCs w:val="24"/>
              </w:rPr>
              <w:t xml:space="preserve"> в </w:t>
            </w:r>
            <w:proofErr w:type="spellStart"/>
            <w:r w:rsidRPr="00012216">
              <w:rPr>
                <w:rFonts w:ascii="Times New Roman" w:eastAsia="Times New Roman" w:hAnsi="Times New Roman"/>
                <w:color w:val="000000"/>
                <w:sz w:val="24"/>
                <w:szCs w:val="24"/>
              </w:rPr>
              <w:t>довільній</w:t>
            </w:r>
            <w:proofErr w:type="spellEnd"/>
            <w:r w:rsidRPr="00012216">
              <w:rPr>
                <w:rFonts w:ascii="Times New Roman" w:eastAsia="Times New Roman" w:hAnsi="Times New Roman"/>
                <w:color w:val="000000"/>
                <w:sz w:val="24"/>
                <w:szCs w:val="24"/>
              </w:rPr>
              <w:t xml:space="preserve"> </w:t>
            </w:r>
            <w:proofErr w:type="spellStart"/>
            <w:r w:rsidRPr="00012216">
              <w:rPr>
                <w:rFonts w:ascii="Times New Roman" w:eastAsia="Times New Roman" w:hAnsi="Times New Roman"/>
                <w:color w:val="000000"/>
                <w:sz w:val="24"/>
                <w:szCs w:val="24"/>
              </w:rPr>
              <w:t>формі</w:t>
            </w:r>
            <w:proofErr w:type="spellEnd"/>
            <w:r w:rsidRPr="00012216">
              <w:rPr>
                <w:rFonts w:ascii="Times New Roman" w:eastAsia="Times New Roman" w:hAnsi="Times New Roman"/>
                <w:color w:val="000000"/>
                <w:sz w:val="24"/>
                <w:szCs w:val="24"/>
              </w:rPr>
              <w:t xml:space="preserve">, з </w:t>
            </w:r>
            <w:proofErr w:type="spellStart"/>
            <w:r w:rsidRPr="00012216">
              <w:rPr>
                <w:rFonts w:ascii="Times New Roman" w:eastAsia="Times New Roman" w:hAnsi="Times New Roman"/>
                <w:color w:val="000000"/>
                <w:sz w:val="24"/>
                <w:szCs w:val="24"/>
              </w:rPr>
              <w:t>інформацією</w:t>
            </w:r>
            <w:proofErr w:type="spellEnd"/>
            <w:r w:rsidRPr="00012216">
              <w:rPr>
                <w:rFonts w:ascii="Times New Roman" w:eastAsia="Times New Roman" w:hAnsi="Times New Roman"/>
                <w:color w:val="000000"/>
                <w:sz w:val="24"/>
                <w:szCs w:val="24"/>
              </w:rPr>
              <w:t xml:space="preserve"> про </w:t>
            </w:r>
            <w:proofErr w:type="gramStart"/>
            <w:r w:rsidRPr="00012216">
              <w:rPr>
                <w:rFonts w:ascii="Times New Roman" w:eastAsia="Times New Roman" w:hAnsi="Times New Roman"/>
                <w:color w:val="000000"/>
                <w:sz w:val="24"/>
                <w:szCs w:val="24"/>
              </w:rPr>
              <w:t xml:space="preserve">виконання  </w:t>
            </w:r>
            <w:proofErr w:type="spellStart"/>
            <w:r w:rsidRPr="00012216">
              <w:rPr>
                <w:rFonts w:ascii="Times New Roman" w:eastAsia="Times New Roman" w:hAnsi="Times New Roman"/>
                <w:color w:val="000000"/>
                <w:sz w:val="24"/>
                <w:szCs w:val="24"/>
              </w:rPr>
              <w:t>аналогічного</w:t>
            </w:r>
            <w:proofErr w:type="spellEnd"/>
            <w:proofErr w:type="gramEnd"/>
            <w:r w:rsidRPr="00012216">
              <w:rPr>
                <w:rFonts w:ascii="Times New Roman" w:eastAsia="Times New Roman" w:hAnsi="Times New Roman"/>
                <w:color w:val="000000"/>
                <w:sz w:val="24"/>
                <w:szCs w:val="24"/>
              </w:rPr>
              <w:t xml:space="preserve"> (</w:t>
            </w:r>
            <w:proofErr w:type="spellStart"/>
            <w:r w:rsidRPr="00012216">
              <w:rPr>
                <w:rFonts w:ascii="Times New Roman" w:eastAsia="Times New Roman" w:hAnsi="Times New Roman"/>
                <w:color w:val="000000"/>
                <w:sz w:val="24"/>
                <w:szCs w:val="24"/>
              </w:rPr>
              <w:t>аналогічних</w:t>
            </w:r>
            <w:proofErr w:type="spellEnd"/>
            <w:r w:rsidRPr="00012216">
              <w:rPr>
                <w:rFonts w:ascii="Times New Roman" w:eastAsia="Times New Roman" w:hAnsi="Times New Roman"/>
                <w:color w:val="000000"/>
                <w:sz w:val="24"/>
                <w:szCs w:val="24"/>
              </w:rPr>
              <w:t>) за предметом закупівлі договору (</w:t>
            </w:r>
            <w:proofErr w:type="spellStart"/>
            <w:r w:rsidRPr="00012216">
              <w:rPr>
                <w:rFonts w:ascii="Times New Roman" w:eastAsia="Times New Roman" w:hAnsi="Times New Roman"/>
                <w:color w:val="000000"/>
                <w:sz w:val="24"/>
                <w:szCs w:val="24"/>
              </w:rPr>
              <w:t>договорів</w:t>
            </w:r>
            <w:proofErr w:type="spellEnd"/>
            <w:r w:rsidRPr="00012216">
              <w:rPr>
                <w:rFonts w:ascii="Times New Roman" w:eastAsia="Times New Roman" w:hAnsi="Times New Roman"/>
                <w:color w:val="000000"/>
                <w:sz w:val="24"/>
                <w:szCs w:val="24"/>
              </w:rPr>
              <w:t xml:space="preserve">)  (не </w:t>
            </w:r>
            <w:proofErr w:type="spellStart"/>
            <w:r w:rsidRPr="00012216">
              <w:rPr>
                <w:rFonts w:ascii="Times New Roman" w:eastAsia="Times New Roman" w:hAnsi="Times New Roman"/>
                <w:color w:val="000000"/>
                <w:sz w:val="24"/>
                <w:szCs w:val="24"/>
              </w:rPr>
              <w:t>менше</w:t>
            </w:r>
            <w:proofErr w:type="spellEnd"/>
            <w:r w:rsidRPr="00012216">
              <w:rPr>
                <w:rFonts w:ascii="Times New Roman" w:eastAsia="Times New Roman" w:hAnsi="Times New Roman"/>
                <w:color w:val="000000"/>
                <w:sz w:val="24"/>
                <w:szCs w:val="24"/>
              </w:rPr>
              <w:t xml:space="preserve"> одного договору).</w:t>
            </w:r>
          </w:p>
          <w:p w14:paraId="268E48A8" w14:textId="77777777" w:rsidR="00012216" w:rsidRDefault="00012216" w:rsidP="00012216">
            <w:pPr>
              <w:spacing w:after="0" w:line="240" w:lineRule="auto"/>
              <w:jc w:val="both"/>
              <w:rPr>
                <w:rFonts w:ascii="Times New Roman" w:eastAsia="Arial" w:hAnsi="Times New Roman"/>
                <w:color w:val="000000"/>
                <w:sz w:val="24"/>
                <w:szCs w:val="24"/>
                <w:lang w:eastAsia="ru-RU"/>
              </w:rPr>
            </w:pPr>
            <w:proofErr w:type="spellStart"/>
            <w:r w:rsidRPr="003D5B74">
              <w:rPr>
                <w:rFonts w:ascii="Times New Roman" w:eastAsia="Times New Roman" w:hAnsi="Times New Roman"/>
                <w:b/>
                <w:i/>
                <w:color w:val="000000"/>
                <w:sz w:val="24"/>
                <w:szCs w:val="24"/>
              </w:rPr>
              <w:t>Аналогічним</w:t>
            </w:r>
            <w:proofErr w:type="spellEnd"/>
            <w:r w:rsidRPr="003D5B74">
              <w:rPr>
                <w:rFonts w:ascii="Times New Roman" w:eastAsia="Times New Roman" w:hAnsi="Times New Roman"/>
                <w:b/>
                <w:i/>
                <w:color w:val="000000"/>
                <w:sz w:val="24"/>
                <w:szCs w:val="24"/>
              </w:rPr>
              <w:t xml:space="preserve"> </w:t>
            </w:r>
            <w:proofErr w:type="spellStart"/>
            <w:r w:rsidRPr="003D5B74">
              <w:rPr>
                <w:rFonts w:ascii="Times New Roman" w:eastAsia="Times New Roman" w:hAnsi="Times New Roman"/>
                <w:b/>
                <w:i/>
                <w:color w:val="000000"/>
                <w:sz w:val="24"/>
                <w:szCs w:val="24"/>
              </w:rPr>
              <w:t>вважається</w:t>
            </w:r>
            <w:proofErr w:type="spellEnd"/>
            <w:r w:rsidRPr="003D5B74">
              <w:rPr>
                <w:rFonts w:ascii="Times New Roman" w:eastAsia="Times New Roman" w:hAnsi="Times New Roman"/>
                <w:b/>
                <w:i/>
                <w:color w:val="000000"/>
                <w:sz w:val="24"/>
                <w:szCs w:val="24"/>
              </w:rPr>
              <w:t xml:space="preserve"> </w:t>
            </w:r>
            <w:proofErr w:type="spellStart"/>
            <w:r w:rsidRPr="003D5B74">
              <w:rPr>
                <w:rFonts w:ascii="Times New Roman" w:eastAsia="Times New Roman" w:hAnsi="Times New Roman"/>
                <w:b/>
                <w:i/>
                <w:color w:val="000000"/>
                <w:sz w:val="24"/>
                <w:szCs w:val="24"/>
              </w:rPr>
              <w:t>договір</w:t>
            </w:r>
            <w:proofErr w:type="spellEnd"/>
            <w:r w:rsidRPr="003D5B74">
              <w:rPr>
                <w:rFonts w:ascii="Times New Roman" w:eastAsia="Times New Roman" w:hAnsi="Times New Roman"/>
                <w:b/>
                <w:i/>
                <w:color w:val="000000"/>
                <w:sz w:val="24"/>
                <w:szCs w:val="24"/>
              </w:rPr>
              <w:t xml:space="preserve"> </w:t>
            </w:r>
            <w:r>
              <w:rPr>
                <w:rFonts w:ascii="Times New Roman" w:eastAsia="Times New Roman" w:hAnsi="Times New Roman"/>
                <w:b/>
                <w:i/>
                <w:color w:val="000000"/>
                <w:sz w:val="24"/>
                <w:szCs w:val="24"/>
              </w:rPr>
              <w:t xml:space="preserve">за </w:t>
            </w:r>
            <w:r>
              <w:rPr>
                <w:rFonts w:ascii="Times New Roman" w:eastAsia="Arial" w:hAnsi="Times New Roman"/>
                <w:color w:val="000000"/>
                <w:sz w:val="24"/>
                <w:szCs w:val="24"/>
                <w:lang w:eastAsia="ru-RU"/>
              </w:rPr>
              <w:t xml:space="preserve">ДК 021:2015 - </w:t>
            </w:r>
            <w:r w:rsidRPr="00884EAB">
              <w:rPr>
                <w:rFonts w:ascii="Times New Roman" w:hAnsi="Times New Roman"/>
                <w:sz w:val="24"/>
                <w:szCs w:val="24"/>
              </w:rPr>
              <w:t>34110000-1</w:t>
            </w:r>
            <w:r w:rsidRPr="00884EA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proofErr w:type="spellStart"/>
            <w:r w:rsidRPr="00884EAB">
              <w:rPr>
                <w:rFonts w:ascii="Times New Roman" w:hAnsi="Times New Roman"/>
                <w:sz w:val="24"/>
                <w:szCs w:val="24"/>
              </w:rPr>
              <w:t>Легкові</w:t>
            </w:r>
            <w:proofErr w:type="spellEnd"/>
            <w:r w:rsidRPr="00884EAB">
              <w:rPr>
                <w:rFonts w:ascii="Times New Roman" w:hAnsi="Times New Roman"/>
                <w:sz w:val="24"/>
                <w:szCs w:val="24"/>
              </w:rPr>
              <w:t xml:space="preserve"> </w:t>
            </w:r>
            <w:proofErr w:type="spellStart"/>
            <w:r w:rsidRPr="00884EAB">
              <w:rPr>
                <w:rFonts w:ascii="Times New Roman" w:hAnsi="Times New Roman"/>
                <w:sz w:val="24"/>
                <w:szCs w:val="24"/>
              </w:rPr>
              <w:t>автомобілі</w:t>
            </w:r>
            <w:proofErr w:type="spellEnd"/>
            <w:r w:rsidRPr="003D5B74">
              <w:rPr>
                <w:rFonts w:ascii="Times New Roman" w:eastAsia="Arial" w:hAnsi="Times New Roman"/>
                <w:color w:val="000000"/>
                <w:sz w:val="24"/>
                <w:szCs w:val="24"/>
                <w:lang w:eastAsia="ru-RU"/>
              </w:rPr>
              <w:t>)</w:t>
            </w:r>
          </w:p>
          <w:p w14:paraId="3B860CEE" w14:textId="07360E1D" w:rsidR="00012216" w:rsidRPr="00012216" w:rsidRDefault="00012216" w:rsidP="00012216">
            <w:pPr>
              <w:pStyle w:val="a4"/>
              <w:numPr>
                <w:ilvl w:val="0"/>
                <w:numId w:val="38"/>
              </w:numPr>
              <w:spacing w:after="0" w:line="240" w:lineRule="auto"/>
              <w:jc w:val="both"/>
              <w:rPr>
                <w:rFonts w:ascii="Times New Roman" w:eastAsia="Times New Roman" w:hAnsi="Times New Roman"/>
                <w:sz w:val="24"/>
                <w:szCs w:val="24"/>
              </w:rPr>
            </w:pPr>
            <w:r w:rsidRPr="00012216">
              <w:rPr>
                <w:rFonts w:ascii="Times New Roman" w:eastAsia="Times New Roman" w:hAnsi="Times New Roman"/>
                <w:color w:val="000000"/>
                <w:sz w:val="24"/>
                <w:szCs w:val="24"/>
              </w:rPr>
              <w:t xml:space="preserve">не </w:t>
            </w:r>
            <w:proofErr w:type="spellStart"/>
            <w:r w:rsidRPr="00012216">
              <w:rPr>
                <w:rFonts w:ascii="Times New Roman" w:eastAsia="Times New Roman" w:hAnsi="Times New Roman"/>
                <w:color w:val="000000"/>
                <w:sz w:val="24"/>
                <w:szCs w:val="24"/>
              </w:rPr>
              <w:t>менше</w:t>
            </w:r>
            <w:proofErr w:type="spellEnd"/>
            <w:r w:rsidRPr="00012216">
              <w:rPr>
                <w:rFonts w:ascii="Times New Roman" w:eastAsia="Times New Roman" w:hAnsi="Times New Roman"/>
                <w:color w:val="000000"/>
                <w:sz w:val="24"/>
                <w:szCs w:val="24"/>
              </w:rPr>
              <w:t xml:space="preserve"> 1 </w:t>
            </w:r>
            <w:proofErr w:type="spellStart"/>
            <w:r w:rsidRPr="00012216">
              <w:rPr>
                <w:rFonts w:ascii="Times New Roman" w:eastAsia="Times New Roman" w:hAnsi="Times New Roman"/>
                <w:color w:val="000000"/>
                <w:sz w:val="24"/>
                <w:szCs w:val="24"/>
              </w:rPr>
              <w:t>копії</w:t>
            </w:r>
            <w:proofErr w:type="spellEnd"/>
            <w:r w:rsidRPr="00012216">
              <w:rPr>
                <w:rFonts w:ascii="Times New Roman" w:eastAsia="Times New Roman" w:hAnsi="Times New Roman"/>
                <w:color w:val="000000"/>
                <w:sz w:val="24"/>
                <w:szCs w:val="24"/>
              </w:rPr>
              <w:t xml:space="preserve"> договору, </w:t>
            </w:r>
            <w:proofErr w:type="spellStart"/>
            <w:r w:rsidRPr="00012216">
              <w:rPr>
                <w:rFonts w:ascii="Times New Roman" w:eastAsia="Times New Roman" w:hAnsi="Times New Roman"/>
                <w:color w:val="000000"/>
                <w:sz w:val="24"/>
                <w:szCs w:val="24"/>
              </w:rPr>
              <w:t>зазначеного</w:t>
            </w:r>
            <w:proofErr w:type="spellEnd"/>
            <w:r w:rsidRPr="00012216">
              <w:rPr>
                <w:rFonts w:ascii="Times New Roman" w:eastAsia="Times New Roman" w:hAnsi="Times New Roman"/>
                <w:color w:val="000000"/>
                <w:sz w:val="24"/>
                <w:szCs w:val="24"/>
              </w:rPr>
              <w:t xml:space="preserve"> </w:t>
            </w:r>
            <w:r w:rsidRPr="00012216">
              <w:rPr>
                <w:rFonts w:ascii="Times New Roman" w:eastAsia="Times New Roman" w:hAnsi="Times New Roman"/>
                <w:sz w:val="24"/>
                <w:szCs w:val="24"/>
              </w:rPr>
              <w:t>в</w:t>
            </w:r>
            <w:r w:rsidRPr="00012216">
              <w:rPr>
                <w:rFonts w:ascii="Times New Roman" w:eastAsia="Times New Roman" w:hAnsi="Times New Roman"/>
                <w:color w:val="000000"/>
                <w:sz w:val="24"/>
                <w:szCs w:val="24"/>
              </w:rPr>
              <w:t xml:space="preserve"> </w:t>
            </w:r>
            <w:proofErr w:type="spellStart"/>
            <w:r w:rsidRPr="00012216">
              <w:rPr>
                <w:rFonts w:ascii="Times New Roman" w:eastAsia="Times New Roman" w:hAnsi="Times New Roman"/>
                <w:color w:val="000000"/>
                <w:sz w:val="24"/>
                <w:szCs w:val="24"/>
              </w:rPr>
              <w:t>довідці</w:t>
            </w:r>
            <w:proofErr w:type="spellEnd"/>
            <w:r w:rsidRPr="00012216">
              <w:rPr>
                <w:rFonts w:ascii="Times New Roman" w:eastAsia="Times New Roman" w:hAnsi="Times New Roman"/>
                <w:color w:val="000000"/>
                <w:sz w:val="24"/>
                <w:szCs w:val="24"/>
              </w:rPr>
              <w:t xml:space="preserve"> </w:t>
            </w:r>
            <w:r w:rsidRPr="00012216">
              <w:rPr>
                <w:rFonts w:ascii="Times New Roman" w:eastAsia="Times New Roman" w:hAnsi="Times New Roman"/>
                <w:sz w:val="24"/>
                <w:szCs w:val="24"/>
              </w:rPr>
              <w:t>в</w:t>
            </w:r>
            <w:r w:rsidRPr="00012216">
              <w:rPr>
                <w:rFonts w:ascii="Times New Roman" w:eastAsia="Times New Roman" w:hAnsi="Times New Roman"/>
                <w:color w:val="000000"/>
                <w:sz w:val="24"/>
                <w:szCs w:val="24"/>
              </w:rPr>
              <w:t xml:space="preserve"> </w:t>
            </w:r>
            <w:proofErr w:type="spellStart"/>
            <w:r w:rsidRPr="00012216">
              <w:rPr>
                <w:rFonts w:ascii="Times New Roman" w:eastAsia="Times New Roman" w:hAnsi="Times New Roman"/>
                <w:color w:val="000000"/>
                <w:sz w:val="24"/>
                <w:szCs w:val="24"/>
              </w:rPr>
              <w:t>повному</w:t>
            </w:r>
            <w:proofErr w:type="spellEnd"/>
            <w:r w:rsidRPr="00012216">
              <w:rPr>
                <w:rFonts w:ascii="Times New Roman" w:eastAsia="Times New Roman" w:hAnsi="Times New Roman"/>
                <w:color w:val="000000"/>
                <w:sz w:val="24"/>
                <w:szCs w:val="24"/>
              </w:rPr>
              <w:t xml:space="preserve"> </w:t>
            </w:r>
            <w:proofErr w:type="spellStart"/>
            <w:r w:rsidRPr="00012216">
              <w:rPr>
                <w:rFonts w:ascii="Times New Roman" w:eastAsia="Times New Roman" w:hAnsi="Times New Roman"/>
                <w:color w:val="000000"/>
                <w:sz w:val="24"/>
                <w:szCs w:val="24"/>
              </w:rPr>
              <w:t>обсязі</w:t>
            </w:r>
            <w:proofErr w:type="spellEnd"/>
            <w:r w:rsidRPr="00012216">
              <w:rPr>
                <w:rFonts w:ascii="Times New Roman" w:eastAsia="Times New Roman" w:hAnsi="Times New Roman"/>
                <w:color w:val="000000"/>
                <w:sz w:val="24"/>
                <w:szCs w:val="24"/>
              </w:rPr>
              <w:t>,</w:t>
            </w:r>
          </w:p>
          <w:p w14:paraId="588F9DEE" w14:textId="20AACD45" w:rsidR="00012216" w:rsidRPr="00CF26E0" w:rsidRDefault="00012216" w:rsidP="00012216">
            <w:pPr>
              <w:spacing w:after="0" w:line="240" w:lineRule="auto"/>
              <w:jc w:val="both"/>
              <w:rPr>
                <w:rFonts w:ascii="Times New Roman" w:eastAsia="Times New Roman" w:hAnsi="Times New Roman"/>
                <w:sz w:val="24"/>
                <w:szCs w:val="24"/>
                <w:lang w:val="uk-UA"/>
              </w:rPr>
            </w:pPr>
            <w:proofErr w:type="spellStart"/>
            <w:r w:rsidRPr="003D5B74">
              <w:rPr>
                <w:rFonts w:ascii="Times New Roman" w:eastAsia="Times New Roman" w:hAnsi="Times New Roman"/>
                <w:i/>
                <w:color w:val="000000"/>
                <w:sz w:val="24"/>
                <w:szCs w:val="24"/>
              </w:rPr>
              <w:t>Інформація</w:t>
            </w:r>
            <w:proofErr w:type="spellEnd"/>
            <w:r w:rsidRPr="003D5B74">
              <w:rPr>
                <w:rFonts w:ascii="Times New Roman" w:eastAsia="Times New Roman" w:hAnsi="Times New Roman"/>
                <w:i/>
                <w:color w:val="000000"/>
                <w:sz w:val="24"/>
                <w:szCs w:val="24"/>
              </w:rPr>
              <w:t xml:space="preserve"> та </w:t>
            </w:r>
            <w:proofErr w:type="spellStart"/>
            <w:r w:rsidRPr="003D5B74">
              <w:rPr>
                <w:rFonts w:ascii="Times New Roman" w:eastAsia="Times New Roman" w:hAnsi="Times New Roman"/>
                <w:i/>
                <w:color w:val="000000"/>
                <w:sz w:val="24"/>
                <w:szCs w:val="24"/>
              </w:rPr>
              <w:t>документи</w:t>
            </w:r>
            <w:proofErr w:type="spellEnd"/>
            <w:r w:rsidRPr="003D5B74">
              <w:rPr>
                <w:rFonts w:ascii="Times New Roman" w:eastAsia="Times New Roman" w:hAnsi="Times New Roman"/>
                <w:i/>
                <w:color w:val="000000"/>
                <w:sz w:val="24"/>
                <w:szCs w:val="24"/>
              </w:rPr>
              <w:t xml:space="preserve"> </w:t>
            </w:r>
            <w:proofErr w:type="spellStart"/>
            <w:r w:rsidRPr="003D5B74">
              <w:rPr>
                <w:rFonts w:ascii="Times New Roman" w:eastAsia="Times New Roman" w:hAnsi="Times New Roman"/>
                <w:i/>
                <w:color w:val="000000"/>
                <w:sz w:val="24"/>
                <w:szCs w:val="24"/>
              </w:rPr>
              <w:t>можуть</w:t>
            </w:r>
            <w:proofErr w:type="spellEnd"/>
            <w:r w:rsidRPr="003D5B74">
              <w:rPr>
                <w:rFonts w:ascii="Times New Roman" w:eastAsia="Times New Roman" w:hAnsi="Times New Roman"/>
                <w:i/>
                <w:color w:val="000000"/>
                <w:sz w:val="24"/>
                <w:szCs w:val="24"/>
              </w:rPr>
              <w:t xml:space="preserve"> </w:t>
            </w:r>
            <w:proofErr w:type="spellStart"/>
            <w:r w:rsidRPr="003D5B74">
              <w:rPr>
                <w:rFonts w:ascii="Times New Roman" w:eastAsia="Times New Roman" w:hAnsi="Times New Roman"/>
                <w:i/>
                <w:color w:val="000000"/>
                <w:sz w:val="24"/>
                <w:szCs w:val="24"/>
              </w:rPr>
              <w:t>надаватися</w:t>
            </w:r>
            <w:proofErr w:type="spellEnd"/>
            <w:r w:rsidRPr="003D5B74">
              <w:rPr>
                <w:rFonts w:ascii="Times New Roman" w:eastAsia="Times New Roman" w:hAnsi="Times New Roman"/>
                <w:i/>
                <w:color w:val="000000"/>
                <w:sz w:val="24"/>
                <w:szCs w:val="24"/>
              </w:rPr>
              <w:t xml:space="preserve"> про </w:t>
            </w:r>
            <w:proofErr w:type="spellStart"/>
            <w:r w:rsidRPr="003D5B74">
              <w:rPr>
                <w:rFonts w:ascii="Times New Roman" w:eastAsia="Times New Roman" w:hAnsi="Times New Roman"/>
                <w:i/>
                <w:color w:val="000000"/>
                <w:sz w:val="24"/>
                <w:szCs w:val="24"/>
              </w:rPr>
              <w:t>частково</w:t>
            </w:r>
            <w:proofErr w:type="spellEnd"/>
            <w:r w:rsidRPr="003D5B74">
              <w:rPr>
                <w:rFonts w:ascii="Times New Roman" w:eastAsia="Times New Roman" w:hAnsi="Times New Roman"/>
                <w:i/>
                <w:color w:val="000000"/>
                <w:sz w:val="24"/>
                <w:szCs w:val="24"/>
              </w:rPr>
              <w:t xml:space="preserve"> </w:t>
            </w:r>
            <w:proofErr w:type="spellStart"/>
            <w:proofErr w:type="gramStart"/>
            <w:r w:rsidRPr="003D5B74">
              <w:rPr>
                <w:rFonts w:ascii="Times New Roman" w:eastAsia="Times New Roman" w:hAnsi="Times New Roman"/>
                <w:i/>
                <w:color w:val="000000"/>
                <w:sz w:val="24"/>
                <w:szCs w:val="24"/>
              </w:rPr>
              <w:t>виконаний</w:t>
            </w:r>
            <w:proofErr w:type="spellEnd"/>
            <w:r w:rsidRPr="003D5B74">
              <w:rPr>
                <w:rFonts w:ascii="Times New Roman" w:eastAsia="Times New Roman" w:hAnsi="Times New Roman"/>
                <w:i/>
                <w:color w:val="000000"/>
                <w:sz w:val="24"/>
                <w:szCs w:val="24"/>
              </w:rPr>
              <w:t xml:space="preserve">  </w:t>
            </w:r>
            <w:proofErr w:type="spellStart"/>
            <w:r w:rsidRPr="003D5B74">
              <w:rPr>
                <w:rFonts w:ascii="Times New Roman" w:eastAsia="Times New Roman" w:hAnsi="Times New Roman"/>
                <w:i/>
                <w:color w:val="000000"/>
                <w:sz w:val="24"/>
                <w:szCs w:val="24"/>
              </w:rPr>
              <w:t>договір</w:t>
            </w:r>
            <w:proofErr w:type="spellEnd"/>
            <w:proofErr w:type="gramEnd"/>
            <w:r w:rsidRPr="003D5B74">
              <w:rPr>
                <w:rFonts w:ascii="Times New Roman" w:eastAsia="Times New Roman" w:hAnsi="Times New Roman"/>
                <w:i/>
                <w:color w:val="000000"/>
                <w:sz w:val="24"/>
                <w:szCs w:val="24"/>
              </w:rPr>
              <w:t xml:space="preserve">, </w:t>
            </w:r>
            <w:proofErr w:type="spellStart"/>
            <w:r w:rsidRPr="003D5B74">
              <w:rPr>
                <w:rFonts w:ascii="Times New Roman" w:eastAsia="Times New Roman" w:hAnsi="Times New Roman"/>
                <w:i/>
                <w:color w:val="000000"/>
                <w:sz w:val="24"/>
                <w:szCs w:val="24"/>
              </w:rPr>
              <w:t>дія</w:t>
            </w:r>
            <w:proofErr w:type="spellEnd"/>
            <w:r w:rsidRPr="003D5B74">
              <w:rPr>
                <w:rFonts w:ascii="Times New Roman" w:eastAsia="Times New Roman" w:hAnsi="Times New Roman"/>
                <w:i/>
                <w:color w:val="000000"/>
                <w:sz w:val="24"/>
                <w:szCs w:val="24"/>
              </w:rPr>
              <w:t xml:space="preserve"> </w:t>
            </w:r>
            <w:proofErr w:type="spellStart"/>
            <w:r w:rsidRPr="003D5B74">
              <w:rPr>
                <w:rFonts w:ascii="Times New Roman" w:eastAsia="Times New Roman" w:hAnsi="Times New Roman"/>
                <w:i/>
                <w:color w:val="000000"/>
                <w:sz w:val="24"/>
                <w:szCs w:val="24"/>
              </w:rPr>
              <w:t>якого</w:t>
            </w:r>
            <w:proofErr w:type="spellEnd"/>
            <w:r w:rsidRPr="003D5B74">
              <w:rPr>
                <w:rFonts w:ascii="Times New Roman" w:eastAsia="Times New Roman" w:hAnsi="Times New Roman"/>
                <w:i/>
                <w:color w:val="000000"/>
                <w:sz w:val="24"/>
                <w:szCs w:val="24"/>
              </w:rPr>
              <w:t xml:space="preserve"> не </w:t>
            </w:r>
            <w:proofErr w:type="spellStart"/>
            <w:r w:rsidRPr="003D5B74">
              <w:rPr>
                <w:rFonts w:ascii="Times New Roman" w:eastAsia="Times New Roman" w:hAnsi="Times New Roman"/>
                <w:i/>
                <w:color w:val="000000"/>
                <w:sz w:val="24"/>
                <w:szCs w:val="24"/>
              </w:rPr>
              <w:t>закінчена</w:t>
            </w:r>
            <w:proofErr w:type="spellEnd"/>
            <w:r w:rsidRPr="003D5B74">
              <w:rPr>
                <w:rFonts w:ascii="Times New Roman" w:eastAsia="Times New Roman" w:hAnsi="Times New Roman"/>
                <w:i/>
                <w:color w:val="000000"/>
                <w:sz w:val="24"/>
                <w:szCs w:val="24"/>
              </w:rPr>
              <w:t>.</w:t>
            </w:r>
          </w:p>
        </w:tc>
      </w:tr>
    </w:tbl>
    <w:p w14:paraId="32A7A9F0" w14:textId="77777777" w:rsidR="00DD6D75" w:rsidRPr="00CF26E0" w:rsidRDefault="00DD6D75" w:rsidP="00DD6D75">
      <w:pPr>
        <w:spacing w:after="0" w:line="240" w:lineRule="auto"/>
        <w:rPr>
          <w:rFonts w:ascii="Times New Roman" w:eastAsia="Times New Roman" w:hAnsi="Times New Roman"/>
          <w:b/>
          <w:sz w:val="24"/>
          <w:szCs w:val="24"/>
          <w:lang w:val="uk-UA"/>
        </w:rPr>
      </w:pPr>
    </w:p>
    <w:p w14:paraId="48CB090F" w14:textId="619FCC2E" w:rsidR="008A43AD" w:rsidRDefault="008A43AD" w:rsidP="00B4748C">
      <w:pPr>
        <w:spacing w:after="0" w:line="240" w:lineRule="auto"/>
        <w:rPr>
          <w:rFonts w:ascii="Times New Roman" w:eastAsia="Times New Roman" w:hAnsi="Times New Roman"/>
          <w:b/>
          <w:sz w:val="24"/>
          <w:szCs w:val="24"/>
          <w:lang w:val="uk-UA"/>
        </w:rPr>
      </w:pPr>
    </w:p>
    <w:p w14:paraId="72B1FF08" w14:textId="3A02328D" w:rsidR="008A43AD" w:rsidRDefault="008A43AD" w:rsidP="00DD6D75">
      <w:pPr>
        <w:spacing w:after="0" w:line="240" w:lineRule="auto"/>
        <w:jc w:val="right"/>
        <w:rPr>
          <w:rFonts w:ascii="Times New Roman" w:eastAsia="Times New Roman" w:hAnsi="Times New Roman"/>
          <w:b/>
          <w:sz w:val="24"/>
          <w:szCs w:val="24"/>
          <w:lang w:val="uk-UA"/>
        </w:rPr>
      </w:pPr>
    </w:p>
    <w:p w14:paraId="015A2B0F" w14:textId="77777777" w:rsidR="00A145F4" w:rsidRDefault="00A145F4" w:rsidP="00DD6D75">
      <w:pPr>
        <w:spacing w:after="0" w:line="240" w:lineRule="auto"/>
        <w:jc w:val="right"/>
        <w:rPr>
          <w:rFonts w:ascii="Times New Roman" w:eastAsia="Times New Roman" w:hAnsi="Times New Roman"/>
          <w:b/>
          <w:sz w:val="24"/>
          <w:szCs w:val="24"/>
          <w:lang w:val="uk-UA"/>
        </w:rPr>
      </w:pPr>
    </w:p>
    <w:p w14:paraId="652F2D7C" w14:textId="30276748" w:rsidR="00DD6D75" w:rsidRPr="00CF26E0" w:rsidRDefault="00DD6D75" w:rsidP="00DD6D75">
      <w:pPr>
        <w:spacing w:after="0" w:line="240" w:lineRule="auto"/>
        <w:jc w:val="right"/>
        <w:rPr>
          <w:rFonts w:ascii="Times New Roman" w:eastAsia="Times New Roman" w:hAnsi="Times New Roman"/>
          <w:b/>
          <w:sz w:val="24"/>
          <w:szCs w:val="24"/>
          <w:lang w:val="uk-UA"/>
        </w:rPr>
      </w:pPr>
      <w:r w:rsidRPr="00CF26E0">
        <w:rPr>
          <w:rFonts w:ascii="Times New Roman" w:eastAsia="Times New Roman" w:hAnsi="Times New Roman"/>
          <w:b/>
          <w:sz w:val="24"/>
          <w:szCs w:val="24"/>
          <w:lang w:val="uk-UA"/>
        </w:rPr>
        <w:lastRenderedPageBreak/>
        <w:t>Взірець</w:t>
      </w:r>
    </w:p>
    <w:p w14:paraId="5DF0CAF5" w14:textId="77777777" w:rsidR="00DD6D75" w:rsidRPr="00CF26E0" w:rsidRDefault="00DD6D75" w:rsidP="00DD6D75">
      <w:pPr>
        <w:spacing w:after="0" w:line="240" w:lineRule="auto"/>
        <w:jc w:val="right"/>
        <w:rPr>
          <w:rFonts w:ascii="Times New Roman" w:eastAsia="Times New Roman" w:hAnsi="Times New Roman"/>
          <w:b/>
          <w:sz w:val="24"/>
          <w:szCs w:val="24"/>
          <w:lang w:val="uk-UA"/>
        </w:rPr>
      </w:pPr>
    </w:p>
    <w:p w14:paraId="79A6FBD5" w14:textId="77777777" w:rsidR="00DD6D75" w:rsidRPr="00CF26E0" w:rsidRDefault="00DD6D75" w:rsidP="00DD6D75">
      <w:pPr>
        <w:tabs>
          <w:tab w:val="left" w:pos="3345"/>
        </w:tabs>
        <w:spacing w:after="0" w:line="240" w:lineRule="auto"/>
        <w:jc w:val="center"/>
        <w:rPr>
          <w:rFonts w:ascii="Times New Roman" w:eastAsia="Times New Roman" w:hAnsi="Times New Roman"/>
          <w:b/>
          <w:sz w:val="24"/>
          <w:szCs w:val="24"/>
          <w:lang w:val="uk-UA"/>
        </w:rPr>
      </w:pPr>
      <w:r w:rsidRPr="00CF26E0">
        <w:rPr>
          <w:rFonts w:ascii="Times New Roman" w:eastAsia="Times New Roman" w:hAnsi="Times New Roman"/>
          <w:b/>
          <w:sz w:val="24"/>
          <w:szCs w:val="24"/>
          <w:lang w:val="uk-UA"/>
        </w:rPr>
        <w:t>Лист - згода на обробку персональних даних</w:t>
      </w:r>
    </w:p>
    <w:p w14:paraId="16180AA0" w14:textId="77777777" w:rsidR="00DD6D75" w:rsidRPr="00CF26E0" w:rsidRDefault="00DD6D75" w:rsidP="00DD6D75">
      <w:pPr>
        <w:tabs>
          <w:tab w:val="left" w:pos="3345"/>
        </w:tabs>
        <w:spacing w:after="0" w:line="240" w:lineRule="auto"/>
        <w:rPr>
          <w:rFonts w:ascii="Times New Roman" w:eastAsia="Times New Roman" w:hAnsi="Times New Roman"/>
          <w:sz w:val="24"/>
          <w:szCs w:val="24"/>
          <w:lang w:val="uk-UA"/>
        </w:rPr>
      </w:pPr>
    </w:p>
    <w:p w14:paraId="335C5380" w14:textId="77777777" w:rsidR="00DD6D75" w:rsidRPr="00691FD2" w:rsidRDefault="00DD6D75" w:rsidP="00DD6D75">
      <w:pPr>
        <w:tabs>
          <w:tab w:val="left" w:pos="0"/>
        </w:tabs>
        <w:spacing w:after="0" w:line="240" w:lineRule="auto"/>
        <w:jc w:val="both"/>
        <w:rPr>
          <w:rFonts w:ascii="Times New Roman" w:eastAsia="Times New Roman" w:hAnsi="Times New Roman"/>
          <w:sz w:val="24"/>
          <w:szCs w:val="24"/>
          <w:lang w:val="uk-UA"/>
        </w:rPr>
      </w:pPr>
      <w:r w:rsidRPr="00CF26E0">
        <w:rPr>
          <w:rFonts w:ascii="Times New Roman" w:eastAsia="Times New Roman" w:hAnsi="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F26E0">
        <w:rPr>
          <w:rFonts w:ascii="Times New Roman" w:eastAsia="Times New Roman" w:hAnsi="Times New Roman"/>
          <w:sz w:val="24"/>
          <w:szCs w:val="24"/>
          <w:lang w:val="uk-UA"/>
        </w:rPr>
        <w:t>т.ч</w:t>
      </w:r>
      <w:proofErr w:type="spellEnd"/>
      <w:r w:rsidRPr="00CF26E0">
        <w:rPr>
          <w:rFonts w:ascii="Times New Roman" w:eastAsia="Times New Roman" w:hAnsi="Times New Roman"/>
          <w:sz w:val="24"/>
          <w:szCs w:val="24"/>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w:t>
      </w:r>
      <w:r w:rsidRPr="00691FD2">
        <w:rPr>
          <w:rFonts w:ascii="Times New Roman" w:eastAsia="Times New Roman" w:hAnsi="Times New Roman"/>
          <w:sz w:val="24"/>
          <w:szCs w:val="24"/>
          <w:lang w:val="uk-UA"/>
        </w:rPr>
        <w:t xml:space="preserve"> інформація, передбачена законодавством), відомостей, які надаю про себе для забезпечення участі у </w:t>
      </w:r>
      <w:r w:rsidRPr="00691FD2">
        <w:rPr>
          <w:rFonts w:ascii="Times New Roman" w:eastAsia="Times New Roman" w:hAnsi="Times New Roman"/>
          <w:sz w:val="24"/>
          <w:szCs w:val="24"/>
          <w:lang w:val="uk-UA" w:eastAsia="uk-UA"/>
        </w:rPr>
        <w:t xml:space="preserve">спрощеній </w:t>
      </w:r>
      <w:r w:rsidRPr="00691FD2">
        <w:rPr>
          <w:rFonts w:ascii="Times New Roman" w:eastAsia="Times New Roman" w:hAnsi="Times New Roman"/>
          <w:sz w:val="24"/>
          <w:szCs w:val="24"/>
          <w:lang w:val="uk-UA"/>
        </w:rPr>
        <w:t xml:space="preserve">закупівлі, цивільно-правових та господарських відносин.  </w:t>
      </w:r>
    </w:p>
    <w:p w14:paraId="77FC11E4" w14:textId="77777777" w:rsidR="00DD6D75" w:rsidRPr="00691FD2" w:rsidRDefault="00DD6D75" w:rsidP="00DD6D75">
      <w:pPr>
        <w:spacing w:after="0" w:line="240" w:lineRule="auto"/>
        <w:rPr>
          <w:rFonts w:ascii="Times New Roman" w:eastAsia="Times New Roman" w:hAnsi="Times New Roman"/>
          <w:sz w:val="24"/>
          <w:szCs w:val="24"/>
          <w:lang w:val="uk-UA"/>
        </w:rPr>
      </w:pPr>
    </w:p>
    <w:p w14:paraId="1C47411B" w14:textId="77777777" w:rsidR="00DD6D75" w:rsidRPr="00675C58" w:rsidRDefault="00DD6D75" w:rsidP="00DD6D75">
      <w:pPr>
        <w:spacing w:after="0" w:line="240" w:lineRule="auto"/>
        <w:jc w:val="center"/>
        <w:rPr>
          <w:rFonts w:ascii="Times New Roman" w:hAnsi="Times New Roman"/>
          <w:b/>
          <w:bCs/>
          <w:i/>
          <w:iCs/>
          <w:sz w:val="24"/>
          <w:szCs w:val="24"/>
          <w:lang w:val="uk-UA"/>
        </w:rPr>
      </w:pPr>
      <w:r w:rsidRPr="00DB601E">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 (за наявності).</w:t>
      </w:r>
    </w:p>
    <w:p w14:paraId="13F577F2" w14:textId="77777777" w:rsidR="0035749D" w:rsidRDefault="0035749D"/>
    <w:sectPr w:rsidR="0035749D" w:rsidSect="007E16ED">
      <w:pgSz w:w="11906" w:h="16838"/>
      <w:pgMar w:top="567"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ouvelR, sans-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Arial Unicode">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A6002"/>
    <w:multiLevelType w:val="hybridMultilevel"/>
    <w:tmpl w:val="358CC44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A7A59"/>
    <w:multiLevelType w:val="multilevel"/>
    <w:tmpl w:val="D16480A4"/>
    <w:lvl w:ilvl="0">
      <w:start w:val="10"/>
      <w:numFmt w:val="decimal"/>
      <w:lvlText w:val="%1."/>
      <w:lvlJc w:val="left"/>
      <w:pPr>
        <w:ind w:left="480" w:hanging="480"/>
      </w:pPr>
      <w:rPr>
        <w:rFonts w:hint="default"/>
        <w:b w:val="0"/>
        <w:color w:val="000000"/>
      </w:rPr>
    </w:lvl>
    <w:lvl w:ilvl="1">
      <w:start w:val="1"/>
      <w:numFmt w:val="decimal"/>
      <w:lvlText w:val="%1.%2."/>
      <w:lvlJc w:val="left"/>
      <w:pPr>
        <w:ind w:left="622" w:hanging="480"/>
      </w:pPr>
      <w:rPr>
        <w:rFonts w:hint="default"/>
        <w:b w:val="0"/>
        <w:color w:val="000000"/>
      </w:rPr>
    </w:lvl>
    <w:lvl w:ilvl="2">
      <w:start w:val="1"/>
      <w:numFmt w:val="decimal"/>
      <w:lvlText w:val="%1.%2.%3."/>
      <w:lvlJc w:val="left"/>
      <w:pPr>
        <w:ind w:left="1004" w:hanging="720"/>
      </w:pPr>
      <w:rPr>
        <w:rFonts w:hint="default"/>
        <w:b w:val="0"/>
        <w:color w:val="000000"/>
      </w:rPr>
    </w:lvl>
    <w:lvl w:ilvl="3">
      <w:start w:val="1"/>
      <w:numFmt w:val="decimal"/>
      <w:lvlText w:val="%1.%2.%3.%4."/>
      <w:lvlJc w:val="left"/>
      <w:pPr>
        <w:ind w:left="1146" w:hanging="720"/>
      </w:pPr>
      <w:rPr>
        <w:rFonts w:hint="default"/>
        <w:b w:val="0"/>
        <w:color w:val="000000"/>
      </w:rPr>
    </w:lvl>
    <w:lvl w:ilvl="4">
      <w:start w:val="1"/>
      <w:numFmt w:val="decimal"/>
      <w:lvlText w:val="%1.%2.%3.%4.%5."/>
      <w:lvlJc w:val="left"/>
      <w:pPr>
        <w:ind w:left="1648" w:hanging="1080"/>
      </w:pPr>
      <w:rPr>
        <w:rFonts w:hint="default"/>
        <w:b w:val="0"/>
        <w:color w:val="000000"/>
      </w:rPr>
    </w:lvl>
    <w:lvl w:ilvl="5">
      <w:start w:val="1"/>
      <w:numFmt w:val="decimal"/>
      <w:lvlText w:val="%1.%2.%3.%4.%5.%6."/>
      <w:lvlJc w:val="left"/>
      <w:pPr>
        <w:ind w:left="1790" w:hanging="1080"/>
      </w:pPr>
      <w:rPr>
        <w:rFonts w:hint="default"/>
        <w:b w:val="0"/>
        <w:color w:val="000000"/>
      </w:rPr>
    </w:lvl>
    <w:lvl w:ilvl="6">
      <w:start w:val="1"/>
      <w:numFmt w:val="decimal"/>
      <w:lvlText w:val="%1.%2.%3.%4.%5.%6.%7."/>
      <w:lvlJc w:val="left"/>
      <w:pPr>
        <w:ind w:left="2292" w:hanging="1440"/>
      </w:pPr>
      <w:rPr>
        <w:rFonts w:hint="default"/>
        <w:b w:val="0"/>
        <w:color w:val="000000"/>
      </w:rPr>
    </w:lvl>
    <w:lvl w:ilvl="7">
      <w:start w:val="1"/>
      <w:numFmt w:val="decimal"/>
      <w:lvlText w:val="%1.%2.%3.%4.%5.%6.%7.%8."/>
      <w:lvlJc w:val="left"/>
      <w:pPr>
        <w:ind w:left="2434" w:hanging="1440"/>
      </w:pPr>
      <w:rPr>
        <w:rFonts w:hint="default"/>
        <w:b w:val="0"/>
        <w:color w:val="000000"/>
      </w:rPr>
    </w:lvl>
    <w:lvl w:ilvl="8">
      <w:start w:val="1"/>
      <w:numFmt w:val="decimal"/>
      <w:lvlText w:val="%1.%2.%3.%4.%5.%6.%7.%8.%9."/>
      <w:lvlJc w:val="left"/>
      <w:pPr>
        <w:ind w:left="2936" w:hanging="1800"/>
      </w:pPr>
      <w:rPr>
        <w:rFonts w:hint="default"/>
        <w:b w:val="0"/>
        <w:color w:val="000000"/>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D290D"/>
    <w:multiLevelType w:val="multilevel"/>
    <w:tmpl w:val="0F382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A619E"/>
    <w:multiLevelType w:val="hybridMultilevel"/>
    <w:tmpl w:val="72F6D254"/>
    <w:lvl w:ilvl="0" w:tplc="D1D4404E">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BD11A2"/>
    <w:multiLevelType w:val="hybridMultilevel"/>
    <w:tmpl w:val="721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4B17FC"/>
    <w:multiLevelType w:val="hybridMultilevel"/>
    <w:tmpl w:val="9D96ECA6"/>
    <w:lvl w:ilvl="0" w:tplc="3DC65CF8">
      <w:start w:val="9"/>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651D13"/>
    <w:multiLevelType w:val="multilevel"/>
    <w:tmpl w:val="1C80D2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9CF408C"/>
    <w:multiLevelType w:val="hybridMultilevel"/>
    <w:tmpl w:val="B1F812E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A43822"/>
    <w:multiLevelType w:val="hybridMultilevel"/>
    <w:tmpl w:val="894A3BD6"/>
    <w:lvl w:ilvl="0" w:tplc="9F38C7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4925C9"/>
    <w:multiLevelType w:val="multilevel"/>
    <w:tmpl w:val="B6E4E2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F571CB"/>
    <w:multiLevelType w:val="hybridMultilevel"/>
    <w:tmpl w:val="A956BA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8D7CB2"/>
    <w:multiLevelType w:val="multilevel"/>
    <w:tmpl w:val="3DBE2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492E0C"/>
    <w:multiLevelType w:val="hybridMultilevel"/>
    <w:tmpl w:val="96862A16"/>
    <w:lvl w:ilvl="0" w:tplc="8556BA04">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4"/>
  </w:num>
  <w:num w:numId="4">
    <w:abstractNumId w:val="1"/>
  </w:num>
  <w:num w:numId="5">
    <w:abstractNumId w:val="25"/>
  </w:num>
  <w:num w:numId="6">
    <w:abstractNumId w:val="38"/>
  </w:num>
  <w:num w:numId="7">
    <w:abstractNumId w:val="11"/>
  </w:num>
  <w:num w:numId="8">
    <w:abstractNumId w:val="41"/>
  </w:num>
  <w:num w:numId="9">
    <w:abstractNumId w:val="29"/>
  </w:num>
  <w:num w:numId="10">
    <w:abstractNumId w:val="42"/>
  </w:num>
  <w:num w:numId="11">
    <w:abstractNumId w:val="26"/>
  </w:num>
  <w:num w:numId="12">
    <w:abstractNumId w:val="9"/>
  </w:num>
  <w:num w:numId="13">
    <w:abstractNumId w:val="35"/>
  </w:num>
  <w:num w:numId="14">
    <w:abstractNumId w:val="7"/>
  </w:num>
  <w:num w:numId="15">
    <w:abstractNumId w:val="4"/>
  </w:num>
  <w:num w:numId="16">
    <w:abstractNumId w:val="12"/>
  </w:num>
  <w:num w:numId="17">
    <w:abstractNumId w:val="8"/>
  </w:num>
  <w:num w:numId="18">
    <w:abstractNumId w:val="22"/>
  </w:num>
  <w:num w:numId="19">
    <w:abstractNumId w:val="34"/>
  </w:num>
  <w:num w:numId="20">
    <w:abstractNumId w:val="10"/>
  </w:num>
  <w:num w:numId="21">
    <w:abstractNumId w:val="39"/>
  </w:num>
  <w:num w:numId="22">
    <w:abstractNumId w:val="28"/>
  </w:num>
  <w:num w:numId="23">
    <w:abstractNumId w:val="15"/>
  </w:num>
  <w:num w:numId="24">
    <w:abstractNumId w:val="44"/>
  </w:num>
  <w:num w:numId="25">
    <w:abstractNumId w:val="0"/>
  </w:num>
  <w:num w:numId="26">
    <w:abstractNumId w:val="18"/>
  </w:num>
  <w:num w:numId="27">
    <w:abstractNumId w:val="43"/>
  </w:num>
  <w:num w:numId="28">
    <w:abstractNumId w:val="36"/>
  </w:num>
  <w:num w:numId="29">
    <w:abstractNumId w:val="27"/>
  </w:num>
  <w:num w:numId="30">
    <w:abstractNumId w:val="31"/>
  </w:num>
  <w:num w:numId="31">
    <w:abstractNumId w:val="16"/>
  </w:num>
  <w:num w:numId="32">
    <w:abstractNumId w:val="4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7"/>
  </w:num>
  <w:num w:numId="36">
    <w:abstractNumId w:val="33"/>
  </w:num>
  <w:num w:numId="37">
    <w:abstractNumId w:val="17"/>
  </w:num>
  <w:num w:numId="38">
    <w:abstractNumId w:val="13"/>
  </w:num>
  <w:num w:numId="39">
    <w:abstractNumId w:val="2"/>
  </w:num>
  <w:num w:numId="40">
    <w:abstractNumId w:val="19"/>
  </w:num>
  <w:num w:numId="41">
    <w:abstractNumId w:val="32"/>
  </w:num>
  <w:num w:numId="42">
    <w:abstractNumId w:val="3"/>
  </w:num>
  <w:num w:numId="43">
    <w:abstractNumId w:val="5"/>
  </w:num>
  <w:num w:numId="44">
    <w:abstractNumId w:val="2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96"/>
    <w:rsid w:val="00012216"/>
    <w:rsid w:val="00032784"/>
    <w:rsid w:val="00040411"/>
    <w:rsid w:val="00054198"/>
    <w:rsid w:val="00063BD6"/>
    <w:rsid w:val="000848B1"/>
    <w:rsid w:val="00086D9D"/>
    <w:rsid w:val="001626D2"/>
    <w:rsid w:val="00195712"/>
    <w:rsid w:val="001A447D"/>
    <w:rsid w:val="001C28B2"/>
    <w:rsid w:val="001E4669"/>
    <w:rsid w:val="00270D56"/>
    <w:rsid w:val="00274F8B"/>
    <w:rsid w:val="00342F8C"/>
    <w:rsid w:val="00347C70"/>
    <w:rsid w:val="0035749D"/>
    <w:rsid w:val="00374347"/>
    <w:rsid w:val="003A49E3"/>
    <w:rsid w:val="003D7C3C"/>
    <w:rsid w:val="00464088"/>
    <w:rsid w:val="004875FB"/>
    <w:rsid w:val="005414E3"/>
    <w:rsid w:val="005616AA"/>
    <w:rsid w:val="005A51D2"/>
    <w:rsid w:val="006079E4"/>
    <w:rsid w:val="00644B24"/>
    <w:rsid w:val="00646B2B"/>
    <w:rsid w:val="006B2B4B"/>
    <w:rsid w:val="006B3A37"/>
    <w:rsid w:val="006E5A50"/>
    <w:rsid w:val="00784539"/>
    <w:rsid w:val="00797609"/>
    <w:rsid w:val="007B5951"/>
    <w:rsid w:val="007C28B9"/>
    <w:rsid w:val="007E16ED"/>
    <w:rsid w:val="00826C4D"/>
    <w:rsid w:val="00834BFF"/>
    <w:rsid w:val="00861B52"/>
    <w:rsid w:val="00867E32"/>
    <w:rsid w:val="0087098A"/>
    <w:rsid w:val="008A43AD"/>
    <w:rsid w:val="008B77F3"/>
    <w:rsid w:val="00950513"/>
    <w:rsid w:val="00950E6E"/>
    <w:rsid w:val="009B12E2"/>
    <w:rsid w:val="00A145F4"/>
    <w:rsid w:val="00A21DEB"/>
    <w:rsid w:val="00A34875"/>
    <w:rsid w:val="00A36425"/>
    <w:rsid w:val="00A73D26"/>
    <w:rsid w:val="00A84E88"/>
    <w:rsid w:val="00B0003F"/>
    <w:rsid w:val="00B4748C"/>
    <w:rsid w:val="00B51777"/>
    <w:rsid w:val="00BB0CE9"/>
    <w:rsid w:val="00BB1C5E"/>
    <w:rsid w:val="00BE31A9"/>
    <w:rsid w:val="00BE7844"/>
    <w:rsid w:val="00C06CA5"/>
    <w:rsid w:val="00C33F64"/>
    <w:rsid w:val="00C653ED"/>
    <w:rsid w:val="00C904C6"/>
    <w:rsid w:val="00CA02CE"/>
    <w:rsid w:val="00CC2ED6"/>
    <w:rsid w:val="00CE601C"/>
    <w:rsid w:val="00D5160A"/>
    <w:rsid w:val="00D72996"/>
    <w:rsid w:val="00DA5B4E"/>
    <w:rsid w:val="00DB511A"/>
    <w:rsid w:val="00DD6D75"/>
    <w:rsid w:val="00E3188E"/>
    <w:rsid w:val="00E32E6B"/>
    <w:rsid w:val="00E771C0"/>
    <w:rsid w:val="00E85240"/>
    <w:rsid w:val="00EA24B7"/>
    <w:rsid w:val="00EC4688"/>
    <w:rsid w:val="00EC5801"/>
    <w:rsid w:val="00F6795E"/>
    <w:rsid w:val="00F73C81"/>
    <w:rsid w:val="00FC4843"/>
    <w:rsid w:val="00FF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3315"/>
  <w15:docId w15:val="{9ABDE77C-578C-47FC-B41D-F12E35F3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D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DD6D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DD6D7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DD6D75"/>
    <w:rPr>
      <w:color w:val="0000FF"/>
      <w:u w:val="single"/>
    </w:rPr>
  </w:style>
  <w:style w:type="paragraph" w:styleId="a4">
    <w:name w:val="List Paragraph"/>
    <w:basedOn w:val="a"/>
    <w:link w:val="a5"/>
    <w:uiPriority w:val="34"/>
    <w:qFormat/>
    <w:rsid w:val="00DD6D75"/>
    <w:pPr>
      <w:ind w:left="720"/>
      <w:contextualSpacing/>
    </w:pPr>
  </w:style>
  <w:style w:type="character" w:styleId="a6">
    <w:name w:val="Strong"/>
    <w:uiPriority w:val="22"/>
    <w:qFormat/>
    <w:rsid w:val="00DD6D75"/>
    <w:rPr>
      <w:b/>
      <w:bCs/>
    </w:rPr>
  </w:style>
  <w:style w:type="character" w:styleId="a7">
    <w:name w:val="Emphasis"/>
    <w:uiPriority w:val="20"/>
    <w:qFormat/>
    <w:rsid w:val="00DD6D75"/>
    <w:rPr>
      <w:i/>
      <w:iCs/>
    </w:rPr>
  </w:style>
  <w:style w:type="table" w:styleId="a8">
    <w:name w:val="Table Grid"/>
    <w:basedOn w:val="a1"/>
    <w:uiPriority w:val="39"/>
    <w:rsid w:val="00DD6D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DD6D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D6D7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DD6D75"/>
    <w:rPr>
      <w:color w:val="000000"/>
    </w:rPr>
  </w:style>
  <w:style w:type="character" w:customStyle="1" w:styleId="UnresolvedMention1">
    <w:name w:val="Unresolved Mention1"/>
    <w:uiPriority w:val="99"/>
    <w:semiHidden/>
    <w:unhideWhenUsed/>
    <w:rsid w:val="00DD6D75"/>
    <w:rPr>
      <w:color w:val="605E5C"/>
      <w:shd w:val="clear" w:color="auto" w:fill="E1DFDD"/>
    </w:rPr>
  </w:style>
  <w:style w:type="paragraph" w:styleId="a9">
    <w:name w:val="Balloon Text"/>
    <w:basedOn w:val="a"/>
    <w:link w:val="aa"/>
    <w:uiPriority w:val="99"/>
    <w:semiHidden/>
    <w:unhideWhenUsed/>
    <w:rsid w:val="00DD6D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6D75"/>
    <w:rPr>
      <w:rFonts w:ascii="Segoe UI" w:eastAsia="Calibri" w:hAnsi="Segoe UI" w:cs="Segoe UI"/>
      <w:sz w:val="18"/>
      <w:szCs w:val="18"/>
    </w:rPr>
  </w:style>
  <w:style w:type="character" w:styleId="ab">
    <w:name w:val="annotation reference"/>
    <w:uiPriority w:val="99"/>
    <w:semiHidden/>
    <w:unhideWhenUsed/>
    <w:rsid w:val="00DD6D75"/>
    <w:rPr>
      <w:sz w:val="16"/>
      <w:szCs w:val="16"/>
    </w:rPr>
  </w:style>
  <w:style w:type="paragraph" w:styleId="ac">
    <w:name w:val="annotation text"/>
    <w:basedOn w:val="a"/>
    <w:link w:val="ad"/>
    <w:uiPriority w:val="99"/>
    <w:semiHidden/>
    <w:unhideWhenUsed/>
    <w:rsid w:val="00DD6D75"/>
    <w:pPr>
      <w:spacing w:line="240" w:lineRule="auto"/>
    </w:pPr>
    <w:rPr>
      <w:sz w:val="20"/>
      <w:szCs w:val="20"/>
    </w:rPr>
  </w:style>
  <w:style w:type="character" w:customStyle="1" w:styleId="ad">
    <w:name w:val="Текст примечания Знак"/>
    <w:basedOn w:val="a0"/>
    <w:link w:val="ac"/>
    <w:uiPriority w:val="99"/>
    <w:semiHidden/>
    <w:rsid w:val="00DD6D75"/>
    <w:rPr>
      <w:rFonts w:ascii="Calibri" w:eastAsia="Calibri" w:hAnsi="Calibri" w:cs="Times New Roman"/>
      <w:sz w:val="20"/>
      <w:szCs w:val="20"/>
    </w:rPr>
  </w:style>
  <w:style w:type="paragraph" w:styleId="ae">
    <w:name w:val="annotation subject"/>
    <w:basedOn w:val="ac"/>
    <w:next w:val="ac"/>
    <w:link w:val="af"/>
    <w:uiPriority w:val="99"/>
    <w:semiHidden/>
    <w:unhideWhenUsed/>
    <w:rsid w:val="00DD6D75"/>
    <w:rPr>
      <w:b/>
      <w:bCs/>
    </w:rPr>
  </w:style>
  <w:style w:type="character" w:customStyle="1" w:styleId="af">
    <w:name w:val="Тема примечания Знак"/>
    <w:basedOn w:val="ad"/>
    <w:link w:val="ae"/>
    <w:uiPriority w:val="99"/>
    <w:semiHidden/>
    <w:rsid w:val="00DD6D75"/>
    <w:rPr>
      <w:rFonts w:ascii="Calibri" w:eastAsia="Calibri" w:hAnsi="Calibri" w:cs="Times New Roman"/>
      <w:b/>
      <w:bCs/>
      <w:sz w:val="20"/>
      <w:szCs w:val="20"/>
    </w:rPr>
  </w:style>
  <w:style w:type="table" w:customStyle="1" w:styleId="10">
    <w:name w:val="Сетка таблицы1"/>
    <w:basedOn w:val="a1"/>
    <w:next w:val="a8"/>
    <w:uiPriority w:val="59"/>
    <w:rsid w:val="00DD6D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DD6D75"/>
    <w:rPr>
      <w:rFonts w:ascii="Calibri" w:eastAsia="Calibri" w:hAnsi="Calibri" w:cs="Times New Roman"/>
    </w:rPr>
  </w:style>
  <w:style w:type="paragraph" w:styleId="af0">
    <w:name w:val="Body Text"/>
    <w:basedOn w:val="a"/>
    <w:link w:val="af1"/>
    <w:rsid w:val="00063BD6"/>
    <w:pPr>
      <w:autoSpaceDE w:val="0"/>
      <w:autoSpaceDN w:val="0"/>
      <w:spacing w:after="120" w:line="240" w:lineRule="auto"/>
      <w:jc w:val="both"/>
    </w:pPr>
    <w:rPr>
      <w:rFonts w:ascii="Arial" w:eastAsia="Times New Roman" w:hAnsi="Arial"/>
      <w:sz w:val="20"/>
      <w:szCs w:val="20"/>
      <w:lang w:val="en-GB" w:eastAsia="ru-RU"/>
    </w:rPr>
  </w:style>
  <w:style w:type="character" w:customStyle="1" w:styleId="af1">
    <w:name w:val="Основной текст Знак"/>
    <w:basedOn w:val="a0"/>
    <w:link w:val="af0"/>
    <w:rsid w:val="00063BD6"/>
    <w:rPr>
      <w:rFonts w:ascii="Arial" w:eastAsia="Times New Roman" w:hAnsi="Arial" w:cs="Times New Roman"/>
      <w:sz w:val="20"/>
      <w:szCs w:val="20"/>
      <w:lang w:val="en-GB" w:eastAsia="ru-RU"/>
    </w:rPr>
  </w:style>
  <w:style w:type="character" w:customStyle="1" w:styleId="HTML1">
    <w:name w:val="Стандартный HTML Знак1"/>
    <w:aliases w:val="Знак Знак, Знак Знак Знак Знак"/>
    <w:link w:val="HTML"/>
    <w:locked/>
    <w:rsid w:val="00063BD6"/>
    <w:rPr>
      <w:rFonts w:ascii="Courier New" w:eastAsia="Courier New" w:hAnsi="Courier New" w:cs="Courier New"/>
    </w:rPr>
  </w:style>
  <w:style w:type="paragraph" w:styleId="HTML">
    <w:name w:val="HTML Preformatted"/>
    <w:aliases w:val="Знак, Знак Знак Знак"/>
    <w:basedOn w:val="a"/>
    <w:link w:val="HTML1"/>
    <w:rsid w:val="0006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rPr>
  </w:style>
  <w:style w:type="character" w:customStyle="1" w:styleId="HTML0">
    <w:name w:val="Стандартный HTML Знак"/>
    <w:basedOn w:val="a0"/>
    <w:uiPriority w:val="99"/>
    <w:semiHidden/>
    <w:rsid w:val="00063BD6"/>
    <w:rPr>
      <w:rFonts w:ascii="Consolas" w:eastAsia="Calibri" w:hAnsi="Consolas" w:cs="Times New Roman"/>
      <w:sz w:val="20"/>
      <w:szCs w:val="20"/>
    </w:rPr>
  </w:style>
  <w:style w:type="paragraph" w:customStyle="1" w:styleId="rvps2">
    <w:name w:val="rvps2"/>
    <w:basedOn w:val="a"/>
    <w:rsid w:val="00063BD6"/>
    <w:pPr>
      <w:suppressAutoHyphens/>
      <w:spacing w:before="280" w:after="280" w:line="240" w:lineRule="auto"/>
    </w:pPr>
    <w:rPr>
      <w:rFonts w:ascii="Times New Roman" w:eastAsia="Times New Roman" w:hAnsi="Times New Roman"/>
      <w:sz w:val="24"/>
      <w:szCs w:val="24"/>
      <w:lang w:val="uk-UA" w:eastAsia="zh-CN"/>
    </w:rPr>
  </w:style>
  <w:style w:type="character" w:customStyle="1" w:styleId="2">
    <w:name w:val="Основний текст (2)_"/>
    <w:link w:val="21"/>
    <w:uiPriority w:val="99"/>
    <w:locked/>
    <w:rsid w:val="00063BD6"/>
    <w:rPr>
      <w:shd w:val="clear" w:color="auto" w:fill="FFFFFF"/>
    </w:rPr>
  </w:style>
  <w:style w:type="paragraph" w:customStyle="1" w:styleId="21">
    <w:name w:val="Основний текст (2)1"/>
    <w:basedOn w:val="a"/>
    <w:link w:val="2"/>
    <w:uiPriority w:val="99"/>
    <w:rsid w:val="00063BD6"/>
    <w:pPr>
      <w:widowControl w:val="0"/>
      <w:shd w:val="clear" w:color="auto" w:fill="FFFFFF"/>
      <w:spacing w:before="240" w:after="240" w:line="240" w:lineRule="atLeast"/>
      <w:jc w:val="both"/>
    </w:pPr>
    <w:rPr>
      <w:rFonts w:asciiTheme="minorHAnsi" w:eastAsiaTheme="minorHAnsi" w:hAnsiTheme="minorHAnsi" w:cstheme="minorBidi"/>
    </w:rPr>
  </w:style>
  <w:style w:type="character" w:customStyle="1" w:styleId="wT42">
    <w:name w:val="wT42"/>
    <w:rsid w:val="00063BD6"/>
  </w:style>
  <w:style w:type="paragraph" w:customStyle="1" w:styleId="3">
    <w:name w:val="Без интервала3"/>
    <w:link w:val="af2"/>
    <w:rsid w:val="00274F8B"/>
    <w:pPr>
      <w:spacing w:after="0" w:line="240" w:lineRule="auto"/>
    </w:pPr>
    <w:rPr>
      <w:rFonts w:ascii="Calibri" w:eastAsia="Times New Roman" w:hAnsi="Calibri" w:cs="Times New Roman"/>
      <w:lang w:val="uk-UA"/>
    </w:rPr>
  </w:style>
  <w:style w:type="character" w:customStyle="1" w:styleId="af2">
    <w:name w:val="Без интервала Знак"/>
    <w:link w:val="3"/>
    <w:locked/>
    <w:rsid w:val="00274F8B"/>
    <w:rPr>
      <w:rFonts w:ascii="Calibri" w:eastAsia="Times New Roman" w:hAnsi="Calibri" w:cs="Times New Roman"/>
      <w:lang w:val="uk-UA"/>
    </w:rPr>
  </w:style>
  <w:style w:type="character" w:customStyle="1" w:styleId="11">
    <w:name w:val="Без интервала Знак1"/>
    <w:link w:val="af3"/>
    <w:locked/>
    <w:rsid w:val="00274F8B"/>
  </w:style>
  <w:style w:type="paragraph" w:styleId="af3">
    <w:name w:val="No Spacing"/>
    <w:link w:val="11"/>
    <w:qFormat/>
    <w:rsid w:val="00274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38</Pages>
  <Words>11900</Words>
  <Characters>67833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MR</cp:lastModifiedBy>
  <cp:revision>6</cp:revision>
  <cp:lastPrinted>2023-04-24T13:21:00Z</cp:lastPrinted>
  <dcterms:created xsi:type="dcterms:W3CDTF">2023-04-24T06:13:00Z</dcterms:created>
  <dcterms:modified xsi:type="dcterms:W3CDTF">2023-04-25T13:44:00Z</dcterms:modified>
</cp:coreProperties>
</file>