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E" w:rsidRPr="00373B9E" w:rsidRDefault="00373B9E" w:rsidP="00373B9E">
      <w:pPr>
        <w:widowControl/>
        <w:autoSpaceDE/>
        <w:autoSpaceDN/>
        <w:spacing w:line="216" w:lineRule="auto"/>
        <w:contextualSpacing/>
        <w:jc w:val="right"/>
        <w:rPr>
          <w:b/>
          <w:sz w:val="24"/>
          <w:szCs w:val="24"/>
          <w:lang w:eastAsia="ru-RU"/>
        </w:rPr>
      </w:pPr>
    </w:p>
    <w:p w:rsidR="00373B9E" w:rsidRPr="00373B9E" w:rsidRDefault="00373B9E" w:rsidP="00373B9E">
      <w:pPr>
        <w:widowControl/>
        <w:autoSpaceDE/>
        <w:autoSpaceDN/>
        <w:spacing w:line="254" w:lineRule="auto"/>
        <w:ind w:left="2128" w:right="1489" w:hanging="10"/>
        <w:jc w:val="center"/>
        <w:rPr>
          <w:b/>
          <w:color w:val="000000"/>
          <w:sz w:val="24"/>
          <w:szCs w:val="24"/>
          <w:lang w:eastAsia="ru-RU"/>
        </w:rPr>
      </w:pPr>
      <w:r w:rsidRPr="00373B9E">
        <w:rPr>
          <w:b/>
          <w:color w:val="000000"/>
          <w:sz w:val="24"/>
          <w:szCs w:val="24"/>
          <w:lang w:eastAsia="ru-RU"/>
        </w:rPr>
        <w:t xml:space="preserve">Проєкт договору №_____ </w:t>
      </w:r>
    </w:p>
    <w:p w:rsidR="00373B9E" w:rsidRPr="00373B9E" w:rsidRDefault="00373B9E" w:rsidP="00373B9E">
      <w:pPr>
        <w:widowControl/>
        <w:autoSpaceDE/>
        <w:autoSpaceDN/>
        <w:spacing w:line="254" w:lineRule="auto"/>
        <w:ind w:left="2128" w:right="1489" w:hanging="10"/>
        <w:rPr>
          <w:color w:val="000000"/>
          <w:sz w:val="24"/>
          <w:szCs w:val="24"/>
          <w:lang w:eastAsia="ru-RU"/>
        </w:rPr>
      </w:pPr>
      <w:r w:rsidRPr="00373B9E">
        <w:rPr>
          <w:b/>
          <w:color w:val="000000"/>
          <w:sz w:val="24"/>
          <w:szCs w:val="24"/>
          <w:lang w:eastAsia="ru-RU"/>
        </w:rPr>
        <w:t xml:space="preserve">     </w:t>
      </w:r>
    </w:p>
    <w:p w:rsidR="00373B9E" w:rsidRPr="00373B9E" w:rsidRDefault="00373B9E" w:rsidP="00373B9E">
      <w:pPr>
        <w:widowControl/>
        <w:autoSpaceDE/>
        <w:autoSpaceDN/>
        <w:spacing w:line="254" w:lineRule="auto"/>
        <w:ind w:left="620"/>
        <w:jc w:val="center"/>
        <w:rPr>
          <w:color w:val="000000"/>
          <w:sz w:val="24"/>
          <w:szCs w:val="24"/>
          <w:lang w:eastAsia="ru-RU"/>
        </w:rPr>
      </w:pPr>
      <w:r w:rsidRPr="00373B9E">
        <w:rPr>
          <w:b/>
          <w:color w:val="000000"/>
          <w:sz w:val="24"/>
          <w:szCs w:val="24"/>
          <w:lang w:eastAsia="ru-RU"/>
        </w:rPr>
        <w:t xml:space="preserve"> </w:t>
      </w:r>
    </w:p>
    <w:p w:rsidR="00373B9E" w:rsidRPr="00373B9E" w:rsidRDefault="00373B9E" w:rsidP="00373B9E">
      <w:pPr>
        <w:widowControl/>
        <w:autoSpaceDE/>
        <w:autoSpaceDN/>
        <w:spacing w:line="244" w:lineRule="auto"/>
        <w:ind w:left="284" w:right="353" w:hanging="10"/>
        <w:rPr>
          <w:b/>
          <w:color w:val="000000"/>
          <w:sz w:val="24"/>
          <w:szCs w:val="24"/>
          <w:lang w:eastAsia="ru-RU"/>
        </w:rPr>
      </w:pPr>
      <w:r w:rsidRPr="00373B9E">
        <w:rPr>
          <w:b/>
          <w:color w:val="000000"/>
          <w:sz w:val="24"/>
          <w:szCs w:val="24"/>
          <w:lang w:eastAsia="ru-RU"/>
        </w:rPr>
        <w:t xml:space="preserve">м. _______________                                                                            «____» _______  20___ року </w:t>
      </w:r>
    </w:p>
    <w:p w:rsidR="00373B9E" w:rsidRPr="00373B9E" w:rsidRDefault="00373B9E" w:rsidP="00373B9E">
      <w:pPr>
        <w:widowControl/>
        <w:autoSpaceDE/>
        <w:autoSpaceDN/>
        <w:spacing w:line="244" w:lineRule="auto"/>
        <w:ind w:left="284" w:right="353" w:hanging="10"/>
        <w:rPr>
          <w:color w:val="000000"/>
          <w:sz w:val="24"/>
          <w:szCs w:val="24"/>
          <w:lang w:eastAsia="ru-RU"/>
        </w:rPr>
      </w:pPr>
    </w:p>
    <w:p w:rsidR="00373B9E" w:rsidRPr="00373B9E" w:rsidRDefault="00373B9E" w:rsidP="00373B9E">
      <w:pPr>
        <w:autoSpaceDE/>
        <w:autoSpaceDN/>
        <w:spacing w:line="240" w:lineRule="atLeast"/>
        <w:ind w:left="284" w:right="353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373B9E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>________________________________________________________________________________, ЕІС-код ___________________________</w:t>
      </w:r>
      <w:r w:rsidRPr="00373B9E">
        <w:rPr>
          <w:rFonts w:eastAsia="MS Mincho"/>
          <w:sz w:val="24"/>
          <w:szCs w:val="24"/>
          <w:shd w:val="clear" w:color="auto" w:fill="FFFFFF"/>
          <w:lang w:eastAsia="uk-UA"/>
        </w:rPr>
        <w:t xml:space="preserve"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________________________________________________________________________), надалі - Постачальник, в особі_____________________________________________________________ </w:t>
      </w:r>
    </w:p>
    <w:p w:rsidR="008E11BE" w:rsidRPr="00373B9E" w:rsidRDefault="00373B9E" w:rsidP="00373B9E">
      <w:pPr>
        <w:tabs>
          <w:tab w:val="left" w:leader="underscore" w:pos="9900"/>
        </w:tabs>
        <w:ind w:left="284" w:right="353"/>
        <w:jc w:val="both"/>
        <w:rPr>
          <w:sz w:val="24"/>
          <w:szCs w:val="24"/>
        </w:rPr>
      </w:pPr>
      <w:r w:rsidRPr="00373B9E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>________________________________________________________________________________</w:t>
      </w:r>
      <w:r w:rsidRPr="00373B9E">
        <w:rPr>
          <w:rFonts w:eastAsia="MS Mincho"/>
          <w:sz w:val="24"/>
          <w:szCs w:val="24"/>
          <w:shd w:val="clear" w:color="auto" w:fill="FFFFFF"/>
          <w:lang w:eastAsia="uk-UA"/>
        </w:rPr>
        <w:t xml:space="preserve">, який/яка діє на підставі __________________________________________________________ та Статуту, з однієї сторони, </w:t>
      </w:r>
      <w:r w:rsidRPr="00373B9E">
        <w:rPr>
          <w:rFonts w:eastAsia="MS Mincho"/>
          <w:b/>
          <w:sz w:val="24"/>
          <w:szCs w:val="24"/>
          <w:shd w:val="clear" w:color="auto" w:fill="FFFFFF"/>
          <w:lang w:eastAsia="uk-UA"/>
        </w:rPr>
        <w:t xml:space="preserve">та </w:t>
      </w:r>
      <w:r w:rsidR="00526B0C">
        <w:rPr>
          <w:rFonts w:eastAsia="MS Mincho"/>
          <w:b/>
          <w:sz w:val="24"/>
          <w:szCs w:val="24"/>
          <w:shd w:val="clear" w:color="auto" w:fill="FFFFFF"/>
          <w:lang w:eastAsia="uk-UA"/>
        </w:rPr>
        <w:t>Долішненська середня загальноосвітня школа І-ІІ ст.</w:t>
      </w:r>
      <w:r w:rsidRPr="00373B9E">
        <w:rPr>
          <w:rFonts w:eastAsia="MS Mincho"/>
          <w:b/>
          <w:sz w:val="24"/>
          <w:szCs w:val="24"/>
          <w:shd w:val="clear" w:color="auto" w:fill="FFFFFF"/>
          <w:lang w:eastAsia="uk-UA"/>
        </w:rPr>
        <w:t>, ЕІС-код  _________________________________________</w:t>
      </w:r>
      <w:r w:rsidRPr="00373B9E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373B9E">
        <w:rPr>
          <w:rFonts w:eastAsia="MS Mincho"/>
          <w:sz w:val="24"/>
          <w:szCs w:val="24"/>
          <w:shd w:val="clear" w:color="auto" w:fill="FFFFFF"/>
          <w:lang w:eastAsia="uk-UA"/>
        </w:rPr>
        <w:t xml:space="preserve">юридична особа, що створена та діє відповідно до законодавства України і є </w:t>
      </w:r>
      <w:r w:rsidRPr="00373B9E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 xml:space="preserve">бюджетною установою/організацією, </w:t>
      </w:r>
      <w:r w:rsidRPr="00373B9E">
        <w:rPr>
          <w:rFonts w:eastAsia="MS Mincho"/>
          <w:sz w:val="24"/>
          <w:szCs w:val="24"/>
          <w:shd w:val="clear" w:color="auto" w:fill="FFFFFF"/>
          <w:lang w:eastAsia="uk-UA"/>
        </w:rPr>
        <w:t>надалі - Споживач, в особі директ</w:t>
      </w:r>
      <w:r w:rsidR="00526B0C">
        <w:rPr>
          <w:rFonts w:eastAsia="MS Mincho"/>
          <w:sz w:val="24"/>
          <w:szCs w:val="24"/>
          <w:shd w:val="clear" w:color="auto" w:fill="FFFFFF"/>
          <w:lang w:eastAsia="uk-UA"/>
        </w:rPr>
        <w:t>ора Федорняк Галини Василівни</w:t>
      </w:r>
      <w:r w:rsidRPr="00373B9E">
        <w:rPr>
          <w:rFonts w:eastAsia="MS Mincho"/>
          <w:sz w:val="24"/>
          <w:szCs w:val="24"/>
          <w:shd w:val="clear" w:color="auto" w:fill="FFFFFF"/>
          <w:lang w:eastAsia="uk-UA"/>
        </w:rPr>
        <w:t>, який/яка діє на підставі Статуту</w:t>
      </w:r>
      <w:r w:rsidR="000862F4" w:rsidRPr="00373B9E">
        <w:rPr>
          <w:sz w:val="24"/>
          <w:szCs w:val="24"/>
        </w:rPr>
        <w:t>,</w:t>
      </w:r>
    </w:p>
    <w:p w:rsidR="008E11BE" w:rsidRPr="00373B9E" w:rsidRDefault="000862F4">
      <w:pPr>
        <w:pStyle w:val="a3"/>
        <w:spacing w:line="298" w:lineRule="exact"/>
        <w:ind w:firstLine="0"/>
        <w:rPr>
          <w:sz w:val="24"/>
          <w:szCs w:val="24"/>
        </w:rPr>
      </w:pPr>
      <w:r w:rsidRPr="00373B9E">
        <w:rPr>
          <w:sz w:val="24"/>
          <w:szCs w:val="24"/>
        </w:rPr>
        <w:t>з</w:t>
      </w:r>
      <w:r w:rsidRPr="00373B9E">
        <w:rPr>
          <w:spacing w:val="90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іншої</w:t>
      </w:r>
      <w:r w:rsidRPr="00373B9E">
        <w:rPr>
          <w:spacing w:val="9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сторони,</w:t>
      </w:r>
      <w:r w:rsidRPr="00373B9E">
        <w:rPr>
          <w:spacing w:val="9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9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подальшому</w:t>
      </w:r>
      <w:r w:rsidRPr="00373B9E">
        <w:rPr>
          <w:spacing w:val="86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разом</w:t>
      </w:r>
      <w:r w:rsidRPr="00373B9E">
        <w:rPr>
          <w:spacing w:val="90"/>
          <w:sz w:val="24"/>
          <w:szCs w:val="24"/>
        </w:rPr>
        <w:t xml:space="preserve"> </w:t>
      </w:r>
      <w:r w:rsidRPr="00373B9E">
        <w:rPr>
          <w:sz w:val="24"/>
          <w:szCs w:val="24"/>
        </w:rPr>
        <w:t>іменовані</w:t>
      </w:r>
      <w:r w:rsidRPr="00373B9E">
        <w:rPr>
          <w:spacing w:val="92"/>
          <w:sz w:val="24"/>
          <w:szCs w:val="24"/>
        </w:rPr>
        <w:t xml:space="preserve"> </w:t>
      </w:r>
      <w:r w:rsidRPr="00373B9E">
        <w:rPr>
          <w:sz w:val="24"/>
          <w:szCs w:val="24"/>
        </w:rPr>
        <w:t>«Сторони»,</w:t>
      </w:r>
      <w:r w:rsidRPr="00373B9E">
        <w:rPr>
          <w:spacing w:val="93"/>
          <w:sz w:val="24"/>
          <w:szCs w:val="24"/>
        </w:rPr>
        <w:t xml:space="preserve"> </w:t>
      </w:r>
      <w:r w:rsidRPr="00373B9E">
        <w:rPr>
          <w:sz w:val="24"/>
          <w:szCs w:val="24"/>
        </w:rPr>
        <w:t>а</w:t>
      </w:r>
      <w:r w:rsidRPr="00373B9E">
        <w:rPr>
          <w:spacing w:val="9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кожен</w:t>
      </w:r>
      <w:r w:rsidRPr="00373B9E">
        <w:rPr>
          <w:spacing w:val="91"/>
          <w:sz w:val="24"/>
          <w:szCs w:val="24"/>
        </w:rPr>
        <w:t xml:space="preserve"> </w:t>
      </w:r>
      <w:r w:rsidRPr="00373B9E">
        <w:rPr>
          <w:sz w:val="24"/>
          <w:szCs w:val="24"/>
        </w:rPr>
        <w:t>окремо</w:t>
      </w:r>
      <w:r w:rsidRPr="00373B9E">
        <w:rPr>
          <w:spacing w:val="96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</w:p>
    <w:p w:rsidR="008E11BE" w:rsidRPr="00373B9E" w:rsidRDefault="000862F4">
      <w:pPr>
        <w:pStyle w:val="a3"/>
        <w:ind w:right="319" w:firstLine="0"/>
        <w:rPr>
          <w:sz w:val="24"/>
          <w:szCs w:val="24"/>
        </w:rPr>
      </w:pPr>
      <w:r w:rsidRPr="00373B9E">
        <w:rPr>
          <w:sz w:val="24"/>
          <w:szCs w:val="24"/>
        </w:rPr>
        <w:t>«Сторона», «керуючись Законом України «Про ринок природного газу», Постановою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Кабінету Міністрів України від 19.07.2022 № 812 «Про затвердження Положення 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покладення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спеціальних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обов’язків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суб’єктів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ринку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забезпечення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загальносуспільних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інтересів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процесі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функціонування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ринку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особливостей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виробникам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теплової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енергії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бюджетним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установам»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(із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доповненнями),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Постановою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Національної комісії, що здійснює державне регулювання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 сферах енергетики 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комунальних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(далі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НКРЕКП)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30.09.2015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2496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«Про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затвердження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Правил постачання природного газу» (надалі – Правила постачання природного газу),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Постановою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НКРЕКП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30.09.2015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2493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«Про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затвердження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Кодексу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газотранспортної</w:t>
      </w:r>
      <w:r w:rsidRPr="00373B9E">
        <w:rPr>
          <w:spacing w:val="35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системи»</w:t>
      </w:r>
      <w:r w:rsidRPr="00373B9E">
        <w:rPr>
          <w:spacing w:val="30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(надалі</w:t>
      </w:r>
      <w:r w:rsidRPr="00373B9E">
        <w:rPr>
          <w:spacing w:val="41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–</w:t>
      </w:r>
      <w:r w:rsidRPr="00373B9E">
        <w:rPr>
          <w:spacing w:val="35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Кодекс</w:t>
      </w:r>
      <w:r w:rsidRPr="00373B9E">
        <w:rPr>
          <w:spacing w:val="3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ГТС),</w:t>
      </w:r>
      <w:r w:rsidRPr="00373B9E">
        <w:rPr>
          <w:spacing w:val="35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Постановою</w:t>
      </w:r>
      <w:r w:rsidRPr="00373B9E">
        <w:rPr>
          <w:spacing w:val="42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НКРЕКП</w:t>
      </w:r>
      <w:r w:rsidRPr="00373B9E">
        <w:rPr>
          <w:spacing w:val="39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від</w:t>
      </w:r>
      <w:r w:rsidRPr="00373B9E">
        <w:rPr>
          <w:spacing w:val="35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30.09.2015</w:t>
      </w:r>
    </w:p>
    <w:p w:rsidR="008E11BE" w:rsidRPr="00373B9E" w:rsidRDefault="000862F4">
      <w:pPr>
        <w:pStyle w:val="a3"/>
        <w:ind w:right="320" w:firstLine="0"/>
        <w:rPr>
          <w:sz w:val="24"/>
          <w:szCs w:val="24"/>
        </w:rPr>
      </w:pPr>
      <w:r w:rsidRPr="00373B9E">
        <w:rPr>
          <w:sz w:val="24"/>
          <w:szCs w:val="24"/>
        </w:rPr>
        <w:t>№ 2494 «Про затвердження Кодексу газорозподільних систем» (далі – Кодекс ГРМ),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Постановою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НКРЕКП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24.12.2019</w:t>
      </w:r>
      <w:r w:rsidRPr="00373B9E">
        <w:rPr>
          <w:spacing w:val="45"/>
          <w:sz w:val="24"/>
          <w:szCs w:val="24"/>
        </w:rPr>
        <w:t xml:space="preserve"> </w:t>
      </w:r>
      <w:r w:rsidRPr="00373B9E">
        <w:rPr>
          <w:sz w:val="24"/>
          <w:szCs w:val="24"/>
        </w:rPr>
        <w:t>№</w:t>
      </w:r>
      <w:r w:rsidRPr="00373B9E">
        <w:rPr>
          <w:spacing w:val="45"/>
          <w:sz w:val="24"/>
          <w:szCs w:val="24"/>
        </w:rPr>
        <w:t xml:space="preserve"> </w:t>
      </w:r>
      <w:r w:rsidRPr="00373B9E">
        <w:rPr>
          <w:sz w:val="24"/>
          <w:szCs w:val="24"/>
        </w:rPr>
        <w:t>3013</w:t>
      </w:r>
      <w:r w:rsidRPr="00373B9E">
        <w:rPr>
          <w:spacing w:val="49"/>
          <w:sz w:val="24"/>
          <w:szCs w:val="24"/>
        </w:rPr>
        <w:t xml:space="preserve"> </w:t>
      </w:r>
      <w:r w:rsidRPr="00373B9E">
        <w:rPr>
          <w:sz w:val="24"/>
          <w:szCs w:val="24"/>
        </w:rPr>
        <w:t>«Про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встановлення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тарифів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46"/>
          <w:sz w:val="24"/>
          <w:szCs w:val="24"/>
        </w:rPr>
        <w:t xml:space="preserve"> </w:t>
      </w:r>
      <w:r w:rsidRPr="00373B9E">
        <w:rPr>
          <w:sz w:val="24"/>
          <w:szCs w:val="24"/>
        </w:rPr>
        <w:t>ТОВ</w:t>
      </w:r>
    </w:p>
    <w:p w:rsidR="008E11BE" w:rsidRPr="00373B9E" w:rsidRDefault="000862F4">
      <w:pPr>
        <w:pStyle w:val="a3"/>
        <w:ind w:right="319" w:firstLine="0"/>
        <w:rPr>
          <w:sz w:val="24"/>
          <w:szCs w:val="24"/>
        </w:rPr>
      </w:pPr>
      <w:r w:rsidRPr="00373B9E">
        <w:rPr>
          <w:sz w:val="24"/>
          <w:szCs w:val="24"/>
        </w:rPr>
        <w:t>«ОПЕРАТОР ГТС УКРАЇНИ» на послуги транспортування природного газу для точок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входу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і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точок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виходу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на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регуляторний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2020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2024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роки»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іншими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нормативно-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правовими актами України, що регулюють відносини у сфері постачання 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уклали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цей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(надалі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Договір)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наступне:</w:t>
      </w:r>
    </w:p>
    <w:p w:rsidR="008E11BE" w:rsidRPr="00373B9E" w:rsidRDefault="008E11BE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  <w:rPr>
          <w:sz w:val="24"/>
          <w:szCs w:val="24"/>
        </w:rPr>
      </w:pPr>
      <w:r w:rsidRPr="00373B9E">
        <w:rPr>
          <w:sz w:val="24"/>
          <w:szCs w:val="24"/>
        </w:rPr>
        <w:t>Предмет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</w:p>
    <w:p w:rsidR="008E11BE" w:rsidRPr="00373B9E" w:rsidRDefault="008E11BE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 зобов'язується поставити Cпоживачеві</w:t>
      </w:r>
      <w:r w:rsidRPr="00373B9E">
        <w:rPr>
          <w:spacing w:val="1"/>
          <w:sz w:val="24"/>
          <w:szCs w:val="24"/>
        </w:rPr>
        <w:t xml:space="preserve"> </w:t>
      </w:r>
      <w:r w:rsidR="00644336">
        <w:rPr>
          <w:spacing w:val="1"/>
          <w:sz w:val="24"/>
          <w:szCs w:val="24"/>
        </w:rPr>
        <w:t>П</w:t>
      </w:r>
      <w:r w:rsidRPr="00373B9E">
        <w:rPr>
          <w:sz w:val="24"/>
          <w:szCs w:val="24"/>
        </w:rPr>
        <w:t>риродний газ (далі –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газ) за ДК 021:2015 код 09120000-6 «Газове паливо» (природний газ), а 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зобов'язується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прийняти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його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оплатити 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умовах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21"/>
        </w:numPr>
        <w:tabs>
          <w:tab w:val="left" w:pos="1516"/>
        </w:tabs>
        <w:ind w:right="329" w:firstLine="662"/>
        <w:rPr>
          <w:sz w:val="24"/>
          <w:szCs w:val="24"/>
        </w:rPr>
      </w:pPr>
      <w:r w:rsidRPr="00373B9E">
        <w:rPr>
          <w:sz w:val="24"/>
          <w:szCs w:val="24"/>
        </w:rPr>
        <w:t>Природний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використовується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 своїх власних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потреб.</w:t>
      </w:r>
    </w:p>
    <w:p w:rsidR="008E11BE" w:rsidRPr="00EC66C2" w:rsidRDefault="000862F4" w:rsidP="00EC66C2">
      <w:pPr>
        <w:pStyle w:val="a5"/>
        <w:numPr>
          <w:ilvl w:val="1"/>
          <w:numId w:val="21"/>
        </w:numPr>
        <w:tabs>
          <w:tab w:val="left" w:pos="1432"/>
        </w:tabs>
        <w:ind w:right="328" w:firstLine="662"/>
        <w:rPr>
          <w:sz w:val="24"/>
          <w:szCs w:val="24"/>
        </w:rPr>
        <w:sectPr w:rsidR="008E11BE" w:rsidRPr="00EC66C2" w:rsidSect="00373B9E">
          <w:type w:val="continuous"/>
          <w:pgSz w:w="11910" w:h="16840"/>
          <w:pgMar w:top="760" w:right="500" w:bottom="280" w:left="1134" w:header="708" w:footer="708" w:gutter="0"/>
          <w:cols w:space="720"/>
        </w:sectPr>
      </w:pPr>
      <w:r w:rsidRPr="00373B9E">
        <w:rPr>
          <w:sz w:val="24"/>
          <w:szCs w:val="24"/>
        </w:rPr>
        <w:t>За цим Договором може бути поставлений природний газ (за кодом згідно 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УКТЗЕД 2711 21 00 00) власного видобутку (природний газ, видобутий на території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України)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та/або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імпортований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 газ,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ввезений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митну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територію України.</w:t>
      </w: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rPr>
          <w:sz w:val="24"/>
          <w:szCs w:val="24"/>
        </w:rPr>
      </w:pPr>
      <w:r w:rsidRPr="00373B9E">
        <w:rPr>
          <w:spacing w:val="-1"/>
          <w:sz w:val="24"/>
          <w:szCs w:val="24"/>
        </w:rPr>
        <w:t>Споживач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підтверджує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та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гарантує,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що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на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момент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підписання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наявності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укладений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розподіл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між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 та Оператором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газорозподільчої мережі (надалі – Оператор ГРМ)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присвоєний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персональний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EIC-код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та/або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укладений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транспортування природного газу між Споживачем та Оператором газотранспортної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системи (надалі – Оператор ГТС) та присвоєний Оператором ГТС персональний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EIC-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(якщо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об’єкти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</w:t>
      </w:r>
      <w:r w:rsidRPr="00373B9E">
        <w:rPr>
          <w:sz w:val="24"/>
          <w:szCs w:val="24"/>
          <w:u w:val="single"/>
        </w:rPr>
        <w:t>ж</w:t>
      </w:r>
      <w:r w:rsidRPr="00373B9E">
        <w:rPr>
          <w:sz w:val="24"/>
          <w:szCs w:val="24"/>
        </w:rPr>
        <w:t>ивача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безпосередньо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приєднані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газотранспортної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мережи).</w:t>
      </w:r>
    </w:p>
    <w:p w:rsidR="008E11BE" w:rsidRPr="00373B9E" w:rsidRDefault="000862F4">
      <w:pPr>
        <w:pStyle w:val="a3"/>
        <w:spacing w:before="1"/>
        <w:ind w:right="327"/>
        <w:rPr>
          <w:sz w:val="24"/>
          <w:szCs w:val="24"/>
        </w:rPr>
      </w:pPr>
      <w:r w:rsidRPr="00373B9E">
        <w:rPr>
          <w:sz w:val="24"/>
          <w:szCs w:val="24"/>
        </w:rPr>
        <w:t>Відповідальність за достовірність інформації, зазначеної 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цьому пункті, несе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Споживач.</w:t>
      </w:r>
    </w:p>
    <w:p w:rsidR="008E11BE" w:rsidRPr="00373B9E" w:rsidRDefault="000862F4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У разі якщо об’єкти Споживача підключені до газорозподільних мереж,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розподіл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здійснює(ють)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оператор(и)</w:t>
      </w:r>
      <w:r w:rsidRPr="00373B9E">
        <w:rPr>
          <w:spacing w:val="27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газорозподільних</w:t>
      </w:r>
      <w:r w:rsidRPr="00373B9E">
        <w:rPr>
          <w:spacing w:val="30"/>
          <w:sz w:val="24"/>
          <w:szCs w:val="24"/>
        </w:rPr>
        <w:t xml:space="preserve"> </w:t>
      </w:r>
      <w:r w:rsidRPr="00373B9E">
        <w:rPr>
          <w:sz w:val="24"/>
          <w:szCs w:val="24"/>
        </w:rPr>
        <w:t>мереж,</w:t>
      </w:r>
      <w:r w:rsidRPr="00373B9E">
        <w:rPr>
          <w:spacing w:val="24"/>
          <w:sz w:val="24"/>
          <w:szCs w:val="24"/>
        </w:rPr>
        <w:t xml:space="preserve"> </w:t>
      </w:r>
      <w:r w:rsidRPr="00373B9E">
        <w:rPr>
          <w:sz w:val="24"/>
          <w:szCs w:val="24"/>
        </w:rPr>
        <w:t>а</w:t>
      </w:r>
      <w:r w:rsidRPr="00373B9E">
        <w:rPr>
          <w:spacing w:val="25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саме: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_</w:t>
      </w:r>
    </w:p>
    <w:p w:rsidR="008E11BE" w:rsidRPr="00373B9E" w:rsidRDefault="000862F4">
      <w:pPr>
        <w:pStyle w:val="a3"/>
        <w:tabs>
          <w:tab w:val="left" w:pos="9664"/>
        </w:tabs>
        <w:ind w:left="262" w:right="420" w:firstLine="45"/>
        <w:rPr>
          <w:sz w:val="24"/>
          <w:szCs w:val="24"/>
        </w:rPr>
      </w:pPr>
      <w:r w:rsidRPr="00373B9E">
        <w:rPr>
          <w:w w:val="99"/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_,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(якими)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3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відповідний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(договори).</w:t>
      </w:r>
    </w:p>
    <w:p w:rsidR="008E11BE" w:rsidRPr="00373B9E" w:rsidRDefault="008E11B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Кількість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фізико-хімічні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показники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0"/>
        </w:tabs>
        <w:spacing w:before="234"/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 передає Споживачу на умовах цього Договору замовлений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Споживачем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(об’єм)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="00053D9B" w:rsidRPr="00053D9B">
        <w:rPr>
          <w:sz w:val="24"/>
          <w:szCs w:val="24"/>
        </w:rPr>
        <w:t xml:space="preserve"> 16</w:t>
      </w:r>
      <w:r w:rsidRPr="00F53314">
        <w:rPr>
          <w:spacing w:val="-10"/>
          <w:sz w:val="24"/>
          <w:szCs w:val="24"/>
        </w:rPr>
        <w:t xml:space="preserve"> </w:t>
      </w:r>
      <w:r w:rsidR="00053D9B" w:rsidRPr="00F53314">
        <w:rPr>
          <w:sz w:val="24"/>
          <w:szCs w:val="24"/>
        </w:rPr>
        <w:t>квітня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2024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року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по</w:t>
      </w:r>
      <w:r w:rsidRPr="00373B9E">
        <w:rPr>
          <w:spacing w:val="-7"/>
          <w:sz w:val="24"/>
          <w:szCs w:val="24"/>
        </w:rPr>
        <w:t xml:space="preserve"> </w:t>
      </w:r>
      <w:r w:rsidR="00F53314">
        <w:rPr>
          <w:sz w:val="24"/>
          <w:szCs w:val="24"/>
        </w:rPr>
        <w:t>31 травня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2024</w:t>
      </w:r>
      <w:r w:rsidRPr="00373B9E">
        <w:rPr>
          <w:spacing w:val="-63"/>
          <w:sz w:val="24"/>
          <w:szCs w:val="24"/>
        </w:rPr>
        <w:t xml:space="preserve"> </w:t>
      </w:r>
      <w:r w:rsidR="00053D9B">
        <w:rPr>
          <w:sz w:val="24"/>
          <w:szCs w:val="24"/>
        </w:rPr>
        <w:t xml:space="preserve">року </w:t>
      </w:r>
      <w:r w:rsidRPr="00373B9E">
        <w:rPr>
          <w:spacing w:val="35"/>
          <w:sz w:val="24"/>
          <w:szCs w:val="24"/>
        </w:rPr>
        <w:t xml:space="preserve"> </w:t>
      </w:r>
      <w:r w:rsidRPr="00373B9E">
        <w:rPr>
          <w:sz w:val="24"/>
          <w:szCs w:val="24"/>
        </w:rPr>
        <w:t xml:space="preserve">(включно),   </w:t>
      </w:r>
      <w:r w:rsidRPr="00373B9E">
        <w:rPr>
          <w:spacing w:val="41"/>
          <w:sz w:val="24"/>
          <w:szCs w:val="24"/>
        </w:rPr>
        <w:t xml:space="preserve"> </w:t>
      </w:r>
      <w:r w:rsidRPr="00373B9E">
        <w:rPr>
          <w:sz w:val="24"/>
          <w:szCs w:val="24"/>
        </w:rPr>
        <w:t xml:space="preserve">в   </w:t>
      </w:r>
      <w:r w:rsidRPr="00373B9E">
        <w:rPr>
          <w:spacing w:val="43"/>
          <w:sz w:val="24"/>
          <w:szCs w:val="24"/>
        </w:rPr>
        <w:t xml:space="preserve"> </w:t>
      </w:r>
      <w:r w:rsidRPr="00373B9E">
        <w:rPr>
          <w:sz w:val="24"/>
          <w:szCs w:val="24"/>
        </w:rPr>
        <w:t>кількост</w:t>
      </w:r>
      <w:r w:rsidR="00373B9E">
        <w:rPr>
          <w:sz w:val="24"/>
          <w:szCs w:val="24"/>
        </w:rPr>
        <w:t xml:space="preserve">і </w:t>
      </w:r>
      <w:r w:rsidR="005C2E7F">
        <w:rPr>
          <w:sz w:val="24"/>
          <w:szCs w:val="24"/>
          <w:u w:val="single"/>
        </w:rPr>
        <w:t>0,1 тис.</w:t>
      </w:r>
      <w:r w:rsidR="00F53314">
        <w:rPr>
          <w:sz w:val="24"/>
          <w:szCs w:val="24"/>
          <w:u w:val="single"/>
        </w:rPr>
        <w:t xml:space="preserve"> куб. м 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(</w:t>
      </w:r>
      <w:r w:rsidR="00053D9B">
        <w:rPr>
          <w:sz w:val="24"/>
          <w:szCs w:val="24"/>
          <w:u w:val="single"/>
        </w:rPr>
        <w:t xml:space="preserve">  </w:t>
      </w:r>
      <w:r w:rsidR="00F53314">
        <w:rPr>
          <w:sz w:val="24"/>
          <w:szCs w:val="24"/>
          <w:u w:val="single"/>
        </w:rPr>
        <w:t>сто куб.</w:t>
      </w:r>
      <w:r w:rsidR="005C2E7F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F53314">
        <w:rPr>
          <w:sz w:val="24"/>
          <w:szCs w:val="24"/>
          <w:u w:val="single"/>
        </w:rPr>
        <w:t xml:space="preserve">м  </w:t>
      </w:r>
      <w:r w:rsidR="00053D9B">
        <w:rPr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</w:rPr>
        <w:t>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тому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числі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місяцях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(далі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також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періоди)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(тис.</w:t>
      </w:r>
      <w:r w:rsidR="00057241" w:rsidRPr="00057241">
        <w:rPr>
          <w:sz w:val="24"/>
          <w:szCs w:val="24"/>
        </w:rPr>
        <w:t xml:space="preserve"> </w:t>
      </w:r>
      <w:r w:rsidRPr="00373B9E">
        <w:rPr>
          <w:sz w:val="24"/>
          <w:szCs w:val="24"/>
        </w:rPr>
        <w:t>куб.</w:t>
      </w:r>
      <w:r w:rsidR="00053D9B">
        <w:rPr>
          <w:sz w:val="24"/>
          <w:szCs w:val="24"/>
          <w:lang w:val="ru-RU"/>
        </w:rPr>
        <w:t xml:space="preserve"> </w:t>
      </w:r>
      <w:r w:rsidRPr="00373B9E">
        <w:rPr>
          <w:sz w:val="24"/>
          <w:szCs w:val="24"/>
        </w:rPr>
        <w:t>м.):</w:t>
      </w:r>
    </w:p>
    <w:p w:rsidR="008E11BE" w:rsidRPr="00373B9E" w:rsidRDefault="008E11BE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8E11BE" w:rsidRPr="00373B9E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0862F4">
            <w:pPr>
              <w:pStyle w:val="TableParagraph"/>
              <w:spacing w:line="291" w:lineRule="exact"/>
              <w:ind w:left="191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Розрахунковий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0862F4">
            <w:pPr>
              <w:pStyle w:val="TableParagraph"/>
              <w:spacing w:line="291" w:lineRule="exact"/>
              <w:ind w:left="189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Замовлений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обсяг,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тис.</w:t>
            </w:r>
            <w:r w:rsidR="00057241">
              <w:rPr>
                <w:sz w:val="24"/>
                <w:szCs w:val="24"/>
                <w:lang w:val="ru-RU"/>
              </w:rPr>
              <w:t xml:space="preserve"> </w:t>
            </w:r>
            <w:r w:rsidRPr="00373B9E">
              <w:rPr>
                <w:sz w:val="24"/>
                <w:szCs w:val="24"/>
              </w:rPr>
              <w:t>куб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</w:t>
            </w:r>
          </w:p>
        </w:tc>
      </w:tr>
      <w:tr w:rsidR="008E11BE" w:rsidRPr="00373B9E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053D9B">
            <w:pPr>
              <w:pStyle w:val="TableParagraph"/>
              <w:spacing w:line="280" w:lineRule="exact"/>
              <w:ind w:left="8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Квітень</w:t>
            </w:r>
            <w:r w:rsidR="000862F4" w:rsidRPr="00373B9E">
              <w:rPr>
                <w:spacing w:val="-1"/>
                <w:sz w:val="24"/>
                <w:szCs w:val="24"/>
              </w:rPr>
              <w:t xml:space="preserve"> </w:t>
            </w:r>
            <w:r w:rsidR="000862F4" w:rsidRPr="00373B9E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526B0C" w:rsidRDefault="00F53314" w:rsidP="00373B9E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0,030</w:t>
            </w:r>
          </w:p>
        </w:tc>
      </w:tr>
      <w:tr w:rsidR="008E11BE" w:rsidRPr="00373B9E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053D9B">
            <w:pPr>
              <w:pStyle w:val="TableParagraph"/>
              <w:spacing w:line="280" w:lineRule="exact"/>
              <w:ind w:left="8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Травень</w:t>
            </w:r>
            <w:r w:rsidR="000862F4" w:rsidRPr="00373B9E">
              <w:rPr>
                <w:spacing w:val="-4"/>
                <w:sz w:val="24"/>
                <w:szCs w:val="24"/>
              </w:rPr>
              <w:t xml:space="preserve"> </w:t>
            </w:r>
            <w:r w:rsidR="000862F4" w:rsidRPr="00373B9E">
              <w:rPr>
                <w:sz w:val="24"/>
                <w:szCs w:val="24"/>
              </w:rPr>
              <w:t>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F53314" w:rsidP="00F533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</w:tr>
      <w:tr w:rsidR="008E11BE" w:rsidRPr="00373B9E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373B9E" w:rsidRDefault="000862F4">
            <w:pPr>
              <w:pStyle w:val="TableParagraph"/>
              <w:spacing w:line="294" w:lineRule="exact"/>
              <w:ind w:left="818"/>
              <w:rPr>
                <w:b/>
                <w:bCs/>
                <w:sz w:val="24"/>
                <w:szCs w:val="24"/>
              </w:rPr>
            </w:pPr>
            <w:r w:rsidRPr="00373B9E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BE" w:rsidRPr="00526B0C" w:rsidRDefault="00F53314" w:rsidP="00373B9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0,100</w:t>
            </w:r>
          </w:p>
        </w:tc>
      </w:tr>
    </w:tbl>
    <w:p w:rsidR="008E11BE" w:rsidRPr="00373B9E" w:rsidRDefault="008E11BE">
      <w:pPr>
        <w:pStyle w:val="a3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8E11BE" w:rsidRPr="00373B9E" w:rsidRDefault="000862F4">
      <w:pPr>
        <w:pStyle w:val="a5"/>
        <w:numPr>
          <w:ilvl w:val="2"/>
          <w:numId w:val="20"/>
        </w:numPr>
        <w:tabs>
          <w:tab w:val="left" w:pos="1883"/>
        </w:tabs>
        <w:ind w:right="326" w:firstLine="662"/>
        <w:rPr>
          <w:sz w:val="24"/>
          <w:szCs w:val="24"/>
        </w:rPr>
      </w:pPr>
      <w:r w:rsidRPr="00373B9E">
        <w:rPr>
          <w:sz w:val="24"/>
          <w:szCs w:val="24"/>
        </w:rPr>
        <w:t>Загальний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складається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сум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загальних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всі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протягом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строку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дії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підтверджує,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п.2.1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повністю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покривають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потреби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потреб,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1.2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3"/>
        <w:ind w:right="313"/>
        <w:rPr>
          <w:sz w:val="24"/>
          <w:szCs w:val="24"/>
        </w:rPr>
      </w:pPr>
      <w:r w:rsidRPr="00373B9E">
        <w:rPr>
          <w:sz w:val="24"/>
          <w:szCs w:val="24"/>
        </w:rPr>
        <w:t>Відповідальність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правильність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покладається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виключно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Підписанням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згоду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включення його до Реєстру споживачів Постачальника (надалі – Реєстр або Реєстр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споживачів), розміщеного на інформаційній платформі Оператора ГТС відповідно 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вимог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Кодексу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444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Перегля</w:t>
      </w:r>
      <w:r w:rsidRPr="00373B9E">
        <w:rPr>
          <w:sz w:val="24"/>
          <w:szCs w:val="24"/>
          <w:u w:val="single"/>
        </w:rPr>
        <w:t>д</w:t>
      </w:r>
      <w:r w:rsidRPr="00373B9E">
        <w:rPr>
          <w:sz w:val="24"/>
          <w:szCs w:val="24"/>
        </w:rPr>
        <w:t xml:space="preserve"> та коригування замовлених Споживачем обсягів природного 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 цим Договором може відбуватися шляхом підписання Сторонами додаткової угоди,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тому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числі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протягом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періоду.</w:t>
      </w:r>
    </w:p>
    <w:p w:rsidR="008E11BE" w:rsidRPr="00373B9E" w:rsidRDefault="000862F4">
      <w:pPr>
        <w:pStyle w:val="a3"/>
        <w:ind w:right="320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зобов’язується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самостійно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контролювати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своєчасно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обмежувати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(припиняти)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</w:p>
    <w:p w:rsidR="008E11BE" w:rsidRPr="00373B9E" w:rsidRDefault="008E11BE">
      <w:pPr>
        <w:rPr>
          <w:sz w:val="24"/>
          <w:szCs w:val="24"/>
        </w:rPr>
        <w:sectPr w:rsidR="008E11BE" w:rsidRPr="00373B9E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3"/>
        <w:spacing w:before="88"/>
        <w:ind w:right="318" w:firstLine="0"/>
        <w:rPr>
          <w:sz w:val="24"/>
          <w:szCs w:val="24"/>
        </w:rPr>
      </w:pPr>
      <w:r w:rsidRPr="00373B9E">
        <w:rPr>
          <w:sz w:val="24"/>
          <w:szCs w:val="24"/>
        </w:rPr>
        <w:t>разі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перевищення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своєчасно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кінця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періоду)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надавати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оформлення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додаткову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3"/>
          <w:sz w:val="24"/>
          <w:szCs w:val="24"/>
        </w:rPr>
        <w:t xml:space="preserve"> </w:t>
      </w:r>
      <w:r w:rsidRPr="00373B9E">
        <w:rPr>
          <w:sz w:val="24"/>
          <w:szCs w:val="24"/>
        </w:rPr>
        <w:t>коригування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замовлених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Договором.</w:t>
      </w:r>
    </w:p>
    <w:p w:rsidR="008E11BE" w:rsidRPr="00373B9E" w:rsidRDefault="000862F4">
      <w:pPr>
        <w:pStyle w:val="a3"/>
        <w:spacing w:before="1"/>
        <w:ind w:right="320"/>
        <w:rPr>
          <w:sz w:val="24"/>
          <w:szCs w:val="24"/>
        </w:rPr>
      </w:pPr>
      <w:r w:rsidRPr="00373B9E">
        <w:rPr>
          <w:sz w:val="24"/>
          <w:szCs w:val="24"/>
        </w:rPr>
        <w:t>В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будь-якому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випадку,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обсяг,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визначений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акті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приймання-передачі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 оформленого відповідно до пункту 3.5.цього Договору, вважається фактично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використаним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 Договором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 газу.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Режим використання природного газу протягом розрахункового періоду (в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т.ч.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добове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самостійно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залежності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потреб.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511"/>
        </w:tabs>
        <w:spacing w:before="1"/>
        <w:ind w:right="318" w:firstLine="662"/>
        <w:rPr>
          <w:sz w:val="24"/>
          <w:szCs w:val="24"/>
        </w:rPr>
      </w:pP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одиницю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приймається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один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метр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кубічний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(м3),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приведений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стандартних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умов: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температура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(t)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293,18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К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(20</w:t>
      </w:r>
      <w:r w:rsidRPr="00373B9E">
        <w:rPr>
          <w:sz w:val="24"/>
          <w:szCs w:val="24"/>
          <w:vertAlign w:val="superscript"/>
        </w:rPr>
        <w:t>о</w:t>
      </w:r>
      <w:r w:rsidRPr="00373B9E">
        <w:rPr>
          <w:sz w:val="24"/>
          <w:szCs w:val="24"/>
        </w:rPr>
        <w:t>С),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тиск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(Р)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101,325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кПа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(760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мм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рт.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ст.).</w:t>
      </w:r>
    </w:p>
    <w:p w:rsidR="008E11BE" w:rsidRPr="00373B9E" w:rsidRDefault="000862F4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Фізико-хімічні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показники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 Споживачеві у пунктах приймання-передачі, зазначених у пункті 3.1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 Договору, повинні відповідати вимогам, визначеним розділом ІІІ Кодексу 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Коде</w:t>
      </w:r>
      <w:r w:rsidRPr="00373B9E">
        <w:rPr>
          <w:sz w:val="24"/>
          <w:szCs w:val="24"/>
          <w:u w:val="single"/>
        </w:rPr>
        <w:t>к</w:t>
      </w:r>
      <w:r w:rsidRPr="00373B9E">
        <w:rPr>
          <w:sz w:val="24"/>
          <w:szCs w:val="24"/>
        </w:rPr>
        <w:t>сом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ГРМ.</w:t>
      </w:r>
    </w:p>
    <w:p w:rsidR="008E11BE" w:rsidRPr="00373B9E" w:rsidRDefault="008E11B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0"/>
          <w:numId w:val="22"/>
        </w:numPr>
        <w:tabs>
          <w:tab w:val="left" w:pos="2995"/>
        </w:tabs>
        <w:spacing w:before="88"/>
        <w:ind w:left="2994" w:hanging="260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Порядок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умови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передачі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</w:p>
    <w:p w:rsidR="008E11BE" w:rsidRPr="00373B9E" w:rsidRDefault="008E11BE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475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передає Споживачу у загальному потоці природний газ 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внутрішній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точці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виходу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газотранспортної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системи.</w:t>
      </w:r>
    </w:p>
    <w:p w:rsidR="008E11BE" w:rsidRPr="00373B9E" w:rsidRDefault="000862F4">
      <w:pPr>
        <w:pStyle w:val="a3"/>
        <w:ind w:right="322"/>
        <w:rPr>
          <w:sz w:val="24"/>
          <w:szCs w:val="24"/>
        </w:rPr>
      </w:pPr>
      <w:r w:rsidRPr="00373B9E">
        <w:rPr>
          <w:sz w:val="24"/>
          <w:szCs w:val="24"/>
        </w:rPr>
        <w:t>Право власності на природний газ переходить від Постачальника до 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після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приймання-передачі.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Після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переходу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 газ Споживач несе всі ризики і бере на себе відповідальність, пов'язану 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власності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 газ.</w:t>
      </w: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Постачання газу за цим Договором здійснюється Постачальником виключно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за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умови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включення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Реєстру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споживачів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Постачальника,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розміщеного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інформаційній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платформі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ГТС.</w:t>
      </w: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rPr>
          <w:sz w:val="24"/>
          <w:szCs w:val="24"/>
        </w:rPr>
      </w:pPr>
      <w:r w:rsidRPr="00373B9E">
        <w:rPr>
          <w:spacing w:val="-2"/>
          <w:sz w:val="24"/>
          <w:szCs w:val="24"/>
        </w:rPr>
        <w:t>Постачання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pacing w:val="-2"/>
          <w:sz w:val="24"/>
          <w:szCs w:val="24"/>
        </w:rPr>
        <w:t>(включення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2"/>
          <w:sz w:val="24"/>
          <w:szCs w:val="24"/>
        </w:rPr>
        <w:t>Споживача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2"/>
          <w:sz w:val="24"/>
          <w:szCs w:val="24"/>
        </w:rPr>
        <w:t>до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pacing w:val="-2"/>
          <w:sz w:val="24"/>
          <w:szCs w:val="24"/>
        </w:rPr>
        <w:t>Реєстру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pacing w:val="-2"/>
          <w:sz w:val="24"/>
          <w:szCs w:val="24"/>
        </w:rPr>
        <w:t>споживачів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Постачальника)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та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(відбір)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здійснюється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дотримання Споживачем вимог пункту 5.1 цього Договору щодо остаточного розрахунку</w:t>
      </w:r>
      <w:r w:rsidRPr="00373B9E">
        <w:rPr>
          <w:spacing w:val="1"/>
          <w:w w:val="95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фактично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переданий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газ.</w:t>
      </w: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602"/>
        </w:tabs>
        <w:ind w:right="325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застосуванням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ресурсів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Інформаційної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платформи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Оператора ГТС та Споживач здійснюють щоденний моніторинг фактично відібраного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газу.</w:t>
      </w:r>
    </w:p>
    <w:p w:rsidR="008E11BE" w:rsidRPr="00373B9E" w:rsidRDefault="000862F4">
      <w:pPr>
        <w:pStyle w:val="a3"/>
        <w:ind w:right="321"/>
        <w:rPr>
          <w:sz w:val="24"/>
          <w:szCs w:val="24"/>
        </w:rPr>
      </w:pP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запит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планового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 газу за розрахунковий період (місяць) в розрізі добових обсягів та 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13:00 поточної доби – оперативну інформацію щодо фактичних обсягів використання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 за минулу добу, планових обсягів використання газу на наступну добу та до 24:00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поточ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ої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доби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-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оперативну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поточну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добу.</w:t>
      </w: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535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Приймання-передача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Споживачеві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відповідному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розрахунковому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періоді,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оформлюється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актом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приймання-передачі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газу.</w:t>
      </w:r>
    </w:p>
    <w:p w:rsidR="008E11BE" w:rsidRPr="00373B9E" w:rsidRDefault="000862F4">
      <w:pPr>
        <w:pStyle w:val="a5"/>
        <w:numPr>
          <w:ilvl w:val="2"/>
          <w:numId w:val="19"/>
        </w:numPr>
        <w:tabs>
          <w:tab w:val="left" w:pos="1641"/>
        </w:tabs>
        <w:ind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 зобов'язується надати Постачальнику не пізніше 5-го (п’я</w:t>
      </w:r>
      <w:r w:rsidRPr="00373B9E">
        <w:rPr>
          <w:sz w:val="24"/>
          <w:szCs w:val="24"/>
          <w:u w:val="single"/>
        </w:rPr>
        <w:t>т</w:t>
      </w:r>
      <w:r w:rsidRPr="00373B9E">
        <w:rPr>
          <w:sz w:val="24"/>
          <w:szCs w:val="24"/>
        </w:rPr>
        <w:t>ого)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числа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місяця,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наступного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розрахунковим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періодом,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завірену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належним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чином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копію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відповідного акту надання послуг з розподілу/транспортування газу за такий період,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 складений між Оператором(ами) ГРМ та/або Оператором ГТС та Споживачем, 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підставі даних комерційного вузла обліку Споживача, відповідно до вимог Кодексу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ГТС/Кодексу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ГРМ.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rPr>
          <w:sz w:val="24"/>
          <w:szCs w:val="24"/>
        </w:rPr>
      </w:pPr>
      <w:r w:rsidRPr="00373B9E">
        <w:rPr>
          <w:sz w:val="24"/>
          <w:szCs w:val="24"/>
        </w:rPr>
        <w:t>На підставі отриманих від Споживача даних та даних щодо остаточної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алокації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відборів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Інформаційній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платформі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 готує та надає Споживачу два примірники акту приймання-передачі 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(далі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також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уповноваженим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представником Постачальника.</w:t>
      </w:r>
    </w:p>
    <w:p w:rsidR="008E11BE" w:rsidRPr="00373B9E" w:rsidRDefault="000862F4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протягом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2-х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(двох)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робочих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днів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одержання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зобов'язується повернути Постачальнику один примірник оригіналу акту, підписаний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уповноваженим представником Споживача, або надати в письмовій формі мотивовану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відмову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його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підписання.</w:t>
      </w:r>
    </w:p>
    <w:p w:rsidR="008E11BE" w:rsidRPr="00373B9E" w:rsidRDefault="000862F4">
      <w:pPr>
        <w:pStyle w:val="a5"/>
        <w:numPr>
          <w:ilvl w:val="2"/>
          <w:numId w:val="19"/>
        </w:numPr>
        <w:tabs>
          <w:tab w:val="left" w:pos="1621"/>
        </w:tabs>
        <w:spacing w:before="2"/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У випадку неповернення Споживачем підписаного оригіналу акту до 15-го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(п’ятнадцятого)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числа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місяця,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наступного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періодом,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також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розбіжностей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між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даними,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отриманими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підпункту 3.5.1 цього пункту, та даних щодо остаточної алокації відборів 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 Інформаційній платформі Оператора ГТС, обсяг (об’єм) спожитого газу вважається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встановленим (узгодже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им) відповідно до даних Інформаційної платформи Оператора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переданим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поставленого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протягом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розраховується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урахуванням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цін,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розділі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4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 Договору.</w:t>
      </w:r>
    </w:p>
    <w:p w:rsidR="008E11BE" w:rsidRPr="00373B9E" w:rsidRDefault="000862F4">
      <w:pPr>
        <w:pStyle w:val="a5"/>
        <w:numPr>
          <w:ilvl w:val="1"/>
          <w:numId w:val="19"/>
        </w:numPr>
        <w:tabs>
          <w:tab w:val="left" w:pos="1427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Звірка фактично використаного обсягу газу за цим Договором на певну дату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чи протягом відповідного розрахункового періоду ведеться Сторонами на підставі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комерційних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вузлів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обліку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фактично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поставлений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згідно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даними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Інформаційної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платформи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ГТС.</w:t>
      </w:r>
    </w:p>
    <w:p w:rsidR="008E11BE" w:rsidRPr="00373B9E" w:rsidRDefault="008E11BE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Ціна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</w:p>
    <w:p w:rsidR="008E11BE" w:rsidRPr="00373B9E" w:rsidRDefault="008E11B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3"/>
        <w:spacing w:line="259" w:lineRule="auto"/>
        <w:ind w:right="959" w:firstLine="674"/>
        <w:rPr>
          <w:sz w:val="24"/>
          <w:szCs w:val="24"/>
        </w:rPr>
      </w:pPr>
      <w:r w:rsidRPr="00373B9E">
        <w:rPr>
          <w:sz w:val="24"/>
          <w:szCs w:val="24"/>
        </w:rPr>
        <w:t>4.1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Ціна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порядок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ціни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газ,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який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постачається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Договором,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встановлюється наступним чином:</w:t>
      </w:r>
    </w:p>
    <w:p w:rsidR="00373B9E" w:rsidRPr="00D72571" w:rsidRDefault="00373B9E" w:rsidP="00373B9E">
      <w:pPr>
        <w:tabs>
          <w:tab w:val="left" w:pos="1153"/>
        </w:tabs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>«Ціна та порядок зміни ціни на природний газ, який постачається за цим Договором, встановлюється наступним чином:</w:t>
      </w:r>
    </w:p>
    <w:p w:rsidR="00373B9E" w:rsidRPr="00D72571" w:rsidRDefault="00373B9E" w:rsidP="00373B9E">
      <w:pPr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 xml:space="preserve">Ціна природного газу </w:t>
      </w: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за </w:t>
      </w:r>
      <w:smartTag w:uri="urn:schemas-microsoft-com:office:smarttags" w:element="metricconverter">
        <w:smartTagPr>
          <w:attr w:name="ProductID" w:val="1000 куб. м"/>
        </w:smartTagPr>
        <w:r w:rsidRPr="00D72571">
          <w:rPr>
            <w:rFonts w:eastAsia="MS Mincho"/>
            <w:sz w:val="24"/>
            <w:szCs w:val="24"/>
            <w:shd w:val="clear" w:color="auto" w:fill="FFFFFF"/>
            <w:lang w:eastAsia="uk-UA"/>
          </w:rPr>
          <w:t>1000 куб. м</w:t>
        </w:r>
      </w:smartTag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 газу без ПДВ - </w:t>
      </w:r>
      <w:r w:rsidRPr="00D72571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>____________</w:t>
      </w: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>,</w:t>
      </w:r>
    </w:p>
    <w:p w:rsidR="00373B9E" w:rsidRPr="00D72571" w:rsidRDefault="00373B9E" w:rsidP="00373B9E">
      <w:pPr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>крім того податок на додану вартість за ставкою 20%,</w:t>
      </w:r>
    </w:p>
    <w:p w:rsidR="00373B9E" w:rsidRPr="00D72571" w:rsidRDefault="00373B9E" w:rsidP="00373B9E">
      <w:pPr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ціна природного газу за </w:t>
      </w:r>
      <w:smartTag w:uri="urn:schemas-microsoft-com:office:smarttags" w:element="metricconverter">
        <w:smartTagPr>
          <w:attr w:name="ProductID" w:val="1000 куб. м"/>
        </w:smartTagPr>
        <w:r w:rsidRPr="00D72571">
          <w:rPr>
            <w:rFonts w:eastAsia="MS Mincho"/>
            <w:sz w:val="24"/>
            <w:szCs w:val="24"/>
            <w:shd w:val="clear" w:color="auto" w:fill="FFFFFF"/>
            <w:lang w:eastAsia="uk-UA"/>
          </w:rPr>
          <w:t>1000 куб. м</w:t>
        </w:r>
      </w:smartTag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 з ПДВ - __________________</w:t>
      </w:r>
    </w:p>
    <w:p w:rsidR="00373B9E" w:rsidRPr="00D72571" w:rsidRDefault="00373B9E" w:rsidP="00373B9E">
      <w:pPr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крім того тариф на послуги транспортування природного газу для внутрішньої точки виходу з газотранспортної системи - ___________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- _________ грн., крім того ПДВ - 20% - ______ грн., всього з ПДВ - ___________ грн. за </w:t>
      </w:r>
      <w:smartTag w:uri="urn:schemas-microsoft-com:office:smarttags" w:element="metricconverter">
        <w:smartTagPr>
          <w:attr w:name="ProductID" w:val="1000 куб. м"/>
        </w:smartTagPr>
        <w:r w:rsidRPr="00D72571">
          <w:rPr>
            <w:rFonts w:eastAsia="MS Mincho"/>
            <w:sz w:val="24"/>
            <w:szCs w:val="24"/>
            <w:shd w:val="clear" w:color="auto" w:fill="FFFFFF"/>
            <w:lang w:eastAsia="uk-UA"/>
          </w:rPr>
          <w:t>1000 куб. м</w:t>
        </w:r>
      </w:smartTag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>.</w:t>
      </w:r>
    </w:p>
    <w:p w:rsidR="00373B9E" w:rsidRPr="00D72571" w:rsidRDefault="00373B9E" w:rsidP="00373B9E">
      <w:pPr>
        <w:spacing w:line="240" w:lineRule="atLeast"/>
        <w:ind w:left="284" w:right="367" w:firstLine="5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 w:rsidRPr="00D72571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 xml:space="preserve">Всього ціна газу за </w:t>
      </w:r>
      <w:smartTag w:uri="urn:schemas-microsoft-com:office:smarttags" w:element="metricconverter">
        <w:smartTagPr>
          <w:attr w:name="ProductID" w:val="1000 куб. м"/>
        </w:smartTagPr>
        <w:r w:rsidRPr="00D72571">
          <w:rPr>
            <w:rFonts w:eastAsia="MS Mincho"/>
            <w:b/>
            <w:bCs/>
            <w:sz w:val="24"/>
            <w:szCs w:val="24"/>
            <w:shd w:val="clear" w:color="auto" w:fill="FFFFFF"/>
            <w:lang w:eastAsia="uk-UA"/>
          </w:rPr>
          <w:t>1000 куб. м</w:t>
        </w:r>
      </w:smartTag>
      <w:r w:rsidRPr="00D72571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D72571">
        <w:rPr>
          <w:rFonts w:eastAsia="MS Mincho"/>
          <w:b/>
          <w:sz w:val="24"/>
          <w:szCs w:val="24"/>
          <w:shd w:val="clear" w:color="auto" w:fill="FFFFFF"/>
          <w:lang w:eastAsia="uk-UA"/>
        </w:rPr>
        <w:t>з ПДВ</w:t>
      </w: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 xml:space="preserve">, з урахуванням тарифу на послуги транспортування та коефіцієнту, який застосовується при замовленні потужності на добу, за цим Договором становить </w:t>
      </w:r>
      <w:r w:rsidRPr="00D72571">
        <w:rPr>
          <w:rFonts w:eastAsia="MS Mincho"/>
          <w:b/>
          <w:bCs/>
          <w:sz w:val="24"/>
          <w:szCs w:val="24"/>
          <w:shd w:val="clear" w:color="auto" w:fill="FFFFFF"/>
          <w:lang w:eastAsia="uk-UA"/>
        </w:rPr>
        <w:t>_______________________ грн.</w:t>
      </w:r>
    </w:p>
    <w:p w:rsidR="00373B9E" w:rsidRPr="00D72571" w:rsidRDefault="00373B9E" w:rsidP="00373B9E">
      <w:pPr>
        <w:tabs>
          <w:tab w:val="left" w:pos="284"/>
        </w:tabs>
        <w:autoSpaceDE/>
        <w:autoSpaceDN/>
        <w:ind w:left="284" w:right="367"/>
        <w:jc w:val="both"/>
        <w:rPr>
          <w:rFonts w:eastAsia="MS Mincho"/>
          <w:sz w:val="24"/>
          <w:szCs w:val="24"/>
          <w:shd w:val="clear" w:color="auto" w:fill="FFFFFF"/>
          <w:lang w:eastAsia="uk-UA"/>
        </w:rPr>
      </w:pPr>
      <w:r>
        <w:rPr>
          <w:rFonts w:eastAsia="MS Mincho"/>
          <w:sz w:val="24"/>
          <w:szCs w:val="24"/>
          <w:shd w:val="clear" w:color="auto" w:fill="FFFFFF"/>
          <w:lang w:eastAsia="uk-UA"/>
        </w:rPr>
        <w:t xml:space="preserve">              4.2. </w:t>
      </w:r>
      <w:r w:rsidRPr="00D72571">
        <w:rPr>
          <w:rFonts w:eastAsia="MS Mincho"/>
          <w:sz w:val="24"/>
          <w:szCs w:val="24"/>
          <w:shd w:val="clear" w:color="auto" w:fill="FFFFFF"/>
          <w:lang w:eastAsia="uk-UA"/>
        </w:rPr>
        <w:t>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обов'язковими для Сторін за цим Договором з дати набрання чинності відповідних змін.</w:t>
      </w:r>
    </w:p>
    <w:p w:rsidR="008E11BE" w:rsidRPr="00373B9E" w:rsidRDefault="00373B9E" w:rsidP="00373B9E">
      <w:pPr>
        <w:tabs>
          <w:tab w:val="left" w:pos="1361"/>
        </w:tabs>
        <w:spacing w:line="297" w:lineRule="exact"/>
        <w:ind w:left="-82"/>
        <w:rPr>
          <w:sz w:val="24"/>
          <w:szCs w:val="24"/>
        </w:rPr>
      </w:pPr>
      <w:r>
        <w:rPr>
          <w:sz w:val="24"/>
          <w:szCs w:val="24"/>
        </w:rPr>
        <w:t xml:space="preserve">                   4.3. </w:t>
      </w:r>
      <w:r w:rsidR="000862F4" w:rsidRPr="00373B9E">
        <w:rPr>
          <w:sz w:val="24"/>
          <w:szCs w:val="24"/>
        </w:rPr>
        <w:t xml:space="preserve">Загальна  </w:t>
      </w:r>
      <w:r w:rsidR="000862F4" w:rsidRPr="00373B9E">
        <w:rPr>
          <w:spacing w:val="32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вартість   </w:t>
      </w:r>
      <w:r w:rsidR="000862F4" w:rsidRPr="00373B9E">
        <w:rPr>
          <w:spacing w:val="29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цього   </w:t>
      </w:r>
      <w:r w:rsidR="000862F4" w:rsidRPr="00373B9E">
        <w:rPr>
          <w:spacing w:val="31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Договору   </w:t>
      </w:r>
      <w:r w:rsidR="000862F4" w:rsidRPr="00373B9E">
        <w:rPr>
          <w:spacing w:val="28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на   </w:t>
      </w:r>
      <w:r w:rsidR="000862F4" w:rsidRPr="00373B9E">
        <w:rPr>
          <w:spacing w:val="30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дату   </w:t>
      </w:r>
      <w:r w:rsidR="000862F4" w:rsidRPr="00373B9E">
        <w:rPr>
          <w:spacing w:val="31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 xml:space="preserve">укладання   </w:t>
      </w:r>
      <w:r w:rsidR="000862F4" w:rsidRPr="00373B9E">
        <w:rPr>
          <w:spacing w:val="32"/>
          <w:sz w:val="24"/>
          <w:szCs w:val="24"/>
        </w:rPr>
        <w:t xml:space="preserve"> </w:t>
      </w:r>
      <w:r w:rsidR="000862F4" w:rsidRPr="00373B9E">
        <w:rPr>
          <w:sz w:val="24"/>
          <w:szCs w:val="24"/>
        </w:rPr>
        <w:t>становить</w:t>
      </w:r>
    </w:p>
    <w:p w:rsidR="008E11BE" w:rsidRPr="00373B9E" w:rsidRDefault="000862F4">
      <w:pPr>
        <w:pStyle w:val="a3"/>
        <w:tabs>
          <w:tab w:val="left" w:pos="2575"/>
          <w:tab w:val="left" w:pos="7230"/>
        </w:tabs>
        <w:spacing w:before="44"/>
        <w:ind w:firstLine="0"/>
        <w:jc w:val="left"/>
        <w:rPr>
          <w:sz w:val="24"/>
          <w:szCs w:val="24"/>
        </w:rPr>
      </w:pPr>
      <w:r w:rsidRPr="00373B9E">
        <w:rPr>
          <w:w w:val="99"/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 xml:space="preserve">  грн,</w:t>
      </w:r>
      <w:r w:rsidRPr="00373B9E">
        <w:rPr>
          <w:spacing w:val="121"/>
          <w:sz w:val="24"/>
          <w:szCs w:val="24"/>
        </w:rPr>
        <w:t xml:space="preserve"> </w:t>
      </w:r>
      <w:r w:rsidRPr="00373B9E">
        <w:rPr>
          <w:sz w:val="24"/>
          <w:szCs w:val="24"/>
        </w:rPr>
        <w:t>крім</w:t>
      </w:r>
      <w:r w:rsidRPr="00373B9E">
        <w:rPr>
          <w:spacing w:val="121"/>
          <w:sz w:val="24"/>
          <w:szCs w:val="24"/>
        </w:rPr>
        <w:t xml:space="preserve"> </w:t>
      </w:r>
      <w:r w:rsidRPr="00373B9E">
        <w:rPr>
          <w:sz w:val="24"/>
          <w:szCs w:val="24"/>
        </w:rPr>
        <w:t>того</w:t>
      </w:r>
      <w:r w:rsidRPr="00373B9E">
        <w:rPr>
          <w:spacing w:val="118"/>
          <w:sz w:val="24"/>
          <w:szCs w:val="24"/>
        </w:rPr>
        <w:t xml:space="preserve"> </w:t>
      </w:r>
      <w:r w:rsidRPr="00373B9E">
        <w:rPr>
          <w:sz w:val="24"/>
          <w:szCs w:val="24"/>
        </w:rPr>
        <w:t>ПДВ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грн,</w:t>
      </w:r>
      <w:r w:rsidRPr="00373B9E">
        <w:rPr>
          <w:spacing w:val="57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разом</w:t>
      </w:r>
      <w:r w:rsidRPr="00373B9E">
        <w:rPr>
          <w:spacing w:val="120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24"/>
          <w:sz w:val="24"/>
          <w:szCs w:val="24"/>
        </w:rPr>
        <w:t xml:space="preserve"> </w:t>
      </w:r>
      <w:r w:rsidRPr="00373B9E">
        <w:rPr>
          <w:sz w:val="24"/>
          <w:szCs w:val="24"/>
        </w:rPr>
        <w:t>ПДВ</w:t>
      </w:r>
      <w:r w:rsidRPr="00373B9E">
        <w:rPr>
          <w:spacing w:val="123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</w:p>
    <w:p w:rsidR="008E11BE" w:rsidRPr="00373B9E" w:rsidRDefault="000862F4">
      <w:pPr>
        <w:pStyle w:val="a3"/>
        <w:tabs>
          <w:tab w:val="left" w:pos="2516"/>
          <w:tab w:val="left" w:pos="9755"/>
        </w:tabs>
        <w:spacing w:before="47"/>
        <w:ind w:firstLine="0"/>
        <w:jc w:val="left"/>
        <w:rPr>
          <w:sz w:val="24"/>
          <w:szCs w:val="24"/>
        </w:rPr>
      </w:pPr>
      <w:r w:rsidRPr="00373B9E">
        <w:rPr>
          <w:w w:val="99"/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(_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_</w:t>
      </w:r>
    </w:p>
    <w:p w:rsidR="008E11BE" w:rsidRDefault="000862F4" w:rsidP="00EC66C2">
      <w:pPr>
        <w:pStyle w:val="a3"/>
        <w:tabs>
          <w:tab w:val="left" w:pos="9148"/>
        </w:tabs>
        <w:spacing w:before="44"/>
        <w:ind w:firstLine="0"/>
        <w:jc w:val="left"/>
        <w:rPr>
          <w:sz w:val="24"/>
          <w:szCs w:val="24"/>
        </w:rPr>
      </w:pPr>
      <w:r w:rsidRPr="00373B9E">
        <w:rPr>
          <w:w w:val="99"/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_)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грн.</w:t>
      </w:r>
    </w:p>
    <w:p w:rsidR="00EC66C2" w:rsidRPr="00EC66C2" w:rsidRDefault="00EC66C2" w:rsidP="00EC66C2"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4.4 </w:t>
      </w:r>
      <w:r w:rsidRPr="00EC66C2">
        <w:rPr>
          <w:sz w:val="24"/>
          <w:szCs w:val="24"/>
          <w:lang w:eastAsia="ru-RU"/>
        </w:rPr>
        <w:t>Ціна може бути змінена виключно за письмовим погодженням сторін, шляхом оформлення відповідної додаткової угоди виключно у випадках описаних пунктом 19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1178.</w:t>
      </w:r>
    </w:p>
    <w:p w:rsidR="00EC66C2" w:rsidRPr="00373B9E" w:rsidRDefault="00EC66C2">
      <w:pPr>
        <w:rPr>
          <w:sz w:val="24"/>
          <w:szCs w:val="24"/>
        </w:rPr>
        <w:sectPr w:rsidR="00EC66C2" w:rsidRPr="00373B9E" w:rsidSect="00EC66C2">
          <w:pgSz w:w="11910" w:h="16840"/>
          <w:pgMar w:top="960" w:right="711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8E11BE" w:rsidRPr="00373B9E">
        <w:trPr>
          <w:trHeight w:val="440"/>
        </w:trPr>
        <w:tc>
          <w:tcPr>
            <w:tcW w:w="10064" w:type="dxa"/>
          </w:tcPr>
          <w:p w:rsidR="008E11BE" w:rsidRPr="00373B9E" w:rsidRDefault="000862F4">
            <w:pPr>
              <w:pStyle w:val="TableParagraph"/>
              <w:spacing w:line="287" w:lineRule="exact"/>
              <w:ind w:left="2696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5.</w:t>
            </w:r>
            <w:r w:rsidRPr="00373B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Порядок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та</w:t>
            </w:r>
            <w:r w:rsidRPr="00373B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умови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проведення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8E11BE" w:rsidRPr="00373B9E" w:rsidTr="00F53314">
        <w:trPr>
          <w:trHeight w:val="11753"/>
        </w:trPr>
        <w:tc>
          <w:tcPr>
            <w:tcW w:w="10064" w:type="dxa"/>
          </w:tcPr>
          <w:p w:rsidR="008E11BE" w:rsidRPr="00373B9E" w:rsidRDefault="000862F4">
            <w:pPr>
              <w:pStyle w:val="TableParagraph"/>
              <w:spacing w:before="141"/>
              <w:ind w:right="205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5.1.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Оплата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розрахунковий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період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(місяць)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здійснюється Споживачем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виключно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грошовими коштами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наступному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порядку:</w:t>
            </w:r>
          </w:p>
          <w:p w:rsidR="008E11BE" w:rsidRPr="00373B9E" w:rsidRDefault="000862F4">
            <w:pPr>
              <w:pStyle w:val="TableParagraph"/>
              <w:ind w:right="206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- 70% вартості фактично переданого відповідно до акту приймання-передачі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природного газу - до останнього числа місяця, наступного за місяцем, в якому було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здійс</w:t>
            </w:r>
            <w:r w:rsidRPr="00373B9E">
              <w:rPr>
                <w:sz w:val="24"/>
                <w:szCs w:val="24"/>
                <w:u w:val="single"/>
              </w:rPr>
              <w:t>н</w:t>
            </w:r>
            <w:r w:rsidRPr="00373B9E">
              <w:rPr>
                <w:sz w:val="24"/>
                <w:szCs w:val="24"/>
              </w:rPr>
              <w:t>ено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постачання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газу.</w:t>
            </w:r>
          </w:p>
          <w:p w:rsidR="008E11BE" w:rsidRPr="00373B9E" w:rsidRDefault="000862F4">
            <w:pPr>
              <w:pStyle w:val="TableParagraph"/>
              <w:ind w:right="203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Остаточний розрахунок за фактично переданий відповідно до акту приймання-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передачі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здійснюється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Споживачем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15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числа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(включно)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місяця,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наступного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за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місяцем,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якому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повинен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був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сплатити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70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%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грошових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коштів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 відповідний розрахунковий період. У разі відсутності акту приймання-передачі,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фактична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вартість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використаного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Споживачем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газу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розраховується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відповідно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умов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підпункту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3.5.4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пункту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3.5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цього</w:t>
            </w:r>
            <w:r w:rsidRPr="00373B9E">
              <w:rPr>
                <w:spacing w:val="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Договору.</w:t>
            </w:r>
          </w:p>
          <w:p w:rsidR="008E11BE" w:rsidRPr="00373B9E" w:rsidRDefault="000862F4">
            <w:pPr>
              <w:pStyle w:val="TableParagraph"/>
              <w:ind w:right="21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Споживач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має право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здійснити оплату та/або передоплату за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протягом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періоду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поставки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або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початку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розрахункового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періоду.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Сторони погоджуються, що під час перерахування коштів у призначенні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платежу</w:t>
            </w:r>
            <w:r w:rsidRPr="00373B9E">
              <w:rPr>
                <w:spacing w:val="-18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посилання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на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номер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Договору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є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обов'язковим.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Зміна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Споживачем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призначення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платежу здійснюється виключно листом, який надається Постачальнику, але в будь-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якому випа</w:t>
            </w:r>
            <w:r w:rsidRPr="00373B9E">
              <w:rPr>
                <w:sz w:val="24"/>
                <w:szCs w:val="24"/>
                <w:u w:val="single"/>
              </w:rPr>
              <w:t>д</w:t>
            </w:r>
            <w:r w:rsidRPr="00373B9E">
              <w:rPr>
                <w:sz w:val="24"/>
                <w:szCs w:val="24"/>
              </w:rPr>
              <w:t>ку не пізніше 10 календарних діб з дня надходження відповідних коштів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рахунок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Постачальника.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5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Оплата за природний газ здійснюється Споживачем шляхом перерахування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коштів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поточний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рахунок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Постачальника,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зазначений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розділі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14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цього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Договору.</w:t>
            </w:r>
          </w:p>
          <w:p w:rsidR="008E11BE" w:rsidRPr="00373B9E" w:rsidRDefault="000862F4">
            <w:pPr>
              <w:pStyle w:val="TableParagraph"/>
              <w:ind w:right="213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Споживач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зобов'язаний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своєчасно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повному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обсязі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розрахуватися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поставлений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відповідно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пункту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5.1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цього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Договору.</w:t>
            </w:r>
          </w:p>
          <w:p w:rsidR="008E11BE" w:rsidRPr="00373B9E" w:rsidRDefault="000862F4">
            <w:pPr>
              <w:pStyle w:val="TableParagraph"/>
              <w:ind w:right="198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Кошти, які надійшли від Споживача, зараховуються як передоплата за умови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оплати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Споживачем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100%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вартості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природного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газу,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замовленого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попередній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розрахунковий період, та 100% оплати вартості фактично переданого природного газу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попередні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розрахункові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період.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 разі наявності заборгованості за минулі періоди та/або заборгованості із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сплати пені, штрафів, інфляційних нарахувань, відсотків річних та судового збору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погоджуються,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що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грошова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сума,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яка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надійшла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Споживача,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погашає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вимоги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такій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черговості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незалежно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призначення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платежу,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визначеного Споживачем:</w:t>
            </w:r>
          </w:p>
          <w:p w:rsidR="008E11BE" w:rsidRPr="00373B9E" w:rsidRDefault="000862F4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ind w:right="208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першу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чергу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відшкодовуються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витрати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Постачальника,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пов'язані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одержанням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виконання;</w:t>
            </w:r>
          </w:p>
          <w:p w:rsidR="008E11BE" w:rsidRPr="00373B9E" w:rsidRDefault="000862F4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line="299" w:lineRule="exact"/>
              <w:ind w:left="1188" w:hanging="327"/>
              <w:jc w:val="both"/>
              <w:rPr>
                <w:sz w:val="24"/>
                <w:szCs w:val="24"/>
              </w:rPr>
            </w:pPr>
            <w:r w:rsidRPr="00373B9E">
              <w:rPr>
                <w:spacing w:val="-1"/>
                <w:sz w:val="24"/>
                <w:szCs w:val="24"/>
              </w:rPr>
              <w:t>у</w:t>
            </w:r>
            <w:r w:rsidRPr="00373B9E">
              <w:rPr>
                <w:spacing w:val="-18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другу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–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сплачуються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інфляційні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нарахування,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відсотки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річних,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пені,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штрафи;</w:t>
            </w:r>
          </w:p>
          <w:p w:rsidR="008E11BE" w:rsidRPr="00373B9E" w:rsidRDefault="000862F4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before="1"/>
              <w:ind w:right="212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 третю чергу – погашається основна сума заборгованості за використаний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компенсація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вартості</w:t>
            </w:r>
            <w:r w:rsidRPr="00373B9E">
              <w:rPr>
                <w:spacing w:val="-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робіт,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пов’язаних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припиненням</w:t>
            </w:r>
            <w:r w:rsidRPr="00373B9E">
              <w:rPr>
                <w:spacing w:val="-1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(обмеженням)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газопостачання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Споживачу.</w:t>
            </w:r>
          </w:p>
          <w:p w:rsidR="008E11BE" w:rsidRPr="00373B9E" w:rsidRDefault="000862F4">
            <w:pPr>
              <w:pStyle w:val="TableParagraph"/>
              <w:spacing w:before="1"/>
              <w:ind w:right="202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5.5. Звірка розрахунків та/або фактичного обсягу використання природного газу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здійснюється Сторонами протягом десяти днів з моменту письмової вимоги однієї із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сторін,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підписаної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уповноваженою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особою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підставі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відомостей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фактичну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оплату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вартості</w:t>
            </w:r>
            <w:r w:rsidRPr="00373B9E">
              <w:rPr>
                <w:spacing w:val="3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використаного</w:t>
            </w:r>
            <w:r w:rsidRPr="00373B9E">
              <w:rPr>
                <w:spacing w:val="3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природного</w:t>
            </w:r>
            <w:r w:rsidRPr="00373B9E">
              <w:rPr>
                <w:spacing w:val="3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газу</w:t>
            </w:r>
            <w:r w:rsidRPr="00373B9E">
              <w:rPr>
                <w:spacing w:val="3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Споживачем</w:t>
            </w:r>
            <w:r w:rsidRPr="00373B9E">
              <w:rPr>
                <w:spacing w:val="3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</w:t>
            </w:r>
            <w:r w:rsidRPr="00373B9E">
              <w:rPr>
                <w:spacing w:val="3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актів</w:t>
            </w:r>
            <w:r w:rsidRPr="00373B9E">
              <w:rPr>
                <w:spacing w:val="3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його</w:t>
            </w:r>
            <w:r w:rsidRPr="00373B9E">
              <w:rPr>
                <w:spacing w:val="3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прийма</w:t>
            </w:r>
            <w:r w:rsidRPr="00373B9E">
              <w:rPr>
                <w:sz w:val="24"/>
                <w:szCs w:val="24"/>
                <w:u w:val="single"/>
              </w:rPr>
              <w:t>н</w:t>
            </w:r>
            <w:r w:rsidRPr="00373B9E">
              <w:rPr>
                <w:sz w:val="24"/>
                <w:szCs w:val="24"/>
              </w:rPr>
              <w:t>ня-</w:t>
            </w:r>
          </w:p>
          <w:p w:rsidR="00373B9E" w:rsidRPr="00636BE0" w:rsidRDefault="000862F4" w:rsidP="00636BE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передачі.</w:t>
            </w:r>
          </w:p>
        </w:tc>
      </w:tr>
      <w:tr w:rsidR="008E11BE" w:rsidRPr="00373B9E">
        <w:trPr>
          <w:trHeight w:val="463"/>
        </w:trPr>
        <w:tc>
          <w:tcPr>
            <w:tcW w:w="10064" w:type="dxa"/>
          </w:tcPr>
          <w:p w:rsidR="008E11BE" w:rsidRPr="00373B9E" w:rsidRDefault="000862F4" w:rsidP="00F53314">
            <w:pPr>
              <w:pStyle w:val="TableParagraph"/>
              <w:spacing w:line="29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6.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Права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та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обов'язки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сторін</w:t>
            </w:r>
          </w:p>
        </w:tc>
      </w:tr>
      <w:tr w:rsidR="008E11BE" w:rsidRPr="00373B9E">
        <w:trPr>
          <w:trHeight w:val="1043"/>
        </w:trPr>
        <w:tc>
          <w:tcPr>
            <w:tcW w:w="10064" w:type="dxa"/>
          </w:tcPr>
          <w:p w:rsidR="008E11BE" w:rsidRPr="00373B9E" w:rsidRDefault="000862F4">
            <w:pPr>
              <w:pStyle w:val="TableParagraph"/>
              <w:spacing w:before="154" w:line="296" w:lineRule="exact"/>
              <w:ind w:left="862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6.1.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Споживач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має</w:t>
            </w:r>
            <w:r w:rsidRPr="00373B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право:</w:t>
            </w:r>
          </w:p>
          <w:p w:rsidR="008E11BE" w:rsidRPr="00373B9E" w:rsidRDefault="000862F4">
            <w:pPr>
              <w:pStyle w:val="TableParagraph"/>
              <w:spacing w:line="298" w:lineRule="exact"/>
              <w:ind w:firstLine="662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1)</w:t>
            </w:r>
            <w:r w:rsidRPr="00373B9E">
              <w:rPr>
                <w:spacing w:val="4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використовувати</w:t>
            </w:r>
            <w:r w:rsidRPr="00373B9E">
              <w:rPr>
                <w:spacing w:val="4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(відбирати)</w:t>
            </w:r>
            <w:r w:rsidRPr="00373B9E">
              <w:rPr>
                <w:spacing w:val="4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природний</w:t>
            </w:r>
            <w:r w:rsidRPr="00373B9E">
              <w:rPr>
                <w:spacing w:val="4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</w:t>
            </w:r>
            <w:r w:rsidRPr="00373B9E">
              <w:rPr>
                <w:spacing w:val="4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відповідно</w:t>
            </w:r>
            <w:r w:rsidRPr="00373B9E">
              <w:rPr>
                <w:spacing w:val="4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5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умов</w:t>
            </w:r>
            <w:r w:rsidRPr="00373B9E">
              <w:rPr>
                <w:spacing w:val="4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цього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Договору;</w:t>
            </w:r>
          </w:p>
        </w:tc>
      </w:tr>
    </w:tbl>
    <w:p w:rsidR="008E11BE" w:rsidRPr="00373B9E" w:rsidRDefault="008E11BE">
      <w:pPr>
        <w:spacing w:line="298" w:lineRule="exact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розірвати цей Договір або припинити його в частині поставки 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 в тому числі у разі вибору іншого постачальника, але не раніше ніж в останній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день розрахункового періоду, попередивши Постачальника не менш ніж за 20 діб 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розірвання/припинення договору. При цьому Споживач зобов'язаний виконати свої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обов'язки за цим Договором у частині оформлення використаних обсягів 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їх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5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8" w:firstLine="662"/>
        <w:rPr>
          <w:sz w:val="24"/>
          <w:szCs w:val="24"/>
        </w:rPr>
      </w:pPr>
      <w:r w:rsidRPr="00373B9E">
        <w:rPr>
          <w:sz w:val="24"/>
          <w:szCs w:val="24"/>
        </w:rPr>
        <w:t>достроково розірвати Договір, якщо Постачальник повідомив Споживача 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намір щодо внесення змін до Договору в частині умов постачання і водночас нові умови</w:t>
      </w:r>
      <w:r w:rsidRPr="00373B9E">
        <w:rPr>
          <w:spacing w:val="1"/>
          <w:w w:val="95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виявилися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неприйнятними.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зобов'язаний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попередити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менш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ніж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20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діб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розірвання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а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також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виконати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обов'язки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частині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оформлення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використаних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ого газу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їх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4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безоплатно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отримувати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інформацію,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«Про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особливості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доступу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сферах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електричної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енергії,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теплопостачання,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централізованого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гарячої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води,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централізованого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питного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водопостачання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водовідведення».</w:t>
      </w:r>
    </w:p>
    <w:p w:rsidR="008E11BE" w:rsidRPr="00373B9E" w:rsidRDefault="000862F4">
      <w:pPr>
        <w:pStyle w:val="1"/>
        <w:numPr>
          <w:ilvl w:val="1"/>
          <w:numId w:val="14"/>
        </w:numPr>
        <w:tabs>
          <w:tab w:val="left" w:pos="1425"/>
        </w:tabs>
        <w:spacing w:before="8" w:line="295" w:lineRule="exact"/>
        <w:ind w:hanging="455"/>
        <w:jc w:val="both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зобов'язаний:</w:t>
      </w:r>
    </w:p>
    <w:p w:rsidR="008E11BE" w:rsidRPr="00373B9E" w:rsidRDefault="000862F4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rPr>
          <w:sz w:val="24"/>
          <w:szCs w:val="24"/>
        </w:rPr>
      </w:pPr>
      <w:r w:rsidRPr="00373B9E">
        <w:rPr>
          <w:sz w:val="24"/>
          <w:szCs w:val="24"/>
        </w:rPr>
        <w:t>мати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діючий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(діючі)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договір/договори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розподіл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оператором(ами) газорозподільних мереж на обсяги газу, що постачаються за 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 (для Споживачів, об’єкти яких приєднані до газорозподільних мереж) 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підтримувати чинність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зазначених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договорів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протягом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дії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даного Договору;</w:t>
      </w:r>
    </w:p>
    <w:p w:rsidR="008E11BE" w:rsidRPr="00373B9E" w:rsidRDefault="000862F4">
      <w:pPr>
        <w:pStyle w:val="a5"/>
        <w:numPr>
          <w:ilvl w:val="0"/>
          <w:numId w:val="13"/>
        </w:numPr>
        <w:tabs>
          <w:tab w:val="left" w:pos="1345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самостійно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контролювати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 і своєчасно коригувати замовлені обсяги шляхом підписання додаткової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угоди;</w:t>
      </w:r>
    </w:p>
    <w:p w:rsidR="008E11BE" w:rsidRPr="00373B9E" w:rsidRDefault="000862F4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rPr>
          <w:sz w:val="24"/>
          <w:szCs w:val="24"/>
        </w:rPr>
      </w:pPr>
      <w:r w:rsidRPr="00373B9E">
        <w:rPr>
          <w:sz w:val="24"/>
          <w:szCs w:val="24"/>
        </w:rPr>
        <w:t>самостійно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припиняти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(обмежувати)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разі: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87"/>
        </w:tabs>
        <w:spacing w:line="298" w:lineRule="exact"/>
        <w:ind w:left="1186" w:hanging="217"/>
        <w:rPr>
          <w:sz w:val="24"/>
          <w:szCs w:val="24"/>
        </w:rPr>
      </w:pPr>
      <w:r w:rsidRPr="00373B9E">
        <w:rPr>
          <w:sz w:val="24"/>
          <w:szCs w:val="24"/>
        </w:rPr>
        <w:t>порушення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строків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230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перевищення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2.1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 без їх коригування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додатковою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угодою;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15"/>
        </w:tabs>
        <w:ind w:right="322" w:firstLine="662"/>
        <w:rPr>
          <w:sz w:val="24"/>
          <w:szCs w:val="24"/>
        </w:rPr>
      </w:pPr>
      <w:r w:rsidRPr="00373B9E">
        <w:rPr>
          <w:spacing w:val="-1"/>
          <w:sz w:val="24"/>
          <w:szCs w:val="24"/>
        </w:rPr>
        <w:t>невключення/виключення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до/з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Реєстру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споживачів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інформаційній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платформі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22"/>
        </w:tabs>
        <w:spacing w:line="298" w:lineRule="exact"/>
        <w:ind w:left="1122" w:hanging="152"/>
        <w:rPr>
          <w:sz w:val="24"/>
          <w:szCs w:val="24"/>
        </w:rPr>
      </w:pPr>
      <w:r w:rsidRPr="00373B9E">
        <w:rPr>
          <w:sz w:val="24"/>
          <w:szCs w:val="24"/>
        </w:rPr>
        <w:t>інших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випадках,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передбачених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 та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законодавством;</w:t>
      </w:r>
    </w:p>
    <w:p w:rsidR="008E11BE" w:rsidRPr="00373B9E" w:rsidRDefault="000862F4">
      <w:pPr>
        <w:pStyle w:val="a5"/>
        <w:numPr>
          <w:ilvl w:val="0"/>
          <w:numId w:val="13"/>
        </w:numPr>
        <w:tabs>
          <w:tab w:val="left" w:pos="1333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прийняти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умовах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своєчасно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оплачувати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поставленого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розмірі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порядку,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передбачені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Договором;</w:t>
      </w:r>
    </w:p>
    <w:p w:rsidR="008E11BE" w:rsidRPr="00373B9E" w:rsidRDefault="000862F4">
      <w:pPr>
        <w:pStyle w:val="a5"/>
        <w:numPr>
          <w:ilvl w:val="0"/>
          <w:numId w:val="13"/>
        </w:numPr>
        <w:tabs>
          <w:tab w:val="left" w:pos="1257"/>
        </w:tabs>
        <w:ind w:right="328" w:firstLine="662"/>
        <w:rPr>
          <w:sz w:val="24"/>
          <w:szCs w:val="24"/>
        </w:rPr>
      </w:pPr>
      <w:r w:rsidRPr="00373B9E">
        <w:rPr>
          <w:sz w:val="24"/>
          <w:szCs w:val="24"/>
        </w:rPr>
        <w:t>компенсувати Постачальнику вартість послуг на відключення газопостачання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Споживачу;</w:t>
      </w:r>
    </w:p>
    <w:p w:rsidR="008E11BE" w:rsidRPr="00373B9E" w:rsidRDefault="000862F4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має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право:</w:t>
      </w:r>
    </w:p>
    <w:p w:rsidR="008E11BE" w:rsidRPr="00373B9E" w:rsidRDefault="000862F4">
      <w:pPr>
        <w:pStyle w:val="a5"/>
        <w:numPr>
          <w:ilvl w:val="0"/>
          <w:numId w:val="11"/>
        </w:numPr>
        <w:tabs>
          <w:tab w:val="left" w:pos="1310"/>
        </w:tabs>
        <w:ind w:right="322" w:firstLine="662"/>
        <w:rPr>
          <w:sz w:val="24"/>
          <w:szCs w:val="24"/>
        </w:rPr>
      </w:pPr>
      <w:r w:rsidRPr="00373B9E">
        <w:rPr>
          <w:sz w:val="24"/>
          <w:szCs w:val="24"/>
        </w:rPr>
        <w:t>ініціювати заходи з припинення (обмеження) постачання природного 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Споживачеві 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разі: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4"/>
          <w:szCs w:val="24"/>
        </w:rPr>
      </w:pPr>
      <w:r w:rsidRPr="00373B9E">
        <w:rPr>
          <w:sz w:val="24"/>
          <w:szCs w:val="24"/>
        </w:rPr>
        <w:t>невиконання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пунктів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5.1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8.4.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42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відмови Споживача від підписання акту приймання-передачі без відповідного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письмового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обґрунтування.</w:t>
      </w:r>
    </w:p>
    <w:p w:rsidR="008E11BE" w:rsidRPr="00373B9E" w:rsidRDefault="000862F4">
      <w:pPr>
        <w:pStyle w:val="a3"/>
        <w:ind w:right="327"/>
        <w:rPr>
          <w:sz w:val="24"/>
          <w:szCs w:val="24"/>
        </w:rPr>
      </w:pPr>
      <w:r w:rsidRPr="00373B9E">
        <w:rPr>
          <w:sz w:val="24"/>
          <w:szCs w:val="24"/>
        </w:rPr>
        <w:t>Газопостачання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може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випадках,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передбачених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України;</w:t>
      </w:r>
    </w:p>
    <w:p w:rsidR="008E11BE" w:rsidRPr="00373B9E" w:rsidRDefault="000862F4">
      <w:pPr>
        <w:pStyle w:val="a5"/>
        <w:numPr>
          <w:ilvl w:val="0"/>
          <w:numId w:val="11"/>
        </w:numPr>
        <w:tabs>
          <w:tab w:val="left" w:pos="1353"/>
        </w:tabs>
        <w:ind w:right="315" w:firstLine="662"/>
        <w:rPr>
          <w:sz w:val="24"/>
          <w:szCs w:val="24"/>
        </w:rPr>
      </w:pP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односторонньому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розірвати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цей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Споживачем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умов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цього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Договору</w:t>
      </w:r>
      <w:r w:rsidRPr="00373B9E">
        <w:rPr>
          <w:spacing w:val="-18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в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частині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використаних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обсягів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 (пункт 5.1) та/або їх документального оформлення, в тому числі неповернення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належним чином оформлених актів приймання-передачі природного газу. В такому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випадку</w:t>
      </w:r>
      <w:r w:rsidRPr="00373B9E">
        <w:rPr>
          <w:spacing w:val="17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</w:t>
      </w:r>
      <w:r w:rsidRPr="00373B9E">
        <w:rPr>
          <w:spacing w:val="18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надсилає</w:t>
      </w:r>
      <w:r w:rsidRPr="00373B9E">
        <w:rPr>
          <w:spacing w:val="18"/>
          <w:sz w:val="24"/>
          <w:szCs w:val="24"/>
        </w:rPr>
        <w:t xml:space="preserve"> </w:t>
      </w:r>
      <w:r w:rsidRPr="00373B9E">
        <w:rPr>
          <w:sz w:val="24"/>
          <w:szCs w:val="24"/>
        </w:rPr>
        <w:t>рекомендованим</w:t>
      </w:r>
      <w:r w:rsidRPr="00373B9E">
        <w:rPr>
          <w:spacing w:val="18"/>
          <w:sz w:val="24"/>
          <w:szCs w:val="24"/>
        </w:rPr>
        <w:t xml:space="preserve"> </w:t>
      </w:r>
      <w:r w:rsidRPr="00373B9E">
        <w:rPr>
          <w:sz w:val="24"/>
          <w:szCs w:val="24"/>
        </w:rPr>
        <w:t>листом</w:t>
      </w:r>
      <w:r w:rsidRPr="00373B9E">
        <w:rPr>
          <w:spacing w:val="20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відповідне</w:t>
      </w:r>
      <w:r w:rsidRPr="00373B9E">
        <w:rPr>
          <w:spacing w:val="19"/>
          <w:sz w:val="24"/>
          <w:szCs w:val="24"/>
        </w:rPr>
        <w:t xml:space="preserve"> </w:t>
      </w:r>
      <w:r w:rsidRPr="00373B9E">
        <w:rPr>
          <w:sz w:val="24"/>
          <w:szCs w:val="24"/>
        </w:rPr>
        <w:t>письмове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3"/>
        <w:spacing w:before="88"/>
        <w:ind w:right="328" w:firstLine="0"/>
        <w:rPr>
          <w:sz w:val="24"/>
          <w:szCs w:val="24"/>
        </w:rPr>
      </w:pPr>
      <w:r w:rsidRPr="00373B9E">
        <w:rPr>
          <w:sz w:val="24"/>
          <w:szCs w:val="24"/>
        </w:rPr>
        <w:t>повідомлення Споживачу про розірвання цього Договору, при цьому Договір буде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вважатися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розірваним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дати,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визначеної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такому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повідомленні;</w:t>
      </w:r>
    </w:p>
    <w:p w:rsidR="008E11BE" w:rsidRPr="00373B9E" w:rsidRDefault="000862F4">
      <w:pPr>
        <w:pStyle w:val="a5"/>
        <w:numPr>
          <w:ilvl w:val="0"/>
          <w:numId w:val="11"/>
        </w:numPr>
        <w:tabs>
          <w:tab w:val="left" w:pos="1261"/>
        </w:tabs>
        <w:spacing w:before="3"/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інші права, що визначаються Законом України "Про ринок природного газу",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газу, іншими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нормативно-правовими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актами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України,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 Договором;</w:t>
      </w:r>
    </w:p>
    <w:p w:rsidR="008E11BE" w:rsidRPr="00373B9E" w:rsidRDefault="000862F4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rPr>
          <w:sz w:val="24"/>
          <w:szCs w:val="24"/>
        </w:rPr>
      </w:pPr>
      <w:r w:rsidRPr="00373B9E">
        <w:rPr>
          <w:sz w:val="24"/>
          <w:szCs w:val="24"/>
        </w:rPr>
        <w:t>отримати оплату за переданий за цим Договором природний газ в розмірі та 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строки,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Договором.</w:t>
      </w:r>
    </w:p>
    <w:p w:rsidR="008E11BE" w:rsidRPr="00373B9E" w:rsidRDefault="000862F4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зобов'язаний:</w:t>
      </w:r>
    </w:p>
    <w:p w:rsidR="008E11BE" w:rsidRPr="00373B9E" w:rsidRDefault="000862F4">
      <w:pPr>
        <w:pStyle w:val="a5"/>
        <w:numPr>
          <w:ilvl w:val="0"/>
          <w:numId w:val="10"/>
        </w:numPr>
        <w:tabs>
          <w:tab w:val="left" w:pos="1252"/>
        </w:tabs>
        <w:spacing w:line="296" w:lineRule="exact"/>
        <w:ind w:hanging="282"/>
        <w:rPr>
          <w:sz w:val="24"/>
          <w:szCs w:val="24"/>
        </w:rPr>
      </w:pPr>
      <w:r w:rsidRPr="00373B9E">
        <w:rPr>
          <w:sz w:val="24"/>
          <w:szCs w:val="24"/>
        </w:rPr>
        <w:t>виконувати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умови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rPr>
          <w:sz w:val="24"/>
          <w:szCs w:val="24"/>
        </w:rPr>
      </w:pPr>
      <w:r w:rsidRPr="00373B9E">
        <w:rPr>
          <w:sz w:val="24"/>
          <w:szCs w:val="24"/>
        </w:rPr>
        <w:t>забезпечувати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вимог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Кодексу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своєчасну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реєстрацію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Реєстрі при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дотриманні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повідомити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намір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внесення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 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пізніше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ніж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30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днів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набрання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чинності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таких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(окрім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змін,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обумовлених зміною норм чинного законодавства України). Така інформація може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бути надана Споживачу в будь-який спосіб: розміщення на веб-сайті Постачальника,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відправлення електронного повідомлення на електронну пошту Споживача, письмове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тощо;</w:t>
      </w:r>
    </w:p>
    <w:p w:rsidR="008E11BE" w:rsidRPr="00373B9E" w:rsidRDefault="000862F4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rPr>
          <w:sz w:val="24"/>
          <w:szCs w:val="24"/>
        </w:rPr>
      </w:pPr>
      <w:r w:rsidRPr="00373B9E">
        <w:rPr>
          <w:sz w:val="24"/>
          <w:szCs w:val="24"/>
        </w:rPr>
        <w:t>забезпечити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прозорими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простими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способами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досудового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вирішення спорів, розглянути скарги Споживача і протягом одного місяця повідомити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результати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їх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розгляду;</w:t>
      </w:r>
    </w:p>
    <w:p w:rsidR="008E11BE" w:rsidRPr="00373B9E" w:rsidRDefault="000862F4">
      <w:pPr>
        <w:pStyle w:val="a5"/>
        <w:numPr>
          <w:ilvl w:val="0"/>
          <w:numId w:val="10"/>
        </w:numPr>
        <w:tabs>
          <w:tab w:val="left" w:pos="1295"/>
        </w:tabs>
        <w:ind w:left="308"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виконувати інші обов'язки, передбачені Правилами постачання 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чинним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України.</w:t>
      </w:r>
    </w:p>
    <w:p w:rsidR="008E11BE" w:rsidRPr="00373B9E" w:rsidRDefault="008E11BE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1"/>
          <w:numId w:val="22"/>
        </w:numPr>
        <w:tabs>
          <w:tab w:val="left" w:pos="4188"/>
        </w:tabs>
        <w:jc w:val="left"/>
        <w:rPr>
          <w:sz w:val="24"/>
          <w:szCs w:val="24"/>
        </w:rPr>
      </w:pPr>
      <w:r w:rsidRPr="00373B9E">
        <w:rPr>
          <w:sz w:val="24"/>
          <w:szCs w:val="24"/>
        </w:rPr>
        <w:t>Відповідальність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</w:t>
      </w:r>
    </w:p>
    <w:p w:rsidR="008E11BE" w:rsidRPr="00373B9E" w:rsidRDefault="008E11BE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За невиконання або неналежне виконання договірних зобов'язань за 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Договором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Сторони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несуть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відповідальність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випадках,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передбачених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Договором.</w:t>
      </w: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rPr>
          <w:sz w:val="24"/>
          <w:szCs w:val="24"/>
        </w:rPr>
      </w:pPr>
      <w:r w:rsidRPr="00373B9E">
        <w:rPr>
          <w:sz w:val="24"/>
          <w:szCs w:val="24"/>
        </w:rPr>
        <w:t>У разі прострочення Споживачем строків остаточного розрахунку згідно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5.1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та/або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строків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оплати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8.4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зобов'язується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сплатити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3%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річних,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інфляційні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збитки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пеню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розмірі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подвійної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облікової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ставки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Національного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банку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України,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діяла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період,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 xml:space="preserve">який нараховується пеня, </w:t>
      </w:r>
      <w:r w:rsidRPr="00373B9E">
        <w:rPr>
          <w:sz w:val="24"/>
          <w:szCs w:val="24"/>
        </w:rPr>
        <w:t>розраховані від суми простроченого платежу за кожний день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прострочення.</w:t>
      </w: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підтримання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належного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тиску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газорозподільних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станціях.</w:t>
      </w: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 не несе відповідальності за недопоставку природного газу 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 Договором у разі припинення/обмеження газопостачання відповідно до чи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законодавства України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4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зобов’язаний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компенсувати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 будь-які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штрафні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санкції,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виникли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несвоєчасного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випадки,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визначені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п.п.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13.5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13.6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rPr>
          <w:sz w:val="24"/>
          <w:szCs w:val="24"/>
        </w:rPr>
      </w:pPr>
      <w:r w:rsidRPr="00373B9E">
        <w:rPr>
          <w:sz w:val="24"/>
          <w:szCs w:val="24"/>
        </w:rPr>
        <w:t>Збитки,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завдані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одній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внаслідок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(неналежного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зобов'язань,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відшкодовуються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винною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невиконанні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(неналежному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виконанні)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Стороною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порядку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розмірі,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визначених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України.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Порядок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припинення(обмеження)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відновлення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</w:t>
      </w:r>
    </w:p>
    <w:p w:rsidR="008E11BE" w:rsidRPr="00373B9E" w:rsidRDefault="008E11BE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rPr>
          <w:sz w:val="24"/>
          <w:szCs w:val="24"/>
        </w:rPr>
      </w:pPr>
      <w:r w:rsidRPr="00373B9E">
        <w:rPr>
          <w:sz w:val="24"/>
          <w:szCs w:val="24"/>
        </w:rPr>
        <w:t>Якщо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порушив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5.1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остаточного розрахунку за фактично переданий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природний газ, 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припинити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шляхом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виключення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погодження із Споживачем. Припинення (обмеження) постачання природного 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Споживачеві здійснюється Постачальником з 1 числа місяця, наступного за місяцем, 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якому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 мав здійс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ити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остаточний розрахунок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розрахунковий</w:t>
      </w:r>
      <w:r w:rsidRPr="00373B9E">
        <w:rPr>
          <w:spacing w:val="4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період.</w:t>
      </w:r>
    </w:p>
    <w:p w:rsidR="008E11BE" w:rsidRPr="00373B9E" w:rsidRDefault="000862F4">
      <w:pPr>
        <w:pStyle w:val="a3"/>
        <w:ind w:right="325"/>
        <w:rPr>
          <w:sz w:val="24"/>
          <w:szCs w:val="24"/>
        </w:rPr>
      </w:pPr>
      <w:r w:rsidRPr="00373B9E">
        <w:rPr>
          <w:sz w:val="24"/>
          <w:szCs w:val="24"/>
        </w:rPr>
        <w:t>При цьому Постачальник направляє Споживачу Повідомлення (з позначкою про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вручення) про необхідність самостійно обмежити чи припинити газоспоживання 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дати, зазначеної в Повідомленні. Копія цього Повідомлення надається Споживачу 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електронну адресу, зазначену в розділі 14 цього Договору, а також оператору ГРМ,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зазначеному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п.1.5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3"/>
        <w:ind w:right="327"/>
        <w:rPr>
          <w:sz w:val="24"/>
          <w:szCs w:val="24"/>
        </w:rPr>
      </w:pPr>
      <w:r w:rsidRPr="00373B9E">
        <w:rPr>
          <w:sz w:val="24"/>
          <w:szCs w:val="24"/>
        </w:rPr>
        <w:t>Газопостачання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припиняється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дати,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зазначеної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Повідомленні.</w:t>
      </w:r>
    </w:p>
    <w:p w:rsidR="008E11BE" w:rsidRPr="00373B9E" w:rsidRDefault="000862F4">
      <w:pPr>
        <w:pStyle w:val="a3"/>
        <w:ind w:right="325"/>
        <w:rPr>
          <w:sz w:val="24"/>
          <w:szCs w:val="24"/>
        </w:rPr>
      </w:pPr>
      <w:r w:rsidRPr="00373B9E">
        <w:rPr>
          <w:sz w:val="24"/>
          <w:szCs w:val="24"/>
        </w:rPr>
        <w:t>Споживач не має права вимагати від Постачальника відшкодування збитків 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невключення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його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внаслідок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3"/>
        <w:spacing w:line="298" w:lineRule="exact"/>
        <w:ind w:left="970" w:firstLine="0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припиняє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випадках: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4"/>
          <w:szCs w:val="24"/>
        </w:rPr>
      </w:pPr>
      <w:r w:rsidRPr="00373B9E">
        <w:rPr>
          <w:sz w:val="24"/>
          <w:szCs w:val="24"/>
        </w:rPr>
        <w:t>прийняття рішення учасника Постачальника щодо продовження 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 газу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54"/>
        </w:tabs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у разі прийняття рішення спеціально створеним органом Постачальника (або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його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учасника)</w:t>
      </w:r>
      <w:r w:rsidRPr="00373B9E">
        <w:rPr>
          <w:spacing w:val="64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продовження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 газу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Споживачу.</w:t>
      </w:r>
    </w:p>
    <w:p w:rsidR="008E11BE" w:rsidRPr="00373B9E" w:rsidRDefault="000862F4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Відповідальність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будь-які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наслідки,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виникають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результаті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порушення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пункту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5.1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покладаються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виключно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Споживача.</w:t>
      </w:r>
    </w:p>
    <w:p w:rsidR="008E11BE" w:rsidRPr="00373B9E" w:rsidRDefault="000862F4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Фізичне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здійснює(ють) Оператор(и) ГРМ та Оператор ГТС. За необхідності здійснення заходів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обмеження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Оператором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ГРМ/ГТС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 на</w:t>
      </w:r>
      <w:r w:rsidRPr="00373B9E">
        <w:rPr>
          <w:sz w:val="24"/>
          <w:szCs w:val="24"/>
          <w:u w:val="single"/>
        </w:rPr>
        <w:t>д</w:t>
      </w:r>
      <w:r w:rsidRPr="00373B9E">
        <w:rPr>
          <w:sz w:val="24"/>
          <w:szCs w:val="24"/>
        </w:rPr>
        <w:t>силає Оператору ГРМ/ГТС відповідне письмове повідомлення (з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позначкою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вручення)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необхідність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заходів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припинення/обмеження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розподілу/транспортування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природного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копію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якого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надсилає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(з позначкою про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вручення).</w:t>
      </w:r>
    </w:p>
    <w:p w:rsidR="008E11BE" w:rsidRPr="00373B9E" w:rsidRDefault="000862F4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rPr>
          <w:sz w:val="24"/>
          <w:szCs w:val="24"/>
        </w:rPr>
      </w:pPr>
      <w:r w:rsidRPr="00373B9E">
        <w:rPr>
          <w:sz w:val="24"/>
          <w:szCs w:val="24"/>
        </w:rPr>
        <w:t>Компенсація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(обмеження)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здійснюється Споживачем 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такому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порядку: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54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 компенсує Постачальнику вартість наданих Оператором ГРМ/ГТС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 з припинення (обмеження) газопостачання на об’єкти Споживача на підставі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отриманого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рахунка-фактури;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компенсація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вартості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(обмеження)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здійснюється Споживачем до 22-го числа (включно) місяця, наступного за місяцем, 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було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надано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(обмеження)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розрахунковий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рахунок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Постачальника,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зазначається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надісланому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Споживачеві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рахунку-фактурі із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призначенням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платежу;</w:t>
      </w:r>
    </w:p>
    <w:p w:rsidR="008E11BE" w:rsidRPr="00373B9E" w:rsidRDefault="000862F4">
      <w:pPr>
        <w:pStyle w:val="a5"/>
        <w:numPr>
          <w:ilvl w:val="0"/>
          <w:numId w:val="12"/>
        </w:numPr>
        <w:tabs>
          <w:tab w:val="left" w:pos="1163"/>
        </w:tabs>
        <w:ind w:right="320" w:firstLine="662"/>
        <w:rPr>
          <w:sz w:val="24"/>
          <w:szCs w:val="24"/>
        </w:rPr>
      </w:pPr>
      <w:r w:rsidRPr="00373B9E">
        <w:rPr>
          <w:sz w:val="24"/>
          <w:szCs w:val="24"/>
        </w:rPr>
        <w:t>якщо протягом зазначеного періоду Споживач не компенсував (не повністю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компенсував)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припинення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(обмеження)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газопостачання,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несе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відповідальність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загальних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умовах,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визначених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чинним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України.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8E11BE" w:rsidRPr="00373B9E">
        <w:trPr>
          <w:trHeight w:val="440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spacing w:line="287" w:lineRule="exact"/>
              <w:ind w:left="3781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9.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Порядок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зміни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8E11BE" w:rsidRPr="00373B9E">
        <w:trPr>
          <w:trHeight w:val="2691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8" w:firstLine="662"/>
              <w:jc w:val="both"/>
              <w:rPr>
                <w:sz w:val="24"/>
                <w:szCs w:val="24"/>
              </w:rPr>
            </w:pPr>
            <w:r w:rsidRPr="00373B9E">
              <w:rPr>
                <w:spacing w:val="-1"/>
                <w:sz w:val="24"/>
                <w:szCs w:val="24"/>
              </w:rPr>
              <w:t>Споживач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має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право</w:t>
            </w:r>
            <w:r w:rsidRPr="00373B9E">
              <w:rPr>
                <w:spacing w:val="-17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на</w:t>
            </w:r>
            <w:r w:rsidRPr="00373B9E">
              <w:rPr>
                <w:spacing w:val="-17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вільний</w:t>
            </w:r>
            <w:r w:rsidRPr="00373B9E">
              <w:rPr>
                <w:spacing w:val="-17"/>
                <w:sz w:val="24"/>
                <w:szCs w:val="24"/>
              </w:rPr>
              <w:t xml:space="preserve"> </w:t>
            </w:r>
            <w:r w:rsidRPr="00373B9E">
              <w:rPr>
                <w:spacing w:val="-1"/>
                <w:sz w:val="24"/>
                <w:szCs w:val="24"/>
              </w:rPr>
              <w:t>вибір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постачальника</w:t>
            </w:r>
            <w:r w:rsidRPr="00373B9E">
              <w:rPr>
                <w:spacing w:val="-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шляхом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укладення</w:t>
            </w:r>
            <w:r w:rsidRPr="00373B9E">
              <w:rPr>
                <w:spacing w:val="-17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ним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 постачання природного газу відповідно до умов та положень, пере</w:t>
            </w:r>
            <w:r w:rsidRPr="00373B9E">
              <w:rPr>
                <w:sz w:val="24"/>
                <w:szCs w:val="24"/>
                <w:u w:val="single"/>
              </w:rPr>
              <w:t>д</w:t>
            </w:r>
            <w:r w:rsidRPr="00373B9E">
              <w:rPr>
                <w:sz w:val="24"/>
                <w:szCs w:val="24"/>
              </w:rPr>
              <w:t>бачених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Правилами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постачання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природного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газу.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Якщо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має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намір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укласти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договір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іншим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постачальником,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 повинен виконати свої зобов'язання по розрахунках за природний газ перед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Постачальником.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8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Угода про розірвання договору надається Споживачем Постачальнику 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строк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не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пізніше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ніж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20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діб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8E11BE" w:rsidRPr="00373B9E">
        <w:trPr>
          <w:trHeight w:val="597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spacing w:before="147"/>
              <w:ind w:left="4429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10.</w:t>
            </w:r>
            <w:r w:rsidRPr="00373B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Форс-мажор</w:t>
            </w:r>
          </w:p>
        </w:tc>
      </w:tr>
      <w:tr w:rsidR="008E11BE" w:rsidRPr="00373B9E">
        <w:trPr>
          <w:trHeight w:val="5381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0"/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звільняються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відповідальності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часткове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або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повне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невиконання обов'язків згідно з цим Договором внаслідок настання форс-мажорних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обставин,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що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виникли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після укладення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Договору,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і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не могли</w:t>
            </w:r>
            <w:r w:rsidRPr="00373B9E">
              <w:rPr>
                <w:spacing w:val="-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передбачити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їх.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Строк виконання зобов'язань відкладається на строк дії форс-мажорних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Сторони зобов'язані негайно повідомити про виникнення форс-мажорних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 протягом 14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днів з дати їх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виникнення подати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підтвердні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документи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законодавства.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Настання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форс-мажорних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підтверджується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порядку,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встановленому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чинним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законодавством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України.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Виникнення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форс-мажорних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не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є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підставою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для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відмо</w:t>
            </w:r>
            <w:r w:rsidRPr="00373B9E">
              <w:rPr>
                <w:sz w:val="24"/>
                <w:szCs w:val="24"/>
                <w:u w:val="single"/>
              </w:rPr>
              <w:t>в</w:t>
            </w:r>
            <w:r w:rsidRPr="00373B9E">
              <w:rPr>
                <w:sz w:val="24"/>
                <w:szCs w:val="24"/>
              </w:rPr>
              <w:t>и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Споживача від сплати Постачальнику вартості природного газу, поставленого до їх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настання.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Якщо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форс-мажорні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обставини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продовжуються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понад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один</w:t>
            </w:r>
            <w:r w:rsidRPr="00373B9E">
              <w:rPr>
                <w:spacing w:val="-1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місяць,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вирішують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питання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доцільність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продовження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дії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цього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Договору.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випадку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прийняття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рішення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припинення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його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дії,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укладають</w:t>
            </w:r>
            <w:r w:rsidRPr="00373B9E">
              <w:rPr>
                <w:spacing w:val="-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відповідну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додаткову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угоду.</w:t>
            </w:r>
          </w:p>
        </w:tc>
      </w:tr>
      <w:tr w:rsidR="008E11BE" w:rsidRPr="00373B9E">
        <w:trPr>
          <w:trHeight w:val="597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spacing w:before="147"/>
              <w:ind w:left="0" w:right="1950"/>
              <w:jc w:val="right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11.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Порядок</w:t>
            </w:r>
            <w:r w:rsidRPr="00373B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розв'язання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спорів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8E11BE" w:rsidRPr="00373B9E">
        <w:trPr>
          <w:trHeight w:val="2990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0"/>
              <w:ind w:right="199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разі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виникнення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спорів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(розбіжностей)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Сторони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зобов'язуються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розв'язувати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їх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шляхом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проведення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переговорів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</w:t>
            </w:r>
            <w:r w:rsidRPr="00373B9E">
              <w:rPr>
                <w:spacing w:val="-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консультацій.</w:t>
            </w:r>
            <w:r w:rsidRPr="00373B9E">
              <w:rPr>
                <w:spacing w:val="-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Будь-яка</w:t>
            </w:r>
            <w:r w:rsidRPr="00373B9E">
              <w:rPr>
                <w:spacing w:val="-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із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Сторін</w:t>
            </w:r>
            <w:r w:rsidRPr="00373B9E">
              <w:rPr>
                <w:spacing w:val="-1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має</w:t>
            </w:r>
            <w:r w:rsidRPr="00373B9E">
              <w:rPr>
                <w:spacing w:val="-6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право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ініціювати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їх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проведення.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0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У разі недосягнення Сторонами згоди спори (розбіжності) розв'язуються у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судовому</w:t>
            </w:r>
            <w:r w:rsidRPr="00373B9E">
              <w:rPr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порядку.</w:t>
            </w:r>
          </w:p>
          <w:p w:rsidR="008E11BE" w:rsidRPr="00373B9E" w:rsidRDefault="000862F4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Строк, у межах якого Сторони можуть звернутися до суду з вимогою про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захист своїх прав за цим Договором (строк позовної давності), у тому числі щодо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стягнення основної заборгованості, пені, штрафів, інфляційних нарахувань, відсотків</w:t>
            </w:r>
            <w:r w:rsidRPr="00373B9E">
              <w:rPr>
                <w:spacing w:val="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річних,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збит</w:t>
            </w:r>
            <w:r w:rsidRPr="00373B9E">
              <w:rPr>
                <w:sz w:val="24"/>
                <w:szCs w:val="24"/>
                <w:u w:val="single"/>
              </w:rPr>
              <w:t>к</w:t>
            </w:r>
            <w:r w:rsidRPr="00373B9E">
              <w:rPr>
                <w:sz w:val="24"/>
                <w:szCs w:val="24"/>
              </w:rPr>
              <w:t>ів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становить</w:t>
            </w:r>
            <w:r w:rsidRPr="00373B9E">
              <w:rPr>
                <w:spacing w:val="-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п'ять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років.</w:t>
            </w:r>
          </w:p>
        </w:tc>
      </w:tr>
      <w:tr w:rsidR="008E11BE" w:rsidRPr="00373B9E">
        <w:trPr>
          <w:trHeight w:val="597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spacing w:before="147"/>
              <w:ind w:left="0" w:right="1904"/>
              <w:jc w:val="right"/>
              <w:rPr>
                <w:b/>
                <w:sz w:val="24"/>
                <w:szCs w:val="24"/>
              </w:rPr>
            </w:pPr>
            <w:r w:rsidRPr="00373B9E">
              <w:rPr>
                <w:b/>
                <w:sz w:val="24"/>
                <w:szCs w:val="24"/>
              </w:rPr>
              <w:t>12.</w:t>
            </w:r>
            <w:r w:rsidRPr="00373B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Санкційне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та</w:t>
            </w:r>
            <w:r w:rsidRPr="00373B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антикорупційне</w:t>
            </w:r>
            <w:r w:rsidRPr="00373B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8E11BE" w:rsidRPr="00373B9E">
        <w:trPr>
          <w:trHeight w:val="1336"/>
        </w:trPr>
        <w:tc>
          <w:tcPr>
            <w:tcW w:w="10059" w:type="dxa"/>
          </w:tcPr>
          <w:p w:rsidR="008E11BE" w:rsidRPr="00373B9E" w:rsidRDefault="000862F4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0"/>
              <w:ind w:right="205" w:firstLine="662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Постачальник</w:t>
            </w:r>
            <w:r w:rsidRPr="00373B9E">
              <w:rPr>
                <w:spacing w:val="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має</w:t>
            </w:r>
            <w:r w:rsidRPr="00373B9E">
              <w:rPr>
                <w:spacing w:val="1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право</w:t>
            </w:r>
            <w:r w:rsidRPr="00373B9E">
              <w:rPr>
                <w:spacing w:val="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</w:t>
            </w:r>
            <w:r w:rsidRPr="00373B9E">
              <w:rPr>
                <w:spacing w:val="1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односторонньому</w:t>
            </w:r>
            <w:r w:rsidRPr="00373B9E">
              <w:rPr>
                <w:spacing w:val="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порядку</w:t>
            </w:r>
            <w:r w:rsidRPr="00373B9E">
              <w:rPr>
                <w:spacing w:val="1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відмовитися</w:t>
            </w:r>
            <w:r w:rsidRPr="00373B9E">
              <w:rPr>
                <w:spacing w:val="16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від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виконання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своїх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зобов’язань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за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Договором та/або</w:t>
            </w:r>
            <w:r w:rsidRPr="00373B9E">
              <w:rPr>
                <w:spacing w:val="-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розірвати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Договір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</w:t>
            </w:r>
            <w:r w:rsidRPr="00373B9E">
              <w:rPr>
                <w:spacing w:val="-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разі,</w:t>
            </w:r>
            <w:r w:rsidRPr="00373B9E">
              <w:rPr>
                <w:spacing w:val="-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якщо:</w:t>
            </w:r>
          </w:p>
          <w:p w:rsidR="008E11BE" w:rsidRPr="00373B9E" w:rsidRDefault="000862F4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4"/>
                <w:szCs w:val="24"/>
              </w:rPr>
            </w:pPr>
            <w:r w:rsidRPr="00373B9E">
              <w:rPr>
                <w:sz w:val="24"/>
                <w:szCs w:val="24"/>
              </w:rPr>
              <w:t>Споживача,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та/або</w:t>
            </w:r>
            <w:r w:rsidRPr="00373B9E">
              <w:rPr>
                <w:spacing w:val="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учасника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Споживача,</w:t>
            </w:r>
            <w:r w:rsidRPr="00373B9E">
              <w:rPr>
                <w:spacing w:val="3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та/або</w:t>
            </w:r>
            <w:r w:rsidRPr="00373B9E">
              <w:rPr>
                <w:spacing w:val="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кінцевого</w:t>
            </w:r>
            <w:r w:rsidRPr="00373B9E">
              <w:rPr>
                <w:spacing w:val="4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бенефіціарного</w:t>
            </w:r>
            <w:r w:rsidRPr="00373B9E">
              <w:rPr>
                <w:spacing w:val="-62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власника</w:t>
            </w:r>
            <w:r w:rsidRPr="00373B9E">
              <w:rPr>
                <w:spacing w:val="21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Споживача</w:t>
            </w:r>
            <w:r w:rsidRPr="00373B9E">
              <w:rPr>
                <w:spacing w:val="25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внесено</w:t>
            </w:r>
            <w:r w:rsidRPr="00373B9E">
              <w:rPr>
                <w:spacing w:val="2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до</w:t>
            </w:r>
            <w:r w:rsidRPr="00373B9E">
              <w:rPr>
                <w:spacing w:val="2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списку</w:t>
            </w:r>
            <w:r w:rsidRPr="00373B9E">
              <w:rPr>
                <w:spacing w:val="18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санкцій</w:t>
            </w:r>
            <w:r w:rsidRPr="00373B9E">
              <w:rPr>
                <w:spacing w:val="2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OFAC</w:t>
            </w:r>
            <w:r w:rsidRPr="00373B9E">
              <w:rPr>
                <w:spacing w:val="19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Сполучених</w:t>
            </w:r>
            <w:r w:rsidRPr="00373B9E">
              <w:rPr>
                <w:spacing w:val="2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Штатів</w:t>
            </w:r>
            <w:r w:rsidRPr="00373B9E">
              <w:rPr>
                <w:spacing w:val="20"/>
                <w:sz w:val="24"/>
                <w:szCs w:val="24"/>
              </w:rPr>
              <w:t xml:space="preserve"> </w:t>
            </w:r>
            <w:r w:rsidRPr="00373B9E">
              <w:rPr>
                <w:sz w:val="24"/>
                <w:szCs w:val="24"/>
              </w:rPr>
              <w:t>Америки</w:t>
            </w:r>
          </w:p>
        </w:tc>
      </w:tr>
    </w:tbl>
    <w:p w:rsidR="008E11BE" w:rsidRPr="00373B9E" w:rsidRDefault="008E11BE">
      <w:pPr>
        <w:spacing w:line="300" w:lineRule="exact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3"/>
        <w:spacing w:before="88"/>
        <w:ind w:right="319" w:firstLine="0"/>
        <w:rPr>
          <w:sz w:val="24"/>
          <w:szCs w:val="24"/>
        </w:rPr>
      </w:pPr>
      <w:r w:rsidRPr="00373B9E">
        <w:rPr>
          <w:sz w:val="24"/>
          <w:szCs w:val="24"/>
        </w:rPr>
        <w:t>(перелік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осіб,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яких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застосовано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санкції,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визначається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The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Office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of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Foreign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Assets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Control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of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the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US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Department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of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the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Treasury);</w:t>
      </w:r>
    </w:p>
    <w:p w:rsidR="008E11BE" w:rsidRPr="00373B9E" w:rsidRDefault="000862F4">
      <w:pPr>
        <w:pStyle w:val="a5"/>
        <w:numPr>
          <w:ilvl w:val="2"/>
          <w:numId w:val="3"/>
        </w:numPr>
        <w:tabs>
          <w:tab w:val="left" w:pos="1962"/>
        </w:tabs>
        <w:spacing w:before="3"/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та/або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учасника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Споживача,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та/або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кінцевого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бенефіціарного власника Споживача, та/або товарів чи послуг Споживача застосовано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обмеження (санкції) інших, ніж OFAC, державних органів США, режим дотримання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може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бути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порушено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Договору;</w:t>
      </w:r>
    </w:p>
    <w:p w:rsidR="008E11BE" w:rsidRPr="00373B9E" w:rsidRDefault="000862F4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Споживача, та/або учасника Споживача, та/або кінцевого бенефіціарного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власника</w:t>
      </w:r>
      <w:r w:rsidRPr="00373B9E">
        <w:rPr>
          <w:spacing w:val="35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Споживача</w:t>
      </w:r>
      <w:r w:rsidRPr="00373B9E">
        <w:rPr>
          <w:spacing w:val="40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внесено</w:t>
      </w:r>
      <w:r w:rsidRPr="00373B9E">
        <w:rPr>
          <w:spacing w:val="38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до</w:t>
      </w:r>
      <w:r w:rsidRPr="00373B9E">
        <w:rPr>
          <w:spacing w:val="3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списку</w:t>
      </w:r>
      <w:r w:rsidRPr="00373B9E">
        <w:rPr>
          <w:spacing w:val="2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санкцій</w:t>
      </w:r>
      <w:r w:rsidRPr="00373B9E">
        <w:rPr>
          <w:spacing w:val="38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Європейського</w:t>
      </w:r>
      <w:r w:rsidRPr="00373B9E">
        <w:rPr>
          <w:spacing w:val="3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Союзу</w:t>
      </w:r>
      <w:r w:rsidRPr="00373B9E">
        <w:rPr>
          <w:spacing w:val="2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(Consolidated</w:t>
      </w:r>
      <w:r w:rsidRPr="00373B9E">
        <w:rPr>
          <w:spacing w:val="36"/>
          <w:w w:val="95"/>
          <w:sz w:val="24"/>
          <w:szCs w:val="24"/>
        </w:rPr>
        <w:t xml:space="preserve"> </w:t>
      </w:r>
      <w:r w:rsidRPr="00373B9E">
        <w:rPr>
          <w:w w:val="95"/>
          <w:sz w:val="24"/>
          <w:szCs w:val="24"/>
        </w:rPr>
        <w:t>list</w:t>
      </w:r>
      <w:r w:rsidRPr="00373B9E">
        <w:rPr>
          <w:spacing w:val="1"/>
          <w:w w:val="95"/>
          <w:sz w:val="24"/>
          <w:szCs w:val="24"/>
        </w:rPr>
        <w:t xml:space="preserve"> </w:t>
      </w:r>
      <w:r w:rsidRPr="00373B9E">
        <w:rPr>
          <w:sz w:val="24"/>
          <w:szCs w:val="24"/>
        </w:rPr>
        <w:t>of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persons,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groups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and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entities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subject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to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EU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financial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sanctions);</w:t>
      </w:r>
    </w:p>
    <w:p w:rsidR="008E11BE" w:rsidRPr="00373B9E" w:rsidRDefault="000862F4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Споживача, та/або учасника Споживача, та/або кінцевого бенефіціарного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власника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Споживача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внесено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до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списку</w:t>
      </w:r>
      <w:r w:rsidRPr="00373B9E">
        <w:rPr>
          <w:spacing w:val="-20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санкцій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Her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Majesty’s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Treasury</w:t>
      </w:r>
      <w:r w:rsidRPr="00373B9E">
        <w:rPr>
          <w:spacing w:val="-19"/>
          <w:sz w:val="24"/>
          <w:szCs w:val="24"/>
        </w:rPr>
        <w:t xml:space="preserve"> </w:t>
      </w:r>
      <w:r w:rsidRPr="00373B9E">
        <w:rPr>
          <w:sz w:val="24"/>
          <w:szCs w:val="24"/>
        </w:rPr>
        <w:t>Великої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Британії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(список осіб, включених до Consolidated list of financial sanctions targets in the UK та до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List of persons subject to restrictive measures in view of Russia’s actions destabilising the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situation in Ukraine, що ведеться the UK Office of Financial Sanctions Implementation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(OFSI)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of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the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Her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Majesty’s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Treasury);</w:t>
      </w:r>
    </w:p>
    <w:p w:rsidR="008E11BE" w:rsidRPr="00373B9E" w:rsidRDefault="000862F4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Споживача, та/або учасника Споживача, та/або кінцевого бенефіціарного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власника Споживача внесено до списку санкцій Ради Безпеки ООН (зведений список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Ради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Безпеки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Організації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Об’єднаних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Націй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(Consolidated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United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Nations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Security Council Sanctions List), до якого включено фізичних та юридичних осіб, щодо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застосо</w:t>
      </w:r>
      <w:r w:rsidRPr="00373B9E">
        <w:rPr>
          <w:sz w:val="24"/>
          <w:szCs w:val="24"/>
          <w:u w:val="single"/>
        </w:rPr>
        <w:t>в</w:t>
      </w:r>
      <w:r w:rsidRPr="00373B9E">
        <w:rPr>
          <w:sz w:val="24"/>
          <w:szCs w:val="24"/>
        </w:rPr>
        <w:t>ано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санкційні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заходи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Ради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Безпеки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ООН).</w:t>
      </w:r>
    </w:p>
    <w:p w:rsidR="008E11BE" w:rsidRPr="00373B9E" w:rsidRDefault="000862F4">
      <w:pPr>
        <w:pStyle w:val="a5"/>
        <w:numPr>
          <w:ilvl w:val="1"/>
          <w:numId w:val="2"/>
        </w:numPr>
        <w:tabs>
          <w:tab w:val="left" w:pos="1679"/>
        </w:tabs>
        <w:ind w:right="327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право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односторонньому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порядку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відмовитися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своїх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зобов’язань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 та/або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розірвати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разі,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якщо:</w:t>
      </w:r>
    </w:p>
    <w:p w:rsidR="008E11BE" w:rsidRPr="00373B9E" w:rsidRDefault="000862F4">
      <w:pPr>
        <w:pStyle w:val="a5"/>
        <w:numPr>
          <w:ilvl w:val="2"/>
          <w:numId w:val="2"/>
        </w:numPr>
        <w:tabs>
          <w:tab w:val="left" w:pos="1756"/>
        </w:tabs>
        <w:ind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Споживача, та/або учасника Споживача, та/або кінцевого бенефіціарного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власника Споживача внесено до списку санкцій Ради національної безпеки і оборони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(перелік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осіб,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рішеннями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Ради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національної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безпеки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оборони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введеними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указами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Президента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застосовано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персональні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спеціальні економічні та інші обмежувальні заходи (санкції) відповідно до статті 5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Закону України “Про санкції”), якщо виконання Договору суперечитиме дотриманню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санкцій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Ради національної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безпеки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оборони України;</w:t>
      </w:r>
    </w:p>
    <w:p w:rsidR="008E11BE" w:rsidRPr="00373B9E" w:rsidRDefault="000862F4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щодо товарів та/або послуг за Договором та/або щодо виконання інших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 Договору рішеннями Ради національної безпеки і оборони України, введеними в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дію указами Президента України, застосовано персональні спеціальні економічні 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обмежувальні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заходи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(санкції)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статті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5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“Про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санкції”),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суперечитиме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дотриманню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санкцій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Ради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національної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безпеки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оборони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України.</w:t>
      </w:r>
    </w:p>
    <w:p w:rsidR="008E11BE" w:rsidRPr="00373B9E" w:rsidRDefault="000862F4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rPr>
          <w:sz w:val="24"/>
          <w:szCs w:val="24"/>
        </w:rPr>
      </w:pPr>
      <w:r w:rsidRPr="00373B9E">
        <w:rPr>
          <w:sz w:val="24"/>
          <w:szCs w:val="24"/>
        </w:rPr>
        <w:t>Під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час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зобов’язань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їхні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афілійовані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особи,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працівники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уповноважені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представники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виплачують,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пропонують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</w:t>
      </w:r>
      <w:r w:rsidRPr="00373B9E">
        <w:rPr>
          <w:sz w:val="24"/>
          <w:szCs w:val="24"/>
          <w:u w:val="single"/>
        </w:rPr>
        <w:t>п</w:t>
      </w:r>
      <w:r w:rsidRPr="00373B9E">
        <w:rPr>
          <w:sz w:val="24"/>
          <w:szCs w:val="24"/>
        </w:rPr>
        <w:t>латити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дозволяють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виплату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грошових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коштів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цінностей, прямо або опосередковано, будь-яким особам для впливу на дії чи рішення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цих осіб з метою отримання яких-небудь неправомірних переваг чи досягнення інших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неправомірних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цілей.</w:t>
      </w:r>
    </w:p>
    <w:p w:rsidR="008E11BE" w:rsidRPr="00373B9E" w:rsidRDefault="000862F4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Під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час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своїх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зобов’язань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їхні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афілійовані особи, працівники або уповноважені представники не вчиняють дії, 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можуть кваліфікуватися як надання/отримання грошових коштів або іншого майна,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переваг,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пільг,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нематеріальних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активів,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переваг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нематеріального чи негрошового характеру, які обіцяють, пропонують, надають 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одержують без законних на те підстав, а також дії, що порушують вимоги чинного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законодавства та міжнародних актів про протидію легалізації (відмиванню) доходів,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одержаних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злочинним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шляхом.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rPr>
          <w:sz w:val="24"/>
          <w:szCs w:val="24"/>
        </w:rPr>
      </w:pPr>
      <w:r w:rsidRPr="00373B9E">
        <w:rPr>
          <w:w w:val="95"/>
          <w:sz w:val="24"/>
          <w:szCs w:val="24"/>
        </w:rPr>
        <w:t>Кожна із Сторін цього Договору відмовляється від стимулювання будь-яким</w:t>
      </w:r>
      <w:r w:rsidRPr="00373B9E">
        <w:rPr>
          <w:spacing w:val="1"/>
          <w:w w:val="95"/>
          <w:sz w:val="24"/>
          <w:szCs w:val="24"/>
        </w:rPr>
        <w:t xml:space="preserve"> </w:t>
      </w:r>
      <w:r w:rsidRPr="00373B9E">
        <w:rPr>
          <w:sz w:val="24"/>
          <w:szCs w:val="24"/>
        </w:rPr>
        <w:t>чином представників іншої Сторони, у тому числі шляхом надання грошових сум,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подарунків,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безоплатного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робіт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чи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надання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послуг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тощо,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перерахованими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у цьому пункті способами, що ставлять представника в певну залежність і спрямовані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забезпечення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цим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представником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будь-яких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дій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користь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стимулюючої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його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Сторони.</w:t>
      </w:r>
    </w:p>
    <w:p w:rsidR="008E11BE" w:rsidRPr="00373B9E" w:rsidRDefault="000862F4">
      <w:pPr>
        <w:pStyle w:val="1"/>
        <w:numPr>
          <w:ilvl w:val="2"/>
          <w:numId w:val="22"/>
        </w:numPr>
        <w:tabs>
          <w:tab w:val="left" w:pos="3660"/>
        </w:tabs>
        <w:spacing w:before="9"/>
        <w:ind w:hanging="390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Строк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дії Договору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інші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умови.</w:t>
      </w:r>
    </w:p>
    <w:p w:rsidR="008E11BE" w:rsidRPr="00373B9E" w:rsidRDefault="008E11BE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602"/>
        </w:tabs>
        <w:ind w:right="319" w:firstLine="662"/>
        <w:rPr>
          <w:sz w:val="24"/>
          <w:szCs w:val="24"/>
        </w:rPr>
      </w:pPr>
      <w:r w:rsidRPr="00373B9E">
        <w:rPr>
          <w:sz w:val="24"/>
          <w:szCs w:val="24"/>
        </w:rPr>
        <w:t xml:space="preserve">Даний </w:t>
      </w:r>
      <w:r w:rsidR="00EC66C2">
        <w:rPr>
          <w:sz w:val="24"/>
          <w:szCs w:val="24"/>
        </w:rPr>
        <w:t>Договір набирає чинності з ____</w:t>
      </w:r>
      <w:r w:rsidRPr="00373B9E">
        <w:rPr>
          <w:sz w:val="24"/>
          <w:szCs w:val="24"/>
        </w:rPr>
        <w:t xml:space="preserve"> </w:t>
      </w:r>
      <w:r w:rsidR="00F53314">
        <w:rPr>
          <w:sz w:val="24"/>
          <w:szCs w:val="24"/>
        </w:rPr>
        <w:t xml:space="preserve">квітня </w:t>
      </w:r>
      <w:r w:rsidRPr="00373B9E">
        <w:rPr>
          <w:sz w:val="24"/>
          <w:szCs w:val="24"/>
        </w:rPr>
        <w:t xml:space="preserve">2024 року </w:t>
      </w:r>
      <w:r w:rsidR="00F53314">
        <w:rPr>
          <w:sz w:val="24"/>
          <w:szCs w:val="24"/>
        </w:rPr>
        <w:t xml:space="preserve"> </w:t>
      </w:r>
      <w:r w:rsidR="00EC66C2">
        <w:rPr>
          <w:sz w:val="24"/>
          <w:szCs w:val="24"/>
        </w:rPr>
        <w:t xml:space="preserve">і діє до 15 червня 2024 року, а </w:t>
      </w:r>
      <w:r w:rsidRPr="00373B9E">
        <w:rPr>
          <w:sz w:val="24"/>
          <w:szCs w:val="24"/>
        </w:rPr>
        <w:t>в частині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поставки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газу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до</w:t>
      </w:r>
      <w:r w:rsidRPr="00373B9E">
        <w:rPr>
          <w:spacing w:val="-8"/>
          <w:sz w:val="24"/>
          <w:szCs w:val="24"/>
        </w:rPr>
        <w:t xml:space="preserve"> </w:t>
      </w:r>
      <w:r w:rsidR="00F53314">
        <w:rPr>
          <w:spacing w:val="-1"/>
          <w:sz w:val="24"/>
          <w:szCs w:val="24"/>
        </w:rPr>
        <w:t>31</w:t>
      </w:r>
      <w:r w:rsidRPr="00373B9E">
        <w:rPr>
          <w:spacing w:val="-7"/>
          <w:sz w:val="24"/>
          <w:szCs w:val="24"/>
        </w:rPr>
        <w:t xml:space="preserve"> </w:t>
      </w:r>
      <w:r w:rsidR="00F53314">
        <w:rPr>
          <w:spacing w:val="-1"/>
          <w:sz w:val="24"/>
          <w:szCs w:val="24"/>
        </w:rPr>
        <w:t>трав</w:t>
      </w:r>
      <w:r w:rsidRPr="00373B9E">
        <w:rPr>
          <w:spacing w:val="-1"/>
          <w:sz w:val="24"/>
          <w:szCs w:val="24"/>
        </w:rPr>
        <w:t>ня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2024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року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(включно),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частині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розрахунків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–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повного</w:t>
      </w:r>
      <w:r w:rsidR="00F53314">
        <w:rPr>
          <w:sz w:val="24"/>
          <w:szCs w:val="24"/>
        </w:rPr>
        <w:t xml:space="preserve"> 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їх виконання. Продовження або припинення Договору можливе за взаємною згодою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 шляхом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додаткової</w:t>
      </w:r>
      <w:r w:rsidRPr="00373B9E">
        <w:rPr>
          <w:spacing w:val="4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угоди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3"/>
        <w:ind w:left="262" w:right="320" w:firstLine="739"/>
        <w:rPr>
          <w:sz w:val="24"/>
          <w:szCs w:val="24"/>
        </w:rPr>
      </w:pPr>
      <w:r w:rsidRPr="00373B9E">
        <w:rPr>
          <w:sz w:val="24"/>
          <w:szCs w:val="24"/>
        </w:rPr>
        <w:t>Цей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може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бути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підписаний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шляхом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накладання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кваліфікованого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електронного підпису (КЕП)/удосконаленого електронного підпису (УЕП), відбитків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печатки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(за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наявності)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сервісів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обміну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електронними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документами.</w:t>
      </w:r>
    </w:p>
    <w:p w:rsidR="008E11BE" w:rsidRPr="00373B9E" w:rsidRDefault="000862F4">
      <w:pPr>
        <w:pStyle w:val="a3"/>
        <w:spacing w:before="2"/>
        <w:ind w:left="262" w:right="321" w:firstLine="739"/>
        <w:rPr>
          <w:sz w:val="24"/>
          <w:szCs w:val="24"/>
        </w:rPr>
      </w:pPr>
      <w:r w:rsidRPr="00373B9E">
        <w:rPr>
          <w:sz w:val="24"/>
          <w:szCs w:val="24"/>
        </w:rPr>
        <w:t>Сторони,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підписуючи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Договір,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підтверджують,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визнають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форми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електронних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документів,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будуть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укладатись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час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дотриманням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вимог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реєстрації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кваліфікованого/удосконаленого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електронного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підпису (далі – КЕП/УЕП) та печатки (за наявності) засобами телекомунікаційного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pacing w:val="-1"/>
          <w:sz w:val="24"/>
          <w:szCs w:val="24"/>
        </w:rPr>
        <w:t>зв’язку,</w:t>
      </w:r>
      <w:r w:rsidRPr="00373B9E">
        <w:rPr>
          <w:spacing w:val="-14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підписані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використанням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спеціалізованих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програмних</w:t>
      </w:r>
      <w:r w:rsidRPr="00373B9E">
        <w:rPr>
          <w:spacing w:val="-13"/>
          <w:sz w:val="24"/>
          <w:szCs w:val="24"/>
        </w:rPr>
        <w:t xml:space="preserve"> </w:t>
      </w:r>
      <w:r w:rsidRPr="00373B9E">
        <w:rPr>
          <w:sz w:val="24"/>
          <w:szCs w:val="24"/>
        </w:rPr>
        <w:t>рішень,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зокрема,</w:t>
      </w:r>
      <w:r w:rsidRPr="00373B9E">
        <w:rPr>
          <w:spacing w:val="-16"/>
          <w:sz w:val="24"/>
          <w:szCs w:val="24"/>
        </w:rPr>
        <w:t xml:space="preserve"> </w:t>
      </w:r>
      <w:r w:rsidRPr="00373B9E">
        <w:rPr>
          <w:sz w:val="24"/>
          <w:szCs w:val="24"/>
        </w:rPr>
        <w:t>але</w:t>
      </w:r>
      <w:r w:rsidRPr="00373B9E">
        <w:rPr>
          <w:spacing w:val="-15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виключно,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системи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обміну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електронним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документами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«M.E.Doc»,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«ВЧАСНО».</w:t>
      </w:r>
    </w:p>
    <w:p w:rsidR="008E11BE" w:rsidRPr="00373B9E" w:rsidRDefault="000862F4">
      <w:pPr>
        <w:pStyle w:val="a3"/>
        <w:ind w:left="262" w:right="322" w:firstLine="739"/>
        <w:rPr>
          <w:sz w:val="24"/>
          <w:szCs w:val="24"/>
        </w:rPr>
      </w:pPr>
      <w:r w:rsidRPr="00373B9E">
        <w:rPr>
          <w:sz w:val="24"/>
          <w:szCs w:val="24"/>
        </w:rPr>
        <w:t>Перелік документів, які Сторони можуть укладати в електронній формі в тому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числі,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але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виключно:</w:t>
      </w:r>
    </w:p>
    <w:p w:rsidR="008E11BE" w:rsidRPr="00373B9E" w:rsidRDefault="000862F4">
      <w:pPr>
        <w:pStyle w:val="a3"/>
        <w:ind w:left="262" w:right="325" w:firstLine="739"/>
        <w:rPr>
          <w:sz w:val="24"/>
          <w:szCs w:val="24"/>
        </w:rPr>
      </w:pPr>
      <w:r w:rsidRPr="00373B9E">
        <w:rPr>
          <w:sz w:val="24"/>
          <w:szCs w:val="24"/>
        </w:rPr>
        <w:t>а)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цей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додаткові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укладаються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період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дії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передбачають внесення будь-яких змін до його умов, додатки до Договору/додаткових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угод;</w:t>
      </w:r>
    </w:p>
    <w:p w:rsidR="008E11BE" w:rsidRPr="00373B9E" w:rsidRDefault="000862F4">
      <w:pPr>
        <w:pStyle w:val="a3"/>
        <w:ind w:left="1001" w:right="4217" w:firstLine="0"/>
        <w:rPr>
          <w:sz w:val="24"/>
          <w:szCs w:val="24"/>
        </w:rPr>
      </w:pPr>
      <w:r w:rsidRPr="00373B9E">
        <w:rPr>
          <w:sz w:val="24"/>
          <w:szCs w:val="24"/>
        </w:rPr>
        <w:t>б) акти приймання-передачі природного газу;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в)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рахунки-фактури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(рахунки)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на оплату;</w:t>
      </w:r>
    </w:p>
    <w:p w:rsidR="008E11BE" w:rsidRPr="00373B9E" w:rsidRDefault="000862F4">
      <w:pPr>
        <w:pStyle w:val="a3"/>
        <w:ind w:left="262" w:right="324" w:firstLine="739"/>
        <w:rPr>
          <w:sz w:val="24"/>
          <w:szCs w:val="24"/>
        </w:rPr>
      </w:pPr>
      <w:r w:rsidRPr="00373B9E">
        <w:rPr>
          <w:sz w:val="24"/>
          <w:szCs w:val="24"/>
        </w:rPr>
        <w:t>г)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листи,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повідомлення,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заяви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інші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документи,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мають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або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можуть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подаватися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Сторонами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 метою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виконання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Цей Договір складений у двох примірниках – по одному для кожної із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сторін,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які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мають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однакову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юридичну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силу.</w:t>
      </w:r>
    </w:p>
    <w:p w:rsidR="008E11BE" w:rsidRPr="00373B9E" w:rsidRDefault="000862F4">
      <w:pPr>
        <w:pStyle w:val="a3"/>
        <w:ind w:right="324"/>
        <w:rPr>
          <w:sz w:val="24"/>
          <w:szCs w:val="24"/>
        </w:rPr>
      </w:pPr>
      <w:r w:rsidRPr="00373B9E">
        <w:rPr>
          <w:sz w:val="24"/>
          <w:szCs w:val="24"/>
        </w:rPr>
        <w:t>Визнання окремих положень цього Договору недійсними, не тягне за собою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визнання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недійсним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в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цілому.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rPr>
          <w:sz w:val="24"/>
          <w:szCs w:val="24"/>
        </w:rPr>
      </w:pPr>
      <w:r w:rsidRPr="00373B9E">
        <w:rPr>
          <w:sz w:val="24"/>
          <w:szCs w:val="24"/>
        </w:rPr>
        <w:t>Сторони погодили такий порядок внесення змін до цього Договору: усі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зміни і доповнення до цього Договору оформлюються письмово у формі додаткової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уго</w:t>
      </w:r>
      <w:r w:rsidRPr="00373B9E">
        <w:rPr>
          <w:sz w:val="24"/>
          <w:szCs w:val="24"/>
          <w:u w:val="single"/>
        </w:rPr>
        <w:t>д</w:t>
      </w:r>
      <w:r w:rsidRPr="00373B9E">
        <w:rPr>
          <w:sz w:val="24"/>
          <w:szCs w:val="24"/>
        </w:rPr>
        <w:t>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внесення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підписуються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уповноваженими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представниками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крім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випадків,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зазначених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пунктах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13.4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13.5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rPr>
          <w:sz w:val="24"/>
          <w:szCs w:val="24"/>
        </w:rPr>
      </w:pPr>
      <w:r w:rsidRPr="00373B9E">
        <w:rPr>
          <w:sz w:val="24"/>
          <w:szCs w:val="24"/>
        </w:rPr>
        <w:t>Сторони зобов'язуються повідомляти одна одну рекомендованим листом з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повідомленням про зміни власних платіжних реквізитів, ЕІС-коду, адреси, номерів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телефонів,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факсів</w:t>
      </w:r>
      <w:r w:rsidRPr="00373B9E">
        <w:rPr>
          <w:spacing w:val="3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п'ятиденний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строк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з дня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виникнення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відповідних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631"/>
        </w:tabs>
        <w:ind w:right="315" w:firstLine="662"/>
        <w:rPr>
          <w:sz w:val="24"/>
          <w:szCs w:val="24"/>
        </w:rPr>
      </w:pPr>
      <w:r w:rsidRPr="00373B9E">
        <w:rPr>
          <w:sz w:val="24"/>
          <w:szCs w:val="24"/>
        </w:rPr>
        <w:t>Постачальник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має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статус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податку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прибуток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загальних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підставах, передбачених Податковим кодексом України, а також є платником податку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додану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вартість.</w:t>
      </w:r>
    </w:p>
    <w:p w:rsidR="008E11BE" w:rsidRPr="00373B9E" w:rsidRDefault="000862F4">
      <w:pPr>
        <w:pStyle w:val="a3"/>
        <w:tabs>
          <w:tab w:val="left" w:pos="2942"/>
          <w:tab w:val="left" w:pos="9251"/>
        </w:tabs>
        <w:spacing w:before="1"/>
        <w:ind w:left="970" w:firstLine="0"/>
        <w:rPr>
          <w:sz w:val="24"/>
          <w:szCs w:val="24"/>
        </w:rPr>
      </w:pPr>
      <w:r w:rsidRPr="00373B9E">
        <w:rPr>
          <w:sz w:val="24"/>
          <w:szCs w:val="24"/>
        </w:rPr>
        <w:t>Споживач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_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платником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податку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на додану</w:t>
      </w:r>
      <w:r w:rsidRPr="00373B9E">
        <w:rPr>
          <w:spacing w:val="-8"/>
          <w:sz w:val="24"/>
          <w:szCs w:val="24"/>
        </w:rPr>
        <w:t xml:space="preserve"> </w:t>
      </w:r>
      <w:r w:rsidRPr="00373B9E">
        <w:rPr>
          <w:sz w:val="24"/>
          <w:szCs w:val="24"/>
        </w:rPr>
        <w:t>вартість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z w:val="24"/>
          <w:szCs w:val="24"/>
          <w:u w:val="single"/>
        </w:rPr>
        <w:t xml:space="preserve">   </w:t>
      </w:r>
      <w:r w:rsidRPr="00373B9E">
        <w:rPr>
          <w:spacing w:val="62"/>
          <w:sz w:val="24"/>
          <w:szCs w:val="24"/>
          <w:u w:val="single"/>
        </w:rPr>
        <w:t xml:space="preserve"> </w:t>
      </w:r>
      <w:r w:rsidRPr="00373B9E">
        <w:rPr>
          <w:sz w:val="24"/>
          <w:szCs w:val="24"/>
        </w:rPr>
        <w:t>_</w:t>
      </w:r>
      <w:r w:rsidRPr="00373B9E">
        <w:rPr>
          <w:sz w:val="24"/>
          <w:szCs w:val="24"/>
          <w:u w:val="single"/>
        </w:rPr>
        <w:tab/>
      </w:r>
      <w:r w:rsidRPr="00373B9E">
        <w:rPr>
          <w:sz w:val="24"/>
          <w:szCs w:val="24"/>
        </w:rPr>
        <w:t>статус</w:t>
      </w:r>
    </w:p>
    <w:p w:rsidR="008E11BE" w:rsidRPr="00373B9E" w:rsidRDefault="000862F4">
      <w:pPr>
        <w:tabs>
          <w:tab w:val="left" w:pos="6393"/>
        </w:tabs>
        <w:ind w:left="1578"/>
        <w:jc w:val="both"/>
        <w:rPr>
          <w:sz w:val="24"/>
          <w:szCs w:val="24"/>
        </w:rPr>
      </w:pPr>
      <w:r w:rsidRPr="00373B9E">
        <w:rPr>
          <w:sz w:val="24"/>
          <w:szCs w:val="24"/>
        </w:rPr>
        <w:t>(</w:t>
      </w:r>
      <w:r w:rsidRPr="00373B9E">
        <w:rPr>
          <w:b/>
          <w:i/>
          <w:sz w:val="24"/>
          <w:szCs w:val="24"/>
        </w:rPr>
        <w:t>є/</w:t>
      </w:r>
      <w:r w:rsidRPr="00373B9E">
        <w:rPr>
          <w:b/>
          <w:i/>
          <w:spacing w:val="-1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не</w:t>
      </w:r>
      <w:r w:rsidRPr="00373B9E">
        <w:rPr>
          <w:b/>
          <w:i/>
          <w:spacing w:val="-1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є,</w:t>
      </w:r>
      <w:r w:rsidRPr="00373B9E">
        <w:rPr>
          <w:b/>
          <w:i/>
          <w:spacing w:val="-4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потрібне</w:t>
      </w:r>
      <w:r w:rsidRPr="00373B9E">
        <w:rPr>
          <w:b/>
          <w:i/>
          <w:spacing w:val="-1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зазначити</w:t>
      </w:r>
      <w:r w:rsidRPr="00373B9E">
        <w:rPr>
          <w:sz w:val="24"/>
          <w:szCs w:val="24"/>
        </w:rPr>
        <w:t>)</w:t>
      </w:r>
      <w:r w:rsidRPr="00373B9E">
        <w:rPr>
          <w:sz w:val="24"/>
          <w:szCs w:val="24"/>
        </w:rPr>
        <w:tab/>
        <w:t>(</w:t>
      </w:r>
      <w:r w:rsidRPr="00373B9E">
        <w:rPr>
          <w:b/>
          <w:i/>
          <w:sz w:val="24"/>
          <w:szCs w:val="24"/>
        </w:rPr>
        <w:t>має/</w:t>
      </w:r>
      <w:r w:rsidRPr="00373B9E">
        <w:rPr>
          <w:b/>
          <w:i/>
          <w:spacing w:val="-3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не</w:t>
      </w:r>
      <w:r w:rsidRPr="00373B9E">
        <w:rPr>
          <w:b/>
          <w:i/>
          <w:spacing w:val="-3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має,</w:t>
      </w:r>
      <w:r w:rsidRPr="00373B9E">
        <w:rPr>
          <w:b/>
          <w:i/>
          <w:spacing w:val="-4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потрібне</w:t>
      </w:r>
      <w:r w:rsidRPr="00373B9E">
        <w:rPr>
          <w:b/>
          <w:i/>
          <w:spacing w:val="-5"/>
          <w:sz w:val="24"/>
          <w:szCs w:val="24"/>
        </w:rPr>
        <w:t xml:space="preserve"> </w:t>
      </w:r>
      <w:r w:rsidRPr="00373B9E">
        <w:rPr>
          <w:b/>
          <w:i/>
          <w:sz w:val="24"/>
          <w:szCs w:val="24"/>
        </w:rPr>
        <w:t>зазначити</w:t>
      </w:r>
      <w:r w:rsidRPr="00373B9E">
        <w:rPr>
          <w:sz w:val="24"/>
          <w:szCs w:val="24"/>
        </w:rPr>
        <w:t>)</w:t>
      </w:r>
    </w:p>
    <w:p w:rsidR="008E11BE" w:rsidRPr="00373B9E" w:rsidRDefault="008E11BE">
      <w:pPr>
        <w:jc w:val="both"/>
        <w:rPr>
          <w:sz w:val="24"/>
          <w:szCs w:val="24"/>
        </w:rPr>
        <w:sectPr w:rsidR="008E11BE" w:rsidRPr="00373B9E">
          <w:pgSz w:w="11910" w:h="16840"/>
          <w:pgMar w:top="960" w:right="500" w:bottom="280" w:left="1120" w:header="751" w:footer="0" w:gutter="0"/>
          <w:cols w:space="720"/>
        </w:sectPr>
      </w:pPr>
    </w:p>
    <w:p w:rsidR="008E11BE" w:rsidRPr="00373B9E" w:rsidRDefault="008E11B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a3"/>
        <w:spacing w:before="88"/>
        <w:ind w:right="319" w:firstLine="0"/>
        <w:rPr>
          <w:sz w:val="24"/>
          <w:szCs w:val="24"/>
        </w:rPr>
      </w:pPr>
      <w:r w:rsidRPr="00373B9E">
        <w:rPr>
          <w:sz w:val="24"/>
          <w:szCs w:val="24"/>
        </w:rPr>
        <w:t>платника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податку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прибуток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загальних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умовах,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передбачених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Податковим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кодексом України.</w:t>
      </w:r>
    </w:p>
    <w:p w:rsidR="008E11BE" w:rsidRPr="00373B9E" w:rsidRDefault="000862F4">
      <w:pPr>
        <w:pStyle w:val="a3"/>
        <w:spacing w:before="3"/>
        <w:ind w:right="325"/>
        <w:rPr>
          <w:sz w:val="24"/>
          <w:szCs w:val="24"/>
        </w:rPr>
      </w:pP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будь-яких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змін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статусі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платника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податків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Сторони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зобов'язані</w:t>
      </w:r>
      <w:r w:rsidR="00373B9E">
        <w:rPr>
          <w:sz w:val="24"/>
          <w:szCs w:val="24"/>
        </w:rPr>
        <w:t xml:space="preserve"> </w:t>
      </w:r>
      <w:r w:rsidRPr="00373B9E">
        <w:rPr>
          <w:spacing w:val="-62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повідомити одна одну про такі зміни протягом трьох робочих днів з дати таких змін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рекомендова</w:t>
      </w:r>
      <w:r w:rsidRPr="00373B9E">
        <w:rPr>
          <w:sz w:val="24"/>
          <w:szCs w:val="24"/>
          <w:u w:val="single"/>
        </w:rPr>
        <w:t>н</w:t>
      </w:r>
      <w:r w:rsidRPr="00373B9E">
        <w:rPr>
          <w:sz w:val="24"/>
          <w:szCs w:val="24"/>
        </w:rPr>
        <w:t>им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листом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з повідомленням.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547"/>
        </w:tabs>
        <w:ind w:right="323" w:firstLine="662"/>
        <w:rPr>
          <w:sz w:val="24"/>
          <w:szCs w:val="24"/>
        </w:rPr>
      </w:pPr>
      <w:r w:rsidRPr="00373B9E">
        <w:rPr>
          <w:sz w:val="24"/>
          <w:szCs w:val="24"/>
        </w:rPr>
        <w:t>Цей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Договір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разом</w:t>
      </w:r>
      <w:r w:rsidRPr="00373B9E">
        <w:rPr>
          <w:spacing w:val="-12"/>
          <w:sz w:val="24"/>
          <w:szCs w:val="24"/>
        </w:rPr>
        <w:t xml:space="preserve"> </w:t>
      </w:r>
      <w:r w:rsidRPr="00373B9E">
        <w:rPr>
          <w:sz w:val="24"/>
          <w:szCs w:val="24"/>
        </w:rPr>
        <w:t>з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усіма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додатками</w:t>
      </w:r>
      <w:r w:rsidRPr="00373B9E">
        <w:rPr>
          <w:spacing w:val="-7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доповненнями,</w:t>
      </w:r>
      <w:r w:rsidRPr="00373B9E">
        <w:rPr>
          <w:spacing w:val="-9"/>
          <w:sz w:val="24"/>
          <w:szCs w:val="24"/>
        </w:rPr>
        <w:t xml:space="preserve"> </w:t>
      </w:r>
      <w:r w:rsidRPr="00373B9E">
        <w:rPr>
          <w:sz w:val="24"/>
          <w:szCs w:val="24"/>
        </w:rPr>
        <w:t>складений</w:t>
      </w:r>
      <w:r w:rsidRPr="00373B9E">
        <w:rPr>
          <w:spacing w:val="-11"/>
          <w:sz w:val="24"/>
          <w:szCs w:val="24"/>
        </w:rPr>
        <w:t xml:space="preserve"> </w:t>
      </w:r>
      <w:r w:rsidRPr="00373B9E">
        <w:rPr>
          <w:sz w:val="24"/>
          <w:szCs w:val="24"/>
        </w:rPr>
        <w:t>за</w:t>
      </w:r>
      <w:r w:rsidRPr="00373B9E">
        <w:rPr>
          <w:spacing w:val="-10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повного</w:t>
      </w:r>
      <w:r w:rsidRPr="00373B9E">
        <w:rPr>
          <w:spacing w:val="-63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розуміння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Сторонами</w:t>
      </w:r>
      <w:r w:rsidRPr="00373B9E">
        <w:rPr>
          <w:spacing w:val="2"/>
          <w:sz w:val="24"/>
          <w:szCs w:val="24"/>
        </w:rPr>
        <w:t xml:space="preserve"> </w:t>
      </w:r>
      <w:r w:rsidRPr="00373B9E">
        <w:rPr>
          <w:sz w:val="24"/>
          <w:szCs w:val="24"/>
        </w:rPr>
        <w:t>предмета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4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3"/>
        <w:ind w:right="329"/>
        <w:rPr>
          <w:sz w:val="24"/>
          <w:szCs w:val="24"/>
        </w:rPr>
      </w:pPr>
      <w:r w:rsidRPr="00373B9E">
        <w:rPr>
          <w:sz w:val="24"/>
          <w:szCs w:val="24"/>
        </w:rPr>
        <w:t>Споживач розуміє та погоджується з тим, що отримав повну,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достовірну та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достатню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інформацію,</w:t>
      </w:r>
      <w:r w:rsidRPr="00373B9E">
        <w:rPr>
          <w:spacing w:val="-1"/>
          <w:sz w:val="24"/>
          <w:szCs w:val="24"/>
        </w:rPr>
        <w:t xml:space="preserve"> </w:t>
      </w:r>
      <w:r w:rsidRPr="00373B9E">
        <w:rPr>
          <w:sz w:val="24"/>
          <w:szCs w:val="24"/>
        </w:rPr>
        <w:t>необхідну</w:t>
      </w:r>
      <w:r w:rsidRPr="00373B9E">
        <w:rPr>
          <w:spacing w:val="-6"/>
          <w:sz w:val="24"/>
          <w:szCs w:val="24"/>
        </w:rPr>
        <w:t xml:space="preserve"> </w:t>
      </w:r>
      <w:r w:rsidRPr="00373B9E">
        <w:rPr>
          <w:sz w:val="24"/>
          <w:szCs w:val="24"/>
        </w:rPr>
        <w:t>для підписання</w:t>
      </w:r>
      <w:r w:rsidRPr="00373B9E">
        <w:rPr>
          <w:spacing w:val="-2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0862F4">
      <w:pPr>
        <w:pStyle w:val="a5"/>
        <w:numPr>
          <w:ilvl w:val="1"/>
          <w:numId w:val="1"/>
        </w:numPr>
        <w:tabs>
          <w:tab w:val="left" w:pos="1600"/>
        </w:tabs>
        <w:ind w:right="324" w:firstLine="662"/>
        <w:rPr>
          <w:sz w:val="24"/>
          <w:szCs w:val="24"/>
        </w:rPr>
      </w:pPr>
      <w:r w:rsidRPr="00373B9E">
        <w:rPr>
          <w:sz w:val="24"/>
          <w:szCs w:val="24"/>
        </w:rPr>
        <w:t>Підписанням цього Договору Споживач підтверджує, що йому завчасно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Постачальником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була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надана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повна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інформація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і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роз’яснення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щодо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умов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цього</w:t>
      </w:r>
      <w:r w:rsidRPr="00373B9E">
        <w:rPr>
          <w:spacing w:val="1"/>
          <w:sz w:val="24"/>
          <w:szCs w:val="24"/>
        </w:rPr>
        <w:t xml:space="preserve"> </w:t>
      </w:r>
      <w:r w:rsidRPr="00373B9E">
        <w:rPr>
          <w:sz w:val="24"/>
          <w:szCs w:val="24"/>
        </w:rPr>
        <w:t>Договору.</w:t>
      </w:r>
    </w:p>
    <w:p w:rsidR="008E11BE" w:rsidRPr="00373B9E" w:rsidRDefault="008E11B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8E11BE" w:rsidRPr="00373B9E" w:rsidRDefault="000862F4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  <w:rPr>
          <w:sz w:val="24"/>
          <w:szCs w:val="24"/>
        </w:rPr>
      </w:pPr>
      <w:r w:rsidRPr="00373B9E">
        <w:rPr>
          <w:sz w:val="24"/>
          <w:szCs w:val="24"/>
        </w:rPr>
        <w:t>Адреси</w:t>
      </w:r>
      <w:r w:rsidRPr="00373B9E">
        <w:rPr>
          <w:spacing w:val="-3"/>
          <w:sz w:val="24"/>
          <w:szCs w:val="24"/>
        </w:rPr>
        <w:t xml:space="preserve"> </w:t>
      </w:r>
      <w:r w:rsidRPr="00373B9E">
        <w:rPr>
          <w:sz w:val="24"/>
          <w:szCs w:val="24"/>
        </w:rPr>
        <w:t>та</w:t>
      </w:r>
      <w:r w:rsidRPr="00373B9E">
        <w:rPr>
          <w:spacing w:val="-4"/>
          <w:sz w:val="24"/>
          <w:szCs w:val="24"/>
        </w:rPr>
        <w:t xml:space="preserve"> </w:t>
      </w:r>
      <w:r w:rsidRPr="00373B9E">
        <w:rPr>
          <w:sz w:val="24"/>
          <w:szCs w:val="24"/>
        </w:rPr>
        <w:t>реквізити</w:t>
      </w:r>
      <w:r w:rsidRPr="00373B9E">
        <w:rPr>
          <w:spacing w:val="-5"/>
          <w:sz w:val="24"/>
          <w:szCs w:val="24"/>
        </w:rPr>
        <w:t xml:space="preserve"> </w:t>
      </w:r>
      <w:r w:rsidRPr="00373B9E">
        <w:rPr>
          <w:sz w:val="24"/>
          <w:szCs w:val="24"/>
        </w:rPr>
        <w:t>сторін</w:t>
      </w:r>
    </w:p>
    <w:p w:rsidR="008E11BE" w:rsidRPr="00373B9E" w:rsidRDefault="008E11BE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68"/>
        <w:gridCol w:w="4676"/>
        <w:gridCol w:w="240"/>
        <w:gridCol w:w="4030"/>
        <w:gridCol w:w="835"/>
      </w:tblGrid>
      <w:tr w:rsidR="00373B9E" w:rsidRPr="00D72571" w:rsidTr="006558AC">
        <w:trPr>
          <w:gridBefore w:val="1"/>
          <w:wBefore w:w="168" w:type="dxa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Постачальник :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Споживач: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Назва</w:t>
            </w:r>
          </w:p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Долішненська СЗШ І-ІІ ст.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Адреса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Стрийського району Львівської області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82480, Львівська обл.,Стрийський р-н,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 xml:space="preserve">с.Долішнє 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р/р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ЄДРПОУ 22388223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МФО    820172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ІПН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Держказначейська служба України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Тел..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>р/р UA108201720344220002000016440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en-US"/>
              </w:rPr>
              <w:t>E</w:t>
            </w: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Pr="00D72571">
              <w:rPr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BB4B53" w:rsidRDefault="00526B0C" w:rsidP="00526B0C">
            <w:r w:rsidRPr="00BB4B53">
              <w:t xml:space="preserve">E-mail: fedornjak-2014@ukr.net              </w:t>
            </w:r>
          </w:p>
        </w:tc>
      </w:tr>
      <w:tr w:rsidR="00526B0C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_______________________</w:t>
            </w:r>
          </w:p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</w:rPr>
              <w:t>Директор</w:t>
            </w:r>
            <w:r w:rsidRPr="006D6E39">
              <w:rPr>
                <w:b/>
                <w:bCs/>
                <w:iCs/>
                <w:sz w:val="24"/>
                <w:szCs w:val="24"/>
                <w:lang w:val="ru-RU"/>
              </w:rPr>
              <w:t>________</w:t>
            </w: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_____________</w:t>
            </w:r>
          </w:p>
          <w:p w:rsidR="00526B0C" w:rsidRPr="00D72571" w:rsidRDefault="00526B0C" w:rsidP="00526B0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 xml:space="preserve">         </w:t>
            </w:r>
            <w:r>
              <w:rPr>
                <w:b/>
                <w:bCs/>
                <w:iCs/>
                <w:sz w:val="24"/>
                <w:szCs w:val="24"/>
                <w:lang w:val="ru-RU"/>
              </w:rPr>
              <w:t xml:space="preserve">                        Галина ФЕДОРНЯК</w:t>
            </w:r>
          </w:p>
          <w:p w:rsidR="00526B0C" w:rsidRPr="00BB4B53" w:rsidRDefault="00526B0C" w:rsidP="00526B0C"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М.П.</w:t>
            </w:r>
          </w:p>
        </w:tc>
      </w:tr>
      <w:tr w:rsidR="00373B9E" w:rsidRPr="00D72571" w:rsidTr="006558AC">
        <w:trPr>
          <w:gridBefore w:val="1"/>
          <w:wBefore w:w="168" w:type="dxa"/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“_____”__________________20</w:t>
            </w:r>
            <w:r>
              <w:rPr>
                <w:b/>
                <w:bCs/>
                <w:iCs/>
                <w:sz w:val="24"/>
                <w:szCs w:val="24"/>
                <w:lang w:val="ru-RU"/>
              </w:rPr>
              <w:t>___</w:t>
            </w:r>
            <w:r w:rsidRPr="00D72571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>“_____”___________________20</w:t>
            </w:r>
            <w:r>
              <w:rPr>
                <w:b/>
                <w:bCs/>
                <w:iCs/>
                <w:sz w:val="24"/>
                <w:szCs w:val="24"/>
                <w:lang w:val="ru-RU"/>
              </w:rPr>
              <w:t>____</w:t>
            </w:r>
            <w:r w:rsidRPr="00D7257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D72571">
              <w:rPr>
                <w:b/>
                <w:bCs/>
                <w:iCs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373B9E" w:rsidRPr="00D72571" w:rsidTr="006558AC">
        <w:tblPrEx>
          <w:tblCellSpacing w:w="30" w:type="dxa"/>
          <w:tblLook w:val="00A0" w:firstRow="1" w:lastRow="0" w:firstColumn="1" w:lastColumn="0" w:noHBand="0" w:noVBand="0"/>
        </w:tblPrEx>
        <w:trPr>
          <w:gridAfter w:val="1"/>
          <w:wAfter w:w="835" w:type="dxa"/>
          <w:trHeight w:val="120"/>
          <w:tblCellSpacing w:w="30" w:type="dxa"/>
        </w:trPr>
        <w:tc>
          <w:tcPr>
            <w:tcW w:w="5084" w:type="dxa"/>
            <w:gridSpan w:val="3"/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</w:tcPr>
          <w:p w:rsidR="00373B9E" w:rsidRPr="00D72571" w:rsidRDefault="00373B9E" w:rsidP="006558AC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0862F4" w:rsidRPr="00373B9E" w:rsidRDefault="000862F4">
      <w:pPr>
        <w:rPr>
          <w:sz w:val="24"/>
          <w:szCs w:val="24"/>
        </w:rPr>
      </w:pPr>
    </w:p>
    <w:sectPr w:rsidR="000862F4" w:rsidRPr="00373B9E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C9" w:rsidRDefault="000529C9">
      <w:r>
        <w:separator/>
      </w:r>
    </w:p>
  </w:endnote>
  <w:endnote w:type="continuationSeparator" w:id="0">
    <w:p w:rsidR="000529C9" w:rsidRDefault="000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C9" w:rsidRDefault="000529C9">
      <w:r>
        <w:separator/>
      </w:r>
    </w:p>
  </w:footnote>
  <w:footnote w:type="continuationSeparator" w:id="0">
    <w:p w:rsidR="000529C9" w:rsidRDefault="0005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BE" w:rsidRDefault="00E81C1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BE" w:rsidRDefault="000862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E7F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kDGwjfAAAACQEAAA8AAAAA&#10;AAAAAAAAAAAABAUAAGRycy9kb3ducmV2LnhtbFBLBQYAAAAABAAEAPMAAAAQBgAAAAA=&#10;" filled="f" stroked="f">
              <v:textbox inset="0,0,0,0">
                <w:txbxContent>
                  <w:p w:rsidR="008E11BE" w:rsidRDefault="000862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E7F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553"/>
    <w:multiLevelType w:val="hybridMultilevel"/>
    <w:tmpl w:val="48CC2D3A"/>
    <w:lvl w:ilvl="0" w:tplc="56267052">
      <w:start w:val="1"/>
      <w:numFmt w:val="decimal"/>
      <w:lvlText w:val="%1)"/>
      <w:lvlJc w:val="left"/>
      <w:pPr>
        <w:ind w:left="125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6AA02EC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8F82DAF0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B8DEA41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47AE6D4E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E6829DCE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5BCAEB2A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654EE86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432E8C10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9CB4F5B"/>
    <w:multiLevelType w:val="multilevel"/>
    <w:tmpl w:val="7F14934C"/>
    <w:lvl w:ilvl="0">
      <w:start w:val="9"/>
      <w:numFmt w:val="decimal"/>
      <w:lvlText w:val="%1"/>
      <w:lvlJc w:val="left"/>
      <w:pPr>
        <w:ind w:left="20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" w15:restartNumberingAfterBreak="0">
    <w:nsid w:val="0D885658"/>
    <w:multiLevelType w:val="hybridMultilevel"/>
    <w:tmpl w:val="5DECA00E"/>
    <w:lvl w:ilvl="0" w:tplc="A95A4EB4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9FC4BFFE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1D106FC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932EC634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76B8F92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AD38E728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94DEB280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893439B2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C51094B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3" w15:restartNumberingAfterBreak="0">
    <w:nsid w:val="1A9906EE"/>
    <w:multiLevelType w:val="multilevel"/>
    <w:tmpl w:val="3FB44372"/>
    <w:lvl w:ilvl="0">
      <w:start w:val="13"/>
      <w:numFmt w:val="decimal"/>
      <w:lvlText w:val="%1"/>
      <w:lvlJc w:val="left"/>
      <w:pPr>
        <w:ind w:left="308" w:hanging="6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4" w15:restartNumberingAfterBreak="0">
    <w:nsid w:val="1E571797"/>
    <w:multiLevelType w:val="multilevel"/>
    <w:tmpl w:val="CD942466"/>
    <w:lvl w:ilvl="0">
      <w:start w:val="1"/>
      <w:numFmt w:val="decimal"/>
      <w:lvlText w:val="%1"/>
      <w:lvlJc w:val="left"/>
      <w:pPr>
        <w:ind w:left="308" w:hanging="4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5" w15:restartNumberingAfterBreak="0">
    <w:nsid w:val="23B91CB4"/>
    <w:multiLevelType w:val="hybridMultilevel"/>
    <w:tmpl w:val="D5D627EE"/>
    <w:lvl w:ilvl="0" w:tplc="643CC94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90E9844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CD302A28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AE1019CC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1B46B8E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FF16AF8A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F238ECA2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7969FE8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FDB48F3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6" w15:restartNumberingAfterBreak="0">
    <w:nsid w:val="2C463E70"/>
    <w:multiLevelType w:val="hybridMultilevel"/>
    <w:tmpl w:val="3BE88412"/>
    <w:lvl w:ilvl="0" w:tplc="3D266C56">
      <w:start w:val="2"/>
      <w:numFmt w:val="decimal"/>
      <w:lvlText w:val="%1)"/>
      <w:lvlJc w:val="left"/>
      <w:pPr>
        <w:ind w:left="30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BE2BE5E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CC7E7FBA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8F925482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9A8209EC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F0F6CD84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FDFA0848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298E8156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20E2E9FE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7" w15:restartNumberingAfterBreak="0">
    <w:nsid w:val="32565958"/>
    <w:multiLevelType w:val="multilevel"/>
    <w:tmpl w:val="D1DEBD34"/>
    <w:lvl w:ilvl="0">
      <w:start w:val="3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8" w15:restartNumberingAfterBreak="0">
    <w:nsid w:val="329249F2"/>
    <w:multiLevelType w:val="multilevel"/>
    <w:tmpl w:val="1390BEEE"/>
    <w:lvl w:ilvl="0">
      <w:start w:val="5"/>
      <w:numFmt w:val="decimal"/>
      <w:lvlText w:val="%1"/>
      <w:lvlJc w:val="left"/>
      <w:pPr>
        <w:ind w:left="200" w:hanging="50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1" w:hanging="504"/>
      </w:pPr>
      <w:rPr>
        <w:rFonts w:hint="default"/>
        <w:lang w:val="uk-UA" w:eastAsia="en-US" w:bidi="ar-SA"/>
      </w:rPr>
    </w:lvl>
  </w:abstractNum>
  <w:abstractNum w:abstractNumId="9" w15:restartNumberingAfterBreak="0">
    <w:nsid w:val="33603449"/>
    <w:multiLevelType w:val="hybridMultilevel"/>
    <w:tmpl w:val="0A70ADF4"/>
    <w:lvl w:ilvl="0" w:tplc="EA94F5DE">
      <w:start w:val="1"/>
      <w:numFmt w:val="decimal"/>
      <w:lvlText w:val="%1)"/>
      <w:lvlJc w:val="left"/>
      <w:pPr>
        <w:ind w:left="200" w:hanging="4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0865212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EB721AFC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B80AEB06">
      <w:numFmt w:val="bullet"/>
      <w:lvlText w:val="•"/>
      <w:lvlJc w:val="left"/>
      <w:pPr>
        <w:ind w:left="3159" w:hanging="427"/>
      </w:pPr>
      <w:rPr>
        <w:rFonts w:hint="default"/>
        <w:lang w:val="uk-UA" w:eastAsia="en-US" w:bidi="ar-SA"/>
      </w:rPr>
    </w:lvl>
    <w:lvl w:ilvl="4" w:tplc="C69C05E6">
      <w:numFmt w:val="bullet"/>
      <w:lvlText w:val="•"/>
      <w:lvlJc w:val="left"/>
      <w:pPr>
        <w:ind w:left="4145" w:hanging="427"/>
      </w:pPr>
      <w:rPr>
        <w:rFonts w:hint="default"/>
        <w:lang w:val="uk-UA" w:eastAsia="en-US" w:bidi="ar-SA"/>
      </w:rPr>
    </w:lvl>
    <w:lvl w:ilvl="5" w:tplc="B168502A">
      <w:numFmt w:val="bullet"/>
      <w:lvlText w:val="•"/>
      <w:lvlJc w:val="left"/>
      <w:pPr>
        <w:ind w:left="5132" w:hanging="427"/>
      </w:pPr>
      <w:rPr>
        <w:rFonts w:hint="default"/>
        <w:lang w:val="uk-UA" w:eastAsia="en-US" w:bidi="ar-SA"/>
      </w:rPr>
    </w:lvl>
    <w:lvl w:ilvl="6" w:tplc="B23E7CB8">
      <w:numFmt w:val="bullet"/>
      <w:lvlText w:val="•"/>
      <w:lvlJc w:val="left"/>
      <w:pPr>
        <w:ind w:left="6118" w:hanging="427"/>
      </w:pPr>
      <w:rPr>
        <w:rFonts w:hint="default"/>
        <w:lang w:val="uk-UA" w:eastAsia="en-US" w:bidi="ar-SA"/>
      </w:rPr>
    </w:lvl>
    <w:lvl w:ilvl="7" w:tplc="FF46A54E">
      <w:numFmt w:val="bullet"/>
      <w:lvlText w:val="•"/>
      <w:lvlJc w:val="left"/>
      <w:pPr>
        <w:ind w:left="7104" w:hanging="427"/>
      </w:pPr>
      <w:rPr>
        <w:rFonts w:hint="default"/>
        <w:lang w:val="uk-UA" w:eastAsia="en-US" w:bidi="ar-SA"/>
      </w:rPr>
    </w:lvl>
    <w:lvl w:ilvl="8" w:tplc="092AD282">
      <w:numFmt w:val="bullet"/>
      <w:lvlText w:val="•"/>
      <w:lvlJc w:val="left"/>
      <w:pPr>
        <w:ind w:left="8091" w:hanging="427"/>
      </w:pPr>
      <w:rPr>
        <w:rFonts w:hint="default"/>
        <w:lang w:val="uk-UA" w:eastAsia="en-US" w:bidi="ar-SA"/>
      </w:rPr>
    </w:lvl>
  </w:abstractNum>
  <w:abstractNum w:abstractNumId="10" w15:restartNumberingAfterBreak="0">
    <w:nsid w:val="35E010B0"/>
    <w:multiLevelType w:val="multilevel"/>
    <w:tmpl w:val="2E38829C"/>
    <w:lvl w:ilvl="0">
      <w:start w:val="2"/>
      <w:numFmt w:val="decimal"/>
      <w:lvlText w:val="%1"/>
      <w:lvlJc w:val="left"/>
      <w:pPr>
        <w:ind w:left="30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1" w15:restartNumberingAfterBreak="0">
    <w:nsid w:val="4C2B51D1"/>
    <w:multiLevelType w:val="multilevel"/>
    <w:tmpl w:val="3C94787E"/>
    <w:lvl w:ilvl="0">
      <w:start w:val="12"/>
      <w:numFmt w:val="decimal"/>
      <w:lvlText w:val="%1"/>
      <w:lvlJc w:val="left"/>
      <w:pPr>
        <w:ind w:left="308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2" w15:restartNumberingAfterBreak="0">
    <w:nsid w:val="4C9B1B6F"/>
    <w:multiLevelType w:val="multilevel"/>
    <w:tmpl w:val="20A0EAFE"/>
    <w:lvl w:ilvl="0">
      <w:start w:val="8"/>
      <w:numFmt w:val="decimal"/>
      <w:lvlText w:val="%1"/>
      <w:lvlJc w:val="left"/>
      <w:pPr>
        <w:ind w:left="308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3" w15:restartNumberingAfterBreak="0">
    <w:nsid w:val="57E3796C"/>
    <w:multiLevelType w:val="hybridMultilevel"/>
    <w:tmpl w:val="CBFC1DBE"/>
    <w:lvl w:ilvl="0" w:tplc="5AC0F712">
      <w:start w:val="1"/>
      <w:numFmt w:val="decimal"/>
      <w:lvlText w:val="%1)"/>
      <w:lvlJc w:val="left"/>
      <w:pPr>
        <w:ind w:left="30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52451C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87F652B8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CB4A89B0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BD5E72C6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753AD138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D06EA108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27764502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B2F63A88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4" w15:restartNumberingAfterBreak="0">
    <w:nsid w:val="600F6389"/>
    <w:multiLevelType w:val="multilevel"/>
    <w:tmpl w:val="CA802A62"/>
    <w:lvl w:ilvl="0">
      <w:start w:val="12"/>
      <w:numFmt w:val="decimal"/>
      <w:lvlText w:val="%1"/>
      <w:lvlJc w:val="left"/>
      <w:pPr>
        <w:ind w:left="200" w:hanging="6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5" w15:restartNumberingAfterBreak="0">
    <w:nsid w:val="626E70A1"/>
    <w:multiLevelType w:val="multilevel"/>
    <w:tmpl w:val="36523A6A"/>
    <w:lvl w:ilvl="0">
      <w:start w:val="7"/>
      <w:numFmt w:val="decimal"/>
      <w:lvlText w:val="%1"/>
      <w:lvlJc w:val="left"/>
      <w:pPr>
        <w:ind w:left="308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6" w15:restartNumberingAfterBreak="0">
    <w:nsid w:val="64821A65"/>
    <w:multiLevelType w:val="multilevel"/>
    <w:tmpl w:val="64D4978E"/>
    <w:lvl w:ilvl="0">
      <w:start w:val="11"/>
      <w:numFmt w:val="decimal"/>
      <w:lvlText w:val="%1"/>
      <w:lvlJc w:val="left"/>
      <w:pPr>
        <w:ind w:left="200" w:hanging="7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abstractNum w:abstractNumId="17" w15:restartNumberingAfterBreak="0">
    <w:nsid w:val="67893FFD"/>
    <w:multiLevelType w:val="hybridMultilevel"/>
    <w:tmpl w:val="0B889B6A"/>
    <w:lvl w:ilvl="0" w:tplc="DD3859BE">
      <w:start w:val="1"/>
      <w:numFmt w:val="decimal"/>
      <w:lvlText w:val="%1)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C7A779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2AD6DC00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88547778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A33474F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52168D0A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2CF03D94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BF3E35B0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311A0D86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8" w15:restartNumberingAfterBreak="0">
    <w:nsid w:val="74B51FB6"/>
    <w:multiLevelType w:val="multilevel"/>
    <w:tmpl w:val="918C2366"/>
    <w:lvl w:ilvl="0">
      <w:start w:val="6"/>
      <w:numFmt w:val="decimal"/>
      <w:lvlText w:val="%1"/>
      <w:lvlJc w:val="left"/>
      <w:pPr>
        <w:ind w:left="1424" w:hanging="45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9" w15:restartNumberingAfterBreak="0">
    <w:nsid w:val="7909289F"/>
    <w:multiLevelType w:val="multilevel"/>
    <w:tmpl w:val="F556AED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D074756"/>
    <w:multiLevelType w:val="multilevel"/>
    <w:tmpl w:val="79CE6596"/>
    <w:lvl w:ilvl="0">
      <w:start w:val="10"/>
      <w:numFmt w:val="decimal"/>
      <w:lvlText w:val="%1"/>
      <w:lvlJc w:val="left"/>
      <w:pPr>
        <w:ind w:left="200" w:hanging="7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1" w15:restartNumberingAfterBreak="0">
    <w:nsid w:val="7D5C77B6"/>
    <w:multiLevelType w:val="multilevel"/>
    <w:tmpl w:val="8A763094"/>
    <w:lvl w:ilvl="0">
      <w:start w:val="12"/>
      <w:numFmt w:val="decimal"/>
      <w:lvlText w:val="%1"/>
      <w:lvlJc w:val="left"/>
      <w:pPr>
        <w:ind w:left="308" w:hanging="9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22" w15:restartNumberingAfterBreak="0">
    <w:nsid w:val="7E526F27"/>
    <w:multiLevelType w:val="multilevel"/>
    <w:tmpl w:val="29D05C04"/>
    <w:lvl w:ilvl="0">
      <w:start w:val="4"/>
      <w:numFmt w:val="decimal"/>
      <w:lvlText w:val="%1"/>
      <w:lvlJc w:val="left"/>
      <w:pPr>
        <w:ind w:left="308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4"/>
  </w:num>
  <w:num w:numId="5">
    <w:abstractNumId w:val="16"/>
  </w:num>
  <w:num w:numId="6">
    <w:abstractNumId w:val="20"/>
  </w:num>
  <w:num w:numId="7">
    <w:abstractNumId w:val="1"/>
  </w:num>
  <w:num w:numId="8">
    <w:abstractNumId w:val="12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8"/>
  </w:num>
  <w:num w:numId="18">
    <w:abstractNumId w:val="22"/>
  </w:num>
  <w:num w:numId="19">
    <w:abstractNumId w:val="7"/>
  </w:num>
  <w:num w:numId="20">
    <w:abstractNumId w:val="10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E"/>
    <w:rsid w:val="000529C9"/>
    <w:rsid w:val="00053D9B"/>
    <w:rsid w:val="00057241"/>
    <w:rsid w:val="000862F4"/>
    <w:rsid w:val="000F78A4"/>
    <w:rsid w:val="0011706C"/>
    <w:rsid w:val="002A5CF3"/>
    <w:rsid w:val="00373B9E"/>
    <w:rsid w:val="00526B0C"/>
    <w:rsid w:val="005C2E7F"/>
    <w:rsid w:val="00636BE0"/>
    <w:rsid w:val="00644336"/>
    <w:rsid w:val="0078367E"/>
    <w:rsid w:val="008E11BE"/>
    <w:rsid w:val="00907671"/>
    <w:rsid w:val="00C107B2"/>
    <w:rsid w:val="00E81C1B"/>
    <w:rsid w:val="00EC66C2"/>
    <w:rsid w:val="00F42A57"/>
    <w:rsid w:val="00F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2F8E734-38C5-42A7-B395-DB870B1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5089</Words>
  <Characters>29012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14</cp:revision>
  <dcterms:created xsi:type="dcterms:W3CDTF">2023-11-27T09:58:00Z</dcterms:created>
  <dcterms:modified xsi:type="dcterms:W3CDTF">2024-04-04T07:37:00Z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