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F46" w:rsidRPr="00AC388E" w:rsidRDefault="002A2F46" w:rsidP="002A2F46">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1C1B6B16" wp14:editId="62E7F83E">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rsidR="002A2F46" w:rsidRPr="00AC388E" w:rsidRDefault="002A2F46" w:rsidP="002A2F46">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1341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0013418E">
        <w:rPr>
          <w:rFonts w:ascii="Times New Roman" w:eastAsia="Times New Roman" w:hAnsi="Times New Roman" w:cs="Times New Roman"/>
          <w:bCs/>
          <w:iCs/>
          <w:sz w:val="24"/>
          <w:szCs w:val="24"/>
          <w:lang w:eastAsia="zh-CN"/>
        </w:rPr>
        <w:t xml:space="preserve"> 60</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 xml:space="preserve"> </w:t>
      </w:r>
    </w:p>
    <w:p w:rsidR="002A2F46" w:rsidRPr="009D5025"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bookmarkStart w:id="0" w:name="_GoBack"/>
      <w:r w:rsidRPr="009D5025">
        <w:rPr>
          <w:rFonts w:ascii="Times New Roman" w:eastAsia="Times New Roman" w:hAnsi="Times New Roman" w:cs="Times New Roman"/>
          <w:bCs/>
          <w:iCs/>
          <w:sz w:val="24"/>
          <w:szCs w:val="24"/>
          <w:lang w:eastAsia="zh-CN"/>
        </w:rPr>
        <w:t>від «</w:t>
      </w:r>
      <w:r w:rsidR="0013418E" w:rsidRPr="009D5025">
        <w:rPr>
          <w:rFonts w:ascii="Times New Roman" w:eastAsia="Times New Roman" w:hAnsi="Times New Roman" w:cs="Times New Roman"/>
          <w:bCs/>
          <w:iCs/>
          <w:sz w:val="24"/>
          <w:szCs w:val="24"/>
          <w:lang w:eastAsia="zh-CN"/>
        </w:rPr>
        <w:t>11</w:t>
      </w:r>
      <w:r w:rsidRPr="009D5025">
        <w:rPr>
          <w:rFonts w:ascii="Times New Roman" w:eastAsia="Times New Roman" w:hAnsi="Times New Roman" w:cs="Times New Roman"/>
          <w:bCs/>
          <w:iCs/>
          <w:sz w:val="24"/>
          <w:szCs w:val="24"/>
          <w:lang w:eastAsia="zh-CN"/>
        </w:rPr>
        <w:t>» квітня</w:t>
      </w:r>
      <w:r w:rsidRPr="009D5025">
        <w:rPr>
          <w:rFonts w:ascii="Times New Roman" w:eastAsia="Times New Roman" w:hAnsi="Times New Roman" w:cs="Times New Roman"/>
          <w:bCs/>
          <w:iCs/>
          <w:sz w:val="24"/>
          <w:szCs w:val="24"/>
          <w:lang w:val="ru-RU" w:eastAsia="zh-CN"/>
        </w:rPr>
        <w:t xml:space="preserve"> </w:t>
      </w:r>
      <w:r w:rsidRPr="009D5025">
        <w:rPr>
          <w:rFonts w:ascii="Times New Roman" w:eastAsia="Times New Roman" w:hAnsi="Times New Roman" w:cs="Times New Roman"/>
          <w:bCs/>
          <w:iCs/>
          <w:sz w:val="24"/>
          <w:szCs w:val="24"/>
          <w:lang w:eastAsia="zh-CN"/>
        </w:rPr>
        <w:t>2024 року</w:t>
      </w:r>
    </w:p>
    <w:bookmarkEnd w:id="0"/>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rsidR="002A2F46" w:rsidRPr="00505BAA" w:rsidRDefault="002A2F46" w:rsidP="002A2F46">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rsidR="002A2F46" w:rsidRPr="00AC388E" w:rsidRDefault="002A2F46" w:rsidP="002A2F46">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2A2F46" w:rsidRPr="00AC388E" w:rsidTr="00114B90">
        <w:trPr>
          <w:trHeight w:val="69"/>
          <w:jc w:val="center"/>
        </w:trPr>
        <w:tc>
          <w:tcPr>
            <w:tcW w:w="8780" w:type="dxa"/>
          </w:tcPr>
          <w:p w:rsidR="002A2F46" w:rsidRDefault="002A2F46" w:rsidP="00114B90">
            <w:pPr>
              <w:pStyle w:val="a3"/>
              <w:spacing w:before="0" w:beforeAutospacing="0" w:after="0" w:afterAutospacing="0"/>
              <w:jc w:val="center"/>
            </w:pPr>
            <w:r>
              <w:rPr>
                <w:b/>
                <w:bCs/>
                <w:color w:val="000000"/>
                <w:sz w:val="40"/>
                <w:szCs w:val="40"/>
              </w:rPr>
              <w:t>ТЕНДЕРНА ДОКУМЕНТАЦІЯ</w:t>
            </w:r>
          </w:p>
          <w:p w:rsidR="002A2F46" w:rsidRDefault="002A2F46" w:rsidP="00114B90">
            <w:pPr>
              <w:pStyle w:val="a3"/>
              <w:spacing w:before="0" w:beforeAutospacing="0" w:after="0" w:afterAutospacing="0"/>
              <w:jc w:val="center"/>
            </w:pPr>
            <w:r>
              <w:rPr>
                <w:b/>
                <w:bCs/>
                <w:color w:val="000000"/>
                <w:sz w:val="40"/>
                <w:szCs w:val="40"/>
              </w:rPr>
              <w:t>для процедури закупівлі </w:t>
            </w:r>
          </w:p>
          <w:p w:rsidR="002A2F46" w:rsidRDefault="002A2F46" w:rsidP="00114B90">
            <w:pPr>
              <w:pStyle w:val="a3"/>
              <w:spacing w:before="0" w:beforeAutospacing="0" w:after="0" w:afterAutospacing="0"/>
              <w:jc w:val="center"/>
              <w:rPr>
                <w:b/>
                <w:bCs/>
                <w:color w:val="000000"/>
                <w:sz w:val="40"/>
                <w:szCs w:val="40"/>
              </w:rPr>
            </w:pPr>
            <w:r>
              <w:rPr>
                <w:b/>
                <w:bCs/>
                <w:color w:val="000000"/>
                <w:sz w:val="40"/>
                <w:szCs w:val="40"/>
              </w:rPr>
              <w:t>«ВІДКРИТІ ТОРГИ»</w:t>
            </w:r>
          </w:p>
          <w:p w:rsidR="002A2F46" w:rsidRPr="00A93ECE" w:rsidRDefault="002A2F46" w:rsidP="00114B90">
            <w:pPr>
              <w:pStyle w:val="a3"/>
              <w:spacing w:before="0" w:beforeAutospacing="0" w:after="0" w:afterAutospacing="0"/>
              <w:jc w:val="center"/>
            </w:pPr>
            <w:r>
              <w:rPr>
                <w:i/>
                <w:iCs/>
                <w:color w:val="000000"/>
              </w:rPr>
              <w:t>(з особливостями)</w:t>
            </w:r>
          </w:p>
        </w:tc>
      </w:tr>
      <w:tr w:rsidR="002A2F46" w:rsidRPr="00AC388E" w:rsidTr="00114B90">
        <w:trPr>
          <w:trHeight w:val="69"/>
          <w:jc w:val="center"/>
        </w:trPr>
        <w:tc>
          <w:tcPr>
            <w:tcW w:w="8780" w:type="dxa"/>
          </w:tcPr>
          <w:p w:rsidR="002A2F46" w:rsidRPr="00AC388E" w:rsidRDefault="002A2F46" w:rsidP="00114B90">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2A2F46" w:rsidRPr="00505BAA" w:rsidTr="00114B90">
        <w:trPr>
          <w:trHeight w:val="69"/>
          <w:jc w:val="center"/>
        </w:trPr>
        <w:tc>
          <w:tcPr>
            <w:tcW w:w="8780" w:type="dxa"/>
          </w:tcPr>
          <w:p w:rsidR="00A554BF" w:rsidRPr="00BB0699" w:rsidRDefault="00A554BF" w:rsidP="00A554BF">
            <w:pPr>
              <w:jc w:val="both"/>
              <w:rPr>
                <w:rFonts w:ascii="Times New Roman" w:eastAsia="Calibri" w:hAnsi="Times New Roman"/>
                <w:b/>
                <w:bCs/>
                <w:sz w:val="24"/>
                <w:szCs w:val="24"/>
              </w:rPr>
            </w:pPr>
            <w:r w:rsidRPr="00BB0699">
              <w:rPr>
                <w:rFonts w:ascii="Times New Roman" w:eastAsia="Calibri" w:hAnsi="Times New Roman"/>
                <w:b/>
                <w:bCs/>
                <w:sz w:val="24"/>
                <w:szCs w:val="24"/>
              </w:rPr>
              <w:t xml:space="preserve">«Код 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 Послуги по поточному ремонту системи рентгенографічної та флюороскопічної «OPERA T 30cs» заводський № 28692,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2011; Послуги по поточному ремонту апарату флюорографічного пересувного «12Ф9», зав. № 10131,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2010; Послуги по поточному ремонту системи рентгенографічної та флюороскопічної «OPERA RT 20 </w:t>
            </w:r>
            <w:proofErr w:type="spellStart"/>
            <w:r w:rsidRPr="00BB0699">
              <w:rPr>
                <w:rFonts w:ascii="Times New Roman" w:eastAsia="Calibri" w:hAnsi="Times New Roman"/>
                <w:b/>
                <w:bCs/>
                <w:sz w:val="24"/>
                <w:szCs w:val="24"/>
              </w:rPr>
              <w:t>Harp</w:t>
            </w:r>
            <w:proofErr w:type="spellEnd"/>
            <w:r w:rsidRPr="00BB0699">
              <w:rPr>
                <w:rFonts w:ascii="Times New Roman" w:eastAsia="Calibri" w:hAnsi="Times New Roman"/>
                <w:b/>
                <w:bCs/>
                <w:sz w:val="24"/>
                <w:szCs w:val="24"/>
              </w:rPr>
              <w:t xml:space="preserve">»,  заводський № 38161,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2020»</w:t>
            </w:r>
            <w:r>
              <w:rPr>
                <w:rFonts w:ascii="Times New Roman" w:eastAsia="Calibri" w:hAnsi="Times New Roman"/>
                <w:b/>
                <w:bCs/>
                <w:sz w:val="24"/>
                <w:szCs w:val="24"/>
              </w:rPr>
              <w:t>.</w:t>
            </w:r>
          </w:p>
          <w:p w:rsidR="002A2F46" w:rsidRPr="00505BAA" w:rsidRDefault="002A2F46" w:rsidP="00114B90">
            <w:pPr>
              <w:tabs>
                <w:tab w:val="left" w:pos="426"/>
              </w:tabs>
              <w:suppressAutoHyphens/>
              <w:spacing w:after="0" w:line="240" w:lineRule="auto"/>
              <w:jc w:val="center"/>
              <w:rPr>
                <w:rFonts w:ascii="Times New Roman" w:eastAsia="Times New Roman" w:hAnsi="Times New Roman" w:cs="Times New Roman"/>
                <w:b/>
                <w:bCs/>
                <w:color w:val="FF0000"/>
                <w:sz w:val="24"/>
                <w:szCs w:val="24"/>
                <w:lang w:eastAsia="ru-RU"/>
              </w:rPr>
            </w:pPr>
          </w:p>
        </w:tc>
      </w:tr>
      <w:tr w:rsidR="002A2F46" w:rsidRPr="003D4BC4" w:rsidTr="00114B90">
        <w:trPr>
          <w:trHeight w:val="25"/>
          <w:jc w:val="center"/>
        </w:trPr>
        <w:tc>
          <w:tcPr>
            <w:tcW w:w="8780" w:type="dxa"/>
          </w:tcPr>
          <w:p w:rsidR="002A2F46" w:rsidRPr="003D4BC4" w:rsidRDefault="002A2F46" w:rsidP="00114B90">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2A2F46" w:rsidRPr="003D4BC4" w:rsidRDefault="002A2F46" w:rsidP="00114B90">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rsidR="002A2F46" w:rsidRDefault="002A2F46" w:rsidP="002A2F46">
      <w:pPr>
        <w:widowControl w:val="0"/>
        <w:suppressAutoHyphens/>
        <w:autoSpaceDE w:val="0"/>
        <w:spacing w:after="0" w:line="264" w:lineRule="auto"/>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A554BF">
      <w:pPr>
        <w:widowControl w:val="0"/>
        <w:suppressAutoHyphens/>
        <w:autoSpaceDE w:val="0"/>
        <w:spacing w:after="0" w:line="264" w:lineRule="auto"/>
        <w:rPr>
          <w:rFonts w:ascii="Times New Roman" w:eastAsia="Times New Roman" w:hAnsi="Times New Roman" w:cs="Times New Roman"/>
          <w:b/>
          <w:sz w:val="28"/>
          <w:szCs w:val="28"/>
          <w:lang w:eastAsia="zh-CN"/>
        </w:rPr>
      </w:pPr>
    </w:p>
    <w:p w:rsidR="002A2F46" w:rsidRPr="00A554BF" w:rsidRDefault="002A2F46" w:rsidP="00A554BF">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rsidR="002A2F46" w:rsidRDefault="002A2F46" w:rsidP="002A2F46"/>
    <w:p w:rsidR="002A2F46" w:rsidRDefault="002A2F46" w:rsidP="002A2F46"/>
    <w:tbl>
      <w:tblPr>
        <w:tblW w:w="0" w:type="auto"/>
        <w:tblCellMar>
          <w:top w:w="15" w:type="dxa"/>
          <w:left w:w="15" w:type="dxa"/>
          <w:bottom w:w="15" w:type="dxa"/>
          <w:right w:w="15" w:type="dxa"/>
        </w:tblCellMar>
        <w:tblLook w:val="04A0" w:firstRow="1" w:lastRow="0" w:firstColumn="1" w:lastColumn="0" w:noHBand="0" w:noVBand="1"/>
      </w:tblPr>
      <w:tblGrid>
        <w:gridCol w:w="3523"/>
        <w:gridCol w:w="6106"/>
      </w:tblGrid>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Загальні положення</w:t>
            </w:r>
          </w:p>
        </w:tc>
      </w:tr>
      <w:tr w:rsidR="002A2F46" w:rsidRPr="007F4FC2" w:rsidTr="00114B9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lang w:eastAsia="ru-RU"/>
              </w:rPr>
              <w:t>закупівель</w:t>
            </w:r>
            <w:proofErr w:type="spellEnd"/>
            <w:r w:rsidRPr="007F4FC2">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7F4FC2">
              <w:rPr>
                <w:rFonts w:ascii="Times New Roman" w:eastAsia="Times New Roman" w:hAnsi="Times New Roman" w:cs="Times New Roman"/>
                <w:sz w:val="24"/>
                <w:szCs w:val="24"/>
                <w:lang w:eastAsia="ru-RU"/>
              </w:rPr>
              <w:t xml:space="preserve"> </w:t>
            </w:r>
            <w:r w:rsidRPr="007F4FC2">
              <w:rPr>
                <w:rFonts w:ascii="Times New Roman" w:eastAsia="Times New Roman" w:hAnsi="Times New Roman" w:cs="Times New Roman"/>
                <w:color w:val="000000"/>
                <w:sz w:val="24"/>
                <w:szCs w:val="24"/>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ru-RU"/>
              </w:rPr>
              <w:t>Всі інші терміни, які використовуються в цій тендерній документації, вживаються в значеннях, визначених Законом.</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jc w:val="both"/>
              <w:rPr>
                <w:rFonts w:ascii="Times New Roman" w:eastAsia="Times New Roman" w:hAnsi="Times New Roman" w:cs="Times New Roman"/>
                <w:color w:val="000000" w:themeColor="text1"/>
                <w:sz w:val="24"/>
                <w:szCs w:val="24"/>
                <w:highlight w:val="yellow"/>
                <w:lang w:eastAsia="uk-UA"/>
              </w:rPr>
            </w:pPr>
            <w:r w:rsidRPr="007F4FC2">
              <w:rPr>
                <w:rFonts w:ascii="Times New Roman" w:hAnsi="Times New Roman" w:cs="Times New Roman"/>
                <w:color w:val="000000" w:themeColor="text1"/>
                <w:sz w:val="24"/>
                <w:szCs w:val="24"/>
              </w:rPr>
              <w:t xml:space="preserve"> </w:t>
            </w:r>
            <w:r w:rsidRPr="007F4FC2">
              <w:rPr>
                <w:rFonts w:ascii="Times New Roman" w:eastAsia="Times New Roman" w:hAnsi="Times New Roman" w:cs="Times New Roman"/>
                <w:b/>
                <w:color w:val="000000"/>
                <w:sz w:val="24"/>
                <w:szCs w:val="24"/>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sz w:val="24"/>
                <w:szCs w:val="24"/>
                <w:lang w:eastAsia="ru-RU"/>
              </w:rPr>
              <w:t xml:space="preserve">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вулиця Виговського Івана, будинок 30</w:t>
            </w:r>
            <w:r w:rsidRPr="007F4FC2">
              <w:rPr>
                <w:rFonts w:ascii="Times New Roman" w:eastAsia="Times New Roman" w:hAnsi="Times New Roman" w:cs="Times New Roman"/>
                <w:b/>
                <w:sz w:val="24"/>
                <w:szCs w:val="24"/>
                <w:lang w:val="ru-RU" w:eastAsia="ru-RU"/>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widowControl w:val="0"/>
              <w:spacing w:after="0" w:line="240" w:lineRule="auto"/>
              <w:jc w:val="both"/>
              <w:rPr>
                <w:rFonts w:ascii="Times New Roman" w:eastAsia="Times New Roman" w:hAnsi="Times New Roman" w:cs="Times New Roman"/>
                <w:sz w:val="24"/>
                <w:szCs w:val="24"/>
                <w:lang w:eastAsia="ru-RU"/>
              </w:rPr>
            </w:pPr>
            <w:r w:rsidRPr="007F4FC2">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w:t>
            </w:r>
            <w:proofErr w:type="spellStart"/>
            <w:r w:rsidRPr="007F4FC2">
              <w:rPr>
                <w:rFonts w:ascii="Times New Roman" w:eastAsia="Times New Roman" w:hAnsi="Times New Roman" w:cs="Times New Roman"/>
                <w:sz w:val="24"/>
                <w:szCs w:val="24"/>
                <w:lang w:eastAsia="ru-RU"/>
              </w:rPr>
              <w:t>до:</w:t>
            </w:r>
            <w:r w:rsidRPr="007F4FC2">
              <w:rPr>
                <w:rFonts w:ascii="Times New Roman" w:eastAsia="Times New Roman" w:hAnsi="Times New Roman" w:cs="Times New Roman"/>
                <w:b/>
                <w:sz w:val="24"/>
                <w:szCs w:val="24"/>
                <w:lang w:eastAsia="ru-RU"/>
              </w:rPr>
              <w:t>Говорушко</w:t>
            </w:r>
            <w:proofErr w:type="spellEnd"/>
            <w:r w:rsidRPr="007F4FC2">
              <w:rPr>
                <w:rFonts w:ascii="Times New Roman" w:eastAsia="Times New Roman" w:hAnsi="Times New Roman" w:cs="Times New Roman"/>
                <w:b/>
                <w:sz w:val="24"/>
                <w:szCs w:val="24"/>
                <w:lang w:eastAsia="ru-RU"/>
              </w:rPr>
              <w:t xml:space="preserve"> Дарина Олександрівна, фахівець з публічних </w:t>
            </w:r>
            <w:proofErr w:type="spellStart"/>
            <w:r w:rsidRPr="007F4FC2">
              <w:rPr>
                <w:rFonts w:ascii="Times New Roman" w:eastAsia="Times New Roman" w:hAnsi="Times New Roman" w:cs="Times New Roman"/>
                <w:b/>
                <w:sz w:val="24"/>
                <w:szCs w:val="24"/>
                <w:lang w:eastAsia="ru-RU"/>
              </w:rPr>
              <w:t>закупівель</w:t>
            </w:r>
            <w:proofErr w:type="spellEnd"/>
            <w:r w:rsidRPr="007F4FC2">
              <w:rPr>
                <w:rFonts w:ascii="Times New Roman" w:eastAsia="Times New Roman" w:hAnsi="Times New Roman" w:cs="Times New Roman"/>
                <w:b/>
                <w:sz w:val="24"/>
                <w:szCs w:val="24"/>
                <w:lang w:eastAsia="ru-RU"/>
              </w:rPr>
              <w:t xml:space="preserve">, 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xml:space="preserve">, вулиця Виговського Івана, будинок 30, (03849) 6-54-51, </w:t>
            </w:r>
            <w:proofErr w:type="spellStart"/>
            <w:r w:rsidRPr="007F4FC2">
              <w:rPr>
                <w:rFonts w:ascii="Times New Roman" w:eastAsia="Times New Roman" w:hAnsi="Times New Roman" w:cs="Times New Roman"/>
                <w:b/>
                <w:sz w:val="24"/>
                <w:szCs w:val="24"/>
                <w:lang w:val="en-US" w:eastAsia="ru-RU"/>
              </w:rPr>
              <w:t>kdo</w:t>
            </w:r>
            <w:proofErr w:type="spellEnd"/>
            <w:r w:rsidRPr="007F4FC2">
              <w:rPr>
                <w:rFonts w:ascii="Times New Roman" w:eastAsia="Times New Roman" w:hAnsi="Times New Roman" w:cs="Times New Roman"/>
                <w:b/>
                <w:sz w:val="24"/>
                <w:szCs w:val="24"/>
                <w:lang w:eastAsia="ru-RU"/>
              </w:rPr>
              <w:t>194@</w:t>
            </w:r>
            <w:proofErr w:type="spellStart"/>
            <w:r w:rsidRPr="007F4FC2">
              <w:rPr>
                <w:rFonts w:ascii="Times New Roman" w:eastAsia="Times New Roman" w:hAnsi="Times New Roman" w:cs="Times New Roman"/>
                <w:b/>
                <w:sz w:val="24"/>
                <w:szCs w:val="24"/>
                <w:lang w:val="en-US" w:eastAsia="ru-RU"/>
              </w:rPr>
              <w:t>ukr</w:t>
            </w:r>
            <w:proofErr w:type="spellEnd"/>
            <w:r w:rsidRPr="007F4FC2">
              <w:rPr>
                <w:rFonts w:ascii="Times New Roman" w:eastAsia="Times New Roman" w:hAnsi="Times New Roman" w:cs="Times New Roman"/>
                <w:b/>
                <w:sz w:val="24"/>
                <w:szCs w:val="24"/>
                <w:lang w:eastAsia="ru-RU"/>
              </w:rPr>
              <w:t>.</w:t>
            </w:r>
            <w:r w:rsidRPr="007F4FC2">
              <w:rPr>
                <w:rFonts w:ascii="Times New Roman" w:eastAsia="Times New Roman" w:hAnsi="Times New Roman" w:cs="Times New Roman"/>
                <w:b/>
                <w:sz w:val="24"/>
                <w:szCs w:val="24"/>
                <w:lang w:val="en-US" w:eastAsia="ru-RU"/>
              </w:rPr>
              <w:t>net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ru-RU"/>
              </w:rPr>
              <w:t>Відкриті торги у порядку, визначеному Особливостями (далі – відкриті торги, процедура закупівлі).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rPr>
                <w:rFonts w:ascii="Times New Roman" w:hAnsi="Times New Roman" w:cs="Times New Roman"/>
                <w:sz w:val="24"/>
                <w:szCs w:val="24"/>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A554BF" w:rsidRDefault="00A554BF" w:rsidP="00A554BF">
            <w:pPr>
              <w:jc w:val="both"/>
              <w:rPr>
                <w:rFonts w:ascii="Times New Roman" w:eastAsia="Calibri" w:hAnsi="Times New Roman"/>
                <w:b/>
                <w:bCs/>
                <w:sz w:val="24"/>
                <w:szCs w:val="24"/>
              </w:rPr>
            </w:pPr>
            <w:r w:rsidRPr="00BB0699">
              <w:rPr>
                <w:rFonts w:ascii="Times New Roman" w:eastAsia="Calibri" w:hAnsi="Times New Roman"/>
                <w:b/>
                <w:bCs/>
                <w:sz w:val="24"/>
                <w:szCs w:val="24"/>
              </w:rPr>
              <w:t xml:space="preserve">«Код 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 Послуги по поточному ремонту системи рентгенографічної та флюороскопічної «OPERA T 30cs» заводський № 28692,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2011; Послуги по поточному ремонту апарату флюорографічного пересувного «12Ф9», зав. № 10131,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2010; Послуги по поточному ремонту системи рентгенографічної та флюороскопічної «OPERA RT 20 </w:t>
            </w:r>
            <w:proofErr w:type="spellStart"/>
            <w:r w:rsidRPr="00BB0699">
              <w:rPr>
                <w:rFonts w:ascii="Times New Roman" w:eastAsia="Calibri" w:hAnsi="Times New Roman"/>
                <w:b/>
                <w:bCs/>
                <w:sz w:val="24"/>
                <w:szCs w:val="24"/>
              </w:rPr>
              <w:t>Harp</w:t>
            </w:r>
            <w:proofErr w:type="spellEnd"/>
            <w:r w:rsidRPr="00BB0699">
              <w:rPr>
                <w:rFonts w:ascii="Times New Roman" w:eastAsia="Calibri" w:hAnsi="Times New Roman"/>
                <w:b/>
                <w:bCs/>
                <w:sz w:val="24"/>
                <w:szCs w:val="24"/>
              </w:rPr>
              <w:t xml:space="preserve">»,  заводський № 38161,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2020»</w:t>
            </w:r>
            <w:r>
              <w:rPr>
                <w:rFonts w:ascii="Times New Roman" w:eastAsia="Calibri" w:hAnsi="Times New Roman"/>
                <w:b/>
                <w:bCs/>
                <w:sz w:val="24"/>
                <w:szCs w:val="24"/>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13418E" w:rsidP="00114B90">
            <w:pPr>
              <w:spacing w:after="0" w:line="240" w:lineRule="auto"/>
              <w:ind w:left="118" w:right="14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Обсяг надання послуг згідно Додатку 2 до тендерної документації.</w:t>
            </w:r>
          </w:p>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Місце надання послуг: Україна, 32319, Хмельницька обл., Кам'янець-Подільський район, село </w:t>
            </w:r>
            <w:proofErr w:type="spellStart"/>
            <w:r w:rsidRPr="007F4FC2">
              <w:rPr>
                <w:rFonts w:ascii="Times New Roman" w:eastAsia="Times New Roman" w:hAnsi="Times New Roman" w:cs="Times New Roman"/>
                <w:color w:val="000000"/>
                <w:sz w:val="24"/>
                <w:szCs w:val="24"/>
                <w:lang w:eastAsia="uk-UA"/>
              </w:rPr>
              <w:t>Мукша</w:t>
            </w:r>
            <w:proofErr w:type="spellEnd"/>
            <w:r w:rsidRPr="007F4FC2">
              <w:rPr>
                <w:rFonts w:ascii="Times New Roman" w:eastAsia="Times New Roman" w:hAnsi="Times New Roman" w:cs="Times New Roman"/>
                <w:color w:val="000000"/>
                <w:sz w:val="24"/>
                <w:szCs w:val="24"/>
                <w:lang w:eastAsia="uk-UA"/>
              </w:rPr>
              <w:t xml:space="preserve"> </w:t>
            </w:r>
            <w:proofErr w:type="spellStart"/>
            <w:r w:rsidRPr="007F4FC2">
              <w:rPr>
                <w:rFonts w:ascii="Times New Roman" w:eastAsia="Times New Roman" w:hAnsi="Times New Roman" w:cs="Times New Roman"/>
                <w:color w:val="000000"/>
                <w:sz w:val="24"/>
                <w:szCs w:val="24"/>
                <w:lang w:eastAsia="uk-UA"/>
              </w:rPr>
              <w:t>Китайгородська</w:t>
            </w:r>
            <w:proofErr w:type="spellEnd"/>
            <w:r w:rsidRPr="007F4FC2">
              <w:rPr>
                <w:rFonts w:ascii="Times New Roman" w:eastAsia="Times New Roman" w:hAnsi="Times New Roman" w:cs="Times New Roman"/>
                <w:color w:val="000000"/>
                <w:sz w:val="24"/>
                <w:szCs w:val="24"/>
                <w:lang w:eastAsia="uk-UA"/>
              </w:rPr>
              <w:t>, ВУЛИЦЯ ВИГОВСЬКОГО ІВАНА, будинок 30</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uk-UA"/>
              </w:rPr>
              <w:t>До 31.12.2024 року</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на рівних умовах</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Валютою тендерної пропозиції є гривня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F4FC2">
              <w:rPr>
                <w:rFonts w:ascii="Times New Roman" w:eastAsia="Times New Roman" w:hAnsi="Times New Roman" w:cs="Times New Roman"/>
                <w:color w:val="000000"/>
                <w:sz w:val="24"/>
                <w:szCs w:val="24"/>
                <w:lang w:eastAsia="uk-UA"/>
              </w:rPr>
              <w:lastRenderedPageBreak/>
              <w:t>власний розсуд, в тому числі якщо такі документи надані іноземною мовою без перекладу. </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Усі звернення автоматично оприлюднюються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 разі несвоєчасного надання замовником відповіді на звернення електронна система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зупиняє проведення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менше ніж на чотири дні.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новій редакції </w:t>
            </w:r>
            <w:r w:rsidRPr="007F4FC2">
              <w:rPr>
                <w:rFonts w:ascii="Times New Roman" w:eastAsia="Times New Roman" w:hAnsi="Times New Roman" w:cs="Times New Roman"/>
                <w:color w:val="000000"/>
                <w:sz w:val="24"/>
                <w:szCs w:val="24"/>
                <w:lang w:eastAsia="uk-UA"/>
              </w:rPr>
              <w:lastRenderedPageBreak/>
              <w:t>зазначених документації та/або оголошення додатково до їх попередньої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4FC2">
              <w:rPr>
                <w:rFonts w:ascii="Times New Roman" w:eastAsia="Times New Roman" w:hAnsi="Times New Roman" w:cs="Times New Roman"/>
                <w:color w:val="000000"/>
                <w:sz w:val="24"/>
                <w:szCs w:val="24"/>
                <w:lang w:eastAsia="uk-UA"/>
              </w:rPr>
              <w:t>машинозчитувальному</w:t>
            </w:r>
            <w:proofErr w:type="spellEnd"/>
            <w:r w:rsidRPr="007F4FC2">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№2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lastRenderedPageBreak/>
              <w:t>інших документів та / або інформації, що  визначені тендерною документацією та додатками.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4FC2">
              <w:rPr>
                <w:rFonts w:ascii="Times New Roman" w:eastAsia="Times New Roman" w:hAnsi="Times New Roman" w:cs="Times New Roman"/>
                <w:color w:val="000000"/>
                <w:sz w:val="24"/>
                <w:szCs w:val="24"/>
                <w:lang w:eastAsia="uk-UA"/>
              </w:rPr>
              <w:t>скан</w:t>
            </w:r>
            <w:proofErr w:type="spellEnd"/>
            <w:r w:rsidRPr="007F4FC2">
              <w:rPr>
                <w:rFonts w:ascii="Times New Roman" w:eastAsia="Times New Roman" w:hAnsi="Times New Roman" w:cs="Times New Roman"/>
                <w:color w:val="000000"/>
                <w:sz w:val="24"/>
                <w:szCs w:val="24"/>
                <w:lang w:eastAsia="uk-UA"/>
              </w:rPr>
              <w:t xml:space="preserve">-копій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7F4FC2">
              <w:rPr>
                <w:rFonts w:ascii="Times New Roman" w:eastAsia="Times New Roman" w:hAnsi="Times New Roman" w:cs="Times New Roman"/>
                <w:color w:val="000000"/>
                <w:sz w:val="24"/>
                <w:szCs w:val="24"/>
                <w:lang w:eastAsia="uk-UA"/>
              </w:rPr>
              <w:t> </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документи мають бути чіткими та розбірливими для читання;</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7F4FC2">
              <w:rPr>
                <w:rFonts w:ascii="Times New Roman" w:eastAsia="Times New Roman" w:hAnsi="Times New Roman" w:cs="Times New Roman"/>
                <w:color w:val="000000"/>
                <w:sz w:val="24"/>
                <w:szCs w:val="24"/>
                <w:lang w:eastAsia="uk-UA"/>
              </w:rPr>
              <w:t>засвідчувального</w:t>
            </w:r>
            <w:proofErr w:type="spellEnd"/>
            <w:r w:rsidRPr="007F4FC2">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Опис формальних помилок:</w:t>
            </w:r>
            <w:r w:rsidRPr="007F4FC2">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великої літери;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використання слова або </w:t>
            </w:r>
            <w:proofErr w:type="spellStart"/>
            <w:r w:rsidRPr="007F4FC2">
              <w:rPr>
                <w:rFonts w:ascii="Times New Roman" w:eastAsia="Times New Roman" w:hAnsi="Times New Roman" w:cs="Times New Roman"/>
                <w:color w:val="000000"/>
                <w:sz w:val="24"/>
                <w:szCs w:val="24"/>
                <w:lang w:eastAsia="uk-UA"/>
              </w:rPr>
              <w:t>мовного</w:t>
            </w:r>
            <w:proofErr w:type="spellEnd"/>
            <w:r w:rsidRPr="007F4FC2">
              <w:rPr>
                <w:rFonts w:ascii="Times New Roman" w:eastAsia="Times New Roman" w:hAnsi="Times New Roman" w:cs="Times New Roman"/>
                <w:color w:val="000000"/>
                <w:sz w:val="24"/>
                <w:szCs w:val="24"/>
                <w:lang w:eastAsia="uk-UA"/>
              </w:rPr>
              <w:t xml:space="preserve"> звороту, запозичених з іншої мови;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F4FC2">
              <w:rPr>
                <w:rFonts w:ascii="Times New Roman" w:eastAsia="Times New Roman" w:hAnsi="Times New Roman" w:cs="Times New Roman"/>
                <w:color w:val="000000"/>
                <w:sz w:val="24"/>
                <w:szCs w:val="24"/>
                <w:lang w:eastAsia="uk-UA"/>
              </w:rPr>
              <w:lastRenderedPageBreak/>
              <w:t>закупівлі, кваліфікаційних критеріїв до учасника процедури закупівлі.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Приклади формальних помилок:</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7F4FC2">
              <w:rPr>
                <w:rFonts w:ascii="Times New Roman" w:eastAsia="Times New Roman" w:hAnsi="Times New Roman" w:cs="Times New Roman"/>
                <w:color w:val="000000"/>
                <w:sz w:val="24"/>
                <w:szCs w:val="24"/>
                <w:lang w:eastAsia="uk-UA"/>
              </w:rPr>
              <w:t>львів</w:t>
            </w:r>
            <w:proofErr w:type="spellEnd"/>
            <w:r w:rsidRPr="007F4FC2">
              <w:rPr>
                <w:rFonts w:ascii="Times New Roman" w:eastAsia="Times New Roman" w:hAnsi="Times New Roman" w:cs="Times New Roman"/>
                <w:color w:val="000000"/>
                <w:sz w:val="24"/>
                <w:szCs w:val="24"/>
                <w:lang w:eastAsia="uk-UA"/>
              </w:rPr>
              <w:t>» замість «місто Львів»; </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тендернапропозиція</w:t>
            </w:r>
            <w:proofErr w:type="spellEnd"/>
            <w:r w:rsidRPr="007F4FC2">
              <w:rPr>
                <w:rFonts w:ascii="Times New Roman" w:eastAsia="Times New Roman" w:hAnsi="Times New Roman" w:cs="Times New Roman"/>
                <w:color w:val="000000"/>
                <w:sz w:val="24"/>
                <w:szCs w:val="24"/>
                <w:lang w:eastAsia="uk-UA"/>
              </w:rPr>
              <w:t>» замість «тендерна пропозиція»;</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срток</w:t>
            </w:r>
            <w:proofErr w:type="spellEnd"/>
            <w:r w:rsidRPr="007F4FC2">
              <w:rPr>
                <w:rFonts w:ascii="Times New Roman" w:eastAsia="Times New Roman" w:hAnsi="Times New Roman" w:cs="Times New Roman"/>
                <w:color w:val="000000"/>
                <w:sz w:val="24"/>
                <w:szCs w:val="24"/>
                <w:lang w:eastAsia="uk-UA"/>
              </w:rPr>
              <w:t xml:space="preserve"> поставки» замість «строк поставки»;</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Не вимагається </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Забезпечення тендерної пропозиції не вимагається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F46" w:rsidRPr="007F4FC2" w:rsidRDefault="002A2F46" w:rsidP="00114B90">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A2F46" w:rsidRPr="007F4FC2" w:rsidRDefault="002A2F46" w:rsidP="00114B90">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застосовується </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i/>
                <w:iCs/>
                <w:color w:val="FF0000"/>
                <w:sz w:val="24"/>
                <w:szCs w:val="24"/>
                <w:shd w:val="clear" w:color="auto" w:fill="00FF00"/>
                <w:lang w:eastAsia="uk-UA"/>
              </w:rPr>
            </w:pPr>
            <w:r w:rsidRPr="007F4FC2">
              <w:rPr>
                <w:rFonts w:ascii="Times New Roman" w:eastAsia="Times New Roman" w:hAnsi="Times New Roman" w:cs="Times New Roman"/>
                <w:color w:val="FF0000"/>
                <w:sz w:val="24"/>
                <w:szCs w:val="24"/>
                <w:lang w:eastAsia="uk-UA"/>
              </w:rPr>
              <w:t xml:space="preserve">Кінцевий строк подання тендерних пропозицій: </w:t>
            </w:r>
            <w:r w:rsidR="0013418E">
              <w:rPr>
                <w:rFonts w:ascii="Times New Roman" w:eastAsia="Times New Roman" w:hAnsi="Times New Roman" w:cs="Times New Roman"/>
                <w:color w:val="FF0000"/>
                <w:sz w:val="24"/>
                <w:szCs w:val="24"/>
                <w:lang w:eastAsia="uk-UA"/>
              </w:rPr>
              <w:t>19.04.2024 р. 17.00 год.</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FF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7F4FC2">
              <w:rPr>
                <w:rFonts w:ascii="Times New Roman" w:eastAsia="Times New Roman" w:hAnsi="Times New Roman" w:cs="Times New Roman"/>
                <w:color w:val="FF0000"/>
                <w:sz w:val="24"/>
                <w:szCs w:val="24"/>
                <w:lang w:eastAsia="uk-UA"/>
              </w:rPr>
              <w:t>закупівель</w:t>
            </w:r>
            <w:proofErr w:type="spellEnd"/>
            <w:r w:rsidRPr="007F4FC2">
              <w:rPr>
                <w:rFonts w:ascii="Times New Roman" w:eastAsia="Times New Roman" w:hAnsi="Times New Roman" w:cs="Times New Roman"/>
                <w:color w:val="FF0000"/>
                <w:sz w:val="24"/>
                <w:szCs w:val="24"/>
                <w:lang w:eastAsia="uk-UA"/>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86"/>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4FC2">
              <w:rPr>
                <w:rFonts w:ascii="Times New Roman" w:eastAsia="Times New Roman" w:hAnsi="Times New Roman" w:cs="Times New Roman"/>
                <w:color w:val="000000"/>
                <w:sz w:val="24"/>
                <w:szCs w:val="24"/>
                <w:shd w:val="clear" w:color="auto" w:fill="FFFFFF"/>
                <w:lang w:eastAsia="uk-UA"/>
              </w:rPr>
              <w:t>закупівель</w:t>
            </w:r>
            <w:proofErr w:type="spellEnd"/>
            <w:r w:rsidRPr="007F4FC2">
              <w:rPr>
                <w:rFonts w:ascii="Times New Roman" w:eastAsia="Times New Roman" w:hAnsi="Times New Roman" w:cs="Times New Roman"/>
                <w:color w:val="000000"/>
                <w:sz w:val="24"/>
                <w:szCs w:val="24"/>
                <w:shd w:val="clear" w:color="auto" w:fill="FFFFFF"/>
                <w:lang w:eastAsia="uk-UA"/>
              </w:rPr>
              <w:t xml:space="preserve"> відповідно до статті 30 Закону.</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lastRenderedPageBreak/>
              <w:t>Розмір мінімального кроку пониження ціни під час електронного аукціону складає – 0,5 відсотка від очікуваної вартості.</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Єдиний критерій оцінки – Ціна – 100%.</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49" w:right="152"/>
              <w:jc w:val="both"/>
              <w:rPr>
                <w:rFonts w:ascii="Times New Roman" w:eastAsia="Times New Roman" w:hAnsi="Times New Roman" w:cs="Times New Roman"/>
                <w:color w:val="000000"/>
                <w:sz w:val="24"/>
                <w:szCs w:val="24"/>
                <w:highlight w:val="white"/>
              </w:rPr>
            </w:pPr>
            <w:r w:rsidRPr="007F4FC2">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highlight w:val="white"/>
              </w:rPr>
              <w:t>закупівель</w:t>
            </w:r>
            <w:proofErr w:type="spellEnd"/>
            <w:r w:rsidRPr="007F4FC2">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2A2F46" w:rsidRPr="007F4FC2" w:rsidRDefault="002A2F46" w:rsidP="00114B90">
            <w:pPr>
              <w:spacing w:after="0" w:line="240" w:lineRule="auto"/>
              <w:ind w:left="149" w:right="152"/>
              <w:jc w:val="both"/>
              <w:rPr>
                <w:rFonts w:ascii="Times New Roman" w:eastAsia="Times New Roman" w:hAnsi="Times New Roman" w:cs="Times New Roman"/>
                <w:color w:val="000000"/>
                <w:sz w:val="24"/>
                <w:szCs w:val="24"/>
              </w:rPr>
            </w:pPr>
            <w:r w:rsidRPr="007F4FC2">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A2F46" w:rsidRPr="007F4FC2" w:rsidRDefault="002A2F46" w:rsidP="00114B90">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1.</w:t>
            </w:r>
            <w:r w:rsidRPr="007F4FC2">
              <w:rPr>
                <w:rFonts w:ascii="Times New Roman" w:eastAsia="Times New Roman" w:hAnsi="Times New Roman" w:cs="Times New Roman"/>
                <w:color w:val="000000"/>
                <w:sz w:val="24"/>
                <w:szCs w:val="24"/>
                <w:lang w:eastAsia="uk-UA"/>
              </w:rPr>
              <w:tab/>
              <w:t>учасник процедури закупівлі:</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w:t>
            </w:r>
            <w:r w:rsidRPr="007F4FC2">
              <w:rPr>
                <w:rFonts w:ascii="Times New Roman" w:eastAsia="Times New Roman" w:hAnsi="Times New Roman" w:cs="Times New Roman"/>
                <w:color w:val="000000"/>
                <w:sz w:val="24"/>
                <w:szCs w:val="24"/>
              </w:rPr>
              <w:lastRenderedPageBreak/>
              <w:t xml:space="preserve">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rPr>
              <w:t>закупівель</w:t>
            </w:r>
            <w:proofErr w:type="spellEnd"/>
            <w:r w:rsidRPr="007F4FC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2F46" w:rsidRPr="007F4FC2" w:rsidRDefault="002A2F46" w:rsidP="00114B90">
            <w:pPr>
              <w:spacing w:after="0" w:line="240" w:lineRule="auto"/>
              <w:rPr>
                <w:rFonts w:ascii="Times New Roman" w:eastAsia="Times New Roman" w:hAnsi="Times New Roman" w:cs="Times New Roman"/>
                <w:color w:val="000000"/>
                <w:sz w:val="24"/>
                <w:szCs w:val="24"/>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r w:rsidRPr="007F4FC2">
              <w:rPr>
                <w:rFonts w:ascii="Times New Roman" w:eastAsia="Times New Roman" w:hAnsi="Times New Roman" w:cs="Times New Roman"/>
                <w:color w:val="000000"/>
                <w:sz w:val="24"/>
                <w:szCs w:val="24"/>
                <w:lang w:eastAsia="uk-UA"/>
              </w:rPr>
              <w:tab/>
              <w:t>тендерна пропозиція:</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 такою, строк дії якої закінчився;</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7F4FC2">
              <w:rPr>
                <w:rFonts w:ascii="Times New Roman" w:eastAsia="Times New Roman" w:hAnsi="Times New Roman" w:cs="Times New Roman"/>
                <w:color w:val="000000"/>
                <w:sz w:val="24"/>
                <w:szCs w:val="24"/>
                <w:lang w:eastAsia="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r w:rsidRPr="007F4FC2">
              <w:rPr>
                <w:rFonts w:ascii="Times New Roman" w:eastAsia="Times New Roman" w:hAnsi="Times New Roman" w:cs="Times New Roman"/>
                <w:color w:val="000000"/>
                <w:sz w:val="24"/>
                <w:szCs w:val="24"/>
                <w:lang w:eastAsia="uk-UA"/>
              </w:rPr>
              <w:tab/>
              <w:t>переможець процедури закупівлі:</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rsidR="002A2F46" w:rsidRPr="007F4FC2" w:rsidRDefault="002A2F46" w:rsidP="002A2F46">
            <w:pPr>
              <w:pStyle w:val="a4"/>
              <w:numPr>
                <w:ilvl w:val="0"/>
                <w:numId w:val="11"/>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2F46" w:rsidRPr="007F4FC2" w:rsidRDefault="002A2F46" w:rsidP="002A2F46">
            <w:pPr>
              <w:pStyle w:val="a4"/>
              <w:numPr>
                <w:ilvl w:val="0"/>
                <w:numId w:val="11"/>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відміняє відкриті торги у разі:</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з описом таких порушень;</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підстави прийняття такого рішення.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w:t>
            </w:r>
          </w:p>
          <w:p w:rsidR="002A2F46" w:rsidRPr="007F4FC2" w:rsidRDefault="002A2F46" w:rsidP="00114B90">
            <w:pPr>
              <w:pStyle w:val="a4"/>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2F46" w:rsidRPr="007F4FC2" w:rsidRDefault="002A2F46" w:rsidP="00114B90">
            <w:pPr>
              <w:pStyle w:val="a4"/>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 день її оприлюднення.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91"/>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A2F46" w:rsidRPr="007F4FC2" w:rsidRDefault="002A2F46" w:rsidP="00114B90">
            <w:pPr>
              <w:spacing w:after="0" w:line="240" w:lineRule="auto"/>
              <w:ind w:left="91"/>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2A2F46" w:rsidRPr="007F4FC2" w:rsidRDefault="002A2F46" w:rsidP="00114B90">
            <w:pPr>
              <w:spacing w:after="0" w:line="240" w:lineRule="auto"/>
              <w:ind w:left="91"/>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A2F46" w:rsidRPr="007F4FC2" w:rsidRDefault="002A2F46" w:rsidP="00114B90">
            <w:pPr>
              <w:spacing w:after="0" w:line="240" w:lineRule="auto"/>
              <w:ind w:left="91"/>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7F4FC2">
              <w:rPr>
                <w:rFonts w:ascii="Times New Roman" w:eastAsia="Times New Roman" w:hAnsi="Times New Roman" w:cs="Times New Roman"/>
                <w:color w:val="000000"/>
                <w:sz w:val="24"/>
                <w:szCs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вимагається.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bl>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 xml:space="preserve">Додатки: </w:t>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t xml:space="preserve">  1. Додаток 1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2. Додаток 2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3. Додаток 3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4. Додаток 4 до тендерної документації в 1 прим.</w:t>
      </w:r>
    </w:p>
    <w:p w:rsidR="002A2F46" w:rsidRPr="007F4FC2" w:rsidRDefault="002A2F46" w:rsidP="002A2F46">
      <w:pPr>
        <w:rPr>
          <w:rFonts w:ascii="Times New Roman" w:hAnsi="Times New Roman" w:cs="Times New Roman"/>
          <w:sz w:val="24"/>
          <w:szCs w:val="24"/>
        </w:rPr>
      </w:pPr>
    </w:p>
    <w:p w:rsidR="008637E0" w:rsidRDefault="008637E0"/>
    <w:sectPr w:rsidR="008637E0" w:rsidSect="00A25D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66088"/>
    <w:multiLevelType w:val="multilevel"/>
    <w:tmpl w:val="609C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7"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37CBD"/>
    <w:multiLevelType w:val="multilevel"/>
    <w:tmpl w:val="3FD65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46"/>
    <w:rsid w:val="0013418E"/>
    <w:rsid w:val="002A2F46"/>
    <w:rsid w:val="008637E0"/>
    <w:rsid w:val="009D5025"/>
    <w:rsid w:val="00A5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7CAC"/>
  <w15:chartTrackingRefBased/>
  <w15:docId w15:val="{69269925-525A-4968-9692-4528D8B9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F4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F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A2F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24512</Words>
  <Characters>13973</Characters>
  <Application>Microsoft Office Word</Application>
  <DocSecurity>0</DocSecurity>
  <Lines>116</Lines>
  <Paragraphs>76</Paragraphs>
  <ScaleCrop>false</ScaleCrop>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2024-04-11T09:29:00Z</dcterms:created>
  <dcterms:modified xsi:type="dcterms:W3CDTF">2024-04-11T11:33:00Z</dcterms:modified>
</cp:coreProperties>
</file>