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583DC" w14:textId="77777777" w:rsidR="00A3565C" w:rsidRDefault="00A3565C" w:rsidP="00A3565C">
      <w:pPr>
        <w:jc w:val="center"/>
        <w:rPr>
          <w:rFonts w:ascii="Times New Roman" w:eastAsia="Times New Roman" w:hAnsi="Times New Roman" w:cs="Times New Roman"/>
          <w:b/>
          <w:sz w:val="28"/>
          <w:szCs w:val="28"/>
          <w:lang w:val="uk-UA"/>
        </w:rPr>
      </w:pPr>
    </w:p>
    <w:p w14:paraId="33C061BD" w14:textId="77777777" w:rsidR="00A3565C" w:rsidRPr="002C75EC" w:rsidRDefault="00A3565C" w:rsidP="00A3565C">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ДОБРОСЛАВСЬКА СЕЛИЩНА РАДА</w:t>
      </w:r>
    </w:p>
    <w:p w14:paraId="76727064" w14:textId="77777777" w:rsidR="00A3565C" w:rsidRPr="002C75EC" w:rsidRDefault="00A3565C" w:rsidP="00A3565C">
      <w:pPr>
        <w:jc w:val="center"/>
        <w:rPr>
          <w:rFonts w:ascii="Times New Roman" w:eastAsia="Times New Roman" w:hAnsi="Times New Roman" w:cs="Times New Roman"/>
          <w:b/>
          <w:sz w:val="28"/>
          <w:szCs w:val="28"/>
        </w:rPr>
      </w:pPr>
      <w:r w:rsidRPr="002C75EC">
        <w:rPr>
          <w:rFonts w:ascii="Times New Roman" w:eastAsia="Times New Roman" w:hAnsi="Times New Roman" w:cs="Times New Roman"/>
          <w:b/>
          <w:sz w:val="28"/>
          <w:szCs w:val="28"/>
        </w:rPr>
        <w:t>ОДЕСЬКОГО РАЙОНУ ОДЕСЬКОЇ ОБЛАСТІ</w:t>
      </w:r>
    </w:p>
    <w:p w14:paraId="1F4E9947" w14:textId="77777777" w:rsidR="00A3565C" w:rsidRDefault="00A3565C" w:rsidP="00A3565C">
      <w:pPr>
        <w:spacing w:after="0" w:line="240" w:lineRule="auto"/>
        <w:ind w:left="-1418"/>
        <w:jc w:val="center"/>
        <w:rPr>
          <w:rFonts w:ascii="Times New Roman" w:eastAsia="Times New Roman" w:hAnsi="Times New Roman" w:cs="Times New Roman"/>
          <w:b/>
          <w:sz w:val="24"/>
          <w:szCs w:val="24"/>
          <w:highlight w:val="yellow"/>
        </w:rPr>
      </w:pPr>
    </w:p>
    <w:p w14:paraId="255AF077" w14:textId="77777777" w:rsidR="00A3565C" w:rsidRDefault="00A3565C" w:rsidP="00A3565C">
      <w:pPr>
        <w:spacing w:after="0" w:line="240" w:lineRule="auto"/>
        <w:ind w:left="-1418"/>
        <w:jc w:val="center"/>
        <w:rPr>
          <w:rFonts w:ascii="Times New Roman" w:eastAsia="Times New Roman" w:hAnsi="Times New Roman" w:cs="Times New Roman"/>
          <w:b/>
          <w:color w:val="000000"/>
          <w:sz w:val="24"/>
          <w:szCs w:val="24"/>
        </w:rPr>
      </w:pPr>
    </w:p>
    <w:p w14:paraId="2CC7DD7F" w14:textId="77777777" w:rsidR="00A3565C" w:rsidRDefault="00A3565C" w:rsidP="00A3565C">
      <w:pPr>
        <w:spacing w:after="0" w:line="240" w:lineRule="auto"/>
        <w:ind w:left="-1418"/>
        <w:jc w:val="right"/>
        <w:rPr>
          <w:rFonts w:ascii="Times New Roman" w:eastAsia="Times New Roman" w:hAnsi="Times New Roman" w:cs="Times New Roman"/>
          <w:b/>
          <w:color w:val="000000"/>
          <w:sz w:val="24"/>
          <w:szCs w:val="24"/>
        </w:rPr>
      </w:pPr>
    </w:p>
    <w:p w14:paraId="0A8929EE" w14:textId="77777777" w:rsidR="00A3565C" w:rsidRDefault="00A3565C" w:rsidP="00A3565C">
      <w:pPr>
        <w:spacing w:after="0" w:line="240" w:lineRule="auto"/>
        <w:ind w:left="-1418"/>
        <w:jc w:val="right"/>
        <w:rPr>
          <w:rFonts w:ascii="Times New Roman" w:eastAsia="Times New Roman" w:hAnsi="Times New Roman" w:cs="Times New Roman"/>
          <w:b/>
          <w:color w:val="000000"/>
          <w:sz w:val="24"/>
          <w:szCs w:val="24"/>
        </w:rPr>
      </w:pPr>
    </w:p>
    <w:p w14:paraId="4B1A4C4D"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4AEE12B1"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2A4FFFA5"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5A0F33A2"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143CADC3"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76E2D87F" w14:textId="77777777" w:rsidR="00A3565C" w:rsidRPr="0087689D" w:rsidRDefault="00A3565C" w:rsidP="00A3565C">
      <w:pPr>
        <w:widowControl w:val="0"/>
        <w:autoSpaceDE w:val="0"/>
        <w:autoSpaceDN w:val="0"/>
        <w:adjustRightInd w:val="0"/>
        <w:jc w:val="center"/>
        <w:rPr>
          <w:rFonts w:ascii="Times New Roman" w:hAnsi="Times New Roman" w:cs="Times New Roman"/>
          <w:sz w:val="28"/>
          <w:szCs w:val="28"/>
        </w:rPr>
      </w:pPr>
      <w:r w:rsidRPr="0087689D">
        <w:rPr>
          <w:rFonts w:ascii="Times New Roman" w:hAnsi="Times New Roman" w:cs="Times New Roman"/>
          <w:sz w:val="28"/>
          <w:szCs w:val="28"/>
        </w:rPr>
        <w:t>ТЕНДЕРНА ДОКУМЕНТАЦІЯ</w:t>
      </w:r>
    </w:p>
    <w:p w14:paraId="779864FD" w14:textId="77777777" w:rsidR="00A3565C" w:rsidRPr="0087689D" w:rsidRDefault="00A3565C" w:rsidP="00A3565C">
      <w:pPr>
        <w:jc w:val="center"/>
        <w:rPr>
          <w:rFonts w:ascii="Times New Roman" w:hAnsi="Times New Roman" w:cs="Times New Roman"/>
          <w:bCs/>
          <w:sz w:val="28"/>
          <w:szCs w:val="28"/>
        </w:rPr>
      </w:pPr>
      <w:proofErr w:type="gramStart"/>
      <w:r w:rsidRPr="0087689D">
        <w:rPr>
          <w:rFonts w:ascii="Times New Roman" w:hAnsi="Times New Roman" w:cs="Times New Roman"/>
          <w:bCs/>
          <w:sz w:val="28"/>
          <w:szCs w:val="28"/>
        </w:rPr>
        <w:t>на</w:t>
      </w:r>
      <w:proofErr w:type="gramEnd"/>
      <w:r w:rsidRPr="0087689D">
        <w:rPr>
          <w:rFonts w:ascii="Times New Roman" w:hAnsi="Times New Roman" w:cs="Times New Roman"/>
          <w:bCs/>
          <w:sz w:val="28"/>
          <w:szCs w:val="28"/>
        </w:rPr>
        <w:t xml:space="preserve"> закупівлю </w:t>
      </w:r>
    </w:p>
    <w:p w14:paraId="2C672AA2" w14:textId="77777777" w:rsidR="00A3565C" w:rsidRPr="0087689D" w:rsidRDefault="00A3565C" w:rsidP="00A3565C">
      <w:pPr>
        <w:ind w:left="320"/>
        <w:jc w:val="center"/>
        <w:rPr>
          <w:rFonts w:ascii="Times New Roman" w:hAnsi="Times New Roman" w:cs="Times New Roman"/>
          <w:bCs/>
          <w:sz w:val="28"/>
          <w:szCs w:val="28"/>
        </w:rPr>
      </w:pPr>
    </w:p>
    <w:tbl>
      <w:tblPr>
        <w:tblW w:w="9585" w:type="dxa"/>
        <w:tblCellSpacing w:w="15" w:type="dxa"/>
        <w:tblCellMar>
          <w:top w:w="15" w:type="dxa"/>
          <w:left w:w="15" w:type="dxa"/>
          <w:bottom w:w="15" w:type="dxa"/>
          <w:right w:w="15" w:type="dxa"/>
        </w:tblCellMar>
        <w:tblLook w:val="0000" w:firstRow="0" w:lastRow="0" w:firstColumn="0" w:lastColumn="0" w:noHBand="0" w:noVBand="0"/>
      </w:tblPr>
      <w:tblGrid>
        <w:gridCol w:w="9585"/>
      </w:tblGrid>
      <w:tr w:rsidR="00A3565C" w:rsidRPr="0087689D" w14:paraId="5E08A58C" w14:textId="77777777" w:rsidTr="00477BDA">
        <w:trPr>
          <w:tblCellSpacing w:w="15" w:type="dxa"/>
        </w:trPr>
        <w:tc>
          <w:tcPr>
            <w:tcW w:w="9525" w:type="dxa"/>
          </w:tcPr>
          <w:p w14:paraId="0CDB51E9" w14:textId="77777777" w:rsidR="00A3565C" w:rsidRDefault="00A3565C" w:rsidP="00477BDA">
            <w:pPr>
              <w:jc w:val="center"/>
              <w:rPr>
                <w:rFonts w:ascii="Times New Roman" w:hAnsi="Times New Roman" w:cs="Times New Roman"/>
                <w:sz w:val="28"/>
                <w:szCs w:val="28"/>
              </w:rPr>
            </w:pPr>
            <w:r w:rsidRPr="0087689D">
              <w:rPr>
                <w:rFonts w:ascii="Times New Roman" w:hAnsi="Times New Roman" w:cs="Times New Roman"/>
                <w:sz w:val="28"/>
                <w:szCs w:val="28"/>
              </w:rPr>
              <w:t>Предмет закупі</w:t>
            </w:r>
            <w:proofErr w:type="gramStart"/>
            <w:r w:rsidRPr="0087689D">
              <w:rPr>
                <w:rFonts w:ascii="Times New Roman" w:hAnsi="Times New Roman" w:cs="Times New Roman"/>
                <w:sz w:val="28"/>
                <w:szCs w:val="28"/>
              </w:rPr>
              <w:t>вл</w:t>
            </w:r>
            <w:proofErr w:type="gramEnd"/>
            <w:r w:rsidRPr="0087689D">
              <w:rPr>
                <w:rFonts w:ascii="Times New Roman" w:hAnsi="Times New Roman" w:cs="Times New Roman"/>
                <w:sz w:val="28"/>
                <w:szCs w:val="28"/>
              </w:rPr>
              <w:t xml:space="preserve">і: </w:t>
            </w:r>
          </w:p>
          <w:p w14:paraId="54E20EF1" w14:textId="77777777" w:rsidR="00A3565C" w:rsidRDefault="00A3565C" w:rsidP="00477BDA">
            <w:pPr>
              <w:jc w:val="center"/>
              <w:rPr>
                <w:rFonts w:ascii="Times New Roman" w:eastAsia="Times New Roman" w:hAnsi="Times New Roman" w:cs="Times New Roman"/>
                <w:bCs/>
                <w:color w:val="000000"/>
                <w:sz w:val="28"/>
                <w:szCs w:val="28"/>
              </w:rPr>
            </w:pPr>
            <w:r w:rsidRPr="00846CC6">
              <w:rPr>
                <w:rFonts w:ascii="Times New Roman" w:eastAsia="Times New Roman" w:hAnsi="Times New Roman" w:cs="Times New Roman"/>
                <w:bCs/>
                <w:color w:val="000000"/>
                <w:sz w:val="28"/>
                <w:szCs w:val="28"/>
              </w:rPr>
              <w:t>Надання послуг зі збирання та вивезення твердих побутових відходів, виставлених в пакунках мешканцями приватних будинкі</w:t>
            </w:r>
            <w:proofErr w:type="gramStart"/>
            <w:r w:rsidRPr="00846CC6">
              <w:rPr>
                <w:rFonts w:ascii="Times New Roman" w:eastAsia="Times New Roman" w:hAnsi="Times New Roman" w:cs="Times New Roman"/>
                <w:bCs/>
                <w:color w:val="000000"/>
                <w:sz w:val="28"/>
                <w:szCs w:val="28"/>
              </w:rPr>
              <w:t>в б</w:t>
            </w:r>
            <w:proofErr w:type="gramEnd"/>
            <w:r w:rsidRPr="00846CC6">
              <w:rPr>
                <w:rFonts w:ascii="Times New Roman" w:eastAsia="Times New Roman" w:hAnsi="Times New Roman" w:cs="Times New Roman"/>
                <w:bCs/>
                <w:color w:val="000000"/>
                <w:sz w:val="28"/>
                <w:szCs w:val="28"/>
              </w:rPr>
              <w:t>іля своїх домоволодінь, та іншого сміття  по вулицях смт Доброслав Одеського району Одеської області, відповідно до встановленого графіку</w:t>
            </w:r>
          </w:p>
          <w:p w14:paraId="7F640F56" w14:textId="77777777" w:rsidR="00A3565C" w:rsidRPr="00DD289E" w:rsidRDefault="00A3565C" w:rsidP="00477BDA">
            <w:pPr>
              <w:jc w:val="center"/>
              <w:rPr>
                <w:rFonts w:ascii="Times New Roman" w:hAnsi="Times New Roman" w:cs="Times New Roman"/>
                <w:sz w:val="28"/>
                <w:szCs w:val="28"/>
              </w:rPr>
            </w:pPr>
            <w:r w:rsidRPr="007B2D3A">
              <w:rPr>
                <w:rFonts w:ascii="Times New Roman" w:eastAsia="Times New Roman" w:hAnsi="Times New Roman" w:cs="Times New Roman"/>
                <w:bCs/>
                <w:color w:val="000000"/>
                <w:sz w:val="28"/>
                <w:szCs w:val="28"/>
              </w:rPr>
              <w:t xml:space="preserve">код ДК 021:2015 – 90510000-5 – Утилізація/видалення </w:t>
            </w:r>
            <w:r>
              <w:rPr>
                <w:rFonts w:ascii="Times New Roman" w:eastAsia="Times New Roman" w:hAnsi="Times New Roman" w:cs="Times New Roman"/>
                <w:bCs/>
                <w:color w:val="000000"/>
                <w:sz w:val="28"/>
                <w:szCs w:val="28"/>
              </w:rPr>
              <w:t>сміття та поводження зі сміттям</w:t>
            </w:r>
          </w:p>
          <w:p w14:paraId="3CAD43A3" w14:textId="77777777" w:rsidR="00A3565C" w:rsidRPr="0087689D" w:rsidRDefault="00A3565C" w:rsidP="00477BDA">
            <w:pPr>
              <w:jc w:val="center"/>
              <w:rPr>
                <w:rFonts w:ascii="Times New Roman" w:hAnsi="Times New Roman" w:cs="Times New Roman"/>
                <w:sz w:val="28"/>
                <w:szCs w:val="28"/>
              </w:rPr>
            </w:pPr>
            <w:r w:rsidRPr="0087689D">
              <w:rPr>
                <w:rFonts w:ascii="Times New Roman" w:hAnsi="Times New Roman" w:cs="Times New Roman"/>
                <w:sz w:val="28"/>
                <w:szCs w:val="28"/>
              </w:rPr>
              <w:t>Процедура закупі</w:t>
            </w:r>
            <w:proofErr w:type="gramStart"/>
            <w:r w:rsidRPr="0087689D">
              <w:rPr>
                <w:rFonts w:ascii="Times New Roman" w:hAnsi="Times New Roman" w:cs="Times New Roman"/>
                <w:sz w:val="28"/>
                <w:szCs w:val="28"/>
              </w:rPr>
              <w:t>вл</w:t>
            </w:r>
            <w:proofErr w:type="gramEnd"/>
            <w:r w:rsidRPr="0087689D">
              <w:rPr>
                <w:rFonts w:ascii="Times New Roman" w:hAnsi="Times New Roman" w:cs="Times New Roman"/>
                <w:sz w:val="28"/>
                <w:szCs w:val="28"/>
              </w:rPr>
              <w:t>і</w:t>
            </w:r>
            <w:r>
              <w:rPr>
                <w:rFonts w:ascii="Times New Roman" w:hAnsi="Times New Roman" w:cs="Times New Roman"/>
                <w:sz w:val="28"/>
                <w:szCs w:val="28"/>
              </w:rPr>
              <w:t>:</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tc>
      </w:tr>
    </w:tbl>
    <w:p w14:paraId="0CC3C3D4" w14:textId="77777777" w:rsidR="00A3565C" w:rsidRDefault="00A3565C" w:rsidP="00A3565C">
      <w:pPr>
        <w:spacing w:after="0" w:line="240" w:lineRule="auto"/>
        <w:rPr>
          <w:rFonts w:ascii="Times New Roman" w:eastAsia="Times New Roman" w:hAnsi="Times New Roman" w:cs="Times New Roman"/>
          <w:b/>
          <w:color w:val="000000"/>
          <w:sz w:val="24"/>
          <w:szCs w:val="24"/>
        </w:rPr>
      </w:pPr>
    </w:p>
    <w:p w14:paraId="4D3C58EF" w14:textId="77777777" w:rsidR="00A3565C" w:rsidRPr="002238FE" w:rsidRDefault="00A3565C" w:rsidP="00A3565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F2C9627" w14:textId="77777777" w:rsidR="00A3565C" w:rsidRPr="002238FE" w:rsidRDefault="00A3565C" w:rsidP="00A3565C">
      <w:pPr>
        <w:spacing w:after="0" w:line="240" w:lineRule="auto"/>
        <w:rPr>
          <w:rFonts w:ascii="Times New Roman" w:eastAsia="Times New Roman" w:hAnsi="Times New Roman" w:cs="Times New Roman"/>
          <w:b/>
          <w:color w:val="000000"/>
          <w:sz w:val="24"/>
          <w:szCs w:val="24"/>
        </w:rPr>
      </w:pPr>
    </w:p>
    <w:p w14:paraId="0C891B08" w14:textId="77777777" w:rsidR="00A3565C" w:rsidRDefault="00A3565C" w:rsidP="00A3565C">
      <w:pPr>
        <w:spacing w:after="0" w:line="240" w:lineRule="auto"/>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                                                      </w:t>
      </w:r>
    </w:p>
    <w:p w14:paraId="02DEB29D"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476E70F"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08B02DE"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FF9D603" w14:textId="77777777" w:rsidR="00A3565C" w:rsidRDefault="00A3565C" w:rsidP="00A356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E94295A" w14:textId="77777777" w:rsidR="00A3565C" w:rsidRDefault="00A3565C" w:rsidP="00A3565C">
      <w:pPr>
        <w:spacing w:before="240" w:after="0" w:line="240" w:lineRule="auto"/>
        <w:rPr>
          <w:rFonts w:ascii="Times New Roman" w:eastAsia="Times New Roman" w:hAnsi="Times New Roman" w:cs="Times New Roman"/>
          <w:color w:val="000000"/>
          <w:sz w:val="24"/>
          <w:szCs w:val="24"/>
        </w:rPr>
      </w:pPr>
    </w:p>
    <w:p w14:paraId="050329B5" w14:textId="77777777" w:rsidR="00A3565C" w:rsidRDefault="00A3565C" w:rsidP="00A3565C">
      <w:pPr>
        <w:spacing w:before="240" w:after="0" w:line="240" w:lineRule="auto"/>
        <w:rPr>
          <w:rFonts w:ascii="Times New Roman" w:eastAsia="Times New Roman" w:hAnsi="Times New Roman" w:cs="Times New Roman"/>
          <w:sz w:val="24"/>
          <w:szCs w:val="24"/>
        </w:rPr>
      </w:pPr>
    </w:p>
    <w:p w14:paraId="6563A738" w14:textId="77777777" w:rsidR="00A3565C" w:rsidRDefault="00A3565C" w:rsidP="00A3565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B12FE77" w14:textId="77777777" w:rsidR="00A3565C" w:rsidRDefault="00A3565C" w:rsidP="00A3565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B8DD04" w14:textId="77777777" w:rsidR="00A3565C" w:rsidRDefault="00A3565C" w:rsidP="00A3565C">
      <w:pPr>
        <w:spacing w:after="0" w:line="240" w:lineRule="auto"/>
        <w:jc w:val="center"/>
        <w:rPr>
          <w:rFonts w:ascii="Times New Roman" w:eastAsia="Times New Roman" w:hAnsi="Times New Roman" w:cs="Times New Roman"/>
          <w:sz w:val="24"/>
          <w:szCs w:val="24"/>
        </w:rPr>
      </w:pPr>
      <w:bookmarkStart w:id="0" w:name="_heading=h.1fob9te" w:colFirst="0" w:colLast="0"/>
      <w:bookmarkEnd w:id="0"/>
    </w:p>
    <w:p w14:paraId="521E7B1A" w14:textId="77777777" w:rsidR="00A3565C" w:rsidRDefault="00A3565C" w:rsidP="00A3565C">
      <w:pPr>
        <w:spacing w:after="0" w:line="240" w:lineRule="auto"/>
        <w:jc w:val="center"/>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смт Доброслав</w:t>
      </w: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F6155E"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2F8092F2" w:rsidR="00B413F2" w:rsidRPr="00B413F2" w:rsidRDefault="00F6155E" w:rsidP="00A3565C">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FA1D580" w:rsidR="00B413F2" w:rsidRPr="00B413F2" w:rsidRDefault="00A3565C" w:rsidP="00B413F2">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Доброславська селищна рада Одеського району Одеської області</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04BE5DE0" w14:textId="77777777" w:rsidR="00A3565C" w:rsidRDefault="00A3565C" w:rsidP="00A3565C">
            <w:pPr>
              <w:spacing w:after="0" w:line="240" w:lineRule="auto"/>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 xml:space="preserve">Одеська область, Одеський район, смт Доброслав, </w:t>
            </w:r>
          </w:p>
          <w:p w14:paraId="755B3732" w14:textId="1623FC2C" w:rsidR="00B413F2" w:rsidRPr="00B413F2" w:rsidRDefault="00A3565C" w:rsidP="00A3565C">
            <w:pPr>
              <w:spacing w:after="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 xml:space="preserve">проспект </w:t>
            </w:r>
            <w:r>
              <w:rPr>
                <w:rFonts w:ascii="Times New Roman" w:eastAsia="Times New Roman" w:hAnsi="Times New Roman" w:cs="Times New Roman"/>
                <w:sz w:val="24"/>
                <w:szCs w:val="24"/>
                <w:lang w:val="uk-UA"/>
              </w:rPr>
              <w:t>Свободи</w:t>
            </w:r>
            <w:r w:rsidRPr="0087689D">
              <w:rPr>
                <w:rFonts w:ascii="Times New Roman" w:eastAsia="Times New Roman" w:hAnsi="Times New Roman" w:cs="Times New Roman"/>
                <w:sz w:val="24"/>
                <w:szCs w:val="24"/>
              </w:rPr>
              <w:t>, 1</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5571DB86" w14:textId="77777777" w:rsidR="00556D29" w:rsidRDefault="00556D29" w:rsidP="00556D29">
            <w:pPr>
              <w:jc w:val="both"/>
              <w:rPr>
                <w:rFonts w:ascii="Times New Roman" w:eastAsia="Times New Roman" w:hAnsi="Times New Roman" w:cs="Times New Roman"/>
                <w:sz w:val="24"/>
                <w:szCs w:val="24"/>
                <w:lang w:val="uk-UA"/>
              </w:rPr>
            </w:pPr>
            <w:r w:rsidRPr="0087689D">
              <w:rPr>
                <w:rFonts w:ascii="Times New Roman" w:eastAsia="Times New Roman" w:hAnsi="Times New Roman" w:cs="Times New Roman"/>
                <w:sz w:val="24"/>
                <w:szCs w:val="24"/>
              </w:rPr>
              <w:t>Горбань Олег Юрійович, головний спеціалі</w:t>
            </w:r>
            <w:proofErr w:type="gramStart"/>
            <w:r w:rsidRPr="0087689D">
              <w:rPr>
                <w:rFonts w:ascii="Times New Roman" w:eastAsia="Times New Roman" w:hAnsi="Times New Roman" w:cs="Times New Roman"/>
                <w:sz w:val="24"/>
                <w:szCs w:val="24"/>
              </w:rPr>
              <w:t>ст</w:t>
            </w:r>
            <w:proofErr w:type="gramEnd"/>
            <w:r w:rsidRPr="0087689D">
              <w:rPr>
                <w:rFonts w:ascii="Times New Roman" w:eastAsia="Times New Roman" w:hAnsi="Times New Roman" w:cs="Times New Roman"/>
                <w:sz w:val="24"/>
                <w:szCs w:val="24"/>
              </w:rPr>
              <w:t xml:space="preserve"> юридичного відділення Доброславської селищної ради, </w:t>
            </w:r>
          </w:p>
          <w:p w14:paraId="5934CABD" w14:textId="0BFF8B75" w:rsidR="00556D29" w:rsidRPr="0087689D" w:rsidRDefault="00556D29" w:rsidP="00556D29">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тел. 0487531301.</w:t>
            </w:r>
          </w:p>
          <w:p w14:paraId="5952A2F4" w14:textId="77777777" w:rsidR="00556D29" w:rsidRPr="0087689D" w:rsidRDefault="00556D29" w:rsidP="00556D29">
            <w:pPr>
              <w:jc w:val="both"/>
              <w:rPr>
                <w:rFonts w:ascii="Times New Roman" w:eastAsia="Times New Roman" w:hAnsi="Times New Roman" w:cs="Times New Roman"/>
                <w:sz w:val="24"/>
                <w:szCs w:val="24"/>
              </w:rPr>
            </w:pPr>
            <w:r w:rsidRPr="0087689D">
              <w:rPr>
                <w:rFonts w:ascii="Times New Roman" w:eastAsia="Times New Roman" w:hAnsi="Times New Roman" w:cs="Times New Roman"/>
                <w:sz w:val="24"/>
                <w:szCs w:val="24"/>
              </w:rPr>
              <w:t>Адреса: Одеська обл., Одеський район,</w:t>
            </w:r>
            <w:r>
              <w:rPr>
                <w:rFonts w:ascii="Times New Roman" w:eastAsia="Times New Roman" w:hAnsi="Times New Roman" w:cs="Times New Roman"/>
                <w:sz w:val="24"/>
                <w:szCs w:val="24"/>
              </w:rPr>
              <w:t xml:space="preserve"> </w:t>
            </w:r>
            <w:r w:rsidRPr="0087689D">
              <w:rPr>
                <w:rFonts w:ascii="Times New Roman" w:eastAsia="Times New Roman" w:hAnsi="Times New Roman" w:cs="Times New Roman"/>
                <w:sz w:val="24"/>
                <w:szCs w:val="24"/>
              </w:rPr>
              <w:t>смт Доброслав, просп.40-Річчя Визволення, 1.</w:t>
            </w:r>
          </w:p>
          <w:p w14:paraId="4CD7B9E8" w14:textId="524252DD" w:rsidR="00B413F2" w:rsidRPr="00B413F2" w:rsidRDefault="00556D29" w:rsidP="00556D29">
            <w:pPr>
              <w:spacing w:before="150" w:after="150" w:line="240" w:lineRule="auto"/>
              <w:rPr>
                <w:rFonts w:ascii="Times New Roman" w:eastAsia="Times New Roman" w:hAnsi="Times New Roman" w:cs="Times New Roman"/>
                <w:sz w:val="24"/>
                <w:szCs w:val="24"/>
                <w:lang w:val="uk-UA" w:eastAsia="ru-RU"/>
              </w:rPr>
            </w:pPr>
            <w:r w:rsidRPr="0087689D">
              <w:rPr>
                <w:rFonts w:ascii="Times New Roman" w:eastAsia="Times New Roman" w:hAnsi="Times New Roman" w:cs="Times New Roman"/>
                <w:sz w:val="24"/>
                <w:szCs w:val="24"/>
              </w:rPr>
              <w:t>Електронна адреса: kom_sel_rada@ukr.net</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0C13D6E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F6155E">
              <w:rPr>
                <w:rFonts w:ascii="Times New Roman" w:eastAsia="Times New Roman" w:hAnsi="Times New Roman" w:cs="Times New Roman"/>
                <w:sz w:val="24"/>
                <w:szCs w:val="24"/>
                <w:lang w:val="uk-UA" w:eastAsia="ru-RU"/>
              </w:rPr>
              <w:t xml:space="preserve"> </w:t>
            </w:r>
            <w:r w:rsidR="00F6155E">
              <w:rPr>
                <w:rFonts w:ascii="Times New Roman" w:eastAsia="Times New Roman" w:hAnsi="Times New Roman"/>
                <w:sz w:val="24"/>
                <w:szCs w:val="24"/>
                <w:lang w:val="uk-UA" w:eastAsia="ru-RU"/>
              </w:rPr>
              <w:t>у порядку визначеному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6509C"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48C371BB" w14:textId="77777777" w:rsidR="00556D29" w:rsidRPr="00556D29" w:rsidRDefault="00556D29" w:rsidP="00556D29">
            <w:pPr>
              <w:jc w:val="both"/>
              <w:rPr>
                <w:rFonts w:ascii="Times New Roman" w:eastAsia="Times New Roman" w:hAnsi="Times New Roman" w:cs="Times New Roman"/>
                <w:sz w:val="24"/>
                <w:szCs w:val="24"/>
                <w:lang w:val="uk-UA"/>
              </w:rPr>
            </w:pPr>
            <w:r w:rsidRPr="00556D29">
              <w:rPr>
                <w:rFonts w:ascii="Times New Roman" w:eastAsia="Times New Roman" w:hAnsi="Times New Roman" w:cs="Times New Roman"/>
                <w:sz w:val="24"/>
                <w:szCs w:val="24"/>
                <w:lang w:val="uk-UA"/>
              </w:rPr>
              <w:t>Надання послуг зі збирання та вивезення твердих побутових відходів, виставлених в пакунках мешканцями приватних будинків біля своїх домоволодінь, та іншого сміття  по вулицях смт Доброслав Одеського району Одеської області, відповідно до встановленого графіку</w:t>
            </w:r>
          </w:p>
          <w:p w14:paraId="57C7EFF9" w14:textId="0CEEF6F7" w:rsidR="00B413F2" w:rsidRPr="00B413F2" w:rsidRDefault="00556D29" w:rsidP="00556D29">
            <w:pPr>
              <w:spacing w:before="150" w:after="150" w:line="240" w:lineRule="auto"/>
              <w:rPr>
                <w:rFonts w:ascii="Times New Roman" w:eastAsia="Times New Roman" w:hAnsi="Times New Roman" w:cs="Times New Roman"/>
                <w:sz w:val="24"/>
                <w:szCs w:val="24"/>
                <w:lang w:val="uk-UA" w:eastAsia="ru-RU"/>
              </w:rPr>
            </w:pPr>
            <w:r w:rsidRPr="00556D29">
              <w:rPr>
                <w:rFonts w:ascii="Times New Roman" w:eastAsia="Times New Roman" w:hAnsi="Times New Roman" w:cs="Times New Roman"/>
                <w:sz w:val="24"/>
                <w:szCs w:val="24"/>
                <w:lang w:val="uk-UA"/>
              </w:rPr>
              <w:t xml:space="preserve"> </w:t>
            </w:r>
            <w:r w:rsidRPr="00477BDA">
              <w:rPr>
                <w:rFonts w:ascii="Times New Roman" w:eastAsia="Times New Roman" w:hAnsi="Times New Roman" w:cs="Times New Roman"/>
                <w:sz w:val="24"/>
                <w:szCs w:val="24"/>
                <w:lang w:val="uk-UA"/>
              </w:rPr>
              <w:t>(код ДК 021:2015 – 90510000-5 – Утилізація/видалення сміття та поводження зі сміттям)</w:t>
            </w:r>
          </w:p>
        </w:tc>
      </w:tr>
      <w:tr w:rsidR="00B413F2" w:rsidRPr="00B413F2" w14:paraId="73295DF6" w14:textId="77777777" w:rsidTr="00553D6F">
        <w:trPr>
          <w:trHeight w:val="1514"/>
        </w:trPr>
        <w:tc>
          <w:tcPr>
            <w:tcW w:w="300"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37388632" w14:textId="77777777" w:rsidR="00553D6F" w:rsidRDefault="00553D6F" w:rsidP="00553D6F">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 цілому.</w:t>
            </w:r>
          </w:p>
          <w:p w14:paraId="5C819B22" w14:textId="2251CD2A" w:rsidR="00B413F2" w:rsidRPr="00553D6F" w:rsidRDefault="00B413F2" w:rsidP="00F84E59">
            <w:pPr>
              <w:spacing w:before="150" w:after="150" w:line="240" w:lineRule="auto"/>
              <w:jc w:val="both"/>
              <w:rPr>
                <w:rFonts w:ascii="Times New Roman" w:eastAsia="Times New Roman" w:hAnsi="Times New Roman" w:cs="Times New Roman"/>
                <w:sz w:val="24"/>
                <w:szCs w:val="24"/>
                <w:lang w:eastAsia="ru-RU"/>
              </w:rPr>
            </w:pP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86BEE2B" w14:textId="77777777" w:rsidR="00553D6F" w:rsidRPr="00553D6F" w:rsidRDefault="00553D6F" w:rsidP="00553D6F">
            <w:pPr>
              <w:spacing w:before="150" w:after="150" w:line="240" w:lineRule="auto"/>
              <w:rPr>
                <w:rFonts w:ascii="Times New Roman" w:eastAsia="Times New Roman" w:hAnsi="Times New Roman" w:cs="Times New Roman"/>
                <w:sz w:val="24"/>
                <w:szCs w:val="24"/>
                <w:lang w:val="uk-UA" w:eastAsia="ru-RU"/>
              </w:rPr>
            </w:pPr>
            <w:r w:rsidRPr="00553D6F">
              <w:rPr>
                <w:rFonts w:ascii="Times New Roman" w:eastAsia="Times New Roman" w:hAnsi="Times New Roman" w:cs="Times New Roman"/>
                <w:sz w:val="24"/>
                <w:szCs w:val="24"/>
                <w:lang w:val="uk-UA" w:eastAsia="ru-RU"/>
              </w:rPr>
              <w:t>смт Доброслав Одеського району Одеської області</w:t>
            </w:r>
          </w:p>
          <w:p w14:paraId="62AD202D" w14:textId="327012C0" w:rsidR="00B413F2" w:rsidRPr="00B413F2" w:rsidRDefault="00553D6F" w:rsidP="00FB521D">
            <w:pPr>
              <w:spacing w:before="150" w:after="150" w:line="240" w:lineRule="auto"/>
              <w:rPr>
                <w:rFonts w:ascii="Times New Roman" w:eastAsia="Times New Roman" w:hAnsi="Times New Roman" w:cs="Times New Roman"/>
                <w:sz w:val="24"/>
                <w:szCs w:val="24"/>
                <w:lang w:val="uk-UA" w:eastAsia="ru-RU"/>
              </w:rPr>
            </w:pPr>
            <w:r w:rsidRPr="00553D6F">
              <w:rPr>
                <w:rFonts w:ascii="Times New Roman" w:eastAsia="Times New Roman" w:hAnsi="Times New Roman" w:cs="Times New Roman"/>
                <w:sz w:val="24"/>
                <w:szCs w:val="24"/>
                <w:lang w:val="uk-UA" w:eastAsia="ru-RU"/>
              </w:rPr>
              <w:t>Загальна кількість: 9</w:t>
            </w:r>
            <w:r w:rsidR="00FB521D">
              <w:rPr>
                <w:rFonts w:ascii="Times New Roman" w:eastAsia="Times New Roman" w:hAnsi="Times New Roman" w:cs="Times New Roman"/>
                <w:sz w:val="24"/>
                <w:szCs w:val="24"/>
                <w:lang w:val="uk-UA" w:eastAsia="ru-RU"/>
              </w:rPr>
              <w:t>5</w:t>
            </w:r>
            <w:r w:rsidRPr="00553D6F">
              <w:rPr>
                <w:rFonts w:ascii="Times New Roman" w:eastAsia="Times New Roman" w:hAnsi="Times New Roman" w:cs="Times New Roman"/>
                <w:sz w:val="24"/>
                <w:szCs w:val="24"/>
                <w:lang w:val="uk-UA" w:eastAsia="ru-RU"/>
              </w:rPr>
              <w:t>00 м3</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039621BD" w:rsidR="00B413F2" w:rsidRPr="00D50B79" w:rsidRDefault="00D50B79"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val="uk-UA" w:eastAsia="ru-RU"/>
              </w:rPr>
              <w:t xml:space="preserve"> </w:t>
            </w:r>
            <w:r w:rsidRPr="00B13AAB">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Pr="00B13AAB">
              <w:rPr>
                <w:rFonts w:ascii="Times New Roman" w:eastAsia="Times New Roman" w:hAnsi="Times New Roman" w:cs="Times New Roman"/>
                <w:color w:val="000000"/>
                <w:sz w:val="24"/>
                <w:szCs w:val="24"/>
              </w:rPr>
              <w:t xml:space="preserve"> року</w:t>
            </w:r>
            <w:r>
              <w:rPr>
                <w:rFonts w:ascii="Times New Roman" w:eastAsia="Times New Roman" w:hAnsi="Times New Roman" w:cs="Times New Roman"/>
                <w:color w:val="000000"/>
                <w:sz w:val="24"/>
                <w:szCs w:val="24"/>
                <w:lang w:val="uk-UA"/>
              </w:rPr>
              <w:t xml:space="preserve"> </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CC3E31"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53B5E2EF" w:rsidR="006343C2" w:rsidRPr="00D50B79" w:rsidRDefault="006343C2" w:rsidP="006343C2">
            <w:pPr>
              <w:spacing w:before="150" w:after="150" w:line="240" w:lineRule="auto"/>
              <w:jc w:val="both"/>
              <w:rPr>
                <w:rFonts w:ascii="Times New Roman" w:eastAsia="Times New Roman" w:hAnsi="Times New Roman" w:cs="Times New Roman"/>
                <w:iCs/>
                <w:sz w:val="24"/>
                <w:szCs w:val="24"/>
                <w:lang w:val="uk-UA" w:eastAsia="ru-RU"/>
              </w:rPr>
            </w:pPr>
            <w:r w:rsidRPr="00D50B79">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D50B79">
              <w:rPr>
                <w:rFonts w:ascii="Times New Roman" w:eastAsia="Times New Roman" w:hAnsi="Times New Roman" w:cs="Times New Roman"/>
                <w:iCs/>
                <w:sz w:val="24"/>
                <w:szCs w:val="24"/>
                <w:lang w:val="uk-UA" w:eastAsia="ru-RU"/>
              </w:rPr>
              <w:t>.</w:t>
            </w:r>
          </w:p>
          <w:p w14:paraId="7847CA65" w14:textId="03CFBFA6"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76509C"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6944960"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w:t>
            </w:r>
            <w:r w:rsidRPr="00F6155E">
              <w:rPr>
                <w:rFonts w:ascii="Times New Roman" w:eastAsia="Times New Roman" w:hAnsi="Times New Roman" w:cs="Times New Roman"/>
                <w:sz w:val="24"/>
                <w:szCs w:val="24"/>
                <w:lang w:val="uk-UA" w:eastAsia="ru-RU"/>
              </w:rPr>
              <w:lastRenderedPageBreak/>
              <w:t>оприлюднення його в електронній системі закупівель.</w:t>
            </w:r>
          </w:p>
          <w:p w14:paraId="51CFAA1C"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00711D36" w14:textId="77777777" w:rsidR="00F6155E" w:rsidRP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6509C"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807A294"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3E271128"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w:t>
            </w:r>
            <w:r w:rsidRPr="00E948CA">
              <w:rPr>
                <w:rFonts w:ascii="Times New Roman" w:eastAsia="Times New Roman" w:hAnsi="Times New Roman" w:cs="Times New Roman"/>
                <w:sz w:val="24"/>
                <w:szCs w:val="24"/>
                <w:lang w:val="uk-UA" w:eastAsia="ru-RU"/>
              </w:rPr>
              <w:lastRenderedPageBreak/>
              <w:t>документації;</w:t>
            </w:r>
          </w:p>
          <w:p w14:paraId="23583A53" w14:textId="6E07BDCC"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 xml:space="preserve">інформації про підтвердження відсутності підстав для відмови в участі </w:t>
            </w:r>
            <w:r w:rsidR="001071B3" w:rsidRPr="00E948CA">
              <w:rPr>
                <w:rFonts w:ascii="Times New Roman" w:eastAsia="Times New Roman" w:hAnsi="Times New Roman" w:cs="Times New Roman"/>
                <w:sz w:val="24"/>
                <w:szCs w:val="24"/>
                <w:lang w:val="uk-UA" w:eastAsia="ru-RU"/>
              </w:rPr>
              <w:t xml:space="preserve">у відкритих торгах, встановлені пунктом </w:t>
            </w:r>
            <w:r w:rsidR="00F6155E" w:rsidRPr="00E948CA">
              <w:rPr>
                <w:rFonts w:ascii="Times New Roman" w:eastAsia="Times New Roman" w:hAnsi="Times New Roman"/>
                <w:sz w:val="24"/>
                <w:szCs w:val="24"/>
                <w:lang w:val="uk-UA" w:eastAsia="ru-RU"/>
              </w:rPr>
              <w:t>47</w:t>
            </w:r>
            <w:r w:rsidR="001071B3" w:rsidRPr="00E948CA">
              <w:rPr>
                <w:rFonts w:ascii="Times New Roman" w:eastAsia="Times New Roman" w:hAnsi="Times New Roman" w:cs="Times New Roman"/>
                <w:sz w:val="24"/>
                <w:szCs w:val="24"/>
                <w:lang w:val="uk-UA" w:eastAsia="ru-RU"/>
              </w:rPr>
              <w:t xml:space="preserve"> Особливостей </w:t>
            </w:r>
            <w:r w:rsidRPr="00E948CA">
              <w:rPr>
                <w:rFonts w:ascii="Times New Roman" w:eastAsia="Times New Roman" w:hAnsi="Times New Roman" w:cs="Times New Roman"/>
                <w:sz w:val="24"/>
                <w:szCs w:val="24"/>
                <w:lang w:val="uk-UA" w:eastAsia="ru-RU"/>
              </w:rPr>
              <w:t xml:space="preserve">у відповідності до вимог визначених у Додатку № </w:t>
            </w:r>
            <w:r w:rsidR="00E948CA">
              <w:rPr>
                <w:rFonts w:ascii="Times New Roman" w:eastAsia="Times New Roman" w:hAnsi="Times New Roman" w:cs="Times New Roman"/>
                <w:sz w:val="24"/>
                <w:szCs w:val="24"/>
                <w:lang w:val="uk-UA" w:eastAsia="ru-RU"/>
              </w:rPr>
              <w:t>1</w:t>
            </w:r>
            <w:r w:rsidRPr="00E948CA">
              <w:rPr>
                <w:rFonts w:ascii="Times New Roman" w:eastAsia="Times New Roman" w:hAnsi="Times New Roman" w:cs="Times New Roman"/>
                <w:sz w:val="24"/>
                <w:szCs w:val="24"/>
                <w:lang w:val="uk-UA" w:eastAsia="ru-RU"/>
              </w:rPr>
              <w:t xml:space="preserve"> до тендерної документації;</w:t>
            </w:r>
          </w:p>
          <w:p w14:paraId="0AC24345" w14:textId="792B16B6"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E948CA">
              <w:rPr>
                <w:rFonts w:ascii="Times New Roman" w:eastAsia="Times New Roman" w:hAnsi="Times New Roman" w:cs="Times New Roman"/>
                <w:sz w:val="24"/>
                <w:szCs w:val="24"/>
                <w:lang w:val="uk-UA" w:eastAsia="ru-RU"/>
              </w:rPr>
              <w:t>2</w:t>
            </w:r>
            <w:r w:rsidRPr="00E948CA">
              <w:rPr>
                <w:rFonts w:ascii="Times New Roman" w:eastAsia="Times New Roman" w:hAnsi="Times New Roman" w:cs="Times New Roman"/>
                <w:sz w:val="24"/>
                <w:szCs w:val="24"/>
                <w:lang w:val="uk-UA" w:eastAsia="ru-RU"/>
              </w:rPr>
              <w:t xml:space="preserve"> до тендерної документації;</w:t>
            </w:r>
          </w:p>
          <w:p w14:paraId="1E6D69B8" w14:textId="67B3A397"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1F0CA786"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D515490" w14:textId="5CAF733D" w:rsidR="008F49C3" w:rsidRPr="00E948CA" w:rsidRDefault="008F49C3"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E948CA">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r w:rsidR="00E948CA">
              <w:rPr>
                <w:rFonts w:ascii="Times New Roman" w:eastAsia="Times New Roman" w:hAnsi="Times New Roman"/>
                <w:sz w:val="24"/>
                <w:szCs w:val="24"/>
                <w:lang w:val="uk-UA" w:eastAsia="ru-RU"/>
              </w:rPr>
              <w:t xml:space="preserve"> </w:t>
            </w:r>
          </w:p>
          <w:p w14:paraId="5F6EFB4B" w14:textId="2AA04BCB"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E948CA" w:rsidRPr="00E948CA">
              <w:rPr>
                <w:rFonts w:ascii="Times New Roman" w:eastAsia="Times New Roman" w:hAnsi="Times New Roman" w:cs="Times New Roman"/>
                <w:sz w:val="24"/>
                <w:szCs w:val="24"/>
                <w:lang w:val="uk-UA" w:eastAsia="ru-RU"/>
              </w:rPr>
              <w:t xml:space="preserve">   </w:t>
            </w:r>
          </w:p>
          <w:p w14:paraId="3FAB6807" w14:textId="66C1F08E"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12241C74" w14:textId="77777777" w:rsidR="00F6155E" w:rsidRPr="00A57464"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1CB87AD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w:t>
            </w:r>
            <w:r w:rsidRPr="00717447">
              <w:rPr>
                <w:rFonts w:ascii="Times New Roman" w:eastAsia="Times New Roman" w:hAnsi="Times New Roman" w:cs="Times New Roman"/>
                <w:sz w:val="24"/>
                <w:szCs w:val="24"/>
                <w:lang w:val="uk-UA" w:eastAsia="ru-RU"/>
              </w:rPr>
              <w:lastRenderedPageBreak/>
              <w:t xml:space="preserve">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C4C63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4CB3D56C"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уживання великої літери; </w:t>
            </w:r>
          </w:p>
          <w:p w14:paraId="15AE09FE" w14:textId="4C432E26"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3A8F18CD"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0363991D"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69EC69D0"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4358D2C"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FD9E414" w:rsidR="006343C2" w:rsidRPr="00E948CA" w:rsidRDefault="00E948CA" w:rsidP="00E948CA">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343C2" w:rsidRPr="00E948CA">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006343C2" w:rsidRPr="00E948CA">
              <w:rPr>
                <w:rFonts w:ascii="Times New Roman" w:eastAsia="Times New Roman" w:hAnsi="Times New Roman" w:cs="Times New Roman"/>
                <w:sz w:val="24"/>
                <w:szCs w:val="24"/>
                <w:lang w:val="uk-UA" w:eastAsia="ru-RU"/>
              </w:rPr>
              <w:lastRenderedPageBreak/>
              <w:t xml:space="preserve">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2B9EFD2E"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w:t>
            </w:r>
            <w:r w:rsidR="00E948CA">
              <w:rPr>
                <w:rFonts w:ascii="Times New Roman" w:eastAsia="Times New Roman" w:hAnsi="Times New Roman" w:cs="Times New Roman"/>
                <w:sz w:val="24"/>
                <w:szCs w:val="24"/>
                <w:lang w:val="uk-UA" w:eastAsia="ru-RU"/>
              </w:rPr>
              <w:t>одес</w:t>
            </w:r>
            <w:r w:rsidRPr="00E948CA">
              <w:rPr>
                <w:rFonts w:ascii="Times New Roman" w:eastAsia="Times New Roman" w:hAnsi="Times New Roman" w:cs="Times New Roman"/>
                <w:sz w:val="24"/>
                <w:szCs w:val="24"/>
                <w:lang w:val="uk-UA" w:eastAsia="ru-RU"/>
              </w:rPr>
              <w:t>ька область» замість «</w:t>
            </w:r>
            <w:r w:rsidR="00E948CA">
              <w:rPr>
                <w:rFonts w:ascii="Times New Roman" w:eastAsia="Times New Roman" w:hAnsi="Times New Roman" w:cs="Times New Roman"/>
                <w:sz w:val="24"/>
                <w:szCs w:val="24"/>
                <w:lang w:val="uk-UA" w:eastAsia="ru-RU"/>
              </w:rPr>
              <w:t>Одес</w:t>
            </w:r>
            <w:r w:rsidRPr="00E948CA">
              <w:rPr>
                <w:rFonts w:ascii="Times New Roman" w:eastAsia="Times New Roman" w:hAnsi="Times New Roman" w:cs="Times New Roman"/>
                <w:sz w:val="24"/>
                <w:szCs w:val="24"/>
                <w:lang w:val="uk-UA" w:eastAsia="ru-RU"/>
              </w:rPr>
              <w:t xml:space="preserve">ька область» або «місто </w:t>
            </w:r>
            <w:r w:rsidR="00E948CA">
              <w:rPr>
                <w:rFonts w:ascii="Times New Roman" w:eastAsia="Times New Roman" w:hAnsi="Times New Roman" w:cs="Times New Roman"/>
                <w:sz w:val="24"/>
                <w:szCs w:val="24"/>
                <w:lang w:val="uk-UA" w:eastAsia="ru-RU"/>
              </w:rPr>
              <w:t>одеса</w:t>
            </w:r>
            <w:r w:rsidRPr="00E948CA">
              <w:rPr>
                <w:rFonts w:ascii="Times New Roman" w:eastAsia="Times New Roman" w:hAnsi="Times New Roman" w:cs="Times New Roman"/>
                <w:sz w:val="24"/>
                <w:szCs w:val="24"/>
                <w:lang w:val="uk-UA" w:eastAsia="ru-RU"/>
              </w:rPr>
              <w:t xml:space="preserve">» замість «місто </w:t>
            </w:r>
            <w:r w:rsidR="00E948CA">
              <w:rPr>
                <w:rFonts w:ascii="Times New Roman" w:eastAsia="Times New Roman" w:hAnsi="Times New Roman" w:cs="Times New Roman"/>
                <w:sz w:val="24"/>
                <w:szCs w:val="24"/>
                <w:lang w:val="uk-UA" w:eastAsia="ru-RU"/>
              </w:rPr>
              <w:t>Одеса</w:t>
            </w:r>
            <w:r w:rsidRPr="00E948CA">
              <w:rPr>
                <w:rFonts w:ascii="Times New Roman" w:eastAsia="Times New Roman" w:hAnsi="Times New Roman" w:cs="Times New Roman"/>
                <w:sz w:val="24"/>
                <w:szCs w:val="24"/>
                <w:lang w:val="uk-UA" w:eastAsia="ru-RU"/>
              </w:rPr>
              <w:t xml:space="preserve">»; </w:t>
            </w:r>
          </w:p>
          <w:p w14:paraId="1705E50C" w14:textId="6DDE5849"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5B0EF782"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297B1C80"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516A1619"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«срток поставки» замість «строк поставки»;</w:t>
            </w:r>
          </w:p>
          <w:p w14:paraId="747D17C2" w14:textId="5BE71647"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0083CC19" w:rsidR="006343C2" w:rsidRPr="00E948CA"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E948CA">
              <w:rPr>
                <w:rFonts w:ascii="Times New Roman" w:eastAsia="Times New Roman" w:hAnsi="Times New Roman" w:cs="Times New Roman"/>
                <w:sz w:val="24"/>
                <w:szCs w:val="24"/>
                <w:lang w:val="uk-UA" w:eastAsia="ru-RU"/>
              </w:rPr>
              <w:t>подання документа у форматі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замість «JPEG», «JPEG» замість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«RAR» замість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«7z» замість «</w:t>
            </w:r>
            <w:r w:rsidRPr="00E948CA">
              <w:rPr>
                <w:rFonts w:ascii="Times New Roman" w:eastAsia="Times New Roman" w:hAnsi="Times New Roman" w:cs="Times New Roman"/>
                <w:sz w:val="24"/>
                <w:szCs w:val="24"/>
                <w:lang w:val="en-US" w:eastAsia="ru-RU"/>
              </w:rPr>
              <w:t>PDF</w:t>
            </w:r>
            <w:r w:rsidRPr="00E948CA">
              <w:rPr>
                <w:rFonts w:ascii="Times New Roman" w:eastAsia="Times New Roman" w:hAnsi="Times New Roman" w:cs="Times New Roman"/>
                <w:sz w:val="24"/>
                <w:szCs w:val="24"/>
                <w:lang w:val="uk-UA" w:eastAsia="ru-RU"/>
              </w:rPr>
              <w:t>» тощо.</w:t>
            </w:r>
          </w:p>
        </w:tc>
      </w:tr>
      <w:tr w:rsidR="00316B47" w:rsidRPr="00CC3E31" w14:paraId="583CBDFE" w14:textId="77777777" w:rsidTr="009B0953">
        <w:trPr>
          <w:trHeight w:val="864"/>
        </w:trPr>
        <w:tc>
          <w:tcPr>
            <w:tcW w:w="300" w:type="pct"/>
            <w:shd w:val="clear" w:color="auto" w:fill="FFFFFF"/>
            <w:hideMark/>
          </w:tcPr>
          <w:p w14:paraId="6D3C63CA"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65B6DFB6" w:rsidR="00316B47" w:rsidRPr="00B413F2" w:rsidRDefault="00316B47" w:rsidP="00316B47">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FCEB685" w14:textId="0158D509" w:rsidR="00316B47" w:rsidRPr="00B413F2" w:rsidRDefault="00316B47" w:rsidP="009B0953">
            <w:pPr>
              <w:spacing w:before="150" w:after="15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316B47" w:rsidRPr="00CC3E31" w14:paraId="3278E1D4" w14:textId="77777777" w:rsidTr="00B413F2">
        <w:tc>
          <w:tcPr>
            <w:tcW w:w="300" w:type="pct"/>
            <w:shd w:val="clear" w:color="auto" w:fill="FFFFFF"/>
            <w:hideMark/>
          </w:tcPr>
          <w:p w14:paraId="2D51A386" w14:textId="77777777" w:rsidR="00316B47" w:rsidRPr="00B413F2" w:rsidRDefault="00316B47" w:rsidP="00316B47">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2E8ED713" w:rsidR="00316B47" w:rsidRPr="00B413F2" w:rsidRDefault="00316B47" w:rsidP="00316B47">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611C0CA0" w:rsidR="00316B47" w:rsidRPr="00B413F2" w:rsidRDefault="009B0953" w:rsidP="00316B47">
            <w:pPr>
              <w:spacing w:before="150" w:after="150" w:line="240" w:lineRule="auto"/>
              <w:jc w:val="both"/>
              <w:rPr>
                <w:rFonts w:ascii="Times New Roman" w:eastAsia="Times New Roman" w:hAnsi="Times New Roman" w:cs="Times New Roman"/>
                <w:sz w:val="24"/>
                <w:szCs w:val="24"/>
                <w:lang w:val="uk-UA" w:eastAsia="ru-RU"/>
              </w:rPr>
            </w:pPr>
            <w:r w:rsidRPr="009B0953">
              <w:rPr>
                <w:rFonts w:ascii="Times New Roman" w:eastAsia="Times New Roman" w:hAnsi="Times New Roman" w:cs="Times New Roman"/>
                <w:sz w:val="24"/>
                <w:szCs w:val="24"/>
                <w:lang w:val="uk-UA" w:eastAsia="ru-RU"/>
              </w:rPr>
              <w:t>Не передбачено, оскільки забезпечення пропозиції не вимагається</w:t>
            </w:r>
          </w:p>
        </w:tc>
      </w:tr>
      <w:tr w:rsidR="006343C2" w:rsidRPr="0076509C" w14:paraId="6E161195" w14:textId="77777777" w:rsidTr="00B413F2">
        <w:tc>
          <w:tcPr>
            <w:tcW w:w="300"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1071B3" w:rsidRPr="001071B3" w:rsidRDefault="001071B3" w:rsidP="006343C2">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69AC2AAF" w:rsidR="006343C2" w:rsidRPr="009B0953"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9B0953">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63163A8C" w:rsidR="006343C2" w:rsidRPr="009B0953" w:rsidRDefault="006343C2" w:rsidP="00194B3A">
            <w:pPr>
              <w:pStyle w:val="a4"/>
              <w:numPr>
                <w:ilvl w:val="0"/>
                <w:numId w:val="6"/>
              </w:numPr>
              <w:spacing w:before="150" w:after="150" w:line="240" w:lineRule="auto"/>
              <w:jc w:val="both"/>
              <w:rPr>
                <w:rFonts w:ascii="Times New Roman" w:eastAsia="Times New Roman" w:hAnsi="Times New Roman" w:cs="Times New Roman"/>
                <w:sz w:val="24"/>
                <w:szCs w:val="24"/>
                <w:lang w:val="uk-UA" w:eastAsia="ru-RU"/>
              </w:rPr>
            </w:pPr>
            <w:r w:rsidRPr="009B0953">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w:t>
            </w:r>
            <w:r w:rsidRPr="009B0953">
              <w:rPr>
                <w:rFonts w:ascii="Times New Roman" w:eastAsia="Times New Roman" w:hAnsi="Times New Roman" w:cs="Times New Roman"/>
                <w:sz w:val="24"/>
                <w:szCs w:val="24"/>
                <w:lang w:val="uk-UA" w:eastAsia="ru-RU"/>
              </w:rPr>
              <w:lastRenderedPageBreak/>
              <w:t>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071B3" w14:paraId="6A22E26F" w14:textId="77777777" w:rsidTr="00B413F2">
        <w:tc>
          <w:tcPr>
            <w:tcW w:w="300"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52D11B0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001071B3" w:rsidRPr="001071B3">
              <w:rPr>
                <w:rFonts w:ascii="Times New Roman" w:eastAsia="Times New Roman" w:hAnsi="Times New Roman" w:cs="Times New Roman"/>
                <w:sz w:val="24"/>
                <w:szCs w:val="24"/>
                <w:lang w:val="uk-UA" w:eastAsia="ru-RU"/>
              </w:rPr>
              <w:t>встановлені пунктом 4</w:t>
            </w:r>
            <w:r w:rsidR="00F6155E">
              <w:rPr>
                <w:rFonts w:ascii="Times New Roman" w:eastAsia="Times New Roman" w:hAnsi="Times New Roman" w:cs="Times New Roman"/>
                <w:sz w:val="24"/>
                <w:szCs w:val="24"/>
                <w:lang w:val="uk-UA" w:eastAsia="ru-RU"/>
              </w:rPr>
              <w:t xml:space="preserve">7 </w:t>
            </w:r>
            <w:r w:rsidR="001071B3"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0D798AE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0AD36052" w14:textId="0EF53C7D" w:rsidR="006343C2" w:rsidRPr="00B413F2" w:rsidRDefault="006343C2" w:rsidP="00DB0CE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001071B3" w:rsidRPr="001071B3">
              <w:rPr>
                <w:rFonts w:ascii="Times New Roman" w:eastAsia="Times New Roman" w:hAnsi="Times New Roman" w:cs="Times New Roman"/>
                <w:sz w:val="24"/>
                <w:szCs w:val="24"/>
                <w:lang w:val="uk-UA" w:eastAsia="ru-RU"/>
              </w:rPr>
              <w:t>пунктом 4</w:t>
            </w:r>
            <w:r w:rsidR="00F6155E">
              <w:rPr>
                <w:rFonts w:ascii="Times New Roman" w:eastAsia="Times New Roman" w:hAnsi="Times New Roman" w:cs="Times New Roman"/>
                <w:sz w:val="24"/>
                <w:szCs w:val="24"/>
                <w:lang w:val="uk-UA" w:eastAsia="ru-RU"/>
              </w:rPr>
              <w:t>7</w:t>
            </w:r>
            <w:r w:rsidR="001071B3"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w:t>
            </w:r>
            <w:r w:rsidR="00DB0CE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p>
        </w:tc>
      </w:tr>
      <w:tr w:rsidR="006343C2" w:rsidRPr="00B413F2" w14:paraId="41AB5BAD" w14:textId="77777777" w:rsidTr="00B413F2">
        <w:tc>
          <w:tcPr>
            <w:tcW w:w="300"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3021E400" w:rsidR="006343C2" w:rsidRPr="00B413F2" w:rsidRDefault="006343C2" w:rsidP="00DB0CE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w:t>
            </w:r>
            <w:r w:rsidR="00DB0CE7">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p>
        </w:tc>
      </w:tr>
      <w:tr w:rsidR="006343C2" w:rsidRPr="0076509C" w14:paraId="0A2E9528" w14:textId="77777777" w:rsidTr="00B413F2">
        <w:tc>
          <w:tcPr>
            <w:tcW w:w="300"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6509C" w14:paraId="17634555" w14:textId="77777777" w:rsidTr="00B413F2">
        <w:tc>
          <w:tcPr>
            <w:tcW w:w="300" w:type="pct"/>
            <w:shd w:val="clear" w:color="auto" w:fill="FFFFFF"/>
            <w:hideMark/>
          </w:tcPr>
          <w:p w14:paraId="381CC53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CC3E31" w14:paraId="78868C1E" w14:textId="77777777" w:rsidTr="00B413F2">
        <w:tc>
          <w:tcPr>
            <w:tcW w:w="300"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0B6E8F07"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EDCAF12" w14:textId="77777777" w:rsidTr="00B413F2">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3E6488E" w14:textId="77777777" w:rsidR="0076509C" w:rsidRDefault="006343C2" w:rsidP="0076509C">
            <w:pPr>
              <w:spacing w:after="0" w:line="240" w:lineRule="auto"/>
              <w:jc w:val="both"/>
              <w:rPr>
                <w:rFonts w:ascii="Times New Roman" w:eastAsia="Times New Roman" w:hAnsi="Times New Roman" w:cs="Times New Roman"/>
                <w:sz w:val="24"/>
                <w:szCs w:val="24"/>
                <w:lang w:val="uk-UA" w:eastAsia="ru-RU"/>
              </w:rPr>
            </w:pPr>
            <w:r w:rsidRPr="0076509C">
              <w:rPr>
                <w:rFonts w:ascii="Times New Roman" w:eastAsia="Times New Roman" w:hAnsi="Times New Roman" w:cs="Times New Roman"/>
                <w:sz w:val="24"/>
                <w:szCs w:val="24"/>
                <w:lang w:val="uk-UA" w:eastAsia="ru-RU"/>
              </w:rPr>
              <w:t xml:space="preserve">Кінцевий строк подання тендерних пропозицій: </w:t>
            </w:r>
          </w:p>
          <w:p w14:paraId="2121FDE2" w14:textId="7F5325A8" w:rsidR="006343C2" w:rsidRPr="000A5534" w:rsidRDefault="0076509C" w:rsidP="0076509C">
            <w:pPr>
              <w:spacing w:after="0" w:line="240" w:lineRule="auto"/>
              <w:jc w:val="both"/>
              <w:rPr>
                <w:rFonts w:ascii="Times New Roman" w:eastAsia="Times New Roman" w:hAnsi="Times New Roman" w:cs="Times New Roman"/>
                <w:i/>
                <w:iCs/>
                <w:sz w:val="24"/>
                <w:szCs w:val="24"/>
                <w:lang w:val="uk-UA" w:eastAsia="ru-RU"/>
              </w:rPr>
            </w:pPr>
            <w:r w:rsidRPr="0076509C">
              <w:rPr>
                <w:rFonts w:ascii="Times New Roman" w:eastAsia="Times New Roman" w:hAnsi="Times New Roman" w:cs="Times New Roman"/>
                <w:sz w:val="24"/>
                <w:szCs w:val="24"/>
                <w:lang w:val="uk-UA" w:eastAsia="ru-RU"/>
              </w:rPr>
              <w:t xml:space="preserve">до </w:t>
            </w:r>
            <w:r w:rsidRPr="0076509C">
              <w:rPr>
                <w:rFonts w:ascii="Times New Roman" w:eastAsia="Times New Roman" w:hAnsi="Times New Roman" w:cs="Times New Roman"/>
                <w:sz w:val="24"/>
                <w:szCs w:val="24"/>
                <w:lang w:val="uk-UA" w:eastAsia="ru-RU"/>
              </w:rPr>
              <w:t>08:00</w:t>
            </w:r>
            <w:r>
              <w:rPr>
                <w:rFonts w:ascii="Times New Roman" w:eastAsia="Times New Roman" w:hAnsi="Times New Roman" w:cs="Times New Roman"/>
                <w:sz w:val="24"/>
                <w:szCs w:val="24"/>
                <w:lang w:val="uk-UA" w:eastAsia="ru-RU"/>
              </w:rPr>
              <w:t xml:space="preserve"> год.</w:t>
            </w:r>
            <w:r>
              <w:rPr>
                <w:rFonts w:ascii="Times New Roman" w:eastAsia="Times New Roman" w:hAnsi="Times New Roman" w:cs="Times New Roman"/>
                <w:sz w:val="24"/>
                <w:szCs w:val="24"/>
                <w:lang w:val="uk-UA" w:eastAsia="ru-RU"/>
              </w:rPr>
              <w:t xml:space="preserve"> </w:t>
            </w:r>
            <w:r w:rsidRPr="0076509C">
              <w:rPr>
                <w:rFonts w:ascii="Times New Roman" w:eastAsia="Times New Roman" w:hAnsi="Times New Roman" w:cs="Times New Roman"/>
                <w:sz w:val="24"/>
                <w:szCs w:val="24"/>
                <w:lang w:val="uk-UA" w:eastAsia="ru-RU"/>
              </w:rPr>
              <w:t>02.06.2023</w:t>
            </w:r>
            <w:r>
              <w:rPr>
                <w:rFonts w:ascii="Times New Roman" w:eastAsia="Times New Roman" w:hAnsi="Times New Roman" w:cs="Times New Roman"/>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76509C" w14:paraId="71A9E7CE" w14:textId="77777777" w:rsidTr="00B413F2">
        <w:tc>
          <w:tcPr>
            <w:tcW w:w="300" w:type="pct"/>
            <w:shd w:val="clear" w:color="auto" w:fill="FFFFFF"/>
            <w:hideMark/>
          </w:tcPr>
          <w:p w14:paraId="3641E643"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BE84C37"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sidRPr="00316B47">
              <w:rPr>
                <w:rFonts w:ascii="Times New Roman" w:eastAsia="Times New Roman" w:hAnsi="Times New Roman"/>
                <w:sz w:val="24"/>
                <w:szCs w:val="24"/>
                <w:lang w:val="uk-UA" w:eastAsia="ru-RU"/>
              </w:rPr>
              <w:lastRenderedPageBreak/>
              <w:t>електронною системою закупівель відповідно до статті 30 Закону.</w:t>
            </w:r>
          </w:p>
          <w:p w14:paraId="09C0A91C"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6155E" w:rsidRPr="00B413F2" w14:paraId="0143B341" w14:textId="77777777" w:rsidTr="00B413F2">
        <w:tc>
          <w:tcPr>
            <w:tcW w:w="5000" w:type="pct"/>
            <w:gridSpan w:val="3"/>
            <w:shd w:val="clear" w:color="auto" w:fill="FFFFFF"/>
            <w:hideMark/>
          </w:tcPr>
          <w:p w14:paraId="1E2EB789" w14:textId="7777777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F6155E" w:rsidRPr="00B413F2" w14:paraId="6FF08B5A" w14:textId="77777777" w:rsidTr="00B413F2">
        <w:tc>
          <w:tcPr>
            <w:tcW w:w="300" w:type="pct"/>
            <w:shd w:val="clear" w:color="auto" w:fill="FFFFFF"/>
            <w:hideMark/>
          </w:tcPr>
          <w:p w14:paraId="1D4065B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F6155E" w:rsidRPr="0076509C" w14:paraId="6830562A" w14:textId="77777777" w:rsidTr="00B413F2">
        <w:tc>
          <w:tcPr>
            <w:tcW w:w="300" w:type="pct"/>
            <w:shd w:val="clear" w:color="auto" w:fill="FFFFFF"/>
            <w:hideMark/>
          </w:tcPr>
          <w:p w14:paraId="7A1EE065"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F6155E" w:rsidRPr="00B413F2" w:rsidRDefault="00F6155E" w:rsidP="00F6155E">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3ADAA305"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w:t>
            </w:r>
            <w:r w:rsidRPr="00316B47">
              <w:rPr>
                <w:rFonts w:ascii="Times New Roman" w:eastAsia="Times New Roman" w:hAnsi="Times New Roman"/>
                <w:sz w:val="24"/>
                <w:szCs w:val="24"/>
                <w:lang w:val="uk-UA"/>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657A53CE" w:rsidR="00F6155E" w:rsidRPr="00990C71" w:rsidRDefault="00F6155E" w:rsidP="00194B3A">
            <w:pPr>
              <w:pStyle w:val="a4"/>
              <w:numPr>
                <w:ilvl w:val="0"/>
                <w:numId w:val="6"/>
              </w:numPr>
              <w:jc w:val="both"/>
              <w:rPr>
                <w:rFonts w:ascii="Times New Roman" w:eastAsia="Times New Roman" w:hAnsi="Times New Roman"/>
                <w:sz w:val="24"/>
                <w:szCs w:val="24"/>
                <w:lang w:val="uk-UA"/>
              </w:rPr>
            </w:pPr>
            <w:r w:rsidRPr="00990C71">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14C2D259" w14:textId="142B0729" w:rsidR="00F6155E" w:rsidRPr="00990C71" w:rsidRDefault="00F6155E" w:rsidP="00194B3A">
            <w:pPr>
              <w:pStyle w:val="a4"/>
              <w:numPr>
                <w:ilvl w:val="0"/>
                <w:numId w:val="6"/>
              </w:numPr>
              <w:jc w:val="both"/>
              <w:rPr>
                <w:rFonts w:ascii="Times New Roman" w:eastAsia="Times New Roman" w:hAnsi="Times New Roman"/>
                <w:sz w:val="24"/>
                <w:szCs w:val="24"/>
                <w:lang w:val="uk-UA"/>
              </w:rPr>
            </w:pPr>
            <w:r w:rsidRPr="00990C71">
              <w:rPr>
                <w:rFonts w:ascii="Times New Roman" w:eastAsia="Times New Roman" w:hAnsi="Times New Roman"/>
                <w:sz w:val="24"/>
                <w:szCs w:val="24"/>
                <w:lang w:val="uk-UA"/>
              </w:rPr>
              <w:t>посвідку на постійне чи тимчасове проживання на території України</w:t>
            </w:r>
          </w:p>
          <w:p w14:paraId="110C6BF1"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2495AB3C" w14:textId="3AF3A24B" w:rsidR="00F6155E" w:rsidRPr="00990C71" w:rsidRDefault="00F6155E" w:rsidP="00194B3A">
            <w:pPr>
              <w:pStyle w:val="a4"/>
              <w:numPr>
                <w:ilvl w:val="0"/>
                <w:numId w:val="6"/>
              </w:numPr>
              <w:jc w:val="both"/>
              <w:rPr>
                <w:rFonts w:ascii="Times New Roman" w:eastAsia="Times New Roman" w:hAnsi="Times New Roman"/>
                <w:sz w:val="24"/>
                <w:szCs w:val="24"/>
                <w:lang w:val="uk-UA"/>
              </w:rPr>
            </w:pPr>
            <w:r w:rsidRPr="00990C71">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316B47"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14:paraId="78EF745D" w14:textId="0EB526E4" w:rsidR="00F6155E" w:rsidRPr="00CF137C" w:rsidRDefault="00F6155E" w:rsidP="00194B3A">
            <w:pPr>
              <w:pStyle w:val="a4"/>
              <w:numPr>
                <w:ilvl w:val="0"/>
                <w:numId w:val="6"/>
              </w:numPr>
              <w:jc w:val="both"/>
              <w:rPr>
                <w:rFonts w:ascii="Times New Roman" w:eastAsia="Times New Roman" w:hAnsi="Times New Roman"/>
                <w:sz w:val="24"/>
                <w:szCs w:val="24"/>
                <w:lang w:val="uk-UA"/>
              </w:rPr>
            </w:pPr>
            <w:r w:rsidRPr="00CF137C">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437D623E"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28AF4F95" w:rsidR="009B3B2F" w:rsidRPr="00CF137C" w:rsidRDefault="009B3B2F" w:rsidP="00194B3A">
            <w:pPr>
              <w:pStyle w:val="a4"/>
              <w:numPr>
                <w:ilvl w:val="0"/>
                <w:numId w:val="6"/>
              </w:numPr>
              <w:jc w:val="both"/>
              <w:rPr>
                <w:rFonts w:ascii="Times New Roman" w:eastAsia="Times New Roman" w:hAnsi="Times New Roman"/>
                <w:color w:val="000000" w:themeColor="text1"/>
                <w:sz w:val="24"/>
                <w:szCs w:val="24"/>
                <w:lang w:val="uk-UA"/>
              </w:rPr>
            </w:pPr>
            <w:r w:rsidRPr="00CF137C">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w:t>
            </w:r>
            <w:r w:rsidRPr="00CF137C">
              <w:rPr>
                <w:rFonts w:ascii="Times New Roman" w:eastAsia="Times New Roman" w:hAnsi="Times New Roman"/>
                <w:color w:val="000000" w:themeColor="text1"/>
                <w:sz w:val="24"/>
                <w:szCs w:val="24"/>
                <w:lang w:val="uk-UA"/>
              </w:rPr>
              <w:lastRenderedPageBreak/>
              <w:t>одержаними від корупційних та інших злочинів</w:t>
            </w:r>
            <w:r w:rsidR="007B33FD" w:rsidRPr="00CF137C">
              <w:rPr>
                <w:rFonts w:ascii="Times New Roman" w:eastAsia="Times New Roman" w:hAnsi="Times New Roman"/>
                <w:color w:val="000000" w:themeColor="text1"/>
                <w:sz w:val="24"/>
                <w:szCs w:val="24"/>
                <w:lang w:val="uk-UA"/>
              </w:rPr>
              <w:t>*</w:t>
            </w:r>
            <w:r w:rsidRPr="00CF137C">
              <w:rPr>
                <w:rFonts w:ascii="Times New Roman" w:eastAsia="Times New Roman" w:hAnsi="Times New Roman"/>
                <w:color w:val="000000" w:themeColor="text1"/>
                <w:sz w:val="24"/>
                <w:szCs w:val="24"/>
                <w:lang w:val="uk-UA"/>
              </w:rPr>
              <w:t>;</w:t>
            </w:r>
          </w:p>
          <w:p w14:paraId="660AE152" w14:textId="77777777"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14:paraId="4A72F2C3" w14:textId="56159983" w:rsidR="009B3B2F" w:rsidRPr="00CF137C" w:rsidRDefault="00CF137C" w:rsidP="00CF137C">
            <w:pPr>
              <w:ind w:left="688" w:hanging="284"/>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9B3B2F" w:rsidRPr="00CF137C">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7CB9F15" w14:textId="590B3130" w:rsidR="007B33FD" w:rsidRDefault="007B33FD" w:rsidP="009B3B2F">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0D5A828E" w:rsidR="009B3B2F" w:rsidRPr="00316B47" w:rsidRDefault="009B3B2F" w:rsidP="009B3B2F">
            <w:pPr>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підпункту 1 пункту 44 Особливостей.</w:t>
            </w:r>
          </w:p>
          <w:p w14:paraId="2A9801D5" w14:textId="77777777" w:rsidR="00F6155E" w:rsidRPr="00A57464" w:rsidRDefault="00F6155E" w:rsidP="00F6155E">
            <w:pPr>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316B47">
              <w:rPr>
                <w:rFonts w:ascii="Times New Roman" w:eastAsia="Times New Roman" w:hAnsi="Times New Roman"/>
                <w:sz w:val="24"/>
                <w:szCs w:val="24"/>
                <w:lang w:val="uk-UA"/>
              </w:rPr>
              <w:lastRenderedPageBreak/>
              <w:t>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701D7E93" w:rsidR="00F6155E" w:rsidRPr="00316B47" w:rsidRDefault="00F6155E" w:rsidP="00F6155E">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14:paraId="46553D83"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74F0814C" w14:textId="77777777" w:rsidR="00890732" w:rsidRDefault="00890732" w:rsidP="00890732">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24015B" w:rsidRDefault="00F6155E" w:rsidP="00F6155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58BB0BD7" w:rsidR="00F6155E" w:rsidRPr="009205F0" w:rsidRDefault="00F6155E" w:rsidP="00194B3A">
            <w:pPr>
              <w:pStyle w:val="a4"/>
              <w:numPr>
                <w:ilvl w:val="0"/>
                <w:numId w:val="6"/>
              </w:numPr>
              <w:jc w:val="both"/>
              <w:rPr>
                <w:rFonts w:ascii="Times New Roman" w:eastAsia="Times New Roman" w:hAnsi="Times New Roman"/>
                <w:sz w:val="24"/>
                <w:szCs w:val="24"/>
                <w:lang w:val="uk-UA"/>
              </w:rPr>
            </w:pPr>
            <w:r w:rsidRPr="009205F0">
              <w:rPr>
                <w:rFonts w:ascii="Times New Roman" w:eastAsia="Times New Roman" w:hAnsi="Times New Roman"/>
                <w:sz w:val="24"/>
                <w:szCs w:val="24"/>
                <w:lang w:val="uk-UA"/>
              </w:rPr>
              <w:t xml:space="preserve">досягнення економії завдяки застосованому </w:t>
            </w:r>
            <w:r w:rsidRPr="009205F0">
              <w:rPr>
                <w:rFonts w:ascii="Times New Roman" w:eastAsia="Times New Roman" w:hAnsi="Times New Roman"/>
                <w:sz w:val="24"/>
                <w:szCs w:val="24"/>
                <w:lang w:val="uk-UA"/>
              </w:rPr>
              <w:lastRenderedPageBreak/>
              <w:t>технологічному процесу виробництва товарів, порядку надання послуг чи технології будівництва;</w:t>
            </w:r>
          </w:p>
          <w:p w14:paraId="5A81C6DE" w14:textId="6012B3ED" w:rsidR="00F6155E" w:rsidRPr="009205F0" w:rsidRDefault="00F6155E" w:rsidP="00194B3A">
            <w:pPr>
              <w:pStyle w:val="a4"/>
              <w:numPr>
                <w:ilvl w:val="0"/>
                <w:numId w:val="6"/>
              </w:numPr>
              <w:jc w:val="both"/>
              <w:rPr>
                <w:rFonts w:ascii="Times New Roman" w:eastAsia="Times New Roman" w:hAnsi="Times New Roman"/>
                <w:sz w:val="24"/>
                <w:szCs w:val="24"/>
                <w:lang w:val="uk-UA"/>
              </w:rPr>
            </w:pPr>
            <w:r w:rsidRPr="009205F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6DEEAAAA" w:rsidR="00F6155E" w:rsidRPr="009205F0" w:rsidRDefault="00F6155E" w:rsidP="00194B3A">
            <w:pPr>
              <w:pStyle w:val="a4"/>
              <w:numPr>
                <w:ilvl w:val="0"/>
                <w:numId w:val="6"/>
              </w:numPr>
              <w:jc w:val="both"/>
              <w:rPr>
                <w:rFonts w:ascii="Times New Roman" w:eastAsia="Times New Roman" w:hAnsi="Times New Roman"/>
                <w:sz w:val="24"/>
                <w:szCs w:val="24"/>
                <w:lang w:val="uk-UA"/>
              </w:rPr>
            </w:pPr>
            <w:r w:rsidRPr="009205F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316B47"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316B47">
              <w:rPr>
                <w:rFonts w:ascii="Times New Roman" w:eastAsia="Times New Roman" w:hAnsi="Times New Roman" w:cs="Times New Roman"/>
                <w:sz w:val="24"/>
                <w:szCs w:val="24"/>
                <w:lang w:val="uk-UA" w:eastAsia="ru-RU"/>
              </w:rPr>
              <w:t>оскарження.</w:t>
            </w:r>
          </w:p>
          <w:p w14:paraId="1A0604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316B47">
              <w:rPr>
                <w:rFonts w:ascii="Times New Roman" w:eastAsia="Times New Roman" w:hAnsi="Times New Roman"/>
                <w:sz w:val="24"/>
                <w:szCs w:val="24"/>
                <w:lang w:val="uk-UA" w:eastAsia="ru-RU"/>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1071B3" w14:paraId="5D44A479" w14:textId="77777777" w:rsidTr="00B413F2">
        <w:tc>
          <w:tcPr>
            <w:tcW w:w="300" w:type="pct"/>
            <w:shd w:val="clear" w:color="auto" w:fill="FFFFFF"/>
            <w:hideMark/>
          </w:tcPr>
          <w:p w14:paraId="21666C8A"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451E2B56"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462293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316B47" w:rsidRDefault="00F6155E" w:rsidP="00F6155E">
            <w:pPr>
              <w:spacing w:after="0" w:line="240" w:lineRule="auto"/>
              <w:jc w:val="both"/>
              <w:rPr>
                <w:rFonts w:ascii="Times New Roman" w:hAnsi="Times New Roman"/>
                <w:sz w:val="24"/>
                <w:szCs w:val="24"/>
                <w:lang w:val="uk-UA"/>
              </w:rPr>
            </w:pPr>
          </w:p>
          <w:p w14:paraId="26ED06AF"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6E263BDE" w14:textId="77777777" w:rsidR="00F6155E" w:rsidRPr="00316B47" w:rsidRDefault="00F6155E" w:rsidP="00F6155E">
            <w:pPr>
              <w:spacing w:after="0" w:line="240" w:lineRule="auto"/>
              <w:jc w:val="both"/>
              <w:rPr>
                <w:rFonts w:ascii="Times New Roman" w:hAnsi="Times New Roman"/>
                <w:sz w:val="24"/>
                <w:szCs w:val="24"/>
                <w:lang w:val="uk-UA"/>
              </w:rPr>
            </w:pPr>
          </w:p>
          <w:p w14:paraId="4BD39AC0" w14:textId="627E5449" w:rsidR="00F6155E" w:rsidRPr="006306AD"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6306AD">
              <w:rPr>
                <w:rFonts w:ascii="Times New Roman" w:hAnsi="Times New Roman"/>
                <w:sz w:val="24"/>
                <w:szCs w:val="24"/>
                <w:lang w:val="uk-UA"/>
              </w:rPr>
              <w:t xml:space="preserve">підпадає під підстави, встановлені пунктом 47 </w:t>
            </w:r>
            <w:r w:rsidR="006306AD">
              <w:rPr>
                <w:rFonts w:ascii="Times New Roman" w:hAnsi="Times New Roman"/>
                <w:sz w:val="24"/>
                <w:szCs w:val="24"/>
                <w:lang w:val="uk-UA"/>
              </w:rPr>
              <w:t xml:space="preserve"> О</w:t>
            </w:r>
            <w:r w:rsidRPr="006306AD">
              <w:rPr>
                <w:rFonts w:ascii="Times New Roman" w:hAnsi="Times New Roman"/>
                <w:sz w:val="24"/>
                <w:szCs w:val="24"/>
                <w:lang w:val="uk-UA"/>
              </w:rPr>
              <w:t>собливостей;</w:t>
            </w:r>
          </w:p>
          <w:p w14:paraId="0FE48F32" w14:textId="03C1BEFF" w:rsidR="00F6155E" w:rsidRPr="006306AD"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6306AD">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336AF7">
              <w:rPr>
                <w:rFonts w:ascii="Times New Roman" w:hAnsi="Times New Roman"/>
                <w:sz w:val="24"/>
                <w:szCs w:val="24"/>
                <w:lang w:val="uk-UA"/>
              </w:rPr>
              <w:t>О</w:t>
            </w:r>
            <w:r w:rsidRPr="006306AD">
              <w:rPr>
                <w:rFonts w:ascii="Times New Roman" w:hAnsi="Times New Roman"/>
                <w:sz w:val="24"/>
                <w:szCs w:val="24"/>
                <w:lang w:val="uk-UA"/>
              </w:rPr>
              <w:t>собливостей;</w:t>
            </w:r>
          </w:p>
          <w:p w14:paraId="4E5623AA" w14:textId="34667938" w:rsidR="00F6155E" w:rsidRPr="00961109"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59A31AEE" w14:textId="7092A323" w:rsidR="00F6155E" w:rsidRPr="00961109"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6038EC5E" w:rsidR="00F6155E" w:rsidRPr="00961109"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4661B214" w:rsidR="00F6155E" w:rsidRPr="00961109"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96110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1DECA18" w:rsidR="00F6155E" w:rsidRPr="00316B47" w:rsidRDefault="00961109" w:rsidP="00961109">
            <w:pPr>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 </w:t>
            </w:r>
            <w:r w:rsidR="00F6155E" w:rsidRPr="00316B47">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w:t>
            </w:r>
            <w:r w:rsidR="00401293">
              <w:rPr>
                <w:rFonts w:ascii="Times New Roman" w:hAnsi="Times New Roman"/>
                <w:sz w:val="24"/>
                <w:szCs w:val="24"/>
                <w:lang w:val="uk-UA"/>
              </w:rPr>
              <w:t xml:space="preserve"> - </w:t>
            </w:r>
            <w:r w:rsidR="00F6155E" w:rsidRPr="00316B47">
              <w:rPr>
                <w:rFonts w:ascii="Times New Roman" w:hAnsi="Times New Roman"/>
                <w:sz w:val="24"/>
                <w:szCs w:val="24"/>
                <w:lang w:val="uk-UA"/>
              </w:rPr>
              <w:t xml:space="preserve">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00F6155E" w:rsidRPr="00316B47">
              <w:rPr>
                <w:rFonts w:ascii="Times New Roman" w:hAnsi="Times New Roman"/>
                <w:sz w:val="24"/>
                <w:szCs w:val="24"/>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2) тендерна пропозиція:</w:t>
            </w:r>
          </w:p>
          <w:p w14:paraId="49281A41" w14:textId="77777777" w:rsidR="00F6155E" w:rsidRPr="00316B47" w:rsidRDefault="00F6155E" w:rsidP="00F6155E">
            <w:pPr>
              <w:spacing w:after="0" w:line="240" w:lineRule="auto"/>
              <w:jc w:val="both"/>
              <w:rPr>
                <w:rFonts w:ascii="Times New Roman" w:hAnsi="Times New Roman"/>
                <w:sz w:val="24"/>
                <w:szCs w:val="24"/>
                <w:lang w:val="uk-UA"/>
              </w:rPr>
            </w:pPr>
          </w:p>
          <w:p w14:paraId="228402DC" w14:textId="3E476D3F" w:rsidR="00F6155E" w:rsidRPr="00401293"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0D3ED64B" w:rsidR="00F6155E" w:rsidRPr="00401293"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є такою, строк дії якої закінчився;</w:t>
            </w:r>
          </w:p>
          <w:p w14:paraId="53D23693" w14:textId="5209CBA1" w:rsidR="00F6155E" w:rsidRPr="00401293"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2A4F666A" w:rsidR="00F6155E" w:rsidRPr="00401293" w:rsidRDefault="00F6155E" w:rsidP="00194B3A">
            <w:pPr>
              <w:pStyle w:val="a4"/>
              <w:numPr>
                <w:ilvl w:val="0"/>
                <w:numId w:val="6"/>
              </w:numPr>
              <w:spacing w:after="0" w:line="240" w:lineRule="auto"/>
              <w:ind w:left="404" w:hanging="44"/>
              <w:jc w:val="both"/>
              <w:rPr>
                <w:rFonts w:ascii="Times New Roman" w:hAnsi="Times New Roman"/>
                <w:sz w:val="24"/>
                <w:szCs w:val="24"/>
                <w:lang w:val="uk-UA"/>
              </w:rPr>
            </w:pPr>
            <w:r w:rsidRPr="00401293">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316B47" w:rsidRDefault="00F6155E" w:rsidP="00F6155E">
            <w:pPr>
              <w:spacing w:after="0" w:line="240" w:lineRule="auto"/>
              <w:jc w:val="both"/>
              <w:rPr>
                <w:rFonts w:ascii="Times New Roman" w:hAnsi="Times New Roman"/>
                <w:sz w:val="24"/>
                <w:szCs w:val="24"/>
                <w:lang w:val="uk-UA"/>
              </w:rPr>
            </w:pPr>
          </w:p>
          <w:p w14:paraId="463AE5A1" w14:textId="77777777" w:rsidR="00F6155E" w:rsidRPr="009A1E06" w:rsidRDefault="00F6155E" w:rsidP="00F6155E">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882721" w14:textId="77777777" w:rsidR="00F6155E" w:rsidRPr="009A1E06" w:rsidRDefault="00F6155E" w:rsidP="00F6155E">
            <w:pPr>
              <w:spacing w:after="0" w:line="240" w:lineRule="auto"/>
              <w:jc w:val="both"/>
              <w:rPr>
                <w:rFonts w:ascii="Times New Roman" w:hAnsi="Times New Roman"/>
                <w:sz w:val="24"/>
                <w:szCs w:val="24"/>
                <w:highlight w:val="green"/>
                <w:lang w:val="uk-UA"/>
              </w:rPr>
            </w:pPr>
          </w:p>
          <w:p w14:paraId="6E520E6D" w14:textId="5367F123" w:rsidR="00F6155E" w:rsidRPr="00401293" w:rsidRDefault="00F6155E" w:rsidP="00194B3A">
            <w:pPr>
              <w:pStyle w:val="a4"/>
              <w:numPr>
                <w:ilvl w:val="0"/>
                <w:numId w:val="6"/>
              </w:numPr>
              <w:spacing w:after="0" w:line="240" w:lineRule="auto"/>
              <w:ind w:left="404" w:firstLine="0"/>
              <w:jc w:val="both"/>
              <w:rPr>
                <w:rFonts w:ascii="Times New Roman" w:hAnsi="Times New Roman"/>
                <w:sz w:val="24"/>
                <w:szCs w:val="24"/>
                <w:lang w:val="uk-UA"/>
              </w:rPr>
            </w:pPr>
            <w:r w:rsidRPr="00401293">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6664F940" w:rsidR="00F6155E" w:rsidRPr="00401293" w:rsidRDefault="00F6155E" w:rsidP="00194B3A">
            <w:pPr>
              <w:pStyle w:val="a4"/>
              <w:numPr>
                <w:ilvl w:val="0"/>
                <w:numId w:val="6"/>
              </w:numPr>
              <w:spacing w:after="0" w:line="240" w:lineRule="auto"/>
              <w:ind w:left="404" w:firstLine="0"/>
              <w:jc w:val="both"/>
              <w:rPr>
                <w:rFonts w:ascii="Times New Roman" w:hAnsi="Times New Roman"/>
                <w:sz w:val="24"/>
                <w:szCs w:val="24"/>
                <w:lang w:val="uk-UA"/>
              </w:rPr>
            </w:pPr>
            <w:r w:rsidRPr="00401293">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401293">
              <w:rPr>
                <w:rFonts w:ascii="Times New Roman" w:hAnsi="Times New Roman"/>
                <w:sz w:val="24"/>
                <w:szCs w:val="24"/>
                <w:lang w:val="uk-UA"/>
              </w:rPr>
              <w:t>О</w:t>
            </w:r>
            <w:r w:rsidRPr="00401293">
              <w:rPr>
                <w:rFonts w:ascii="Times New Roman" w:hAnsi="Times New Roman"/>
                <w:sz w:val="24"/>
                <w:szCs w:val="24"/>
                <w:lang w:val="uk-UA"/>
              </w:rPr>
              <w:t>собливостей;</w:t>
            </w:r>
          </w:p>
          <w:p w14:paraId="743A28F5" w14:textId="399548CE" w:rsidR="00F6155E" w:rsidRPr="00401293" w:rsidRDefault="00F6155E" w:rsidP="00194B3A">
            <w:pPr>
              <w:pStyle w:val="a4"/>
              <w:numPr>
                <w:ilvl w:val="0"/>
                <w:numId w:val="6"/>
              </w:numPr>
              <w:spacing w:after="0" w:line="240" w:lineRule="auto"/>
              <w:ind w:left="404" w:firstLine="0"/>
              <w:jc w:val="both"/>
              <w:rPr>
                <w:rFonts w:ascii="Times New Roman" w:hAnsi="Times New Roman"/>
                <w:sz w:val="24"/>
                <w:szCs w:val="24"/>
                <w:lang w:val="uk-UA"/>
              </w:rPr>
            </w:pPr>
            <w:r w:rsidRPr="00401293">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423D7B" w14:textId="3CDBD467" w:rsidR="00F6155E" w:rsidRPr="00401293" w:rsidRDefault="00F6155E" w:rsidP="00194B3A">
            <w:pPr>
              <w:pStyle w:val="a4"/>
              <w:numPr>
                <w:ilvl w:val="0"/>
                <w:numId w:val="6"/>
              </w:numPr>
              <w:spacing w:after="0" w:line="240" w:lineRule="auto"/>
              <w:ind w:left="404" w:firstLine="0"/>
              <w:rPr>
                <w:rFonts w:ascii="Times New Roman" w:hAnsi="Times New Roman"/>
                <w:sz w:val="24"/>
                <w:szCs w:val="24"/>
                <w:lang w:val="uk-UA"/>
              </w:rPr>
            </w:pPr>
            <w:r w:rsidRPr="00401293">
              <w:rPr>
                <w:rFonts w:ascii="Times New Roman" w:hAnsi="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401293">
              <w:rPr>
                <w:rFonts w:ascii="Times New Roman" w:hAnsi="Times New Roman"/>
                <w:sz w:val="24"/>
                <w:szCs w:val="24"/>
                <w:lang w:val="uk-UA"/>
              </w:rPr>
              <w:t>О</w:t>
            </w:r>
            <w:r w:rsidRPr="00401293">
              <w:rPr>
                <w:rFonts w:ascii="Times New Roman" w:hAnsi="Times New Roman"/>
                <w:sz w:val="24"/>
                <w:szCs w:val="24"/>
                <w:lang w:val="uk-UA"/>
              </w:rPr>
              <w:t>собливостей.</w:t>
            </w:r>
          </w:p>
          <w:p w14:paraId="663D88E6" w14:textId="77777777" w:rsidR="00F6155E" w:rsidRPr="00316B47" w:rsidRDefault="00F6155E" w:rsidP="00F6155E">
            <w:pPr>
              <w:pStyle w:val="a4"/>
              <w:spacing w:after="0" w:line="240" w:lineRule="auto"/>
              <w:rPr>
                <w:rFonts w:ascii="Times New Roman" w:hAnsi="Times New Roman"/>
                <w:sz w:val="24"/>
                <w:szCs w:val="24"/>
                <w:lang w:val="uk-UA"/>
              </w:rPr>
            </w:pPr>
          </w:p>
          <w:p w14:paraId="61B9CB13"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316B47" w:rsidRDefault="00F6155E" w:rsidP="00F6155E">
            <w:pPr>
              <w:spacing w:after="0" w:line="240" w:lineRule="auto"/>
              <w:jc w:val="both"/>
              <w:rPr>
                <w:rFonts w:ascii="Times New Roman" w:hAnsi="Times New Roman"/>
                <w:sz w:val="24"/>
                <w:szCs w:val="24"/>
                <w:lang w:val="uk-UA"/>
              </w:rPr>
            </w:pPr>
          </w:p>
          <w:p w14:paraId="22CB4C60" w14:textId="4F10B080" w:rsidR="00F6155E" w:rsidRPr="00401293" w:rsidRDefault="00F6155E" w:rsidP="00194B3A">
            <w:pPr>
              <w:pStyle w:val="a4"/>
              <w:numPr>
                <w:ilvl w:val="0"/>
                <w:numId w:val="6"/>
              </w:numPr>
              <w:spacing w:after="0" w:line="240" w:lineRule="auto"/>
              <w:jc w:val="both"/>
              <w:rPr>
                <w:rFonts w:ascii="Times New Roman" w:hAnsi="Times New Roman"/>
                <w:sz w:val="24"/>
                <w:szCs w:val="24"/>
                <w:lang w:val="uk-UA"/>
              </w:rPr>
            </w:pPr>
            <w:r w:rsidRPr="00401293">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64397748" w:rsidR="00F6155E" w:rsidRPr="00401293" w:rsidRDefault="00F6155E" w:rsidP="00194B3A">
            <w:pPr>
              <w:pStyle w:val="a4"/>
              <w:numPr>
                <w:ilvl w:val="0"/>
                <w:numId w:val="6"/>
              </w:numPr>
              <w:spacing w:after="0" w:line="240" w:lineRule="auto"/>
              <w:jc w:val="both"/>
              <w:rPr>
                <w:rFonts w:ascii="Times New Roman" w:hAnsi="Times New Roman"/>
                <w:sz w:val="24"/>
                <w:szCs w:val="24"/>
                <w:lang w:val="uk-UA"/>
              </w:rPr>
            </w:pPr>
            <w:r w:rsidRPr="00401293">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316B47" w:rsidRDefault="00F6155E" w:rsidP="00F6155E">
            <w:pPr>
              <w:spacing w:after="0" w:line="240" w:lineRule="auto"/>
              <w:ind w:left="720"/>
              <w:jc w:val="both"/>
              <w:rPr>
                <w:rFonts w:ascii="Times New Roman" w:hAnsi="Times New Roman"/>
                <w:sz w:val="24"/>
                <w:szCs w:val="24"/>
                <w:lang w:val="uk-UA"/>
              </w:rPr>
            </w:pPr>
          </w:p>
          <w:p w14:paraId="205E7181" w14:textId="77777777" w:rsidR="00F6155E" w:rsidRPr="00316B47" w:rsidRDefault="00F6155E" w:rsidP="00F6155E">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316B47" w:rsidRDefault="00F6155E" w:rsidP="00F6155E">
            <w:pPr>
              <w:spacing w:after="0" w:line="240" w:lineRule="auto"/>
              <w:jc w:val="both"/>
              <w:rPr>
                <w:rFonts w:ascii="Times New Roman" w:hAnsi="Times New Roman"/>
                <w:sz w:val="24"/>
                <w:szCs w:val="24"/>
                <w:lang w:val="uk-UA"/>
              </w:rPr>
            </w:pPr>
          </w:p>
          <w:p w14:paraId="3DF0E316" w14:textId="2E9C616F" w:rsidR="00F6155E" w:rsidRPr="0024015B"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B413F2" w14:paraId="547621F5" w14:textId="77777777" w:rsidTr="00B413F2">
        <w:tc>
          <w:tcPr>
            <w:tcW w:w="5000" w:type="pct"/>
            <w:gridSpan w:val="3"/>
            <w:shd w:val="clear" w:color="auto" w:fill="FFFFFF"/>
            <w:hideMark/>
          </w:tcPr>
          <w:p w14:paraId="2D669BDC" w14:textId="42A68A87" w:rsidR="00F6155E" w:rsidRPr="00B413F2" w:rsidRDefault="00F6155E" w:rsidP="00F6155E">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6155E" w:rsidRPr="006343C2" w14:paraId="62D4EABA" w14:textId="77777777" w:rsidTr="00B413F2">
        <w:tc>
          <w:tcPr>
            <w:tcW w:w="300" w:type="pct"/>
            <w:shd w:val="clear" w:color="auto" w:fill="FFFFFF"/>
            <w:hideMark/>
          </w:tcPr>
          <w:p w14:paraId="5301A871"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4EB9D91"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54B19EF7"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877A5C">
              <w:rPr>
                <w:rFonts w:ascii="Times New Roman" w:eastAsia="Times New Roman" w:hAnsi="Times New Roman" w:cs="Times New Roman"/>
                <w:sz w:val="24"/>
                <w:szCs w:val="24"/>
                <w:lang w:val="uk-UA" w:eastAsia="ru-RU"/>
              </w:rPr>
              <w:lastRenderedPageBreak/>
              <w:t xml:space="preserve">прийняття такого рішення. </w:t>
            </w:r>
          </w:p>
          <w:p w14:paraId="2CE98AF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6155E" w:rsidRPr="00F057C0" w14:paraId="155B707C" w14:textId="77777777" w:rsidTr="00B413F2">
        <w:tc>
          <w:tcPr>
            <w:tcW w:w="300" w:type="pct"/>
            <w:shd w:val="clear" w:color="auto" w:fill="FFFFFF"/>
            <w:hideMark/>
          </w:tcPr>
          <w:p w14:paraId="1D3DD00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F6155E" w:rsidRPr="00877A5C"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B413F2" w14:paraId="223525F7" w14:textId="77777777" w:rsidTr="00B413F2">
        <w:tc>
          <w:tcPr>
            <w:tcW w:w="300" w:type="pct"/>
            <w:shd w:val="clear" w:color="auto" w:fill="FFFFFF"/>
            <w:hideMark/>
          </w:tcPr>
          <w:p w14:paraId="6FF7100C"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4BCFA1C4" w:rsidR="00F6155E" w:rsidRPr="00B413F2" w:rsidRDefault="00F6155E" w:rsidP="00336AF7">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Додатку № </w:t>
            </w:r>
            <w:r w:rsidR="00336AF7">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до тендерної документації.</w:t>
            </w:r>
          </w:p>
        </w:tc>
      </w:tr>
      <w:tr w:rsidR="00F6155E" w:rsidRPr="00B413F2" w14:paraId="13765E1F" w14:textId="77777777" w:rsidTr="00B413F2">
        <w:tc>
          <w:tcPr>
            <w:tcW w:w="300" w:type="pct"/>
            <w:shd w:val="clear" w:color="auto" w:fill="FFFFFF"/>
            <w:hideMark/>
          </w:tcPr>
          <w:p w14:paraId="6BFE27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4D426B3F"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4693CB10" w14:textId="6D2EC40B"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w:t>
            </w:r>
            <w:r w:rsidR="00324FE3">
              <w:rPr>
                <w:rFonts w:ascii="Times New Roman" w:eastAsia="Times New Roman" w:hAnsi="Times New Roman"/>
                <w:sz w:val="24"/>
                <w:szCs w:val="24"/>
                <w:lang w:val="uk-UA" w:eastAsia="ru-RU"/>
              </w:rPr>
              <w:t>,</w:t>
            </w:r>
            <w:r w:rsidRPr="00316B47">
              <w:rPr>
                <w:rFonts w:ascii="Times New Roman" w:eastAsia="Times New Roman" w:hAnsi="Times New Roman"/>
                <w:sz w:val="24"/>
                <w:szCs w:val="24"/>
                <w:lang w:val="uk-UA" w:eastAsia="ru-RU"/>
              </w:rPr>
              <w:t xml:space="preserve"> та </w:t>
            </w:r>
            <w:r w:rsidR="00324FE3">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w:t>
            </w:r>
          </w:p>
          <w:p w14:paraId="2EE20984"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3A06667F" w:rsidR="00F6155E" w:rsidRPr="007A58F6" w:rsidRDefault="00F6155E"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A58F6">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35C1C324" w14:textId="4554ECFA" w:rsidR="00F6155E" w:rsidRPr="007A58F6" w:rsidRDefault="00F6155E"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A58F6">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681A43" w14:textId="4B61589C" w:rsidR="00F6155E" w:rsidRPr="007A58F6" w:rsidRDefault="00F6155E" w:rsidP="00194B3A">
            <w:pPr>
              <w:pStyle w:val="a4"/>
              <w:numPr>
                <w:ilvl w:val="0"/>
                <w:numId w:val="6"/>
              </w:numPr>
              <w:spacing w:before="150" w:after="150" w:line="240" w:lineRule="auto"/>
              <w:jc w:val="both"/>
              <w:rPr>
                <w:rFonts w:ascii="Times New Roman" w:eastAsia="Times New Roman" w:hAnsi="Times New Roman"/>
                <w:sz w:val="24"/>
                <w:szCs w:val="24"/>
                <w:lang w:val="uk-UA" w:eastAsia="ru-RU"/>
              </w:rPr>
            </w:pPr>
            <w:r w:rsidRPr="007A58F6">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316B47" w:rsidRDefault="00F6155E" w:rsidP="00F6155E">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316B47">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316B47">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8AEC2DC" w14:textId="06708BF5" w:rsidR="00F6155E" w:rsidRPr="007509E9" w:rsidRDefault="00F6155E" w:rsidP="00F6155E">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B413F2" w14:paraId="1631BB4E" w14:textId="77777777" w:rsidTr="00B413F2">
        <w:tc>
          <w:tcPr>
            <w:tcW w:w="300" w:type="pct"/>
            <w:shd w:val="clear" w:color="auto" w:fill="FFFFFF"/>
            <w:hideMark/>
          </w:tcPr>
          <w:p w14:paraId="3F0589D4"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239152E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606ED016" w14:textId="1BFA7B86" w:rsidR="00F6155E" w:rsidRPr="00B413F2" w:rsidRDefault="00F6155E" w:rsidP="00250BCA">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w:t>
            </w:r>
            <w:r w:rsidR="00250BCA">
              <w:rPr>
                <w:rFonts w:ascii="Times New Roman" w:eastAsia="Times New Roman" w:hAnsi="Times New Roman"/>
                <w:sz w:val="24"/>
                <w:szCs w:val="24"/>
                <w:lang w:val="uk-UA" w:eastAsia="ru-RU"/>
              </w:rPr>
              <w:t>О</w:t>
            </w:r>
            <w:r w:rsidRPr="00316B47">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CC3E31" w14:paraId="06FEA553" w14:textId="77777777" w:rsidTr="00B413F2">
        <w:tc>
          <w:tcPr>
            <w:tcW w:w="300" w:type="pct"/>
            <w:shd w:val="clear" w:color="auto" w:fill="FFFFFF"/>
            <w:hideMark/>
          </w:tcPr>
          <w:p w14:paraId="0CEB549D" w14:textId="77777777" w:rsidR="00F6155E" w:rsidRPr="00B413F2" w:rsidRDefault="00F6155E" w:rsidP="00F6155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F6155E" w:rsidRPr="00B413F2" w:rsidRDefault="00F6155E" w:rsidP="00F6155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F6155E" w:rsidRDefault="00F6155E" w:rsidP="00F6155E">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3C3FA4AC" w:rsidR="00F6155E" w:rsidRPr="00B413F2" w:rsidRDefault="00F6155E" w:rsidP="00F6155E">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49445E9F" w14:textId="77777777" w:rsidR="00262241" w:rsidRPr="005D29D0" w:rsidRDefault="00262241">
      <w:pPr>
        <w:rPr>
          <w:lang w:val="uk-UA"/>
        </w:rPr>
      </w:pPr>
    </w:p>
    <w:p w14:paraId="5EEEE462" w14:textId="77777777" w:rsidR="00262241" w:rsidRPr="005D29D0" w:rsidRDefault="00262241">
      <w:pPr>
        <w:rPr>
          <w:lang w:val="uk-UA"/>
        </w:rPr>
      </w:pPr>
    </w:p>
    <w:p w14:paraId="0DBC6FA7" w14:textId="77777777" w:rsidR="00262241" w:rsidRPr="005D29D0" w:rsidRDefault="00262241">
      <w:pPr>
        <w:rPr>
          <w:lang w:val="uk-UA"/>
        </w:rPr>
      </w:pPr>
    </w:p>
    <w:p w14:paraId="4BD00170" w14:textId="6C786AAE" w:rsidR="00262241" w:rsidRDefault="00262241" w:rsidP="00A046E6">
      <w:pPr>
        <w:ind w:right="142"/>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t>Додаток № 1 до тендерної документації</w:t>
      </w:r>
    </w:p>
    <w:p w14:paraId="05D40440" w14:textId="69B53D7C" w:rsidR="00262241" w:rsidRPr="002E5628" w:rsidRDefault="00262241" w:rsidP="00194B3A">
      <w:pPr>
        <w:pStyle w:val="a4"/>
        <w:numPr>
          <w:ilvl w:val="0"/>
          <w:numId w:val="7"/>
        </w:numPr>
        <w:jc w:val="center"/>
        <w:rPr>
          <w:rFonts w:ascii="Times New Roman" w:hAnsi="Times New Roman" w:cs="Times New Roman"/>
          <w:b/>
          <w:bCs/>
          <w:sz w:val="24"/>
          <w:szCs w:val="24"/>
          <w:lang w:val="uk-UA"/>
        </w:rPr>
      </w:pPr>
      <w:r w:rsidRPr="002E5628">
        <w:rPr>
          <w:rFonts w:ascii="Times New Roman" w:hAnsi="Times New Roman" w:cs="Times New Roman"/>
          <w:b/>
          <w:bCs/>
          <w:sz w:val="24"/>
          <w:szCs w:val="24"/>
          <w:lang w:val="uk-UA"/>
        </w:rPr>
        <w:lastRenderedPageBreak/>
        <w:t>Кваліфікаційні критерії</w:t>
      </w:r>
    </w:p>
    <w:tbl>
      <w:tblPr>
        <w:tblStyle w:val="a7"/>
        <w:tblW w:w="0" w:type="auto"/>
        <w:tblLook w:val="04A0" w:firstRow="1" w:lastRow="0" w:firstColumn="1" w:lastColumn="0" w:noHBand="0" w:noVBand="1"/>
      </w:tblPr>
      <w:tblGrid>
        <w:gridCol w:w="562"/>
        <w:gridCol w:w="2977"/>
        <w:gridCol w:w="5806"/>
      </w:tblGrid>
      <w:tr w:rsidR="00262241" w14:paraId="2C2C3D29" w14:textId="77777777" w:rsidTr="00262241">
        <w:tc>
          <w:tcPr>
            <w:tcW w:w="562" w:type="dxa"/>
            <w:vAlign w:val="center"/>
          </w:tcPr>
          <w:p w14:paraId="31B3C792"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2977" w:type="dxa"/>
            <w:vAlign w:val="center"/>
          </w:tcPr>
          <w:p w14:paraId="58FBE7FB"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Назва кваліфікаційного критерію</w:t>
            </w:r>
          </w:p>
        </w:tc>
        <w:tc>
          <w:tcPr>
            <w:tcW w:w="5806" w:type="dxa"/>
            <w:vAlign w:val="center"/>
          </w:tcPr>
          <w:p w14:paraId="52FF6E03" w14:textId="77777777" w:rsidR="00262241" w:rsidRDefault="00262241" w:rsidP="00262241">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Спосіб підтвердження кваліфікаційного критерію</w:t>
            </w:r>
          </w:p>
        </w:tc>
      </w:tr>
      <w:tr w:rsidR="00262241" w:rsidRPr="0076509C" w14:paraId="16EDE5CA" w14:textId="77777777" w:rsidTr="00C46737">
        <w:trPr>
          <w:trHeight w:val="8996"/>
        </w:trPr>
        <w:tc>
          <w:tcPr>
            <w:tcW w:w="562" w:type="dxa"/>
          </w:tcPr>
          <w:p w14:paraId="38332017"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1</w:t>
            </w:r>
          </w:p>
        </w:tc>
        <w:tc>
          <w:tcPr>
            <w:tcW w:w="2977" w:type="dxa"/>
          </w:tcPr>
          <w:p w14:paraId="1C62F62A" w14:textId="5F8B4BAD" w:rsidR="00262241" w:rsidRPr="004B1925" w:rsidRDefault="00262241" w:rsidP="00262241">
            <w:pPr>
              <w:jc w:val="both"/>
              <w:rPr>
                <w:rFonts w:ascii="Times New Roman" w:hAnsi="Times New Roman" w:cs="Times New Roman"/>
                <w:sz w:val="24"/>
                <w:szCs w:val="24"/>
                <w:vertAlign w:val="superscript"/>
                <w:lang w:val="uk-UA"/>
              </w:rPr>
            </w:pPr>
            <w:r w:rsidRPr="00262241">
              <w:rPr>
                <w:rFonts w:ascii="Times New Roman" w:hAnsi="Times New Roman" w:cs="Times New Roman"/>
                <w:sz w:val="24"/>
                <w:szCs w:val="24"/>
                <w:lang w:val="uk-UA"/>
              </w:rPr>
              <w:t>Наявність в учасника процедури закупівлі обладнання, матеріально-технічної бази та технологій</w:t>
            </w:r>
            <w:r w:rsidR="004B1925">
              <w:rPr>
                <w:rFonts w:ascii="Times New Roman" w:hAnsi="Times New Roman" w:cs="Times New Roman"/>
                <w:sz w:val="24"/>
                <w:szCs w:val="24"/>
                <w:vertAlign w:val="superscript"/>
                <w:lang w:val="uk-UA"/>
              </w:rPr>
              <w:t>1, 2</w:t>
            </w:r>
          </w:p>
        </w:tc>
        <w:tc>
          <w:tcPr>
            <w:tcW w:w="5806" w:type="dxa"/>
          </w:tcPr>
          <w:p w14:paraId="25C3ED97" w14:textId="335941DF" w:rsidR="00262241"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Default="00C95141" w:rsidP="00262241">
            <w:pPr>
              <w:jc w:val="both"/>
              <w:rPr>
                <w:rFonts w:ascii="Times New Roman" w:hAnsi="Times New Roman" w:cs="Times New Roman"/>
                <w:sz w:val="24"/>
                <w:szCs w:val="24"/>
                <w:lang w:val="uk-UA"/>
              </w:rPr>
            </w:pPr>
          </w:p>
          <w:p w14:paraId="1DE8DEB2" w14:textId="61F378BF" w:rsidR="00C95141" w:rsidRDefault="00C95141" w:rsidP="00262241">
            <w:pPr>
              <w:jc w:val="both"/>
              <w:rPr>
                <w:rFonts w:ascii="Times New Roman" w:hAnsi="Times New Roman" w:cs="Times New Roman"/>
                <w:sz w:val="20"/>
                <w:szCs w:val="20"/>
                <w:lang w:val="uk-UA"/>
              </w:rPr>
            </w:pPr>
            <w:r w:rsidRPr="00C95141">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46C308B" w14:textId="77777777" w:rsidR="00C95141" w:rsidRDefault="00C95141" w:rsidP="00262241">
            <w:pPr>
              <w:jc w:val="both"/>
              <w:rPr>
                <w:rFonts w:ascii="Times New Roman" w:hAnsi="Times New Roman" w:cs="Times New Roman"/>
                <w:sz w:val="20"/>
                <w:szCs w:val="20"/>
                <w:lang w:val="uk-UA"/>
              </w:rPr>
            </w:pPr>
          </w:p>
          <w:p w14:paraId="687E938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1</w:t>
            </w:r>
          </w:p>
          <w:p w14:paraId="5AEF2598" w14:textId="77777777" w:rsidR="00262241" w:rsidRDefault="00262241" w:rsidP="00262241">
            <w:pPr>
              <w:jc w:val="both"/>
              <w:rPr>
                <w:rFonts w:ascii="Times New Roman" w:hAnsi="Times New Roman" w:cs="Times New Roman"/>
                <w:sz w:val="20"/>
                <w:szCs w:val="20"/>
                <w:lang w:val="uk-UA"/>
              </w:rPr>
            </w:pPr>
          </w:p>
          <w:p w14:paraId="238219DA"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51268DAC"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Default="00262241" w:rsidP="00262241">
            <w:pPr>
              <w:jc w:val="center"/>
              <w:rPr>
                <w:rFonts w:ascii="Times New Roman" w:hAnsi="Times New Roman" w:cs="Times New Roman"/>
                <w:sz w:val="20"/>
                <w:szCs w:val="20"/>
                <w:lang w:val="uk-UA"/>
              </w:rPr>
            </w:pPr>
          </w:p>
          <w:p w14:paraId="1330E2FC"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lang w:val="uk-UA"/>
              </w:rPr>
              <w:t>обладнання, матеріально-технічної бази та технологій</w:t>
            </w:r>
            <w:r>
              <w:rPr>
                <w:rFonts w:ascii="Times New Roman" w:hAnsi="Times New Roman" w:cs="Times New Roman"/>
                <w:sz w:val="20"/>
                <w:szCs w:val="20"/>
                <w:lang w:val="uk-UA"/>
              </w:rPr>
              <w:t>, а саме:</w:t>
            </w:r>
          </w:p>
          <w:p w14:paraId="55809452"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76"/>
              <w:gridCol w:w="2076"/>
              <w:gridCol w:w="1173"/>
              <w:gridCol w:w="1855"/>
            </w:tblGrid>
            <w:tr w:rsidR="00262241" w14:paraId="798A1F71" w14:textId="77777777" w:rsidTr="006B6135">
              <w:tc>
                <w:tcPr>
                  <w:tcW w:w="691" w:type="dxa"/>
                  <w:vAlign w:val="center"/>
                </w:tcPr>
                <w:p w14:paraId="40C6DF29"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3854" w:type="dxa"/>
                  <w:vAlign w:val="center"/>
                </w:tcPr>
                <w:p w14:paraId="286C0BC7"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14:paraId="75F819AC" w14:textId="77777777" w:rsidTr="006B6135">
              <w:tc>
                <w:tcPr>
                  <w:tcW w:w="691" w:type="dxa"/>
                </w:tcPr>
                <w:p w14:paraId="42E518A1" w14:textId="77777777" w:rsidR="00262241"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Default="00262241" w:rsidP="00262241">
                  <w:pPr>
                    <w:jc w:val="both"/>
                    <w:rPr>
                      <w:rFonts w:ascii="Times New Roman" w:hAnsi="Times New Roman" w:cs="Times New Roman"/>
                      <w:sz w:val="20"/>
                      <w:szCs w:val="20"/>
                      <w:lang w:val="uk-UA"/>
                    </w:rPr>
                  </w:pPr>
                </w:p>
              </w:tc>
            </w:tr>
            <w:tr w:rsidR="00262241" w14:paraId="467AE107" w14:textId="77777777" w:rsidTr="006B6135">
              <w:tc>
                <w:tcPr>
                  <w:tcW w:w="691" w:type="dxa"/>
                </w:tcPr>
                <w:p w14:paraId="49FDC9B4" w14:textId="77777777" w:rsidR="00262241"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Default="00262241" w:rsidP="00262241">
                  <w:pPr>
                    <w:jc w:val="both"/>
                    <w:rPr>
                      <w:rFonts w:ascii="Times New Roman" w:hAnsi="Times New Roman" w:cs="Times New Roman"/>
                      <w:sz w:val="20"/>
                      <w:szCs w:val="20"/>
                      <w:lang w:val="uk-UA"/>
                    </w:rPr>
                  </w:pPr>
                </w:p>
              </w:tc>
            </w:tr>
            <w:tr w:rsidR="00262241" w14:paraId="44F000F7" w14:textId="77777777" w:rsidTr="006B6135">
              <w:tc>
                <w:tcPr>
                  <w:tcW w:w="691" w:type="dxa"/>
                </w:tcPr>
                <w:p w14:paraId="7317B4C3" w14:textId="77777777" w:rsidR="00262241"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Default="00262241" w:rsidP="00262241">
                  <w:pPr>
                    <w:jc w:val="both"/>
                    <w:rPr>
                      <w:rFonts w:ascii="Times New Roman" w:hAnsi="Times New Roman" w:cs="Times New Roman"/>
                      <w:sz w:val="20"/>
                      <w:szCs w:val="20"/>
                      <w:lang w:val="uk-UA"/>
                    </w:rPr>
                  </w:pPr>
                </w:p>
              </w:tc>
            </w:tr>
          </w:tbl>
          <w:p w14:paraId="08C14B64" w14:textId="77777777" w:rsidR="00C46737" w:rsidRDefault="00C46737" w:rsidP="00262241">
            <w:pPr>
              <w:jc w:val="both"/>
              <w:rPr>
                <w:rFonts w:ascii="Times New Roman" w:hAnsi="Times New Roman" w:cs="Times New Roman"/>
                <w:sz w:val="24"/>
                <w:szCs w:val="24"/>
                <w:highlight w:val="yellow"/>
                <w:lang w:val="uk-UA"/>
              </w:rPr>
            </w:pPr>
          </w:p>
          <w:p w14:paraId="3327BF97" w14:textId="51079BC5"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rsidRPr="0076509C" w14:paraId="57433A2F" w14:textId="77777777" w:rsidTr="00C46737">
        <w:trPr>
          <w:trHeight w:val="6793"/>
        </w:trPr>
        <w:tc>
          <w:tcPr>
            <w:tcW w:w="562" w:type="dxa"/>
          </w:tcPr>
          <w:p w14:paraId="3F95395E"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lastRenderedPageBreak/>
              <w:t>2</w:t>
            </w:r>
          </w:p>
        </w:tc>
        <w:tc>
          <w:tcPr>
            <w:tcW w:w="2977" w:type="dxa"/>
          </w:tcPr>
          <w:p w14:paraId="5AC6B3D2" w14:textId="42AA5938"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в учасника процедури закупівлі працівників відповідної кваліфікації, які мають необхідні знання та досвід</w:t>
            </w:r>
            <w:r w:rsidR="004B1925">
              <w:rPr>
                <w:rFonts w:ascii="Times New Roman" w:hAnsi="Times New Roman" w:cs="Times New Roman"/>
                <w:sz w:val="24"/>
                <w:szCs w:val="24"/>
                <w:vertAlign w:val="superscript"/>
                <w:lang w:val="uk-UA"/>
              </w:rPr>
              <w:t>1, 2</w:t>
            </w:r>
          </w:p>
        </w:tc>
        <w:tc>
          <w:tcPr>
            <w:tcW w:w="5806" w:type="dxa"/>
          </w:tcPr>
          <w:p w14:paraId="13ED75FA" w14:textId="15D3EA25"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17D3C6DF" w14:textId="77777777" w:rsidR="00262241" w:rsidRPr="00502948" w:rsidRDefault="00262241" w:rsidP="00262241">
            <w:pPr>
              <w:jc w:val="both"/>
              <w:rPr>
                <w:rFonts w:ascii="Times New Roman" w:hAnsi="Times New Roman" w:cs="Times New Roman"/>
                <w:sz w:val="24"/>
                <w:szCs w:val="24"/>
                <w:lang w:val="uk-UA"/>
              </w:rPr>
            </w:pPr>
          </w:p>
          <w:p w14:paraId="328124B1"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2</w:t>
            </w:r>
          </w:p>
          <w:p w14:paraId="1F695F50" w14:textId="77777777" w:rsidR="00262241" w:rsidRDefault="00262241" w:rsidP="00262241">
            <w:pPr>
              <w:jc w:val="both"/>
              <w:rPr>
                <w:rFonts w:ascii="Times New Roman" w:hAnsi="Times New Roman" w:cs="Times New Roman"/>
                <w:sz w:val="20"/>
                <w:szCs w:val="20"/>
                <w:lang w:val="uk-UA"/>
              </w:rPr>
            </w:pPr>
          </w:p>
          <w:p w14:paraId="287A3EB4"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74C45388"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учасника працівників відповідної кваліфікації, які мають необхідні знання та досвід</w:t>
            </w:r>
          </w:p>
          <w:p w14:paraId="2AC587F0" w14:textId="77777777" w:rsidR="00262241" w:rsidRDefault="00262241" w:rsidP="00262241">
            <w:pPr>
              <w:jc w:val="center"/>
              <w:rPr>
                <w:rFonts w:ascii="Times New Roman" w:hAnsi="Times New Roman" w:cs="Times New Roman"/>
                <w:sz w:val="20"/>
                <w:szCs w:val="20"/>
                <w:lang w:val="uk-UA"/>
              </w:rPr>
            </w:pPr>
          </w:p>
          <w:p w14:paraId="76FCBBA8"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lang w:val="uk-UA"/>
              </w:rPr>
              <w:t>працівників відповідної кваліфікації, які мають необхідні знання та досвід</w:t>
            </w:r>
            <w:r>
              <w:rPr>
                <w:rFonts w:ascii="Times New Roman" w:hAnsi="Times New Roman" w:cs="Times New Roman"/>
                <w:sz w:val="20"/>
                <w:szCs w:val="20"/>
                <w:lang w:val="uk-UA"/>
              </w:rPr>
              <w:t>, а саме:</w:t>
            </w:r>
          </w:p>
          <w:p w14:paraId="58B80215"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6"/>
              <w:gridCol w:w="1055"/>
              <w:gridCol w:w="945"/>
              <w:gridCol w:w="1382"/>
              <w:gridCol w:w="1742"/>
            </w:tblGrid>
            <w:tr w:rsidR="00262241" w:rsidRPr="0076509C" w14:paraId="2D6D1A04" w14:textId="77777777" w:rsidTr="006B6135">
              <w:tc>
                <w:tcPr>
                  <w:tcW w:w="592" w:type="dxa"/>
                  <w:vAlign w:val="center"/>
                </w:tcPr>
                <w:p w14:paraId="2634C8C1"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671" w:type="dxa"/>
                  <w:vAlign w:val="center"/>
                </w:tcPr>
                <w:p w14:paraId="520667E2"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ПІБ</w:t>
                  </w:r>
                </w:p>
              </w:tc>
              <w:tc>
                <w:tcPr>
                  <w:tcW w:w="1227" w:type="dxa"/>
                  <w:vAlign w:val="center"/>
                </w:tcPr>
                <w:p w14:paraId="5ACC25C9"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Посада</w:t>
                  </w:r>
                </w:p>
              </w:tc>
              <w:tc>
                <w:tcPr>
                  <w:tcW w:w="2085" w:type="dxa"/>
                </w:tcPr>
                <w:p w14:paraId="64D2844E"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Загальний стаж роботи </w:t>
                  </w:r>
                </w:p>
              </w:tc>
              <w:tc>
                <w:tcPr>
                  <w:tcW w:w="2544" w:type="dxa"/>
                  <w:vAlign w:val="center"/>
                </w:tcPr>
                <w:p w14:paraId="7B2AA0F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Підстава використання праці</w:t>
                  </w:r>
                </w:p>
              </w:tc>
            </w:tr>
            <w:tr w:rsidR="00262241" w:rsidRPr="0076509C" w14:paraId="7A125C3A" w14:textId="77777777" w:rsidTr="006B6135">
              <w:tc>
                <w:tcPr>
                  <w:tcW w:w="592" w:type="dxa"/>
                </w:tcPr>
                <w:p w14:paraId="4D8BC49F" w14:textId="77777777" w:rsidR="00262241" w:rsidRDefault="00262241" w:rsidP="00262241">
                  <w:pPr>
                    <w:jc w:val="both"/>
                    <w:rPr>
                      <w:rFonts w:ascii="Times New Roman" w:hAnsi="Times New Roman" w:cs="Times New Roman"/>
                      <w:sz w:val="20"/>
                      <w:szCs w:val="20"/>
                      <w:lang w:val="uk-UA"/>
                    </w:rPr>
                  </w:pPr>
                </w:p>
              </w:tc>
              <w:tc>
                <w:tcPr>
                  <w:tcW w:w="2671" w:type="dxa"/>
                </w:tcPr>
                <w:p w14:paraId="0602F84F" w14:textId="77777777" w:rsidR="00262241" w:rsidRDefault="00262241" w:rsidP="00262241">
                  <w:pPr>
                    <w:jc w:val="both"/>
                    <w:rPr>
                      <w:rFonts w:ascii="Times New Roman" w:hAnsi="Times New Roman" w:cs="Times New Roman"/>
                      <w:sz w:val="20"/>
                      <w:szCs w:val="20"/>
                      <w:lang w:val="uk-UA"/>
                    </w:rPr>
                  </w:pPr>
                </w:p>
              </w:tc>
              <w:tc>
                <w:tcPr>
                  <w:tcW w:w="1227" w:type="dxa"/>
                </w:tcPr>
                <w:p w14:paraId="3AFC9B6F" w14:textId="77777777" w:rsidR="00262241" w:rsidRDefault="00262241" w:rsidP="00262241">
                  <w:pPr>
                    <w:jc w:val="both"/>
                    <w:rPr>
                      <w:rFonts w:ascii="Times New Roman" w:hAnsi="Times New Roman" w:cs="Times New Roman"/>
                      <w:sz w:val="20"/>
                      <w:szCs w:val="20"/>
                      <w:lang w:val="uk-UA"/>
                    </w:rPr>
                  </w:pPr>
                </w:p>
              </w:tc>
              <w:tc>
                <w:tcPr>
                  <w:tcW w:w="2085" w:type="dxa"/>
                </w:tcPr>
                <w:p w14:paraId="07E3B5AA" w14:textId="77777777" w:rsidR="00262241" w:rsidRDefault="00262241" w:rsidP="00262241">
                  <w:pPr>
                    <w:jc w:val="both"/>
                    <w:rPr>
                      <w:rFonts w:ascii="Times New Roman" w:hAnsi="Times New Roman" w:cs="Times New Roman"/>
                      <w:sz w:val="20"/>
                      <w:szCs w:val="20"/>
                      <w:lang w:val="uk-UA"/>
                    </w:rPr>
                  </w:pPr>
                </w:p>
              </w:tc>
              <w:tc>
                <w:tcPr>
                  <w:tcW w:w="2544" w:type="dxa"/>
                </w:tcPr>
                <w:p w14:paraId="45BCE10C" w14:textId="77777777" w:rsidR="00262241" w:rsidRDefault="00262241" w:rsidP="00262241">
                  <w:pPr>
                    <w:jc w:val="both"/>
                    <w:rPr>
                      <w:rFonts w:ascii="Times New Roman" w:hAnsi="Times New Roman" w:cs="Times New Roman"/>
                      <w:sz w:val="20"/>
                      <w:szCs w:val="20"/>
                      <w:lang w:val="uk-UA"/>
                    </w:rPr>
                  </w:pPr>
                </w:p>
              </w:tc>
            </w:tr>
            <w:tr w:rsidR="00262241" w:rsidRPr="0076509C" w14:paraId="05CE3162" w14:textId="77777777" w:rsidTr="006B6135">
              <w:tc>
                <w:tcPr>
                  <w:tcW w:w="592" w:type="dxa"/>
                </w:tcPr>
                <w:p w14:paraId="2D69193A" w14:textId="77777777" w:rsidR="00262241" w:rsidRDefault="00262241" w:rsidP="00262241">
                  <w:pPr>
                    <w:jc w:val="both"/>
                    <w:rPr>
                      <w:rFonts w:ascii="Times New Roman" w:hAnsi="Times New Roman" w:cs="Times New Roman"/>
                      <w:sz w:val="20"/>
                      <w:szCs w:val="20"/>
                      <w:lang w:val="uk-UA"/>
                    </w:rPr>
                  </w:pPr>
                </w:p>
              </w:tc>
              <w:tc>
                <w:tcPr>
                  <w:tcW w:w="2671" w:type="dxa"/>
                </w:tcPr>
                <w:p w14:paraId="33F99F29" w14:textId="77777777" w:rsidR="00262241" w:rsidRDefault="00262241" w:rsidP="00262241">
                  <w:pPr>
                    <w:jc w:val="both"/>
                    <w:rPr>
                      <w:rFonts w:ascii="Times New Roman" w:hAnsi="Times New Roman" w:cs="Times New Roman"/>
                      <w:sz w:val="20"/>
                      <w:szCs w:val="20"/>
                      <w:lang w:val="uk-UA"/>
                    </w:rPr>
                  </w:pPr>
                </w:p>
              </w:tc>
              <w:tc>
                <w:tcPr>
                  <w:tcW w:w="1227" w:type="dxa"/>
                </w:tcPr>
                <w:p w14:paraId="0A5BC09D" w14:textId="77777777" w:rsidR="00262241" w:rsidRDefault="00262241" w:rsidP="00262241">
                  <w:pPr>
                    <w:jc w:val="both"/>
                    <w:rPr>
                      <w:rFonts w:ascii="Times New Roman" w:hAnsi="Times New Roman" w:cs="Times New Roman"/>
                      <w:sz w:val="20"/>
                      <w:szCs w:val="20"/>
                      <w:lang w:val="uk-UA"/>
                    </w:rPr>
                  </w:pPr>
                </w:p>
              </w:tc>
              <w:tc>
                <w:tcPr>
                  <w:tcW w:w="2085" w:type="dxa"/>
                </w:tcPr>
                <w:p w14:paraId="7CF8FCE8" w14:textId="77777777" w:rsidR="00262241" w:rsidRDefault="00262241" w:rsidP="00262241">
                  <w:pPr>
                    <w:jc w:val="both"/>
                    <w:rPr>
                      <w:rFonts w:ascii="Times New Roman" w:hAnsi="Times New Roman" w:cs="Times New Roman"/>
                      <w:sz w:val="20"/>
                      <w:szCs w:val="20"/>
                      <w:lang w:val="uk-UA"/>
                    </w:rPr>
                  </w:pPr>
                </w:p>
              </w:tc>
              <w:tc>
                <w:tcPr>
                  <w:tcW w:w="2544" w:type="dxa"/>
                </w:tcPr>
                <w:p w14:paraId="770B411F" w14:textId="77777777" w:rsidR="00262241" w:rsidRDefault="00262241" w:rsidP="00262241">
                  <w:pPr>
                    <w:jc w:val="both"/>
                    <w:rPr>
                      <w:rFonts w:ascii="Times New Roman" w:hAnsi="Times New Roman" w:cs="Times New Roman"/>
                      <w:sz w:val="20"/>
                      <w:szCs w:val="20"/>
                      <w:lang w:val="uk-UA"/>
                    </w:rPr>
                  </w:pPr>
                </w:p>
              </w:tc>
            </w:tr>
            <w:tr w:rsidR="00262241" w:rsidRPr="0076509C" w14:paraId="58B6558E" w14:textId="77777777" w:rsidTr="006B6135">
              <w:tc>
                <w:tcPr>
                  <w:tcW w:w="592" w:type="dxa"/>
                </w:tcPr>
                <w:p w14:paraId="52493E76" w14:textId="77777777" w:rsidR="00262241" w:rsidRDefault="00262241" w:rsidP="00262241">
                  <w:pPr>
                    <w:jc w:val="both"/>
                    <w:rPr>
                      <w:rFonts w:ascii="Times New Roman" w:hAnsi="Times New Roman" w:cs="Times New Roman"/>
                      <w:sz w:val="20"/>
                      <w:szCs w:val="20"/>
                      <w:lang w:val="uk-UA"/>
                    </w:rPr>
                  </w:pPr>
                </w:p>
              </w:tc>
              <w:tc>
                <w:tcPr>
                  <w:tcW w:w="2671" w:type="dxa"/>
                </w:tcPr>
                <w:p w14:paraId="5EEE281B" w14:textId="77777777" w:rsidR="00262241" w:rsidRDefault="00262241" w:rsidP="00262241">
                  <w:pPr>
                    <w:jc w:val="both"/>
                    <w:rPr>
                      <w:rFonts w:ascii="Times New Roman" w:hAnsi="Times New Roman" w:cs="Times New Roman"/>
                      <w:sz w:val="20"/>
                      <w:szCs w:val="20"/>
                      <w:lang w:val="uk-UA"/>
                    </w:rPr>
                  </w:pPr>
                </w:p>
              </w:tc>
              <w:tc>
                <w:tcPr>
                  <w:tcW w:w="1227" w:type="dxa"/>
                </w:tcPr>
                <w:p w14:paraId="71857B95" w14:textId="77777777" w:rsidR="00262241" w:rsidRDefault="00262241" w:rsidP="00262241">
                  <w:pPr>
                    <w:jc w:val="both"/>
                    <w:rPr>
                      <w:rFonts w:ascii="Times New Roman" w:hAnsi="Times New Roman" w:cs="Times New Roman"/>
                      <w:sz w:val="20"/>
                      <w:szCs w:val="20"/>
                      <w:lang w:val="uk-UA"/>
                    </w:rPr>
                  </w:pPr>
                </w:p>
              </w:tc>
              <w:tc>
                <w:tcPr>
                  <w:tcW w:w="2085" w:type="dxa"/>
                </w:tcPr>
                <w:p w14:paraId="28E2F2EC" w14:textId="77777777" w:rsidR="00262241" w:rsidRDefault="00262241" w:rsidP="00262241">
                  <w:pPr>
                    <w:jc w:val="both"/>
                    <w:rPr>
                      <w:rFonts w:ascii="Times New Roman" w:hAnsi="Times New Roman" w:cs="Times New Roman"/>
                      <w:sz w:val="20"/>
                      <w:szCs w:val="20"/>
                      <w:lang w:val="uk-UA"/>
                    </w:rPr>
                  </w:pPr>
                </w:p>
              </w:tc>
              <w:tc>
                <w:tcPr>
                  <w:tcW w:w="2544" w:type="dxa"/>
                </w:tcPr>
                <w:p w14:paraId="258E21E0" w14:textId="77777777" w:rsidR="00262241" w:rsidRDefault="00262241" w:rsidP="00262241">
                  <w:pPr>
                    <w:jc w:val="both"/>
                    <w:rPr>
                      <w:rFonts w:ascii="Times New Roman" w:hAnsi="Times New Roman" w:cs="Times New Roman"/>
                      <w:sz w:val="20"/>
                      <w:szCs w:val="20"/>
                      <w:lang w:val="uk-UA"/>
                    </w:rPr>
                  </w:pPr>
                </w:p>
              </w:tc>
            </w:tr>
          </w:tbl>
          <w:p w14:paraId="7C179A65" w14:textId="77777777" w:rsidR="00C46737" w:rsidRDefault="00C46737" w:rsidP="00262241">
            <w:pPr>
              <w:jc w:val="both"/>
              <w:rPr>
                <w:rFonts w:ascii="Times New Roman" w:hAnsi="Times New Roman" w:cs="Times New Roman"/>
                <w:sz w:val="24"/>
                <w:szCs w:val="24"/>
                <w:highlight w:val="yellow"/>
                <w:lang w:val="uk-UA"/>
              </w:rPr>
            </w:pPr>
          </w:p>
          <w:p w14:paraId="3988FC48" w14:textId="308B059C" w:rsidR="00262241" w:rsidRPr="00502948" w:rsidRDefault="00C46737" w:rsidP="00262241">
            <w:pPr>
              <w:jc w:val="both"/>
              <w:rPr>
                <w:rFonts w:ascii="Times New Roman" w:hAnsi="Times New Roman" w:cs="Times New Roman"/>
                <w:b/>
                <w:bCs/>
                <w:sz w:val="24"/>
                <w:szCs w:val="24"/>
                <w:lang w:val="uk-UA"/>
              </w:rPr>
            </w:pPr>
            <w:r w:rsidRPr="00C46737">
              <w:rPr>
                <w:rFonts w:ascii="Times New Roman" w:hAnsi="Times New Roman" w:cs="Times New Roman"/>
                <w:sz w:val="24"/>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tc>
      </w:tr>
      <w:tr w:rsidR="00262241" w14:paraId="5ABA2C3B" w14:textId="77777777" w:rsidTr="00C46737">
        <w:trPr>
          <w:trHeight w:val="697"/>
        </w:trPr>
        <w:tc>
          <w:tcPr>
            <w:tcW w:w="562" w:type="dxa"/>
          </w:tcPr>
          <w:p w14:paraId="491C09B8"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3</w:t>
            </w:r>
          </w:p>
        </w:tc>
        <w:tc>
          <w:tcPr>
            <w:tcW w:w="2977" w:type="dxa"/>
          </w:tcPr>
          <w:p w14:paraId="53ADC038" w14:textId="1A4952EC"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документально підтвердженого досвіду виконання аналогічного (аналогічних) за предметом закупівлі договору (договорів)</w:t>
            </w:r>
            <w:r w:rsidR="004B1925">
              <w:rPr>
                <w:rFonts w:ascii="Times New Roman" w:hAnsi="Times New Roman" w:cs="Times New Roman"/>
                <w:sz w:val="24"/>
                <w:szCs w:val="24"/>
                <w:vertAlign w:val="superscript"/>
                <w:lang w:val="uk-UA"/>
              </w:rPr>
              <w:t xml:space="preserve"> 1</w:t>
            </w:r>
          </w:p>
        </w:tc>
        <w:tc>
          <w:tcPr>
            <w:tcW w:w="5806" w:type="dxa"/>
          </w:tcPr>
          <w:p w14:paraId="4BB3FF28" w14:textId="08162F78" w:rsidR="00262241" w:rsidRPr="00502948" w:rsidRDefault="00262241" w:rsidP="00262241">
            <w:pPr>
              <w:jc w:val="both"/>
              <w:rPr>
                <w:rFonts w:ascii="Times New Roman" w:hAnsi="Times New Roman" w:cs="Times New Roman"/>
                <w:sz w:val="24"/>
                <w:szCs w:val="24"/>
                <w:lang w:val="uk-UA"/>
              </w:rPr>
            </w:pPr>
            <w:r w:rsidRPr="00502948">
              <w:rPr>
                <w:rFonts w:ascii="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Pr>
                <w:rFonts w:ascii="Times New Roman" w:hAnsi="Times New Roman" w:cs="Times New Roman"/>
                <w:sz w:val="24"/>
                <w:szCs w:val="24"/>
                <w:lang w:val="uk-UA"/>
              </w:rPr>
              <w:t xml:space="preserve"> в повному обсязі</w:t>
            </w:r>
            <w:r w:rsidRPr="00502948">
              <w:rPr>
                <w:rFonts w:ascii="Times New Roman" w:hAnsi="Times New Roman" w:cs="Times New Roman"/>
                <w:sz w:val="24"/>
                <w:szCs w:val="24"/>
                <w:lang w:val="uk-UA"/>
              </w:rPr>
              <w:t>.</w:t>
            </w:r>
          </w:p>
          <w:p w14:paraId="53508110" w14:textId="77777777" w:rsidR="00262241" w:rsidRPr="00502948" w:rsidRDefault="00262241" w:rsidP="00262241">
            <w:pPr>
              <w:jc w:val="both"/>
              <w:rPr>
                <w:rFonts w:ascii="Times New Roman" w:hAnsi="Times New Roman" w:cs="Times New Roman"/>
                <w:sz w:val="24"/>
                <w:szCs w:val="24"/>
                <w:lang w:val="uk-UA"/>
              </w:rPr>
            </w:pPr>
          </w:p>
          <w:p w14:paraId="5274335B" w14:textId="77777777" w:rsidR="00262241" w:rsidRPr="00502948" w:rsidRDefault="00262241" w:rsidP="00262241">
            <w:pPr>
              <w:jc w:val="right"/>
              <w:rPr>
                <w:rFonts w:ascii="Times New Roman" w:hAnsi="Times New Roman" w:cs="Times New Roman"/>
                <w:i/>
                <w:iCs/>
                <w:sz w:val="24"/>
                <w:szCs w:val="24"/>
                <w:lang w:val="uk-UA"/>
              </w:rPr>
            </w:pPr>
            <w:r w:rsidRPr="00502948">
              <w:rPr>
                <w:rFonts w:ascii="Times New Roman" w:hAnsi="Times New Roman" w:cs="Times New Roman"/>
                <w:i/>
                <w:iCs/>
                <w:sz w:val="24"/>
                <w:szCs w:val="24"/>
                <w:lang w:val="uk-UA"/>
              </w:rPr>
              <w:t>Форма 3</w:t>
            </w:r>
          </w:p>
          <w:p w14:paraId="4EE2FD27" w14:textId="77777777" w:rsidR="00262241" w:rsidRDefault="00262241" w:rsidP="00262241">
            <w:pPr>
              <w:jc w:val="both"/>
              <w:rPr>
                <w:rFonts w:ascii="Times New Roman" w:hAnsi="Times New Roman" w:cs="Times New Roman"/>
                <w:sz w:val="20"/>
                <w:szCs w:val="20"/>
                <w:lang w:val="uk-UA"/>
              </w:rPr>
            </w:pPr>
          </w:p>
          <w:p w14:paraId="7516ABDD" w14:textId="77777777" w:rsidR="00262241" w:rsidRPr="00E07686"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Довідка</w:t>
            </w:r>
          </w:p>
          <w:p w14:paraId="01CC304E" w14:textId="77777777" w:rsidR="00262241" w:rsidRDefault="00262241" w:rsidP="00262241">
            <w:pPr>
              <w:jc w:val="center"/>
              <w:rPr>
                <w:rFonts w:ascii="Times New Roman" w:hAnsi="Times New Roman" w:cs="Times New Roman"/>
                <w:b/>
                <w:bCs/>
                <w:sz w:val="20"/>
                <w:szCs w:val="20"/>
                <w:lang w:val="uk-UA"/>
              </w:rPr>
            </w:pPr>
            <w:r w:rsidRPr="00E07686">
              <w:rPr>
                <w:rFonts w:ascii="Times New Roman" w:hAnsi="Times New Roman" w:cs="Times New Roman"/>
                <w:b/>
                <w:bCs/>
                <w:sz w:val="20"/>
                <w:szCs w:val="20"/>
                <w:lang w:val="uk-UA"/>
              </w:rPr>
              <w:t xml:space="preserve">про наявність </w:t>
            </w:r>
            <w:r>
              <w:rPr>
                <w:rFonts w:ascii="Times New Roman" w:hAnsi="Times New Roman" w:cs="Times New Roman"/>
                <w:b/>
                <w:bCs/>
                <w:sz w:val="20"/>
                <w:szCs w:val="20"/>
                <w:lang w:val="uk-UA"/>
              </w:rPr>
              <w:t xml:space="preserve">в </w:t>
            </w:r>
            <w:r w:rsidRPr="00B80CC9">
              <w:rPr>
                <w:rFonts w:ascii="Times New Roman" w:hAnsi="Times New Roman" w:cs="Times New Roman"/>
                <w:b/>
                <w:bCs/>
                <w:sz w:val="20"/>
                <w:szCs w:val="20"/>
                <w:lang w:val="uk-UA"/>
              </w:rPr>
              <w:t xml:space="preserve">учасника </w:t>
            </w:r>
            <w:r w:rsidRPr="00231B36">
              <w:rPr>
                <w:rFonts w:ascii="Times New Roman" w:hAnsi="Times New Roman" w:cs="Times New Roman"/>
                <w:b/>
                <w:bCs/>
                <w:sz w:val="20"/>
                <w:szCs w:val="20"/>
                <w:lang w:val="uk-UA"/>
              </w:rPr>
              <w:t>досвіду виконання аналогічного (аналогічних) за предметом закупівлі договору (договорів)</w:t>
            </w:r>
          </w:p>
          <w:p w14:paraId="1165CCEC" w14:textId="77777777" w:rsidR="00262241" w:rsidRDefault="00262241" w:rsidP="00262241">
            <w:pPr>
              <w:jc w:val="center"/>
              <w:rPr>
                <w:rFonts w:ascii="Times New Roman" w:hAnsi="Times New Roman" w:cs="Times New Roman"/>
                <w:sz w:val="20"/>
                <w:szCs w:val="20"/>
                <w:lang w:val="uk-UA"/>
              </w:rPr>
            </w:pPr>
          </w:p>
          <w:p w14:paraId="09733023" w14:textId="77777777" w:rsidR="00262241" w:rsidRDefault="00262241" w:rsidP="00262241">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lang w:val="uk-UA"/>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lang w:val="uk-UA"/>
              </w:rPr>
              <w:t>, а саме:</w:t>
            </w:r>
          </w:p>
          <w:p w14:paraId="230A7440" w14:textId="77777777" w:rsidR="00262241" w:rsidRDefault="00262241" w:rsidP="00262241">
            <w:pPr>
              <w:jc w:val="both"/>
              <w:rPr>
                <w:rFonts w:ascii="Times New Roman" w:hAnsi="Times New Roman" w:cs="Times New Roman"/>
                <w:sz w:val="20"/>
                <w:szCs w:val="20"/>
                <w:lang w:val="uk-UA"/>
              </w:rPr>
            </w:pPr>
          </w:p>
          <w:tbl>
            <w:tblPr>
              <w:tblStyle w:val="a7"/>
              <w:tblW w:w="0" w:type="auto"/>
              <w:tblLook w:val="04A0" w:firstRow="1" w:lastRow="0" w:firstColumn="1" w:lastColumn="0" w:noHBand="0" w:noVBand="1"/>
            </w:tblPr>
            <w:tblGrid>
              <w:gridCol w:w="454"/>
              <w:gridCol w:w="1876"/>
              <w:gridCol w:w="1447"/>
              <w:gridCol w:w="1803"/>
            </w:tblGrid>
            <w:tr w:rsidR="00262241" w14:paraId="44A7D4D2" w14:textId="77777777" w:rsidTr="006B6135">
              <w:tc>
                <w:tcPr>
                  <w:tcW w:w="592" w:type="dxa"/>
                  <w:vAlign w:val="center"/>
                </w:tcPr>
                <w:p w14:paraId="631A844E" w14:textId="77777777" w:rsidR="00262241" w:rsidRPr="007F569E" w:rsidRDefault="00262241" w:rsidP="00262241">
                  <w:pPr>
                    <w:jc w:val="center"/>
                    <w:rPr>
                      <w:rFonts w:ascii="Times New Roman" w:hAnsi="Times New Roman" w:cs="Times New Roman"/>
                      <w:b/>
                      <w:bCs/>
                      <w:sz w:val="20"/>
                      <w:szCs w:val="20"/>
                      <w:lang w:val="uk-UA"/>
                    </w:rPr>
                  </w:pPr>
                  <w:r w:rsidRPr="007F569E">
                    <w:rPr>
                      <w:rFonts w:ascii="Times New Roman" w:hAnsi="Times New Roman" w:cs="Times New Roman"/>
                      <w:b/>
                      <w:bCs/>
                      <w:sz w:val="20"/>
                      <w:szCs w:val="20"/>
                      <w:lang w:val="uk-UA"/>
                    </w:rPr>
                    <w:t>№</w:t>
                  </w:r>
                </w:p>
              </w:tc>
              <w:tc>
                <w:tcPr>
                  <w:tcW w:w="2979" w:type="dxa"/>
                  <w:vAlign w:val="center"/>
                </w:tcPr>
                <w:p w14:paraId="0B528200"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7F569E"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Default="00262241" w:rsidP="00262241">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Документ(и), що підтверджують виконання договору</w:t>
                  </w:r>
                </w:p>
              </w:tc>
            </w:tr>
            <w:tr w:rsidR="00262241" w14:paraId="40CF484E" w14:textId="77777777" w:rsidTr="006B6135">
              <w:tc>
                <w:tcPr>
                  <w:tcW w:w="592" w:type="dxa"/>
                </w:tcPr>
                <w:p w14:paraId="759C5440" w14:textId="77777777" w:rsidR="00262241"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Default="00262241" w:rsidP="00262241">
                  <w:pPr>
                    <w:jc w:val="both"/>
                    <w:rPr>
                      <w:rFonts w:ascii="Times New Roman" w:hAnsi="Times New Roman" w:cs="Times New Roman"/>
                      <w:sz w:val="20"/>
                      <w:szCs w:val="20"/>
                      <w:lang w:val="uk-UA"/>
                    </w:rPr>
                  </w:pPr>
                </w:p>
              </w:tc>
            </w:tr>
            <w:tr w:rsidR="00262241" w14:paraId="41895B21" w14:textId="77777777" w:rsidTr="006B6135">
              <w:tc>
                <w:tcPr>
                  <w:tcW w:w="592" w:type="dxa"/>
                </w:tcPr>
                <w:p w14:paraId="6B15B52B" w14:textId="77777777" w:rsidR="00262241"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Default="00262241" w:rsidP="00262241">
                  <w:pPr>
                    <w:jc w:val="both"/>
                    <w:rPr>
                      <w:rFonts w:ascii="Times New Roman" w:hAnsi="Times New Roman" w:cs="Times New Roman"/>
                      <w:sz w:val="20"/>
                      <w:szCs w:val="20"/>
                      <w:lang w:val="uk-UA"/>
                    </w:rPr>
                  </w:pPr>
                </w:p>
              </w:tc>
            </w:tr>
            <w:tr w:rsidR="00262241" w14:paraId="6973DF66" w14:textId="77777777" w:rsidTr="006B6135">
              <w:trPr>
                <w:trHeight w:val="53"/>
              </w:trPr>
              <w:tc>
                <w:tcPr>
                  <w:tcW w:w="592" w:type="dxa"/>
                </w:tcPr>
                <w:p w14:paraId="4D79C912" w14:textId="77777777" w:rsidR="00262241"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Default="00262241" w:rsidP="00262241">
                  <w:pPr>
                    <w:jc w:val="both"/>
                    <w:rPr>
                      <w:rFonts w:ascii="Times New Roman" w:hAnsi="Times New Roman" w:cs="Times New Roman"/>
                      <w:sz w:val="20"/>
                      <w:szCs w:val="20"/>
                      <w:lang w:val="uk-UA"/>
                    </w:rPr>
                  </w:pPr>
                </w:p>
              </w:tc>
            </w:tr>
          </w:tbl>
          <w:p w14:paraId="1D4E2A51" w14:textId="77777777" w:rsidR="00262241" w:rsidRPr="00262241" w:rsidRDefault="00262241" w:rsidP="00262241">
            <w:pPr>
              <w:jc w:val="center"/>
              <w:rPr>
                <w:rFonts w:ascii="Times New Roman" w:hAnsi="Times New Roman" w:cs="Times New Roman"/>
                <w:b/>
                <w:bCs/>
                <w:sz w:val="24"/>
                <w:szCs w:val="24"/>
              </w:rPr>
            </w:pPr>
          </w:p>
        </w:tc>
      </w:tr>
      <w:tr w:rsidR="00262241" w:rsidRPr="0076509C" w14:paraId="78C0A17C" w14:textId="77777777" w:rsidTr="00262241">
        <w:tc>
          <w:tcPr>
            <w:tcW w:w="562" w:type="dxa"/>
          </w:tcPr>
          <w:p w14:paraId="333FC63A" w14:textId="77777777" w:rsidR="00262241" w:rsidRPr="00262241" w:rsidRDefault="00262241" w:rsidP="00262241">
            <w:pPr>
              <w:jc w:val="center"/>
              <w:rPr>
                <w:rFonts w:ascii="Times New Roman" w:hAnsi="Times New Roman" w:cs="Times New Roman"/>
                <w:sz w:val="24"/>
                <w:szCs w:val="24"/>
                <w:lang w:val="uk-UA"/>
              </w:rPr>
            </w:pPr>
            <w:r w:rsidRPr="00262241">
              <w:rPr>
                <w:rFonts w:ascii="Times New Roman" w:hAnsi="Times New Roman" w:cs="Times New Roman"/>
                <w:sz w:val="24"/>
                <w:szCs w:val="24"/>
                <w:lang w:val="uk-UA"/>
              </w:rPr>
              <w:t>4</w:t>
            </w:r>
          </w:p>
        </w:tc>
        <w:tc>
          <w:tcPr>
            <w:tcW w:w="2977" w:type="dxa"/>
          </w:tcPr>
          <w:p w14:paraId="30A45D0A" w14:textId="45D30387" w:rsidR="00262241" w:rsidRPr="00262241" w:rsidRDefault="00262241" w:rsidP="00262241">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262241">
              <w:rPr>
                <w:rFonts w:ascii="Times New Roman" w:hAnsi="Times New Roman" w:cs="Times New Roman"/>
                <w:sz w:val="24"/>
                <w:szCs w:val="24"/>
                <w:lang w:val="uk-UA"/>
              </w:rPr>
              <w:t>аявність фінансової спроможності, яка підтверджується фінансовою звітністю</w:t>
            </w:r>
            <w:r w:rsidR="004B1925">
              <w:rPr>
                <w:rFonts w:ascii="Times New Roman" w:hAnsi="Times New Roman" w:cs="Times New Roman"/>
                <w:sz w:val="24"/>
                <w:szCs w:val="24"/>
                <w:vertAlign w:val="superscript"/>
                <w:lang w:val="uk-UA"/>
              </w:rPr>
              <w:t>1</w:t>
            </w:r>
          </w:p>
        </w:tc>
        <w:tc>
          <w:tcPr>
            <w:tcW w:w="5806" w:type="dxa"/>
          </w:tcPr>
          <w:p w14:paraId="2C92046D" w14:textId="77777777" w:rsidR="00262241" w:rsidRPr="00502948" w:rsidRDefault="00262241" w:rsidP="00262241">
            <w:pPr>
              <w:jc w:val="both"/>
              <w:rPr>
                <w:rFonts w:ascii="Times New Roman" w:hAnsi="Times New Roman" w:cs="Times New Roman"/>
                <w:b/>
                <w:bCs/>
                <w:sz w:val="24"/>
                <w:szCs w:val="24"/>
                <w:lang w:val="uk-UA"/>
              </w:rPr>
            </w:pPr>
            <w:r w:rsidRPr="00502948">
              <w:rPr>
                <w:rFonts w:ascii="Times New Roman" w:hAnsi="Times New Roman" w:cs="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lang w:val="uk-UA"/>
              </w:rPr>
              <w:t xml:space="preserve">Національного положення (стандарту) бухгалтерського обліку 1 «Загальні вимоги до </w:t>
            </w:r>
            <w:r w:rsidRPr="00502948">
              <w:rPr>
                <w:rFonts w:ascii="Times New Roman" w:hAnsi="Times New Roman" w:cs="Times New Roman"/>
                <w:sz w:val="24"/>
                <w:szCs w:val="24"/>
                <w:shd w:val="clear" w:color="auto" w:fill="FFFFFF"/>
                <w:lang w:val="uk-UA"/>
              </w:rPr>
              <w:lastRenderedPageBreak/>
              <w:t xml:space="preserve">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10014BA" w14:textId="77777777" w:rsidR="00262241" w:rsidRDefault="00262241" w:rsidP="00262241">
      <w:pPr>
        <w:jc w:val="center"/>
        <w:rPr>
          <w:rFonts w:ascii="Times New Roman" w:hAnsi="Times New Roman" w:cs="Times New Roman"/>
          <w:b/>
          <w:bCs/>
          <w:sz w:val="24"/>
          <w:szCs w:val="24"/>
          <w:lang w:val="uk-UA"/>
        </w:rPr>
      </w:pPr>
    </w:p>
    <w:p w14:paraId="4B27CEA7" w14:textId="13DCF37C" w:rsidR="004E52BB"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 xml:space="preserve">1 </w:t>
      </w:r>
      <w:r w:rsidR="004E52BB"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E759824" w14:textId="0CF3CB6B" w:rsidR="004B1925" w:rsidRPr="004B1925" w:rsidRDefault="004B1925" w:rsidP="004E52BB">
      <w:pPr>
        <w:jc w:val="both"/>
        <w:rPr>
          <w:rFonts w:ascii="Times New Roman" w:hAnsi="Times New Roman" w:cs="Times New Roman"/>
          <w:sz w:val="24"/>
          <w:szCs w:val="24"/>
          <w:lang w:val="uk-UA"/>
        </w:rPr>
      </w:pPr>
      <w:r>
        <w:rPr>
          <w:rFonts w:ascii="Times New Roman" w:hAnsi="Times New Roman" w:cs="Times New Roman"/>
          <w:sz w:val="24"/>
          <w:szCs w:val="24"/>
          <w:vertAlign w:val="superscript"/>
          <w:lang w:val="uk-UA"/>
        </w:rPr>
        <w:t>2</w:t>
      </w:r>
      <w:r w:rsidRPr="004B1925">
        <w:rPr>
          <w:rFonts w:ascii="Times New Roman" w:hAnsi="Times New Roman" w:cs="Times New Roman"/>
          <w:sz w:val="24"/>
          <w:szCs w:val="24"/>
          <w:lang w:val="uk-UA"/>
        </w:rPr>
        <w:t xml:space="preserve"> Учасник може для підтвердження своєї відповідності</w:t>
      </w:r>
      <w:r>
        <w:rPr>
          <w:rFonts w:ascii="Times New Roman" w:hAnsi="Times New Roman" w:cs="Times New Roman"/>
          <w:sz w:val="24"/>
          <w:szCs w:val="24"/>
          <w:lang w:val="uk-UA"/>
        </w:rPr>
        <w:t xml:space="preserve"> таким кваліфікаційним як </w:t>
      </w:r>
      <w:r w:rsidRPr="004B1925">
        <w:rPr>
          <w:rFonts w:ascii="Times New Roman" w:hAnsi="Times New Roman" w:cs="Times New Roman"/>
          <w:sz w:val="24"/>
          <w:szCs w:val="24"/>
          <w:lang w:val="uk-UA"/>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lang w:val="uk-UA"/>
        </w:rPr>
        <w:t>.</w:t>
      </w:r>
    </w:p>
    <w:p w14:paraId="00302CCF" w14:textId="77777777" w:rsidR="00502948" w:rsidRDefault="00502948">
      <w:pPr>
        <w:rPr>
          <w:lang w:val="uk-UA"/>
        </w:rPr>
      </w:pPr>
    </w:p>
    <w:p w14:paraId="70270A25" w14:textId="7F6F4D83" w:rsidR="001D6873" w:rsidRPr="002E5628" w:rsidRDefault="001D6873" w:rsidP="00194B3A">
      <w:pPr>
        <w:pStyle w:val="a4"/>
        <w:numPr>
          <w:ilvl w:val="0"/>
          <w:numId w:val="7"/>
        </w:numPr>
        <w:jc w:val="center"/>
        <w:rPr>
          <w:rFonts w:ascii="Times New Roman" w:hAnsi="Times New Roman"/>
          <w:b/>
          <w:bCs/>
          <w:sz w:val="24"/>
          <w:szCs w:val="24"/>
          <w:lang w:val="uk-UA"/>
        </w:rPr>
      </w:pPr>
      <w:r w:rsidRPr="002E5628">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1D6873" w:rsidRPr="0076509C" w14:paraId="36FFF868" w14:textId="77777777" w:rsidTr="00477BDA">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6F61B3" w:rsidRDefault="001D6873" w:rsidP="00477BDA">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6F61B3" w:rsidRDefault="001D6873" w:rsidP="00477BDA">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6F61B3" w:rsidRDefault="001D6873" w:rsidP="00477BDA">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6F61B3" w:rsidRDefault="001D6873" w:rsidP="00477BDA">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6155E" w:rsidRPr="006F61B3" w14:paraId="6AC12167"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lastRenderedPageBreak/>
              <w:t>(</w:t>
            </w:r>
            <w:r w:rsidRPr="006F61B3">
              <w:rPr>
                <w:rFonts w:ascii="Times New Roman" w:eastAsia="Times New Roman" w:hAnsi="Times New Roman"/>
                <w:i/>
                <w:iCs/>
                <w:sz w:val="24"/>
                <w:szCs w:val="24"/>
                <w:lang w:val="uk-UA" w:eastAsia="ru-RU"/>
              </w:rPr>
              <w:t>підпункт 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6F61B3" w:rsidRDefault="00F6155E" w:rsidP="00F6155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009CD4DC"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6509C" w14:paraId="5B59B6E6"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F6155E" w:rsidRPr="006F61B3" w14:paraId="54EF979C"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6509C" w14:paraId="283C5A91"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6F61B3">
              <w:rPr>
                <w:rFonts w:ascii="Times New Roman" w:eastAsia="Times New Roman" w:hAnsi="Times New Roman"/>
                <w:sz w:val="24"/>
                <w:szCs w:val="24"/>
                <w:shd w:val="clear" w:color="auto" w:fill="FFFFFF"/>
                <w:lang w:val="uk-UA" w:eastAsia="ru-RU"/>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5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6F61B3">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w:t>
            </w:r>
            <w:r w:rsidRPr="006F61B3">
              <w:rPr>
                <w:rFonts w:ascii="Times New Roman" w:eastAsia="Times New Roman" w:hAnsi="Times New Roman"/>
                <w:sz w:val="24"/>
                <w:szCs w:val="24"/>
                <w:lang w:val="uk-UA" w:eastAsia="ru-RU"/>
              </w:rPr>
              <w:lastRenderedPageBreak/>
              <w:t>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76509C" w14:paraId="0FF57A59"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6F61B3" w14:paraId="442690AC"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5F572B85"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6F61B3" w:rsidRDefault="00F6155E"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581DB6">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6F61B3" w:rsidRDefault="00581DB6" w:rsidP="00F6155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6F61B3" w14:paraId="1F424999"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sidRPr="006F61B3">
              <w:rPr>
                <w:rFonts w:ascii="Times New Roman" w:eastAsia="Times New Roman" w:hAnsi="Times New Roman"/>
                <w:sz w:val="24"/>
                <w:szCs w:val="24"/>
                <w:shd w:val="clear" w:color="auto" w:fill="FFFFFF"/>
                <w:lang w:val="uk-UA" w:eastAsia="ru-RU"/>
              </w:rPr>
              <w:lastRenderedPageBreak/>
              <w:t xml:space="preserve">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F6155E" w:rsidRPr="006F61B3" w14:paraId="32B6400B"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40874EED" w14:textId="02FDF024"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r w:rsidR="004F6209">
              <w:rPr>
                <w:rFonts w:ascii="Times New Roman" w:eastAsia="Times New Roman" w:hAnsi="Times New Roman"/>
                <w:sz w:val="24"/>
                <w:szCs w:val="24"/>
                <w:lang w:val="uk-UA" w:eastAsia="ru-RU"/>
              </w:rPr>
              <w:t>0</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297EE0A8" w:rsidR="00F6155E" w:rsidRPr="006F61B3" w:rsidRDefault="005925A9" w:rsidP="00FB521D">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FB521D">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Про санкції»</w:t>
            </w:r>
            <w:r w:rsidR="00C11150">
              <w:rPr>
                <w:rFonts w:ascii="Times New Roman" w:eastAsia="Times New Roman" w:hAnsi="Times New Roman"/>
                <w:sz w:val="24"/>
                <w:szCs w:val="24"/>
                <w:lang w:val="uk-UA" w:eastAsia="ru-RU"/>
              </w:rPr>
              <w:t>.</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F6155E" w:rsidRPr="0076509C" w14:paraId="14FC4778"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14C3C0AA" w14:textId="03F2FFF9"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r w:rsidR="004F6209">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581DB6">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76509C" w14:paraId="57788722" w14:textId="77777777" w:rsidTr="00477BDA">
        <w:tc>
          <w:tcPr>
            <w:tcW w:w="563" w:type="dxa"/>
            <w:tcBorders>
              <w:top w:val="single" w:sz="4" w:space="0" w:color="000000"/>
              <w:left w:val="single" w:sz="4" w:space="0" w:color="000000"/>
              <w:bottom w:val="single" w:sz="4" w:space="0" w:color="000000"/>
              <w:right w:val="single" w:sz="4" w:space="0" w:color="000000"/>
            </w:tcBorders>
            <w:hideMark/>
          </w:tcPr>
          <w:p w14:paraId="2D4E963E" w14:textId="270F30B3"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w:t>
            </w:r>
            <w:r w:rsidR="004F6209">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6F61B3" w:rsidRDefault="00F6155E" w:rsidP="00F6155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581DB6">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6F61B3" w:rsidRDefault="00F6155E" w:rsidP="00F6155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t xml:space="preserve">Учасник процедури закупівлі має </w:t>
            </w:r>
            <w:r w:rsidRPr="006F61B3">
              <w:rPr>
                <w:rFonts w:ascii="Times New Roman" w:eastAsia="Times New Roman" w:hAnsi="Times New Roman"/>
                <w:sz w:val="24"/>
                <w:szCs w:val="24"/>
                <w:lang w:val="uk-UA"/>
              </w:rPr>
              <w:t>надати:</w:t>
            </w:r>
          </w:p>
          <w:p w14:paraId="4EBB70DB" w14:textId="0BF833C8" w:rsidR="00F6155E" w:rsidRPr="004F6209" w:rsidRDefault="00F6155E" w:rsidP="00194B3A">
            <w:pPr>
              <w:pStyle w:val="a4"/>
              <w:numPr>
                <w:ilvl w:val="0"/>
                <w:numId w:val="6"/>
              </w:numPr>
              <w:spacing w:after="0" w:line="256" w:lineRule="auto"/>
              <w:ind w:left="240" w:right="155" w:hanging="142"/>
              <w:jc w:val="both"/>
              <w:rPr>
                <w:rFonts w:ascii="Times New Roman" w:eastAsia="Times New Roman" w:hAnsi="Times New Roman"/>
                <w:sz w:val="24"/>
                <w:szCs w:val="24"/>
                <w:lang w:val="uk-UA"/>
              </w:rPr>
            </w:pPr>
            <w:r w:rsidRPr="004F6209">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6F61B3" w:rsidRDefault="00F6155E" w:rsidP="00F6155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5116747D" w14:textId="53C30AAD" w:rsidR="00F6155E" w:rsidRPr="004F6209" w:rsidRDefault="00F6155E" w:rsidP="00194B3A">
            <w:pPr>
              <w:pStyle w:val="a4"/>
              <w:numPr>
                <w:ilvl w:val="0"/>
                <w:numId w:val="6"/>
              </w:numPr>
              <w:spacing w:after="0" w:line="256" w:lineRule="auto"/>
              <w:ind w:left="240" w:right="155" w:hanging="142"/>
              <w:jc w:val="both"/>
              <w:rPr>
                <w:rFonts w:ascii="Times New Roman" w:eastAsia="Times New Roman" w:hAnsi="Times New Roman"/>
                <w:sz w:val="24"/>
                <w:szCs w:val="24"/>
                <w:lang w:val="uk-UA"/>
              </w:rPr>
            </w:pPr>
            <w:r w:rsidRPr="004F6209">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4F6209">
              <w:rPr>
                <w:rFonts w:ascii="Times New Roman" w:eastAsia="Times New Roman" w:hAnsi="Times New Roman"/>
                <w:sz w:val="24"/>
                <w:szCs w:val="24"/>
                <w:lang w:val="uk-UA"/>
              </w:rPr>
              <w:t>7</w:t>
            </w:r>
            <w:r w:rsidRPr="004F6209">
              <w:rPr>
                <w:rFonts w:ascii="Times New Roman" w:eastAsia="Times New Roman" w:hAnsi="Times New Roman"/>
                <w:sz w:val="24"/>
                <w:szCs w:val="24"/>
                <w:lang w:val="uk-UA"/>
              </w:rPr>
              <w:t xml:space="preserve"> Особливо</w:t>
            </w:r>
            <w:r w:rsidR="00B8704B" w:rsidRPr="004F6209">
              <w:rPr>
                <w:rFonts w:ascii="Times New Roman" w:eastAsia="Times New Roman" w:hAnsi="Times New Roman"/>
                <w:sz w:val="24"/>
                <w:szCs w:val="24"/>
                <w:lang w:val="uk-UA"/>
              </w:rPr>
              <w:t>с</w:t>
            </w:r>
            <w:r w:rsidRPr="004F6209">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6F61B3" w:rsidRDefault="00F6155E" w:rsidP="00F6155E">
            <w:pPr>
              <w:rPr>
                <w:rFonts w:ascii="Times New Roman" w:eastAsia="Times New Roman" w:hAnsi="Times New Roman"/>
                <w:sz w:val="24"/>
                <w:szCs w:val="24"/>
                <w:lang w:val="uk-UA" w:eastAsia="ru-RU"/>
              </w:rPr>
            </w:pPr>
          </w:p>
          <w:p w14:paraId="038F979F" w14:textId="77777777" w:rsidR="00F6155E" w:rsidRPr="006F61B3" w:rsidRDefault="00F6155E" w:rsidP="00F6155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36B84FF5" w14:textId="77777777" w:rsidR="00F6155E" w:rsidRPr="006F61B3" w:rsidRDefault="00F6155E" w:rsidP="00F6155E">
            <w:pPr>
              <w:rPr>
                <w:rFonts w:ascii="Times New Roman" w:eastAsia="Times New Roman" w:hAnsi="Times New Roman"/>
                <w:sz w:val="24"/>
                <w:szCs w:val="24"/>
                <w:lang w:val="uk-UA" w:eastAsia="ru-RU"/>
              </w:rPr>
            </w:pPr>
          </w:p>
          <w:p w14:paraId="5BD00C66" w14:textId="663CE2A2" w:rsidR="00F6155E" w:rsidRPr="006F61B3" w:rsidRDefault="00F6155E" w:rsidP="004F6209">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4F6209">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Default="001D6873" w:rsidP="001D6873">
      <w:pPr>
        <w:jc w:val="center"/>
        <w:rPr>
          <w:rFonts w:ascii="Times New Roman" w:hAnsi="Times New Roman"/>
          <w:b/>
          <w:bCs/>
          <w:sz w:val="24"/>
          <w:szCs w:val="24"/>
          <w:lang w:val="uk-UA"/>
        </w:rPr>
      </w:pPr>
    </w:p>
    <w:p w14:paraId="013BBFA7" w14:textId="77777777" w:rsidR="001D6873" w:rsidRDefault="001D6873" w:rsidP="001D6873">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BE22873" w:rsidR="00F6155E" w:rsidRDefault="001D6873" w:rsidP="00F6155E">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Pr>
          <w:rFonts w:ascii="Times New Roman" w:hAnsi="Times New Roman"/>
          <w:sz w:val="24"/>
          <w:szCs w:val="24"/>
          <w:lang w:val="uk-UA"/>
        </w:rPr>
        <w:t xml:space="preserve">абзацу 2 підпункту 1 пункту 44 Особливостей, а саме: учасник процедури закупівлі </w:t>
      </w:r>
      <w:r w:rsidR="00F6155E" w:rsidRPr="00760DD4">
        <w:rPr>
          <w:rFonts w:ascii="Times New Roman" w:hAnsi="Times New Roman"/>
          <w:sz w:val="24"/>
          <w:szCs w:val="24"/>
          <w:lang w:val="uk-UA"/>
        </w:rPr>
        <w:t xml:space="preserve">підпадає під підстави, встановлені пунктом 47 </w:t>
      </w:r>
      <w:r w:rsidR="000217E2">
        <w:rPr>
          <w:rFonts w:ascii="Times New Roman" w:hAnsi="Times New Roman"/>
          <w:sz w:val="24"/>
          <w:szCs w:val="24"/>
          <w:lang w:val="uk-UA"/>
        </w:rPr>
        <w:t>О</w:t>
      </w:r>
      <w:r w:rsidR="00F6155E" w:rsidRPr="00760DD4">
        <w:rPr>
          <w:rFonts w:ascii="Times New Roman" w:hAnsi="Times New Roman"/>
          <w:sz w:val="24"/>
          <w:szCs w:val="24"/>
          <w:lang w:val="uk-UA"/>
        </w:rPr>
        <w:t>собливостей</w:t>
      </w:r>
      <w:r w:rsidR="00F6155E">
        <w:rPr>
          <w:rFonts w:ascii="Times New Roman" w:hAnsi="Times New Roman"/>
          <w:sz w:val="24"/>
          <w:szCs w:val="24"/>
          <w:lang w:val="uk-UA"/>
        </w:rPr>
        <w:t>.</w:t>
      </w:r>
    </w:p>
    <w:p w14:paraId="56053CC4" w14:textId="04825786" w:rsidR="00C26ACB" w:rsidRDefault="00C26ACB" w:rsidP="003E4E10">
      <w:pPr>
        <w:jc w:val="both"/>
        <w:rPr>
          <w:rFonts w:ascii="Times New Roman" w:hAnsi="Times New Roman"/>
          <w:sz w:val="24"/>
          <w:szCs w:val="24"/>
          <w:lang w:val="uk-UA"/>
        </w:rPr>
      </w:pPr>
      <w:r>
        <w:rPr>
          <w:rFonts w:ascii="Times New Roman" w:hAnsi="Times New Roman"/>
          <w:sz w:val="24"/>
          <w:szCs w:val="24"/>
          <w:lang w:val="uk-UA"/>
        </w:rPr>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217E2">
        <w:rPr>
          <w:rFonts w:ascii="Times New Roman" w:hAnsi="Times New Roman"/>
          <w:sz w:val="24"/>
          <w:szCs w:val="24"/>
          <w:lang w:val="uk-UA"/>
        </w:rPr>
        <w:t>О</w:t>
      </w:r>
      <w:r w:rsidRPr="00C26ACB">
        <w:rPr>
          <w:rFonts w:ascii="Times New Roman" w:hAnsi="Times New Roman"/>
          <w:sz w:val="24"/>
          <w:szCs w:val="24"/>
          <w:lang w:val="uk-UA"/>
        </w:rPr>
        <w:t>собливостей</w:t>
      </w:r>
      <w:r>
        <w:rPr>
          <w:rFonts w:ascii="Times New Roman" w:hAnsi="Times New Roman"/>
          <w:sz w:val="24"/>
          <w:szCs w:val="24"/>
          <w:lang w:val="uk-UA"/>
        </w:rPr>
        <w:t>.</w:t>
      </w:r>
    </w:p>
    <w:p w14:paraId="29F9F579" w14:textId="3CBDBCEA" w:rsidR="003E4E10" w:rsidRPr="003E4E10" w:rsidRDefault="003E4E10" w:rsidP="003E4E10">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суб'єкта(ів) господарювання як субпідрядника / співвиконавця.</w:t>
      </w:r>
    </w:p>
    <w:p w14:paraId="65447184" w14:textId="48DE1260" w:rsidR="00CB34FC" w:rsidRDefault="003E4E10" w:rsidP="003E4E10">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14:paraId="2BC6FD5C" w14:textId="0BF28F90" w:rsidR="00CB34FC" w:rsidRDefault="00CB34FC" w:rsidP="002626D5">
      <w:pPr>
        <w:jc w:val="right"/>
        <w:rPr>
          <w:rFonts w:ascii="Times New Roman" w:hAnsi="Times New Roman" w:cs="Times New Roman"/>
          <w:b/>
          <w:bCs/>
          <w:sz w:val="24"/>
          <w:szCs w:val="24"/>
          <w:lang w:val="uk-UA"/>
        </w:rPr>
      </w:pPr>
    </w:p>
    <w:p w14:paraId="737A3252" w14:textId="31E957AB" w:rsidR="00CB34FC" w:rsidRDefault="00CB34FC" w:rsidP="002626D5">
      <w:pPr>
        <w:jc w:val="right"/>
        <w:rPr>
          <w:rFonts w:ascii="Times New Roman" w:hAnsi="Times New Roman" w:cs="Times New Roman"/>
          <w:b/>
          <w:bCs/>
          <w:sz w:val="24"/>
          <w:szCs w:val="24"/>
          <w:lang w:val="uk-UA"/>
        </w:rPr>
      </w:pPr>
    </w:p>
    <w:p w14:paraId="5FD519E7" w14:textId="0D4FAA82" w:rsidR="00CB34FC" w:rsidRDefault="00CB34FC" w:rsidP="002626D5">
      <w:pPr>
        <w:jc w:val="right"/>
        <w:rPr>
          <w:rFonts w:ascii="Times New Roman" w:hAnsi="Times New Roman" w:cs="Times New Roman"/>
          <w:b/>
          <w:bCs/>
          <w:sz w:val="24"/>
          <w:szCs w:val="24"/>
          <w:lang w:val="uk-UA"/>
        </w:rPr>
      </w:pPr>
    </w:p>
    <w:p w14:paraId="444CECCE" w14:textId="562581C9" w:rsidR="00CB34FC" w:rsidRDefault="00CB34FC" w:rsidP="002626D5">
      <w:pPr>
        <w:jc w:val="right"/>
        <w:rPr>
          <w:rFonts w:ascii="Times New Roman" w:hAnsi="Times New Roman" w:cs="Times New Roman"/>
          <w:b/>
          <w:bCs/>
          <w:sz w:val="24"/>
          <w:szCs w:val="24"/>
          <w:lang w:val="uk-UA"/>
        </w:rPr>
      </w:pPr>
    </w:p>
    <w:p w14:paraId="77F0EBE2" w14:textId="70964492" w:rsidR="00CB34FC" w:rsidRDefault="00CB34FC" w:rsidP="002626D5">
      <w:pPr>
        <w:jc w:val="right"/>
        <w:rPr>
          <w:rFonts w:ascii="Times New Roman" w:hAnsi="Times New Roman" w:cs="Times New Roman"/>
          <w:b/>
          <w:bCs/>
          <w:sz w:val="24"/>
          <w:szCs w:val="24"/>
          <w:lang w:val="uk-UA"/>
        </w:rPr>
      </w:pPr>
    </w:p>
    <w:p w14:paraId="4FD17E76" w14:textId="32ED6496" w:rsidR="00CB34FC" w:rsidRDefault="00CB34FC" w:rsidP="002626D5">
      <w:pPr>
        <w:jc w:val="right"/>
        <w:rPr>
          <w:rFonts w:ascii="Times New Roman" w:hAnsi="Times New Roman" w:cs="Times New Roman"/>
          <w:b/>
          <w:bCs/>
          <w:sz w:val="24"/>
          <w:szCs w:val="24"/>
          <w:lang w:val="uk-UA"/>
        </w:rPr>
      </w:pPr>
    </w:p>
    <w:p w14:paraId="5838A1A9" w14:textId="0F9EC210" w:rsidR="00CB34FC" w:rsidRDefault="00CB34FC" w:rsidP="002626D5">
      <w:pPr>
        <w:jc w:val="right"/>
        <w:rPr>
          <w:rFonts w:ascii="Times New Roman" w:hAnsi="Times New Roman" w:cs="Times New Roman"/>
          <w:b/>
          <w:bCs/>
          <w:sz w:val="24"/>
          <w:szCs w:val="24"/>
          <w:lang w:val="uk-UA"/>
        </w:rPr>
      </w:pPr>
    </w:p>
    <w:p w14:paraId="5887A858" w14:textId="67520B36" w:rsidR="00CB34FC" w:rsidRDefault="00CB34FC" w:rsidP="002626D5">
      <w:pPr>
        <w:jc w:val="right"/>
        <w:rPr>
          <w:rFonts w:ascii="Times New Roman" w:hAnsi="Times New Roman" w:cs="Times New Roman"/>
          <w:b/>
          <w:bCs/>
          <w:sz w:val="24"/>
          <w:szCs w:val="24"/>
          <w:lang w:val="uk-UA"/>
        </w:rPr>
      </w:pPr>
    </w:p>
    <w:p w14:paraId="51850F40" w14:textId="78A6F505" w:rsidR="00CB34FC" w:rsidRDefault="00CB34FC" w:rsidP="002626D5">
      <w:pPr>
        <w:jc w:val="right"/>
        <w:rPr>
          <w:rFonts w:ascii="Times New Roman" w:hAnsi="Times New Roman" w:cs="Times New Roman"/>
          <w:b/>
          <w:bCs/>
          <w:sz w:val="24"/>
          <w:szCs w:val="24"/>
          <w:lang w:val="uk-UA"/>
        </w:rPr>
      </w:pPr>
    </w:p>
    <w:p w14:paraId="7388DF30" w14:textId="77777777" w:rsidR="001D6873" w:rsidRDefault="001D6873" w:rsidP="00FF7D8A">
      <w:pPr>
        <w:rPr>
          <w:rFonts w:ascii="Times New Roman" w:hAnsi="Times New Roman" w:cs="Times New Roman"/>
          <w:b/>
          <w:bCs/>
          <w:sz w:val="24"/>
          <w:szCs w:val="24"/>
          <w:lang w:val="uk-UA"/>
        </w:rPr>
      </w:pPr>
    </w:p>
    <w:p w14:paraId="037D68D3" w14:textId="77777777" w:rsidR="00FB521D" w:rsidRDefault="00FB521D" w:rsidP="00FF7D8A">
      <w:pPr>
        <w:rPr>
          <w:rFonts w:ascii="Times New Roman" w:hAnsi="Times New Roman" w:cs="Times New Roman"/>
          <w:b/>
          <w:bCs/>
          <w:sz w:val="24"/>
          <w:szCs w:val="24"/>
          <w:lang w:val="uk-UA"/>
        </w:rPr>
      </w:pPr>
    </w:p>
    <w:p w14:paraId="55AD4218" w14:textId="77777777" w:rsidR="00E31A0F" w:rsidRDefault="00E31A0F" w:rsidP="00FF7D8A">
      <w:pPr>
        <w:rPr>
          <w:rFonts w:ascii="Times New Roman" w:hAnsi="Times New Roman" w:cs="Times New Roman"/>
          <w:b/>
          <w:bCs/>
          <w:sz w:val="24"/>
          <w:szCs w:val="24"/>
          <w:lang w:val="uk-UA"/>
        </w:rPr>
      </w:pPr>
    </w:p>
    <w:p w14:paraId="4DFF7A46" w14:textId="19DA5361"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 xml:space="preserve">Додаток № </w:t>
      </w:r>
      <w:r w:rsidR="002E5628">
        <w:rPr>
          <w:rFonts w:ascii="Times New Roman" w:hAnsi="Times New Roman" w:cs="Times New Roman"/>
          <w:b/>
          <w:bCs/>
          <w:sz w:val="24"/>
          <w:szCs w:val="24"/>
          <w:lang w:val="uk-UA"/>
        </w:rPr>
        <w:t>2</w:t>
      </w:r>
      <w:r w:rsidRPr="002626D5">
        <w:rPr>
          <w:rFonts w:ascii="Times New Roman" w:hAnsi="Times New Roman" w:cs="Times New Roman"/>
          <w:b/>
          <w:bCs/>
          <w:sz w:val="24"/>
          <w:szCs w:val="24"/>
          <w:lang w:val="uk-UA"/>
        </w:rPr>
        <w:t xml:space="preserve"> до тендерної документації</w:t>
      </w:r>
    </w:p>
    <w:p w14:paraId="4DA28584" w14:textId="77777777"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cs="Times New Roman"/>
          <w:b/>
          <w:bCs/>
          <w:i/>
          <w:iCs/>
          <w:sz w:val="20"/>
          <w:szCs w:val="20"/>
          <w:lang w:val="uk-UA"/>
        </w:rPr>
        <w:t xml:space="preserve"> </w:t>
      </w:r>
    </w:p>
    <w:p w14:paraId="6EE9090B" w14:textId="77777777" w:rsidR="00B060FF" w:rsidRDefault="00B060FF" w:rsidP="00B060FF">
      <w:pPr>
        <w:contextualSpacing/>
        <w:jc w:val="center"/>
        <w:rPr>
          <w:rFonts w:ascii="Times New Roman" w:hAnsi="Times New Roman" w:cs="Times New Roman"/>
          <w:b/>
          <w:bCs/>
          <w:i/>
          <w:iCs/>
          <w:sz w:val="20"/>
          <w:szCs w:val="20"/>
          <w:lang w:val="uk-UA"/>
        </w:rPr>
      </w:pPr>
    </w:p>
    <w:p w14:paraId="4AEA9E75" w14:textId="77777777" w:rsidR="00712D4F" w:rsidRPr="009012F5" w:rsidRDefault="00712D4F" w:rsidP="00FB521D">
      <w:pPr>
        <w:shd w:val="clear" w:color="auto" w:fill="FFFFFF"/>
        <w:spacing w:after="0"/>
        <w:jc w:val="center"/>
        <w:rPr>
          <w:rFonts w:ascii="Times New Roman" w:hAnsi="Times New Roman" w:cs="Times New Roman"/>
          <w:sz w:val="24"/>
          <w:szCs w:val="24"/>
        </w:rPr>
      </w:pPr>
      <w:r w:rsidRPr="009012F5">
        <w:rPr>
          <w:rFonts w:ascii="Times New Roman" w:hAnsi="Times New Roman" w:cs="Times New Roman"/>
          <w:b/>
          <w:bCs/>
          <w:sz w:val="24"/>
          <w:szCs w:val="24"/>
        </w:rPr>
        <w:t xml:space="preserve">Інформація </w:t>
      </w:r>
    </w:p>
    <w:p w14:paraId="25CDBE01" w14:textId="77777777" w:rsidR="00712D4F" w:rsidRPr="009012F5" w:rsidRDefault="00712D4F" w:rsidP="00FB521D">
      <w:pPr>
        <w:shd w:val="clear" w:color="auto" w:fill="FFFFFF"/>
        <w:spacing w:after="0"/>
        <w:jc w:val="center"/>
        <w:rPr>
          <w:rFonts w:ascii="Times New Roman" w:hAnsi="Times New Roman" w:cs="Times New Roman"/>
          <w:sz w:val="24"/>
          <w:szCs w:val="24"/>
        </w:rPr>
      </w:pPr>
      <w:r w:rsidRPr="009012F5">
        <w:rPr>
          <w:rFonts w:ascii="Times New Roman" w:hAnsi="Times New Roman" w:cs="Times New Roman"/>
          <w:b/>
          <w:bCs/>
          <w:sz w:val="24"/>
          <w:szCs w:val="24"/>
        </w:rPr>
        <w:t xml:space="preserve">про необхідні </w:t>
      </w:r>
      <w:proofErr w:type="gramStart"/>
      <w:r w:rsidRPr="009012F5">
        <w:rPr>
          <w:rFonts w:ascii="Times New Roman" w:hAnsi="Times New Roman" w:cs="Times New Roman"/>
          <w:b/>
          <w:bCs/>
          <w:sz w:val="24"/>
          <w:szCs w:val="24"/>
        </w:rPr>
        <w:t>техн</w:t>
      </w:r>
      <w:proofErr w:type="gramEnd"/>
      <w:r w:rsidRPr="009012F5">
        <w:rPr>
          <w:rFonts w:ascii="Times New Roman" w:hAnsi="Times New Roman" w:cs="Times New Roman"/>
          <w:b/>
          <w:bCs/>
          <w:sz w:val="24"/>
          <w:szCs w:val="24"/>
        </w:rPr>
        <w:t>ічні, якісні та кількісні характеристики предмета закупівлі</w:t>
      </w:r>
    </w:p>
    <w:p w14:paraId="60FEFB7C" w14:textId="77777777" w:rsidR="00712D4F" w:rsidRPr="00E6267E" w:rsidRDefault="00712D4F" w:rsidP="00194B3A">
      <w:pPr>
        <w:pStyle w:val="21"/>
        <w:numPr>
          <w:ilvl w:val="0"/>
          <w:numId w:val="8"/>
        </w:numPr>
        <w:shd w:val="clear" w:color="auto" w:fill="auto"/>
        <w:spacing w:line="240" w:lineRule="auto"/>
        <w:ind w:left="0" w:firstLine="0"/>
        <w:jc w:val="both"/>
        <w:rPr>
          <w:rFonts w:ascii="Times New Roman" w:hAnsi="Times New Roman" w:cs="Times New Roman"/>
          <w:b/>
          <w:sz w:val="24"/>
          <w:szCs w:val="24"/>
        </w:rPr>
      </w:pPr>
      <w:proofErr w:type="gramStart"/>
      <w:r w:rsidRPr="00E6267E">
        <w:rPr>
          <w:rFonts w:ascii="Times New Roman" w:hAnsi="Times New Roman" w:cs="Times New Roman"/>
          <w:sz w:val="24"/>
          <w:szCs w:val="24"/>
        </w:rPr>
        <w:t>Техн</w:t>
      </w:r>
      <w:proofErr w:type="gramEnd"/>
      <w:r w:rsidRPr="00E6267E">
        <w:rPr>
          <w:rFonts w:ascii="Times New Roman" w:hAnsi="Times New Roman" w:cs="Times New Roman"/>
          <w:sz w:val="24"/>
          <w:szCs w:val="24"/>
        </w:rPr>
        <w:t>ічні та якісні характеристики послуги, що закуповується, повинні відповідати вимогам та стандартам, передбаченим законодавством України, діючими на період надання послуг.</w:t>
      </w:r>
    </w:p>
    <w:p w14:paraId="3102BD0F" w14:textId="77777777" w:rsidR="00712D4F" w:rsidRPr="00E6267E" w:rsidRDefault="00712D4F" w:rsidP="00712D4F">
      <w:pPr>
        <w:jc w:val="both"/>
        <w:rPr>
          <w:rFonts w:ascii="Times New Roman" w:hAnsi="Times New Roman" w:cs="Times New Roman"/>
          <w:sz w:val="24"/>
          <w:szCs w:val="24"/>
        </w:rPr>
      </w:pPr>
      <w:r w:rsidRPr="00E6267E">
        <w:rPr>
          <w:rFonts w:ascii="Times New Roman" w:hAnsi="Times New Roman" w:cs="Times New Roman"/>
          <w:sz w:val="24"/>
          <w:szCs w:val="24"/>
        </w:rPr>
        <w:t xml:space="preserve">        </w:t>
      </w:r>
      <w:proofErr w:type="gramStart"/>
      <w:r w:rsidRPr="00E6267E">
        <w:rPr>
          <w:rFonts w:ascii="Times New Roman" w:hAnsi="Times New Roman" w:cs="Times New Roman"/>
          <w:sz w:val="24"/>
          <w:szCs w:val="24"/>
        </w:rPr>
        <w:t>Техн</w:t>
      </w:r>
      <w:proofErr w:type="gramEnd"/>
      <w:r w:rsidRPr="00E6267E">
        <w:rPr>
          <w:rFonts w:ascii="Times New Roman" w:hAnsi="Times New Roman" w:cs="Times New Roman"/>
          <w:sz w:val="24"/>
          <w:szCs w:val="24"/>
        </w:rPr>
        <w:t>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511BA956" w14:textId="13BB1A6F" w:rsidR="00712D4F" w:rsidRPr="00292917" w:rsidRDefault="00712D4F" w:rsidP="00194B3A">
      <w:pPr>
        <w:pStyle w:val="a4"/>
        <w:numPr>
          <w:ilvl w:val="0"/>
          <w:numId w:val="8"/>
        </w:numPr>
        <w:tabs>
          <w:tab w:val="left" w:pos="540"/>
        </w:tabs>
        <w:spacing w:after="0" w:line="240" w:lineRule="auto"/>
        <w:ind w:left="0" w:firstLine="0"/>
        <w:jc w:val="both"/>
        <w:rPr>
          <w:rFonts w:ascii="Times New Roman" w:eastAsia="Times New Roman" w:hAnsi="Times New Roman" w:cs="Times New Roman"/>
          <w:bCs/>
          <w:sz w:val="24"/>
          <w:szCs w:val="24"/>
          <w:lang w:eastAsia="uk-UA"/>
        </w:rPr>
      </w:pPr>
      <w:r w:rsidRPr="00E6267E">
        <w:rPr>
          <w:rFonts w:ascii="Times New Roman" w:hAnsi="Times New Roman" w:cs="Times New Roman"/>
          <w:sz w:val="24"/>
          <w:szCs w:val="24"/>
        </w:rPr>
        <w:t>Учасник повинен надавати послуги вантажними автомобільними транспортними засобами (бажано самоскидами) повною масою до 12 тон. Послуги повинні надаватись шляхом збирання твердих побутових відходів, виставлених в пакунках мешканцями приватних будинкі</w:t>
      </w:r>
      <w:proofErr w:type="gramStart"/>
      <w:r w:rsidRPr="00E6267E">
        <w:rPr>
          <w:rFonts w:ascii="Times New Roman" w:hAnsi="Times New Roman" w:cs="Times New Roman"/>
          <w:sz w:val="24"/>
          <w:szCs w:val="24"/>
        </w:rPr>
        <w:t>в б</w:t>
      </w:r>
      <w:proofErr w:type="gramEnd"/>
      <w:r w:rsidRPr="00E6267E">
        <w:rPr>
          <w:rFonts w:ascii="Times New Roman" w:hAnsi="Times New Roman" w:cs="Times New Roman"/>
          <w:sz w:val="24"/>
          <w:szCs w:val="24"/>
        </w:rPr>
        <w:t>іля своїх домоволодінь  по вулицях смт Доброслав, відповідно до встановленого графіку. В разі необхідності транспорт Учасника може бути задіяний в прибирання стихійних смі</w:t>
      </w:r>
      <w:proofErr w:type="gramStart"/>
      <w:r w:rsidRPr="00E6267E">
        <w:rPr>
          <w:rFonts w:ascii="Times New Roman" w:hAnsi="Times New Roman" w:cs="Times New Roman"/>
          <w:sz w:val="24"/>
          <w:szCs w:val="24"/>
        </w:rPr>
        <w:t>тт</w:t>
      </w:r>
      <w:proofErr w:type="gramEnd"/>
      <w:r w:rsidRPr="00E6267E">
        <w:rPr>
          <w:rFonts w:ascii="Times New Roman" w:hAnsi="Times New Roman" w:cs="Times New Roman"/>
          <w:sz w:val="24"/>
          <w:szCs w:val="24"/>
        </w:rPr>
        <w:t xml:space="preserve">єзвалищ на території смт Доброслав, для чого у нього повинен бути в наявності екскаватор. Вивіз відходів здійснюється виключно на полігон ТПВ. </w:t>
      </w:r>
      <w:proofErr w:type="gramStart"/>
      <w:r w:rsidRPr="00E6267E">
        <w:rPr>
          <w:rFonts w:ascii="Times New Roman" w:hAnsi="Times New Roman" w:cs="Times New Roman"/>
          <w:sz w:val="24"/>
          <w:szCs w:val="24"/>
        </w:rPr>
        <w:t>З</w:t>
      </w:r>
      <w:proofErr w:type="gramEnd"/>
      <w:r w:rsidRPr="00E6267E">
        <w:rPr>
          <w:rFonts w:ascii="Times New Roman" w:hAnsi="Times New Roman" w:cs="Times New Roman"/>
          <w:sz w:val="24"/>
          <w:szCs w:val="24"/>
        </w:rPr>
        <w:t xml:space="preserve"> метою безперебійного надання послуг та суворого дотримання графіку їх надання,  учасник повинен мати власну або орендовану техніку.</w:t>
      </w:r>
    </w:p>
    <w:p w14:paraId="2D3C2D9F" w14:textId="77777777" w:rsidR="00712D4F" w:rsidRPr="00E6267E" w:rsidRDefault="00712D4F" w:rsidP="00712D4F">
      <w:pPr>
        <w:pStyle w:val="a4"/>
        <w:tabs>
          <w:tab w:val="left" w:pos="540"/>
        </w:tabs>
        <w:spacing w:after="0" w:line="240" w:lineRule="auto"/>
        <w:ind w:left="0"/>
        <w:jc w:val="both"/>
        <w:rPr>
          <w:rFonts w:ascii="Times New Roman" w:eastAsia="Times New Roman" w:hAnsi="Times New Roman" w:cs="Times New Roman"/>
          <w:bCs/>
          <w:sz w:val="24"/>
          <w:szCs w:val="24"/>
          <w:lang w:eastAsia="uk-UA"/>
        </w:rPr>
      </w:pPr>
      <w:r w:rsidRPr="00E6267E">
        <w:rPr>
          <w:rFonts w:ascii="Times New Roman" w:eastAsia="Times New Roman" w:hAnsi="Times New Roman" w:cs="Times New Roman"/>
          <w:b/>
          <w:bCs/>
          <w:sz w:val="24"/>
          <w:szCs w:val="24"/>
          <w:lang w:eastAsia="uk-UA"/>
        </w:rPr>
        <w:t>   </w:t>
      </w:r>
      <w:r w:rsidRPr="00E6267E">
        <w:rPr>
          <w:rFonts w:ascii="Times New Roman" w:eastAsia="Times New Roman" w:hAnsi="Times New Roman" w:cs="Times New Roman"/>
          <w:bCs/>
          <w:sz w:val="24"/>
          <w:szCs w:val="24"/>
          <w:lang w:eastAsia="uk-UA"/>
        </w:rPr>
        <w:t xml:space="preserve">На </w:t>
      </w:r>
      <w:proofErr w:type="gramStart"/>
      <w:r w:rsidRPr="00E6267E">
        <w:rPr>
          <w:rFonts w:ascii="Times New Roman" w:eastAsia="Times New Roman" w:hAnsi="Times New Roman" w:cs="Times New Roman"/>
          <w:bCs/>
          <w:sz w:val="24"/>
          <w:szCs w:val="24"/>
          <w:lang w:eastAsia="uk-UA"/>
        </w:rPr>
        <w:t>п</w:t>
      </w:r>
      <w:proofErr w:type="gramEnd"/>
      <w:r w:rsidRPr="00E6267E">
        <w:rPr>
          <w:rFonts w:ascii="Times New Roman" w:eastAsia="Times New Roman" w:hAnsi="Times New Roman" w:cs="Times New Roman"/>
          <w:bCs/>
          <w:sz w:val="24"/>
          <w:szCs w:val="24"/>
          <w:lang w:eastAsia="uk-UA"/>
        </w:rPr>
        <w:t>ідтвердження права власності чи користування автотранспортом та екскаватором учасники подають копії наступних документів:</w:t>
      </w:r>
    </w:p>
    <w:p w14:paraId="78AEFD62" w14:textId="77777777" w:rsidR="00712D4F" w:rsidRPr="00E6267E" w:rsidRDefault="00712D4F" w:rsidP="00712D4F">
      <w:pPr>
        <w:pStyle w:val="a4"/>
        <w:tabs>
          <w:tab w:val="left" w:pos="540"/>
        </w:tabs>
        <w:spacing w:after="0" w:line="240" w:lineRule="auto"/>
        <w:ind w:left="0"/>
        <w:jc w:val="both"/>
        <w:rPr>
          <w:rFonts w:ascii="Times New Roman" w:eastAsia="Times New Roman" w:hAnsi="Times New Roman" w:cs="Times New Roman"/>
          <w:bCs/>
          <w:sz w:val="24"/>
          <w:szCs w:val="24"/>
          <w:lang w:eastAsia="uk-UA"/>
        </w:rPr>
      </w:pPr>
      <w:r w:rsidRPr="00E6267E">
        <w:rPr>
          <w:rFonts w:ascii="Times New Roman" w:eastAsia="Times New Roman" w:hAnsi="Times New Roman" w:cs="Times New Roman"/>
          <w:bCs/>
          <w:sz w:val="24"/>
          <w:szCs w:val="24"/>
          <w:lang w:eastAsia="uk-UA"/>
        </w:rPr>
        <w:t xml:space="preserve">- у разі наявності власного обладнання: скановані з оригіналів </w:t>
      </w:r>
      <w:proofErr w:type="gramStart"/>
      <w:r w:rsidRPr="00E6267E">
        <w:rPr>
          <w:rFonts w:ascii="Times New Roman" w:eastAsia="Times New Roman" w:hAnsi="Times New Roman" w:cs="Times New Roman"/>
          <w:bCs/>
          <w:sz w:val="24"/>
          <w:szCs w:val="24"/>
          <w:lang w:eastAsia="uk-UA"/>
        </w:rPr>
        <w:t>св</w:t>
      </w:r>
      <w:proofErr w:type="gramEnd"/>
      <w:r w:rsidRPr="00E6267E">
        <w:rPr>
          <w:rFonts w:ascii="Times New Roman" w:eastAsia="Times New Roman" w:hAnsi="Times New Roman" w:cs="Times New Roman"/>
          <w:bCs/>
          <w:sz w:val="24"/>
          <w:szCs w:val="24"/>
          <w:lang w:eastAsia="uk-UA"/>
        </w:rPr>
        <w:t>ідоцтва про реєстрацію транспортних засобів (що посвідчує право власності учасника);</w:t>
      </w:r>
    </w:p>
    <w:p w14:paraId="6C3B8386" w14:textId="77777777" w:rsidR="00712D4F" w:rsidRPr="00E6267E" w:rsidRDefault="00712D4F" w:rsidP="00712D4F">
      <w:pPr>
        <w:pStyle w:val="a4"/>
        <w:tabs>
          <w:tab w:val="left" w:pos="540"/>
        </w:tabs>
        <w:spacing w:after="0" w:line="240" w:lineRule="auto"/>
        <w:ind w:left="0"/>
        <w:jc w:val="both"/>
        <w:rPr>
          <w:rFonts w:ascii="Times New Roman" w:eastAsia="Times New Roman" w:hAnsi="Times New Roman" w:cs="Times New Roman"/>
          <w:bCs/>
          <w:sz w:val="24"/>
          <w:szCs w:val="24"/>
          <w:lang w:eastAsia="uk-UA"/>
        </w:rPr>
      </w:pPr>
      <w:r w:rsidRPr="00E6267E">
        <w:rPr>
          <w:rFonts w:ascii="Times New Roman" w:eastAsia="Times New Roman" w:hAnsi="Times New Roman" w:cs="Times New Roman"/>
          <w:bCs/>
          <w:sz w:val="24"/>
          <w:szCs w:val="24"/>
          <w:lang w:eastAsia="uk-UA"/>
        </w:rPr>
        <w:t xml:space="preserve">- </w:t>
      </w:r>
      <w:proofErr w:type="gramStart"/>
      <w:r w:rsidRPr="00E6267E">
        <w:rPr>
          <w:rFonts w:ascii="Times New Roman" w:eastAsia="Times New Roman" w:hAnsi="Times New Roman" w:cs="Times New Roman"/>
          <w:bCs/>
          <w:sz w:val="24"/>
          <w:szCs w:val="24"/>
          <w:lang w:eastAsia="uk-UA"/>
        </w:rPr>
        <w:t>у</w:t>
      </w:r>
      <w:proofErr w:type="gramEnd"/>
      <w:r w:rsidRPr="00E6267E">
        <w:rPr>
          <w:rFonts w:ascii="Times New Roman" w:eastAsia="Times New Roman" w:hAnsi="Times New Roman" w:cs="Times New Roman"/>
          <w:bCs/>
          <w:sz w:val="24"/>
          <w:szCs w:val="24"/>
          <w:lang w:eastAsia="uk-UA"/>
        </w:rPr>
        <w:t xml:space="preserve"> разі залучення автотранспорту та обладнання: </w:t>
      </w:r>
    </w:p>
    <w:p w14:paraId="42318D50" w14:textId="77777777" w:rsidR="00712D4F" w:rsidRPr="00E6267E" w:rsidRDefault="00712D4F" w:rsidP="00712D4F">
      <w:pPr>
        <w:pStyle w:val="a4"/>
        <w:tabs>
          <w:tab w:val="left" w:pos="540"/>
        </w:tabs>
        <w:spacing w:after="0" w:line="240" w:lineRule="auto"/>
        <w:ind w:left="0" w:firstLine="426"/>
        <w:jc w:val="both"/>
        <w:rPr>
          <w:rFonts w:ascii="Times New Roman" w:eastAsia="Times New Roman" w:hAnsi="Times New Roman" w:cs="Times New Roman"/>
          <w:bCs/>
          <w:sz w:val="24"/>
          <w:szCs w:val="24"/>
          <w:lang w:eastAsia="uk-UA"/>
        </w:rPr>
      </w:pPr>
      <w:r w:rsidRPr="00E6267E">
        <w:rPr>
          <w:rFonts w:ascii="Times New Roman" w:eastAsia="Times New Roman" w:hAnsi="Times New Roman" w:cs="Times New Roman"/>
          <w:bCs/>
          <w:sz w:val="24"/>
          <w:szCs w:val="24"/>
          <w:lang w:eastAsia="uk-UA"/>
        </w:rPr>
        <w:t>- сканований з оригіналу чинний догові</w:t>
      </w:r>
      <w:proofErr w:type="gramStart"/>
      <w:r w:rsidRPr="00E6267E">
        <w:rPr>
          <w:rFonts w:ascii="Times New Roman" w:eastAsia="Times New Roman" w:hAnsi="Times New Roman" w:cs="Times New Roman"/>
          <w:bCs/>
          <w:sz w:val="24"/>
          <w:szCs w:val="24"/>
          <w:lang w:eastAsia="uk-UA"/>
        </w:rPr>
        <w:t>р</w:t>
      </w:r>
      <w:proofErr w:type="gramEnd"/>
      <w:r w:rsidRPr="00E6267E">
        <w:rPr>
          <w:rFonts w:ascii="Times New Roman" w:eastAsia="Times New Roman" w:hAnsi="Times New Roman" w:cs="Times New Roman"/>
          <w:bCs/>
          <w:sz w:val="24"/>
          <w:szCs w:val="24"/>
          <w:lang w:eastAsia="uk-UA"/>
        </w:rPr>
        <w:t xml:space="preserve"> оренди або іншого виду користування (на кожну одиницю техніки), що містять підпис і печатку (за наявності) Учасника та контрагента за договором, який діє протягом усього строку надання послуг згідно умов закупівлі.</w:t>
      </w:r>
    </w:p>
    <w:p w14:paraId="0207039E" w14:textId="77777777" w:rsidR="00712D4F" w:rsidRPr="00E6267E" w:rsidRDefault="00712D4F" w:rsidP="00712D4F">
      <w:pPr>
        <w:spacing w:after="0"/>
        <w:rPr>
          <w:rFonts w:ascii="Times New Roman" w:hAnsi="Times New Roman" w:cs="Times New Roman"/>
          <w:sz w:val="24"/>
          <w:szCs w:val="24"/>
          <w:lang w:eastAsia="uk-UA"/>
        </w:rPr>
      </w:pPr>
      <w:r w:rsidRPr="00E6267E">
        <w:rPr>
          <w:rFonts w:ascii="Times New Roman" w:hAnsi="Times New Roman" w:cs="Times New Roman"/>
          <w:bCs/>
          <w:sz w:val="24"/>
          <w:szCs w:val="24"/>
          <w:lang w:eastAsia="uk-UA"/>
        </w:rPr>
        <w:t>3. Характеристика території де повинні надаватися послуги з вивезення побутових відході</w:t>
      </w:r>
      <w:proofErr w:type="gramStart"/>
      <w:r w:rsidRPr="00E6267E">
        <w:rPr>
          <w:rFonts w:ascii="Times New Roman" w:hAnsi="Times New Roman" w:cs="Times New Roman"/>
          <w:bCs/>
          <w:sz w:val="24"/>
          <w:szCs w:val="24"/>
          <w:lang w:eastAsia="uk-UA"/>
        </w:rPr>
        <w:t>в</w:t>
      </w:r>
      <w:proofErr w:type="gramEnd"/>
      <w:r w:rsidRPr="00E6267E">
        <w:rPr>
          <w:rFonts w:ascii="Times New Roman" w:hAnsi="Times New Roman" w:cs="Times New Roman"/>
          <w:bCs/>
          <w:sz w:val="24"/>
          <w:szCs w:val="24"/>
          <w:lang w:eastAsia="uk-UA"/>
        </w:rPr>
        <w:t>:</w:t>
      </w:r>
    </w:p>
    <w:p w14:paraId="622277CC" w14:textId="77777777" w:rsidR="00712D4F" w:rsidRPr="00E6267E" w:rsidRDefault="00712D4F" w:rsidP="00712D4F">
      <w:pPr>
        <w:spacing w:after="0"/>
        <w:rPr>
          <w:rFonts w:ascii="Times New Roman" w:hAnsi="Times New Roman" w:cs="Times New Roman"/>
          <w:sz w:val="24"/>
          <w:szCs w:val="24"/>
          <w:lang w:eastAsia="uk-UA"/>
        </w:rPr>
      </w:pPr>
      <w:r w:rsidRPr="00E6267E">
        <w:rPr>
          <w:rFonts w:ascii="Times New Roman" w:hAnsi="Times New Roman" w:cs="Times New Roman"/>
          <w:sz w:val="24"/>
          <w:szCs w:val="24"/>
          <w:lang w:eastAsia="uk-UA"/>
        </w:rPr>
        <w:t>- площа селища – 517 га;</w:t>
      </w:r>
    </w:p>
    <w:p w14:paraId="5F5ABE2D" w14:textId="77777777" w:rsidR="00712D4F" w:rsidRPr="00E6267E" w:rsidRDefault="00712D4F" w:rsidP="00712D4F">
      <w:pPr>
        <w:spacing w:after="0"/>
        <w:rPr>
          <w:rFonts w:ascii="Times New Roman" w:hAnsi="Times New Roman" w:cs="Times New Roman"/>
          <w:sz w:val="24"/>
          <w:szCs w:val="24"/>
          <w:lang w:eastAsia="uk-UA"/>
        </w:rPr>
      </w:pPr>
      <w:r w:rsidRPr="00E6267E">
        <w:rPr>
          <w:rFonts w:ascii="Times New Roman" w:hAnsi="Times New Roman" w:cs="Times New Roman"/>
          <w:sz w:val="24"/>
          <w:szCs w:val="24"/>
          <w:lang w:eastAsia="uk-UA"/>
        </w:rPr>
        <w:t xml:space="preserve">- 2746  будинків </w:t>
      </w:r>
      <w:proofErr w:type="gramStart"/>
      <w:r w:rsidRPr="00E6267E">
        <w:rPr>
          <w:rFonts w:ascii="Times New Roman" w:hAnsi="Times New Roman" w:cs="Times New Roman"/>
          <w:sz w:val="24"/>
          <w:szCs w:val="24"/>
          <w:lang w:eastAsia="uk-UA"/>
        </w:rPr>
        <w:t>приватного</w:t>
      </w:r>
      <w:proofErr w:type="gramEnd"/>
      <w:r w:rsidRPr="00E6267E">
        <w:rPr>
          <w:rFonts w:ascii="Times New Roman" w:hAnsi="Times New Roman" w:cs="Times New Roman"/>
          <w:sz w:val="24"/>
          <w:szCs w:val="24"/>
          <w:lang w:eastAsia="uk-UA"/>
        </w:rPr>
        <w:t xml:space="preserve"> сектору;</w:t>
      </w:r>
    </w:p>
    <w:p w14:paraId="373EB8DD" w14:textId="77777777" w:rsidR="00712D4F" w:rsidRPr="00E6267E" w:rsidRDefault="00712D4F" w:rsidP="00712D4F">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   </w:t>
      </w:r>
      <w:r w:rsidRPr="00E6267E">
        <w:rPr>
          <w:rFonts w:ascii="Times New Roman" w:hAnsi="Times New Roman" w:cs="Times New Roman"/>
          <w:bCs/>
          <w:sz w:val="24"/>
          <w:szCs w:val="24"/>
          <w:lang w:eastAsia="uk-UA"/>
        </w:rPr>
        <w:t>4. Характеристика об’єктів утворення відході</w:t>
      </w:r>
      <w:proofErr w:type="gramStart"/>
      <w:r w:rsidRPr="00E6267E">
        <w:rPr>
          <w:rFonts w:ascii="Times New Roman" w:hAnsi="Times New Roman" w:cs="Times New Roman"/>
          <w:bCs/>
          <w:sz w:val="24"/>
          <w:szCs w:val="24"/>
          <w:lang w:eastAsia="uk-UA"/>
        </w:rPr>
        <w:t>в</w:t>
      </w:r>
      <w:proofErr w:type="gramEnd"/>
      <w:r w:rsidRPr="00E6267E">
        <w:rPr>
          <w:rFonts w:ascii="Times New Roman" w:hAnsi="Times New Roman" w:cs="Times New Roman"/>
          <w:bCs/>
          <w:sz w:val="24"/>
          <w:szCs w:val="24"/>
          <w:lang w:eastAsia="uk-UA"/>
        </w:rPr>
        <w:t>.</w:t>
      </w:r>
    </w:p>
    <w:tbl>
      <w:tblPr>
        <w:tblW w:w="10185" w:type="dxa"/>
        <w:tblInd w:w="-432" w:type="dxa"/>
        <w:tblCellMar>
          <w:left w:w="0" w:type="dxa"/>
          <w:right w:w="0" w:type="dxa"/>
        </w:tblCellMar>
        <w:tblLook w:val="04A0" w:firstRow="1" w:lastRow="0" w:firstColumn="1" w:lastColumn="0" w:noHBand="0" w:noVBand="1"/>
      </w:tblPr>
      <w:tblGrid>
        <w:gridCol w:w="5687"/>
        <w:gridCol w:w="4498"/>
      </w:tblGrid>
      <w:tr w:rsidR="00712D4F" w:rsidRPr="00E6267E" w14:paraId="0DAB5ACD" w14:textId="77777777" w:rsidTr="00477BDA">
        <w:tc>
          <w:tcPr>
            <w:tcW w:w="5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C46BB11" w14:textId="77777777" w:rsidR="00712D4F" w:rsidRPr="00E6267E" w:rsidRDefault="00712D4F" w:rsidP="00477BDA">
            <w:pPr>
              <w:jc w:val="cente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Назва об'єкта утворення побутових відходів</w:t>
            </w:r>
          </w:p>
        </w:tc>
        <w:tc>
          <w:tcPr>
            <w:tcW w:w="44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8371A3" w14:textId="77777777" w:rsidR="00712D4F" w:rsidRPr="00E6267E" w:rsidRDefault="00712D4F" w:rsidP="00477BDA">
            <w:pPr>
              <w:jc w:val="cente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Показник</w:t>
            </w:r>
          </w:p>
        </w:tc>
      </w:tr>
      <w:tr w:rsidR="00712D4F" w:rsidRPr="00E6267E" w14:paraId="0C8F0221"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C7231F"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Житлові будинки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9B1C06"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 </w:t>
            </w:r>
          </w:p>
        </w:tc>
      </w:tr>
      <w:tr w:rsidR="00712D4F" w:rsidRPr="00E6267E" w14:paraId="0CDC27F3"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5515E57"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загальна кількість будинків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9D0BD7"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2746</w:t>
            </w:r>
          </w:p>
        </w:tc>
      </w:tr>
      <w:tr w:rsidR="00712D4F" w:rsidRPr="00E6267E" w14:paraId="243DA282"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4F55E08"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кількість мешканців таких будинків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254110"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4686</w:t>
            </w:r>
          </w:p>
        </w:tc>
      </w:tr>
      <w:tr w:rsidR="00712D4F" w:rsidRPr="00E6267E" w14:paraId="1372AD92"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9028B2"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 xml:space="preserve">характеристика </w:t>
            </w:r>
            <w:proofErr w:type="gramStart"/>
            <w:r w:rsidRPr="00E6267E">
              <w:rPr>
                <w:rFonts w:ascii="Times New Roman" w:hAnsi="Times New Roman" w:cs="Times New Roman"/>
                <w:sz w:val="24"/>
                <w:szCs w:val="24"/>
                <w:lang w:eastAsia="uk-UA"/>
              </w:rPr>
              <w:t>п</w:t>
            </w:r>
            <w:proofErr w:type="gramEnd"/>
            <w:r w:rsidRPr="00E6267E">
              <w:rPr>
                <w:rFonts w:ascii="Times New Roman" w:hAnsi="Times New Roman" w:cs="Times New Roman"/>
                <w:sz w:val="24"/>
                <w:szCs w:val="24"/>
                <w:lang w:eastAsia="uk-UA"/>
              </w:rPr>
              <w:t>ід'їзних шляхів                       </w:t>
            </w:r>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61BD8"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26,1 км</w:t>
            </w:r>
            <w:proofErr w:type="gramStart"/>
            <w:r w:rsidRPr="00E6267E">
              <w:rPr>
                <w:rFonts w:ascii="Times New Roman" w:hAnsi="Times New Roman" w:cs="Times New Roman"/>
                <w:sz w:val="24"/>
                <w:szCs w:val="24"/>
                <w:lang w:eastAsia="uk-UA"/>
              </w:rPr>
              <w:t>.</w:t>
            </w:r>
            <w:proofErr w:type="gramEnd"/>
            <w:r w:rsidRPr="00E6267E">
              <w:rPr>
                <w:rFonts w:ascii="Times New Roman" w:hAnsi="Times New Roman" w:cs="Times New Roman"/>
                <w:sz w:val="24"/>
                <w:szCs w:val="24"/>
                <w:lang w:eastAsia="uk-UA"/>
              </w:rPr>
              <w:t xml:space="preserve"> </w:t>
            </w:r>
            <w:proofErr w:type="gramStart"/>
            <w:r w:rsidRPr="00E6267E">
              <w:rPr>
                <w:rFonts w:ascii="Times New Roman" w:hAnsi="Times New Roman" w:cs="Times New Roman"/>
                <w:sz w:val="24"/>
                <w:szCs w:val="24"/>
                <w:lang w:eastAsia="uk-UA"/>
              </w:rPr>
              <w:t>з</w:t>
            </w:r>
            <w:proofErr w:type="gramEnd"/>
            <w:r w:rsidRPr="00E6267E">
              <w:rPr>
                <w:rFonts w:ascii="Times New Roman" w:hAnsi="Times New Roman" w:cs="Times New Roman"/>
                <w:sz w:val="24"/>
                <w:szCs w:val="24"/>
                <w:lang w:eastAsia="uk-UA"/>
              </w:rPr>
              <w:t xml:space="preserve"> твердим покриттям</w:t>
            </w:r>
          </w:p>
          <w:p w14:paraId="1216E598" w14:textId="77777777" w:rsidR="00712D4F" w:rsidRPr="00E6267E" w:rsidRDefault="00712D4F" w:rsidP="00477BDA">
            <w:pPr>
              <w:rPr>
                <w:rFonts w:ascii="Times New Roman" w:hAnsi="Times New Roman" w:cs="Times New Roman"/>
                <w:sz w:val="24"/>
                <w:szCs w:val="24"/>
                <w:lang w:eastAsia="uk-UA"/>
              </w:rPr>
            </w:pPr>
          </w:p>
        </w:tc>
      </w:tr>
      <w:tr w:rsidR="00712D4F" w:rsidRPr="00E6267E" w14:paraId="7BB77B24" w14:textId="77777777" w:rsidTr="00477BDA">
        <w:tc>
          <w:tcPr>
            <w:tcW w:w="56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1797A1B" w14:textId="77777777" w:rsidR="00712D4F" w:rsidRPr="00E6267E" w:rsidRDefault="00712D4F" w:rsidP="00477BDA">
            <w:pPr>
              <w:rPr>
                <w:rFonts w:ascii="Times New Roman" w:hAnsi="Times New Roman" w:cs="Times New Roman"/>
                <w:sz w:val="24"/>
                <w:szCs w:val="24"/>
                <w:lang w:eastAsia="uk-UA"/>
              </w:rPr>
            </w:pPr>
            <w:r w:rsidRPr="00E6267E">
              <w:rPr>
                <w:rFonts w:ascii="Times New Roman" w:hAnsi="Times New Roman" w:cs="Times New Roman"/>
                <w:sz w:val="24"/>
                <w:szCs w:val="24"/>
                <w:lang w:eastAsia="uk-UA"/>
              </w:rPr>
              <w:t>Оріентовна кількість відході</w:t>
            </w:r>
            <w:proofErr w:type="gramStart"/>
            <w:r w:rsidRPr="00E6267E">
              <w:rPr>
                <w:rFonts w:ascii="Times New Roman" w:hAnsi="Times New Roman" w:cs="Times New Roman"/>
                <w:sz w:val="24"/>
                <w:szCs w:val="24"/>
                <w:lang w:eastAsia="uk-UA"/>
              </w:rPr>
              <w:t>в</w:t>
            </w:r>
            <w:proofErr w:type="gramEnd"/>
          </w:p>
        </w:tc>
        <w:tc>
          <w:tcPr>
            <w:tcW w:w="44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4E1CE7" w14:textId="77777777" w:rsidR="00712D4F" w:rsidRPr="00E6267E" w:rsidRDefault="00712D4F" w:rsidP="00477BDA">
            <w:pPr>
              <w:rPr>
                <w:rFonts w:ascii="Times New Roman" w:hAnsi="Times New Roman" w:cs="Times New Roman"/>
                <w:sz w:val="24"/>
                <w:szCs w:val="24"/>
                <w:vertAlign w:val="superscript"/>
                <w:lang w:eastAsia="uk-UA"/>
              </w:rPr>
            </w:pPr>
            <w:r w:rsidRPr="00E6267E">
              <w:rPr>
                <w:rFonts w:ascii="Times New Roman" w:hAnsi="Times New Roman" w:cs="Times New Roman"/>
                <w:sz w:val="24"/>
                <w:szCs w:val="24"/>
                <w:lang w:eastAsia="uk-UA"/>
              </w:rPr>
              <w:t> </w:t>
            </w:r>
            <w:r>
              <w:rPr>
                <w:rFonts w:ascii="Times New Roman" w:hAnsi="Times New Roman" w:cs="Times New Roman"/>
                <w:sz w:val="24"/>
                <w:szCs w:val="24"/>
                <w:lang w:eastAsia="uk-UA"/>
              </w:rPr>
              <w:t>98</w:t>
            </w:r>
            <w:r w:rsidRPr="00E6267E">
              <w:rPr>
                <w:rFonts w:ascii="Times New Roman" w:hAnsi="Times New Roman" w:cs="Times New Roman"/>
                <w:sz w:val="24"/>
                <w:szCs w:val="24"/>
                <w:lang w:eastAsia="uk-UA"/>
              </w:rPr>
              <w:t>00м</w:t>
            </w:r>
            <w:r w:rsidRPr="00E6267E">
              <w:rPr>
                <w:rFonts w:ascii="Times New Roman" w:hAnsi="Times New Roman" w:cs="Times New Roman"/>
                <w:sz w:val="24"/>
                <w:szCs w:val="24"/>
                <w:vertAlign w:val="superscript"/>
                <w:lang w:eastAsia="uk-UA"/>
              </w:rPr>
              <w:t>3</w:t>
            </w:r>
          </w:p>
        </w:tc>
      </w:tr>
    </w:tbl>
    <w:p w14:paraId="48FC213E" w14:textId="77777777" w:rsidR="00712D4F" w:rsidRPr="00E6267E" w:rsidRDefault="00712D4F" w:rsidP="00712D4F">
      <w:pPr>
        <w:jc w:val="both"/>
        <w:rPr>
          <w:rFonts w:ascii="Times New Roman" w:hAnsi="Times New Roman" w:cs="Times New Roman"/>
          <w:sz w:val="24"/>
          <w:szCs w:val="24"/>
          <w:lang w:eastAsia="uk-UA"/>
        </w:rPr>
      </w:pPr>
      <w:r w:rsidRPr="00E6267E">
        <w:rPr>
          <w:rFonts w:ascii="Times New Roman" w:hAnsi="Times New Roman" w:cs="Times New Roman"/>
          <w:sz w:val="24"/>
          <w:szCs w:val="24"/>
          <w:lang w:eastAsia="uk-UA"/>
        </w:rPr>
        <w:t> 5.</w:t>
      </w:r>
      <w:r w:rsidRPr="00E6267E">
        <w:rPr>
          <w:rFonts w:ascii="Times New Roman" w:hAnsi="Times New Roman" w:cs="Times New Roman"/>
          <w:sz w:val="24"/>
          <w:szCs w:val="24"/>
          <w:lang w:eastAsia="uk-UA"/>
        </w:rPr>
        <w:tab/>
        <w:t xml:space="preserve">Перед виїздом на лінію автотранспорт повинен бути </w:t>
      </w:r>
      <w:proofErr w:type="gramStart"/>
      <w:r w:rsidRPr="00E6267E">
        <w:rPr>
          <w:rFonts w:ascii="Times New Roman" w:hAnsi="Times New Roman" w:cs="Times New Roman"/>
          <w:sz w:val="24"/>
          <w:szCs w:val="24"/>
          <w:lang w:eastAsia="uk-UA"/>
        </w:rPr>
        <w:t>техн</w:t>
      </w:r>
      <w:proofErr w:type="gramEnd"/>
      <w:r w:rsidRPr="00E6267E">
        <w:rPr>
          <w:rFonts w:ascii="Times New Roman" w:hAnsi="Times New Roman" w:cs="Times New Roman"/>
          <w:sz w:val="24"/>
          <w:szCs w:val="24"/>
          <w:lang w:eastAsia="uk-UA"/>
        </w:rPr>
        <w:t xml:space="preserve">ічно справним та заправленим паливно-мастильними матеріалами. </w:t>
      </w:r>
    </w:p>
    <w:p w14:paraId="0B942975" w14:textId="77777777" w:rsidR="00712D4F" w:rsidRPr="00E6267E" w:rsidRDefault="00712D4F" w:rsidP="00712D4F">
      <w:pPr>
        <w:jc w:val="both"/>
        <w:rPr>
          <w:rFonts w:ascii="Times New Roman" w:hAnsi="Times New Roman" w:cs="Times New Roman"/>
          <w:sz w:val="24"/>
          <w:szCs w:val="24"/>
          <w:lang w:eastAsia="uk-UA"/>
        </w:rPr>
      </w:pPr>
      <w:r w:rsidRPr="00E6267E">
        <w:rPr>
          <w:rFonts w:ascii="Times New Roman" w:hAnsi="Times New Roman" w:cs="Times New Roman"/>
          <w:sz w:val="24"/>
          <w:szCs w:val="24"/>
          <w:lang w:eastAsia="uk-UA"/>
        </w:rPr>
        <w:t>6.</w:t>
      </w:r>
      <w:r w:rsidRPr="00E6267E">
        <w:rPr>
          <w:rFonts w:ascii="Times New Roman" w:hAnsi="Times New Roman" w:cs="Times New Roman"/>
          <w:sz w:val="24"/>
          <w:szCs w:val="24"/>
          <w:lang w:eastAsia="uk-UA"/>
        </w:rPr>
        <w:tab/>
        <w:t>Вивезення відході</w:t>
      </w:r>
      <w:proofErr w:type="gramStart"/>
      <w:r w:rsidRPr="00E6267E">
        <w:rPr>
          <w:rFonts w:ascii="Times New Roman" w:hAnsi="Times New Roman" w:cs="Times New Roman"/>
          <w:sz w:val="24"/>
          <w:szCs w:val="24"/>
          <w:lang w:eastAsia="uk-UA"/>
        </w:rPr>
        <w:t>в</w:t>
      </w:r>
      <w:proofErr w:type="gramEnd"/>
      <w:r w:rsidRPr="00E6267E">
        <w:rPr>
          <w:rFonts w:ascii="Times New Roman" w:hAnsi="Times New Roman" w:cs="Times New Roman"/>
          <w:sz w:val="24"/>
          <w:szCs w:val="24"/>
          <w:lang w:eastAsia="uk-UA"/>
        </w:rPr>
        <w:t xml:space="preserve"> повинно здійснюватись тільки в спеціальні місця їх оброблення (перероблення), утилізації, видалення, знешкодження чи захоронення. </w:t>
      </w:r>
    </w:p>
    <w:p w14:paraId="4E07307D" w14:textId="77777777" w:rsidR="00712D4F" w:rsidRPr="00E6267E" w:rsidRDefault="00712D4F" w:rsidP="00712D4F">
      <w:pPr>
        <w:shd w:val="clear" w:color="auto" w:fill="FFFFFF"/>
        <w:jc w:val="both"/>
        <w:rPr>
          <w:rFonts w:ascii="Times New Roman" w:hAnsi="Times New Roman" w:cs="Times New Roman"/>
          <w:noProof/>
          <w:sz w:val="24"/>
          <w:szCs w:val="24"/>
        </w:rPr>
      </w:pPr>
      <w:r w:rsidRPr="00E6267E">
        <w:rPr>
          <w:rFonts w:ascii="Times New Roman" w:hAnsi="Times New Roman" w:cs="Times New Roman"/>
          <w:noProof/>
          <w:sz w:val="24"/>
          <w:szCs w:val="24"/>
        </w:rPr>
        <w:t>Невиконання вимог цього розділу оголошення у пропозиції Учасника призводить до її відхилення.</w:t>
      </w:r>
    </w:p>
    <w:p w14:paraId="04DC1417" w14:textId="77777777" w:rsidR="00712D4F" w:rsidRPr="00E6267E" w:rsidRDefault="00712D4F" w:rsidP="00712D4F">
      <w:pPr>
        <w:shd w:val="clear" w:color="auto" w:fill="FFFFFF"/>
        <w:jc w:val="both"/>
        <w:rPr>
          <w:rFonts w:ascii="Times New Roman" w:hAnsi="Times New Roman" w:cs="Times New Roman"/>
          <w:noProof/>
          <w:sz w:val="24"/>
          <w:szCs w:val="24"/>
        </w:rPr>
      </w:pPr>
    </w:p>
    <w:p w14:paraId="1E850831" w14:textId="0BB4843A"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Додаток № </w:t>
      </w:r>
      <w:r w:rsidR="003C646A">
        <w:rPr>
          <w:rFonts w:ascii="Times New Roman" w:hAnsi="Times New Roman" w:cs="Times New Roman"/>
          <w:b/>
          <w:bCs/>
          <w:sz w:val="24"/>
          <w:szCs w:val="24"/>
          <w:lang w:val="uk-UA"/>
        </w:rPr>
        <w:t>3</w:t>
      </w:r>
      <w:r>
        <w:rPr>
          <w:rFonts w:ascii="Times New Roman" w:hAnsi="Times New Roman" w:cs="Times New Roman"/>
          <w:b/>
          <w:bCs/>
          <w:sz w:val="24"/>
          <w:szCs w:val="24"/>
          <w:lang w:val="uk-UA"/>
        </w:rPr>
        <w:t xml:space="preserve"> до тендерної документації</w:t>
      </w:r>
    </w:p>
    <w:p w14:paraId="70980D46"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14422F97"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4A2882C1" w14:textId="77777777" w:rsidR="00B060FF" w:rsidRPr="00B060FF" w:rsidRDefault="00B060FF" w:rsidP="00B060FF">
      <w:pPr>
        <w:contextualSpacing/>
        <w:rPr>
          <w:rFonts w:ascii="Times New Roman" w:eastAsia="Arial" w:hAnsi="Times New Roman" w:cs="Times New Roman"/>
          <w:b/>
          <w:bCs/>
          <w:sz w:val="24"/>
          <w:szCs w:val="24"/>
          <w:shd w:val="clear" w:color="auto" w:fill="FFFFFF"/>
          <w:lang w:val="uk-UA" w:eastAsia="ar-SA"/>
        </w:rPr>
      </w:pPr>
      <w:r w:rsidRPr="00B060FF">
        <w:rPr>
          <w:rFonts w:ascii="Times New Roman" w:eastAsia="Arial" w:hAnsi="Times New Roman" w:cs="Times New Roman"/>
          <w:b/>
          <w:bCs/>
          <w:sz w:val="24"/>
          <w:szCs w:val="24"/>
          <w:shd w:val="clear" w:color="auto" w:fill="FFFFFF"/>
          <w:lang w:val="uk-UA" w:eastAsia="ar-SA"/>
        </w:rPr>
        <w:t xml:space="preserve">                                                         </w:t>
      </w:r>
    </w:p>
    <w:p w14:paraId="441A4C7D" w14:textId="77777777" w:rsidR="00830352" w:rsidRPr="00DA4AD4" w:rsidRDefault="00830352" w:rsidP="00830352">
      <w:pPr>
        <w:jc w:val="center"/>
        <w:rPr>
          <w:rFonts w:ascii="Times New Roman" w:hAnsi="Times New Roman" w:cs="Times New Roman"/>
          <w:sz w:val="24"/>
          <w:szCs w:val="24"/>
          <w:lang w:eastAsia="uk-UA"/>
        </w:rPr>
      </w:pPr>
      <w:r w:rsidRPr="00DA4AD4">
        <w:rPr>
          <w:rFonts w:ascii="Times New Roman" w:hAnsi="Times New Roman" w:cs="Times New Roman"/>
          <w:b/>
          <w:bCs/>
          <w:sz w:val="24"/>
          <w:szCs w:val="24"/>
          <w:lang w:eastAsia="uk-UA"/>
        </w:rPr>
        <w:t>Проект Договору</w:t>
      </w:r>
    </w:p>
    <w:p w14:paraId="3FF5312D" w14:textId="77777777" w:rsidR="00830352" w:rsidRPr="00DA4AD4" w:rsidRDefault="00830352" w:rsidP="00830352">
      <w:pPr>
        <w:jc w:val="center"/>
        <w:rPr>
          <w:rFonts w:ascii="Times New Roman" w:hAnsi="Times New Roman" w:cs="Times New Roman"/>
          <w:b/>
          <w:bCs/>
          <w:sz w:val="24"/>
          <w:szCs w:val="24"/>
          <w:lang w:eastAsia="uk-UA"/>
        </w:rPr>
      </w:pPr>
    </w:p>
    <w:p w14:paraId="3C6C560D" w14:textId="47F26B32" w:rsidR="00830352" w:rsidRPr="00DA4AD4" w:rsidRDefault="00830352" w:rsidP="00830352">
      <w:pPr>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____________________                                                              «____» ___________ 202</w:t>
      </w:r>
      <w:r w:rsidR="0021232B">
        <w:rPr>
          <w:rFonts w:ascii="Times New Roman" w:hAnsi="Times New Roman" w:cs="Times New Roman"/>
          <w:bCs/>
          <w:sz w:val="24"/>
          <w:szCs w:val="24"/>
          <w:lang w:val="uk-UA" w:eastAsia="uk-UA"/>
        </w:rPr>
        <w:t>3</w:t>
      </w:r>
      <w:r w:rsidRPr="00DA4AD4">
        <w:rPr>
          <w:rFonts w:ascii="Times New Roman" w:hAnsi="Times New Roman" w:cs="Times New Roman"/>
          <w:bCs/>
          <w:sz w:val="24"/>
          <w:szCs w:val="24"/>
          <w:lang w:eastAsia="uk-UA"/>
        </w:rPr>
        <w:t>р.</w:t>
      </w:r>
    </w:p>
    <w:p w14:paraId="232E0E3C" w14:textId="77777777" w:rsidR="00830352" w:rsidRPr="00DA4AD4" w:rsidRDefault="00830352" w:rsidP="00830352">
      <w:pPr>
        <w:jc w:val="both"/>
        <w:rPr>
          <w:rFonts w:ascii="Times New Roman" w:hAnsi="Times New Roman" w:cs="Times New Roman"/>
          <w:bCs/>
          <w:sz w:val="24"/>
          <w:szCs w:val="24"/>
          <w:lang w:eastAsia="uk-UA"/>
        </w:rPr>
      </w:pPr>
    </w:p>
    <w:p w14:paraId="38E4E1A6" w14:textId="77777777" w:rsidR="00830352" w:rsidRPr="00DA4AD4" w:rsidRDefault="00830352" w:rsidP="00830352">
      <w:pPr>
        <w:ind w:firstLine="567"/>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Доброславська селищна рада Одеського району Одеської області, іменована надалі «Замовник», в особі ______________________________________, що діє на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ідставі Закону України «Про місцеве самоврядування в Україні», з однієї сторони, та _____________________________________________, іменоване надалі «Учасник», в особі __________________________________, що діє на підставі _____________,  з другої сторони, разом іменовані «Сторони» уклали цей Договір про наступне:</w:t>
      </w:r>
    </w:p>
    <w:p w14:paraId="3FB16C94" w14:textId="77777777" w:rsidR="00830352" w:rsidRPr="00DA4AD4" w:rsidRDefault="00830352" w:rsidP="00830352">
      <w:pPr>
        <w:jc w:val="both"/>
        <w:rPr>
          <w:rFonts w:ascii="Times New Roman" w:hAnsi="Times New Roman" w:cs="Times New Roman"/>
          <w:bCs/>
          <w:sz w:val="24"/>
          <w:szCs w:val="24"/>
          <w:lang w:eastAsia="uk-UA"/>
        </w:rPr>
      </w:pPr>
    </w:p>
    <w:p w14:paraId="149F4A5A"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1.</w:t>
      </w:r>
      <w:r w:rsidRPr="00DA4AD4">
        <w:rPr>
          <w:rFonts w:ascii="Times New Roman" w:hAnsi="Times New Roman" w:cs="Times New Roman"/>
          <w:bCs/>
          <w:sz w:val="24"/>
          <w:szCs w:val="24"/>
          <w:lang w:eastAsia="uk-UA"/>
        </w:rPr>
        <w:tab/>
        <w:t>Предмет Договору</w:t>
      </w:r>
    </w:p>
    <w:p w14:paraId="3DF41757" w14:textId="5C5F58B9"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1.1. Учасник зобов’язується своїми силами і засобами у період з дати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ідписання Договору по 31 грудня 202</w:t>
      </w:r>
      <w:r w:rsidR="00194B3A">
        <w:rPr>
          <w:rFonts w:ascii="Times New Roman" w:hAnsi="Times New Roman" w:cs="Times New Roman"/>
          <w:bCs/>
          <w:sz w:val="24"/>
          <w:szCs w:val="24"/>
          <w:lang w:val="uk-UA" w:eastAsia="uk-UA"/>
        </w:rPr>
        <w:t>3</w:t>
      </w:r>
      <w:r w:rsidRPr="00DA4AD4">
        <w:rPr>
          <w:rFonts w:ascii="Times New Roman" w:hAnsi="Times New Roman" w:cs="Times New Roman"/>
          <w:bCs/>
          <w:sz w:val="24"/>
          <w:szCs w:val="24"/>
          <w:lang w:eastAsia="uk-UA"/>
        </w:rPr>
        <w:t xml:space="preserve"> року надавати послуги зі збирання та вивезення твердих побутових відходів, виставлених в пакунках мешканцями приватних будинків біля своїх домоволодінь, та іншого сміття  по вулицях смт Доброслав Одеського району Одеської області, відповідно до встановленого графіку, а Замовник зобов’язується приймати виконані Учасником послуги, і своєчасно їх оплачувати.</w:t>
      </w:r>
    </w:p>
    <w:p w14:paraId="58304ABB"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1.2. Учасник здійснює вивіз ТПВ згідно з графіком вивезення з дотриманням вимог Закону України «</w:t>
      </w:r>
      <w:proofErr w:type="gramStart"/>
      <w:r w:rsidRPr="00DA4AD4">
        <w:rPr>
          <w:rFonts w:ascii="Times New Roman" w:hAnsi="Times New Roman" w:cs="Times New Roman"/>
          <w:bCs/>
          <w:sz w:val="24"/>
          <w:szCs w:val="24"/>
          <w:lang w:eastAsia="uk-UA"/>
        </w:rPr>
        <w:t>Про</w:t>
      </w:r>
      <w:proofErr w:type="gramEnd"/>
      <w:r w:rsidRPr="00DA4AD4">
        <w:rPr>
          <w:rFonts w:ascii="Times New Roman" w:hAnsi="Times New Roman" w:cs="Times New Roman"/>
          <w:bCs/>
          <w:sz w:val="24"/>
          <w:szCs w:val="24"/>
          <w:lang w:eastAsia="uk-UA"/>
        </w:rPr>
        <w:t xml:space="preserve"> відходи».</w:t>
      </w:r>
    </w:p>
    <w:p w14:paraId="4FAFD7E0"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1.3. Код ДК 021-2015: 90510000-5 – Утилізація/видалення сміття та поводження зі сміттям. </w:t>
      </w:r>
    </w:p>
    <w:p w14:paraId="27F99474" w14:textId="1952E008"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1.4. Кількість ТПВ за Договором - </w:t>
      </w:r>
      <w:r w:rsidR="00FB521D">
        <w:rPr>
          <w:rFonts w:ascii="Times New Roman" w:hAnsi="Times New Roman" w:cs="Times New Roman"/>
          <w:bCs/>
          <w:sz w:val="24"/>
          <w:szCs w:val="24"/>
          <w:lang w:val="uk-UA" w:eastAsia="uk-UA"/>
        </w:rPr>
        <w:t>9500</w:t>
      </w:r>
      <w:r w:rsidRPr="00DA4AD4">
        <w:rPr>
          <w:rFonts w:ascii="Times New Roman" w:hAnsi="Times New Roman" w:cs="Times New Roman"/>
          <w:bCs/>
          <w:sz w:val="24"/>
          <w:szCs w:val="24"/>
          <w:lang w:eastAsia="uk-UA"/>
        </w:rPr>
        <w:t xml:space="preserve"> м</w:t>
      </w:r>
      <w:r w:rsidRPr="00DA4AD4">
        <w:rPr>
          <w:rFonts w:ascii="Times New Roman" w:hAnsi="Times New Roman" w:cs="Times New Roman"/>
          <w:bCs/>
          <w:sz w:val="24"/>
          <w:szCs w:val="24"/>
          <w:vertAlign w:val="superscript"/>
          <w:lang w:eastAsia="uk-UA"/>
        </w:rPr>
        <w:t>3</w:t>
      </w:r>
      <w:r w:rsidRPr="00DA4AD4">
        <w:rPr>
          <w:rFonts w:ascii="Times New Roman" w:hAnsi="Times New Roman" w:cs="Times New Roman"/>
          <w:bCs/>
          <w:sz w:val="24"/>
          <w:szCs w:val="24"/>
          <w:lang w:eastAsia="uk-UA"/>
        </w:rPr>
        <w:t>.</w:t>
      </w:r>
    </w:p>
    <w:p w14:paraId="2CC0E515" w14:textId="77777777" w:rsidR="00830352" w:rsidRPr="00DA4AD4" w:rsidRDefault="00830352" w:rsidP="00830352">
      <w:pPr>
        <w:jc w:val="both"/>
        <w:rPr>
          <w:rFonts w:ascii="Times New Roman" w:hAnsi="Times New Roman" w:cs="Times New Roman"/>
          <w:bCs/>
          <w:sz w:val="24"/>
          <w:szCs w:val="24"/>
          <w:lang w:eastAsia="uk-UA"/>
        </w:rPr>
      </w:pPr>
    </w:p>
    <w:p w14:paraId="7F212048"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2. Права та обов’язки сторін</w:t>
      </w:r>
    </w:p>
    <w:p w14:paraId="34E05933"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2.1. Учасник зобов’язується: </w:t>
      </w:r>
    </w:p>
    <w:p w14:paraId="1DCADADD"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1)  забезпечити вивезення ТПВ згідно з умовами цього Договору та графіком вивозу ТПВ; </w:t>
      </w:r>
    </w:p>
    <w:p w14:paraId="0A3B01E4"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2.2. Учасник має право: </w:t>
      </w:r>
    </w:p>
    <w:p w14:paraId="14C444BF"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1) у разі порушення Замовником встановлених чинним законодавством санітарних норм та/або порядку поводження з відходами, повідомляти </w:t>
      </w:r>
      <w:proofErr w:type="gramStart"/>
      <w:r w:rsidRPr="00DA4AD4">
        <w:rPr>
          <w:rFonts w:ascii="Times New Roman" w:hAnsi="Times New Roman" w:cs="Times New Roman"/>
          <w:bCs/>
          <w:sz w:val="24"/>
          <w:szCs w:val="24"/>
          <w:lang w:eastAsia="uk-UA"/>
        </w:rPr>
        <w:t>про</w:t>
      </w:r>
      <w:proofErr w:type="gramEnd"/>
      <w:r w:rsidRPr="00DA4AD4">
        <w:rPr>
          <w:rFonts w:ascii="Times New Roman" w:hAnsi="Times New Roman" w:cs="Times New Roman"/>
          <w:bCs/>
          <w:sz w:val="24"/>
          <w:szCs w:val="24"/>
          <w:lang w:eastAsia="uk-UA"/>
        </w:rPr>
        <w:t xml:space="preserve"> такі порушення Замовника. </w:t>
      </w:r>
    </w:p>
    <w:p w14:paraId="488E20B6"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2.3. Замовник зобов’язується:</w:t>
      </w:r>
    </w:p>
    <w:p w14:paraId="0F89D158"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1) своєчасно і в повному обсязі оплачувати надані Учасником послуги відповідно до умов цього Договору, а також протягом 5 робочих днів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ідписувати надані Учасником акти наданих послуг;</w:t>
      </w:r>
    </w:p>
    <w:p w14:paraId="3530CDAC"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2.4. Замовник має право:</w:t>
      </w:r>
    </w:p>
    <w:p w14:paraId="2C4F1BDF"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2.4.1.  достроково розірвати цей Догові</w:t>
      </w:r>
      <w:proofErr w:type="gramStart"/>
      <w:r w:rsidRPr="00DA4AD4">
        <w:rPr>
          <w:rFonts w:ascii="Times New Roman" w:hAnsi="Times New Roman" w:cs="Times New Roman"/>
          <w:bCs/>
          <w:sz w:val="24"/>
          <w:szCs w:val="24"/>
          <w:lang w:eastAsia="uk-UA"/>
        </w:rPr>
        <w:t>р</w:t>
      </w:r>
      <w:proofErr w:type="gramEnd"/>
      <w:r w:rsidRPr="00DA4AD4">
        <w:rPr>
          <w:rFonts w:ascii="Times New Roman" w:hAnsi="Times New Roman" w:cs="Times New Roman"/>
          <w:bCs/>
          <w:sz w:val="24"/>
          <w:szCs w:val="24"/>
          <w:lang w:eastAsia="uk-UA"/>
        </w:rPr>
        <w:t>, повідомивши завчасно Учасника в письмовій формі не пізніше, ніж за 20 (двадцять) календарних днів до передбачуваної дати розірвання. При цьому оплата за надані Учасником послуги нараховується і сплачується Замовником станом на дату розірвання договору.</w:t>
      </w:r>
    </w:p>
    <w:p w14:paraId="71ED126D"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3. Оплата послуг Учасника</w:t>
      </w:r>
    </w:p>
    <w:p w14:paraId="2EE8C653"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3.1. Вартість наданих Учасником протягом місяця послуг визначається в «Розрахунку вартості послуг з вивезення ТПВ» та виключно в національній валюті України – гривні.  </w:t>
      </w:r>
    </w:p>
    <w:p w14:paraId="330D3931"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lastRenderedPageBreak/>
        <w:t xml:space="preserve">3.2. У разі зміни цін на енергоносії або виникнення інших факторів, що впливають на вартість надаваних Учасником послуг, Сторони повинні переглянути вартість послуг, що надаються Учасником, на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 xml:space="preserve">ідставі заяви Учасника шляхом підписання додаткової угоди до цього Договору за умови, що зазначена зміна не призведе до збільшення суми, визначеної в договорі. </w:t>
      </w:r>
    </w:p>
    <w:p w14:paraId="1D57DAE1"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3.3. </w:t>
      </w:r>
      <w:proofErr w:type="gramStart"/>
      <w:r w:rsidRPr="00DA4AD4">
        <w:rPr>
          <w:rFonts w:ascii="Times New Roman" w:hAnsi="Times New Roman" w:cs="Times New Roman"/>
          <w:bCs/>
          <w:sz w:val="24"/>
          <w:szCs w:val="24"/>
          <w:lang w:eastAsia="uk-UA"/>
        </w:rPr>
        <w:t>У</w:t>
      </w:r>
      <w:proofErr w:type="gramEnd"/>
      <w:r w:rsidRPr="00DA4AD4">
        <w:rPr>
          <w:rFonts w:ascii="Times New Roman" w:hAnsi="Times New Roman" w:cs="Times New Roman"/>
          <w:bCs/>
          <w:sz w:val="24"/>
          <w:szCs w:val="24"/>
          <w:lang w:eastAsia="uk-UA"/>
        </w:rPr>
        <w:t xml:space="preserve"> разі невиконання Замовником п. 3.2. до цього Договору Учасник має право припинити надання послуг за цим Договором. </w:t>
      </w:r>
    </w:p>
    <w:p w14:paraId="4E74A78E"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3.4. Датою сплати грошових коштів вважається день зарахування грошових кошті</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на поточний рахунок Учасника.</w:t>
      </w:r>
    </w:p>
    <w:p w14:paraId="6C4CC6CE"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3.5. Сума Договору складає______________________________, </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тому числі ПДВ – _____________.</w:t>
      </w:r>
    </w:p>
    <w:p w14:paraId="5873ACF8"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 Прийом і передача наданих послуг </w:t>
      </w:r>
    </w:p>
    <w:p w14:paraId="68BF81BB"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4.1. Послуги вважаються наданими Учасником в момент здійснення ним </w:t>
      </w:r>
      <w:proofErr w:type="gramStart"/>
      <w:r w:rsidRPr="00DA4AD4">
        <w:rPr>
          <w:rFonts w:ascii="Times New Roman" w:hAnsi="Times New Roman" w:cs="Times New Roman"/>
          <w:bCs/>
          <w:sz w:val="24"/>
          <w:szCs w:val="24"/>
          <w:lang w:eastAsia="uk-UA"/>
        </w:rPr>
        <w:t>фактичного</w:t>
      </w:r>
      <w:proofErr w:type="gramEnd"/>
      <w:r w:rsidRPr="00DA4AD4">
        <w:rPr>
          <w:rFonts w:ascii="Times New Roman" w:hAnsi="Times New Roman" w:cs="Times New Roman"/>
          <w:bCs/>
          <w:sz w:val="24"/>
          <w:szCs w:val="24"/>
          <w:lang w:eastAsia="uk-UA"/>
        </w:rPr>
        <w:t xml:space="preserve"> збору та вивезення ТПВ.</w:t>
      </w:r>
    </w:p>
    <w:p w14:paraId="15E0C265"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4.2. Приймання-передача наданих Учасником послуг (їх результатів) оформлюється Актом наданих послуг, який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ідписується уповноваженими представниками Сторін після фактичного надання визначених цим Договором послуг.</w:t>
      </w:r>
    </w:p>
    <w:p w14:paraId="6A8E5FE6"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4.3. На протязі 5 (п’яти) робочих днів з моменту надання Учасником Акту наданих послуг, Замовник, зобов’язаний належним чином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 xml:space="preserve">ідписати цей Акт та передати його Учаснику.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ідписання Акту наданих послуг представником Замовника є підтвердженням відсутності претензій з його боку щодо якості та належного надання послуг Учасником за цим Договором.</w:t>
      </w:r>
    </w:p>
    <w:p w14:paraId="7301F822"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4.4. У разі відмови Замовника від прийняття наданих актів </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ін повинен в строк, що не перевищує 5 (п’яти) календарних днів з моменту виявлення порушення Учасником умов Договору (невиконання або неналежного виконання Учасником взятих на себе обов’язків за цим Договором) надіслати йому письмове повідомлення з вмотивованим викладенням підстав та причин відмови від прийняття результатів наданих послуг, з додаванням доказів порушення Учасником умов Договору (невиконання або неналежного виконання Учасником взятих на себе обов’язків).</w:t>
      </w:r>
    </w:p>
    <w:p w14:paraId="2D991AAD"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4.5. У випадку пред’явлення Замовником додаткових вимог щодо обсягу та порядку надання Учасником визначених цим Договором послуг (внесення будь-яких змін та доповнень), він повинен повідомити про це Учасника не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ізніше ніж за 7 (сім) календарних днів до запланованої дати надання таких послуг (їх зміненої частини), направивши на адресу Учасника відпові</w:t>
      </w:r>
      <w:proofErr w:type="gramStart"/>
      <w:r w:rsidRPr="00DA4AD4">
        <w:rPr>
          <w:rFonts w:ascii="Times New Roman" w:hAnsi="Times New Roman" w:cs="Times New Roman"/>
          <w:bCs/>
          <w:sz w:val="24"/>
          <w:szCs w:val="24"/>
          <w:lang w:eastAsia="uk-UA"/>
        </w:rPr>
        <w:t>дне</w:t>
      </w:r>
      <w:proofErr w:type="gramEnd"/>
      <w:r w:rsidRPr="00DA4AD4">
        <w:rPr>
          <w:rFonts w:ascii="Times New Roman" w:hAnsi="Times New Roman" w:cs="Times New Roman"/>
          <w:bCs/>
          <w:sz w:val="24"/>
          <w:szCs w:val="24"/>
          <w:lang w:eastAsia="uk-UA"/>
        </w:rPr>
        <w:t xml:space="preserve"> письмове корегування до поданої раніше заявки.                              </w:t>
      </w:r>
    </w:p>
    <w:p w14:paraId="65A12F18"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4.6. У разі непідписання Замовником Актів наданих послуг за цим договором у строки зазначені у п. 4.3. цього Договору, а також не направлення на адресу Учасника мотивованої відмови від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 xml:space="preserve">ідписання Акту наданих послуг протягом 5 (п’яти) днів з моменту його отримання, послуги з вивезення ТПВ також вважаються наданими Учасником та прийнятими Замовником. Замовник зобов'язаний направити мотивовану відмову від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ідписання Актів наданих послуг рекомендованою кореспонденцією або вручити його під розпис представнику Учасника.</w:t>
      </w:r>
    </w:p>
    <w:p w14:paraId="73989A29" w14:textId="77777777" w:rsidR="00830352" w:rsidRPr="00DA4AD4" w:rsidRDefault="00830352" w:rsidP="00830352">
      <w:pPr>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                                                              5. Відповідальність Сторін</w:t>
      </w:r>
    </w:p>
    <w:p w14:paraId="405F0D0F" w14:textId="77777777" w:rsidR="00830352" w:rsidRPr="00DA4AD4" w:rsidRDefault="00830352" w:rsidP="00830352">
      <w:pPr>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5.1. У випадку невиконання чи неналежного виконання Стороною обов’язкі</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по цьому Договору, вона несе відповідальність у порядку, передбаченому діючим законодавством та цим Договором. Винна Сторона зобов’язана відшкодувати збитки, заподіяні другій Стороні невиконанням або неналежним виконанням своїх обов’язків. Відшкодування збитків не звільняє винну Сторону від виконання обов’язкі</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по Договору.</w:t>
      </w:r>
    </w:p>
    <w:p w14:paraId="1984BD29"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5.2. У випадку несвоєчасної оплати Замовником фактично наданих Учасником послуг, або оплати їх не в повному обсязі, Замовник сплачує Учаснику пеню за кожний день прострочення у розмі</w:t>
      </w:r>
      <w:proofErr w:type="gramStart"/>
      <w:r w:rsidRPr="00DA4AD4">
        <w:rPr>
          <w:rFonts w:ascii="Times New Roman" w:hAnsi="Times New Roman" w:cs="Times New Roman"/>
          <w:bCs/>
          <w:sz w:val="24"/>
          <w:szCs w:val="24"/>
          <w:lang w:eastAsia="uk-UA"/>
        </w:rPr>
        <w:t>р</w:t>
      </w:r>
      <w:proofErr w:type="gramEnd"/>
      <w:r w:rsidRPr="00DA4AD4">
        <w:rPr>
          <w:rFonts w:ascii="Times New Roman" w:hAnsi="Times New Roman" w:cs="Times New Roman"/>
          <w:bCs/>
          <w:sz w:val="24"/>
          <w:szCs w:val="24"/>
          <w:lang w:eastAsia="uk-UA"/>
        </w:rPr>
        <w:t xml:space="preserve">і подвійної облікової ставки НБУ, що діє в період, за який розраховується пеня, від суми заборгованості за весь період заборгованості. </w:t>
      </w:r>
    </w:p>
    <w:p w14:paraId="14599707"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lastRenderedPageBreak/>
        <w:t xml:space="preserve">5.3. Сторони по цьому Договору не несуть солідарної відповідальності </w:t>
      </w:r>
      <w:proofErr w:type="gramStart"/>
      <w:r w:rsidRPr="00DA4AD4">
        <w:rPr>
          <w:rFonts w:ascii="Times New Roman" w:hAnsi="Times New Roman" w:cs="Times New Roman"/>
          <w:bCs/>
          <w:sz w:val="24"/>
          <w:szCs w:val="24"/>
          <w:lang w:eastAsia="uk-UA"/>
        </w:rPr>
        <w:t>перед трет</w:t>
      </w:r>
      <w:proofErr w:type="gramEnd"/>
      <w:r w:rsidRPr="00DA4AD4">
        <w:rPr>
          <w:rFonts w:ascii="Times New Roman" w:hAnsi="Times New Roman" w:cs="Times New Roman"/>
          <w:bCs/>
          <w:sz w:val="24"/>
          <w:szCs w:val="24"/>
          <w:lang w:eastAsia="uk-UA"/>
        </w:rPr>
        <w:t xml:space="preserve">іми особами. Кожна із Сторін за </w:t>
      </w:r>
      <w:proofErr w:type="gramStart"/>
      <w:r w:rsidRPr="00DA4AD4">
        <w:rPr>
          <w:rFonts w:ascii="Times New Roman" w:hAnsi="Times New Roman" w:cs="Times New Roman"/>
          <w:bCs/>
          <w:sz w:val="24"/>
          <w:szCs w:val="24"/>
          <w:lang w:eastAsia="uk-UA"/>
        </w:rPr>
        <w:t>шкоду</w:t>
      </w:r>
      <w:proofErr w:type="gramEnd"/>
      <w:r w:rsidRPr="00DA4AD4">
        <w:rPr>
          <w:rFonts w:ascii="Times New Roman" w:hAnsi="Times New Roman" w:cs="Times New Roman"/>
          <w:bCs/>
          <w:sz w:val="24"/>
          <w:szCs w:val="24"/>
          <w:lang w:eastAsia="uk-UA"/>
        </w:rPr>
        <w:t xml:space="preserve">, заподіяну її діями, несе самостійну відповідальність. </w:t>
      </w:r>
    </w:p>
    <w:p w14:paraId="4C03A5CF"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5.4. Учасник не відповідає за зобов’язаннями Замовника перед третіми особами та державою та не несе відповідальність за дотриманням Замовником вимог податкового, фінансового, </w:t>
      </w:r>
      <w:proofErr w:type="gramStart"/>
      <w:r w:rsidRPr="00DA4AD4">
        <w:rPr>
          <w:rFonts w:ascii="Times New Roman" w:hAnsi="Times New Roman" w:cs="Times New Roman"/>
          <w:bCs/>
          <w:sz w:val="24"/>
          <w:szCs w:val="24"/>
          <w:lang w:eastAsia="uk-UA"/>
        </w:rPr>
        <w:t>адм</w:t>
      </w:r>
      <w:proofErr w:type="gramEnd"/>
      <w:r w:rsidRPr="00DA4AD4">
        <w:rPr>
          <w:rFonts w:ascii="Times New Roman" w:hAnsi="Times New Roman" w:cs="Times New Roman"/>
          <w:bCs/>
          <w:sz w:val="24"/>
          <w:szCs w:val="24"/>
          <w:lang w:eastAsia="uk-UA"/>
        </w:rPr>
        <w:t xml:space="preserve">іністративного та іншого законодавства у процесі здійснення ним господарської (комерційної) діяльності. Учасник звільняється від будь-якої відповідальності, яка може бути пов’язана із застосуванням фінансових санкцій до Замовника з боку третіх </w:t>
      </w:r>
      <w:proofErr w:type="gramStart"/>
      <w:r w:rsidRPr="00DA4AD4">
        <w:rPr>
          <w:rFonts w:ascii="Times New Roman" w:hAnsi="Times New Roman" w:cs="Times New Roman"/>
          <w:bCs/>
          <w:sz w:val="24"/>
          <w:szCs w:val="24"/>
          <w:lang w:eastAsia="uk-UA"/>
        </w:rPr>
        <w:t>осіб</w:t>
      </w:r>
      <w:proofErr w:type="gramEnd"/>
      <w:r w:rsidRPr="00DA4AD4">
        <w:rPr>
          <w:rFonts w:ascii="Times New Roman" w:hAnsi="Times New Roman" w:cs="Times New Roman"/>
          <w:bCs/>
          <w:sz w:val="24"/>
          <w:szCs w:val="24"/>
          <w:lang w:eastAsia="uk-UA"/>
        </w:rPr>
        <w:t xml:space="preserve"> у процесі його діяльності.</w:t>
      </w:r>
    </w:p>
    <w:p w14:paraId="42FCCDDE"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5.5. Сплата пені (штрафів) та відшкодування збитків не звільняє винну Сторону від виконання своїх обов’язкі</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по Договору.           </w:t>
      </w:r>
    </w:p>
    <w:p w14:paraId="7772850D" w14:textId="77777777" w:rsidR="00830352" w:rsidRPr="00DA4AD4" w:rsidRDefault="00830352" w:rsidP="00830352">
      <w:pPr>
        <w:jc w:val="both"/>
        <w:rPr>
          <w:rFonts w:ascii="Times New Roman" w:hAnsi="Times New Roman" w:cs="Times New Roman"/>
          <w:bCs/>
          <w:sz w:val="24"/>
          <w:szCs w:val="24"/>
          <w:lang w:eastAsia="uk-UA"/>
        </w:rPr>
      </w:pPr>
    </w:p>
    <w:p w14:paraId="7F6747E5"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6. Обставини непереборної сили (Форс-мажор)</w:t>
      </w:r>
    </w:p>
    <w:p w14:paraId="383E05EB"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 6.1. Сторона звільняється від відповідальності за невиконання або неналежне виконання зобов’язань за цим Договором, якщо це невиконання або неналежне виконання стало наслідком дії обставин непереборної сили (форс-мажорних обставин), яке Сторона не могла ні передбачити, ні запобігти їм усіма можливими заходами. Сторона, що зазнала вплив форс-мажорних обставин, повинна повідомити про це іншу Сторону на протязі 3 (трьох) календарних днів </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ід дати, коли такі обставини відбулися. В повідомленні має бути вказаний змі</w:t>
      </w:r>
      <w:proofErr w:type="gramStart"/>
      <w:r w:rsidRPr="00DA4AD4">
        <w:rPr>
          <w:rFonts w:ascii="Times New Roman" w:hAnsi="Times New Roman" w:cs="Times New Roman"/>
          <w:bCs/>
          <w:sz w:val="24"/>
          <w:szCs w:val="24"/>
          <w:lang w:eastAsia="uk-UA"/>
        </w:rPr>
        <w:t>ст</w:t>
      </w:r>
      <w:proofErr w:type="gramEnd"/>
      <w:r w:rsidRPr="00DA4AD4">
        <w:rPr>
          <w:rFonts w:ascii="Times New Roman" w:hAnsi="Times New Roman" w:cs="Times New Roman"/>
          <w:bCs/>
          <w:sz w:val="24"/>
          <w:szCs w:val="24"/>
          <w:lang w:eastAsia="uk-UA"/>
        </w:rPr>
        <w:t xml:space="preserve"> обставин, їх характер і вплив на виконання зобов`язань за цим Договором.</w:t>
      </w:r>
    </w:p>
    <w:p w14:paraId="3E75C73D"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6.2.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 xml:space="preserve">ід обставинами непереборної сили маються на увазі будь-які обставини, що перешкоджають Стороні виконувати зобов’язання за цим Договором і які знаходяться поза розумним контролем Сторони, включаючи: стихійні лиха, вибух, повінь, землетрус, епідемію, війну, окупацію, повстання, заколот, громадські заворушення (непорядки), страйки, природні катастрофи, терористичні акти, дії органів державної влади та місцевого самоврядування. Факт настання та дії форс-мажорних обставин має бути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ідтверджений відповідним документом, виданим Торгово-промисловою палатою України (її територіальним відділенням) або іншим уповноваженим на це органом.</w:t>
      </w:r>
    </w:p>
    <w:p w14:paraId="476931D9"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6.3. Час дії обставин непереборної сили (форс-мажору) продовжує на відповідний термін виконання Сторонами своїх зобов’язань за цим Договором. </w:t>
      </w:r>
      <w:proofErr w:type="gramStart"/>
      <w:r w:rsidRPr="00DA4AD4">
        <w:rPr>
          <w:rFonts w:ascii="Times New Roman" w:hAnsi="Times New Roman" w:cs="Times New Roman"/>
          <w:bCs/>
          <w:sz w:val="24"/>
          <w:szCs w:val="24"/>
          <w:lang w:eastAsia="uk-UA"/>
        </w:rPr>
        <w:t>У випадку, якщо обставини форс-мажору тривають більше ніж 6 (шість) місяців поспіль, то кожна Сторона має право припинити дію цього Договору, надіславши іншій Стороні письмове повідомлення протягом 10 (десяти) календарних днів з моменту закінчення 6-ти (шести) місячного терміну, при цьому жодна із Сторін не буде</w:t>
      </w:r>
      <w:proofErr w:type="gramEnd"/>
      <w:r w:rsidRPr="00DA4AD4">
        <w:rPr>
          <w:rFonts w:ascii="Times New Roman" w:hAnsi="Times New Roman" w:cs="Times New Roman"/>
          <w:bCs/>
          <w:sz w:val="24"/>
          <w:szCs w:val="24"/>
          <w:lang w:eastAsia="uk-UA"/>
        </w:rPr>
        <w:t xml:space="preserve"> мати право на застосування заходів </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ідповідальності у зв’язку з цим. Порядок розірвання цього Договору та проведення взаєморозрахунків Сторін у даному випадку визначається Сторонами шляхом підписання окремо</w:t>
      </w:r>
      <w:proofErr w:type="gramStart"/>
      <w:r w:rsidRPr="00DA4AD4">
        <w:rPr>
          <w:rFonts w:ascii="Times New Roman" w:hAnsi="Times New Roman" w:cs="Times New Roman"/>
          <w:bCs/>
          <w:sz w:val="24"/>
          <w:szCs w:val="24"/>
          <w:lang w:eastAsia="uk-UA"/>
        </w:rPr>
        <w:t>ї У</w:t>
      </w:r>
      <w:proofErr w:type="gramEnd"/>
      <w:r w:rsidRPr="00DA4AD4">
        <w:rPr>
          <w:rFonts w:ascii="Times New Roman" w:hAnsi="Times New Roman" w:cs="Times New Roman"/>
          <w:bCs/>
          <w:sz w:val="24"/>
          <w:szCs w:val="24"/>
          <w:lang w:eastAsia="uk-UA"/>
        </w:rPr>
        <w:t>годи (Договору про розірвання цього Договору).</w:t>
      </w:r>
    </w:p>
    <w:p w14:paraId="29AA1EA3"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6.4. Неповідомлення та/або несвоєчасне повідомлення про форс-мажорні обставини, а також відсутність висновків Торгово-промислової палати України (її територіальних відділень) чи інших компетентних органів, не звільняє Сторону від виконання своїх обов’язків за даним Договором, та позбавляє Сторону права посилатися на форс-мажорні обставини як на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ідставу звільнення від відповідальності за невиконання своїх обов’язкі</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за цим Договором.</w:t>
      </w:r>
    </w:p>
    <w:p w14:paraId="7E660DA8" w14:textId="77777777" w:rsidR="00830352" w:rsidRPr="00DA4AD4" w:rsidRDefault="00830352" w:rsidP="00830352">
      <w:pPr>
        <w:spacing w:after="0"/>
        <w:jc w:val="both"/>
        <w:rPr>
          <w:rFonts w:ascii="Times New Roman" w:hAnsi="Times New Roman" w:cs="Times New Roman"/>
          <w:bCs/>
          <w:sz w:val="24"/>
          <w:szCs w:val="24"/>
          <w:lang w:eastAsia="uk-UA"/>
        </w:rPr>
      </w:pPr>
    </w:p>
    <w:p w14:paraId="2C26D9F2" w14:textId="77777777" w:rsidR="00830352" w:rsidRDefault="00830352" w:rsidP="00830352">
      <w:pPr>
        <w:jc w:val="center"/>
        <w:rPr>
          <w:rFonts w:ascii="Times New Roman" w:hAnsi="Times New Roman" w:cs="Times New Roman"/>
          <w:bCs/>
          <w:sz w:val="24"/>
          <w:szCs w:val="24"/>
          <w:lang w:eastAsia="uk-UA"/>
        </w:rPr>
      </w:pPr>
    </w:p>
    <w:p w14:paraId="6983F2C0" w14:textId="77777777" w:rsidR="00830352" w:rsidRDefault="00830352" w:rsidP="00830352">
      <w:pPr>
        <w:jc w:val="center"/>
        <w:rPr>
          <w:rFonts w:ascii="Times New Roman" w:hAnsi="Times New Roman" w:cs="Times New Roman"/>
          <w:bCs/>
          <w:sz w:val="24"/>
          <w:szCs w:val="24"/>
          <w:lang w:eastAsia="uk-UA"/>
        </w:rPr>
      </w:pPr>
    </w:p>
    <w:p w14:paraId="0604A7CA" w14:textId="77777777" w:rsidR="00830352"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7. Порядок вирішення спорі</w:t>
      </w:r>
      <w:proofErr w:type="gramStart"/>
      <w:r w:rsidRPr="00DA4AD4">
        <w:rPr>
          <w:rFonts w:ascii="Times New Roman" w:hAnsi="Times New Roman" w:cs="Times New Roman"/>
          <w:bCs/>
          <w:sz w:val="24"/>
          <w:szCs w:val="24"/>
          <w:lang w:eastAsia="uk-UA"/>
        </w:rPr>
        <w:t>в</w:t>
      </w:r>
      <w:proofErr w:type="gramEnd"/>
    </w:p>
    <w:p w14:paraId="7BA5A368"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7.1. Всі спірні питання, що виникають при виконанні умов цього Договору, вирішуються Сторонами шляхом переговорі</w:t>
      </w:r>
      <w:proofErr w:type="gramStart"/>
      <w:r w:rsidRPr="00DA4AD4">
        <w:rPr>
          <w:rFonts w:ascii="Times New Roman" w:hAnsi="Times New Roman" w:cs="Times New Roman"/>
          <w:bCs/>
          <w:sz w:val="24"/>
          <w:szCs w:val="24"/>
          <w:lang w:eastAsia="uk-UA"/>
        </w:rPr>
        <w:t>в</w:t>
      </w:r>
      <w:proofErr w:type="gramEnd"/>
      <w:r w:rsidRPr="00DA4AD4">
        <w:rPr>
          <w:rFonts w:ascii="Times New Roman" w:hAnsi="Times New Roman" w:cs="Times New Roman"/>
          <w:bCs/>
          <w:sz w:val="24"/>
          <w:szCs w:val="24"/>
          <w:lang w:eastAsia="uk-UA"/>
        </w:rPr>
        <w:t xml:space="preserve">. </w:t>
      </w:r>
    </w:p>
    <w:p w14:paraId="1C7AC15F"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lastRenderedPageBreak/>
        <w:t xml:space="preserve">7.2. У разі неможливості вирішення розбіжностей шляхом переговорів вони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ідлягають розгляду в господарському суді в порядку, встановленому законодавством України.</w:t>
      </w:r>
    </w:p>
    <w:p w14:paraId="2C592544" w14:textId="77777777" w:rsidR="00830352" w:rsidRPr="00DA4AD4" w:rsidRDefault="00830352" w:rsidP="00830352">
      <w:pPr>
        <w:spacing w:after="0"/>
        <w:jc w:val="both"/>
        <w:rPr>
          <w:rFonts w:ascii="Times New Roman" w:hAnsi="Times New Roman" w:cs="Times New Roman"/>
          <w:bCs/>
          <w:sz w:val="24"/>
          <w:szCs w:val="24"/>
          <w:lang w:eastAsia="uk-UA"/>
        </w:rPr>
      </w:pPr>
    </w:p>
    <w:p w14:paraId="72F76DAD"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8. Термін дії Договору, порядок його зміни та припинення</w:t>
      </w:r>
    </w:p>
    <w:p w14:paraId="19378D19"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8.1. Цей Догові</w:t>
      </w:r>
      <w:proofErr w:type="gramStart"/>
      <w:r w:rsidRPr="00DA4AD4">
        <w:rPr>
          <w:rFonts w:ascii="Times New Roman" w:hAnsi="Times New Roman" w:cs="Times New Roman"/>
          <w:bCs/>
          <w:sz w:val="24"/>
          <w:szCs w:val="24"/>
          <w:lang w:eastAsia="uk-UA"/>
        </w:rPr>
        <w:t>р</w:t>
      </w:r>
      <w:proofErr w:type="gramEnd"/>
      <w:r w:rsidRPr="00DA4AD4">
        <w:rPr>
          <w:rFonts w:ascii="Times New Roman" w:hAnsi="Times New Roman" w:cs="Times New Roman"/>
          <w:bCs/>
          <w:sz w:val="24"/>
          <w:szCs w:val="24"/>
          <w:lang w:eastAsia="uk-UA"/>
        </w:rPr>
        <w:t xml:space="preserve"> набирає чинності з моменту його підписання і діє до 31.12.20</w:t>
      </w:r>
      <w:r>
        <w:rPr>
          <w:rFonts w:ascii="Times New Roman" w:hAnsi="Times New Roman" w:cs="Times New Roman"/>
          <w:bCs/>
          <w:sz w:val="24"/>
          <w:szCs w:val="24"/>
          <w:lang w:eastAsia="uk-UA"/>
        </w:rPr>
        <w:t>23</w:t>
      </w:r>
      <w:r w:rsidRPr="00DA4AD4">
        <w:rPr>
          <w:rFonts w:ascii="Times New Roman" w:hAnsi="Times New Roman" w:cs="Times New Roman"/>
          <w:bCs/>
          <w:sz w:val="24"/>
          <w:szCs w:val="24"/>
          <w:lang w:eastAsia="uk-UA"/>
        </w:rPr>
        <w:t xml:space="preserve"> року.</w:t>
      </w:r>
    </w:p>
    <w:p w14:paraId="032CA651"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8.2. Цей Догові</w:t>
      </w:r>
      <w:proofErr w:type="gramStart"/>
      <w:r w:rsidRPr="00DA4AD4">
        <w:rPr>
          <w:rFonts w:ascii="Times New Roman" w:hAnsi="Times New Roman" w:cs="Times New Roman"/>
          <w:bCs/>
          <w:sz w:val="24"/>
          <w:szCs w:val="24"/>
          <w:lang w:eastAsia="uk-UA"/>
        </w:rPr>
        <w:t>р</w:t>
      </w:r>
      <w:proofErr w:type="gramEnd"/>
      <w:r w:rsidRPr="00DA4AD4">
        <w:rPr>
          <w:rFonts w:ascii="Times New Roman" w:hAnsi="Times New Roman" w:cs="Times New Roman"/>
          <w:bCs/>
          <w:sz w:val="24"/>
          <w:szCs w:val="24"/>
          <w:lang w:eastAsia="uk-UA"/>
        </w:rPr>
        <w:t xml:space="preserve"> може бути припинений достроково за взаємною домовленістю Сторін. У цьому випадку Сторона-ініціатор розірвання в письмовій формі за двадцять днів повідомляє іншу Сторону про намір розірвати Договір.</w:t>
      </w:r>
    </w:p>
    <w:p w14:paraId="62F527AC"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8.3. Будь-які зміни і доповнення до цього Договору дійсні лише за умови, що вони вчинені у письмовій формі та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ідписані уповноваженими на те представниками Сторін.</w:t>
      </w:r>
    </w:p>
    <w:p w14:paraId="71FFDECE" w14:textId="77777777" w:rsidR="00830352" w:rsidRDefault="00830352" w:rsidP="00830352">
      <w:pPr>
        <w:jc w:val="center"/>
        <w:rPr>
          <w:rFonts w:ascii="Times New Roman" w:hAnsi="Times New Roman" w:cs="Times New Roman"/>
          <w:bCs/>
          <w:sz w:val="24"/>
          <w:szCs w:val="24"/>
          <w:lang w:eastAsia="uk-UA"/>
        </w:rPr>
      </w:pPr>
    </w:p>
    <w:p w14:paraId="00137635" w14:textId="77777777" w:rsidR="00830352" w:rsidRPr="00DA4AD4" w:rsidRDefault="00830352" w:rsidP="00830352">
      <w:pPr>
        <w:jc w:val="center"/>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9.Інші умови</w:t>
      </w:r>
    </w:p>
    <w:p w14:paraId="05AA7BFD"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9.1. У випадках, не передбачених цим Договором, Сторони керуються чинним законодавством України.</w:t>
      </w:r>
    </w:p>
    <w:p w14:paraId="78635D3E"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 xml:space="preserve">9.2. Сторони домовились, що одним з обов’язкових реквізитів цього Договору є </w:t>
      </w:r>
      <w:proofErr w:type="gramStart"/>
      <w:r w:rsidRPr="00DA4AD4">
        <w:rPr>
          <w:rFonts w:ascii="Times New Roman" w:hAnsi="Times New Roman" w:cs="Times New Roman"/>
          <w:bCs/>
          <w:sz w:val="24"/>
          <w:szCs w:val="24"/>
          <w:lang w:eastAsia="uk-UA"/>
        </w:rPr>
        <w:t>п</w:t>
      </w:r>
      <w:proofErr w:type="gramEnd"/>
      <w:r w:rsidRPr="00DA4AD4">
        <w:rPr>
          <w:rFonts w:ascii="Times New Roman" w:hAnsi="Times New Roman" w:cs="Times New Roman"/>
          <w:bCs/>
          <w:sz w:val="24"/>
          <w:szCs w:val="24"/>
          <w:lang w:eastAsia="uk-UA"/>
        </w:rPr>
        <w:t>ідписи посадових осіб Сторін, засвідчені печаткою (за наявності).</w:t>
      </w:r>
    </w:p>
    <w:p w14:paraId="16FD1432" w14:textId="77777777" w:rsidR="00830352" w:rsidRPr="00DA4AD4" w:rsidRDefault="00830352" w:rsidP="00830352">
      <w:pPr>
        <w:spacing w:after="0"/>
        <w:jc w:val="both"/>
        <w:rPr>
          <w:rFonts w:ascii="Times New Roman" w:hAnsi="Times New Roman" w:cs="Times New Roman"/>
          <w:bCs/>
          <w:sz w:val="24"/>
          <w:szCs w:val="24"/>
          <w:lang w:eastAsia="uk-UA"/>
        </w:rPr>
      </w:pPr>
      <w:r w:rsidRPr="00DA4AD4">
        <w:rPr>
          <w:rFonts w:ascii="Times New Roman" w:hAnsi="Times New Roman" w:cs="Times New Roman"/>
          <w:bCs/>
          <w:sz w:val="24"/>
          <w:szCs w:val="24"/>
          <w:lang w:eastAsia="uk-UA"/>
        </w:rPr>
        <w:t>9.3. Сторони зобов'язуються негайно повідомляти одна одній про зміну адрес, телефонів, інших реквізитів, зазначених в цьому Договорі.</w:t>
      </w:r>
    </w:p>
    <w:p w14:paraId="05FC8F92" w14:textId="77777777" w:rsidR="00830352" w:rsidRPr="00DA4AD4" w:rsidRDefault="00830352" w:rsidP="00830352">
      <w:pPr>
        <w:jc w:val="both"/>
        <w:rPr>
          <w:rFonts w:ascii="Times New Roman" w:hAnsi="Times New Roman" w:cs="Times New Roman"/>
          <w:bCs/>
          <w:sz w:val="24"/>
          <w:szCs w:val="24"/>
          <w:lang w:eastAsia="uk-UA"/>
        </w:rPr>
      </w:pPr>
    </w:p>
    <w:p w14:paraId="451C7981" w14:textId="77777777" w:rsidR="00830352" w:rsidRPr="00DA4AD4" w:rsidRDefault="00830352" w:rsidP="00830352">
      <w:pPr>
        <w:jc w:val="both"/>
        <w:rPr>
          <w:rFonts w:ascii="Times New Roman" w:hAnsi="Times New Roman" w:cs="Times New Roman"/>
          <w:sz w:val="24"/>
          <w:szCs w:val="24"/>
          <w:lang w:eastAsia="uk-UA"/>
        </w:rPr>
      </w:pPr>
      <w:r w:rsidRPr="00DA4AD4">
        <w:rPr>
          <w:rFonts w:ascii="Times New Roman" w:hAnsi="Times New Roman" w:cs="Times New Roman"/>
          <w:bCs/>
          <w:sz w:val="24"/>
          <w:szCs w:val="24"/>
          <w:lang w:eastAsia="uk-UA"/>
        </w:rPr>
        <w:t xml:space="preserve">                                      </w:t>
      </w:r>
      <w:r w:rsidRPr="00DA4AD4">
        <w:rPr>
          <w:rFonts w:ascii="Times New Roman" w:hAnsi="Times New Roman" w:cs="Times New Roman"/>
          <w:b/>
          <w:bCs/>
          <w:sz w:val="24"/>
          <w:szCs w:val="24"/>
          <w:lang w:eastAsia="uk-UA"/>
        </w:rPr>
        <w:t>10. Адреси та реквізити Сторін</w:t>
      </w:r>
      <w:r w:rsidRPr="00DA4AD4">
        <w:rPr>
          <w:rFonts w:ascii="Times New Roman" w:hAnsi="Times New Roman" w:cs="Times New Roman"/>
          <w:sz w:val="24"/>
          <w:szCs w:val="24"/>
          <w:lang w:eastAsia="uk-UA"/>
        </w:rPr>
        <w:t>:</w:t>
      </w:r>
    </w:p>
    <w:p w14:paraId="706E1CCE" w14:textId="77777777" w:rsidR="00830352" w:rsidRPr="00DA4AD4" w:rsidRDefault="00830352" w:rsidP="00830352">
      <w:pPr>
        <w:rPr>
          <w:rFonts w:ascii="Times New Roman" w:hAnsi="Times New Roman" w:cs="Times New Roman"/>
          <w:sz w:val="24"/>
          <w:szCs w:val="24"/>
          <w:lang w:eastAsia="uk-UA"/>
        </w:rPr>
      </w:pPr>
      <w:r w:rsidRPr="00DA4AD4">
        <w:rPr>
          <w:rFonts w:ascii="Times New Roman" w:hAnsi="Times New Roman" w:cs="Times New Roman"/>
          <w:sz w:val="24"/>
          <w:szCs w:val="24"/>
          <w:lang w:eastAsia="uk-UA"/>
        </w:rPr>
        <w:t>             Замовник:                                                             Учасник:</w:t>
      </w:r>
    </w:p>
    <w:p w14:paraId="4B540DF6" w14:textId="77777777" w:rsidR="00830352" w:rsidRPr="00DA4AD4" w:rsidRDefault="00830352" w:rsidP="00830352">
      <w:pPr>
        <w:rPr>
          <w:rFonts w:ascii="Times New Roman" w:hAnsi="Times New Roman" w:cs="Times New Roman"/>
          <w:sz w:val="24"/>
          <w:szCs w:val="24"/>
          <w:lang w:eastAsia="uk-UA"/>
        </w:rPr>
      </w:pPr>
      <w:r w:rsidRPr="00DA4AD4">
        <w:rPr>
          <w:rFonts w:ascii="Times New Roman" w:hAnsi="Times New Roman" w:cs="Times New Roman"/>
          <w:sz w:val="24"/>
          <w:szCs w:val="24"/>
          <w:lang w:eastAsia="uk-UA"/>
        </w:rPr>
        <w:t>                                               </w:t>
      </w:r>
      <w:proofErr w:type="gramStart"/>
      <w:r w:rsidRPr="00DA4AD4">
        <w:rPr>
          <w:rFonts w:ascii="Times New Roman" w:hAnsi="Times New Roman" w:cs="Times New Roman"/>
          <w:sz w:val="24"/>
          <w:szCs w:val="24"/>
          <w:lang w:eastAsia="uk-UA"/>
        </w:rPr>
        <w:t>П</w:t>
      </w:r>
      <w:proofErr w:type="gramEnd"/>
      <w:r w:rsidRPr="00DA4AD4">
        <w:rPr>
          <w:rFonts w:ascii="Times New Roman" w:hAnsi="Times New Roman" w:cs="Times New Roman"/>
          <w:sz w:val="24"/>
          <w:szCs w:val="24"/>
          <w:lang w:eastAsia="uk-UA"/>
        </w:rPr>
        <w:t>ідписи      Сторін:</w:t>
      </w:r>
    </w:p>
    <w:p w14:paraId="72A86B68" w14:textId="77777777" w:rsidR="00830352" w:rsidRPr="00DA4AD4" w:rsidRDefault="00830352" w:rsidP="00830352">
      <w:pPr>
        <w:rPr>
          <w:rFonts w:ascii="Times New Roman" w:hAnsi="Times New Roman" w:cs="Times New Roman"/>
          <w:sz w:val="24"/>
          <w:szCs w:val="24"/>
          <w:lang w:eastAsia="uk-UA"/>
        </w:rPr>
      </w:pPr>
      <w:r w:rsidRPr="00DA4AD4">
        <w:rPr>
          <w:rFonts w:ascii="Times New Roman" w:hAnsi="Times New Roman" w:cs="Times New Roman"/>
          <w:sz w:val="24"/>
          <w:szCs w:val="24"/>
          <w:lang w:eastAsia="uk-UA"/>
        </w:rPr>
        <w:t>             Замовник:                                                              Учасник:</w:t>
      </w:r>
    </w:p>
    <w:p w14:paraId="4DEDD398" w14:textId="77777777" w:rsidR="00B060FF" w:rsidRDefault="00B060FF" w:rsidP="00B060FF">
      <w:pPr>
        <w:contextualSpacing/>
        <w:jc w:val="center"/>
        <w:rPr>
          <w:rFonts w:ascii="Times New Roman" w:hAnsi="Times New Roman" w:cs="Times New Roman"/>
          <w:b/>
          <w:bCs/>
          <w:i/>
          <w:iCs/>
          <w:sz w:val="24"/>
          <w:szCs w:val="24"/>
          <w:lang w:val="uk-UA"/>
        </w:rPr>
      </w:pPr>
    </w:p>
    <w:p w14:paraId="5A1975E1" w14:textId="422D7B34" w:rsidR="00FF7D8A" w:rsidRDefault="00FF7D8A" w:rsidP="00FF7D8A">
      <w:pPr>
        <w:contextualSpacing/>
        <w:rPr>
          <w:rFonts w:ascii="Times New Roman" w:hAnsi="Times New Roman"/>
          <w:b/>
          <w:bCs/>
          <w:sz w:val="24"/>
          <w:szCs w:val="24"/>
          <w:lang w:val="uk-UA"/>
        </w:rPr>
      </w:pPr>
      <w:r>
        <w:rPr>
          <w:rFonts w:ascii="Times New Roman" w:hAnsi="Times New Roman"/>
          <w:b/>
          <w:bCs/>
          <w:sz w:val="24"/>
          <w:szCs w:val="24"/>
          <w:lang w:val="uk-UA"/>
        </w:rPr>
        <w:t>Примітка:</w:t>
      </w:r>
    </w:p>
    <w:p w14:paraId="72594C95" w14:textId="4FC18766" w:rsidR="00FF7D8A" w:rsidRPr="00BE6E41" w:rsidRDefault="00830352" w:rsidP="00194B3A">
      <w:pPr>
        <w:pStyle w:val="a4"/>
        <w:numPr>
          <w:ilvl w:val="0"/>
          <w:numId w:val="5"/>
        </w:numPr>
        <w:ind w:left="0" w:firstLine="0"/>
        <w:jc w:val="both"/>
        <w:rPr>
          <w:rFonts w:ascii="Times New Roman" w:hAnsi="Times New Roman"/>
          <w:sz w:val="24"/>
          <w:szCs w:val="24"/>
          <w:lang w:val="uk-UA"/>
        </w:rPr>
      </w:pPr>
      <w:r>
        <w:rPr>
          <w:rFonts w:ascii="Times New Roman" w:hAnsi="Times New Roman"/>
          <w:sz w:val="24"/>
          <w:szCs w:val="24"/>
          <w:lang w:val="uk-UA"/>
        </w:rPr>
        <w:t>І</w:t>
      </w:r>
      <w:r w:rsidR="00FF7D8A" w:rsidRPr="00BE6E41">
        <w:rPr>
          <w:rFonts w:ascii="Times New Roman" w:hAnsi="Times New Roman"/>
          <w:sz w:val="24"/>
          <w:szCs w:val="24"/>
          <w:lang w:val="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66DBF127" w14:textId="77777777" w:rsidR="00FF7D8A" w:rsidRPr="00BE6E41" w:rsidRDefault="00FF7D8A" w:rsidP="00E6493C">
      <w:pPr>
        <w:contextualSpacing/>
        <w:jc w:val="both"/>
        <w:rPr>
          <w:rFonts w:ascii="Times New Roman" w:hAnsi="Times New Roman"/>
          <w:sz w:val="24"/>
          <w:szCs w:val="24"/>
          <w:lang w:val="uk-UA"/>
        </w:rPr>
      </w:pPr>
      <w:r w:rsidRPr="00BE6E4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39C7BB01" w14:textId="3DC7243B"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2</w:t>
      </w:r>
      <w:r w:rsidR="00FF7D8A" w:rsidRPr="00BE6E41">
        <w:rPr>
          <w:rFonts w:ascii="Times New Roman" w:hAnsi="Times New Roman"/>
          <w:sz w:val="24"/>
          <w:szCs w:val="24"/>
          <w:lang w:val="uk-UA"/>
        </w:rPr>
        <w:t>)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3E5DF8B8" w14:textId="0E7B511A"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3</w:t>
      </w:r>
      <w:r w:rsidR="00FF7D8A" w:rsidRPr="00BE6E41">
        <w:rPr>
          <w:rFonts w:ascii="Times New Roman" w:hAnsi="Times New Roman"/>
          <w:sz w:val="24"/>
          <w:szCs w:val="24"/>
          <w:lang w:val="uk-UA"/>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w:t>
      </w:r>
      <w:r w:rsidR="00FF7D8A" w:rsidRPr="00BE6E41">
        <w:rPr>
          <w:rFonts w:ascii="Times New Roman" w:hAnsi="Times New Roman"/>
          <w:sz w:val="24"/>
          <w:szCs w:val="24"/>
          <w:lang w:val="uk-UA"/>
        </w:rPr>
        <w:lastRenderedPageBreak/>
        <w:t>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61B7F24" w14:textId="426F1D7D"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4</w:t>
      </w:r>
      <w:r w:rsidR="00FF7D8A" w:rsidRPr="00BE6E41">
        <w:rPr>
          <w:rFonts w:ascii="Times New Roman" w:hAnsi="Times New Roman"/>
          <w:sz w:val="24"/>
          <w:szCs w:val="24"/>
          <w:lang w:val="uk-UA"/>
        </w:rPr>
        <w:t>)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7E948D1" w14:textId="79FBC227"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5</w:t>
      </w:r>
      <w:r w:rsidR="00FF7D8A" w:rsidRPr="00BE6E41">
        <w:rPr>
          <w:rFonts w:ascii="Times New Roman" w:hAnsi="Times New Roman"/>
          <w:sz w:val="24"/>
          <w:szCs w:val="24"/>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00FF7D8A" w:rsidRPr="00316B47">
        <w:rPr>
          <w:rFonts w:ascii="Times New Roman" w:hAnsi="Times New Roman"/>
          <w:sz w:val="24"/>
          <w:szCs w:val="24"/>
          <w:lang w:val="uk-UA"/>
        </w:rPr>
        <w:t xml:space="preserve">у зв’язку </w:t>
      </w:r>
      <w:r w:rsidR="00177C2F" w:rsidRPr="00316B47">
        <w:rPr>
          <w:rFonts w:ascii="Times New Roman" w:hAnsi="Times New Roman"/>
          <w:sz w:val="24"/>
          <w:szCs w:val="24"/>
          <w:lang w:val="uk-UA"/>
        </w:rPr>
        <w:t>і</w:t>
      </w:r>
      <w:r w:rsidR="00FF7D8A" w:rsidRPr="00316B47">
        <w:rPr>
          <w:rFonts w:ascii="Times New Roman" w:hAnsi="Times New Roman"/>
          <w:sz w:val="24"/>
          <w:szCs w:val="24"/>
          <w:lang w:val="uk-UA"/>
        </w:rPr>
        <w:t>з</w:t>
      </w:r>
      <w:r w:rsidR="00FF7D8A" w:rsidRPr="00BE6E41">
        <w:rPr>
          <w:rFonts w:ascii="Times New Roman" w:hAnsi="Times New Roman"/>
          <w:sz w:val="24"/>
          <w:szCs w:val="24"/>
          <w:lang w:val="uk-UA"/>
        </w:rPr>
        <w:t xml:space="preserve"> зміною системи оподаткування пропорційно до зміни податкового навантаження внаслідок зміни системи оподаткування;</w:t>
      </w:r>
    </w:p>
    <w:p w14:paraId="2B9B515E" w14:textId="48F9F964" w:rsidR="00FF7D8A" w:rsidRPr="00BE6E41" w:rsidRDefault="00FF7D8A" w:rsidP="00E6493C">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008D5C05" w14:textId="30712AA6" w:rsidR="00FF7D8A" w:rsidRPr="0002132F" w:rsidRDefault="00FF7D8A" w:rsidP="00194B3A">
      <w:pPr>
        <w:pStyle w:val="a4"/>
        <w:numPr>
          <w:ilvl w:val="0"/>
          <w:numId w:val="6"/>
        </w:numPr>
        <w:jc w:val="both"/>
        <w:rPr>
          <w:rFonts w:ascii="Times New Roman" w:hAnsi="Times New Roman"/>
          <w:sz w:val="24"/>
          <w:szCs w:val="24"/>
          <w:lang w:val="uk-UA"/>
        </w:rPr>
      </w:pPr>
      <w:r w:rsidRPr="0002132F">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4A0FC943" w14:textId="6916BCE6" w:rsidR="00FF7D8A" w:rsidRPr="0002132F" w:rsidRDefault="00FF7D8A" w:rsidP="00194B3A">
      <w:pPr>
        <w:pStyle w:val="a4"/>
        <w:numPr>
          <w:ilvl w:val="0"/>
          <w:numId w:val="6"/>
        </w:numPr>
        <w:jc w:val="both"/>
        <w:rPr>
          <w:rFonts w:ascii="Times New Roman" w:hAnsi="Times New Roman"/>
          <w:sz w:val="24"/>
          <w:szCs w:val="24"/>
          <w:lang w:val="uk-UA"/>
        </w:rPr>
      </w:pPr>
      <w:r w:rsidRPr="0002132F">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AA8F7F1" w14:textId="66D34B34" w:rsidR="00FF7D8A" w:rsidRPr="0002132F" w:rsidRDefault="00FF7D8A" w:rsidP="00194B3A">
      <w:pPr>
        <w:pStyle w:val="a4"/>
        <w:numPr>
          <w:ilvl w:val="0"/>
          <w:numId w:val="6"/>
        </w:numPr>
        <w:jc w:val="both"/>
        <w:rPr>
          <w:rFonts w:ascii="Times New Roman" w:hAnsi="Times New Roman"/>
          <w:sz w:val="24"/>
          <w:szCs w:val="24"/>
          <w:lang w:val="uk-UA"/>
        </w:rPr>
      </w:pPr>
      <w:r w:rsidRPr="0002132F">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3CAD5F" w14:textId="3C5BD617" w:rsidR="00FF7D8A" w:rsidRPr="0002132F" w:rsidRDefault="0002132F" w:rsidP="0002132F">
      <w:pPr>
        <w:ind w:left="360"/>
        <w:jc w:val="both"/>
        <w:rPr>
          <w:rFonts w:ascii="Times New Roman" w:hAnsi="Times New Roman"/>
          <w:sz w:val="24"/>
          <w:szCs w:val="24"/>
          <w:lang w:val="uk-UA"/>
        </w:rPr>
      </w:pPr>
      <w:r>
        <w:rPr>
          <w:rFonts w:ascii="Times New Roman" w:hAnsi="Times New Roman"/>
          <w:sz w:val="24"/>
          <w:szCs w:val="24"/>
          <w:lang w:val="uk-UA"/>
        </w:rPr>
        <w:t xml:space="preserve">-  </w:t>
      </w:r>
      <w:r w:rsidR="00FF7D8A" w:rsidRPr="0002132F">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75D3E0A9" w14:textId="0524514F" w:rsidR="00FF7D8A" w:rsidRPr="00BE6E41" w:rsidRDefault="00E6493C" w:rsidP="00E6493C">
      <w:pPr>
        <w:contextualSpacing/>
        <w:jc w:val="both"/>
        <w:rPr>
          <w:rFonts w:ascii="Times New Roman" w:hAnsi="Times New Roman"/>
          <w:sz w:val="24"/>
          <w:szCs w:val="24"/>
          <w:lang w:val="uk-UA"/>
        </w:rPr>
      </w:pPr>
      <w:r>
        <w:rPr>
          <w:rFonts w:ascii="Times New Roman" w:hAnsi="Times New Roman"/>
          <w:sz w:val="24"/>
          <w:szCs w:val="24"/>
          <w:lang w:val="uk-UA"/>
        </w:rPr>
        <w:t>6</w:t>
      </w:r>
      <w:r w:rsidR="00FF7D8A" w:rsidRPr="00BE6E41">
        <w:rPr>
          <w:rFonts w:ascii="Times New Roman" w:hAnsi="Times New Roman"/>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F94B909" w14:textId="503431F7" w:rsidR="00FF7D8A" w:rsidRPr="00BE6E41" w:rsidRDefault="00FF7D8A" w:rsidP="00E6493C">
      <w:pPr>
        <w:contextualSpacing/>
        <w:jc w:val="both"/>
        <w:rPr>
          <w:rFonts w:ascii="Times New Roman" w:hAnsi="Times New Roman"/>
          <w:sz w:val="24"/>
          <w:szCs w:val="24"/>
          <w:lang w:val="uk-UA"/>
        </w:rPr>
      </w:pPr>
      <w:r w:rsidRPr="00BE6E41">
        <w:rPr>
          <w:rFonts w:ascii="Times New Roman" w:hAnsi="Times New Roman"/>
          <w:sz w:val="24"/>
          <w:szCs w:val="24"/>
          <w:lang w:val="uk-UA"/>
        </w:rPr>
        <w:t>У цьому випадку Сторони погоджуються, що зміну ціни здійснюють у такому порядку:</w:t>
      </w:r>
    </w:p>
    <w:p w14:paraId="478B64A9" w14:textId="75974B1B" w:rsidR="00FF7D8A" w:rsidRPr="00D32C2B" w:rsidRDefault="00FF7D8A" w:rsidP="00194B3A">
      <w:pPr>
        <w:pStyle w:val="a4"/>
        <w:numPr>
          <w:ilvl w:val="0"/>
          <w:numId w:val="6"/>
        </w:numPr>
        <w:jc w:val="both"/>
        <w:rPr>
          <w:rFonts w:ascii="Times New Roman" w:hAnsi="Times New Roman"/>
          <w:sz w:val="24"/>
          <w:szCs w:val="24"/>
          <w:lang w:val="uk-UA"/>
        </w:rPr>
      </w:pPr>
      <w:r w:rsidRPr="00D32C2B">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49A191CB" w14:textId="5878BED6" w:rsidR="00FF7D8A" w:rsidRPr="00D32C2B" w:rsidRDefault="00FF7D8A" w:rsidP="00194B3A">
      <w:pPr>
        <w:pStyle w:val="a4"/>
        <w:numPr>
          <w:ilvl w:val="0"/>
          <w:numId w:val="6"/>
        </w:numPr>
        <w:jc w:val="both"/>
        <w:rPr>
          <w:rFonts w:ascii="Times New Roman" w:hAnsi="Times New Roman"/>
          <w:sz w:val="24"/>
          <w:szCs w:val="24"/>
          <w:lang w:val="uk-UA"/>
        </w:rPr>
      </w:pPr>
      <w:r w:rsidRPr="00D32C2B">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5662EFE3" w14:textId="6775946B" w:rsidR="00FF7D8A" w:rsidRPr="00D32C2B" w:rsidRDefault="00D32C2B" w:rsidP="00D32C2B">
      <w:pPr>
        <w:ind w:left="360"/>
        <w:jc w:val="both"/>
        <w:rPr>
          <w:rFonts w:ascii="Times New Roman" w:hAnsi="Times New Roman"/>
          <w:sz w:val="24"/>
          <w:szCs w:val="24"/>
          <w:lang w:val="uk-UA"/>
        </w:rPr>
      </w:pPr>
      <w:r>
        <w:rPr>
          <w:rFonts w:ascii="Times New Roman" w:hAnsi="Times New Roman"/>
          <w:sz w:val="24"/>
          <w:szCs w:val="24"/>
          <w:lang w:val="uk-UA"/>
        </w:rPr>
        <w:t xml:space="preserve">-  </w:t>
      </w:r>
      <w:r w:rsidR="00FF7D8A" w:rsidRPr="00D32C2B">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73F38371" w14:textId="0FB036C1" w:rsidR="00316B47" w:rsidRDefault="00E6493C" w:rsidP="00E6493C">
      <w:pPr>
        <w:contextualSpacing/>
        <w:jc w:val="both"/>
        <w:rPr>
          <w:rFonts w:ascii="Times New Roman" w:hAnsi="Times New Roman" w:cs="Times New Roman"/>
          <w:b/>
          <w:bCs/>
          <w:sz w:val="24"/>
          <w:szCs w:val="24"/>
          <w:lang w:val="uk-UA"/>
        </w:rPr>
      </w:pPr>
      <w:r>
        <w:rPr>
          <w:rFonts w:ascii="Times New Roman" w:hAnsi="Times New Roman"/>
          <w:sz w:val="24"/>
          <w:szCs w:val="24"/>
          <w:lang w:val="uk-UA"/>
        </w:rPr>
        <w:t>7</w:t>
      </w:r>
      <w:r w:rsidR="00FF7D8A" w:rsidRPr="00BE6E41">
        <w:rPr>
          <w:rFonts w:ascii="Times New Roman" w:hAnsi="Times New Roman"/>
          <w:sz w:val="24"/>
          <w:szCs w:val="24"/>
          <w:lang w:val="uk-UA"/>
        </w:rPr>
        <w:t xml:space="preserve">) дія договору про закупівлю може бути продовжена на строк, достатній для </w:t>
      </w:r>
      <w:r w:rsidR="00FF7D8A" w:rsidRPr="00FF7D8A">
        <w:rPr>
          <w:rFonts w:ascii="Times New Roman" w:hAnsi="Times New Roman"/>
          <w:sz w:val="24"/>
          <w:lang w:val="uk-UA"/>
        </w:rPr>
        <w:t>проведення процедури закупівлі</w:t>
      </w:r>
      <w:r w:rsidR="00FF7D8A" w:rsidRPr="00BE6E41">
        <w:rPr>
          <w:rFonts w:ascii="Times New Roman" w:hAnsi="Times New Roman"/>
          <w:sz w:val="24"/>
          <w:szCs w:val="24"/>
          <w:lang w:val="uk-UA"/>
        </w:rPr>
        <w:t>/</w:t>
      </w:r>
      <w:r w:rsidR="00FF7D8A" w:rsidRPr="00FF7D8A">
        <w:rPr>
          <w:rFonts w:ascii="Times New Roman" w:hAnsi="Times New Roman"/>
          <w:sz w:val="24"/>
          <w:lang w:val="uk-UA"/>
        </w:rPr>
        <w:t xml:space="preserve">спрощеної закупівлі </w:t>
      </w:r>
      <w:r w:rsidR="00FF7D8A" w:rsidRPr="00BE6E41">
        <w:rPr>
          <w:rFonts w:ascii="Times New Roman" w:hAnsi="Times New Roman"/>
          <w:sz w:val="24"/>
          <w:szCs w:val="24"/>
          <w:lang w:val="uk-UA"/>
        </w:rPr>
        <w:t>на початку наступного року в обсязі, що не перевищує 20 відсотків</w:t>
      </w:r>
      <w:r w:rsidR="00FF7D8A" w:rsidRPr="00FF7D8A">
        <w:rPr>
          <w:rFonts w:ascii="Times New Roman" w:hAnsi="Times New Roman"/>
          <w:sz w:val="24"/>
          <w:lang w:val="uk-UA"/>
        </w:rPr>
        <w:t xml:space="preserve"> суми</w:t>
      </w:r>
      <w:r w:rsidR="00FF7D8A" w:rsidRPr="00BE6E41">
        <w:rPr>
          <w:rFonts w:ascii="Times New Roman" w:hAnsi="Times New Roman"/>
          <w:sz w:val="24"/>
          <w:szCs w:val="24"/>
          <w:lang w:val="uk-UA"/>
        </w:rPr>
        <w:t>, визначеної в початковому договорі</w:t>
      </w:r>
      <w:r w:rsidR="00FF7D8A" w:rsidRPr="00FF7D8A">
        <w:rPr>
          <w:rFonts w:ascii="Times New Roman" w:hAnsi="Times New Roman"/>
          <w:sz w:val="24"/>
          <w:lang w:val="uk-UA"/>
        </w:rPr>
        <w:t xml:space="preserve"> про закупівлю</w:t>
      </w:r>
      <w:r w:rsidR="00FF7D8A" w:rsidRPr="00BE6E41">
        <w:rPr>
          <w:rFonts w:ascii="Times New Roman" w:hAnsi="Times New Roman"/>
          <w:sz w:val="24"/>
          <w:szCs w:val="24"/>
          <w:lang w:val="uk-UA"/>
        </w:rPr>
        <w:t>, укладеному в попередньому році, якщо видатки на досягнення цієї цілі затверджено</w:t>
      </w:r>
      <w:r w:rsidR="00FF7D8A" w:rsidRPr="00FF7D8A">
        <w:rPr>
          <w:rFonts w:ascii="Times New Roman" w:hAnsi="Times New Roman"/>
          <w:sz w:val="24"/>
          <w:lang w:val="uk-UA"/>
        </w:rPr>
        <w:t xml:space="preserve"> в установленому </w:t>
      </w:r>
      <w:r w:rsidR="00FF7D8A" w:rsidRPr="00BE6E41">
        <w:rPr>
          <w:rFonts w:ascii="Times New Roman" w:hAnsi="Times New Roman"/>
          <w:sz w:val="24"/>
          <w:szCs w:val="24"/>
          <w:lang w:val="uk-UA"/>
        </w:rPr>
        <w:t>порядку</w:t>
      </w:r>
      <w:r w:rsidR="00FF7D8A" w:rsidRPr="00FF7D8A">
        <w:rPr>
          <w:rFonts w:ascii="Times New Roman" w:hAnsi="Times New Roman"/>
          <w:sz w:val="24"/>
          <w:lang w:val="uk-UA"/>
        </w:rPr>
        <w:t>.</w:t>
      </w:r>
      <w:bookmarkStart w:id="1" w:name="_GoBack"/>
      <w:bookmarkEnd w:id="1"/>
    </w:p>
    <w:sectPr w:rsidR="00316B47" w:rsidSect="00A3565C">
      <w:pgSz w:w="11906" w:h="16838"/>
      <w:pgMar w:top="426"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B3764"/>
    <w:multiLevelType w:val="hybridMultilevel"/>
    <w:tmpl w:val="7076C9A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037228"/>
    <w:multiLevelType w:val="hybridMultilevel"/>
    <w:tmpl w:val="9886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91198"/>
    <w:multiLevelType w:val="hybridMultilevel"/>
    <w:tmpl w:val="316A04F2"/>
    <w:lvl w:ilvl="0" w:tplc="982EA9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7"/>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132F"/>
    <w:rsid w:val="000217E2"/>
    <w:rsid w:val="0002365A"/>
    <w:rsid w:val="00054EC7"/>
    <w:rsid w:val="000A5534"/>
    <w:rsid w:val="001071B3"/>
    <w:rsid w:val="00110FE5"/>
    <w:rsid w:val="001359D1"/>
    <w:rsid w:val="00164776"/>
    <w:rsid w:val="00177C2F"/>
    <w:rsid w:val="00194B3A"/>
    <w:rsid w:val="001D6873"/>
    <w:rsid w:val="0021232B"/>
    <w:rsid w:val="0024015B"/>
    <w:rsid w:val="00250BCA"/>
    <w:rsid w:val="00262241"/>
    <w:rsid w:val="002626D5"/>
    <w:rsid w:val="002768B6"/>
    <w:rsid w:val="002B0AE1"/>
    <w:rsid w:val="002B577D"/>
    <w:rsid w:val="002C7595"/>
    <w:rsid w:val="002E5628"/>
    <w:rsid w:val="00316B47"/>
    <w:rsid w:val="00324FE3"/>
    <w:rsid w:val="00336AF7"/>
    <w:rsid w:val="00390B7B"/>
    <w:rsid w:val="003C646A"/>
    <w:rsid w:val="003E4E10"/>
    <w:rsid w:val="003E75E6"/>
    <w:rsid w:val="00401293"/>
    <w:rsid w:val="004041EC"/>
    <w:rsid w:val="004072DC"/>
    <w:rsid w:val="00427DE2"/>
    <w:rsid w:val="00477BDA"/>
    <w:rsid w:val="004957C0"/>
    <w:rsid w:val="004B1925"/>
    <w:rsid w:val="004B3D0D"/>
    <w:rsid w:val="004E52BB"/>
    <w:rsid w:val="004F6209"/>
    <w:rsid w:val="00502948"/>
    <w:rsid w:val="00553D6F"/>
    <w:rsid w:val="00556D29"/>
    <w:rsid w:val="00581DB6"/>
    <w:rsid w:val="005925A9"/>
    <w:rsid w:val="005B28B5"/>
    <w:rsid w:val="005C7632"/>
    <w:rsid w:val="005D29D0"/>
    <w:rsid w:val="00601FFA"/>
    <w:rsid w:val="00602DEF"/>
    <w:rsid w:val="00621D5A"/>
    <w:rsid w:val="006306AD"/>
    <w:rsid w:val="0063244A"/>
    <w:rsid w:val="006343C2"/>
    <w:rsid w:val="006734D8"/>
    <w:rsid w:val="0068071F"/>
    <w:rsid w:val="006930DF"/>
    <w:rsid w:val="006B6135"/>
    <w:rsid w:val="006D0931"/>
    <w:rsid w:val="006D666D"/>
    <w:rsid w:val="006F252D"/>
    <w:rsid w:val="00712D4F"/>
    <w:rsid w:val="007157DD"/>
    <w:rsid w:val="00717447"/>
    <w:rsid w:val="007509E9"/>
    <w:rsid w:val="0076509C"/>
    <w:rsid w:val="00771A4B"/>
    <w:rsid w:val="00774478"/>
    <w:rsid w:val="007A2C33"/>
    <w:rsid w:val="007A34BA"/>
    <w:rsid w:val="007A58F6"/>
    <w:rsid w:val="007B33FD"/>
    <w:rsid w:val="007F1012"/>
    <w:rsid w:val="007F55DF"/>
    <w:rsid w:val="00830352"/>
    <w:rsid w:val="00852BE3"/>
    <w:rsid w:val="00890732"/>
    <w:rsid w:val="00897BF9"/>
    <w:rsid w:val="008E52A5"/>
    <w:rsid w:val="008F49C3"/>
    <w:rsid w:val="008F54BC"/>
    <w:rsid w:val="009205F0"/>
    <w:rsid w:val="00961109"/>
    <w:rsid w:val="00990C71"/>
    <w:rsid w:val="00995EFF"/>
    <w:rsid w:val="009B0953"/>
    <w:rsid w:val="009B3B2F"/>
    <w:rsid w:val="009C75F6"/>
    <w:rsid w:val="00A046E6"/>
    <w:rsid w:val="00A07EAE"/>
    <w:rsid w:val="00A3565C"/>
    <w:rsid w:val="00A52A40"/>
    <w:rsid w:val="00A91173"/>
    <w:rsid w:val="00AA6430"/>
    <w:rsid w:val="00AC2592"/>
    <w:rsid w:val="00B060FF"/>
    <w:rsid w:val="00B413F2"/>
    <w:rsid w:val="00B86050"/>
    <w:rsid w:val="00B8704B"/>
    <w:rsid w:val="00BD54BF"/>
    <w:rsid w:val="00BD6F43"/>
    <w:rsid w:val="00C11150"/>
    <w:rsid w:val="00C12188"/>
    <w:rsid w:val="00C26ACB"/>
    <w:rsid w:val="00C3389D"/>
    <w:rsid w:val="00C42478"/>
    <w:rsid w:val="00C45B71"/>
    <w:rsid w:val="00C46737"/>
    <w:rsid w:val="00C95141"/>
    <w:rsid w:val="00CB1DF9"/>
    <w:rsid w:val="00CB34FC"/>
    <w:rsid w:val="00CC3E31"/>
    <w:rsid w:val="00CD14E6"/>
    <w:rsid w:val="00CD42D5"/>
    <w:rsid w:val="00CE7D1C"/>
    <w:rsid w:val="00CF103F"/>
    <w:rsid w:val="00CF137C"/>
    <w:rsid w:val="00D0542B"/>
    <w:rsid w:val="00D15F4A"/>
    <w:rsid w:val="00D32C2B"/>
    <w:rsid w:val="00D50B79"/>
    <w:rsid w:val="00D6077D"/>
    <w:rsid w:val="00D908BF"/>
    <w:rsid w:val="00DB0CE7"/>
    <w:rsid w:val="00DC0363"/>
    <w:rsid w:val="00E01EE1"/>
    <w:rsid w:val="00E31A0F"/>
    <w:rsid w:val="00E6493C"/>
    <w:rsid w:val="00E65A65"/>
    <w:rsid w:val="00E948CA"/>
    <w:rsid w:val="00EA2F86"/>
    <w:rsid w:val="00F057C0"/>
    <w:rsid w:val="00F6155E"/>
    <w:rsid w:val="00F84E59"/>
    <w:rsid w:val="00F8603F"/>
    <w:rsid w:val="00FA5A0F"/>
    <w:rsid w:val="00FB521D"/>
    <w:rsid w:val="00FC396C"/>
    <w:rsid w:val="00FD0964"/>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
    <w:name w:val="Основной текст (2)_"/>
    <w:link w:val="21"/>
    <w:locked/>
    <w:rsid w:val="00712D4F"/>
    <w:rPr>
      <w:shd w:val="clear" w:color="auto" w:fill="FFFFFF"/>
    </w:rPr>
  </w:style>
  <w:style w:type="paragraph" w:customStyle="1" w:styleId="21">
    <w:name w:val="Основной текст (2)1"/>
    <w:basedOn w:val="a"/>
    <w:link w:val="2"/>
    <w:rsid w:val="00712D4F"/>
    <w:pPr>
      <w:widowControl w:val="0"/>
      <w:shd w:val="clear" w:color="auto" w:fill="FFFFFF"/>
      <w:spacing w:after="0" w:line="240" w:lineRule="atLeast"/>
      <w:ind w:hanging="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2">
    <w:name w:val="Основной текст (2)_"/>
    <w:link w:val="21"/>
    <w:locked/>
    <w:rsid w:val="00712D4F"/>
    <w:rPr>
      <w:shd w:val="clear" w:color="auto" w:fill="FFFFFF"/>
    </w:rPr>
  </w:style>
  <w:style w:type="paragraph" w:customStyle="1" w:styleId="21">
    <w:name w:val="Основной текст (2)1"/>
    <w:basedOn w:val="a"/>
    <w:link w:val="2"/>
    <w:rsid w:val="00712D4F"/>
    <w:pPr>
      <w:widowControl w:val="0"/>
      <w:shd w:val="clear" w:color="auto" w:fill="FFFFFF"/>
      <w:spacing w:after="0" w:line="240" w:lineRule="atLeast"/>
      <w:ind w:hanging="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33</Pages>
  <Words>11884</Words>
  <Characters>67742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2023-05-24T06:19:00Z</dcterms:created>
  <dcterms:modified xsi:type="dcterms:W3CDTF">2023-05-25T06:37:00Z</dcterms:modified>
</cp:coreProperties>
</file>