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3" w:rsidRPr="008512D3" w:rsidRDefault="008512D3" w:rsidP="00851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Дитяча музична школа № 2</w:t>
      </w:r>
    </w:p>
    <w:p w:rsidR="008512D3" w:rsidRPr="008512D3" w:rsidRDefault="008512D3" w:rsidP="008512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2D3">
        <w:rPr>
          <w:rFonts w:ascii="Times New Roman" w:eastAsia="Calibri" w:hAnsi="Times New Roman" w:cs="Times New Roman"/>
          <w:sz w:val="24"/>
          <w:szCs w:val="24"/>
        </w:rPr>
        <w:t> «ЗАТВЕРДЖЕНО»</w:t>
      </w:r>
    </w:p>
    <w:p w:rsidR="008512D3" w:rsidRPr="008512D3" w:rsidRDefault="008512D3" w:rsidP="008512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12D3">
        <w:rPr>
          <w:rFonts w:ascii="Times New Roman" w:eastAsia="Calibri" w:hAnsi="Times New Roman" w:cs="Times New Roman"/>
          <w:sz w:val="24"/>
          <w:szCs w:val="24"/>
          <w:lang w:val="uk-UA"/>
        </w:rPr>
        <w:t>Рішення</w:t>
      </w:r>
      <w:r w:rsidRPr="00851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12D3">
        <w:rPr>
          <w:rFonts w:ascii="Times New Roman" w:eastAsia="Calibri" w:hAnsi="Times New Roman" w:cs="Times New Roman"/>
          <w:sz w:val="24"/>
          <w:szCs w:val="24"/>
        </w:rPr>
        <w:t>Уповноваженої</w:t>
      </w:r>
      <w:proofErr w:type="spellEnd"/>
      <w:r w:rsidRPr="008512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особи</w:t>
      </w:r>
    </w:p>
    <w:p w:rsidR="008512D3" w:rsidRPr="008512D3" w:rsidRDefault="008512D3" w:rsidP="008512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12D3">
        <w:rPr>
          <w:rFonts w:ascii="Times New Roman" w:eastAsia="Calibri" w:hAnsi="Times New Roman" w:cs="Times New Roman"/>
          <w:sz w:val="24"/>
          <w:szCs w:val="24"/>
          <w:lang w:val="uk-UA"/>
        </w:rPr>
        <w:t>Дитячої музичної школи № 2</w:t>
      </w:r>
    </w:p>
    <w:p w:rsidR="008512D3" w:rsidRPr="008512D3" w:rsidRDefault="008512D3" w:rsidP="008512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12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6C3967"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773F7A"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6C3967"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>.10</w:t>
      </w:r>
      <w:r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Pr="00773F7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C3967" w:rsidRPr="00773F7A">
        <w:rPr>
          <w:rFonts w:ascii="Times New Roman" w:eastAsia="Calibri" w:hAnsi="Times New Roman" w:cs="Times New Roman"/>
          <w:sz w:val="24"/>
          <w:szCs w:val="24"/>
          <w:lang w:val="uk-UA"/>
        </w:rPr>
        <w:t>23</w:t>
      </w:r>
    </w:p>
    <w:p w:rsidR="008512D3" w:rsidRDefault="008512D3" w:rsidP="008512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12D3">
        <w:rPr>
          <w:rFonts w:ascii="Times New Roman" w:eastAsia="Calibri" w:hAnsi="Times New Roman" w:cs="Times New Roman"/>
          <w:sz w:val="24"/>
          <w:szCs w:val="24"/>
          <w:lang w:val="uk-UA"/>
        </w:rPr>
        <w:t>________________Наталя ЗАЙКАЛОВА</w:t>
      </w:r>
    </w:p>
    <w:p w:rsidR="00304ABD" w:rsidRDefault="00304ABD" w:rsidP="008512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2D3" w:rsidRPr="00304ABD" w:rsidRDefault="00304ABD" w:rsidP="00304AB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ОГОЛОШЕННЯ ПРО ПРОВЕДЕННЯ СПРОЩЕНОЇ ЗАКУПІВЛІ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40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Інформація про Замовника: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Найменування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40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Дитяча музична </w:t>
      </w:r>
      <w:r w:rsidR="00551B2F" w:rsidRPr="00D40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школа № 2, м. Миколаї</w:t>
      </w:r>
      <w:r w:rsidRPr="00D40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1C3700">
        <w:rPr>
          <w:rFonts w:ascii="Times New Roman" w:eastAsia="Calibri" w:hAnsi="Times New Roman" w:cs="Times New Roman"/>
          <w:sz w:val="28"/>
          <w:szCs w:val="28"/>
        </w:rPr>
        <w:t>ісцезнаходження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>:</w:t>
      </w:r>
      <w:r w:rsidRPr="008512D3">
        <w:rPr>
          <w:rFonts w:ascii="Calibri" w:eastAsia="Calibri" w:hAnsi="Calibri" w:cs="Times New Roman"/>
          <w:sz w:val="28"/>
          <w:szCs w:val="28"/>
        </w:rPr>
        <w:t xml:space="preserve"> </w:t>
      </w:r>
      <w:r w:rsidRPr="008512D3">
        <w:rPr>
          <w:rFonts w:ascii="Times New Roman" w:eastAsia="Calibri" w:hAnsi="Times New Roman" w:cs="Times New Roman"/>
          <w:sz w:val="28"/>
          <w:szCs w:val="28"/>
        </w:rPr>
        <w:t>540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Миколаївська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область, м.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Миколаїв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Спаська 46/8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>1.3. Код ЄДРПОУ – 030190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атегорія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замовника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Юридична особа, яка забезпечує потреби держави або територіальної громади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1.5. Уповноважена особа замовника для зв’язку з учасниками: Наталя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Зайкалова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тел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(093) 0482626,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ел.адреса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dmsh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2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nikolaev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@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ukr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1C3700" w:rsidRPr="008431C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</w:hyperlink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C3700" w:rsidRPr="00773F7A" w:rsidRDefault="001C3700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C3700" w:rsidRDefault="001C3700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07B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чікувана вартість предмета закупівлі: </w:t>
      </w:r>
      <w:bookmarkStart w:id="0" w:name="_GoBack"/>
      <w:r w:rsidR="006C3967" w:rsidRPr="00393F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100 </w:t>
      </w:r>
      <w:r w:rsidRPr="00393F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000,00</w:t>
      </w:r>
      <w:r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0"/>
      <w:r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6C3967">
        <w:rPr>
          <w:rFonts w:ascii="Times New Roman" w:eastAsia="Calibri" w:hAnsi="Times New Roman" w:cs="Times New Roman"/>
          <w:sz w:val="28"/>
          <w:szCs w:val="28"/>
          <w:lang w:val="uk-UA"/>
        </w:rPr>
        <w:t>Сто</w:t>
      </w:r>
      <w:r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тисяч грн. 00 коп.), з урахуванням ПДВ.</w:t>
      </w:r>
    </w:p>
    <w:p w:rsidR="00A56BA5" w:rsidRPr="00773F7A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C3700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56B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1 % </w:t>
      </w:r>
    </w:p>
    <w:p w:rsidR="00A56BA5" w:rsidRPr="00773F7A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C3700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>. Інформація про предмет закупівлі:</w:t>
      </w:r>
    </w:p>
    <w:p w:rsidR="008512D3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Назва предмета закупівлі із зазначенням коду за Єдиним закупівельним словником: </w:t>
      </w:r>
      <w:r w:rsidR="001C3700" w:rsidRPr="001C3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«Поточний ремонт системи опалення Дитячої музичної школи №2 м. Миколаїв»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700" w:rsidRPr="001C3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8512D3" w:rsidRPr="001C3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ДК 021:2015:</w:t>
      </w:r>
      <w:r w:rsidR="008512D3" w:rsidRPr="001C3700">
        <w:rPr>
          <w:rFonts w:ascii="Calibri" w:eastAsia="Calibri" w:hAnsi="Calibri" w:cs="Times New Roman"/>
          <w:b/>
          <w:lang w:val="uk-UA"/>
        </w:rPr>
        <w:t xml:space="preserve"> </w:t>
      </w:r>
      <w:r w:rsidR="008512D3" w:rsidRPr="001C3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50720000-8 Послуги з ремонту і технічного обслуговування систем центрального опалення)</w:t>
      </w:r>
    </w:p>
    <w:p w:rsidR="001C3700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>.2. М</w:t>
      </w:r>
      <w:r w:rsidR="001C3700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ісце поставки товарів або місце виконання робіт чи надання послуг: </w:t>
      </w:r>
      <w:r w:rsidR="001C3700" w:rsidRPr="007914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Миколаївська область, м. Миколаїв, вул. Лягіна 29а/5</w:t>
      </w:r>
    </w:p>
    <w:p w:rsidR="001C3700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>.3.</w:t>
      </w:r>
      <w:r w:rsidR="001C3700" w:rsidRPr="001C3700">
        <w:t xml:space="preserve"> </w:t>
      </w:r>
      <w:r w:rsidR="001C3700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Строк поставки товарів, виконання робіт, надання послуг: до 31.12.2023 </w:t>
      </w:r>
    </w:p>
    <w:p w:rsidR="001C3700" w:rsidRPr="001C3700" w:rsidRDefault="00A56BA5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.4. Валюта закупівлі: Національна валюта України – гривня. </w:t>
      </w:r>
    </w:p>
    <w:p w:rsidR="00773F7A" w:rsidRDefault="00A56BA5" w:rsidP="00773F7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12D3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Інформація про технічні, якісні та </w:t>
      </w:r>
      <w:r w:rsidR="00791409">
        <w:rPr>
          <w:rFonts w:ascii="Times New Roman" w:eastAsia="Calibri" w:hAnsi="Times New Roman" w:cs="Times New Roman"/>
          <w:sz w:val="28"/>
          <w:szCs w:val="28"/>
          <w:lang w:val="uk-UA"/>
        </w:rPr>
        <w:t>кількісні</w:t>
      </w:r>
      <w:r w:rsidR="008512D3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характеристики предмета закупівлі: 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викладено в</w:t>
      </w:r>
      <w:r w:rsidR="008512D3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12D3" w:rsidRPr="00E20E4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Додатку </w:t>
      </w:r>
      <w:r w:rsidR="001C3700" w:rsidRPr="00E20E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оголошення</w:t>
      </w:r>
      <w:r w:rsidR="008512D3" w:rsidRPr="001C37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73F7A" w:rsidRPr="00773F7A" w:rsidRDefault="00773F7A" w:rsidP="00773F7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C3700" w:rsidRDefault="00A56BA5" w:rsidP="00773F7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Вимоги до кваліфікації учасників та спосіб їх підтвердження – викладено у </w:t>
      </w:r>
      <w:r w:rsidR="001C3700" w:rsidRPr="00E20E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Додатку 2</w:t>
      </w:r>
      <w:r w:rsidR="001C3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2938">
        <w:rPr>
          <w:rFonts w:ascii="Times New Roman" w:eastAsia="Calibri" w:hAnsi="Times New Roman" w:cs="Times New Roman"/>
          <w:sz w:val="28"/>
          <w:szCs w:val="28"/>
          <w:lang w:val="uk-UA"/>
        </w:rPr>
        <w:t>до оголошення.</w:t>
      </w:r>
    </w:p>
    <w:p w:rsidR="00AE433B" w:rsidRPr="00773F7A" w:rsidRDefault="00AE433B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F0654" w:rsidRDefault="00E20E4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9F0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Пропозиція подається  у форматі </w:t>
      </w:r>
      <w:r w:rsidR="009F0654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9F0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формою, що викладено у </w:t>
      </w:r>
      <w:r w:rsidR="009F0654" w:rsidRPr="007914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Додатку </w:t>
      </w:r>
      <w:r w:rsidR="00B600BB" w:rsidRPr="007914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9F0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оголошення і підписується керівником (або уповноваженою особою).</w:t>
      </w:r>
    </w:p>
    <w:p w:rsidR="00773F7A" w:rsidRPr="00773F7A" w:rsidRDefault="00773F7A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Період уточнення інформації про закупівлю: три робочі дні з дня оприлюднення оголошення про проведення спрощеної закупівлі в електронній системі </w:t>
      </w:r>
      <w:proofErr w:type="spellStart"/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413E6" w:rsidRPr="008512D3" w:rsidRDefault="009413E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8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Кінцевий строк подання пропозицій: </w:t>
      </w:r>
      <w:r w:rsidR="009C7C7F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773F7A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8512D3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C7C7F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8512D3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.2023</w:t>
      </w:r>
    </w:p>
    <w:p w:rsidR="009413E6" w:rsidRPr="00773F7A" w:rsidRDefault="009413E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P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Перелік критеріїв та методика оцінки пропозицій із зазначенням питомої ваги критеріїв: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«Ціна» - єдиний критерій оцінки, питома вага критерію – 100%. Найбільш економічною вигідною пропозицією буде вважатися пропозиція з найнижчою ціною, з урахуванням всіх витрат, пов’язаних із сплатою податків (обов’язкових платежів).</w:t>
      </w:r>
    </w:p>
    <w:p w:rsidR="003A5DD1" w:rsidRPr="003A5DD1" w:rsidRDefault="008512D3" w:rsidP="003A5DD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Оцінка пропозицій проводиться автоматично електронною системою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</w:t>
      </w:r>
      <w:r w:rsidR="003A5DD1" w:rsidRPr="003A5DD1">
        <w:rPr>
          <w:rFonts w:ascii="Times New Roman" w:eastAsia="Calibri" w:hAnsi="Times New Roman" w:cs="Times New Roman"/>
          <w:sz w:val="28"/>
          <w:szCs w:val="28"/>
          <w:lang w:val="uk-UA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– у разі, якщо Учасник  не є платником ПДВ.</w:t>
      </w:r>
    </w:p>
    <w:p w:rsidR="009413E6" w:rsidRDefault="003A5DD1" w:rsidP="003A5DD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5DD1">
        <w:rPr>
          <w:rFonts w:ascii="Times New Roman" w:eastAsia="Calibri" w:hAnsi="Times New Roman" w:cs="Times New Roman"/>
          <w:sz w:val="28"/>
          <w:szCs w:val="28"/>
          <w:lang w:val="uk-UA"/>
        </w:rPr>
        <w:t>Оцінка здійснюється щодо предмета закупівлі в цілому.</w:t>
      </w:r>
    </w:p>
    <w:p w:rsidR="003A5DD1" w:rsidRPr="00773F7A" w:rsidRDefault="003A5DD1" w:rsidP="003A5DD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Розмір надання забезпечення пропозицій учасників (якщо замовник вимагає його надати): не вимагається.</w:t>
      </w:r>
    </w:p>
    <w:p w:rsidR="009413E6" w:rsidRPr="00773F7A" w:rsidRDefault="009413E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Розмір та умови надання забезпечення виконання договору про закупівлю (якщо замовник вимагає його надати): не вимагається.</w:t>
      </w:r>
    </w:p>
    <w:p w:rsidR="009413E6" w:rsidRPr="00773F7A" w:rsidRDefault="009413E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Джерело фінансування: місцевий бюджет.</w:t>
      </w:r>
    </w:p>
    <w:p w:rsidR="009413E6" w:rsidRPr="00773F7A" w:rsidRDefault="009413E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Інша інформація: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Закупівля здійснюється у відповідності до норм Постанови Кабінету Міністрів України Про затвердження особливостей здійснення публічних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в порядку проведення спрощених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, встановленого Законом України «Про публічні закупівлі» (далі - Закон).</w:t>
      </w:r>
    </w:p>
    <w:p w:rsidR="00773F7A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Учасники спрощеної закупівлі подають пропозиції у формі електронного документа чи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скан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-копій через електронну систему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512D3" w:rsidRPr="008512D3" w:rsidRDefault="00773F7A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Пропозиція учасника має відповідати ряду вимог: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1) документи мають бути чіткими та розбірливими для читання;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2) 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3) якщо пропозиція містить і скановані, і електронні документи, потрібно накласти КЕП/УЕП на пропозицію в цілому та на кожен електронний документ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окремо.</w:t>
      </w:r>
    </w:p>
    <w:p w:rsidR="008512D3" w:rsidRPr="008512D3" w:rsidRDefault="00773F7A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Винятки: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Зверніть увагу: 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накладанням КЕП/УЕП. Замовник перевіряє КЕП/УЕП учасника на сайті центрального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засвідчувального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Пiд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 подання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пропозицiй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допускаються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формальнi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несуттєвi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помилки, допущення яких не призведе до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вiдхилення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пропозицiй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учасників. Формальними (несуттєвими) вважаються помилки, що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пов'язанi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оформленням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пропозицiї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не впливають на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змiст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пропозицiї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При наявності у складі пропозиції Учасника формальних помилок, Замовник залишає за собою право не відхиляти таку пропозицію.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Виправлення, закреслення тощо, зроблені в тендерній пропозиції не допускаються.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.4. Кожен учасник має право подати тільки одну пропозицію.</w:t>
      </w:r>
    </w:p>
    <w:p w:rsidR="00D907C6" w:rsidRP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Порядок відхилення  пропозицій замовником: відбувається відповідно до чинног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законодавства.</w:t>
      </w:r>
    </w:p>
    <w:p w:rsidR="00D907C6" w:rsidRP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. Відміна закупівлі:</w:t>
      </w:r>
    </w:p>
    <w:p w:rsidR="008512D3" w:rsidRPr="008512D3" w:rsidRDefault="00773F7A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1. Замовник відміняє спрощену закупівлю в разі: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1) відсутності подальшої потреби в закупівлі товарів, робіт і послуг;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2) неможливості усунення порушень, що виникли через виявлені порушення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законодавства з питань публічних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3) скорочення видатків на здійснення закупівлі товарів, робіт і послуг.</w:t>
      </w:r>
    </w:p>
    <w:p w:rsidR="008512D3" w:rsidRPr="008512D3" w:rsidRDefault="00773F7A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8512D3"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2. Спрощена закупівля автоматично відміняється електронною системою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разі: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1) відхилення всіх пропозицій згідно з частиною 13 статті 14 Закону;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2) відсутності пропозицій учасників для участі в ній.</w:t>
      </w:r>
    </w:p>
    <w:p w:rsidR="00D907C6" w:rsidRP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07C6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Укладення договору про закупівлю: 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A72D6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кт</w:t>
      </w:r>
      <w:proofErr w:type="spellEnd"/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Договору про закупівлю викладено в </w:t>
      </w:r>
      <w:r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Додатку </w:t>
      </w:r>
      <w:r w:rsidR="00D907C6" w:rsidRPr="00773F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оголошення.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аукціону.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>Ціна договору може відрізнятись від ціни пропозиції переможця лише у випадку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D907C6" w:rsidRPr="008512D3" w:rsidRDefault="00D907C6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2D3" w:rsidRPr="00F73288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32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Додатки до</w:t>
      </w:r>
      <w:r w:rsidR="00F73288" w:rsidRPr="00F732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оголошення</w:t>
      </w:r>
      <w:r w:rsidRPr="00F732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747C0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CB53CB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 про необхідні т</w:t>
      </w:r>
      <w:r w:rsidR="000F2321">
        <w:rPr>
          <w:rFonts w:ascii="Times New Roman" w:eastAsia="Calibri" w:hAnsi="Times New Roman" w:cs="Times New Roman"/>
          <w:sz w:val="28"/>
          <w:szCs w:val="28"/>
          <w:lang w:val="uk-UA"/>
        </w:rPr>
        <w:t>ехнічні</w:t>
      </w:r>
      <w:r w:rsidR="00CB5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="000F2321">
        <w:rPr>
          <w:rFonts w:ascii="Times New Roman" w:eastAsia="Calibri" w:hAnsi="Times New Roman" w:cs="Times New Roman"/>
          <w:sz w:val="28"/>
          <w:szCs w:val="28"/>
          <w:lang w:val="uk-UA"/>
        </w:rPr>
        <w:t>якісні</w:t>
      </w:r>
      <w:r w:rsidR="00CB5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кількісні характеристики</w:t>
      </w:r>
    </w:p>
    <w:p w:rsidR="000F2321" w:rsidRPr="008512D3" w:rsidRDefault="002762CB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62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762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0F2321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кваліфікації учасників.</w:t>
      </w:r>
    </w:p>
    <w:p w:rsidR="008512D3" w:rsidRP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3 – </w:t>
      </w:r>
      <w:r w:rsidR="000F2321">
        <w:rPr>
          <w:rFonts w:ascii="Times New Roman" w:eastAsia="Calibri" w:hAnsi="Times New Roman" w:cs="Times New Roman"/>
          <w:sz w:val="28"/>
          <w:szCs w:val="28"/>
          <w:lang w:val="uk-UA"/>
        </w:rPr>
        <w:t>Форма «Цінова пропозиція»</w:t>
      </w:r>
    </w:p>
    <w:p w:rsidR="008512D3" w:rsidRDefault="008512D3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4 – </w:t>
      </w:r>
      <w:r w:rsidR="000F2321">
        <w:rPr>
          <w:rFonts w:ascii="Times New Roman" w:eastAsia="Calibri" w:hAnsi="Times New Roman" w:cs="Times New Roman"/>
          <w:sz w:val="28"/>
          <w:szCs w:val="28"/>
          <w:lang w:val="uk-UA"/>
        </w:rPr>
        <w:t>Лист - згода</w:t>
      </w:r>
    </w:p>
    <w:p w:rsidR="00747C0B" w:rsidRPr="008512D3" w:rsidRDefault="00747C0B" w:rsidP="008512D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7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A72D6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747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47C0B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A72D6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747C0B">
        <w:rPr>
          <w:rFonts w:ascii="Times New Roman" w:eastAsia="Calibri" w:hAnsi="Times New Roman" w:cs="Times New Roman"/>
          <w:sz w:val="28"/>
          <w:szCs w:val="28"/>
          <w:lang w:val="uk-UA"/>
        </w:rPr>
        <w:t>кт</w:t>
      </w:r>
      <w:proofErr w:type="spellEnd"/>
      <w:r w:rsidRPr="00747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договору про закупівлю.</w:t>
      </w:r>
    </w:p>
    <w:p w:rsidR="002261FA" w:rsidRPr="008512D3" w:rsidRDefault="002261FA">
      <w:pPr>
        <w:rPr>
          <w:lang w:val="uk-UA"/>
        </w:rPr>
      </w:pPr>
    </w:p>
    <w:sectPr w:rsidR="002261FA" w:rsidRPr="008512D3" w:rsidSect="00EA16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D3"/>
    <w:rsid w:val="000F2321"/>
    <w:rsid w:val="001C3700"/>
    <w:rsid w:val="002261FA"/>
    <w:rsid w:val="002456F5"/>
    <w:rsid w:val="002762CB"/>
    <w:rsid w:val="00304ABD"/>
    <w:rsid w:val="00393FC3"/>
    <w:rsid w:val="003A5DD1"/>
    <w:rsid w:val="003F07BB"/>
    <w:rsid w:val="00540162"/>
    <w:rsid w:val="00551B2F"/>
    <w:rsid w:val="006C3967"/>
    <w:rsid w:val="00747C0B"/>
    <w:rsid w:val="00773F7A"/>
    <w:rsid w:val="00775BDB"/>
    <w:rsid w:val="00791409"/>
    <w:rsid w:val="008512D3"/>
    <w:rsid w:val="009413E6"/>
    <w:rsid w:val="009418A0"/>
    <w:rsid w:val="009C4E97"/>
    <w:rsid w:val="009C7C7F"/>
    <w:rsid w:val="009F0654"/>
    <w:rsid w:val="00A56BA5"/>
    <w:rsid w:val="00A72D69"/>
    <w:rsid w:val="00AE433B"/>
    <w:rsid w:val="00B600BB"/>
    <w:rsid w:val="00C52938"/>
    <w:rsid w:val="00CB53CB"/>
    <w:rsid w:val="00D409EA"/>
    <w:rsid w:val="00D907C6"/>
    <w:rsid w:val="00DD401C"/>
    <w:rsid w:val="00E20E43"/>
    <w:rsid w:val="00EA165A"/>
    <w:rsid w:val="00F7145C"/>
    <w:rsid w:val="00F73288"/>
    <w:rsid w:val="00F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F554-113B-4030-A713-DFA77A98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3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2nikolae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21</cp:revision>
  <cp:lastPrinted>2023-10-18T08:39:00Z</cp:lastPrinted>
  <dcterms:created xsi:type="dcterms:W3CDTF">2023-10-04T07:38:00Z</dcterms:created>
  <dcterms:modified xsi:type="dcterms:W3CDTF">2023-10-18T12:15:00Z</dcterms:modified>
</cp:coreProperties>
</file>