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1F" w:rsidRPr="007D161F" w:rsidRDefault="007D161F" w:rsidP="007D161F">
      <w:pPr>
        <w:pStyle w:val="a5"/>
        <w:jc w:val="right"/>
        <w:rPr>
          <w:rFonts w:ascii="Times New Roman" w:hAnsi="Times New Roman" w:cs="Times New Roman"/>
          <w:b/>
          <w:bCs/>
        </w:rPr>
      </w:pPr>
      <w:r>
        <w:rPr>
          <w:rFonts w:ascii="Times New Roman" w:hAnsi="Times New Roman" w:cs="Times New Roman"/>
          <w:b/>
          <w:bCs/>
        </w:rPr>
        <w:t>ДОДАТОК 3</w:t>
      </w:r>
    </w:p>
    <w:p w:rsidR="007D161F" w:rsidRDefault="007D161F" w:rsidP="007D161F">
      <w:pPr>
        <w:pStyle w:val="a5"/>
        <w:jc w:val="right"/>
        <w:rPr>
          <w:rFonts w:ascii="Times New Roman" w:hAnsi="Times New Roman" w:cs="Times New Roman"/>
          <w:bCs/>
          <w:i/>
        </w:rPr>
      </w:pPr>
      <w:r w:rsidRPr="007D161F">
        <w:rPr>
          <w:rFonts w:ascii="Times New Roman" w:hAnsi="Times New Roman" w:cs="Times New Roman"/>
          <w:bCs/>
          <w:i/>
        </w:rPr>
        <w:t>до тендерної документації</w:t>
      </w:r>
    </w:p>
    <w:p w:rsidR="00DA5519" w:rsidRPr="007D161F" w:rsidRDefault="00DA5519" w:rsidP="007D161F">
      <w:pPr>
        <w:pStyle w:val="a5"/>
        <w:jc w:val="right"/>
        <w:rPr>
          <w:rFonts w:ascii="Times New Roman" w:hAnsi="Times New Roman" w:cs="Times New Roman"/>
          <w:bCs/>
          <w:i/>
        </w:rPr>
      </w:pPr>
    </w:p>
    <w:p w:rsidR="0047728E" w:rsidRDefault="0047728E" w:rsidP="0047728E">
      <w:pPr>
        <w:pStyle w:val="a5"/>
        <w:rPr>
          <w:rFonts w:ascii="Times New Roman" w:hAnsi="Times New Roman" w:cs="Times New Roman"/>
          <w:b/>
          <w:bCs/>
        </w:rPr>
      </w:pPr>
    </w:p>
    <w:p w:rsidR="00452A41" w:rsidRPr="00B048A8" w:rsidRDefault="00C82E15" w:rsidP="0047728E">
      <w:pPr>
        <w:pStyle w:val="a5"/>
        <w:rPr>
          <w:rFonts w:ascii="Times New Roman" w:hAnsi="Times New Roman" w:cs="Times New Roman"/>
          <w:b/>
          <w:bCs/>
          <w:lang w:val="ru-RU"/>
        </w:rPr>
      </w:pPr>
      <w:r w:rsidRPr="007859C0">
        <w:rPr>
          <w:rFonts w:ascii="Times New Roman" w:eastAsia="Times New Roman" w:hAnsi="Times New Roman" w:cs="Times New Roman"/>
          <w:b/>
          <w:color w:val="000000"/>
          <w:sz w:val="24"/>
          <w:szCs w:val="24"/>
        </w:rPr>
        <w:t>Проект договору про закупівлю</w:t>
      </w:r>
      <w:r>
        <w:rPr>
          <w:rFonts w:ascii="Times New Roman" w:hAnsi="Times New Roman" w:cs="Times New Roman"/>
          <w:b/>
          <w:bCs/>
        </w:rPr>
        <w:t xml:space="preserve"> </w:t>
      </w:r>
    </w:p>
    <w:p w:rsidR="00C82E15" w:rsidRPr="00266DCF" w:rsidRDefault="00A5229E" w:rsidP="0047728E">
      <w:pPr>
        <w:pStyle w:val="a5"/>
        <w:rPr>
          <w:rFonts w:ascii="Times New Roman" w:hAnsi="Times New Roman" w:cs="Times New Roman"/>
          <w:b/>
          <w:bCs/>
        </w:rPr>
      </w:pPr>
      <w:r>
        <w:rPr>
          <w:rFonts w:ascii="Times New Roman" w:hAnsi="Times New Roman" w:cs="Times New Roman"/>
          <w:b/>
          <w:bCs/>
        </w:rPr>
        <w:t xml:space="preserve"> </w:t>
      </w:r>
    </w:p>
    <w:p w:rsidR="009856FB" w:rsidRPr="00EB20F7" w:rsidRDefault="009856FB" w:rsidP="00B15DE0">
      <w:pPr>
        <w:pStyle w:val="a5"/>
        <w:jc w:val="center"/>
        <w:outlineLvl w:val="0"/>
        <w:rPr>
          <w:rFonts w:ascii="Times New Roman" w:hAnsi="Times New Roman" w:cs="Times New Roman"/>
          <w:b/>
          <w:bCs/>
          <w:sz w:val="24"/>
          <w:szCs w:val="24"/>
        </w:rPr>
      </w:pPr>
      <w:r w:rsidRPr="00EB20F7">
        <w:rPr>
          <w:rFonts w:ascii="Times New Roman" w:hAnsi="Times New Roman" w:cs="Times New Roman"/>
          <w:b/>
          <w:sz w:val="24"/>
          <w:szCs w:val="24"/>
        </w:rPr>
        <w:t>ДОГОВІР</w:t>
      </w:r>
    </w:p>
    <w:p w:rsidR="009856FB" w:rsidRPr="00EB20F7" w:rsidRDefault="009856FB" w:rsidP="009856FB">
      <w:pPr>
        <w:pStyle w:val="a5"/>
        <w:jc w:val="center"/>
        <w:rPr>
          <w:rFonts w:ascii="Times New Roman" w:hAnsi="Times New Roman" w:cs="Times New Roman"/>
          <w:b/>
          <w:bCs/>
          <w:sz w:val="24"/>
          <w:szCs w:val="24"/>
        </w:rPr>
      </w:pPr>
    </w:p>
    <w:p w:rsidR="009856FB" w:rsidRDefault="009856FB" w:rsidP="009856FB">
      <w:pPr>
        <w:pStyle w:val="a5"/>
        <w:jc w:val="center"/>
        <w:rPr>
          <w:rFonts w:ascii="Times New Roman" w:hAnsi="Times New Roman" w:cs="Times New Roman"/>
          <w:b/>
          <w:bCs/>
          <w:sz w:val="24"/>
          <w:szCs w:val="24"/>
        </w:rPr>
      </w:pPr>
      <w:r w:rsidRPr="00EB20F7">
        <w:rPr>
          <w:rFonts w:ascii="Times New Roman" w:hAnsi="Times New Roman" w:cs="Times New Roman"/>
          <w:b/>
          <w:bCs/>
          <w:sz w:val="24"/>
          <w:szCs w:val="24"/>
        </w:rPr>
        <w:t>№___________________________________</w:t>
      </w:r>
    </w:p>
    <w:p w:rsidR="00F46D22" w:rsidRPr="006F5E66" w:rsidRDefault="00F46D22" w:rsidP="009856FB">
      <w:pPr>
        <w:pStyle w:val="a5"/>
        <w:jc w:val="center"/>
        <w:rPr>
          <w:rFonts w:ascii="Times New Roman" w:hAnsi="Times New Roman" w:cs="Times New Roman"/>
          <w:b/>
          <w:bCs/>
          <w:sz w:val="24"/>
          <w:szCs w:val="24"/>
          <w:lang w:val="ru-RU"/>
        </w:rPr>
      </w:pPr>
    </w:p>
    <w:p w:rsidR="009856FB" w:rsidRPr="006F5E66" w:rsidRDefault="009856FB" w:rsidP="009856FB">
      <w:pPr>
        <w:pStyle w:val="Standard"/>
        <w:jc w:val="both"/>
        <w:rPr>
          <w:rFonts w:cs="Times New Roman"/>
        </w:rPr>
      </w:pPr>
      <w:r w:rsidRPr="00EB20F7">
        <w:rPr>
          <w:rFonts w:cs="Times New Roman"/>
          <w:lang w:val="uk-UA"/>
        </w:rPr>
        <w:t xml:space="preserve">м. </w:t>
      </w:r>
      <w:r w:rsidR="00E525B4">
        <w:rPr>
          <w:rFonts w:cs="Times New Roman"/>
          <w:lang w:val="uk-UA"/>
        </w:rPr>
        <w:t>Кременець</w:t>
      </w:r>
      <w:r w:rsidRPr="00EB20F7">
        <w:rPr>
          <w:rFonts w:cs="Times New Roman"/>
          <w:lang w:val="uk-UA"/>
        </w:rPr>
        <w:tab/>
      </w:r>
      <w:r w:rsidRPr="00EB20F7">
        <w:rPr>
          <w:rFonts w:cs="Times New Roman"/>
          <w:lang w:val="uk-UA"/>
        </w:rPr>
        <w:tab/>
      </w:r>
      <w:r w:rsidRPr="00EB20F7">
        <w:rPr>
          <w:rFonts w:cs="Times New Roman"/>
          <w:lang w:val="uk-UA"/>
        </w:rPr>
        <w:tab/>
      </w:r>
      <w:r w:rsidRPr="00EB20F7">
        <w:rPr>
          <w:rFonts w:cs="Times New Roman"/>
          <w:lang w:val="uk-UA"/>
        </w:rPr>
        <w:tab/>
        <w:t xml:space="preserve">                          </w:t>
      </w:r>
      <w:r w:rsidRPr="00EB20F7">
        <w:rPr>
          <w:rFonts w:cs="Times New Roman"/>
          <w:lang w:val="uk-UA"/>
        </w:rPr>
        <w:tab/>
      </w:r>
      <w:r w:rsidRPr="00EB20F7">
        <w:rPr>
          <w:rFonts w:cs="Times New Roman"/>
          <w:lang w:val="uk-UA"/>
        </w:rPr>
        <w:tab/>
        <w:t xml:space="preserve">              _______.________.202</w:t>
      </w:r>
      <w:r w:rsidR="00012ABC">
        <w:rPr>
          <w:rFonts w:cs="Times New Roman"/>
          <w:lang w:val="uk-UA"/>
        </w:rPr>
        <w:t>__</w:t>
      </w:r>
    </w:p>
    <w:p w:rsidR="002B74C1" w:rsidRDefault="002B74C1" w:rsidP="009856FB">
      <w:pPr>
        <w:pStyle w:val="a5"/>
        <w:rPr>
          <w:rFonts w:ascii="Times New Roman" w:hAnsi="Times New Roman" w:cs="Times New Roman"/>
          <w:sz w:val="24"/>
          <w:szCs w:val="24"/>
        </w:rPr>
      </w:pPr>
    </w:p>
    <w:p w:rsidR="009856FB" w:rsidRPr="00EB20F7" w:rsidRDefault="009856FB" w:rsidP="009856FB">
      <w:pPr>
        <w:pStyle w:val="a5"/>
        <w:rPr>
          <w:rFonts w:ascii="Times New Roman" w:hAnsi="Times New Roman" w:cs="Times New Roman"/>
          <w:sz w:val="24"/>
          <w:szCs w:val="24"/>
        </w:rPr>
      </w:pPr>
      <w:r w:rsidRPr="00EB20F7">
        <w:rPr>
          <w:rFonts w:ascii="Times New Roman" w:hAnsi="Times New Roman" w:cs="Times New Roman"/>
          <w:sz w:val="24"/>
          <w:szCs w:val="24"/>
        </w:rPr>
        <w:t>_____________________________________________________</w:t>
      </w:r>
      <w:r w:rsidR="00C5482B">
        <w:rPr>
          <w:rFonts w:ascii="Times New Roman" w:hAnsi="Times New Roman" w:cs="Times New Roman"/>
          <w:sz w:val="24"/>
          <w:szCs w:val="24"/>
        </w:rPr>
        <w:t>_________________________________</w:t>
      </w:r>
    </w:p>
    <w:p w:rsidR="009856FB" w:rsidRPr="00EB20F7" w:rsidRDefault="00CE6942" w:rsidP="009856FB">
      <w:pPr>
        <w:pStyle w:val="a5"/>
        <w:rPr>
          <w:rFonts w:ascii="Times New Roman" w:hAnsi="Times New Roman" w:cs="Times New Roman"/>
          <w:sz w:val="24"/>
          <w:szCs w:val="24"/>
        </w:rPr>
      </w:pPr>
      <w:r>
        <w:rPr>
          <w:rFonts w:ascii="Times New Roman" w:hAnsi="Times New Roman" w:cs="Times New Roman"/>
          <w:sz w:val="24"/>
          <w:szCs w:val="24"/>
        </w:rPr>
        <w:t>(</w:t>
      </w:r>
      <w:r w:rsidR="009856FB" w:rsidRPr="00EB20F7">
        <w:rPr>
          <w:rFonts w:ascii="Times New Roman" w:hAnsi="Times New Roman" w:cs="Times New Roman"/>
          <w:sz w:val="24"/>
          <w:szCs w:val="24"/>
        </w:rPr>
        <w:t>далі – «</w:t>
      </w:r>
      <w:r w:rsidR="009856FB" w:rsidRPr="00EB20F7">
        <w:rPr>
          <w:rFonts w:ascii="Times New Roman" w:hAnsi="Times New Roman" w:cs="Times New Roman"/>
          <w:b/>
          <w:sz w:val="24"/>
          <w:szCs w:val="24"/>
        </w:rPr>
        <w:t>Постачальник</w:t>
      </w:r>
      <w:r w:rsidR="009856FB" w:rsidRPr="00EB20F7">
        <w:rPr>
          <w:rFonts w:ascii="Times New Roman" w:hAnsi="Times New Roman" w:cs="Times New Roman"/>
          <w:sz w:val="24"/>
          <w:szCs w:val="24"/>
        </w:rPr>
        <w:t>») в особі ______________________________________</w:t>
      </w:r>
      <w:r w:rsidR="00C5482B">
        <w:rPr>
          <w:rFonts w:ascii="Times New Roman" w:hAnsi="Times New Roman" w:cs="Times New Roman"/>
          <w:sz w:val="24"/>
          <w:szCs w:val="24"/>
        </w:rPr>
        <w:t>____________</w:t>
      </w:r>
      <w:r w:rsidR="009856FB" w:rsidRPr="00EB20F7">
        <w:rPr>
          <w:rFonts w:ascii="Times New Roman" w:hAnsi="Times New Roman" w:cs="Times New Roman"/>
          <w:sz w:val="24"/>
          <w:szCs w:val="24"/>
        </w:rPr>
        <w:t>______,</w:t>
      </w:r>
    </w:p>
    <w:p w:rsidR="009856FB" w:rsidRPr="00EB20F7" w:rsidRDefault="009856FB" w:rsidP="009856FB">
      <w:pPr>
        <w:pStyle w:val="a5"/>
        <w:rPr>
          <w:rFonts w:ascii="Times New Roman" w:hAnsi="Times New Roman" w:cs="Times New Roman"/>
          <w:sz w:val="24"/>
          <w:szCs w:val="24"/>
        </w:rPr>
      </w:pPr>
      <w:r w:rsidRPr="00EB20F7">
        <w:rPr>
          <w:rFonts w:ascii="Times New Roman" w:hAnsi="Times New Roman" w:cs="Times New Roman"/>
          <w:sz w:val="24"/>
          <w:szCs w:val="24"/>
        </w:rPr>
        <w:t>який(яка) діє на підставі _____________________________________________, з однієї сторони, та</w:t>
      </w:r>
    </w:p>
    <w:p w:rsidR="009856FB" w:rsidRPr="00AB3852" w:rsidRDefault="00B01B0F" w:rsidP="009856FB">
      <w:pPr>
        <w:pStyle w:val="a5"/>
        <w:ind w:firstLine="720"/>
        <w:jc w:val="both"/>
        <w:rPr>
          <w:rFonts w:ascii="Times New Roman" w:hAnsi="Times New Roman" w:cs="Times New Roman"/>
          <w:sz w:val="24"/>
          <w:szCs w:val="24"/>
        </w:rPr>
      </w:pPr>
      <w:r w:rsidRPr="00B01B0F">
        <w:rPr>
          <w:rFonts w:ascii="Times New Roman" w:hAnsi="Times New Roman" w:cs="Times New Roman"/>
          <w:b/>
          <w:sz w:val="24"/>
          <w:szCs w:val="24"/>
        </w:rPr>
        <w:t>Комунальне підприємство Кременецької міської ради «Міськводгосп»</w:t>
      </w:r>
      <w:r w:rsidR="009856FB" w:rsidRPr="00B01B0F">
        <w:rPr>
          <w:rFonts w:ascii="Times New Roman" w:hAnsi="Times New Roman" w:cs="Times New Roman"/>
          <w:b/>
          <w:sz w:val="24"/>
          <w:szCs w:val="24"/>
        </w:rPr>
        <w:t> </w:t>
      </w:r>
      <w:r w:rsidR="009856FB" w:rsidRPr="00EB20F7">
        <w:rPr>
          <w:rFonts w:ascii="Times New Roman" w:hAnsi="Times New Roman" w:cs="Times New Roman"/>
          <w:sz w:val="24"/>
          <w:szCs w:val="24"/>
        </w:rPr>
        <w:t>(далі – «</w:t>
      </w:r>
      <w:r w:rsidR="009856FB" w:rsidRPr="00EB20F7">
        <w:rPr>
          <w:rFonts w:ascii="Times New Roman" w:hAnsi="Times New Roman" w:cs="Times New Roman"/>
          <w:b/>
          <w:sz w:val="24"/>
          <w:szCs w:val="24"/>
        </w:rPr>
        <w:t>Покупець</w:t>
      </w:r>
      <w:r w:rsidR="00D0007F">
        <w:rPr>
          <w:rFonts w:ascii="Times New Roman" w:hAnsi="Times New Roman" w:cs="Times New Roman"/>
          <w:sz w:val="24"/>
          <w:szCs w:val="24"/>
        </w:rPr>
        <w:t>»)</w:t>
      </w:r>
      <w:r w:rsidR="009856FB" w:rsidRPr="00EB20F7">
        <w:rPr>
          <w:rFonts w:ascii="Times New Roman" w:hAnsi="Times New Roman" w:cs="Times New Roman"/>
          <w:sz w:val="24"/>
          <w:szCs w:val="24"/>
        </w:rPr>
        <w:t xml:space="preserve"> в</w:t>
      </w:r>
      <w:r>
        <w:rPr>
          <w:rFonts w:ascii="Times New Roman" w:hAnsi="Times New Roman" w:cs="Times New Roman"/>
          <w:sz w:val="24"/>
          <w:szCs w:val="24"/>
        </w:rPr>
        <w:t xml:space="preserve"> </w:t>
      </w:r>
      <w:r w:rsidR="009856FB" w:rsidRPr="00EB20F7">
        <w:rPr>
          <w:rFonts w:ascii="Times New Roman" w:hAnsi="Times New Roman" w:cs="Times New Roman"/>
          <w:sz w:val="24"/>
          <w:szCs w:val="24"/>
        </w:rPr>
        <w:t xml:space="preserve"> особі </w:t>
      </w:r>
      <w:r w:rsidR="009856FB" w:rsidRPr="00AB3852">
        <w:rPr>
          <w:rFonts w:ascii="Times New Roman" w:hAnsi="Times New Roman" w:cs="Times New Roman"/>
          <w:sz w:val="24"/>
          <w:szCs w:val="24"/>
        </w:rPr>
        <w:t>________________________________________________________________</w:t>
      </w:r>
      <w:r w:rsidR="00D0007F">
        <w:rPr>
          <w:rFonts w:ascii="Times New Roman" w:hAnsi="Times New Roman" w:cs="Times New Roman"/>
          <w:sz w:val="24"/>
          <w:szCs w:val="24"/>
        </w:rPr>
        <w:t>__,</w:t>
      </w:r>
    </w:p>
    <w:p w:rsidR="009856FB" w:rsidRPr="00C53B70" w:rsidRDefault="009856FB" w:rsidP="009856FB">
      <w:pPr>
        <w:pStyle w:val="a5"/>
        <w:jc w:val="both"/>
        <w:rPr>
          <w:rFonts w:ascii="Times New Roman" w:hAnsi="Times New Roman" w:cs="Times New Roman"/>
          <w:sz w:val="24"/>
          <w:szCs w:val="24"/>
          <w:lang w:val="ru-RU"/>
        </w:rPr>
      </w:pPr>
      <w:r w:rsidRPr="00EB20F7">
        <w:rPr>
          <w:rFonts w:ascii="Times New Roman" w:hAnsi="Times New Roman" w:cs="Times New Roman"/>
          <w:sz w:val="24"/>
          <w:szCs w:val="24"/>
        </w:rPr>
        <w:t xml:space="preserve">який діє на підставі ___________________________________________________________________, з </w:t>
      </w:r>
      <w:r w:rsidRPr="00C53B70">
        <w:rPr>
          <w:rFonts w:ascii="Times New Roman" w:hAnsi="Times New Roman" w:cs="Times New Roman"/>
          <w:sz w:val="24"/>
          <w:szCs w:val="24"/>
        </w:rPr>
        <w:t xml:space="preserve">іншої сторони, (далі разом іменуються «Сторони», а кожна окремо – «Сторона») уклали цей Договір </w:t>
      </w:r>
      <w:r w:rsidR="00E130EF" w:rsidRPr="00C53B70">
        <w:rPr>
          <w:rFonts w:ascii="Times New Roman" w:hAnsi="Times New Roman" w:cs="Times New Roman"/>
          <w:sz w:val="24"/>
          <w:szCs w:val="24"/>
        </w:rPr>
        <w:t>про закупівлю</w:t>
      </w:r>
      <w:r w:rsidR="005D6FC3">
        <w:rPr>
          <w:rFonts w:ascii="Times New Roman" w:hAnsi="Times New Roman" w:cs="Times New Roman"/>
          <w:sz w:val="24"/>
          <w:szCs w:val="24"/>
        </w:rPr>
        <w:t xml:space="preserve"> Товару</w:t>
      </w:r>
      <w:r w:rsidR="00E130EF" w:rsidRPr="00C53B70">
        <w:rPr>
          <w:rFonts w:ascii="Times New Roman" w:hAnsi="Times New Roman" w:cs="Times New Roman"/>
          <w:sz w:val="24"/>
          <w:szCs w:val="24"/>
        </w:rPr>
        <w:t xml:space="preserve"> (далі – Договір) </w:t>
      </w:r>
      <w:r w:rsidRPr="00C53B70">
        <w:rPr>
          <w:rFonts w:ascii="Times New Roman" w:hAnsi="Times New Roman" w:cs="Times New Roman"/>
          <w:sz w:val="24"/>
          <w:szCs w:val="24"/>
        </w:rPr>
        <w:t xml:space="preserve">про наступне. </w:t>
      </w:r>
    </w:p>
    <w:p w:rsidR="00397DCD" w:rsidRPr="00C53B70" w:rsidRDefault="00397DCD" w:rsidP="009856FB">
      <w:pPr>
        <w:pStyle w:val="a5"/>
        <w:jc w:val="both"/>
        <w:rPr>
          <w:rFonts w:ascii="Times New Roman" w:hAnsi="Times New Roman" w:cs="Times New Roman"/>
          <w:sz w:val="24"/>
          <w:szCs w:val="24"/>
          <w:lang w:val="ru-RU"/>
        </w:rPr>
      </w:pPr>
    </w:p>
    <w:p w:rsidR="009856FB" w:rsidRPr="00C53B70" w:rsidRDefault="009856FB" w:rsidP="00397DCD">
      <w:pPr>
        <w:pStyle w:val="a5"/>
        <w:jc w:val="center"/>
        <w:rPr>
          <w:rFonts w:ascii="Times New Roman" w:hAnsi="Times New Roman" w:cs="Times New Roman"/>
          <w:b/>
          <w:sz w:val="24"/>
          <w:szCs w:val="24"/>
        </w:rPr>
      </w:pPr>
      <w:r w:rsidRPr="00C53B70">
        <w:rPr>
          <w:rFonts w:ascii="Times New Roman" w:hAnsi="Times New Roman" w:cs="Times New Roman"/>
          <w:b/>
          <w:sz w:val="24"/>
          <w:szCs w:val="24"/>
        </w:rPr>
        <w:t>I. ПРЕДМЕТ ДОГОВОРУ</w:t>
      </w:r>
    </w:p>
    <w:p w:rsidR="009856FB" w:rsidRPr="00C53B70" w:rsidRDefault="009856FB" w:rsidP="00397DCD">
      <w:pPr>
        <w:pStyle w:val="a5"/>
        <w:jc w:val="both"/>
        <w:rPr>
          <w:rFonts w:ascii="Times New Roman" w:hAnsi="Times New Roman" w:cs="Times New Roman"/>
          <w:bCs/>
          <w:sz w:val="24"/>
          <w:szCs w:val="24"/>
          <w:shd w:val="clear" w:color="auto" w:fill="FFFFFF"/>
        </w:rPr>
      </w:pPr>
      <w:r w:rsidRPr="00C53B70">
        <w:rPr>
          <w:rFonts w:ascii="Times New Roman" w:hAnsi="Times New Roman" w:cs="Times New Roman"/>
          <w:sz w:val="24"/>
          <w:szCs w:val="24"/>
        </w:rPr>
        <w:t xml:space="preserve">1.1. Постачальник зобов'язується поставити Покупцеві Товар: </w:t>
      </w:r>
      <w:r w:rsidR="00AA1751" w:rsidRPr="00AA1751">
        <w:rPr>
          <w:rFonts w:ascii="Times New Roman" w:hAnsi="Times New Roman" w:cs="Times New Roman"/>
          <w:b/>
          <w:sz w:val="24"/>
          <w:szCs w:val="24"/>
        </w:rPr>
        <w:t>г</w:t>
      </w:r>
      <w:r w:rsidR="00AA1751" w:rsidRPr="00AA1751">
        <w:rPr>
          <w:rFonts w:ascii="Times New Roman" w:hAnsi="Times New Roman" w:cs="Times New Roman"/>
          <w:b/>
          <w:bCs/>
          <w:sz w:val="24"/>
          <w:szCs w:val="24"/>
        </w:rPr>
        <w:t>ідранти пожежні підземні</w:t>
      </w:r>
      <w:r w:rsidR="00AA1751">
        <w:rPr>
          <w:rFonts w:ascii="Times New Roman" w:hAnsi="Times New Roman" w:cs="Times New Roman"/>
          <w:bCs/>
          <w:sz w:val="24"/>
          <w:szCs w:val="24"/>
        </w:rPr>
        <w:t xml:space="preserve"> (</w:t>
      </w:r>
      <w:r w:rsidR="00AA1751" w:rsidRPr="00AA1751">
        <w:rPr>
          <w:rFonts w:ascii="Times New Roman" w:hAnsi="Times New Roman" w:cs="Times New Roman"/>
          <w:b/>
          <w:bCs/>
          <w:sz w:val="24"/>
          <w:szCs w:val="24"/>
        </w:rPr>
        <w:t>Код ДК 021:2015</w:t>
      </w:r>
      <w:r w:rsidR="00AA1751" w:rsidRPr="00AA1751">
        <w:rPr>
          <w:rFonts w:ascii="Times New Roman" w:hAnsi="Times New Roman" w:cs="Times New Roman"/>
          <w:bCs/>
          <w:sz w:val="24"/>
          <w:szCs w:val="24"/>
        </w:rPr>
        <w:t xml:space="preserve">- </w:t>
      </w:r>
      <w:r w:rsidR="00AA1751" w:rsidRPr="00AA1751">
        <w:rPr>
          <w:rFonts w:ascii="Times New Roman" w:hAnsi="Times New Roman" w:cs="Times New Roman"/>
          <w:b/>
          <w:bCs/>
          <w:i/>
          <w:sz w:val="24"/>
          <w:szCs w:val="24"/>
        </w:rPr>
        <w:t>44482200-4 пожежні гідранти</w:t>
      </w:r>
      <w:r w:rsidR="00AA1751">
        <w:rPr>
          <w:rFonts w:ascii="Times New Roman" w:hAnsi="Times New Roman" w:cs="Times New Roman"/>
          <w:b/>
          <w:bCs/>
          <w:i/>
          <w:sz w:val="24"/>
          <w:szCs w:val="24"/>
        </w:rPr>
        <w:t>),</w:t>
      </w:r>
      <w:r w:rsidRPr="00C53B70">
        <w:rPr>
          <w:rFonts w:ascii="Times New Roman" w:hAnsi="Times New Roman" w:cs="Times New Roman"/>
          <w:sz w:val="24"/>
          <w:szCs w:val="24"/>
        </w:rPr>
        <w:t xml:space="preserve"> (далі – Товар),</w:t>
      </w:r>
      <w:r w:rsidRPr="00C53B70">
        <w:rPr>
          <w:rFonts w:ascii="Times New Roman" w:hAnsi="Times New Roman" w:cs="Times New Roman"/>
          <w:i/>
          <w:sz w:val="24"/>
          <w:szCs w:val="24"/>
        </w:rPr>
        <w:t xml:space="preserve"> </w:t>
      </w:r>
      <w:r w:rsidRPr="00C53B70">
        <w:rPr>
          <w:rFonts w:ascii="Times New Roman" w:hAnsi="Times New Roman" w:cs="Times New Roman"/>
          <w:bCs/>
          <w:iCs/>
          <w:sz w:val="24"/>
          <w:szCs w:val="24"/>
        </w:rPr>
        <w:t xml:space="preserve">зазначений в </w:t>
      </w:r>
      <w:r w:rsidRPr="00C53B70">
        <w:rPr>
          <w:rFonts w:ascii="Times New Roman" w:hAnsi="Times New Roman" w:cs="Times New Roman"/>
          <w:sz w:val="24"/>
          <w:szCs w:val="24"/>
        </w:rPr>
        <w:t>Специфікації (Додаток №1, що є невід'ємною частиною цього Договору), а Покупець - прийняти і оплатити такий Товар.</w:t>
      </w:r>
    </w:p>
    <w:p w:rsidR="009856FB" w:rsidRPr="00C53B70" w:rsidRDefault="009856FB" w:rsidP="009856FB">
      <w:pPr>
        <w:pStyle w:val="a5"/>
        <w:jc w:val="both"/>
        <w:rPr>
          <w:rFonts w:ascii="Times New Roman" w:hAnsi="Times New Roman" w:cs="Times New Roman"/>
          <w:sz w:val="24"/>
          <w:szCs w:val="24"/>
        </w:rPr>
      </w:pPr>
      <w:r w:rsidRPr="00C53B70">
        <w:rPr>
          <w:rFonts w:ascii="Times New Roman" w:hAnsi="Times New Roman" w:cs="Times New Roman"/>
          <w:sz w:val="24"/>
          <w:szCs w:val="24"/>
        </w:rPr>
        <w:t>1.2. Найменування та загальна кількість Товару визначається Специфікацією (Додаток № 1 до Договору).</w:t>
      </w:r>
    </w:p>
    <w:p w:rsidR="009856FB" w:rsidRPr="00B41D0C" w:rsidRDefault="009856FB" w:rsidP="009856FB">
      <w:pPr>
        <w:pStyle w:val="a5"/>
        <w:jc w:val="both"/>
        <w:rPr>
          <w:rFonts w:ascii="Times New Roman" w:hAnsi="Times New Roman" w:cs="Times New Roman"/>
          <w:sz w:val="24"/>
          <w:szCs w:val="24"/>
        </w:rPr>
      </w:pPr>
      <w:r w:rsidRPr="00C53B70">
        <w:rPr>
          <w:rFonts w:ascii="Times New Roman" w:hAnsi="Times New Roman" w:cs="Times New Roman"/>
          <w:sz w:val="24"/>
          <w:szCs w:val="24"/>
        </w:rPr>
        <w:t>1.3. Обсяги закупівлі Товару можуть бути зменшені залежно від реального фінансування видатків (виробничої потреби) Покупця.</w:t>
      </w:r>
    </w:p>
    <w:p w:rsidR="00683F45" w:rsidRPr="00B41D0C" w:rsidRDefault="00683F45" w:rsidP="00683F45">
      <w:pPr>
        <w:pStyle w:val="a5"/>
        <w:jc w:val="both"/>
        <w:rPr>
          <w:rFonts w:ascii="Times New Roman" w:hAnsi="Times New Roman" w:cs="Times New Roman"/>
          <w:sz w:val="24"/>
          <w:szCs w:val="24"/>
        </w:rPr>
      </w:pPr>
    </w:p>
    <w:p w:rsidR="009856FB" w:rsidRPr="00683F45" w:rsidRDefault="009856FB" w:rsidP="00683F45">
      <w:pPr>
        <w:pStyle w:val="a5"/>
        <w:jc w:val="center"/>
        <w:rPr>
          <w:rFonts w:ascii="Times New Roman" w:hAnsi="Times New Roman" w:cs="Times New Roman"/>
          <w:b/>
          <w:bCs/>
          <w:sz w:val="24"/>
          <w:szCs w:val="24"/>
        </w:rPr>
      </w:pPr>
      <w:r w:rsidRPr="00683F45">
        <w:rPr>
          <w:rFonts w:ascii="Times New Roman" w:hAnsi="Times New Roman" w:cs="Times New Roman"/>
          <w:b/>
          <w:bCs/>
          <w:sz w:val="24"/>
          <w:szCs w:val="24"/>
        </w:rPr>
        <w:t>II. ЯКІСТЬ ТОВАРУ</w:t>
      </w:r>
    </w:p>
    <w:p w:rsidR="009856FB" w:rsidRPr="00683F45" w:rsidRDefault="009856FB" w:rsidP="00683F45">
      <w:pPr>
        <w:pStyle w:val="a5"/>
        <w:jc w:val="both"/>
        <w:rPr>
          <w:rFonts w:ascii="Times New Roman" w:hAnsi="Times New Roman" w:cs="Times New Roman"/>
          <w:sz w:val="24"/>
          <w:szCs w:val="24"/>
        </w:rPr>
      </w:pPr>
      <w:r w:rsidRPr="00683F45">
        <w:rPr>
          <w:rFonts w:ascii="Times New Roman" w:hAnsi="Times New Roman" w:cs="Times New Roman"/>
          <w:sz w:val="24"/>
          <w:szCs w:val="24"/>
        </w:rPr>
        <w:t xml:space="preserve">2.1. </w:t>
      </w:r>
      <w:r w:rsidRPr="00683F45">
        <w:rPr>
          <w:rFonts w:ascii="Times New Roman" w:eastAsia="Arial" w:hAnsi="Times New Roman" w:cs="Times New Roman"/>
          <w:sz w:val="24"/>
          <w:szCs w:val="24"/>
        </w:rPr>
        <w:t>Постачальник гарантує, що Товар, який поставляється, відповідає</w:t>
      </w:r>
      <w:r w:rsidRPr="00683F45">
        <w:rPr>
          <w:rFonts w:ascii="Times New Roman" w:hAnsi="Times New Roman" w:cs="Times New Roman"/>
          <w:sz w:val="24"/>
          <w:szCs w:val="24"/>
        </w:rPr>
        <w:t>: _____________________________________________________________________________________.</w:t>
      </w:r>
    </w:p>
    <w:p w:rsidR="009856FB" w:rsidRPr="00683F45" w:rsidRDefault="009856FB" w:rsidP="00683F45">
      <w:pPr>
        <w:pStyle w:val="a5"/>
        <w:jc w:val="both"/>
        <w:rPr>
          <w:rFonts w:ascii="Times New Roman" w:eastAsia="Arial" w:hAnsi="Times New Roman" w:cs="Times New Roman"/>
          <w:sz w:val="24"/>
          <w:szCs w:val="24"/>
        </w:rPr>
      </w:pPr>
      <w:r w:rsidRPr="00683F45">
        <w:rPr>
          <w:rFonts w:ascii="Times New Roman" w:hAnsi="Times New Roman" w:cs="Times New Roman"/>
          <w:sz w:val="24"/>
          <w:szCs w:val="24"/>
        </w:rPr>
        <w:t xml:space="preserve">2.2. </w:t>
      </w:r>
      <w:r w:rsidRPr="00683F45">
        <w:rPr>
          <w:rFonts w:ascii="Times New Roman" w:eastAsia="Arial" w:hAnsi="Times New Roman" w:cs="Times New Roman"/>
          <w:sz w:val="24"/>
          <w:szCs w:val="24"/>
        </w:rPr>
        <w:t xml:space="preserve">Постачальник при поставці кожної партії Товару зобов’язаний надати Покупцю відповідні товаророзпорядчі та товаросупровідні документи: видаткову накладну; товарно-транспортну накладну; рахунок-фактуру; документ про якість </w:t>
      </w:r>
      <w:r w:rsidR="005336A4">
        <w:rPr>
          <w:rFonts w:ascii="Times New Roman" w:eastAsia="Arial" w:hAnsi="Times New Roman" w:cs="Times New Roman"/>
          <w:sz w:val="24"/>
          <w:szCs w:val="24"/>
        </w:rPr>
        <w:t>Т</w:t>
      </w:r>
      <w:r w:rsidRPr="00683F45">
        <w:rPr>
          <w:rFonts w:ascii="Times New Roman" w:eastAsia="Arial" w:hAnsi="Times New Roman" w:cs="Times New Roman"/>
          <w:sz w:val="24"/>
          <w:szCs w:val="24"/>
        </w:rPr>
        <w:t>овару</w:t>
      </w:r>
      <w:r w:rsidR="004236F2" w:rsidRPr="00683F45">
        <w:rPr>
          <w:rFonts w:ascii="Times New Roman" w:eastAsia="Arial" w:hAnsi="Times New Roman" w:cs="Times New Roman"/>
          <w:sz w:val="24"/>
          <w:szCs w:val="24"/>
        </w:rPr>
        <w:t xml:space="preserve"> ____________________________________</w:t>
      </w:r>
      <w:r w:rsidRPr="00683F45">
        <w:rPr>
          <w:rFonts w:ascii="Times New Roman" w:eastAsia="Arial" w:hAnsi="Times New Roman" w:cs="Times New Roman"/>
          <w:sz w:val="24"/>
          <w:szCs w:val="24"/>
        </w:rPr>
        <w:t>.</w:t>
      </w:r>
    </w:p>
    <w:p w:rsidR="009856FB" w:rsidRPr="00683F45" w:rsidRDefault="009856FB" w:rsidP="00683F45">
      <w:pPr>
        <w:pStyle w:val="a5"/>
        <w:jc w:val="both"/>
        <w:rPr>
          <w:rFonts w:ascii="Times New Roman" w:hAnsi="Times New Roman" w:cs="Times New Roman"/>
          <w:sz w:val="24"/>
          <w:szCs w:val="24"/>
        </w:rPr>
      </w:pPr>
      <w:r w:rsidRPr="00683F45">
        <w:rPr>
          <w:rFonts w:ascii="Times New Roman" w:hAnsi="Times New Roman" w:cs="Times New Roman"/>
          <w:sz w:val="24"/>
          <w:szCs w:val="24"/>
        </w:rPr>
        <w:t>2.3. У разі невідповідності Товару вимогам, встановленим в п.2.1. Договору та/або характеристикам, зазначеним у документі, який підтверджує якість Товару, Постачальник зобов’язаний замінити його Товаром належної якості протягом 3 (трьох) календарних днів з моменту отримання письмової вимоги Покупця.</w:t>
      </w:r>
    </w:p>
    <w:p w:rsidR="009856FB" w:rsidRPr="00683F45" w:rsidRDefault="009856FB" w:rsidP="00683F45">
      <w:pPr>
        <w:pStyle w:val="a5"/>
        <w:jc w:val="both"/>
        <w:rPr>
          <w:rFonts w:ascii="Times New Roman" w:hAnsi="Times New Roman" w:cs="Times New Roman"/>
          <w:sz w:val="24"/>
          <w:szCs w:val="24"/>
        </w:rPr>
      </w:pPr>
      <w:r w:rsidRPr="00683F45">
        <w:rPr>
          <w:rFonts w:ascii="Times New Roman" w:hAnsi="Times New Roman" w:cs="Times New Roman"/>
          <w:sz w:val="24"/>
          <w:szCs w:val="24"/>
        </w:rPr>
        <w:t>2.4. Гарантія на Товар:_________________________________________________________________</w:t>
      </w:r>
    </w:p>
    <w:p w:rsidR="004236F2" w:rsidRPr="00683F45" w:rsidRDefault="004236F2" w:rsidP="00683F45">
      <w:pPr>
        <w:pStyle w:val="a5"/>
        <w:jc w:val="both"/>
        <w:rPr>
          <w:rFonts w:ascii="Times New Roman" w:hAnsi="Times New Roman" w:cs="Times New Roman"/>
          <w:sz w:val="24"/>
          <w:szCs w:val="24"/>
        </w:rPr>
      </w:pPr>
    </w:p>
    <w:p w:rsidR="009856FB" w:rsidRPr="00683F45" w:rsidRDefault="009856FB" w:rsidP="00683F45">
      <w:pPr>
        <w:pStyle w:val="a5"/>
        <w:jc w:val="center"/>
        <w:rPr>
          <w:rFonts w:ascii="Times New Roman" w:hAnsi="Times New Roman" w:cs="Times New Roman"/>
          <w:b/>
          <w:sz w:val="24"/>
          <w:szCs w:val="24"/>
        </w:rPr>
      </w:pPr>
      <w:r w:rsidRPr="00683F45">
        <w:rPr>
          <w:rFonts w:ascii="Times New Roman" w:hAnsi="Times New Roman" w:cs="Times New Roman"/>
          <w:b/>
          <w:sz w:val="24"/>
          <w:szCs w:val="24"/>
        </w:rPr>
        <w:t>III. ЦІНА ДОГОВОРУ</w:t>
      </w:r>
    </w:p>
    <w:p w:rsidR="009856FB" w:rsidRPr="00683F45" w:rsidRDefault="009856FB" w:rsidP="00683F45">
      <w:pPr>
        <w:pStyle w:val="a5"/>
        <w:jc w:val="both"/>
        <w:rPr>
          <w:rFonts w:ascii="Times New Roman" w:hAnsi="Times New Roman" w:cs="Times New Roman"/>
          <w:i/>
          <w:sz w:val="24"/>
          <w:szCs w:val="24"/>
        </w:rPr>
      </w:pPr>
      <w:r w:rsidRPr="00683F45">
        <w:rPr>
          <w:rFonts w:ascii="Times New Roman" w:hAnsi="Times New Roman" w:cs="Times New Roman"/>
          <w:sz w:val="24"/>
          <w:szCs w:val="24"/>
        </w:rPr>
        <w:t>3.1.Загальна сума цього Договору згідно із Специфікацією (Додаток № 1 до Договору) складає:</w:t>
      </w:r>
    </w:p>
    <w:p w:rsidR="009856FB" w:rsidRPr="00EB20F7" w:rsidRDefault="009856FB" w:rsidP="009856FB">
      <w:pPr>
        <w:pStyle w:val="a5"/>
        <w:jc w:val="both"/>
        <w:rPr>
          <w:rFonts w:ascii="Times New Roman" w:eastAsia="Lucida Sans Unicode" w:hAnsi="Times New Roman" w:cs="Times New Roman"/>
          <w:sz w:val="24"/>
          <w:szCs w:val="24"/>
          <w:lang w:eastAsia="hi-IN" w:bidi="hi-IN"/>
        </w:rPr>
      </w:pPr>
      <w:r w:rsidRPr="00EB20F7">
        <w:rPr>
          <w:rFonts w:ascii="Times New Roman" w:eastAsia="Lucida Sans Unicode" w:hAnsi="Times New Roman" w:cs="Times New Roman"/>
          <w:sz w:val="24"/>
          <w:szCs w:val="24"/>
          <w:lang w:eastAsia="hi-IN" w:bidi="hi-IN"/>
        </w:rPr>
        <w:t xml:space="preserve">________________________ грн. _______ коп. (______________________________ грн. ___ коп.), </w:t>
      </w:r>
    </w:p>
    <w:p w:rsidR="009856FB" w:rsidRPr="00EB20F7" w:rsidRDefault="009856FB" w:rsidP="009856FB">
      <w:pPr>
        <w:pStyle w:val="a5"/>
        <w:jc w:val="both"/>
        <w:rPr>
          <w:rFonts w:ascii="Times New Roman" w:eastAsia="Lucida Sans Unicode" w:hAnsi="Times New Roman" w:cs="Times New Roman"/>
          <w:i/>
          <w:sz w:val="24"/>
          <w:szCs w:val="24"/>
          <w:lang w:eastAsia="hi-IN" w:bidi="hi-IN"/>
        </w:rPr>
      </w:pPr>
      <w:r w:rsidRPr="00EB20F7">
        <w:rPr>
          <w:rFonts w:ascii="Times New Roman" w:eastAsia="Lucida Sans Unicode" w:hAnsi="Times New Roman" w:cs="Times New Roman"/>
          <w:sz w:val="24"/>
          <w:szCs w:val="24"/>
          <w:lang w:eastAsia="hi-IN" w:bidi="hi-IN"/>
        </w:rPr>
        <w:t>в тому числі ПДВ 20% (</w:t>
      </w:r>
      <w:r w:rsidRPr="00EB20F7">
        <w:rPr>
          <w:rFonts w:ascii="Times New Roman" w:eastAsia="Lucida Sans Unicode" w:hAnsi="Times New Roman" w:cs="Times New Roman"/>
          <w:i/>
          <w:sz w:val="24"/>
          <w:szCs w:val="24"/>
          <w:lang w:eastAsia="hi-IN" w:bidi="hi-IN"/>
        </w:rPr>
        <w:t>якщо не платник, то вказати «ПДВ не передбачено»):</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eastAsia="Lucida Sans Unicode" w:hAnsi="Times New Roman" w:cs="Times New Roman"/>
          <w:sz w:val="24"/>
          <w:szCs w:val="24"/>
          <w:lang w:eastAsia="hi-IN" w:bidi="hi-IN"/>
        </w:rPr>
        <w:t>__________________ грн. ____ коп. (__________________________ грн. ____ коп.).</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3.2. Ціна за одиницю Товару визначається Специфікацією (Додаток № 1 до Договору).</w:t>
      </w:r>
    </w:p>
    <w:p w:rsidR="00B80E0F" w:rsidRDefault="009856FB" w:rsidP="009856FB">
      <w:pPr>
        <w:pStyle w:val="a5"/>
        <w:jc w:val="both"/>
        <w:rPr>
          <w:rFonts w:ascii="Times New Roman" w:hAnsi="Times New Roman" w:cs="Times New Roman"/>
          <w:sz w:val="24"/>
          <w:szCs w:val="24"/>
          <w:lang w:val="ru-RU"/>
        </w:rPr>
      </w:pPr>
      <w:r w:rsidRPr="00EB20F7">
        <w:rPr>
          <w:rFonts w:ascii="Times New Roman" w:hAnsi="Times New Roman" w:cs="Times New Roman"/>
          <w:sz w:val="24"/>
          <w:szCs w:val="24"/>
        </w:rPr>
        <w:t xml:space="preserve">3.3. Ціна Товару включає вартість Товару, податки і збори, що сплачуються або мають бути сплачені Постачальником відповідно до чинного законодавства України, </w:t>
      </w:r>
      <w:r w:rsidRPr="00103C65">
        <w:rPr>
          <w:rFonts w:ascii="Times New Roman" w:hAnsi="Times New Roman" w:cs="Times New Roman"/>
          <w:sz w:val="24"/>
          <w:szCs w:val="24"/>
        </w:rPr>
        <w:t>_____________________________________________________________________________________,</w:t>
      </w:r>
      <w:r w:rsidRPr="00EB20F7">
        <w:rPr>
          <w:rFonts w:ascii="Times New Roman" w:hAnsi="Times New Roman" w:cs="Times New Roman"/>
          <w:sz w:val="24"/>
          <w:szCs w:val="24"/>
        </w:rPr>
        <w:t xml:space="preserve"> а також всі витрати Постачальника, пов’язані з виконанням зобов’язань за цим Договором. Не врахована Постачальником вартість окремих послуг пов’язаних з виконанням зобов’язань за цим Договором не сплачується Покупцем окремо, а витрати на їх виконання вважаються врахованими у ціні Товару та відшкодуванню не підлягають.</w:t>
      </w:r>
    </w:p>
    <w:p w:rsidR="00683F45" w:rsidRDefault="00683F45" w:rsidP="009856FB">
      <w:pPr>
        <w:pStyle w:val="a5"/>
        <w:jc w:val="both"/>
        <w:rPr>
          <w:rFonts w:ascii="Times New Roman" w:hAnsi="Times New Roman" w:cs="Times New Roman"/>
          <w:sz w:val="24"/>
          <w:szCs w:val="24"/>
          <w:lang w:val="ru-RU"/>
        </w:rPr>
      </w:pPr>
    </w:p>
    <w:p w:rsidR="00A81353" w:rsidRPr="00683F45" w:rsidRDefault="00A81353" w:rsidP="009856FB">
      <w:pPr>
        <w:pStyle w:val="a5"/>
        <w:jc w:val="both"/>
        <w:rPr>
          <w:rFonts w:ascii="Times New Roman" w:hAnsi="Times New Roman" w:cs="Times New Roman"/>
          <w:sz w:val="24"/>
          <w:szCs w:val="24"/>
          <w:lang w:val="ru-RU"/>
        </w:rPr>
      </w:pPr>
    </w:p>
    <w:p w:rsidR="00C53B70" w:rsidRDefault="00C53B70" w:rsidP="00A81353">
      <w:pPr>
        <w:pStyle w:val="a5"/>
        <w:jc w:val="center"/>
        <w:rPr>
          <w:rFonts w:ascii="Times New Roman" w:hAnsi="Times New Roman" w:cs="Times New Roman"/>
          <w:b/>
          <w:sz w:val="24"/>
          <w:szCs w:val="24"/>
          <w:lang w:val="ru-RU"/>
        </w:rPr>
      </w:pPr>
    </w:p>
    <w:p w:rsidR="009856FB" w:rsidRPr="00A81353" w:rsidRDefault="009856FB" w:rsidP="00A81353">
      <w:pPr>
        <w:pStyle w:val="a5"/>
        <w:jc w:val="center"/>
        <w:rPr>
          <w:rFonts w:ascii="Times New Roman" w:hAnsi="Times New Roman" w:cs="Times New Roman"/>
          <w:b/>
          <w:sz w:val="24"/>
          <w:szCs w:val="24"/>
        </w:rPr>
      </w:pPr>
      <w:r w:rsidRPr="00A81353">
        <w:rPr>
          <w:rFonts w:ascii="Times New Roman" w:hAnsi="Times New Roman" w:cs="Times New Roman"/>
          <w:b/>
          <w:sz w:val="24"/>
          <w:szCs w:val="24"/>
        </w:rPr>
        <w:t>IV. ПОРЯДОК ЗДІЙСНЕННЯ ОПЛАТИ</w:t>
      </w:r>
    </w:p>
    <w:p w:rsidR="009856FB" w:rsidRPr="00A81353" w:rsidRDefault="009856FB" w:rsidP="00A81353">
      <w:pPr>
        <w:pStyle w:val="a5"/>
        <w:jc w:val="both"/>
        <w:rPr>
          <w:rFonts w:ascii="Times New Roman" w:hAnsi="Times New Roman" w:cs="Times New Roman"/>
          <w:sz w:val="24"/>
          <w:szCs w:val="24"/>
        </w:rPr>
      </w:pPr>
      <w:r w:rsidRPr="00A81353">
        <w:rPr>
          <w:rFonts w:ascii="Times New Roman" w:hAnsi="Times New Roman" w:cs="Times New Roman"/>
          <w:sz w:val="24"/>
          <w:szCs w:val="24"/>
        </w:rPr>
        <w:t xml:space="preserve">4.1. Розрахунок за поставлений Товар здійснюється Покупцем на умовах </w:t>
      </w:r>
      <w:r w:rsidR="00E24BA7" w:rsidRPr="003901D5">
        <w:rPr>
          <w:rFonts w:ascii="Times New Roman" w:hAnsi="Times New Roman" w:cs="Times New Roman"/>
          <w:b/>
          <w:sz w:val="24"/>
          <w:szCs w:val="24"/>
        </w:rPr>
        <w:t>DDP - Кременець</w:t>
      </w:r>
      <w:r w:rsidR="00E24BA7" w:rsidRPr="00E24BA7">
        <w:rPr>
          <w:rFonts w:ascii="Times New Roman" w:hAnsi="Times New Roman" w:cs="Times New Roman"/>
          <w:sz w:val="24"/>
          <w:szCs w:val="24"/>
        </w:rPr>
        <w:t>, склад Покупця</w:t>
      </w:r>
      <w:r w:rsidR="00E24BA7">
        <w:rPr>
          <w:rFonts w:ascii="Times New Roman" w:hAnsi="Times New Roman" w:cs="Times New Roman"/>
          <w:sz w:val="24"/>
          <w:szCs w:val="24"/>
        </w:rPr>
        <w:t xml:space="preserve"> (</w:t>
      </w:r>
      <w:r w:rsidR="00E24BA7" w:rsidRPr="00E24BA7">
        <w:rPr>
          <w:rFonts w:ascii="Times New Roman" w:hAnsi="Times New Roman" w:cs="Times New Roman"/>
          <w:sz w:val="24"/>
          <w:szCs w:val="24"/>
        </w:rPr>
        <w:t>INCOTERMS в редакції 2010 р</w:t>
      </w:r>
      <w:r w:rsidR="00E24BA7">
        <w:rPr>
          <w:rFonts w:ascii="Times New Roman" w:hAnsi="Times New Roman" w:cs="Times New Roman"/>
          <w:sz w:val="24"/>
          <w:szCs w:val="24"/>
        </w:rPr>
        <w:t>)</w:t>
      </w:r>
      <w:r w:rsidRPr="00A81353">
        <w:rPr>
          <w:rFonts w:ascii="Times New Roman" w:hAnsi="Times New Roman" w:cs="Times New Roman"/>
          <w:sz w:val="24"/>
          <w:szCs w:val="24"/>
        </w:rPr>
        <w:t>.</w:t>
      </w:r>
    </w:p>
    <w:p w:rsidR="009856FB" w:rsidRPr="00A81353" w:rsidRDefault="009856FB" w:rsidP="00A81353">
      <w:pPr>
        <w:pStyle w:val="a5"/>
        <w:jc w:val="both"/>
        <w:rPr>
          <w:rFonts w:ascii="Times New Roman" w:eastAsia="Times New Roman" w:hAnsi="Times New Roman" w:cs="Times New Roman"/>
          <w:sz w:val="24"/>
          <w:szCs w:val="24"/>
          <w:lang w:eastAsia="ru-RU"/>
        </w:rPr>
      </w:pPr>
      <w:r w:rsidRPr="00A81353">
        <w:rPr>
          <w:rFonts w:ascii="Times New Roman" w:hAnsi="Times New Roman" w:cs="Times New Roman"/>
          <w:sz w:val="24"/>
          <w:szCs w:val="24"/>
        </w:rPr>
        <w:t>4.2. Джерело фінансування –</w:t>
      </w:r>
      <w:r w:rsidRPr="00A81353">
        <w:rPr>
          <w:rFonts w:ascii="Times New Roman" w:hAnsi="Times New Roman" w:cs="Times New Roman"/>
          <w:iCs/>
          <w:sz w:val="24"/>
          <w:szCs w:val="24"/>
        </w:rPr>
        <w:t xml:space="preserve"> ___________________________________________________________.</w:t>
      </w:r>
    </w:p>
    <w:p w:rsidR="009856FB" w:rsidRPr="00A81353" w:rsidRDefault="009856FB" w:rsidP="00A81353">
      <w:pPr>
        <w:pStyle w:val="a5"/>
        <w:jc w:val="both"/>
        <w:rPr>
          <w:rFonts w:ascii="Times New Roman" w:hAnsi="Times New Roman" w:cs="Times New Roman"/>
          <w:sz w:val="24"/>
          <w:szCs w:val="24"/>
        </w:rPr>
      </w:pPr>
      <w:r w:rsidRPr="00A81353">
        <w:rPr>
          <w:rFonts w:ascii="Times New Roman" w:eastAsia="Times New Roman" w:hAnsi="Times New Roman" w:cs="Times New Roman"/>
          <w:sz w:val="24"/>
          <w:szCs w:val="24"/>
          <w:lang w:eastAsia="ru-RU"/>
        </w:rPr>
        <w:t xml:space="preserve">4.3. </w:t>
      </w:r>
      <w:r w:rsidR="00F6045E" w:rsidRPr="00F6045E">
        <w:rPr>
          <w:rFonts w:ascii="Times New Roman" w:eastAsia="Times New Roman" w:hAnsi="Times New Roman" w:cs="Times New Roman"/>
          <w:sz w:val="24"/>
          <w:szCs w:val="24"/>
          <w:lang w:eastAsia="ru-RU"/>
        </w:rPr>
        <w:t xml:space="preserve">Розрахунок за Товар здійснюється шляхом безготівкового перерахування коштів на розрахунковий рахунок </w:t>
      </w:r>
      <w:r w:rsidR="00CF123E" w:rsidRPr="00CF123E">
        <w:rPr>
          <w:rFonts w:ascii="Times New Roman" w:eastAsia="Times New Roman" w:hAnsi="Times New Roman" w:cs="Times New Roman"/>
          <w:sz w:val="24"/>
          <w:szCs w:val="24"/>
          <w:lang w:eastAsia="ru-RU"/>
        </w:rPr>
        <w:t>Постачальник</w:t>
      </w:r>
      <w:r w:rsidR="00F6045E" w:rsidRPr="00F6045E">
        <w:rPr>
          <w:rFonts w:ascii="Times New Roman" w:eastAsia="Times New Roman" w:hAnsi="Times New Roman" w:cs="Times New Roman"/>
          <w:sz w:val="24"/>
          <w:szCs w:val="24"/>
          <w:lang w:eastAsia="ru-RU"/>
        </w:rPr>
        <w:t xml:space="preserve"> протягом 30 днів після підписання Сторонами видаткової накладної. У разі затримки бюджетного фінансування, розрахунок за переданий Товар здійснюється протягом 10 робочих днів з дати отримання Покупцем бюджетного фінансування закупівлі на свій реєстраційний рахунок. </w:t>
      </w:r>
      <w:r w:rsidR="00CF123E" w:rsidRPr="00CF123E">
        <w:rPr>
          <w:rFonts w:ascii="Times New Roman" w:eastAsia="Times New Roman" w:hAnsi="Times New Roman" w:cs="Times New Roman"/>
          <w:sz w:val="24"/>
          <w:szCs w:val="24"/>
          <w:lang w:eastAsia="ru-RU"/>
        </w:rPr>
        <w:t>Постачальник</w:t>
      </w:r>
      <w:r w:rsidR="00F6045E" w:rsidRPr="00F6045E">
        <w:rPr>
          <w:rFonts w:ascii="Times New Roman" w:eastAsia="Times New Roman" w:hAnsi="Times New Roman" w:cs="Times New Roman"/>
          <w:sz w:val="24"/>
          <w:szCs w:val="24"/>
          <w:lang w:eastAsia="ru-RU"/>
        </w:rPr>
        <w:t xml:space="preserve"> не несе відповідальності за порушення строку оплати поставленого Товару, що передбачений цим пунктом (незалежно від тривалості затримки щодо оплати прийнятого Покупцем Товару), якщо таке порушення сталось не з вини Замовника (зокрема у зв’язку із затримкою та/або скороченням фінансування видатків </w:t>
      </w:r>
      <w:r w:rsidR="001B50AD">
        <w:rPr>
          <w:rFonts w:ascii="Times New Roman" w:eastAsia="Times New Roman" w:hAnsi="Times New Roman" w:cs="Times New Roman"/>
          <w:sz w:val="24"/>
          <w:szCs w:val="24"/>
          <w:lang w:eastAsia="ru-RU"/>
        </w:rPr>
        <w:t>Покупця</w:t>
      </w:r>
      <w:r w:rsidR="00F6045E" w:rsidRPr="00F6045E">
        <w:rPr>
          <w:rFonts w:ascii="Times New Roman" w:eastAsia="Times New Roman" w:hAnsi="Times New Roman" w:cs="Times New Roman"/>
          <w:sz w:val="24"/>
          <w:szCs w:val="24"/>
          <w:lang w:eastAsia="ru-RU"/>
        </w:rPr>
        <w:t xml:space="preserve">,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w:t>
      </w:r>
      <w:r w:rsidR="001B50AD">
        <w:rPr>
          <w:rFonts w:ascii="Times New Roman" w:eastAsia="Times New Roman" w:hAnsi="Times New Roman" w:cs="Times New Roman"/>
          <w:sz w:val="24"/>
          <w:szCs w:val="24"/>
          <w:lang w:eastAsia="ru-RU"/>
        </w:rPr>
        <w:t>Покупець</w:t>
      </w:r>
      <w:r w:rsidR="00F6045E" w:rsidRPr="00F6045E">
        <w:rPr>
          <w:rFonts w:ascii="Times New Roman" w:eastAsia="Times New Roman" w:hAnsi="Times New Roman" w:cs="Times New Roman"/>
          <w:sz w:val="24"/>
          <w:szCs w:val="24"/>
          <w:lang w:eastAsia="ru-RU"/>
        </w:rPr>
        <w:t xml:space="preserve">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w:t>
      </w:r>
      <w:r w:rsidR="001B50AD">
        <w:rPr>
          <w:rFonts w:ascii="Times New Roman" w:eastAsia="Times New Roman" w:hAnsi="Times New Roman" w:cs="Times New Roman"/>
          <w:sz w:val="24"/>
          <w:szCs w:val="24"/>
          <w:lang w:eastAsia="ru-RU"/>
        </w:rPr>
        <w:t>Покупця</w:t>
      </w:r>
      <w:r w:rsidR="00F6045E" w:rsidRPr="00F6045E">
        <w:rPr>
          <w:rFonts w:ascii="Times New Roman" w:eastAsia="Times New Roman" w:hAnsi="Times New Roman" w:cs="Times New Roman"/>
          <w:sz w:val="24"/>
          <w:szCs w:val="24"/>
          <w:lang w:eastAsia="ru-RU"/>
        </w:rPr>
        <w:t>.</w:t>
      </w:r>
    </w:p>
    <w:p w:rsidR="009856FB" w:rsidRPr="00A81353" w:rsidRDefault="009856FB" w:rsidP="00A81353">
      <w:pPr>
        <w:pStyle w:val="a5"/>
        <w:jc w:val="center"/>
        <w:rPr>
          <w:rFonts w:ascii="Times New Roman" w:hAnsi="Times New Roman" w:cs="Times New Roman"/>
          <w:b/>
          <w:sz w:val="24"/>
          <w:szCs w:val="24"/>
        </w:rPr>
      </w:pPr>
      <w:r w:rsidRPr="00A81353">
        <w:rPr>
          <w:rFonts w:ascii="Times New Roman" w:hAnsi="Times New Roman" w:cs="Times New Roman"/>
          <w:b/>
          <w:sz w:val="24"/>
          <w:szCs w:val="24"/>
        </w:rPr>
        <w:t>V. ПОСТАВКА ТОВАРУ</w:t>
      </w:r>
    </w:p>
    <w:p w:rsidR="009856FB" w:rsidRPr="00A81353" w:rsidRDefault="009856FB" w:rsidP="00A81353">
      <w:pPr>
        <w:pStyle w:val="a5"/>
        <w:jc w:val="both"/>
        <w:rPr>
          <w:rFonts w:ascii="Times New Roman" w:hAnsi="Times New Roman" w:cs="Times New Roman"/>
          <w:color w:val="000000"/>
          <w:sz w:val="24"/>
          <w:szCs w:val="24"/>
        </w:rPr>
      </w:pPr>
      <w:r w:rsidRPr="00A81353">
        <w:rPr>
          <w:rFonts w:ascii="Times New Roman" w:hAnsi="Times New Roman" w:cs="Times New Roman"/>
          <w:sz w:val="24"/>
          <w:szCs w:val="24"/>
        </w:rPr>
        <w:t xml:space="preserve">5.1. </w:t>
      </w:r>
      <w:r w:rsidR="005856BE" w:rsidRPr="00A81353">
        <w:rPr>
          <w:rFonts w:ascii="Times New Roman" w:hAnsi="Times New Roman" w:cs="Times New Roman"/>
          <w:sz w:val="24"/>
          <w:szCs w:val="24"/>
        </w:rPr>
        <w:t>П</w:t>
      </w:r>
      <w:r w:rsidR="005856BE" w:rsidRPr="00A81353">
        <w:rPr>
          <w:rFonts w:ascii="Times New Roman" w:hAnsi="Times New Roman" w:cs="Times New Roman"/>
          <w:color w:val="000000"/>
          <w:sz w:val="24"/>
          <w:szCs w:val="24"/>
        </w:rPr>
        <w:t xml:space="preserve">оставка Товару здійснюється відповідно до </w:t>
      </w:r>
      <w:r w:rsidR="005856BE" w:rsidRPr="00A81353">
        <w:rPr>
          <w:rFonts w:ascii="Times New Roman" w:hAnsi="Times New Roman" w:cs="Times New Roman"/>
          <w:iCs/>
          <w:sz w:val="24"/>
          <w:szCs w:val="24"/>
        </w:rPr>
        <w:t xml:space="preserve">заявки Покупця, яка направляється </w:t>
      </w:r>
      <w:r w:rsidR="005856BE" w:rsidRPr="00A81353">
        <w:rPr>
          <w:rFonts w:ascii="Times New Roman" w:hAnsi="Times New Roman" w:cs="Times New Roman"/>
          <w:sz w:val="24"/>
          <w:szCs w:val="24"/>
        </w:rPr>
        <w:t xml:space="preserve">Постачальнику або за допомогою телефонного зв’язку/ або за допомогою факсимільного зв’язку/ або </w:t>
      </w:r>
      <w:r w:rsidR="005856BE" w:rsidRPr="00A81353">
        <w:rPr>
          <w:rFonts w:ascii="Times New Roman" w:hAnsi="Times New Roman" w:cs="Times New Roman"/>
          <w:iCs/>
          <w:sz w:val="24"/>
          <w:szCs w:val="24"/>
        </w:rPr>
        <w:t>на електронну адресу/</w:t>
      </w:r>
      <w:r w:rsidR="005856BE" w:rsidRPr="00A81353">
        <w:rPr>
          <w:rFonts w:ascii="Times New Roman" w:hAnsi="Times New Roman" w:cs="Times New Roman"/>
          <w:color w:val="000000"/>
          <w:sz w:val="24"/>
          <w:szCs w:val="24"/>
          <w:lang w:eastAsia="uk-UA"/>
        </w:rPr>
        <w:t>або шляхом безпосереднього вручення</w:t>
      </w:r>
      <w:r w:rsidR="005856BE" w:rsidRPr="00A81353">
        <w:rPr>
          <w:rFonts w:ascii="Times New Roman" w:hAnsi="Times New Roman" w:cs="Times New Roman"/>
          <w:sz w:val="24"/>
          <w:szCs w:val="24"/>
        </w:rPr>
        <w:t xml:space="preserve"> за реквізитами, що вказані у розділі XI</w:t>
      </w:r>
      <w:r w:rsidR="005856BE" w:rsidRPr="00A81353">
        <w:rPr>
          <w:rFonts w:ascii="Times New Roman" w:hAnsi="Times New Roman" w:cs="Times New Roman"/>
          <w:sz w:val="24"/>
          <w:szCs w:val="24"/>
          <w:lang w:val="en-US"/>
        </w:rPr>
        <w:t>V</w:t>
      </w:r>
      <w:r w:rsidR="005856BE" w:rsidRPr="00A81353">
        <w:rPr>
          <w:rFonts w:ascii="Times New Roman" w:hAnsi="Times New Roman" w:cs="Times New Roman"/>
          <w:sz w:val="24"/>
          <w:szCs w:val="24"/>
        </w:rPr>
        <w:t xml:space="preserve"> цього Договору</w:t>
      </w:r>
      <w:r w:rsidR="005856BE" w:rsidRPr="00A81353">
        <w:rPr>
          <w:rFonts w:ascii="Times New Roman" w:hAnsi="Times New Roman" w:cs="Times New Roman"/>
          <w:color w:val="000000"/>
          <w:sz w:val="24"/>
          <w:szCs w:val="24"/>
          <w:lang w:eastAsia="uk-UA"/>
        </w:rPr>
        <w:t>. Конкретний обсяг заявки залежить від</w:t>
      </w:r>
      <w:r w:rsidR="005856BE" w:rsidRPr="00A81353">
        <w:rPr>
          <w:rFonts w:ascii="Times New Roman" w:hAnsi="Times New Roman" w:cs="Times New Roman"/>
          <w:sz w:val="24"/>
          <w:szCs w:val="24"/>
        </w:rPr>
        <w:t xml:space="preserve"> виробничої потреби </w:t>
      </w:r>
      <w:r w:rsidR="005856BE" w:rsidRPr="00A81353">
        <w:rPr>
          <w:rFonts w:ascii="Times New Roman" w:hAnsi="Times New Roman" w:cs="Times New Roman"/>
          <w:iCs/>
          <w:sz w:val="24"/>
          <w:szCs w:val="24"/>
        </w:rPr>
        <w:t>Покупця.</w:t>
      </w:r>
      <w:r w:rsidR="005856BE" w:rsidRPr="00A81353">
        <w:rPr>
          <w:rFonts w:ascii="Times New Roman" w:hAnsi="Times New Roman" w:cs="Times New Roman"/>
          <w:sz w:val="24"/>
          <w:szCs w:val="24"/>
        </w:rPr>
        <w:t xml:space="preserve">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iCs/>
          <w:sz w:val="24"/>
          <w:szCs w:val="24"/>
        </w:rPr>
        <w:t xml:space="preserve">5.2. </w:t>
      </w:r>
      <w:r w:rsidRPr="00EB20F7">
        <w:rPr>
          <w:rFonts w:ascii="Times New Roman" w:hAnsi="Times New Roman" w:cs="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Упаковка(тара) поверненню не підлягає та включена у вартість Товару. Товар має бути промаркований згідно з умовами чинних нормативних документів.___________________________________________________________________________</w:t>
      </w:r>
    </w:p>
    <w:p w:rsidR="009856FB" w:rsidRPr="003622A3" w:rsidRDefault="009856FB" w:rsidP="009856FB">
      <w:pPr>
        <w:pStyle w:val="a5"/>
        <w:jc w:val="both"/>
        <w:rPr>
          <w:rFonts w:ascii="Times New Roman" w:hAnsi="Times New Roman" w:cs="Times New Roman"/>
          <w:b/>
          <w:sz w:val="24"/>
          <w:szCs w:val="24"/>
        </w:rPr>
      </w:pPr>
      <w:r w:rsidRPr="003622A3">
        <w:rPr>
          <w:rFonts w:ascii="Times New Roman" w:hAnsi="Times New Roman" w:cs="Times New Roman"/>
          <w:sz w:val="24"/>
          <w:szCs w:val="24"/>
        </w:rPr>
        <w:t xml:space="preserve">5.3.Строк </w:t>
      </w:r>
      <w:r w:rsidRPr="00F93530">
        <w:rPr>
          <w:rFonts w:ascii="Times New Roman" w:hAnsi="Times New Roman" w:cs="Times New Roman"/>
          <w:sz w:val="24"/>
          <w:szCs w:val="24"/>
        </w:rPr>
        <w:t xml:space="preserve">поставки Товару: </w:t>
      </w:r>
      <w:r w:rsidR="00E24BA7">
        <w:rPr>
          <w:rFonts w:ascii="Times New Roman" w:hAnsi="Times New Roman" w:cs="Times New Roman"/>
          <w:b/>
          <w:sz w:val="24"/>
          <w:szCs w:val="24"/>
        </w:rPr>
        <w:t>на</w:t>
      </w:r>
      <w:r w:rsidR="00263DA6">
        <w:rPr>
          <w:rFonts w:ascii="Times New Roman" w:hAnsi="Times New Roman" w:cs="Times New Roman"/>
          <w:b/>
          <w:sz w:val="24"/>
          <w:szCs w:val="24"/>
        </w:rPr>
        <w:t xml:space="preserve"> протязі </w:t>
      </w:r>
      <w:r w:rsidR="00471DC8">
        <w:rPr>
          <w:rFonts w:ascii="Times New Roman" w:hAnsi="Times New Roman" w:cs="Times New Roman"/>
          <w:b/>
          <w:sz w:val="24"/>
          <w:szCs w:val="24"/>
        </w:rPr>
        <w:t>90 днів</w:t>
      </w:r>
      <w:r w:rsidR="007A4641">
        <w:rPr>
          <w:rFonts w:ascii="Times New Roman" w:hAnsi="Times New Roman" w:cs="Times New Roman"/>
          <w:b/>
          <w:sz w:val="24"/>
          <w:szCs w:val="24"/>
        </w:rPr>
        <w:t xml:space="preserve"> з дати укладання договору, але не пізніше 31 грудня 2024 року.</w:t>
      </w:r>
    </w:p>
    <w:p w:rsidR="009856FB" w:rsidRPr="003622A3" w:rsidRDefault="009856FB" w:rsidP="009856FB">
      <w:pPr>
        <w:pStyle w:val="a5"/>
        <w:jc w:val="both"/>
        <w:rPr>
          <w:rFonts w:ascii="Times New Roman" w:hAnsi="Times New Roman" w:cs="Times New Roman"/>
          <w:b/>
          <w:sz w:val="24"/>
          <w:szCs w:val="24"/>
          <w:lang w:val="ru-RU"/>
        </w:rPr>
      </w:pPr>
      <w:r w:rsidRPr="003622A3">
        <w:rPr>
          <w:rFonts w:ascii="Times New Roman" w:hAnsi="Times New Roman" w:cs="Times New Roman"/>
          <w:color w:val="000000"/>
          <w:sz w:val="24"/>
          <w:szCs w:val="24"/>
        </w:rPr>
        <w:t>5.4.</w:t>
      </w:r>
      <w:r w:rsidRPr="003622A3">
        <w:rPr>
          <w:rFonts w:ascii="Times New Roman" w:hAnsi="Times New Roman" w:cs="Times New Roman"/>
          <w:sz w:val="24"/>
          <w:szCs w:val="24"/>
        </w:rPr>
        <w:t>Поставка Товару здійснюється</w:t>
      </w:r>
      <w:r w:rsidR="00CF123E">
        <w:rPr>
          <w:rFonts w:ascii="Times New Roman" w:hAnsi="Times New Roman" w:cs="Times New Roman"/>
          <w:sz w:val="24"/>
          <w:szCs w:val="24"/>
        </w:rPr>
        <w:t>:</w:t>
      </w:r>
      <w:r w:rsidRPr="003622A3">
        <w:rPr>
          <w:rFonts w:ascii="Times New Roman" w:hAnsi="Times New Roman" w:cs="Times New Roman"/>
          <w:sz w:val="24"/>
          <w:szCs w:val="24"/>
        </w:rPr>
        <w:t xml:space="preserve"> </w:t>
      </w:r>
      <w:r w:rsidR="00E24BA7">
        <w:rPr>
          <w:rFonts w:ascii="Times New Roman" w:hAnsi="Times New Roman" w:cs="Times New Roman"/>
          <w:sz w:val="24"/>
          <w:szCs w:val="24"/>
        </w:rPr>
        <w:t>_____________________________________.</w:t>
      </w:r>
      <w:r w:rsidR="00C37363">
        <w:rPr>
          <w:rFonts w:ascii="Times New Roman" w:hAnsi="Times New Roman" w:cs="Times New Roman"/>
          <w:sz w:val="24"/>
          <w:szCs w:val="24"/>
        </w:rPr>
        <w:t xml:space="preserve">. </w:t>
      </w:r>
    </w:p>
    <w:p w:rsidR="009856FB" w:rsidRPr="003622A3" w:rsidRDefault="009856FB" w:rsidP="009856FB">
      <w:pPr>
        <w:pStyle w:val="a5"/>
        <w:jc w:val="both"/>
        <w:rPr>
          <w:rFonts w:ascii="Times New Roman" w:hAnsi="Times New Roman" w:cs="Times New Roman"/>
          <w:sz w:val="24"/>
          <w:szCs w:val="24"/>
        </w:rPr>
      </w:pPr>
      <w:r w:rsidRPr="003622A3">
        <w:rPr>
          <w:rFonts w:ascii="Times New Roman" w:hAnsi="Times New Roman" w:cs="Times New Roman"/>
          <w:iCs/>
          <w:sz w:val="24"/>
          <w:szCs w:val="24"/>
        </w:rPr>
        <w:t>5.5.</w:t>
      </w:r>
      <w:r w:rsidRPr="003622A3">
        <w:rPr>
          <w:rFonts w:ascii="Times New Roman" w:hAnsi="Times New Roman" w:cs="Times New Roman"/>
          <w:sz w:val="24"/>
          <w:szCs w:val="24"/>
        </w:rPr>
        <w:t xml:space="preserve"> Поставка</w:t>
      </w:r>
      <w:r w:rsidR="000D7061">
        <w:rPr>
          <w:rFonts w:ascii="Times New Roman" w:hAnsi="Times New Roman" w:cs="Times New Roman"/>
          <w:sz w:val="24"/>
          <w:szCs w:val="24"/>
        </w:rPr>
        <w:t xml:space="preserve"> Т</w:t>
      </w:r>
      <w:r w:rsidRPr="003622A3">
        <w:rPr>
          <w:rFonts w:ascii="Times New Roman" w:hAnsi="Times New Roman" w:cs="Times New Roman"/>
          <w:sz w:val="24"/>
          <w:szCs w:val="24"/>
        </w:rPr>
        <w:t xml:space="preserve">овару здійснюється силами та за рахунок </w:t>
      </w:r>
      <w:r w:rsidR="00E24BA7">
        <w:rPr>
          <w:rFonts w:ascii="Times New Roman" w:hAnsi="Times New Roman" w:cs="Times New Roman"/>
          <w:sz w:val="24"/>
          <w:szCs w:val="24"/>
        </w:rPr>
        <w:t>Постачальника</w:t>
      </w:r>
    </w:p>
    <w:p w:rsidR="009856FB" w:rsidRPr="00EB20F7" w:rsidRDefault="009856FB" w:rsidP="00E24BA7">
      <w:pPr>
        <w:pStyle w:val="a5"/>
        <w:jc w:val="both"/>
        <w:rPr>
          <w:iCs/>
        </w:rPr>
      </w:pPr>
      <w:r w:rsidRPr="003622A3">
        <w:rPr>
          <w:rFonts w:ascii="Times New Roman" w:hAnsi="Times New Roman" w:cs="Times New Roman"/>
          <w:iCs/>
          <w:sz w:val="24"/>
          <w:szCs w:val="24"/>
        </w:rPr>
        <w:t>5.6.</w:t>
      </w:r>
      <w:r w:rsidRPr="003622A3">
        <w:rPr>
          <w:rFonts w:ascii="Times New Roman" w:hAnsi="Times New Roman" w:cs="Times New Roman"/>
          <w:iCs/>
          <w:color w:val="000000"/>
          <w:sz w:val="24"/>
          <w:szCs w:val="24"/>
        </w:rPr>
        <w:t xml:space="preserve"> </w:t>
      </w:r>
      <w:r w:rsidRPr="003622A3">
        <w:rPr>
          <w:rFonts w:ascii="Times New Roman" w:hAnsi="Times New Roman" w:cs="Times New Roman"/>
          <w:iCs/>
          <w:sz w:val="24"/>
          <w:szCs w:val="24"/>
        </w:rPr>
        <w:t>Місце поставки Товару</w:t>
      </w:r>
      <w:r w:rsidR="00E24BA7">
        <w:rPr>
          <w:rFonts w:ascii="Times New Roman" w:hAnsi="Times New Roman" w:cs="Times New Roman"/>
          <w:iCs/>
          <w:sz w:val="24"/>
          <w:szCs w:val="24"/>
        </w:rPr>
        <w:t>:</w:t>
      </w:r>
      <w:r w:rsidR="00E24BA7" w:rsidRPr="00E24BA7">
        <w:t xml:space="preserve"> </w:t>
      </w:r>
      <w:r w:rsidR="00E24BA7" w:rsidRPr="00E24BA7">
        <w:rPr>
          <w:rFonts w:ascii="Times New Roman" w:hAnsi="Times New Roman" w:cs="Times New Roman"/>
          <w:iCs/>
          <w:sz w:val="24"/>
          <w:szCs w:val="24"/>
        </w:rPr>
        <w:t>Тернопільська область місто Кременець</w:t>
      </w:r>
      <w:r w:rsidRPr="003622A3">
        <w:rPr>
          <w:rFonts w:ascii="Times New Roman" w:hAnsi="Times New Roman" w:cs="Times New Roman"/>
          <w:iCs/>
          <w:sz w:val="24"/>
          <w:szCs w:val="24"/>
        </w:rPr>
        <w:t>.</w:t>
      </w:r>
    </w:p>
    <w:p w:rsidR="00397934" w:rsidRPr="001B0C64" w:rsidRDefault="009856FB" w:rsidP="00397934">
      <w:pPr>
        <w:pStyle w:val="a7"/>
        <w:shd w:val="clear" w:color="auto" w:fill="FFFFFF"/>
        <w:spacing w:before="0" w:after="0"/>
        <w:jc w:val="both"/>
        <w:rPr>
          <w:lang w:val="uk-UA"/>
        </w:rPr>
      </w:pPr>
      <w:r w:rsidRPr="001B0C64">
        <w:rPr>
          <w:lang w:val="uk-UA"/>
        </w:rPr>
        <w:t xml:space="preserve">5.7. </w:t>
      </w:r>
      <w:r w:rsidR="00397934" w:rsidRPr="001B0C64">
        <w:rPr>
          <w:color w:val="000000"/>
          <w:lang w:val="uk-UA"/>
        </w:rPr>
        <w:t xml:space="preserve">Під час приймання Товару </w:t>
      </w:r>
      <w:r w:rsidR="00C93362" w:rsidRPr="001B0C64">
        <w:rPr>
          <w:color w:val="000000"/>
          <w:lang w:val="uk-UA"/>
        </w:rPr>
        <w:t xml:space="preserve">уповноважений </w:t>
      </w:r>
      <w:r w:rsidR="00397934" w:rsidRPr="001B0C64">
        <w:rPr>
          <w:color w:val="000000"/>
          <w:lang w:val="uk-UA"/>
        </w:rPr>
        <w:t>представник Покупця перевіряє кількість, якість, найменування, технічні характеристики Товару тощо.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України) оформленої накладної на Товар (на кожну поставлену партію Товару).</w:t>
      </w:r>
    </w:p>
    <w:p w:rsidR="009856FB" w:rsidRPr="00EB20F7" w:rsidRDefault="009856FB" w:rsidP="009856FB">
      <w:pPr>
        <w:pStyle w:val="Standard"/>
        <w:jc w:val="both"/>
        <w:rPr>
          <w:rFonts w:cs="Times New Roman"/>
          <w:lang w:val="uk-UA"/>
        </w:rPr>
      </w:pPr>
      <w:r w:rsidRPr="00EB20F7">
        <w:rPr>
          <w:rFonts w:cs="Times New Roman"/>
          <w:lang w:val="uk-UA"/>
        </w:rPr>
        <w:t>5.</w:t>
      </w:r>
      <w:r w:rsidR="003573E0">
        <w:rPr>
          <w:rFonts w:cs="Times New Roman"/>
          <w:lang w:val="uk-UA"/>
        </w:rPr>
        <w:t>8</w:t>
      </w:r>
      <w:r w:rsidRPr="00EB20F7">
        <w:rPr>
          <w:rFonts w:cs="Times New Roman"/>
          <w:lang w:val="uk-UA"/>
        </w:rPr>
        <w:t>. Право власності на Товар переходить до Покупця з дати поставки партії Товару ( з моменту передачі/відвантаження йому Товару згідно видаткової накладної, підписаної обома Сторонами).</w:t>
      </w:r>
    </w:p>
    <w:p w:rsidR="009856FB" w:rsidRPr="00EB20F7" w:rsidRDefault="009856FB" w:rsidP="009856FB">
      <w:pPr>
        <w:pStyle w:val="Standard"/>
        <w:jc w:val="both"/>
        <w:rPr>
          <w:rFonts w:cs="Times New Roman"/>
          <w:lang w:val="uk-UA"/>
        </w:rPr>
      </w:pPr>
      <w:r w:rsidRPr="00EB20F7">
        <w:rPr>
          <w:rFonts w:cs="Times New Roman"/>
          <w:lang w:val="uk-UA"/>
        </w:rPr>
        <w:t>5.</w:t>
      </w:r>
      <w:r w:rsidR="003573E0">
        <w:rPr>
          <w:rFonts w:cs="Times New Roman"/>
          <w:lang w:val="uk-UA"/>
        </w:rPr>
        <w:t>9</w:t>
      </w:r>
      <w:r w:rsidRPr="00EB20F7">
        <w:rPr>
          <w:rFonts w:cs="Times New Roman"/>
          <w:lang w:val="uk-UA"/>
        </w:rPr>
        <w:t>. Постачальник несе усі ризики щодо втрати чи пошкодження Товару до передачі його Покупцю.</w:t>
      </w:r>
    </w:p>
    <w:p w:rsidR="009856FB" w:rsidRPr="00C53B70" w:rsidRDefault="009856FB" w:rsidP="00C53B70">
      <w:pPr>
        <w:pStyle w:val="a5"/>
        <w:jc w:val="center"/>
        <w:rPr>
          <w:rFonts w:ascii="Times New Roman" w:hAnsi="Times New Roman" w:cs="Times New Roman"/>
          <w:b/>
          <w:sz w:val="24"/>
          <w:szCs w:val="24"/>
        </w:rPr>
      </w:pPr>
      <w:r w:rsidRPr="00C53B70">
        <w:rPr>
          <w:rFonts w:ascii="Times New Roman" w:hAnsi="Times New Roman" w:cs="Times New Roman"/>
          <w:b/>
          <w:sz w:val="24"/>
          <w:szCs w:val="24"/>
        </w:rPr>
        <w:t>VI. ПРАВА ТА ОБОВ'ЯЗКИ СТОРІН</w:t>
      </w:r>
    </w:p>
    <w:p w:rsidR="009856FB" w:rsidRPr="00C53B70" w:rsidRDefault="009856FB" w:rsidP="00C53B70">
      <w:pPr>
        <w:pStyle w:val="a5"/>
        <w:rPr>
          <w:rFonts w:ascii="Times New Roman" w:hAnsi="Times New Roman" w:cs="Times New Roman"/>
          <w:sz w:val="24"/>
          <w:szCs w:val="24"/>
        </w:rPr>
      </w:pPr>
      <w:r w:rsidRPr="00C53B70">
        <w:rPr>
          <w:rFonts w:ascii="Times New Roman" w:hAnsi="Times New Roman" w:cs="Times New Roman"/>
          <w:sz w:val="24"/>
          <w:szCs w:val="24"/>
        </w:rPr>
        <w:t xml:space="preserve">6.1. Покупець зобов'язаний: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6.1.1. Своєчасно та в повному обсязі сплачувати за поставлений Товар;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6.1.2. Приймати поставлений Товар згідно видаткової накладної.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6.2. Покупець має право: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6.2.1. Контролювати поставку Товару у строки, встановлені цим Договором;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6.2.2. Відмовитись від прийняття  Товару, якість якого не відповідає умовам Договору.</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(виробничої потреби Покупця). У такому разі Сторони вносять відповідні зміни до цього Договору;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lastRenderedPageBreak/>
        <w:t xml:space="preserve">6.2.4. Повернути рахунок Постачальнику без здійснення оплати в разі неналежного оформлення (відсутність печатки, підписів, тощо).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6.3. Постачальник зобов'язаний: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6.3.1. Забезпечити поставку Товару у строки, встановлені цим Договором, разом із усіма документами, що стосуються Товару та підлягають переданню разом із Товаром відповідно до вимог чинного законодавства  України та цього Договору;</w:t>
      </w:r>
    </w:p>
    <w:p w:rsidR="009856FB"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6.3.2. Забезпечити поставку Товару, якість якого відповідає умовам, установленим розділом II цього Договору. </w:t>
      </w:r>
    </w:p>
    <w:p w:rsidR="009856FB" w:rsidRPr="00EB20F7"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 xml:space="preserve">6.4. Постачальник має право: </w:t>
      </w:r>
    </w:p>
    <w:p w:rsidR="000D2CB0" w:rsidRDefault="009856FB" w:rsidP="009856FB">
      <w:pPr>
        <w:pStyle w:val="a5"/>
        <w:jc w:val="both"/>
        <w:rPr>
          <w:rFonts w:ascii="Times New Roman" w:hAnsi="Times New Roman" w:cs="Times New Roman"/>
          <w:sz w:val="24"/>
          <w:szCs w:val="24"/>
        </w:rPr>
      </w:pPr>
      <w:r w:rsidRPr="00EB20F7">
        <w:rPr>
          <w:rFonts w:ascii="Times New Roman" w:hAnsi="Times New Roman" w:cs="Times New Roman"/>
          <w:sz w:val="24"/>
          <w:szCs w:val="24"/>
        </w:rPr>
        <w:t>6.4.1. Своєчасно та в повному обсязі отримувати плату за поставлений Товар.</w:t>
      </w:r>
    </w:p>
    <w:p w:rsidR="009856FB" w:rsidRPr="0090576C" w:rsidRDefault="009856FB" w:rsidP="0090576C">
      <w:pPr>
        <w:pStyle w:val="a5"/>
        <w:jc w:val="center"/>
        <w:rPr>
          <w:rFonts w:ascii="Times New Roman" w:hAnsi="Times New Roman" w:cs="Times New Roman"/>
          <w:b/>
          <w:sz w:val="24"/>
          <w:szCs w:val="24"/>
        </w:rPr>
      </w:pPr>
      <w:r w:rsidRPr="0090576C">
        <w:rPr>
          <w:rFonts w:ascii="Times New Roman" w:hAnsi="Times New Roman" w:cs="Times New Roman"/>
          <w:b/>
          <w:sz w:val="24"/>
          <w:szCs w:val="24"/>
        </w:rPr>
        <w:t>VII. ВІДПОВІДАЛЬНІСТЬ СТОРІН</w:t>
      </w:r>
    </w:p>
    <w:p w:rsidR="009856FB" w:rsidRPr="0090576C" w:rsidRDefault="009856FB" w:rsidP="0090576C">
      <w:pPr>
        <w:pStyle w:val="a5"/>
        <w:jc w:val="both"/>
        <w:rPr>
          <w:rFonts w:ascii="Times New Roman" w:hAnsi="Times New Roman" w:cs="Times New Roman"/>
          <w:sz w:val="24"/>
          <w:szCs w:val="24"/>
        </w:rPr>
      </w:pPr>
      <w:r w:rsidRPr="0090576C">
        <w:rPr>
          <w:rFonts w:ascii="Times New Roman" w:hAnsi="Times New Roman" w:cs="Times New Roman"/>
          <w:sz w:val="24"/>
          <w:szCs w:val="24"/>
        </w:rPr>
        <w:t xml:space="preserve">7.1. У випадку порушення зобов'язання, що виникає з цього Договору (далі - «порушення Договору»), Сторона несе відповідальність, визначену цим Договором та чинним законодавством України. </w:t>
      </w:r>
    </w:p>
    <w:p w:rsidR="009856FB" w:rsidRPr="00EB20F7" w:rsidRDefault="009856FB" w:rsidP="009856FB">
      <w:pPr>
        <w:pStyle w:val="Standard"/>
        <w:jc w:val="both"/>
        <w:rPr>
          <w:rFonts w:cs="Times New Roman"/>
          <w:lang w:val="uk-UA"/>
        </w:rPr>
      </w:pPr>
      <w:r w:rsidRPr="00EB20F7">
        <w:rPr>
          <w:rFonts w:cs="Times New Roman"/>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rsidR="009856FB" w:rsidRPr="00EB20F7" w:rsidRDefault="009856FB" w:rsidP="009856FB">
      <w:pPr>
        <w:pStyle w:val="Standard"/>
        <w:jc w:val="both"/>
        <w:rPr>
          <w:rFonts w:cs="Times New Roman"/>
          <w:lang w:val="uk-UA"/>
        </w:rPr>
      </w:pPr>
      <w:r w:rsidRPr="00EB20F7">
        <w:rPr>
          <w:rFonts w:cs="Times New Roman"/>
          <w:lang w:val="uk-UA"/>
        </w:rPr>
        <w:t xml:space="preserve">7.2. У разі порушення Постачальником строків поставки відповідної партії Товару, або поставки Товару не в повному обсязі Постачальник сплачує Покупцеві неустойку у розмірі 0,1 % вартості недопоставленого (несвоєчасно поставленого) Товару за кожен день прострочення. </w:t>
      </w:r>
    </w:p>
    <w:p w:rsidR="009856FB" w:rsidRPr="00EB20F7" w:rsidRDefault="009856FB" w:rsidP="009856FB">
      <w:pPr>
        <w:pStyle w:val="Standard"/>
        <w:jc w:val="both"/>
        <w:rPr>
          <w:rFonts w:cs="Times New Roman"/>
          <w:lang w:val="uk-UA"/>
        </w:rPr>
      </w:pPr>
      <w:r w:rsidRPr="00EB20F7">
        <w:rPr>
          <w:rFonts w:cs="Times New Roman"/>
          <w:lang w:val="uk-UA"/>
        </w:rPr>
        <w:t>7.3. За прострочення поставки відповідної партії Товару понад 30 (тридцять) календарних днів з Постачальника додатково стягується штраф у розмірі 7% від вартості непоставленого Товару.</w:t>
      </w:r>
    </w:p>
    <w:p w:rsidR="009856FB" w:rsidRPr="00EB20F7" w:rsidRDefault="009856FB" w:rsidP="009856FB">
      <w:pPr>
        <w:pStyle w:val="Standard"/>
        <w:jc w:val="both"/>
        <w:rPr>
          <w:rFonts w:cs="Times New Roman"/>
          <w:lang w:val="uk-UA"/>
        </w:rPr>
      </w:pPr>
      <w:r w:rsidRPr="00EB20F7">
        <w:rPr>
          <w:rFonts w:cs="Times New Roman"/>
          <w:lang w:val="uk-UA"/>
        </w:rPr>
        <w:t xml:space="preserve">7.4. У разі поставки Товару неналежної якості Постачальник сплачує Покупцеві штраф у розмірі 20% від вартості Товару неналежної якості. </w:t>
      </w:r>
    </w:p>
    <w:p w:rsidR="009856FB" w:rsidRPr="00EB20F7" w:rsidRDefault="009856FB" w:rsidP="009856FB">
      <w:pPr>
        <w:pStyle w:val="Standard"/>
        <w:jc w:val="both"/>
        <w:rPr>
          <w:rFonts w:cs="Times New Roman"/>
          <w:lang w:val="uk-UA"/>
        </w:rPr>
      </w:pPr>
      <w:r w:rsidRPr="00EB20F7">
        <w:rPr>
          <w:rFonts w:cs="Times New Roman"/>
          <w:lang w:val="uk-UA"/>
        </w:rPr>
        <w:t>7.5. Постачальник зобов’язується, у разі ненадання або несвоєчасного надання Покупцеві оформленої відповідно до вимог чинного законодавства України податкової накладної, не пізніше                5 (п`яти) календарних днів з моменту отримання письмової вимоги Покупця, сплатити Покупцеві грошову суму у розмірі еквівалентному сумі податкового кредиту по кожній такій податковій накладній.</w:t>
      </w:r>
    </w:p>
    <w:p w:rsidR="009856FB" w:rsidRPr="00EB20F7" w:rsidRDefault="009856FB" w:rsidP="009856FB">
      <w:pPr>
        <w:pStyle w:val="Standard"/>
        <w:jc w:val="both"/>
        <w:rPr>
          <w:rFonts w:cs="Times New Roman"/>
          <w:lang w:val="uk-UA"/>
        </w:rPr>
      </w:pPr>
      <w:r w:rsidRPr="00EB20F7">
        <w:rPr>
          <w:rFonts w:cs="Times New Roman"/>
          <w:lang w:val="uk-UA"/>
        </w:rPr>
        <w:t>7.6. Для вимог про стягнення з Постачальника штрафних санкцій застосовується строк позовної давності 3 (три) роки.</w:t>
      </w:r>
    </w:p>
    <w:p w:rsidR="009856FB" w:rsidRPr="00EB20F7" w:rsidRDefault="009856FB" w:rsidP="009856FB">
      <w:pPr>
        <w:pStyle w:val="Standard"/>
        <w:jc w:val="both"/>
        <w:rPr>
          <w:rFonts w:cs="Times New Roman"/>
          <w:lang w:val="uk-UA"/>
        </w:rPr>
      </w:pPr>
      <w:r w:rsidRPr="00EB20F7">
        <w:rPr>
          <w:rFonts w:cs="Times New Roman"/>
          <w:lang w:val="uk-UA"/>
        </w:rPr>
        <w:t>7.7.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з Постачальником, який порушує зобов'язання.</w:t>
      </w:r>
    </w:p>
    <w:p w:rsidR="009856FB" w:rsidRPr="00EB20F7" w:rsidRDefault="009856FB" w:rsidP="009856FB">
      <w:pPr>
        <w:pStyle w:val="Standard"/>
        <w:jc w:val="both"/>
        <w:rPr>
          <w:rFonts w:cs="Times New Roman"/>
          <w:lang w:val="uk-UA"/>
        </w:rPr>
      </w:pPr>
      <w:r w:rsidRPr="00EB20F7">
        <w:rPr>
          <w:rFonts w:cs="Times New Roman"/>
          <w:lang w:val="uk-UA"/>
        </w:rPr>
        <w:t>7.8. Оперативно-господарська санкція застосовується у разі порушення Постачальником виконання зобов'язань (в тому числі за етапами), невиконання та/або неналежного виконання договірних зобов'язань, а саме:</w:t>
      </w:r>
    </w:p>
    <w:p w:rsidR="009856FB" w:rsidRPr="00EB20F7" w:rsidRDefault="009856FB" w:rsidP="009856FB">
      <w:pPr>
        <w:pStyle w:val="Standard"/>
        <w:jc w:val="both"/>
        <w:rPr>
          <w:rFonts w:cs="Times New Roman"/>
          <w:lang w:val="uk-UA"/>
        </w:rPr>
      </w:pPr>
      <w:r w:rsidRPr="00EB20F7">
        <w:rPr>
          <w:rFonts w:cs="Times New Roman"/>
          <w:lang w:val="uk-UA"/>
        </w:rPr>
        <w:t>7.8.1. прострочення виконання зобов'язання на строк більш ніж 30 (тридцять) календарних днів при поставці Товару;</w:t>
      </w:r>
    </w:p>
    <w:p w:rsidR="009856FB" w:rsidRPr="00EB20F7" w:rsidRDefault="009856FB" w:rsidP="009856FB">
      <w:pPr>
        <w:pStyle w:val="Standard"/>
        <w:jc w:val="both"/>
        <w:rPr>
          <w:rFonts w:cs="Times New Roman"/>
          <w:lang w:val="uk-UA"/>
        </w:rPr>
      </w:pPr>
      <w:r w:rsidRPr="00EB20F7">
        <w:rPr>
          <w:rFonts w:cs="Times New Roman"/>
          <w:lang w:val="uk-UA"/>
        </w:rPr>
        <w:t>7.8.2. відмова Покупця від прийняття зобов'язання у зв'язку з невідповідністю виконаного зобов'язання умовам Договору та чинному законодавству України;</w:t>
      </w:r>
    </w:p>
    <w:p w:rsidR="009856FB" w:rsidRPr="00EB20F7" w:rsidRDefault="009856FB" w:rsidP="009856FB">
      <w:pPr>
        <w:pStyle w:val="Standard"/>
        <w:jc w:val="both"/>
        <w:rPr>
          <w:rFonts w:cs="Times New Roman"/>
          <w:lang w:val="uk-UA"/>
        </w:rPr>
      </w:pPr>
      <w:r w:rsidRPr="00EB20F7">
        <w:rPr>
          <w:rFonts w:cs="Times New Roman"/>
          <w:lang w:val="uk-UA"/>
        </w:rPr>
        <w:t>7.8.3. у разі невиконання Постачальником умов пункту 2.1. цього Договору;</w:t>
      </w:r>
    </w:p>
    <w:p w:rsidR="009856FB" w:rsidRPr="00EB20F7" w:rsidRDefault="009856FB" w:rsidP="009856FB">
      <w:pPr>
        <w:pStyle w:val="Standard"/>
        <w:jc w:val="both"/>
        <w:rPr>
          <w:rFonts w:cs="Times New Roman"/>
          <w:lang w:val="uk-UA"/>
        </w:rPr>
      </w:pPr>
      <w:r w:rsidRPr="00EB20F7">
        <w:rPr>
          <w:rFonts w:cs="Times New Roman"/>
          <w:lang w:val="uk-UA"/>
        </w:rPr>
        <w:t>7.8.4. розголошення конфіденційної інформації та іншої інформації з обмеженим доступом, передбаченої умовами Договору;</w:t>
      </w:r>
    </w:p>
    <w:p w:rsidR="009856FB" w:rsidRPr="00EB20F7" w:rsidRDefault="009856FB" w:rsidP="009856FB">
      <w:pPr>
        <w:pStyle w:val="Standard"/>
        <w:jc w:val="both"/>
        <w:rPr>
          <w:rFonts w:cs="Times New Roman"/>
          <w:lang w:val="uk-UA"/>
        </w:rPr>
      </w:pPr>
      <w:r w:rsidRPr="00EB20F7">
        <w:rPr>
          <w:rFonts w:cs="Times New Roman"/>
          <w:lang w:val="uk-UA"/>
        </w:rPr>
        <w:t>7.9. Строк прострочення виконання зобов'язання обчислюється сумарно на підставі положень Договору.</w:t>
      </w:r>
    </w:p>
    <w:p w:rsidR="009856FB" w:rsidRPr="00EB20F7" w:rsidRDefault="009856FB" w:rsidP="009856FB">
      <w:pPr>
        <w:pStyle w:val="Standard"/>
        <w:jc w:val="both"/>
        <w:rPr>
          <w:rFonts w:cs="Times New Roman"/>
          <w:lang w:val="uk-UA"/>
        </w:rPr>
      </w:pPr>
      <w:r w:rsidRPr="00EB20F7">
        <w:rPr>
          <w:rFonts w:cs="Times New Roman"/>
          <w:lang w:val="uk-UA"/>
        </w:rPr>
        <w:t>7.10.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9856FB" w:rsidRPr="00EB20F7" w:rsidRDefault="009856FB" w:rsidP="009856FB">
      <w:pPr>
        <w:pStyle w:val="Standard"/>
        <w:jc w:val="both"/>
        <w:rPr>
          <w:rFonts w:cs="Times New Roman"/>
          <w:lang w:val="uk-UA"/>
        </w:rPr>
      </w:pPr>
      <w:r w:rsidRPr="00EB20F7">
        <w:rPr>
          <w:rFonts w:cs="Times New Roman"/>
          <w:lang w:val="uk-UA"/>
        </w:rPr>
        <w:t>7.11. У разі прийняття Покупцем рішення про застосування оперативно-господарської санкції Покупець письмово повідомляє про їх застосування Постачальника за адресою його місцезнаходження, зазначеною в Договорі, та надсилає копії листа на електронну адресу Постачальника.</w:t>
      </w:r>
    </w:p>
    <w:p w:rsidR="009856FB" w:rsidRDefault="009856FB" w:rsidP="009856FB">
      <w:pPr>
        <w:pStyle w:val="Standard"/>
        <w:jc w:val="both"/>
        <w:rPr>
          <w:rFonts w:cs="Times New Roman"/>
          <w:lang w:val="uk-UA"/>
        </w:rPr>
      </w:pPr>
      <w:r w:rsidRPr="00EB20F7">
        <w:rPr>
          <w:rFonts w:cs="Times New Roman"/>
          <w:lang w:val="uk-UA"/>
        </w:rPr>
        <w:t>7.12. Термін, на який застосовується оперативно-господарська санкція, становить 12 (дванадцять) календарних місяців з дати направлення повідомлення Постачальнику про її застосування.</w:t>
      </w:r>
    </w:p>
    <w:p w:rsidR="0092081F" w:rsidRDefault="0092081F" w:rsidP="0092081F">
      <w:pPr>
        <w:widowControl w:val="0"/>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0C64">
        <w:rPr>
          <w:rFonts w:ascii="Times New Roman" w:hAnsi="Times New Roman" w:cs="Times New Roman"/>
          <w:sz w:val="24"/>
          <w:szCs w:val="24"/>
        </w:rPr>
        <w:t xml:space="preserve">7.13.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w:t>
      </w:r>
      <w:r w:rsidRPr="001B0C64">
        <w:rPr>
          <w:rFonts w:ascii="Times New Roman" w:hAnsi="Times New Roman" w:cs="Times New Roman"/>
          <w:sz w:val="24"/>
          <w:szCs w:val="24"/>
        </w:rPr>
        <w:lastRenderedPageBreak/>
        <w:t>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6196" w:rsidRPr="007D161F" w:rsidRDefault="00466196" w:rsidP="0092081F">
      <w:pPr>
        <w:widowControl w:val="0"/>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Pr="00466196">
        <w:rPr>
          <w:rFonts w:ascii="Times New Roman" w:hAnsi="Times New Roman" w:cs="Times New Roman"/>
          <w:sz w:val="24"/>
          <w:szCs w:val="24"/>
        </w:rPr>
        <w:t xml:space="preserve">У разі неподання податкової накладної, відповідно до чинного законодавства України, Постачальник компенсує </w:t>
      </w:r>
      <w:r>
        <w:rPr>
          <w:rFonts w:ascii="Times New Roman" w:hAnsi="Times New Roman" w:cs="Times New Roman"/>
          <w:sz w:val="24"/>
          <w:szCs w:val="24"/>
        </w:rPr>
        <w:t>Покупцю</w:t>
      </w:r>
      <w:r w:rsidRPr="00466196">
        <w:rPr>
          <w:rFonts w:ascii="Times New Roman" w:hAnsi="Times New Roman" w:cs="Times New Roman"/>
          <w:sz w:val="24"/>
          <w:szCs w:val="24"/>
        </w:rPr>
        <w:t xml:space="preserve"> повну суму податку на додану вартість, за якою останній втратив право на отримання податкового кредиту.</w:t>
      </w:r>
    </w:p>
    <w:p w:rsidR="00D35EB3" w:rsidRPr="007D161F" w:rsidRDefault="00D35EB3" w:rsidP="0092081F">
      <w:pPr>
        <w:widowControl w:val="0"/>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p>
    <w:p w:rsidR="009856FB" w:rsidRPr="001B0C64" w:rsidRDefault="009856FB" w:rsidP="00D35EB3">
      <w:pPr>
        <w:pStyle w:val="a5"/>
        <w:jc w:val="center"/>
        <w:rPr>
          <w:rFonts w:ascii="Times New Roman" w:hAnsi="Times New Roman" w:cs="Times New Roman"/>
          <w:b/>
          <w:sz w:val="24"/>
          <w:szCs w:val="24"/>
        </w:rPr>
      </w:pPr>
      <w:r w:rsidRPr="001B0C64">
        <w:rPr>
          <w:rFonts w:ascii="Times New Roman" w:hAnsi="Times New Roman" w:cs="Times New Roman"/>
          <w:b/>
          <w:sz w:val="24"/>
          <w:szCs w:val="24"/>
        </w:rPr>
        <w:t>VIII. ОБСТАВИНИ НЕПЕРЕБОРНОЇ СИЛИ</w:t>
      </w:r>
    </w:p>
    <w:p w:rsidR="00627472" w:rsidRPr="001B0C64" w:rsidRDefault="00627472" w:rsidP="00D35EB3">
      <w:pPr>
        <w:pStyle w:val="a5"/>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B0C64">
        <w:rPr>
          <w:rFonts w:ascii="Times New Roman" w:eastAsia="Times New Roman" w:hAnsi="Times New Roman" w:cs="Times New Roman"/>
          <w:color w:val="4A86E8"/>
          <w:sz w:val="24"/>
          <w:szCs w:val="24"/>
        </w:rPr>
        <w:t xml:space="preserve"> </w:t>
      </w:r>
      <w:r w:rsidRPr="001B0C64">
        <w:rPr>
          <w:rFonts w:ascii="Times New Roman" w:eastAsia="Times New Roman" w:hAnsi="Times New Roman" w:cs="Times New Roman"/>
          <w:sz w:val="24"/>
          <w:szCs w:val="24"/>
        </w:rPr>
        <w:t>карантин, встановлений Кабінетом Міністрів України</w:t>
      </w:r>
      <w:r w:rsidRPr="001B0C64">
        <w:rPr>
          <w:rFonts w:ascii="Times New Roman" w:eastAsia="Times New Roman" w:hAnsi="Times New Roman" w:cs="Times New Roman"/>
          <w:color w:val="4A86E8"/>
          <w:sz w:val="24"/>
          <w:szCs w:val="24"/>
        </w:rPr>
        <w:t xml:space="preserve">, </w:t>
      </w:r>
      <w:r w:rsidRPr="001B0C64">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rsidR="00627472" w:rsidRPr="001B0C64" w:rsidRDefault="00627472" w:rsidP="00B17E59">
      <w:pPr>
        <w:spacing w:after="0" w:line="240" w:lineRule="auto"/>
        <w:ind w:right="-34"/>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27472" w:rsidRPr="001B0C64" w:rsidRDefault="00627472" w:rsidP="00B17E59">
      <w:pPr>
        <w:spacing w:after="0" w:line="240" w:lineRule="auto"/>
        <w:ind w:right="-34"/>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27472" w:rsidRPr="001B0C64" w:rsidRDefault="00627472" w:rsidP="00627472">
      <w:pPr>
        <w:spacing w:after="0" w:line="240" w:lineRule="auto"/>
        <w:ind w:right="-34"/>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27472" w:rsidRPr="001B0C64" w:rsidRDefault="00627472" w:rsidP="00627472">
      <w:pPr>
        <w:spacing w:after="0" w:line="240" w:lineRule="auto"/>
        <w:ind w:right="-34" w:firstLine="720"/>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27472" w:rsidRPr="001B0C64" w:rsidRDefault="00627472" w:rsidP="00B17E59">
      <w:pPr>
        <w:spacing w:after="0" w:line="240" w:lineRule="auto"/>
        <w:ind w:right="-34"/>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27472" w:rsidRPr="001B0C64" w:rsidRDefault="00627472" w:rsidP="00B17E59">
      <w:pPr>
        <w:spacing w:after="0" w:line="240" w:lineRule="auto"/>
        <w:ind w:right="-34"/>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27472" w:rsidRPr="001B0C64" w:rsidRDefault="00627472" w:rsidP="00B17E59">
      <w:pPr>
        <w:spacing w:after="0" w:line="240" w:lineRule="auto"/>
        <w:ind w:right="-34"/>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w:t>
      </w:r>
      <w:r w:rsidRPr="001B0C64">
        <w:rPr>
          <w:rFonts w:ascii="Times New Roman" w:eastAsia="Times New Roman" w:hAnsi="Times New Roman" w:cs="Times New Roman"/>
          <w:sz w:val="24"/>
          <w:szCs w:val="24"/>
        </w:rPr>
        <w:lastRenderedPageBreak/>
        <w:t>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27472" w:rsidRPr="001B0C64" w:rsidRDefault="00627472" w:rsidP="00B17E59">
      <w:pPr>
        <w:spacing w:after="0" w:line="240" w:lineRule="auto"/>
        <w:ind w:right="-34"/>
        <w:jc w:val="both"/>
        <w:rPr>
          <w:rFonts w:ascii="Times New Roman" w:eastAsia="Times New Roman" w:hAnsi="Times New Roman" w:cs="Times New Roman"/>
          <w:sz w:val="24"/>
          <w:szCs w:val="24"/>
          <w:lang w:val="ru-RU"/>
        </w:rPr>
      </w:pPr>
      <w:r w:rsidRPr="001B0C6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D70EA" w:rsidRPr="001B0C64" w:rsidRDefault="005D70EA" w:rsidP="00627472">
      <w:pPr>
        <w:spacing w:after="0" w:line="240" w:lineRule="auto"/>
        <w:ind w:right="-34" w:firstLine="720"/>
        <w:jc w:val="both"/>
        <w:rPr>
          <w:rFonts w:ascii="Times New Roman" w:eastAsia="Times New Roman" w:hAnsi="Times New Roman" w:cs="Times New Roman"/>
          <w:b/>
          <w:sz w:val="24"/>
          <w:szCs w:val="24"/>
          <w:lang w:val="ru-RU"/>
        </w:rPr>
      </w:pPr>
    </w:p>
    <w:p w:rsidR="009856FB" w:rsidRPr="001B0C64" w:rsidRDefault="009856FB" w:rsidP="000E2AF6">
      <w:pPr>
        <w:pStyle w:val="a5"/>
        <w:jc w:val="center"/>
        <w:rPr>
          <w:rFonts w:ascii="Times New Roman" w:hAnsi="Times New Roman" w:cs="Times New Roman"/>
          <w:b/>
          <w:sz w:val="24"/>
          <w:szCs w:val="24"/>
        </w:rPr>
      </w:pPr>
      <w:r w:rsidRPr="001B0C64">
        <w:rPr>
          <w:rFonts w:ascii="Times New Roman" w:hAnsi="Times New Roman" w:cs="Times New Roman"/>
          <w:b/>
          <w:sz w:val="24"/>
          <w:szCs w:val="24"/>
        </w:rPr>
        <w:t>IX. ВИРІШЕННЯ СПОРІВ</w:t>
      </w:r>
    </w:p>
    <w:p w:rsidR="009856FB" w:rsidRPr="001B0C64" w:rsidRDefault="009856FB" w:rsidP="000E2AF6">
      <w:pPr>
        <w:pStyle w:val="a5"/>
        <w:jc w:val="both"/>
        <w:rPr>
          <w:rFonts w:ascii="Times New Roman" w:hAnsi="Times New Roman" w:cs="Times New Roman"/>
          <w:sz w:val="24"/>
          <w:szCs w:val="24"/>
        </w:rPr>
      </w:pPr>
      <w:r w:rsidRPr="001B0C64">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856FB" w:rsidRPr="001B0C64" w:rsidRDefault="009856FB" w:rsidP="000E2AF6">
      <w:pPr>
        <w:pStyle w:val="a5"/>
        <w:jc w:val="both"/>
        <w:rPr>
          <w:rFonts w:ascii="Times New Roman" w:hAnsi="Times New Roman" w:cs="Times New Roman"/>
          <w:sz w:val="24"/>
          <w:szCs w:val="24"/>
          <w:lang w:val="ru-RU"/>
        </w:rPr>
      </w:pPr>
      <w:r w:rsidRPr="001B0C64">
        <w:rPr>
          <w:rFonts w:ascii="Times New Roman" w:hAnsi="Times New Roman" w:cs="Times New Roman"/>
          <w:sz w:val="24"/>
          <w:szCs w:val="24"/>
        </w:rPr>
        <w:t>9.2. У разі недосягнення Сторонами згоди спори (розбіжності) вирішуються у судовому порядку за</w:t>
      </w:r>
    </w:p>
    <w:p w:rsidR="004F0DF4" w:rsidRPr="001B0C64" w:rsidRDefault="009856FB" w:rsidP="000E2AF6">
      <w:pPr>
        <w:pStyle w:val="a5"/>
        <w:jc w:val="both"/>
        <w:rPr>
          <w:rFonts w:ascii="Times New Roman" w:hAnsi="Times New Roman" w:cs="Times New Roman"/>
          <w:sz w:val="24"/>
          <w:szCs w:val="24"/>
        </w:rPr>
      </w:pPr>
      <w:r w:rsidRPr="001B0C64">
        <w:rPr>
          <w:rFonts w:ascii="Times New Roman" w:hAnsi="Times New Roman" w:cs="Times New Roman"/>
          <w:sz w:val="24"/>
          <w:szCs w:val="24"/>
        </w:rPr>
        <w:t>встановленою підвідомчістю та підсудністю такого спору відповідно до чинного законодавства України.</w:t>
      </w:r>
    </w:p>
    <w:p w:rsidR="00EA0C2A" w:rsidRPr="001B0C64" w:rsidRDefault="00EA0C2A" w:rsidP="000E2AF6">
      <w:pPr>
        <w:pStyle w:val="a5"/>
        <w:jc w:val="both"/>
        <w:rPr>
          <w:rFonts w:ascii="Times New Roman" w:hAnsi="Times New Roman" w:cs="Times New Roman"/>
          <w:sz w:val="24"/>
          <w:szCs w:val="24"/>
          <w:lang w:val="ru-RU"/>
        </w:rPr>
      </w:pPr>
    </w:p>
    <w:p w:rsidR="009856FB" w:rsidRPr="001B0C64" w:rsidRDefault="009856FB" w:rsidP="00562F9B">
      <w:pPr>
        <w:pStyle w:val="a5"/>
        <w:jc w:val="center"/>
        <w:rPr>
          <w:rFonts w:ascii="Times New Roman" w:hAnsi="Times New Roman" w:cs="Times New Roman"/>
          <w:b/>
          <w:sz w:val="24"/>
          <w:szCs w:val="24"/>
        </w:rPr>
      </w:pPr>
      <w:r w:rsidRPr="001B0C64">
        <w:rPr>
          <w:rFonts w:ascii="Times New Roman" w:hAnsi="Times New Roman" w:cs="Times New Roman"/>
          <w:b/>
          <w:sz w:val="24"/>
          <w:szCs w:val="24"/>
        </w:rPr>
        <w:t>X. СТРОК ДІЇ ДОГОВОРУ</w:t>
      </w:r>
    </w:p>
    <w:p w:rsidR="009856FB" w:rsidRPr="001B0C64" w:rsidRDefault="009856FB" w:rsidP="00562F9B">
      <w:pPr>
        <w:pStyle w:val="a5"/>
        <w:jc w:val="both"/>
        <w:rPr>
          <w:rFonts w:ascii="Times New Roman" w:hAnsi="Times New Roman" w:cs="Times New Roman"/>
          <w:sz w:val="24"/>
          <w:szCs w:val="24"/>
          <w:lang w:val="ru-RU"/>
        </w:rPr>
      </w:pPr>
      <w:r w:rsidRPr="001B0C64">
        <w:rPr>
          <w:rFonts w:ascii="Times New Roman" w:hAnsi="Times New Roman" w:cs="Times New Roman"/>
          <w:sz w:val="24"/>
          <w:szCs w:val="24"/>
          <w:lang w:val="ru-RU"/>
        </w:rPr>
        <w:t>10</w:t>
      </w:r>
      <w:r w:rsidRPr="001B0C64">
        <w:rPr>
          <w:rFonts w:ascii="Times New Roman" w:hAnsi="Times New Roman" w:cs="Times New Roman"/>
          <w:sz w:val="24"/>
          <w:szCs w:val="24"/>
        </w:rPr>
        <w:t>.1. Цей Договір</w:t>
      </w:r>
      <w:r w:rsidRPr="001B0C64">
        <w:rPr>
          <w:rFonts w:ascii="Times New Roman" w:hAnsi="Times New Roman" w:cs="Times New Roman"/>
          <w:sz w:val="24"/>
          <w:szCs w:val="24"/>
          <w:lang w:val="ru-RU"/>
        </w:rPr>
        <w:t xml:space="preserve"> </w:t>
      </w:r>
      <w:r w:rsidRPr="001B0C64">
        <w:rPr>
          <w:rFonts w:ascii="Times New Roman" w:hAnsi="Times New Roman" w:cs="Times New Roman"/>
          <w:sz w:val="24"/>
          <w:szCs w:val="24"/>
        </w:rPr>
        <w:t>набирає чинності</w:t>
      </w:r>
      <w:r w:rsidRPr="001B0C64">
        <w:rPr>
          <w:rFonts w:ascii="Times New Roman" w:hAnsi="Times New Roman" w:cs="Times New Roman"/>
          <w:sz w:val="24"/>
          <w:szCs w:val="24"/>
          <w:lang w:val="ru-RU"/>
        </w:rPr>
        <w:t xml:space="preserve"> з </w:t>
      </w:r>
      <w:r w:rsidRPr="001B0C64">
        <w:rPr>
          <w:rFonts w:ascii="Times New Roman" w:hAnsi="Times New Roman" w:cs="Times New Roman"/>
          <w:sz w:val="24"/>
          <w:szCs w:val="24"/>
        </w:rPr>
        <w:t>моменту його підписання обома Сторонами і діє</w:t>
      </w:r>
      <w:r w:rsidR="00047E91">
        <w:rPr>
          <w:rFonts w:ascii="Times New Roman" w:hAnsi="Times New Roman" w:cs="Times New Roman"/>
          <w:sz w:val="24"/>
          <w:szCs w:val="24"/>
        </w:rPr>
        <w:t xml:space="preserve"> до </w:t>
      </w:r>
      <w:r w:rsidR="00047E91" w:rsidRPr="00047E91">
        <w:rPr>
          <w:rFonts w:ascii="Times New Roman" w:hAnsi="Times New Roman" w:cs="Times New Roman"/>
          <w:b/>
          <w:sz w:val="24"/>
          <w:szCs w:val="24"/>
        </w:rPr>
        <w:t>31 грудня 2024 року</w:t>
      </w:r>
      <w:r w:rsidRPr="001B0C64">
        <w:rPr>
          <w:rFonts w:ascii="Times New Roman" w:hAnsi="Times New Roman" w:cs="Times New Roman"/>
          <w:sz w:val="24"/>
          <w:szCs w:val="24"/>
        </w:rPr>
        <w:t xml:space="preserve">, а в частині грошових розрахунків не менш, ніж до повного виконання Сторонами своїх зобов’язань за Договором.   </w:t>
      </w:r>
    </w:p>
    <w:p w:rsidR="009856FB" w:rsidRPr="001B0C64" w:rsidRDefault="009856FB" w:rsidP="00562F9B">
      <w:pPr>
        <w:pStyle w:val="a5"/>
        <w:jc w:val="center"/>
        <w:rPr>
          <w:rFonts w:ascii="Times New Roman" w:hAnsi="Times New Roman" w:cs="Times New Roman"/>
          <w:b/>
          <w:sz w:val="24"/>
          <w:szCs w:val="24"/>
        </w:rPr>
      </w:pPr>
      <w:r w:rsidRPr="001B0C64">
        <w:rPr>
          <w:rFonts w:ascii="Times New Roman" w:hAnsi="Times New Roman" w:cs="Times New Roman"/>
          <w:b/>
          <w:sz w:val="24"/>
          <w:szCs w:val="24"/>
        </w:rPr>
        <w:t>XI. ІНШІ УМОВИ</w:t>
      </w:r>
    </w:p>
    <w:p w:rsidR="002A2FF6" w:rsidRPr="001B0C64" w:rsidRDefault="009856FB" w:rsidP="00562F9B">
      <w:pPr>
        <w:pStyle w:val="a5"/>
        <w:jc w:val="both"/>
        <w:rPr>
          <w:rFonts w:ascii="Times New Roman" w:hAnsi="Times New Roman" w:cs="Times New Roman"/>
          <w:sz w:val="24"/>
          <w:szCs w:val="24"/>
          <w:shd w:val="clear" w:color="auto" w:fill="FFFFFF"/>
        </w:rPr>
      </w:pPr>
      <w:r w:rsidRPr="001B0C64">
        <w:rPr>
          <w:rFonts w:ascii="Times New Roman" w:eastAsia="Arial" w:hAnsi="Times New Roman" w:cs="Times New Roman"/>
          <w:sz w:val="24"/>
          <w:szCs w:val="24"/>
        </w:rPr>
        <w:t xml:space="preserve">11.1. </w:t>
      </w:r>
      <w:r w:rsidRPr="001B0C64">
        <w:rPr>
          <w:rFonts w:ascii="Times New Roman" w:hAnsi="Times New Roman" w:cs="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2A2FF6" w:rsidRPr="001B0C64">
        <w:rPr>
          <w:rFonts w:ascii="Times New Roman" w:hAnsi="Times New Roman" w:cs="Times New Roman"/>
          <w:sz w:val="24"/>
          <w:szCs w:val="24"/>
        </w:rPr>
        <w:t>,</w:t>
      </w:r>
      <w:r w:rsidRPr="001B0C64">
        <w:rPr>
          <w:rFonts w:ascii="Times New Roman" w:hAnsi="Times New Roman" w:cs="Times New Roman"/>
          <w:sz w:val="24"/>
          <w:szCs w:val="24"/>
        </w:rPr>
        <w:t xml:space="preserve"> </w:t>
      </w:r>
      <w:r w:rsidR="002A2FF6" w:rsidRPr="001B0C64">
        <w:rPr>
          <w:rFonts w:ascii="Times New Roman" w:hAnsi="Times New Roman" w:cs="Times New Roman"/>
          <w:sz w:val="24"/>
          <w:szCs w:val="24"/>
          <w:shd w:val="clear" w:color="auto" w:fill="FFFFFF"/>
        </w:rPr>
        <w:t>Постановою Кабінету Міністрів України від 12.10.2022 № 1178 «</w:t>
      </w:r>
      <w:r w:rsidR="002A2FF6" w:rsidRPr="001B0C64">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A2FF6" w:rsidRPr="001B0C64">
        <w:rPr>
          <w:rFonts w:ascii="Times New Roman" w:hAnsi="Times New Roman" w:cs="Times New Roman"/>
          <w:sz w:val="24"/>
          <w:szCs w:val="24"/>
          <w:shd w:val="clear" w:color="auto" w:fill="FFFFFF"/>
        </w:rPr>
        <w:t>».</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 xml:space="preserve">11.2.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цього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 xml:space="preserve">11.4. У разі зміни статусу платника податку, Сторона, яка проводить такі зміни не пізніше 5 (п`яти)  календарних днів до їх впровадження повинна письмово повідомити про це іншу Сторону. </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9856FB" w:rsidRPr="001B0C64" w:rsidRDefault="009856FB" w:rsidP="009856FB">
      <w:pPr>
        <w:pStyle w:val="a5"/>
        <w:jc w:val="both"/>
        <w:rPr>
          <w:rFonts w:ascii="Times New Roman" w:hAnsi="Times New Roman" w:cs="Times New Roman"/>
          <w:sz w:val="24"/>
          <w:szCs w:val="24"/>
          <w:lang w:eastAsia="fa-IR" w:bidi="fa-IR"/>
        </w:rPr>
      </w:pPr>
      <w:r w:rsidRPr="001B0C64">
        <w:rPr>
          <w:rFonts w:ascii="Times New Roman" w:hAnsi="Times New Roman" w:cs="Times New Roman"/>
          <w:sz w:val="24"/>
          <w:szCs w:val="24"/>
          <w:lang w:eastAsia="fa-IR" w:bidi="fa-IR"/>
        </w:rPr>
        <w:t>11.6. Якщо інше прямо не передбачено цим Договором або чинним законодавством України, зміни до інших умов Договору можуть бути внесені тільки за домовленістю Сторін, яка оформлюється додатковою угодою до цього Договору.</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 xml:space="preserve">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11.8. Постачальник є ______________________________________________________.</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11.9. Покупець є платником податку на прибуток підприємства на загальних підставах.</w:t>
      </w:r>
    </w:p>
    <w:p w:rsidR="009856FB" w:rsidRPr="001B0C64" w:rsidRDefault="009856FB" w:rsidP="009856FB">
      <w:pPr>
        <w:pStyle w:val="a5"/>
        <w:jc w:val="both"/>
        <w:rPr>
          <w:rFonts w:ascii="Times New Roman" w:eastAsia="Arial" w:hAnsi="Times New Roman" w:cs="Times New Roman"/>
          <w:sz w:val="24"/>
          <w:szCs w:val="24"/>
        </w:rPr>
      </w:pPr>
      <w:r w:rsidRPr="001B0C64">
        <w:rPr>
          <w:rFonts w:ascii="Times New Roman" w:eastAsia="Arial" w:hAnsi="Times New Roman" w:cs="Times New Roman"/>
          <w:sz w:val="24"/>
          <w:szCs w:val="24"/>
        </w:rPr>
        <w:t>11.10. Представники Сторін, які уповноважені на укладання цього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цього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цього Договору згідно з вимогами чинного законодавства України.</w:t>
      </w:r>
    </w:p>
    <w:p w:rsidR="001B7DFB" w:rsidRPr="001B0C64" w:rsidRDefault="009856FB" w:rsidP="00D279F0">
      <w:pPr>
        <w:spacing w:after="0" w:line="240" w:lineRule="auto"/>
        <w:jc w:val="both"/>
        <w:rPr>
          <w:rFonts w:ascii="Times New Roman" w:eastAsia="Times New Roman" w:hAnsi="Times New Roman" w:cs="Times New Roman"/>
          <w:sz w:val="24"/>
          <w:szCs w:val="24"/>
        </w:rPr>
      </w:pPr>
      <w:bookmarkStart w:id="0" w:name="_Hlk37331824"/>
      <w:r w:rsidRPr="001B0C64">
        <w:rPr>
          <w:rFonts w:ascii="Times New Roman" w:hAnsi="Times New Roman" w:cs="Times New Roman"/>
          <w:sz w:val="24"/>
          <w:szCs w:val="24"/>
        </w:rPr>
        <w:lastRenderedPageBreak/>
        <w:t xml:space="preserve">11.11. </w:t>
      </w:r>
      <w:r w:rsidR="003A3D81" w:rsidRPr="001B0C64">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3A3D81" w:rsidRPr="001B0C64">
        <w:rPr>
          <w:rFonts w:ascii="Times New Roman" w:hAnsi="Times New Roman" w:cs="Times New Roman"/>
          <w:sz w:val="24"/>
          <w:szCs w:val="24"/>
        </w:rPr>
        <w:t xml:space="preserve"> </w:t>
      </w:r>
      <w:r w:rsidR="001B7DFB" w:rsidRPr="001B0C64">
        <w:rPr>
          <w:rFonts w:ascii="Times New Roman" w:eastAsia="Times New Roman" w:hAnsi="Times New Roman" w:cs="Times New Roman"/>
          <w:sz w:val="24"/>
          <w:szCs w:val="24"/>
        </w:rPr>
        <w:t xml:space="preserve">Істотні умови </w:t>
      </w:r>
      <w:r w:rsidR="003735B8"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оговору не можуть змінюватися після його підписання до виконання зобов'язань Сторонами в повному обсязі, крім випадків:</w:t>
      </w:r>
    </w:p>
    <w:p w:rsidR="001B7DFB" w:rsidRPr="001B0C64" w:rsidRDefault="00D279F0" w:rsidP="00D279F0">
      <w:pPr>
        <w:spacing w:after="0" w:line="240" w:lineRule="auto"/>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 xml:space="preserve">11.11.1. </w:t>
      </w:r>
      <w:r w:rsidR="001B7DFB" w:rsidRPr="001B0C64">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w:t>
      </w:r>
      <w:r w:rsidR="00F925AC" w:rsidRPr="001B0C64">
        <w:rPr>
          <w:rFonts w:ascii="Times New Roman" w:eastAsia="Times New Roman" w:hAnsi="Times New Roman" w:cs="Times New Roman"/>
          <w:sz w:val="24"/>
          <w:szCs w:val="24"/>
        </w:rPr>
        <w:t>Покупця</w:t>
      </w:r>
      <w:r w:rsidR="001B7DFB" w:rsidRPr="001B0C64">
        <w:rPr>
          <w:rFonts w:ascii="Times New Roman" w:eastAsia="Times New Roman" w:hAnsi="Times New Roman" w:cs="Times New Roman"/>
          <w:sz w:val="24"/>
          <w:szCs w:val="24"/>
        </w:rPr>
        <w:t>.</w:t>
      </w:r>
      <w:r w:rsidR="00F925AC" w:rsidRPr="001B0C64">
        <w:rPr>
          <w:rFonts w:ascii="Times New Roman" w:eastAsia="Times New Roman" w:hAnsi="Times New Roman" w:cs="Times New Roman"/>
          <w:sz w:val="24"/>
          <w:szCs w:val="24"/>
        </w:rPr>
        <w:t xml:space="preserve"> </w:t>
      </w:r>
      <w:r w:rsidR="00F925AC" w:rsidRPr="001B0C64">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w:t>
      </w:r>
      <w:r w:rsidR="00B22E7C">
        <w:rPr>
          <w:rFonts w:ascii="Times New Roman" w:eastAsia="Times New Roman" w:hAnsi="Times New Roman" w:cs="Times New Roman"/>
          <w:i/>
          <w:sz w:val="24"/>
          <w:szCs w:val="24"/>
        </w:rPr>
        <w:t>ичного обсягу видатків Покупця,</w:t>
      </w:r>
      <w:r w:rsidR="00F925AC" w:rsidRPr="001B0C64">
        <w:rPr>
          <w:rFonts w:ascii="Times New Roman" w:eastAsia="Times New Roman" w:hAnsi="Times New Roman" w:cs="Times New Roman"/>
          <w:i/>
          <w:sz w:val="24"/>
          <w:szCs w:val="24"/>
        </w:rPr>
        <w:t xml:space="preserve"> а також у випадку зменшення</w:t>
      </w:r>
      <w:r w:rsidR="00F925AC" w:rsidRPr="001B0C64">
        <w:rPr>
          <w:rFonts w:ascii="Times New Roman" w:eastAsia="Times New Roman" w:hAnsi="Times New Roman" w:cs="Times New Roman"/>
          <w:sz w:val="24"/>
          <w:szCs w:val="24"/>
        </w:rPr>
        <w:t xml:space="preserve"> </w:t>
      </w:r>
      <w:r w:rsidR="00F925AC" w:rsidRPr="001B0C64">
        <w:rPr>
          <w:rFonts w:ascii="Times New Roman" w:eastAsia="Times New Roman" w:hAnsi="Times New Roman" w:cs="Times New Roman"/>
          <w:i/>
          <w:sz w:val="24"/>
          <w:szCs w:val="24"/>
        </w:rPr>
        <w:t xml:space="preserve">обсягу споживчої потреби Товару. У такому випадку ціна Договору зменшується залежно від зміни таких обсягів; </w:t>
      </w:r>
    </w:p>
    <w:p w:rsidR="003563C6" w:rsidRPr="001B0C64" w:rsidRDefault="00D279F0" w:rsidP="00D279F0">
      <w:pPr>
        <w:spacing w:after="0" w:line="240" w:lineRule="auto"/>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 xml:space="preserve">11.11.2. </w:t>
      </w:r>
      <w:r w:rsidR="001B7DFB" w:rsidRPr="001B0C64">
        <w:rPr>
          <w:rFonts w:ascii="Times New Roman" w:eastAsia="Times New Roman" w:hAnsi="Times New Roman" w:cs="Times New Roman"/>
          <w:sz w:val="24"/>
          <w:szCs w:val="24"/>
        </w:rPr>
        <w:t xml:space="preserve">погодження зміни ціни за одиницю </w:t>
      </w:r>
      <w:r w:rsidR="005D673F" w:rsidRPr="001B0C64">
        <w:rPr>
          <w:rFonts w:ascii="Times New Roman" w:eastAsia="Times New Roman" w:hAnsi="Times New Roman" w:cs="Times New Roman"/>
          <w:sz w:val="24"/>
          <w:szCs w:val="24"/>
        </w:rPr>
        <w:t>Т</w:t>
      </w:r>
      <w:r w:rsidR="001B7DFB" w:rsidRPr="001B0C64">
        <w:rPr>
          <w:rFonts w:ascii="Times New Roman" w:eastAsia="Times New Roman" w:hAnsi="Times New Roman" w:cs="Times New Roman"/>
          <w:sz w:val="24"/>
          <w:szCs w:val="24"/>
        </w:rPr>
        <w:t xml:space="preserve">овару в </w:t>
      </w:r>
      <w:r w:rsidR="009408AF"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 xml:space="preserve">оговорі у разі коливання ціни такого </w:t>
      </w:r>
      <w:r w:rsidR="009408AF" w:rsidRPr="001B0C64">
        <w:rPr>
          <w:rFonts w:ascii="Times New Roman" w:eastAsia="Times New Roman" w:hAnsi="Times New Roman" w:cs="Times New Roman"/>
          <w:sz w:val="24"/>
          <w:szCs w:val="24"/>
        </w:rPr>
        <w:t>Т</w:t>
      </w:r>
      <w:r w:rsidR="001B7DFB" w:rsidRPr="001B0C64">
        <w:rPr>
          <w:rFonts w:ascii="Times New Roman" w:eastAsia="Times New Roman" w:hAnsi="Times New Roman" w:cs="Times New Roman"/>
          <w:sz w:val="24"/>
          <w:szCs w:val="24"/>
        </w:rPr>
        <w:t xml:space="preserve">овару на ринку, що відбулося з моменту укладення </w:t>
      </w:r>
      <w:r w:rsidR="009408AF"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 xml:space="preserve">оговору або останнього внесення змін до </w:t>
      </w:r>
      <w:r w:rsidR="009408AF"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 xml:space="preserve">оговору в частині зміни ціни за одиницю </w:t>
      </w:r>
      <w:r w:rsidR="009408AF" w:rsidRPr="001B0C64">
        <w:rPr>
          <w:rFonts w:ascii="Times New Roman" w:eastAsia="Times New Roman" w:hAnsi="Times New Roman" w:cs="Times New Roman"/>
          <w:sz w:val="24"/>
          <w:szCs w:val="24"/>
        </w:rPr>
        <w:t>Т</w:t>
      </w:r>
      <w:r w:rsidR="001B7DFB" w:rsidRPr="001B0C64">
        <w:rPr>
          <w:rFonts w:ascii="Times New Roman" w:eastAsia="Times New Roman" w:hAnsi="Times New Roman" w:cs="Times New Roman"/>
          <w:sz w:val="24"/>
          <w:szCs w:val="24"/>
        </w:rPr>
        <w:t xml:space="preserve">овару. Зміна ціни за одиницю </w:t>
      </w:r>
      <w:r w:rsidR="009408AF" w:rsidRPr="001B0C64">
        <w:rPr>
          <w:rFonts w:ascii="Times New Roman" w:eastAsia="Times New Roman" w:hAnsi="Times New Roman" w:cs="Times New Roman"/>
          <w:sz w:val="24"/>
          <w:szCs w:val="24"/>
        </w:rPr>
        <w:t>Т</w:t>
      </w:r>
      <w:r w:rsidR="001B7DFB" w:rsidRPr="001B0C64">
        <w:rPr>
          <w:rFonts w:ascii="Times New Roman" w:eastAsia="Times New Roman" w:hAnsi="Times New Roman" w:cs="Times New Roman"/>
          <w:sz w:val="24"/>
          <w:szCs w:val="24"/>
        </w:rPr>
        <w:t xml:space="preserve">овару здійснюється пропорційно коливанню ціни такого </w:t>
      </w:r>
      <w:r w:rsidR="009408AF" w:rsidRPr="001B0C64">
        <w:rPr>
          <w:rFonts w:ascii="Times New Roman" w:eastAsia="Times New Roman" w:hAnsi="Times New Roman" w:cs="Times New Roman"/>
          <w:sz w:val="24"/>
          <w:szCs w:val="24"/>
        </w:rPr>
        <w:t>Т</w:t>
      </w:r>
      <w:r w:rsidR="001B7DFB" w:rsidRPr="001B0C64">
        <w:rPr>
          <w:rFonts w:ascii="Times New Roman" w:eastAsia="Times New Roman" w:hAnsi="Times New Roman" w:cs="Times New Roman"/>
          <w:sz w:val="24"/>
          <w:szCs w:val="24"/>
        </w:rPr>
        <w:t xml:space="preserve">овару на ринку (відсоток збільшення ціни за одиницю </w:t>
      </w:r>
      <w:r w:rsidR="009408AF" w:rsidRPr="001B0C64">
        <w:rPr>
          <w:rFonts w:ascii="Times New Roman" w:eastAsia="Times New Roman" w:hAnsi="Times New Roman" w:cs="Times New Roman"/>
          <w:sz w:val="24"/>
          <w:szCs w:val="24"/>
        </w:rPr>
        <w:t>Т</w:t>
      </w:r>
      <w:r w:rsidR="001B7DFB" w:rsidRPr="001B0C64">
        <w:rPr>
          <w:rFonts w:ascii="Times New Roman" w:eastAsia="Times New Roman" w:hAnsi="Times New Roman" w:cs="Times New Roman"/>
          <w:sz w:val="24"/>
          <w:szCs w:val="24"/>
        </w:rPr>
        <w:t xml:space="preserve">овару не може перевищувати відсоток коливання (збільшення) ціни такого </w:t>
      </w:r>
      <w:r w:rsidR="009408AF" w:rsidRPr="001B0C64">
        <w:rPr>
          <w:rFonts w:ascii="Times New Roman" w:eastAsia="Times New Roman" w:hAnsi="Times New Roman" w:cs="Times New Roman"/>
          <w:sz w:val="24"/>
          <w:szCs w:val="24"/>
        </w:rPr>
        <w:t>Т</w:t>
      </w:r>
      <w:r w:rsidR="001B7DFB" w:rsidRPr="001B0C64">
        <w:rPr>
          <w:rFonts w:ascii="Times New Roman" w:eastAsia="Times New Roman" w:hAnsi="Times New Roman" w:cs="Times New Roman"/>
          <w:sz w:val="24"/>
          <w:szCs w:val="24"/>
        </w:rPr>
        <w:t xml:space="preserve">овару на ринку) за умови документального підтвердження такого коливання та не повинна призвести до збільшення суми, визначеної в </w:t>
      </w:r>
      <w:r w:rsidR="009408AF"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оговорі на момент його укладення.</w:t>
      </w:r>
    </w:p>
    <w:p w:rsidR="009647E6" w:rsidRPr="001B0C64" w:rsidRDefault="001B7DFB" w:rsidP="0085188E">
      <w:pPr>
        <w:spacing w:after="0" w:line="240" w:lineRule="auto"/>
        <w:ind w:firstLine="720"/>
        <w:jc w:val="both"/>
        <w:rPr>
          <w:rFonts w:ascii="Times New Roman" w:hAnsi="Times New Roman" w:cs="Times New Roman"/>
          <w:i/>
          <w:sz w:val="24"/>
          <w:szCs w:val="24"/>
          <w:shd w:val="clear" w:color="auto" w:fill="FFFFFF"/>
        </w:rPr>
      </w:pPr>
      <w:r w:rsidRPr="001B0C64">
        <w:rPr>
          <w:rFonts w:ascii="Times New Roman" w:eastAsia="Times New Roman" w:hAnsi="Times New Roman" w:cs="Times New Roman"/>
          <w:sz w:val="24"/>
          <w:szCs w:val="24"/>
        </w:rPr>
        <w:t xml:space="preserve"> </w:t>
      </w:r>
      <w:r w:rsidR="003563C6" w:rsidRPr="001B0C64">
        <w:rPr>
          <w:rFonts w:ascii="Times New Roman" w:eastAsia="Times New Roman" w:hAnsi="Times New Roman" w:cs="Times New Roman"/>
          <w:i/>
          <w:sz w:val="24"/>
          <w:szCs w:val="24"/>
        </w:rPr>
        <w:t>Підставою для зміни ціни є письмове звернення Постачальника та коливання ціни Товару</w:t>
      </w:r>
      <w:r w:rsidR="00691C2F" w:rsidRPr="001B0C64">
        <w:rPr>
          <w:rFonts w:ascii="Times New Roman" w:eastAsia="Times New Roman" w:hAnsi="Times New Roman" w:cs="Times New Roman"/>
          <w:i/>
          <w:sz w:val="24"/>
          <w:szCs w:val="24"/>
        </w:rPr>
        <w:t xml:space="preserve"> </w:t>
      </w:r>
      <w:r w:rsidR="003563C6" w:rsidRPr="001B0C64">
        <w:rPr>
          <w:rFonts w:ascii="Times New Roman" w:eastAsia="Times New Roman" w:hAnsi="Times New Roman" w:cs="Times New Roman"/>
          <w:i/>
          <w:sz w:val="24"/>
          <w:szCs w:val="24"/>
        </w:rPr>
        <w:t>на ринку.</w:t>
      </w:r>
      <w:r w:rsidR="0085188E" w:rsidRPr="001B0C64">
        <w:rPr>
          <w:rFonts w:ascii="Times New Roman" w:eastAsia="Times New Roman" w:hAnsi="Times New Roman" w:cs="Times New Roman"/>
          <w:i/>
          <w:sz w:val="24"/>
          <w:szCs w:val="24"/>
        </w:rPr>
        <w:t xml:space="preserve"> </w:t>
      </w:r>
      <w:r w:rsidR="009647E6" w:rsidRPr="001B0C64">
        <w:rPr>
          <w:rFonts w:ascii="Times New Roman" w:hAnsi="Times New Roman" w:cs="Times New Roman"/>
          <w:i/>
          <w:sz w:val="24"/>
          <w:szCs w:val="24"/>
          <w:shd w:val="clear" w:color="auto" w:fill="FFFFFF"/>
        </w:rPr>
        <w:t xml:space="preserve">Внесення таких змін можливе за наявності </w:t>
      </w:r>
      <w:r w:rsidR="003563C6" w:rsidRPr="001B0C64">
        <w:rPr>
          <w:rFonts w:ascii="Times New Roman" w:hAnsi="Times New Roman" w:cs="Times New Roman"/>
          <w:i/>
          <w:sz w:val="24"/>
          <w:szCs w:val="24"/>
          <w:shd w:val="clear" w:color="auto" w:fill="FFFFFF"/>
        </w:rPr>
        <w:t>наданого</w:t>
      </w:r>
      <w:r w:rsidR="009647E6" w:rsidRPr="001B0C64">
        <w:rPr>
          <w:rFonts w:ascii="Times New Roman" w:hAnsi="Times New Roman" w:cs="Times New Roman"/>
          <w:i/>
          <w:sz w:val="24"/>
          <w:szCs w:val="24"/>
          <w:shd w:val="clear" w:color="auto" w:fill="FFFFFF"/>
        </w:rPr>
        <w:t xml:space="preserve"> Постачальником обґрунтованого документального підтвердження коливання ціни такого Товару на ринку, отриманого від уповноваженого органу (ДП «</w:t>
      </w:r>
      <w:r w:rsidR="00FB29BA" w:rsidRPr="001B0C64">
        <w:rPr>
          <w:rFonts w:ascii="Times New Roman" w:hAnsi="Times New Roman" w:cs="Times New Roman"/>
          <w:i/>
          <w:sz w:val="24"/>
          <w:szCs w:val="24"/>
          <w:shd w:val="clear" w:color="auto" w:fill="FFFFFF"/>
        </w:rPr>
        <w:t>Держз</w:t>
      </w:r>
      <w:r w:rsidR="009647E6" w:rsidRPr="001B0C64">
        <w:rPr>
          <w:rFonts w:ascii="Times New Roman" w:hAnsi="Times New Roman" w:cs="Times New Roman"/>
          <w:i/>
          <w:sz w:val="24"/>
          <w:szCs w:val="24"/>
          <w:shd w:val="clear" w:color="auto" w:fill="FFFFFF"/>
        </w:rPr>
        <w:t>овнішінформ</w:t>
      </w:r>
      <w:r w:rsidR="00DE2F56" w:rsidRPr="001B0C64">
        <w:rPr>
          <w:rFonts w:ascii="Times New Roman" w:hAnsi="Times New Roman" w:cs="Times New Roman"/>
          <w:i/>
          <w:sz w:val="24"/>
          <w:szCs w:val="24"/>
          <w:shd w:val="clear" w:color="auto" w:fill="FFFFFF"/>
        </w:rPr>
        <w:t>»</w:t>
      </w:r>
      <w:r w:rsidR="009647E6" w:rsidRPr="001B0C64">
        <w:rPr>
          <w:rFonts w:ascii="Times New Roman" w:hAnsi="Times New Roman" w:cs="Times New Roman"/>
          <w:i/>
          <w:sz w:val="24"/>
          <w:szCs w:val="24"/>
          <w:shd w:val="clear" w:color="auto" w:fill="FFFFFF"/>
        </w:rPr>
        <w:t xml:space="preserve">,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w:t>
      </w:r>
      <w:r w:rsidR="003563C6" w:rsidRPr="001B0C64">
        <w:rPr>
          <w:rFonts w:ascii="Times New Roman" w:hAnsi="Times New Roman" w:cs="Times New Roman"/>
          <w:i/>
          <w:sz w:val="24"/>
          <w:szCs w:val="24"/>
          <w:shd w:val="clear" w:color="auto" w:fill="FFFFFF"/>
        </w:rPr>
        <w:t>Т</w:t>
      </w:r>
      <w:r w:rsidR="009647E6" w:rsidRPr="001B0C64">
        <w:rPr>
          <w:rFonts w:ascii="Times New Roman" w:hAnsi="Times New Roman" w:cs="Times New Roman"/>
          <w:i/>
          <w:sz w:val="24"/>
          <w:szCs w:val="24"/>
          <w:shd w:val="clear" w:color="auto" w:fill="FFFFFF"/>
        </w:rPr>
        <w:t xml:space="preserve">овар станом на дату укладання </w:t>
      </w:r>
      <w:r w:rsidR="003563C6" w:rsidRPr="001B0C64">
        <w:rPr>
          <w:rFonts w:ascii="Times New Roman" w:hAnsi="Times New Roman" w:cs="Times New Roman"/>
          <w:i/>
          <w:sz w:val="24"/>
          <w:szCs w:val="24"/>
          <w:shd w:val="clear" w:color="auto" w:fill="FFFFFF"/>
        </w:rPr>
        <w:t>Д</w:t>
      </w:r>
      <w:r w:rsidR="009647E6" w:rsidRPr="001B0C64">
        <w:rPr>
          <w:rFonts w:ascii="Times New Roman" w:hAnsi="Times New Roman" w:cs="Times New Roman"/>
          <w:i/>
          <w:sz w:val="24"/>
          <w:szCs w:val="24"/>
          <w:shd w:val="clear" w:color="auto" w:fill="FFFFFF"/>
        </w:rPr>
        <w:t>оговору (попередньої додаткової угоди</w:t>
      </w:r>
      <w:r w:rsidR="0059611C" w:rsidRPr="001B0C64">
        <w:rPr>
          <w:rFonts w:ascii="Times New Roman" w:hAnsi="Times New Roman" w:cs="Times New Roman"/>
          <w:i/>
          <w:sz w:val="24"/>
          <w:szCs w:val="24"/>
          <w:shd w:val="clear" w:color="auto" w:fill="FFFFFF"/>
        </w:rPr>
        <w:t xml:space="preserve"> в частині зиіни ціни за одиницю Товару)</w:t>
      </w:r>
      <w:r w:rsidR="009647E6" w:rsidRPr="001B0C64">
        <w:rPr>
          <w:rFonts w:ascii="Times New Roman" w:hAnsi="Times New Roman" w:cs="Times New Roman"/>
          <w:i/>
          <w:sz w:val="24"/>
          <w:szCs w:val="24"/>
          <w:shd w:val="clear" w:color="auto" w:fill="FFFFFF"/>
        </w:rPr>
        <w:t xml:space="preserve"> та ринкову (середньоринкову) ціну на </w:t>
      </w:r>
      <w:r w:rsidR="003563C6" w:rsidRPr="001B0C64">
        <w:rPr>
          <w:rFonts w:ascii="Times New Roman" w:hAnsi="Times New Roman" w:cs="Times New Roman"/>
          <w:i/>
          <w:sz w:val="24"/>
          <w:szCs w:val="24"/>
          <w:shd w:val="clear" w:color="auto" w:fill="FFFFFF"/>
        </w:rPr>
        <w:t>Т</w:t>
      </w:r>
      <w:r w:rsidR="009647E6" w:rsidRPr="001B0C64">
        <w:rPr>
          <w:rFonts w:ascii="Times New Roman" w:hAnsi="Times New Roman" w:cs="Times New Roman"/>
          <w:i/>
          <w:sz w:val="24"/>
          <w:szCs w:val="24"/>
          <w:shd w:val="clear" w:color="auto" w:fill="FFFFFF"/>
        </w:rPr>
        <w:t>овар станом на момент укладання додаткової угоди</w:t>
      </w:r>
      <w:r w:rsidR="003563C6" w:rsidRPr="001B0C64">
        <w:rPr>
          <w:rFonts w:ascii="Times New Roman" w:hAnsi="Times New Roman" w:cs="Times New Roman"/>
          <w:i/>
          <w:sz w:val="24"/>
          <w:szCs w:val="24"/>
          <w:shd w:val="clear" w:color="auto" w:fill="FFFFFF"/>
        </w:rPr>
        <w:t>, а також результат порівняння цін у відсотковому вираженні</w:t>
      </w:r>
      <w:r w:rsidR="0059611C" w:rsidRPr="001B0C64">
        <w:rPr>
          <w:rFonts w:ascii="Times New Roman" w:hAnsi="Times New Roman" w:cs="Times New Roman"/>
          <w:i/>
          <w:sz w:val="24"/>
          <w:szCs w:val="24"/>
          <w:shd w:val="clear" w:color="auto" w:fill="FFFFFF"/>
        </w:rPr>
        <w:t xml:space="preserve">. </w:t>
      </w:r>
      <w:r w:rsidR="009647E6" w:rsidRPr="001B0C64">
        <w:rPr>
          <w:rFonts w:ascii="Times New Roman" w:hAnsi="Times New Roman" w:cs="Times New Roman"/>
          <w:i/>
          <w:sz w:val="24"/>
          <w:szCs w:val="24"/>
          <w:shd w:val="clear" w:color="auto" w:fill="FFFFFF"/>
        </w:rPr>
        <w:t xml:space="preserve">У разі документально підтвердженого зростання ціни за одиницю </w:t>
      </w:r>
      <w:r w:rsidR="003563C6" w:rsidRPr="001B0C64">
        <w:rPr>
          <w:rFonts w:ascii="Times New Roman" w:hAnsi="Times New Roman" w:cs="Times New Roman"/>
          <w:i/>
          <w:sz w:val="24"/>
          <w:szCs w:val="24"/>
          <w:shd w:val="clear" w:color="auto" w:fill="FFFFFF"/>
        </w:rPr>
        <w:t>Т</w:t>
      </w:r>
      <w:r w:rsidR="009647E6" w:rsidRPr="001B0C64">
        <w:rPr>
          <w:rFonts w:ascii="Times New Roman" w:hAnsi="Times New Roman" w:cs="Times New Roman"/>
          <w:i/>
          <w:sz w:val="24"/>
          <w:szCs w:val="24"/>
          <w:shd w:val="clear" w:color="auto" w:fill="FFFFFF"/>
        </w:rPr>
        <w:t xml:space="preserve">овару, одночасно здійснюється зменшення кількості </w:t>
      </w:r>
      <w:r w:rsidR="003563C6" w:rsidRPr="001B0C64">
        <w:rPr>
          <w:rFonts w:ascii="Times New Roman" w:hAnsi="Times New Roman" w:cs="Times New Roman"/>
          <w:i/>
          <w:sz w:val="24"/>
          <w:szCs w:val="24"/>
          <w:shd w:val="clear" w:color="auto" w:fill="FFFFFF"/>
        </w:rPr>
        <w:t>Т</w:t>
      </w:r>
      <w:r w:rsidR="00EA0C2A" w:rsidRPr="001B0C64">
        <w:rPr>
          <w:rFonts w:ascii="Times New Roman" w:hAnsi="Times New Roman" w:cs="Times New Roman"/>
          <w:i/>
          <w:sz w:val="24"/>
          <w:szCs w:val="24"/>
          <w:shd w:val="clear" w:color="auto" w:fill="FFFFFF"/>
        </w:rPr>
        <w:t>овару;</w:t>
      </w:r>
    </w:p>
    <w:p w:rsidR="0059611C" w:rsidRPr="001B0C64" w:rsidRDefault="00D279F0" w:rsidP="00D279F0">
      <w:pPr>
        <w:spacing w:after="0" w:line="240" w:lineRule="auto"/>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 xml:space="preserve">11.11.3. </w:t>
      </w:r>
      <w:r w:rsidR="001B7DFB" w:rsidRPr="001B0C64">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59611C" w:rsidRPr="001B0C64" w:rsidRDefault="0059611C" w:rsidP="0059611C">
      <w:pPr>
        <w:pStyle w:val="a5"/>
        <w:ind w:firstLine="720"/>
        <w:jc w:val="both"/>
        <w:rPr>
          <w:rFonts w:ascii="Times New Roman" w:hAnsi="Times New Roman" w:cs="Times New Roman"/>
          <w:i/>
          <w:sz w:val="24"/>
          <w:szCs w:val="24"/>
        </w:rPr>
      </w:pPr>
      <w:r w:rsidRPr="001B0C64">
        <w:rPr>
          <w:rFonts w:ascii="Times New Roman" w:hAnsi="Times New Roman" w:cs="Times New Roman"/>
          <w:i/>
          <w:sz w:val="24"/>
          <w:szCs w:val="24"/>
        </w:rPr>
        <w:t xml:space="preserve">Сторони можуть внести зміни до Договору у випадку покращення якості </w:t>
      </w:r>
      <w:r w:rsidR="00AF66AA" w:rsidRPr="001B0C64">
        <w:rPr>
          <w:rFonts w:ascii="Times New Roman" w:hAnsi="Times New Roman" w:cs="Times New Roman"/>
          <w:i/>
          <w:sz w:val="24"/>
          <w:szCs w:val="24"/>
        </w:rPr>
        <w:t>Т</w:t>
      </w:r>
      <w:r w:rsidRPr="001B0C64">
        <w:rPr>
          <w:rFonts w:ascii="Times New Roman" w:hAnsi="Times New Roman" w:cs="Times New Roman"/>
          <w:i/>
          <w:sz w:val="24"/>
          <w:szCs w:val="24"/>
        </w:rPr>
        <w:t>овару  за умови, що така зміна не призведе до зміни Товару та відповідає вимогам та функціональним характеристикам Товару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w:t>
      </w:r>
      <w:r w:rsidR="00EA0C2A" w:rsidRPr="001B0C64">
        <w:rPr>
          <w:rFonts w:ascii="Times New Roman" w:hAnsi="Times New Roman" w:cs="Times New Roman"/>
          <w:i/>
          <w:sz w:val="24"/>
          <w:szCs w:val="24"/>
        </w:rPr>
        <w:t>ціональні характеристики Товару;</w:t>
      </w:r>
    </w:p>
    <w:p w:rsidR="001B7DFB" w:rsidRPr="001B0C64" w:rsidRDefault="00D279F0" w:rsidP="00D279F0">
      <w:pPr>
        <w:spacing w:after="0" w:line="240" w:lineRule="auto"/>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 xml:space="preserve">11.11.4. </w:t>
      </w:r>
      <w:r w:rsidR="001B7DFB" w:rsidRPr="001B0C64">
        <w:rPr>
          <w:rFonts w:ascii="Times New Roman" w:eastAsia="Times New Roman" w:hAnsi="Times New Roman" w:cs="Times New Roman"/>
          <w:sz w:val="24"/>
          <w:szCs w:val="24"/>
        </w:rPr>
        <w:t xml:space="preserve">продовження строку дії </w:t>
      </w:r>
      <w:r w:rsidR="00EA0C2A"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 xml:space="preserve">оговору </w:t>
      </w:r>
      <w:r w:rsidR="00F87674" w:rsidRPr="001B0C64">
        <w:rPr>
          <w:rFonts w:ascii="Times New Roman" w:eastAsia="Times New Roman" w:hAnsi="Times New Roman" w:cs="Times New Roman"/>
          <w:sz w:val="24"/>
          <w:szCs w:val="24"/>
        </w:rPr>
        <w:t>та/або</w:t>
      </w:r>
      <w:r w:rsidR="001B7DFB" w:rsidRPr="001B0C64">
        <w:rPr>
          <w:rFonts w:ascii="Times New Roman" w:eastAsia="Times New Roman" w:hAnsi="Times New Roman" w:cs="Times New Roman"/>
          <w:color w:val="274E13"/>
          <w:sz w:val="24"/>
          <w:szCs w:val="24"/>
        </w:rPr>
        <w:t xml:space="preserve"> </w:t>
      </w:r>
      <w:r w:rsidR="001B7DFB" w:rsidRPr="001B0C64">
        <w:rPr>
          <w:rFonts w:ascii="Times New Roman" w:eastAsia="Times New Roman" w:hAnsi="Times New Roman" w:cs="Times New Roman"/>
          <w:sz w:val="24"/>
          <w:szCs w:val="24"/>
        </w:rPr>
        <w:t>строку виконання зобов’язань щодо</w:t>
      </w:r>
      <w:r w:rsidR="00203096" w:rsidRPr="001B0C64">
        <w:rPr>
          <w:rFonts w:ascii="Times New Roman" w:eastAsia="Times New Roman" w:hAnsi="Times New Roman" w:cs="Times New Roman"/>
          <w:sz w:val="24"/>
          <w:szCs w:val="24"/>
        </w:rPr>
        <w:t xml:space="preserve"> передачі Товару, </w:t>
      </w:r>
      <w:r w:rsidR="001B7DFB" w:rsidRPr="001B0C64">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203096"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оговорі</w:t>
      </w:r>
      <w:r w:rsidR="00203096" w:rsidRPr="001B0C64">
        <w:rPr>
          <w:rFonts w:ascii="Times New Roman" w:eastAsia="Times New Roman" w:hAnsi="Times New Roman" w:cs="Times New Roman"/>
          <w:sz w:val="24"/>
          <w:szCs w:val="24"/>
        </w:rPr>
        <w:t>.</w:t>
      </w:r>
      <w:r w:rsidR="001B7DFB" w:rsidRPr="001B0C64">
        <w:rPr>
          <w:rFonts w:ascii="Times New Roman" w:eastAsia="Times New Roman" w:hAnsi="Times New Roman" w:cs="Times New Roman"/>
          <w:sz w:val="24"/>
          <w:szCs w:val="24"/>
        </w:rPr>
        <w:t xml:space="preserve"> </w:t>
      </w:r>
    </w:p>
    <w:p w:rsidR="00203096" w:rsidRPr="001B0C64" w:rsidRDefault="00203096" w:rsidP="00203096">
      <w:pPr>
        <w:pStyle w:val="a5"/>
        <w:ind w:firstLine="720"/>
        <w:jc w:val="both"/>
        <w:rPr>
          <w:rFonts w:ascii="Times New Roman" w:hAnsi="Times New Roman" w:cs="Times New Roman"/>
          <w:i/>
          <w:sz w:val="24"/>
          <w:szCs w:val="24"/>
        </w:rPr>
      </w:pPr>
      <w:r w:rsidRPr="001B0C64">
        <w:rPr>
          <w:rFonts w:ascii="Times New Roman" w:hAnsi="Times New Roman" w:cs="Times New Roman"/>
          <w:i/>
          <w:sz w:val="24"/>
          <w:szCs w:val="24"/>
        </w:rPr>
        <w:t>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w:t>
      </w:r>
      <w:r w:rsidR="00EA0C2A" w:rsidRPr="001B0C64">
        <w:rPr>
          <w:rFonts w:ascii="Times New Roman" w:hAnsi="Times New Roman" w:cs="Times New Roman"/>
          <w:i/>
          <w:sz w:val="24"/>
          <w:szCs w:val="24"/>
        </w:rPr>
        <w:t>м чинного законодавства України;</w:t>
      </w:r>
    </w:p>
    <w:p w:rsidR="00EA0C2A" w:rsidRPr="001B0C64" w:rsidRDefault="00D279F0" w:rsidP="00D279F0">
      <w:pPr>
        <w:pStyle w:val="a5"/>
        <w:jc w:val="both"/>
        <w:rPr>
          <w:rFonts w:ascii="Times New Roman" w:eastAsia="Times New Roman" w:hAnsi="Times New Roman" w:cs="Times New Roman"/>
          <w:color w:val="4A86E8"/>
          <w:sz w:val="24"/>
          <w:szCs w:val="24"/>
        </w:rPr>
      </w:pPr>
      <w:r w:rsidRPr="001B0C64">
        <w:rPr>
          <w:rFonts w:ascii="Times New Roman" w:eastAsia="Times New Roman" w:hAnsi="Times New Roman" w:cs="Times New Roman"/>
          <w:sz w:val="24"/>
          <w:szCs w:val="24"/>
        </w:rPr>
        <w:t xml:space="preserve">11.11.5. </w:t>
      </w:r>
      <w:r w:rsidR="001B7DFB" w:rsidRPr="001B0C64">
        <w:rPr>
          <w:rFonts w:ascii="Times New Roman" w:eastAsia="Times New Roman" w:hAnsi="Times New Roman" w:cs="Times New Roman"/>
          <w:sz w:val="24"/>
          <w:szCs w:val="24"/>
        </w:rPr>
        <w:t xml:space="preserve">погодження зміни ціни в </w:t>
      </w:r>
      <w:r w:rsidR="005538A1"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оговорі в бік зменшення (без зміни кількості (обсягу) та якості товарів).</w:t>
      </w:r>
      <w:r w:rsidR="001B7DFB" w:rsidRPr="001B0C64">
        <w:rPr>
          <w:rFonts w:ascii="Times New Roman" w:eastAsia="Times New Roman" w:hAnsi="Times New Roman" w:cs="Times New Roman"/>
          <w:color w:val="4A86E8"/>
          <w:sz w:val="24"/>
          <w:szCs w:val="24"/>
        </w:rPr>
        <w:t xml:space="preserve"> </w:t>
      </w:r>
    </w:p>
    <w:p w:rsidR="00820D8D" w:rsidRPr="001B0C64" w:rsidRDefault="00820D8D" w:rsidP="00EA0C2A">
      <w:pPr>
        <w:pStyle w:val="a5"/>
        <w:ind w:firstLine="720"/>
        <w:jc w:val="both"/>
        <w:rPr>
          <w:rFonts w:ascii="Times New Roman" w:hAnsi="Times New Roman" w:cs="Times New Roman"/>
          <w:i/>
          <w:sz w:val="24"/>
          <w:szCs w:val="24"/>
        </w:rPr>
      </w:pPr>
      <w:r w:rsidRPr="001B0C64">
        <w:rPr>
          <w:rFonts w:ascii="Times New Roman" w:hAnsi="Times New Roman" w:cs="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w:t>
      </w:r>
      <w:r w:rsidR="00EA0C2A" w:rsidRPr="001B0C64">
        <w:rPr>
          <w:rFonts w:ascii="Times New Roman" w:hAnsi="Times New Roman" w:cs="Times New Roman"/>
          <w:i/>
          <w:sz w:val="24"/>
          <w:szCs w:val="24"/>
        </w:rPr>
        <w:t>);</w:t>
      </w:r>
    </w:p>
    <w:p w:rsidR="001916F5" w:rsidRPr="001B0C64" w:rsidRDefault="00D279F0" w:rsidP="00D279F0">
      <w:pPr>
        <w:spacing w:after="0" w:line="240" w:lineRule="auto"/>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 xml:space="preserve">11.11.6. </w:t>
      </w:r>
      <w:r w:rsidR="001B7DFB" w:rsidRPr="001B0C64">
        <w:rPr>
          <w:rFonts w:ascii="Times New Roman" w:eastAsia="Times New Roman" w:hAnsi="Times New Roman" w:cs="Times New Roman"/>
          <w:sz w:val="24"/>
          <w:szCs w:val="24"/>
        </w:rPr>
        <w:t xml:space="preserve">зміни ціни в </w:t>
      </w:r>
      <w:r w:rsidR="00B057B1"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 xml:space="preserve">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B276F" w:rsidRPr="001B0C64" w:rsidRDefault="001230C8" w:rsidP="00FB276F">
      <w:pPr>
        <w:pStyle w:val="a5"/>
        <w:ind w:firstLine="720"/>
        <w:jc w:val="both"/>
        <w:rPr>
          <w:rFonts w:ascii="Times New Roman" w:hAnsi="Times New Roman" w:cs="Times New Roman"/>
          <w:i/>
          <w:sz w:val="24"/>
          <w:szCs w:val="24"/>
        </w:rPr>
      </w:pPr>
      <w:r w:rsidRPr="001B0C64">
        <w:rPr>
          <w:rFonts w:ascii="Times New Roman" w:hAnsi="Times New Roman" w:cs="Times New Roman"/>
          <w:i/>
          <w:i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w:t>
      </w:r>
      <w:r w:rsidRPr="001B0C64">
        <w:rPr>
          <w:rFonts w:ascii="Times New Roman" w:hAnsi="Times New Roman" w:cs="Times New Roman"/>
          <w:i/>
          <w:iCs/>
          <w:sz w:val="24"/>
          <w:szCs w:val="24"/>
        </w:rPr>
        <w:lastRenderedPageBreak/>
        <w:t>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7D161F">
        <w:rPr>
          <w:rFonts w:ascii="Times New Roman" w:hAnsi="Times New Roman" w:cs="Times New Roman"/>
          <w:i/>
          <w:iCs/>
          <w:sz w:val="24"/>
          <w:szCs w:val="24"/>
          <w:lang w:val="ru-RU"/>
        </w:rPr>
        <w:t>;</w:t>
      </w:r>
    </w:p>
    <w:p w:rsidR="00A86D22" w:rsidRPr="001B0C64" w:rsidRDefault="00D279F0" w:rsidP="00D279F0">
      <w:pPr>
        <w:spacing w:after="0" w:line="240" w:lineRule="auto"/>
        <w:jc w:val="both"/>
        <w:rPr>
          <w:rFonts w:ascii="Times New Roman" w:eastAsia="Times New Roman" w:hAnsi="Times New Roman" w:cs="Times New Roman"/>
          <w:sz w:val="24"/>
          <w:szCs w:val="24"/>
        </w:rPr>
      </w:pPr>
      <w:r w:rsidRPr="001B0C64">
        <w:rPr>
          <w:rFonts w:ascii="Times New Roman" w:eastAsia="Times New Roman" w:hAnsi="Times New Roman" w:cs="Times New Roman"/>
          <w:sz w:val="24"/>
          <w:szCs w:val="24"/>
        </w:rPr>
        <w:t xml:space="preserve">11.11.7. </w:t>
      </w:r>
      <w:r w:rsidR="001B7DFB" w:rsidRPr="001B0C64">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00BF7E89" w:rsidRPr="001B0C64">
        <w:rPr>
          <w:rFonts w:ascii="Times New Roman" w:eastAsia="Times New Roman" w:hAnsi="Times New Roman" w:cs="Times New Roman"/>
          <w:sz w:val="24"/>
          <w:szCs w:val="24"/>
        </w:rPr>
        <w:t>Д</w:t>
      </w:r>
      <w:r w:rsidR="001B7DFB" w:rsidRPr="001B0C64">
        <w:rPr>
          <w:rFonts w:ascii="Times New Roman" w:eastAsia="Times New Roman" w:hAnsi="Times New Roman" w:cs="Times New Roman"/>
          <w:sz w:val="24"/>
          <w:szCs w:val="24"/>
        </w:rPr>
        <w:t xml:space="preserve">оговорі  порядку зміни ціни. </w:t>
      </w:r>
    </w:p>
    <w:p w:rsidR="001B7DFB" w:rsidRPr="001B0C64" w:rsidRDefault="00A86D22" w:rsidP="00D42E9B">
      <w:pPr>
        <w:pStyle w:val="a5"/>
        <w:ind w:firstLine="720"/>
        <w:jc w:val="both"/>
        <w:rPr>
          <w:rFonts w:ascii="Times New Roman" w:eastAsia="Times New Roman" w:hAnsi="Times New Roman" w:cs="Times New Roman"/>
          <w:i/>
          <w:color w:val="4A86E8"/>
          <w:sz w:val="24"/>
          <w:szCs w:val="24"/>
        </w:rPr>
      </w:pPr>
      <w:r w:rsidRPr="001B0C64">
        <w:rPr>
          <w:rFonts w:ascii="Times New Roman" w:hAnsi="Times New Roman" w:cs="Times New Roman"/>
          <w:i/>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007B2" w:rsidRPr="001B0C64" w:rsidRDefault="009856FB" w:rsidP="009856FB">
      <w:pPr>
        <w:pStyle w:val="a5"/>
        <w:jc w:val="both"/>
        <w:rPr>
          <w:rFonts w:ascii="Times New Roman" w:hAnsi="Times New Roman" w:cs="Times New Roman"/>
          <w:sz w:val="24"/>
          <w:szCs w:val="24"/>
        </w:rPr>
      </w:pPr>
      <w:bookmarkStart w:id="1" w:name="_Hlk37333018"/>
      <w:bookmarkEnd w:id="0"/>
      <w:r w:rsidRPr="001B0C64">
        <w:rPr>
          <w:rFonts w:ascii="Times New Roman" w:hAnsi="Times New Roman" w:cs="Times New Roman"/>
          <w:sz w:val="24"/>
          <w:szCs w:val="24"/>
        </w:rPr>
        <w:t xml:space="preserve">11.11.8. </w:t>
      </w:r>
      <w:r w:rsidRPr="001B0C64">
        <w:rPr>
          <w:rFonts w:ascii="Times New Roman" w:hAnsi="Times New Roman" w:cs="Times New Roman"/>
          <w:sz w:val="24"/>
          <w:szCs w:val="24"/>
          <w:shd w:val="clear" w:color="auto" w:fill="FFFFFF"/>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B0C64">
        <w:rPr>
          <w:rFonts w:ascii="Times New Roman" w:hAnsi="Times New Roman" w:cs="Times New Roman"/>
          <w:sz w:val="24"/>
          <w:szCs w:val="24"/>
        </w:rPr>
        <w:t>Дані зміни можуть бути внесені до закінчення терміну дії Договору. 20% буде відраховуватись від початкової вартості укладеного Договору.</w:t>
      </w:r>
    </w:p>
    <w:p w:rsidR="003A5E44" w:rsidRPr="001B0C64" w:rsidRDefault="003A5E44" w:rsidP="003A5E44">
      <w:pPr>
        <w:pStyle w:val="a5"/>
        <w:jc w:val="both"/>
        <w:rPr>
          <w:rFonts w:ascii="Times New Roman" w:hAnsi="Times New Roman" w:cs="Times New Roman"/>
          <w:sz w:val="24"/>
          <w:szCs w:val="24"/>
        </w:rPr>
      </w:pPr>
      <w:r w:rsidRPr="001B0C64">
        <w:rPr>
          <w:rFonts w:ascii="Times New Roman" w:hAnsi="Times New Roman" w:cs="Times New Roman"/>
          <w:sz w:val="24"/>
          <w:szCs w:val="24"/>
        </w:rPr>
        <w:t>11.12. Інші зміни, що не стосуються істотних умов Договору, вносяться шляхом укладання додаткової угоди без оприлюднення таких змін відповідно до вимог ст.10 Закону України «Про публічні закупівлі».</w:t>
      </w:r>
    </w:p>
    <w:bookmarkEnd w:id="1"/>
    <w:p w:rsidR="009856FB" w:rsidRPr="001B0C64" w:rsidRDefault="009856FB" w:rsidP="009856FB">
      <w:pPr>
        <w:pStyle w:val="a5"/>
        <w:jc w:val="both"/>
        <w:rPr>
          <w:rFonts w:ascii="Times New Roman" w:hAnsi="Times New Roman" w:cs="Times New Roman"/>
          <w:color w:val="000000"/>
          <w:sz w:val="24"/>
          <w:szCs w:val="24"/>
          <w:lang w:eastAsia="uk-UA"/>
        </w:rPr>
      </w:pPr>
      <w:r w:rsidRPr="001B0C64">
        <w:rPr>
          <w:rFonts w:ascii="Times New Roman" w:hAnsi="Times New Roman" w:cs="Times New Roman"/>
          <w:sz w:val="24"/>
          <w:szCs w:val="24"/>
          <w:lang w:eastAsia="uk-UA"/>
        </w:rPr>
        <w:t>11.1</w:t>
      </w:r>
      <w:r w:rsidR="003A5E44" w:rsidRPr="001B0C64">
        <w:rPr>
          <w:rFonts w:ascii="Times New Roman" w:hAnsi="Times New Roman" w:cs="Times New Roman"/>
          <w:sz w:val="24"/>
          <w:szCs w:val="24"/>
          <w:lang w:eastAsia="uk-UA"/>
        </w:rPr>
        <w:t>3</w:t>
      </w:r>
      <w:r w:rsidRPr="001B0C64">
        <w:rPr>
          <w:rFonts w:ascii="Times New Roman" w:hAnsi="Times New Roman" w:cs="Times New Roman"/>
          <w:sz w:val="24"/>
          <w:szCs w:val="24"/>
          <w:lang w:eastAsia="uk-UA"/>
        </w:rPr>
        <w:t xml:space="preserve">. </w:t>
      </w:r>
      <w:r w:rsidRPr="001B0C64">
        <w:rPr>
          <w:rFonts w:ascii="Times New Roman" w:hAnsi="Times New Roman" w:cs="Times New Roman"/>
          <w:color w:val="000000"/>
          <w:sz w:val="24"/>
          <w:szCs w:val="24"/>
          <w:lang w:eastAsia="uk-UA"/>
        </w:rPr>
        <w:t xml:space="preserve">Будь-які зміни та доповнення до цього Договору, в тому числі щодо його припинення (розірвання) або пролонгації, будуть чинними, якщо вони укладені в письмовій формі та підписані повноважними представниками Сторін. </w:t>
      </w:r>
    </w:p>
    <w:p w:rsidR="009856FB" w:rsidRPr="001B0C64" w:rsidRDefault="009856FB" w:rsidP="009856FB">
      <w:pPr>
        <w:pStyle w:val="a5"/>
        <w:jc w:val="both"/>
        <w:rPr>
          <w:rFonts w:ascii="Times New Roman" w:hAnsi="Times New Roman" w:cs="Times New Roman"/>
          <w:sz w:val="24"/>
          <w:szCs w:val="24"/>
          <w:lang w:eastAsia="uk-UA"/>
        </w:rPr>
      </w:pPr>
      <w:r w:rsidRPr="001B0C64">
        <w:rPr>
          <w:rFonts w:ascii="Times New Roman" w:hAnsi="Times New Roman" w:cs="Times New Roman"/>
          <w:color w:val="000000"/>
          <w:sz w:val="24"/>
          <w:szCs w:val="24"/>
          <w:lang w:eastAsia="uk-UA"/>
        </w:rPr>
        <w:t>11.1</w:t>
      </w:r>
      <w:r w:rsidR="003A5E44" w:rsidRPr="001B0C64">
        <w:rPr>
          <w:rFonts w:ascii="Times New Roman" w:hAnsi="Times New Roman" w:cs="Times New Roman"/>
          <w:color w:val="000000"/>
          <w:sz w:val="24"/>
          <w:szCs w:val="24"/>
          <w:lang w:eastAsia="uk-UA"/>
        </w:rPr>
        <w:t>4</w:t>
      </w:r>
      <w:r w:rsidRPr="001B0C64">
        <w:rPr>
          <w:rFonts w:ascii="Times New Roman" w:hAnsi="Times New Roman" w:cs="Times New Roman"/>
          <w:color w:val="000000"/>
          <w:sz w:val="24"/>
          <w:szCs w:val="24"/>
          <w:lang w:eastAsia="uk-UA"/>
        </w:rPr>
        <w:t>. Постачальник зобов’язаний письмово повідомляти Покупця у випадку прийняття рішення про ліквідацію, реорганізацію або про початок процедури банкрутства однієї із Сторін, у термін не пізніше 3 (трьох) календарних днів із дати прийняття такого рішення. У ті ж терміни Постачальник повідомляє Покупця про зміну поштової, юридичної адреси або банківських реквізитів. Невиконання даної вимоги Постачальником в зазначений термін, може бути підставою для відмови Покупця від цього Договору за умови обов’язкового направлення письмового повідомлення про це Постачальнику.</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color w:val="000000"/>
          <w:sz w:val="24"/>
          <w:szCs w:val="24"/>
          <w:lang w:eastAsia="uk-UA"/>
        </w:rPr>
        <w:t>11.1</w:t>
      </w:r>
      <w:r w:rsidR="003A5E44" w:rsidRPr="001B0C64">
        <w:rPr>
          <w:rFonts w:ascii="Times New Roman" w:hAnsi="Times New Roman" w:cs="Times New Roman"/>
          <w:color w:val="000000"/>
          <w:sz w:val="24"/>
          <w:szCs w:val="24"/>
          <w:lang w:eastAsia="uk-UA"/>
        </w:rPr>
        <w:t>5</w:t>
      </w:r>
      <w:r w:rsidRPr="001B0C64">
        <w:rPr>
          <w:rFonts w:ascii="Times New Roman" w:hAnsi="Times New Roman" w:cs="Times New Roman"/>
          <w:color w:val="000000"/>
          <w:sz w:val="24"/>
          <w:szCs w:val="24"/>
          <w:lang w:eastAsia="uk-UA"/>
        </w:rPr>
        <w:t>. У разі реорганізації будь-якої із Сторін, правонаступник Сторони цього Договору безпосередньо приймає на себе всі права і обов’язки за цим Договором, якщо Сторони додатково не вирішать інакше.</w:t>
      </w:r>
    </w:p>
    <w:p w:rsidR="009856FB" w:rsidRPr="001B0C64" w:rsidRDefault="009856FB" w:rsidP="009856FB">
      <w:pPr>
        <w:pStyle w:val="a5"/>
        <w:jc w:val="both"/>
        <w:rPr>
          <w:rFonts w:ascii="Times New Roman" w:hAnsi="Times New Roman" w:cs="Times New Roman"/>
          <w:color w:val="000000"/>
          <w:sz w:val="24"/>
          <w:szCs w:val="24"/>
          <w:lang w:eastAsia="uk-UA"/>
        </w:rPr>
      </w:pPr>
      <w:r w:rsidRPr="001B0C64">
        <w:rPr>
          <w:rFonts w:ascii="Times New Roman" w:hAnsi="Times New Roman" w:cs="Times New Roman"/>
          <w:color w:val="000000"/>
          <w:sz w:val="24"/>
          <w:szCs w:val="24"/>
          <w:lang w:eastAsia="uk-UA"/>
        </w:rPr>
        <w:t>11.1</w:t>
      </w:r>
      <w:r w:rsidR="003A5E44" w:rsidRPr="001B0C64">
        <w:rPr>
          <w:rFonts w:ascii="Times New Roman" w:hAnsi="Times New Roman" w:cs="Times New Roman"/>
          <w:color w:val="000000"/>
          <w:sz w:val="24"/>
          <w:szCs w:val="24"/>
          <w:lang w:eastAsia="uk-UA"/>
        </w:rPr>
        <w:t>6</w:t>
      </w:r>
      <w:r w:rsidRPr="001B0C64">
        <w:rPr>
          <w:rFonts w:ascii="Times New Roman" w:hAnsi="Times New Roman" w:cs="Times New Roman"/>
          <w:color w:val="000000"/>
          <w:sz w:val="24"/>
          <w:szCs w:val="24"/>
          <w:lang w:eastAsia="uk-UA"/>
        </w:rPr>
        <w:t>. Цей Договір складений українською мовою у двох оригінальних примірниках, що мають однакову юридичну силу, по одному для кожної Сторони.</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7</w:t>
      </w:r>
      <w:r w:rsidRPr="001B0C64">
        <w:rPr>
          <w:rFonts w:ascii="Times New Roman" w:hAnsi="Times New Roman" w:cs="Times New Roman"/>
          <w:sz w:val="24"/>
          <w:szCs w:val="24"/>
        </w:rPr>
        <w:t>. Договір може бути розірваний:</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7</w:t>
      </w:r>
      <w:r w:rsidRPr="001B0C64">
        <w:rPr>
          <w:rFonts w:ascii="Times New Roman" w:hAnsi="Times New Roman" w:cs="Times New Roman"/>
          <w:sz w:val="24"/>
          <w:szCs w:val="24"/>
        </w:rPr>
        <w:t>.1. за письмовою згодою Сторін;</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7</w:t>
      </w:r>
      <w:r w:rsidRPr="001B0C64">
        <w:rPr>
          <w:rFonts w:ascii="Times New Roman" w:hAnsi="Times New Roman" w:cs="Times New Roman"/>
          <w:sz w:val="24"/>
          <w:szCs w:val="24"/>
        </w:rPr>
        <w:t>.2. за рішенням Господарського суду;</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7</w:t>
      </w:r>
      <w:r w:rsidRPr="001B0C64">
        <w:rPr>
          <w:rFonts w:ascii="Times New Roman" w:hAnsi="Times New Roman" w:cs="Times New Roman"/>
          <w:sz w:val="24"/>
          <w:szCs w:val="24"/>
        </w:rPr>
        <w:t xml:space="preserve">.3. за умови банкрутства Покупця. </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8</w:t>
      </w:r>
      <w:r w:rsidRPr="001B0C64">
        <w:rPr>
          <w:rFonts w:ascii="Times New Roman" w:hAnsi="Times New Roman" w:cs="Times New Roman"/>
          <w:sz w:val="24"/>
          <w:szCs w:val="24"/>
        </w:rPr>
        <w:t>. Договір може бути розірваний в односторонньому порядку за ініціативою Покупця у разі:</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8</w:t>
      </w:r>
      <w:r w:rsidRPr="001B0C64">
        <w:rPr>
          <w:rFonts w:ascii="Times New Roman" w:hAnsi="Times New Roman" w:cs="Times New Roman"/>
          <w:sz w:val="24"/>
          <w:szCs w:val="24"/>
        </w:rPr>
        <w:t>.1. істотного порушення умов даного Договору Постачальником;</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8</w:t>
      </w:r>
      <w:r w:rsidRPr="001B0C64">
        <w:rPr>
          <w:rFonts w:ascii="Times New Roman" w:hAnsi="Times New Roman" w:cs="Times New Roman"/>
          <w:sz w:val="24"/>
          <w:szCs w:val="24"/>
        </w:rPr>
        <w:t>.2. прийняття Покупцем рішення про припинення поставки Товару Постачальником.</w:t>
      </w:r>
    </w:p>
    <w:p w:rsidR="009856FB" w:rsidRPr="001B0C64" w:rsidRDefault="009856FB" w:rsidP="009856FB">
      <w:pPr>
        <w:pStyle w:val="a5"/>
        <w:jc w:val="both"/>
        <w:rPr>
          <w:rFonts w:ascii="Times New Roman" w:hAnsi="Times New Roman" w:cs="Times New Roman"/>
          <w:sz w:val="24"/>
          <w:szCs w:val="24"/>
        </w:rPr>
      </w:pPr>
      <w:r w:rsidRPr="001B0C64">
        <w:rPr>
          <w:rFonts w:ascii="Times New Roman" w:hAnsi="Times New Roman" w:cs="Times New Roman"/>
          <w:sz w:val="24"/>
          <w:szCs w:val="24"/>
        </w:rPr>
        <w:t>11.1</w:t>
      </w:r>
      <w:r w:rsidR="003A5E44" w:rsidRPr="001B0C64">
        <w:rPr>
          <w:rFonts w:ascii="Times New Roman" w:hAnsi="Times New Roman" w:cs="Times New Roman"/>
          <w:sz w:val="24"/>
          <w:szCs w:val="24"/>
        </w:rPr>
        <w:t>9</w:t>
      </w:r>
      <w:r w:rsidRPr="001B0C64">
        <w:rPr>
          <w:rFonts w:ascii="Times New Roman" w:hAnsi="Times New Roman" w:cs="Times New Roman"/>
          <w:sz w:val="24"/>
          <w:szCs w:val="24"/>
        </w:rPr>
        <w:t>. У випадку розірвання Договору в порядку передбаченому п. 11.1</w:t>
      </w:r>
      <w:r w:rsidR="00B55EB9" w:rsidRPr="001B0C64">
        <w:rPr>
          <w:rFonts w:ascii="Times New Roman" w:hAnsi="Times New Roman" w:cs="Times New Roman"/>
          <w:sz w:val="24"/>
          <w:szCs w:val="24"/>
        </w:rPr>
        <w:t>8</w:t>
      </w:r>
      <w:r w:rsidRPr="001B0C64">
        <w:rPr>
          <w:rFonts w:ascii="Times New Roman" w:hAnsi="Times New Roman" w:cs="Times New Roman"/>
          <w:sz w:val="24"/>
          <w:szCs w:val="24"/>
        </w:rPr>
        <w:t>. Договору, Покупець письмово попереджає Постачальника за 10 (десять) календарних днів до дати розірвання Договору. Єдиною умовою такого розірвання є письмова вимога Покупця.</w:t>
      </w:r>
    </w:p>
    <w:p w:rsidR="003F5D25" w:rsidRPr="001B0C64" w:rsidRDefault="003F5D25" w:rsidP="009856FB">
      <w:pPr>
        <w:pStyle w:val="a5"/>
        <w:jc w:val="both"/>
        <w:rPr>
          <w:rFonts w:ascii="Times New Roman" w:hAnsi="Times New Roman" w:cs="Times New Roman"/>
          <w:sz w:val="24"/>
          <w:szCs w:val="24"/>
        </w:rPr>
      </w:pPr>
    </w:p>
    <w:p w:rsidR="009856FB" w:rsidRPr="001B0C64" w:rsidRDefault="009856FB" w:rsidP="002078EF">
      <w:pPr>
        <w:pStyle w:val="a5"/>
        <w:jc w:val="center"/>
        <w:rPr>
          <w:rFonts w:ascii="Times New Roman" w:hAnsi="Times New Roman" w:cs="Times New Roman"/>
          <w:b/>
          <w:sz w:val="24"/>
          <w:szCs w:val="24"/>
        </w:rPr>
      </w:pPr>
      <w:bookmarkStart w:id="2" w:name="bookmark14"/>
      <w:bookmarkEnd w:id="2"/>
      <w:r w:rsidRPr="001B0C64">
        <w:rPr>
          <w:rFonts w:ascii="Times New Roman" w:hAnsi="Times New Roman" w:cs="Times New Roman"/>
          <w:b/>
          <w:sz w:val="24"/>
          <w:szCs w:val="24"/>
        </w:rPr>
        <w:t>XII. КОНФІДЕНЦІЙНІСТЬ</w:t>
      </w:r>
    </w:p>
    <w:p w:rsidR="009856FB" w:rsidRPr="001B0C64" w:rsidRDefault="009856FB" w:rsidP="002078EF">
      <w:pPr>
        <w:pStyle w:val="a5"/>
        <w:jc w:val="both"/>
        <w:rPr>
          <w:rFonts w:ascii="Times New Roman" w:hAnsi="Times New Roman" w:cs="Times New Roman"/>
          <w:sz w:val="24"/>
          <w:szCs w:val="24"/>
          <w:lang w:eastAsia="en-US"/>
        </w:rPr>
      </w:pPr>
      <w:r w:rsidRPr="001B0C64">
        <w:rPr>
          <w:rFonts w:ascii="Times New Roman" w:hAnsi="Times New Roman" w:cs="Times New Roman"/>
          <w:sz w:val="24"/>
          <w:szCs w:val="24"/>
          <w:lang w:eastAsia="en-US"/>
        </w:rPr>
        <w:t>12.1. 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вихідних кодів програмного забезпечення, будь-якої іншої інформації (надалі – конфіденційна інформація). Така інформація може бути розголошена у випадках, передбачених законодавством.</w:t>
      </w:r>
    </w:p>
    <w:p w:rsidR="009856FB" w:rsidRPr="001B0C64" w:rsidRDefault="009856FB" w:rsidP="009856FB">
      <w:pPr>
        <w:pStyle w:val="a5"/>
        <w:jc w:val="both"/>
        <w:rPr>
          <w:rFonts w:ascii="Times New Roman" w:hAnsi="Times New Roman" w:cs="Times New Roman"/>
          <w:sz w:val="24"/>
          <w:szCs w:val="24"/>
          <w:lang w:eastAsia="en-US"/>
        </w:rPr>
      </w:pPr>
      <w:r w:rsidRPr="001B0C64">
        <w:rPr>
          <w:rFonts w:ascii="Times New Roman" w:hAnsi="Times New Roman" w:cs="Times New Roman"/>
          <w:sz w:val="24"/>
          <w:szCs w:val="24"/>
          <w:lang w:eastAsia="en-US"/>
        </w:rPr>
        <w:t xml:space="preserve">12.2. Протягом дії Договору та протягом 5 (п’яти) років після закінчення строку його дії Сторони зобов’язуються не розголошувати конфіденційну інформацію, що отримана Сторонами на умовах даного Договору при співпраці, будь-якій іншій особі, за виключенням випадків, передбачених чинним законодавством, а також не використовувати таку інформацію у власних цілях, не </w:t>
      </w:r>
      <w:r w:rsidRPr="001B0C64">
        <w:rPr>
          <w:rFonts w:ascii="Times New Roman" w:hAnsi="Times New Roman" w:cs="Times New Roman"/>
          <w:sz w:val="24"/>
          <w:szCs w:val="24"/>
          <w:lang w:eastAsia="en-US"/>
        </w:rPr>
        <w:lastRenderedPageBreak/>
        <w:t>передбачених письмовими домовленостями між Сторонами, та з метою отримання прибутку, або без такої мети.</w:t>
      </w:r>
    </w:p>
    <w:p w:rsidR="009856FB" w:rsidRPr="001B0C64" w:rsidRDefault="009856FB" w:rsidP="009856FB">
      <w:pPr>
        <w:pStyle w:val="a5"/>
        <w:jc w:val="both"/>
        <w:rPr>
          <w:rFonts w:ascii="Times New Roman" w:hAnsi="Times New Roman" w:cs="Times New Roman"/>
          <w:sz w:val="24"/>
          <w:szCs w:val="24"/>
          <w:lang w:eastAsia="en-US"/>
        </w:rPr>
      </w:pPr>
      <w:r w:rsidRPr="001B0C64">
        <w:rPr>
          <w:rFonts w:ascii="Times New Roman" w:hAnsi="Times New Roman" w:cs="Times New Roman"/>
          <w:sz w:val="24"/>
          <w:szCs w:val="24"/>
          <w:lang w:eastAsia="en-US"/>
        </w:rPr>
        <w:t>12.3. Конфіденційна інформація за цим Договором може бути розкрита третій стороні виключно за наявності на це письмової згоди іншої Сторони, а також у випадках, передбачених чинним законодавством. Сторона, якій надійшов лист щодо надання згоди на розкриття конфіденційної інформації, розглядає його та надає письмову відповідь протягом 10 (десяти) робочих днів з дати його отримання.</w:t>
      </w:r>
    </w:p>
    <w:p w:rsidR="009856FB" w:rsidRPr="001B0C64" w:rsidRDefault="009856FB" w:rsidP="009856FB">
      <w:pPr>
        <w:pStyle w:val="a5"/>
        <w:jc w:val="both"/>
        <w:rPr>
          <w:rFonts w:ascii="Times New Roman" w:hAnsi="Times New Roman" w:cs="Times New Roman"/>
          <w:sz w:val="24"/>
          <w:szCs w:val="24"/>
          <w:lang w:eastAsia="en-US"/>
        </w:rPr>
      </w:pPr>
      <w:r w:rsidRPr="001B0C64">
        <w:rPr>
          <w:rFonts w:ascii="Times New Roman" w:hAnsi="Times New Roman" w:cs="Times New Roman"/>
          <w:sz w:val="24"/>
          <w:szCs w:val="24"/>
          <w:lang w:eastAsia="en-US"/>
        </w:rPr>
        <w:t>12.4.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будь-яких даних без обмеження, баз даних, вихідних кодів програмного забезпечення.</w:t>
      </w:r>
    </w:p>
    <w:p w:rsidR="00B80E0F" w:rsidRPr="001B0C64" w:rsidRDefault="009856FB" w:rsidP="003F5D25">
      <w:pPr>
        <w:pStyle w:val="a5"/>
        <w:jc w:val="both"/>
        <w:rPr>
          <w:rFonts w:ascii="Times New Roman" w:hAnsi="Times New Roman" w:cs="Times New Roman"/>
          <w:sz w:val="24"/>
          <w:szCs w:val="24"/>
          <w:lang w:eastAsia="en-US"/>
        </w:rPr>
      </w:pPr>
      <w:r w:rsidRPr="001B0C64">
        <w:rPr>
          <w:rFonts w:ascii="Times New Roman" w:hAnsi="Times New Roman" w:cs="Times New Roman"/>
          <w:sz w:val="24"/>
          <w:szCs w:val="24"/>
          <w:lang w:eastAsia="en-US"/>
        </w:rPr>
        <w:t>12.5. 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rsidR="0016186C" w:rsidRPr="001B0C64" w:rsidRDefault="0016186C" w:rsidP="00B15DE0">
      <w:pPr>
        <w:pStyle w:val="a5"/>
        <w:jc w:val="center"/>
        <w:outlineLvl w:val="0"/>
        <w:rPr>
          <w:rFonts w:ascii="Times New Roman" w:hAnsi="Times New Roman" w:cs="Times New Roman"/>
          <w:b/>
          <w:sz w:val="24"/>
          <w:szCs w:val="24"/>
        </w:rPr>
      </w:pPr>
    </w:p>
    <w:p w:rsidR="008E3AFA" w:rsidRPr="001B0C64" w:rsidRDefault="009856FB" w:rsidP="00ED4FFC">
      <w:pPr>
        <w:pStyle w:val="a5"/>
        <w:jc w:val="center"/>
        <w:rPr>
          <w:rFonts w:ascii="Times New Roman" w:hAnsi="Times New Roman" w:cs="Times New Roman"/>
          <w:b/>
          <w:sz w:val="24"/>
          <w:szCs w:val="24"/>
        </w:rPr>
      </w:pPr>
      <w:r w:rsidRPr="001B0C64">
        <w:rPr>
          <w:rFonts w:ascii="Times New Roman" w:hAnsi="Times New Roman" w:cs="Times New Roman"/>
          <w:b/>
          <w:sz w:val="24"/>
          <w:szCs w:val="24"/>
        </w:rPr>
        <w:t>XІII.</w:t>
      </w:r>
      <w:r w:rsidR="008E3AFA" w:rsidRPr="001B0C64">
        <w:rPr>
          <w:rFonts w:ascii="Times New Roman" w:hAnsi="Times New Roman" w:cs="Times New Roman"/>
          <w:b/>
          <w:sz w:val="24"/>
          <w:szCs w:val="24"/>
        </w:rPr>
        <w:t xml:space="preserve"> АНТИКОРУПЦІЙНЕ ЗАСТЕРЕЖЕННЯ</w:t>
      </w:r>
    </w:p>
    <w:p w:rsidR="008E3AFA" w:rsidRPr="001B0C64" w:rsidRDefault="008E3AFA" w:rsidP="00ED4FFC">
      <w:pPr>
        <w:pStyle w:val="a5"/>
        <w:jc w:val="both"/>
        <w:rPr>
          <w:rFonts w:ascii="Times New Roman" w:hAnsi="Times New Roman" w:cs="Times New Roman"/>
          <w:sz w:val="24"/>
          <w:szCs w:val="24"/>
        </w:rPr>
      </w:pPr>
      <w:r w:rsidRPr="001B0C64">
        <w:rPr>
          <w:rFonts w:ascii="Times New Roman" w:hAnsi="Times New Roman" w:cs="Times New Roman"/>
          <w:sz w:val="24"/>
          <w:szCs w:val="24"/>
        </w:rPr>
        <w:t>1</w:t>
      </w:r>
      <w:r w:rsidR="004F27F7" w:rsidRPr="001B0C64">
        <w:rPr>
          <w:rFonts w:ascii="Times New Roman" w:hAnsi="Times New Roman" w:cs="Times New Roman"/>
          <w:sz w:val="24"/>
          <w:szCs w:val="24"/>
        </w:rPr>
        <w:t>3</w:t>
      </w:r>
      <w:r w:rsidRPr="001B0C64">
        <w:rPr>
          <w:rFonts w:ascii="Times New Roman" w:hAnsi="Times New Roman" w:cs="Times New Roman"/>
          <w:sz w:val="24"/>
          <w:szCs w:val="24"/>
        </w:rPr>
        <w:t xml:space="preserve">.1. Сторони підтверджують, що під час виконання цього </w:t>
      </w:r>
      <w:r w:rsidR="004F27F7" w:rsidRPr="001B0C64">
        <w:rPr>
          <w:rFonts w:ascii="Times New Roman" w:hAnsi="Times New Roman" w:cs="Times New Roman"/>
          <w:sz w:val="24"/>
          <w:szCs w:val="24"/>
        </w:rPr>
        <w:t>Д</w:t>
      </w:r>
      <w:r w:rsidRPr="001B0C64">
        <w:rPr>
          <w:rFonts w:ascii="Times New Roman" w:hAnsi="Times New Roman" w:cs="Times New Roman"/>
          <w:sz w:val="24"/>
          <w:szCs w:val="24"/>
        </w:rPr>
        <w:t>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E3AFA" w:rsidRPr="001B0C64" w:rsidRDefault="008E3AFA" w:rsidP="00ED4FFC">
      <w:pPr>
        <w:pStyle w:val="a5"/>
        <w:jc w:val="both"/>
        <w:rPr>
          <w:rFonts w:ascii="Times New Roman" w:hAnsi="Times New Roman" w:cs="Times New Roman"/>
          <w:sz w:val="24"/>
          <w:szCs w:val="24"/>
        </w:rPr>
      </w:pPr>
      <w:r w:rsidRPr="001B0C64">
        <w:rPr>
          <w:rFonts w:ascii="Times New Roman" w:hAnsi="Times New Roman" w:cs="Times New Roman"/>
          <w:sz w:val="24"/>
          <w:szCs w:val="24"/>
        </w:rPr>
        <w:t>1</w:t>
      </w:r>
      <w:r w:rsidR="004F27F7" w:rsidRPr="001B0C64">
        <w:rPr>
          <w:rFonts w:ascii="Times New Roman" w:hAnsi="Times New Roman" w:cs="Times New Roman"/>
          <w:sz w:val="24"/>
          <w:szCs w:val="24"/>
        </w:rPr>
        <w:t>3</w:t>
      </w:r>
      <w:r w:rsidRPr="001B0C64">
        <w:rPr>
          <w:rFonts w:ascii="Times New Roman" w:hAnsi="Times New Roman" w:cs="Times New Roman"/>
          <w:sz w:val="24"/>
          <w:szCs w:val="24"/>
        </w:rPr>
        <w:t xml:space="preserve">.2. У разі отримання однією зі Сторін відомостей про вчинення особою / особами, визначеними у цьому </w:t>
      </w:r>
      <w:r w:rsidR="004F27F7" w:rsidRPr="001B0C64">
        <w:rPr>
          <w:rFonts w:ascii="Times New Roman" w:hAnsi="Times New Roman" w:cs="Times New Roman"/>
          <w:sz w:val="24"/>
          <w:szCs w:val="24"/>
        </w:rPr>
        <w:t>Д</w:t>
      </w:r>
      <w:r w:rsidRPr="001B0C64">
        <w:rPr>
          <w:rFonts w:ascii="Times New Roman" w:hAnsi="Times New Roman" w:cs="Times New Roman"/>
          <w:sz w:val="24"/>
          <w:szCs w:val="24"/>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238B5" w:rsidRPr="001B0C64" w:rsidRDefault="00F238B5" w:rsidP="00F238B5">
      <w:pPr>
        <w:pStyle w:val="a5"/>
        <w:jc w:val="both"/>
        <w:rPr>
          <w:rFonts w:ascii="Times New Roman" w:hAnsi="Times New Roman" w:cs="Times New Roman"/>
          <w:b/>
        </w:rPr>
      </w:pPr>
    </w:p>
    <w:p w:rsidR="009856FB" w:rsidRPr="001B0C64" w:rsidRDefault="004F27F7" w:rsidP="00F238B5">
      <w:pPr>
        <w:pStyle w:val="a5"/>
        <w:jc w:val="center"/>
        <w:rPr>
          <w:rFonts w:ascii="Times New Roman" w:hAnsi="Times New Roman" w:cs="Times New Roman"/>
          <w:b/>
        </w:rPr>
      </w:pPr>
      <w:r w:rsidRPr="001B0C64">
        <w:rPr>
          <w:rFonts w:ascii="Times New Roman" w:hAnsi="Times New Roman" w:cs="Times New Roman"/>
          <w:b/>
        </w:rPr>
        <w:t>XI</w:t>
      </w:r>
      <w:r w:rsidRPr="001B0C64">
        <w:rPr>
          <w:rFonts w:ascii="Times New Roman" w:hAnsi="Times New Roman" w:cs="Times New Roman"/>
          <w:b/>
          <w:lang w:val="en-US"/>
        </w:rPr>
        <w:t>V</w:t>
      </w:r>
      <w:r w:rsidRPr="001B0C64">
        <w:rPr>
          <w:rFonts w:ascii="Times New Roman" w:hAnsi="Times New Roman" w:cs="Times New Roman"/>
          <w:b/>
        </w:rPr>
        <w:t>.</w:t>
      </w:r>
      <w:r w:rsidR="00F238B5" w:rsidRPr="001B0C64">
        <w:rPr>
          <w:rFonts w:ascii="Times New Roman" w:hAnsi="Times New Roman" w:cs="Times New Roman"/>
          <w:b/>
        </w:rPr>
        <w:t xml:space="preserve"> </w:t>
      </w:r>
      <w:r w:rsidR="009856FB" w:rsidRPr="001B0C64">
        <w:rPr>
          <w:rFonts w:ascii="Times New Roman" w:hAnsi="Times New Roman" w:cs="Times New Roman"/>
          <w:b/>
        </w:rPr>
        <w:t>ДОДАТКИ ДО ДОГОВОРУ</w:t>
      </w:r>
    </w:p>
    <w:p w:rsidR="009856FB" w:rsidRPr="001B0C64" w:rsidRDefault="009856FB" w:rsidP="009856FB">
      <w:pPr>
        <w:pStyle w:val="a5"/>
        <w:rPr>
          <w:rFonts w:ascii="Times New Roman" w:hAnsi="Times New Roman" w:cs="Times New Roman"/>
          <w:sz w:val="24"/>
          <w:szCs w:val="24"/>
        </w:rPr>
      </w:pPr>
      <w:r w:rsidRPr="001B0C64">
        <w:rPr>
          <w:rFonts w:ascii="Times New Roman" w:hAnsi="Times New Roman" w:cs="Times New Roman"/>
          <w:sz w:val="24"/>
          <w:szCs w:val="24"/>
        </w:rPr>
        <w:t>1</w:t>
      </w:r>
      <w:r w:rsidR="004F27F7" w:rsidRPr="001B0C64">
        <w:rPr>
          <w:rFonts w:ascii="Times New Roman" w:hAnsi="Times New Roman" w:cs="Times New Roman"/>
          <w:sz w:val="24"/>
          <w:szCs w:val="24"/>
          <w:lang w:val="ru-RU"/>
        </w:rPr>
        <w:t>4</w:t>
      </w:r>
      <w:r w:rsidRPr="001B0C64">
        <w:rPr>
          <w:rFonts w:ascii="Times New Roman" w:hAnsi="Times New Roman" w:cs="Times New Roman"/>
          <w:sz w:val="24"/>
          <w:szCs w:val="24"/>
        </w:rPr>
        <w:t xml:space="preserve">.1. Невід'ємною частиною цього Договору є: </w:t>
      </w:r>
    </w:p>
    <w:p w:rsidR="009856FB" w:rsidRPr="001B0C64" w:rsidRDefault="009856FB" w:rsidP="009856FB">
      <w:pPr>
        <w:pStyle w:val="a5"/>
        <w:rPr>
          <w:rFonts w:ascii="Times New Roman" w:hAnsi="Times New Roman" w:cs="Times New Roman"/>
          <w:sz w:val="24"/>
          <w:szCs w:val="24"/>
        </w:rPr>
      </w:pPr>
      <w:r w:rsidRPr="001B0C64">
        <w:rPr>
          <w:rFonts w:ascii="Times New Roman" w:hAnsi="Times New Roman" w:cs="Times New Roman"/>
          <w:sz w:val="24"/>
          <w:szCs w:val="24"/>
        </w:rPr>
        <w:t>1</w:t>
      </w:r>
      <w:r w:rsidR="004F27F7" w:rsidRPr="001B0C64">
        <w:rPr>
          <w:rFonts w:ascii="Times New Roman" w:hAnsi="Times New Roman" w:cs="Times New Roman"/>
          <w:sz w:val="24"/>
          <w:szCs w:val="24"/>
        </w:rPr>
        <w:t>4</w:t>
      </w:r>
      <w:r w:rsidRPr="001B0C64">
        <w:rPr>
          <w:rFonts w:ascii="Times New Roman" w:hAnsi="Times New Roman" w:cs="Times New Roman"/>
          <w:sz w:val="24"/>
          <w:szCs w:val="24"/>
        </w:rPr>
        <w:t xml:space="preserve">.1.1. Специфікація (Додаток № 1).  </w:t>
      </w:r>
    </w:p>
    <w:p w:rsidR="00AE64B3" w:rsidRPr="001B0C64" w:rsidRDefault="009856FB" w:rsidP="00B80E0F">
      <w:pPr>
        <w:rPr>
          <w:rFonts w:ascii="Times New Roman" w:hAnsi="Times New Roman" w:cs="Times New Roman"/>
          <w:sz w:val="24"/>
          <w:szCs w:val="24"/>
        </w:rPr>
      </w:pPr>
      <w:r w:rsidRPr="001B0C64">
        <w:rPr>
          <w:rFonts w:ascii="Times New Roman" w:hAnsi="Times New Roman" w:cs="Times New Roman"/>
          <w:sz w:val="24"/>
          <w:szCs w:val="24"/>
        </w:rPr>
        <w:t>_____________________________________</w:t>
      </w:r>
    </w:p>
    <w:p w:rsidR="009856FB" w:rsidRPr="001B0C64" w:rsidRDefault="009856FB" w:rsidP="003F5D25">
      <w:pPr>
        <w:jc w:val="center"/>
        <w:rPr>
          <w:rFonts w:ascii="Times New Roman" w:hAnsi="Times New Roman" w:cs="Times New Roman"/>
          <w:b/>
          <w:sz w:val="24"/>
          <w:szCs w:val="24"/>
        </w:rPr>
      </w:pPr>
      <w:r w:rsidRPr="001B0C64">
        <w:rPr>
          <w:rFonts w:ascii="Times New Roman" w:hAnsi="Times New Roman" w:cs="Times New Roman"/>
          <w:b/>
          <w:sz w:val="24"/>
          <w:szCs w:val="24"/>
        </w:rPr>
        <w:t>X</w:t>
      </w:r>
      <w:r w:rsidRPr="001B0C64">
        <w:rPr>
          <w:rFonts w:ascii="Times New Roman" w:hAnsi="Times New Roman" w:cs="Times New Roman"/>
          <w:b/>
          <w:sz w:val="24"/>
          <w:szCs w:val="24"/>
          <w:lang w:val="en-US"/>
        </w:rPr>
        <w:t>V</w:t>
      </w:r>
      <w:r w:rsidRPr="001B0C64">
        <w:rPr>
          <w:rFonts w:ascii="Times New Roman" w:hAnsi="Times New Roman" w:cs="Times New Roman"/>
          <w:b/>
          <w:sz w:val="24"/>
          <w:szCs w:val="24"/>
        </w:rPr>
        <w:t>. МІСЦЕЗНАХОДЖЕННЯ ТА БАНКІВСЬКІ РЕКВІЗИТИ СТОРІН</w:t>
      </w:r>
    </w:p>
    <w:p w:rsidR="009856FB" w:rsidRPr="001B0C64" w:rsidRDefault="009856FB" w:rsidP="009856FB">
      <w:pPr>
        <w:pStyle w:val="a5"/>
        <w:rPr>
          <w:rFonts w:ascii="Times New Roman" w:hAnsi="Times New Roman" w:cs="Times New Roman"/>
          <w:color w:val="000000"/>
          <w:sz w:val="24"/>
          <w:szCs w:val="24"/>
        </w:rPr>
      </w:pPr>
      <w:r w:rsidRPr="001B0C64">
        <w:rPr>
          <w:rFonts w:ascii="Times New Roman" w:hAnsi="Times New Roman" w:cs="Times New Roman"/>
          <w:b/>
          <w:sz w:val="24"/>
          <w:szCs w:val="24"/>
        </w:rPr>
        <w:t>Постачальник:</w:t>
      </w:r>
      <w:r w:rsidRPr="001B0C64">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w:t>
      </w:r>
    </w:p>
    <w:p w:rsidR="009856FB" w:rsidRPr="001B0C64" w:rsidRDefault="009856FB" w:rsidP="009856FB">
      <w:pPr>
        <w:pStyle w:val="a5"/>
        <w:rPr>
          <w:rFonts w:ascii="Times New Roman" w:hAnsi="Times New Roman" w:cs="Times New Roman"/>
          <w:sz w:val="24"/>
          <w:szCs w:val="24"/>
        </w:rPr>
      </w:pPr>
      <w:r w:rsidRPr="001B0C64">
        <w:rPr>
          <w:rFonts w:ascii="Times New Roman" w:hAnsi="Times New Roman" w:cs="Times New Roman"/>
          <w:color w:val="000000"/>
          <w:sz w:val="24"/>
          <w:szCs w:val="24"/>
        </w:rPr>
        <w:t>_____________________________________________________________________________________</w:t>
      </w:r>
    </w:p>
    <w:p w:rsidR="009856FB" w:rsidRDefault="009856FB" w:rsidP="009856FB">
      <w:pPr>
        <w:pStyle w:val="a5"/>
        <w:jc w:val="both"/>
        <w:rPr>
          <w:rFonts w:ascii="Times New Roman" w:hAnsi="Times New Roman" w:cs="Times New Roman"/>
          <w:sz w:val="24"/>
          <w:szCs w:val="24"/>
        </w:rPr>
      </w:pPr>
      <w:r w:rsidRPr="001B0C64">
        <w:rPr>
          <w:rFonts w:ascii="Times New Roman" w:hAnsi="Times New Roman" w:cs="Times New Roman"/>
          <w:b/>
          <w:sz w:val="24"/>
          <w:szCs w:val="24"/>
        </w:rPr>
        <w:t>Покупець:</w:t>
      </w:r>
      <w:r w:rsidRPr="001B0C64">
        <w:rPr>
          <w:rFonts w:ascii="Times New Roman" w:hAnsi="Times New Roman" w:cs="Times New Roman"/>
          <w:sz w:val="24"/>
          <w:szCs w:val="24"/>
        </w:rPr>
        <w:t xml:space="preserve"> </w:t>
      </w:r>
    </w:p>
    <w:p w:rsidR="007346D3" w:rsidRPr="007346D3" w:rsidRDefault="007346D3" w:rsidP="007346D3">
      <w:pPr>
        <w:pStyle w:val="a5"/>
        <w:jc w:val="both"/>
        <w:rPr>
          <w:rFonts w:ascii="Times New Roman" w:hAnsi="Times New Roman" w:cs="Times New Roman"/>
          <w:sz w:val="24"/>
          <w:szCs w:val="24"/>
        </w:rPr>
      </w:pPr>
      <w:r w:rsidRPr="007346D3">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7346D3" w:rsidRPr="001B0C64" w:rsidRDefault="007346D3" w:rsidP="007346D3">
      <w:pPr>
        <w:pStyle w:val="a5"/>
        <w:jc w:val="both"/>
        <w:rPr>
          <w:rFonts w:ascii="Times New Roman" w:hAnsi="Times New Roman" w:cs="Times New Roman"/>
          <w:sz w:val="24"/>
          <w:szCs w:val="24"/>
        </w:rPr>
      </w:pPr>
      <w:r w:rsidRPr="007346D3">
        <w:rPr>
          <w:rFonts w:ascii="Times New Roman" w:hAnsi="Times New Roman" w:cs="Times New Roman"/>
          <w:sz w:val="24"/>
          <w:szCs w:val="24"/>
        </w:rPr>
        <w:t>_____________________________________________________________________________________</w:t>
      </w:r>
    </w:p>
    <w:p w:rsidR="00B4203A" w:rsidRPr="001B0C64" w:rsidRDefault="00B4203A" w:rsidP="009856FB">
      <w:pPr>
        <w:pStyle w:val="a5"/>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39"/>
        <w:gridCol w:w="5239"/>
      </w:tblGrid>
      <w:tr w:rsidR="009856FB" w:rsidRPr="00A452D0" w:rsidTr="00544451">
        <w:tc>
          <w:tcPr>
            <w:tcW w:w="5239" w:type="dxa"/>
            <w:shd w:val="clear" w:color="auto" w:fill="auto"/>
          </w:tcPr>
          <w:p w:rsidR="009856FB" w:rsidRPr="001B0C64" w:rsidRDefault="009856FB" w:rsidP="00544451">
            <w:pPr>
              <w:pStyle w:val="a5"/>
              <w:rPr>
                <w:rFonts w:ascii="Times New Roman" w:hAnsi="Times New Roman" w:cs="Times New Roman"/>
                <w:color w:val="000000"/>
                <w:sz w:val="24"/>
                <w:szCs w:val="24"/>
              </w:rPr>
            </w:pPr>
            <w:r w:rsidRPr="001B0C64">
              <w:rPr>
                <w:rFonts w:ascii="Times New Roman" w:hAnsi="Times New Roman" w:cs="Times New Roman"/>
                <w:color w:val="000000"/>
                <w:sz w:val="24"/>
                <w:szCs w:val="24"/>
              </w:rPr>
              <w:t>Постачальник</w:t>
            </w:r>
          </w:p>
          <w:p w:rsidR="009856FB" w:rsidRPr="001B0C64" w:rsidRDefault="009856FB" w:rsidP="00544451">
            <w:pPr>
              <w:pStyle w:val="a5"/>
              <w:rPr>
                <w:rFonts w:ascii="Times New Roman" w:hAnsi="Times New Roman" w:cs="Times New Roman"/>
                <w:color w:val="000000"/>
                <w:sz w:val="24"/>
                <w:szCs w:val="24"/>
              </w:rPr>
            </w:pPr>
            <w:r w:rsidRPr="001B0C64">
              <w:rPr>
                <w:rFonts w:ascii="Times New Roman" w:hAnsi="Times New Roman" w:cs="Times New Roman"/>
                <w:color w:val="000000"/>
                <w:sz w:val="24"/>
                <w:szCs w:val="24"/>
              </w:rPr>
              <w:t>______________________________________</w:t>
            </w:r>
          </w:p>
          <w:p w:rsidR="009856FB" w:rsidRPr="001B0C64" w:rsidRDefault="009856FB" w:rsidP="00544451">
            <w:pPr>
              <w:pStyle w:val="a5"/>
              <w:rPr>
                <w:rFonts w:ascii="Times New Roman" w:hAnsi="Times New Roman" w:cs="Times New Roman"/>
                <w:sz w:val="24"/>
                <w:szCs w:val="24"/>
                <w:lang w:val="ru-RU"/>
              </w:rPr>
            </w:pPr>
            <w:r w:rsidRPr="001B0C64">
              <w:rPr>
                <w:rFonts w:ascii="Times New Roman" w:hAnsi="Times New Roman" w:cs="Times New Roman"/>
                <w:sz w:val="24"/>
                <w:szCs w:val="24"/>
                <w:lang w:val="ru-RU"/>
              </w:rPr>
              <w:t>_______________________________________</w:t>
            </w:r>
          </w:p>
          <w:p w:rsidR="009856FB" w:rsidRPr="001B0C64" w:rsidRDefault="009856FB" w:rsidP="00544451">
            <w:pPr>
              <w:pStyle w:val="a5"/>
              <w:rPr>
                <w:rFonts w:ascii="Times New Roman" w:hAnsi="Times New Roman" w:cs="Times New Roman"/>
                <w:sz w:val="24"/>
                <w:szCs w:val="24"/>
              </w:rPr>
            </w:pPr>
          </w:p>
          <w:p w:rsidR="009856FB" w:rsidRPr="001B0C64" w:rsidRDefault="009856FB" w:rsidP="00544451">
            <w:pPr>
              <w:pStyle w:val="a5"/>
              <w:rPr>
                <w:rFonts w:ascii="Times New Roman" w:hAnsi="Times New Roman" w:cs="Times New Roman"/>
                <w:sz w:val="24"/>
                <w:szCs w:val="24"/>
              </w:rPr>
            </w:pPr>
            <w:r w:rsidRPr="001B0C64">
              <w:rPr>
                <w:rFonts w:ascii="Times New Roman" w:hAnsi="Times New Roman" w:cs="Times New Roman"/>
                <w:sz w:val="24"/>
                <w:szCs w:val="24"/>
              </w:rPr>
              <w:t>___________________(____________________)</w:t>
            </w:r>
          </w:p>
          <w:p w:rsidR="009856FB" w:rsidRPr="001B0C64" w:rsidRDefault="009856FB" w:rsidP="00544451">
            <w:pPr>
              <w:pStyle w:val="a5"/>
              <w:rPr>
                <w:rFonts w:ascii="Times New Roman" w:hAnsi="Times New Roman" w:cs="Times New Roman"/>
                <w:i/>
                <w:sz w:val="24"/>
                <w:szCs w:val="24"/>
              </w:rPr>
            </w:pPr>
            <w:r w:rsidRPr="001B0C64">
              <w:rPr>
                <w:rFonts w:ascii="Times New Roman" w:hAnsi="Times New Roman" w:cs="Times New Roman"/>
                <w:sz w:val="24"/>
                <w:szCs w:val="24"/>
              </w:rPr>
              <w:t xml:space="preserve">М.П.                          </w:t>
            </w:r>
          </w:p>
          <w:p w:rsidR="009856FB" w:rsidRPr="001B0C64" w:rsidRDefault="009856FB" w:rsidP="00544451">
            <w:pPr>
              <w:pStyle w:val="a5"/>
              <w:rPr>
                <w:rFonts w:ascii="Times New Roman" w:hAnsi="Times New Roman" w:cs="Times New Roman"/>
                <w:i/>
                <w:color w:val="000000"/>
                <w:sz w:val="24"/>
                <w:szCs w:val="24"/>
              </w:rPr>
            </w:pPr>
            <w:r w:rsidRPr="001B0C64">
              <w:rPr>
                <w:rFonts w:ascii="Times New Roman" w:hAnsi="Times New Roman" w:cs="Times New Roman"/>
                <w:i/>
                <w:color w:val="000000"/>
                <w:sz w:val="24"/>
                <w:szCs w:val="24"/>
              </w:rPr>
              <w:t>(за наявності)</w:t>
            </w:r>
          </w:p>
        </w:tc>
        <w:tc>
          <w:tcPr>
            <w:tcW w:w="5239" w:type="dxa"/>
            <w:shd w:val="clear" w:color="auto" w:fill="auto"/>
          </w:tcPr>
          <w:p w:rsidR="009856FB" w:rsidRPr="001B0C64" w:rsidRDefault="009856FB" w:rsidP="00544451">
            <w:pPr>
              <w:pStyle w:val="a5"/>
              <w:rPr>
                <w:rFonts w:ascii="Times New Roman" w:hAnsi="Times New Roman" w:cs="Times New Roman"/>
                <w:color w:val="000000"/>
                <w:sz w:val="24"/>
                <w:szCs w:val="24"/>
              </w:rPr>
            </w:pPr>
            <w:r w:rsidRPr="001B0C64">
              <w:rPr>
                <w:rFonts w:ascii="Times New Roman" w:hAnsi="Times New Roman" w:cs="Times New Roman"/>
                <w:color w:val="000000"/>
                <w:sz w:val="24"/>
                <w:szCs w:val="24"/>
              </w:rPr>
              <w:t>Покупець</w:t>
            </w:r>
          </w:p>
          <w:p w:rsidR="009856FB" w:rsidRPr="001B0C64" w:rsidRDefault="009856FB" w:rsidP="00544451">
            <w:pPr>
              <w:pStyle w:val="a5"/>
              <w:rPr>
                <w:rFonts w:ascii="Times New Roman" w:hAnsi="Times New Roman" w:cs="Times New Roman"/>
                <w:color w:val="000000"/>
                <w:sz w:val="24"/>
                <w:szCs w:val="24"/>
              </w:rPr>
            </w:pPr>
            <w:r w:rsidRPr="001B0C64">
              <w:rPr>
                <w:rFonts w:ascii="Times New Roman" w:hAnsi="Times New Roman" w:cs="Times New Roman"/>
                <w:color w:val="000000"/>
                <w:sz w:val="24"/>
                <w:szCs w:val="24"/>
              </w:rPr>
              <w:t>___________________________________</w:t>
            </w:r>
          </w:p>
          <w:p w:rsidR="009856FB" w:rsidRPr="001B0C64" w:rsidRDefault="009856FB" w:rsidP="00544451">
            <w:pPr>
              <w:pStyle w:val="a5"/>
              <w:rPr>
                <w:rFonts w:ascii="Times New Roman" w:hAnsi="Times New Roman" w:cs="Times New Roman"/>
                <w:color w:val="000000"/>
                <w:sz w:val="24"/>
                <w:szCs w:val="24"/>
              </w:rPr>
            </w:pPr>
            <w:r w:rsidRPr="001B0C64">
              <w:rPr>
                <w:rFonts w:ascii="Times New Roman" w:hAnsi="Times New Roman" w:cs="Times New Roman"/>
                <w:color w:val="000000"/>
                <w:sz w:val="24"/>
                <w:szCs w:val="24"/>
              </w:rPr>
              <w:t>___________________________________</w:t>
            </w:r>
          </w:p>
          <w:p w:rsidR="009856FB" w:rsidRPr="001B0C64" w:rsidRDefault="009856FB" w:rsidP="00544451">
            <w:pPr>
              <w:pStyle w:val="a5"/>
              <w:rPr>
                <w:rFonts w:ascii="Times New Roman" w:hAnsi="Times New Roman" w:cs="Times New Roman"/>
                <w:color w:val="000000"/>
                <w:sz w:val="24"/>
                <w:szCs w:val="24"/>
              </w:rPr>
            </w:pPr>
          </w:p>
          <w:p w:rsidR="009856FB" w:rsidRPr="001B0C64" w:rsidRDefault="009856FB" w:rsidP="00544451">
            <w:pPr>
              <w:pStyle w:val="a5"/>
              <w:rPr>
                <w:rFonts w:ascii="Times New Roman" w:hAnsi="Times New Roman" w:cs="Times New Roman"/>
                <w:sz w:val="24"/>
                <w:szCs w:val="24"/>
              </w:rPr>
            </w:pPr>
            <w:r w:rsidRPr="001B0C64">
              <w:rPr>
                <w:rFonts w:ascii="Times New Roman" w:hAnsi="Times New Roman" w:cs="Times New Roman"/>
                <w:sz w:val="24"/>
                <w:szCs w:val="24"/>
              </w:rPr>
              <w:t>_____________________(______________)</w:t>
            </w:r>
          </w:p>
          <w:p w:rsidR="009856FB" w:rsidRPr="00A452D0" w:rsidRDefault="009856FB" w:rsidP="00544451">
            <w:pPr>
              <w:pStyle w:val="a5"/>
              <w:rPr>
                <w:rFonts w:ascii="Times New Roman" w:hAnsi="Times New Roman" w:cs="Times New Roman"/>
                <w:color w:val="000000"/>
                <w:sz w:val="24"/>
                <w:szCs w:val="24"/>
              </w:rPr>
            </w:pPr>
            <w:r w:rsidRPr="001B0C64">
              <w:rPr>
                <w:rFonts w:ascii="Times New Roman" w:hAnsi="Times New Roman" w:cs="Times New Roman"/>
                <w:color w:val="000000"/>
                <w:sz w:val="24"/>
                <w:szCs w:val="24"/>
              </w:rPr>
              <w:t>М.П.</w:t>
            </w:r>
          </w:p>
        </w:tc>
      </w:tr>
    </w:tbl>
    <w:p w:rsidR="009856FB" w:rsidRPr="00A452D0" w:rsidRDefault="009856FB" w:rsidP="009856FB">
      <w:pPr>
        <w:pStyle w:val="a5"/>
        <w:rPr>
          <w:rFonts w:ascii="Times New Roman" w:hAnsi="Times New Roman" w:cs="Times New Roman"/>
          <w:sz w:val="24"/>
          <w:szCs w:val="24"/>
        </w:rPr>
      </w:pPr>
    </w:p>
    <w:p w:rsidR="009856FB" w:rsidRPr="00A452D0" w:rsidRDefault="009856FB" w:rsidP="009856FB">
      <w:pPr>
        <w:pStyle w:val="a5"/>
        <w:rPr>
          <w:rFonts w:ascii="Times New Roman" w:hAnsi="Times New Roman" w:cs="Times New Roman"/>
          <w:sz w:val="24"/>
          <w:szCs w:val="24"/>
        </w:rPr>
      </w:pPr>
    </w:p>
    <w:p w:rsidR="009856FB" w:rsidRDefault="009856FB" w:rsidP="009856FB">
      <w:pPr>
        <w:pStyle w:val="a5"/>
        <w:rPr>
          <w:rFonts w:ascii="Times New Roman" w:hAnsi="Times New Roman" w:cs="Times New Roman"/>
          <w:sz w:val="24"/>
          <w:szCs w:val="24"/>
        </w:rPr>
      </w:pPr>
    </w:p>
    <w:p w:rsidR="009856FB" w:rsidRDefault="009856FB" w:rsidP="009856FB">
      <w:pPr>
        <w:pStyle w:val="a5"/>
        <w:rPr>
          <w:rFonts w:ascii="Times New Roman" w:hAnsi="Times New Roman" w:cs="Times New Roman"/>
          <w:sz w:val="24"/>
          <w:szCs w:val="24"/>
        </w:rPr>
      </w:pPr>
    </w:p>
    <w:p w:rsidR="00814BC7" w:rsidRPr="00814BC7" w:rsidRDefault="003617AD" w:rsidP="00814BC7">
      <w:pPr>
        <w:pStyle w:val="a5"/>
        <w:jc w:val="right"/>
        <w:rPr>
          <w:rFonts w:ascii="Times New Roman" w:hAnsi="Times New Roman" w:cs="Times New Roman"/>
          <w:sz w:val="24"/>
          <w:szCs w:val="24"/>
        </w:rPr>
      </w:pPr>
      <w:bookmarkStart w:id="3" w:name="_GoBack"/>
      <w:bookmarkEnd w:id="3"/>
      <w:r w:rsidRPr="00814BC7">
        <w:rPr>
          <w:rFonts w:ascii="Times New Roman" w:hAnsi="Times New Roman" w:cs="Times New Roman"/>
          <w:sz w:val="24"/>
          <w:szCs w:val="24"/>
        </w:rPr>
        <w:lastRenderedPageBreak/>
        <w:t xml:space="preserve">                </w:t>
      </w:r>
      <w:r w:rsidR="00814BC7" w:rsidRPr="00814BC7">
        <w:rPr>
          <w:rFonts w:ascii="Times New Roman" w:hAnsi="Times New Roman" w:cs="Times New Roman"/>
          <w:sz w:val="24"/>
          <w:szCs w:val="24"/>
        </w:rPr>
        <w:t xml:space="preserve">Додаток №1 </w:t>
      </w:r>
    </w:p>
    <w:p w:rsidR="00814BC7" w:rsidRPr="00814BC7" w:rsidRDefault="00814BC7" w:rsidP="00814BC7">
      <w:pPr>
        <w:pStyle w:val="a5"/>
        <w:jc w:val="right"/>
        <w:rPr>
          <w:rFonts w:ascii="Times New Roman" w:hAnsi="Times New Roman" w:cs="Times New Roman"/>
          <w:sz w:val="24"/>
          <w:szCs w:val="24"/>
        </w:rPr>
      </w:pPr>
      <w:r w:rsidRPr="00814BC7">
        <w:rPr>
          <w:rFonts w:ascii="Times New Roman" w:hAnsi="Times New Roman" w:cs="Times New Roman"/>
          <w:sz w:val="24"/>
          <w:szCs w:val="24"/>
        </w:rPr>
        <w:t xml:space="preserve">до договору № _____  від </w:t>
      </w:r>
      <w:r w:rsidR="00E525B4">
        <w:rPr>
          <w:rFonts w:ascii="Times New Roman" w:hAnsi="Times New Roman" w:cs="Times New Roman"/>
          <w:sz w:val="24"/>
          <w:szCs w:val="24"/>
        </w:rPr>
        <w:t>«___»_________</w:t>
      </w:r>
      <w:r w:rsidRPr="00814BC7">
        <w:rPr>
          <w:rFonts w:ascii="Times New Roman" w:hAnsi="Times New Roman" w:cs="Times New Roman"/>
          <w:sz w:val="24"/>
          <w:szCs w:val="24"/>
        </w:rPr>
        <w:t xml:space="preserve"> 202</w:t>
      </w:r>
      <w:r w:rsidR="00E525B4">
        <w:rPr>
          <w:rFonts w:ascii="Times New Roman" w:hAnsi="Times New Roman" w:cs="Times New Roman"/>
          <w:sz w:val="24"/>
          <w:szCs w:val="24"/>
        </w:rPr>
        <w:t>__</w:t>
      </w:r>
      <w:r w:rsidRPr="00814BC7">
        <w:rPr>
          <w:rFonts w:ascii="Times New Roman" w:hAnsi="Times New Roman" w:cs="Times New Roman"/>
          <w:sz w:val="24"/>
          <w:szCs w:val="24"/>
        </w:rPr>
        <w:t xml:space="preserve"> р.</w:t>
      </w:r>
    </w:p>
    <w:p w:rsidR="00814BC7" w:rsidRPr="00814BC7" w:rsidRDefault="00814BC7" w:rsidP="00814BC7">
      <w:pPr>
        <w:pStyle w:val="a5"/>
        <w:rPr>
          <w:rFonts w:ascii="Times New Roman" w:hAnsi="Times New Roman" w:cs="Times New Roman"/>
          <w:sz w:val="24"/>
          <w:szCs w:val="24"/>
        </w:rPr>
      </w:pPr>
    </w:p>
    <w:p w:rsidR="00814BC7" w:rsidRPr="00814BC7" w:rsidRDefault="00814BC7" w:rsidP="00F232CC">
      <w:pPr>
        <w:pStyle w:val="a5"/>
        <w:jc w:val="center"/>
        <w:rPr>
          <w:rFonts w:ascii="Times New Roman" w:hAnsi="Times New Roman" w:cs="Times New Roman"/>
          <w:sz w:val="24"/>
          <w:szCs w:val="24"/>
        </w:rPr>
      </w:pPr>
      <w:r w:rsidRPr="00814BC7">
        <w:rPr>
          <w:rFonts w:ascii="Times New Roman" w:hAnsi="Times New Roman" w:cs="Times New Roman"/>
          <w:sz w:val="24"/>
          <w:szCs w:val="24"/>
        </w:rPr>
        <w:t>СПЕЦИФІКАЦІЯ:</w:t>
      </w:r>
    </w:p>
    <w:p w:rsidR="00814BC7" w:rsidRPr="00814BC7" w:rsidRDefault="00814BC7" w:rsidP="00814BC7">
      <w:pPr>
        <w:pStyle w:val="a5"/>
        <w:rPr>
          <w:rFonts w:ascii="Times New Roman" w:hAnsi="Times New Roman" w:cs="Times New Roman"/>
          <w:sz w:val="24"/>
          <w:szCs w:val="24"/>
        </w:rPr>
      </w:pPr>
    </w:p>
    <w:tbl>
      <w:tblPr>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4252"/>
        <w:gridCol w:w="1276"/>
        <w:gridCol w:w="1276"/>
        <w:gridCol w:w="1559"/>
        <w:gridCol w:w="1559"/>
      </w:tblGrid>
      <w:tr w:rsidR="00814BC7" w:rsidRPr="00814BC7" w:rsidTr="00C83B17">
        <w:trPr>
          <w:trHeight w:val="616"/>
        </w:trPr>
        <w:tc>
          <w:tcPr>
            <w:tcW w:w="529" w:type="dxa"/>
            <w:vAlign w:val="center"/>
          </w:tcPr>
          <w:p w:rsidR="00814BC7" w:rsidRPr="00814BC7" w:rsidRDefault="00814BC7" w:rsidP="00814BC7">
            <w:pPr>
              <w:pStyle w:val="a5"/>
              <w:rPr>
                <w:rFonts w:ascii="Times New Roman" w:hAnsi="Times New Roman" w:cs="Times New Roman"/>
                <w:sz w:val="24"/>
                <w:szCs w:val="24"/>
              </w:rPr>
            </w:pPr>
            <w:r w:rsidRPr="00814BC7">
              <w:rPr>
                <w:rFonts w:ascii="Times New Roman" w:hAnsi="Times New Roman" w:cs="Times New Roman"/>
                <w:sz w:val="24"/>
                <w:szCs w:val="24"/>
              </w:rPr>
              <w:t xml:space="preserve">№ </w:t>
            </w:r>
          </w:p>
          <w:p w:rsidR="00814BC7" w:rsidRPr="00814BC7" w:rsidRDefault="00814BC7" w:rsidP="00814BC7">
            <w:pPr>
              <w:pStyle w:val="a5"/>
              <w:rPr>
                <w:rFonts w:ascii="Times New Roman" w:hAnsi="Times New Roman" w:cs="Times New Roman"/>
                <w:sz w:val="24"/>
                <w:szCs w:val="24"/>
              </w:rPr>
            </w:pPr>
            <w:r w:rsidRPr="00814BC7">
              <w:rPr>
                <w:rFonts w:ascii="Times New Roman" w:hAnsi="Times New Roman" w:cs="Times New Roman"/>
                <w:sz w:val="24"/>
                <w:szCs w:val="24"/>
              </w:rPr>
              <w:t>з/п</w:t>
            </w:r>
          </w:p>
        </w:tc>
        <w:tc>
          <w:tcPr>
            <w:tcW w:w="4252" w:type="dxa"/>
            <w:vAlign w:val="center"/>
          </w:tcPr>
          <w:p w:rsidR="00814BC7" w:rsidRPr="00814BC7" w:rsidRDefault="00814BC7" w:rsidP="00814BC7">
            <w:pPr>
              <w:pStyle w:val="a5"/>
              <w:rPr>
                <w:rFonts w:ascii="Times New Roman" w:hAnsi="Times New Roman" w:cs="Times New Roman"/>
                <w:sz w:val="24"/>
                <w:szCs w:val="24"/>
              </w:rPr>
            </w:pPr>
          </w:p>
          <w:p w:rsidR="00814BC7" w:rsidRPr="00814BC7" w:rsidRDefault="00814BC7" w:rsidP="00814BC7">
            <w:pPr>
              <w:pStyle w:val="a5"/>
              <w:jc w:val="center"/>
              <w:rPr>
                <w:rFonts w:ascii="Times New Roman" w:hAnsi="Times New Roman" w:cs="Times New Roman"/>
                <w:sz w:val="24"/>
                <w:szCs w:val="24"/>
              </w:rPr>
            </w:pPr>
            <w:r w:rsidRPr="00814BC7">
              <w:rPr>
                <w:rFonts w:ascii="Times New Roman" w:hAnsi="Times New Roman" w:cs="Times New Roman"/>
                <w:sz w:val="24"/>
                <w:szCs w:val="24"/>
              </w:rPr>
              <w:t>Найменування Товару</w:t>
            </w:r>
          </w:p>
        </w:tc>
        <w:tc>
          <w:tcPr>
            <w:tcW w:w="1276" w:type="dxa"/>
            <w:vAlign w:val="center"/>
          </w:tcPr>
          <w:p w:rsidR="00814BC7" w:rsidRPr="00814BC7" w:rsidRDefault="00C83B17" w:rsidP="00C83B17">
            <w:pPr>
              <w:pStyle w:val="a5"/>
              <w:jc w:val="center"/>
              <w:rPr>
                <w:rFonts w:ascii="Times New Roman" w:hAnsi="Times New Roman" w:cs="Times New Roman"/>
                <w:sz w:val="24"/>
                <w:szCs w:val="24"/>
              </w:rPr>
            </w:pPr>
            <w:r>
              <w:rPr>
                <w:rFonts w:ascii="Times New Roman" w:hAnsi="Times New Roman" w:cs="Times New Roman"/>
                <w:sz w:val="24"/>
                <w:szCs w:val="24"/>
              </w:rPr>
              <w:t>Одиниця виміру</w:t>
            </w:r>
          </w:p>
          <w:p w:rsidR="00814BC7" w:rsidRPr="00814BC7" w:rsidRDefault="00814BC7" w:rsidP="00814BC7">
            <w:pPr>
              <w:pStyle w:val="a5"/>
              <w:rPr>
                <w:rFonts w:ascii="Times New Roman" w:hAnsi="Times New Roman" w:cs="Times New Roman"/>
                <w:sz w:val="24"/>
                <w:szCs w:val="24"/>
              </w:rPr>
            </w:pPr>
          </w:p>
        </w:tc>
        <w:tc>
          <w:tcPr>
            <w:tcW w:w="1276" w:type="dxa"/>
            <w:vAlign w:val="center"/>
          </w:tcPr>
          <w:p w:rsidR="00814BC7" w:rsidRPr="00814BC7" w:rsidRDefault="00C83B17" w:rsidP="00814BC7">
            <w:pPr>
              <w:pStyle w:val="a5"/>
              <w:rPr>
                <w:rFonts w:ascii="Times New Roman" w:hAnsi="Times New Roman" w:cs="Times New Roman"/>
                <w:sz w:val="24"/>
                <w:szCs w:val="24"/>
              </w:rPr>
            </w:pPr>
            <w:r>
              <w:rPr>
                <w:rFonts w:ascii="Times New Roman" w:hAnsi="Times New Roman" w:cs="Times New Roman"/>
                <w:sz w:val="24"/>
                <w:szCs w:val="24"/>
              </w:rPr>
              <w:t>Кількість</w:t>
            </w:r>
          </w:p>
        </w:tc>
        <w:tc>
          <w:tcPr>
            <w:tcW w:w="1559" w:type="dxa"/>
            <w:vAlign w:val="center"/>
          </w:tcPr>
          <w:p w:rsidR="00814BC7" w:rsidRPr="00814BC7" w:rsidRDefault="00814BC7" w:rsidP="00814BC7">
            <w:pPr>
              <w:pStyle w:val="a5"/>
              <w:rPr>
                <w:rFonts w:ascii="Times New Roman" w:hAnsi="Times New Roman" w:cs="Times New Roman"/>
                <w:sz w:val="24"/>
                <w:szCs w:val="24"/>
              </w:rPr>
            </w:pPr>
            <w:r w:rsidRPr="00814BC7">
              <w:rPr>
                <w:rFonts w:ascii="Times New Roman" w:hAnsi="Times New Roman" w:cs="Times New Roman"/>
                <w:sz w:val="24"/>
                <w:szCs w:val="24"/>
              </w:rPr>
              <w:t>Ціна                 за одиницю                      з ПДВ, грн</w:t>
            </w:r>
          </w:p>
        </w:tc>
        <w:tc>
          <w:tcPr>
            <w:tcW w:w="1559" w:type="dxa"/>
            <w:vAlign w:val="center"/>
          </w:tcPr>
          <w:p w:rsidR="00814BC7" w:rsidRPr="00814BC7" w:rsidRDefault="00814BC7" w:rsidP="00814BC7">
            <w:pPr>
              <w:pStyle w:val="a5"/>
              <w:rPr>
                <w:rFonts w:ascii="Times New Roman" w:hAnsi="Times New Roman" w:cs="Times New Roman"/>
                <w:sz w:val="24"/>
                <w:szCs w:val="24"/>
              </w:rPr>
            </w:pPr>
            <w:r w:rsidRPr="00814BC7">
              <w:rPr>
                <w:rFonts w:ascii="Times New Roman" w:hAnsi="Times New Roman" w:cs="Times New Roman"/>
                <w:sz w:val="24"/>
                <w:szCs w:val="24"/>
              </w:rPr>
              <w:t>Загальна вартість                 з ПДВ, грн</w:t>
            </w:r>
          </w:p>
        </w:tc>
      </w:tr>
      <w:tr w:rsidR="00814BC7" w:rsidRPr="00814BC7" w:rsidTr="00C83B17">
        <w:trPr>
          <w:trHeight w:val="324"/>
        </w:trPr>
        <w:tc>
          <w:tcPr>
            <w:tcW w:w="529" w:type="dxa"/>
            <w:tcBorders>
              <w:bottom w:val="nil"/>
            </w:tcBorders>
            <w:vAlign w:val="center"/>
          </w:tcPr>
          <w:p w:rsidR="00814BC7" w:rsidRPr="00814BC7" w:rsidRDefault="00814BC7" w:rsidP="00814BC7">
            <w:pPr>
              <w:pStyle w:val="a5"/>
              <w:rPr>
                <w:rFonts w:ascii="Times New Roman" w:hAnsi="Times New Roman" w:cs="Times New Roman"/>
                <w:sz w:val="24"/>
                <w:szCs w:val="24"/>
              </w:rPr>
            </w:pPr>
            <w:r w:rsidRPr="00814BC7">
              <w:rPr>
                <w:rFonts w:ascii="Times New Roman" w:hAnsi="Times New Roman" w:cs="Times New Roman"/>
                <w:sz w:val="24"/>
                <w:szCs w:val="24"/>
              </w:rPr>
              <w:t>1.</w:t>
            </w:r>
          </w:p>
        </w:tc>
        <w:tc>
          <w:tcPr>
            <w:tcW w:w="4252" w:type="dxa"/>
            <w:tcBorders>
              <w:bottom w:val="nil"/>
            </w:tcBorders>
            <w:vAlign w:val="center"/>
          </w:tcPr>
          <w:p w:rsidR="00814BC7" w:rsidRPr="00814BC7" w:rsidRDefault="00C83B17" w:rsidP="00814BC7">
            <w:pPr>
              <w:pStyle w:val="a5"/>
              <w:rPr>
                <w:rFonts w:ascii="Times New Roman" w:hAnsi="Times New Roman" w:cs="Times New Roman"/>
                <w:sz w:val="24"/>
                <w:szCs w:val="24"/>
              </w:rPr>
            </w:pPr>
            <w:r w:rsidRPr="00C83B17">
              <w:rPr>
                <w:rFonts w:ascii="Times New Roman" w:hAnsi="Times New Roman" w:cs="Times New Roman"/>
                <w:sz w:val="24"/>
                <w:szCs w:val="24"/>
              </w:rPr>
              <w:t>Гідрант пожежний підземний, чавунний, DN125, H=1000</w:t>
            </w:r>
          </w:p>
        </w:tc>
        <w:tc>
          <w:tcPr>
            <w:tcW w:w="1276" w:type="dxa"/>
            <w:tcBorders>
              <w:bottom w:val="nil"/>
            </w:tcBorders>
            <w:vAlign w:val="center"/>
          </w:tcPr>
          <w:p w:rsidR="00814BC7" w:rsidRPr="00814BC7" w:rsidRDefault="00C83B17" w:rsidP="00C83B17">
            <w:pPr>
              <w:pStyle w:val="a5"/>
              <w:jc w:val="center"/>
              <w:rPr>
                <w:rFonts w:ascii="Times New Roman" w:hAnsi="Times New Roman" w:cs="Times New Roman"/>
                <w:sz w:val="24"/>
                <w:szCs w:val="24"/>
              </w:rPr>
            </w:pPr>
            <w:r>
              <w:rPr>
                <w:rFonts w:ascii="Times New Roman" w:hAnsi="Times New Roman" w:cs="Times New Roman"/>
                <w:sz w:val="24"/>
                <w:szCs w:val="24"/>
              </w:rPr>
              <w:t>Штук</w:t>
            </w:r>
          </w:p>
        </w:tc>
        <w:tc>
          <w:tcPr>
            <w:tcW w:w="1276" w:type="dxa"/>
            <w:tcBorders>
              <w:bottom w:val="nil"/>
            </w:tcBorders>
            <w:vAlign w:val="center"/>
          </w:tcPr>
          <w:p w:rsidR="00814BC7" w:rsidRPr="00814BC7" w:rsidRDefault="00C83B17" w:rsidP="00C83B17">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bottom w:val="nil"/>
            </w:tcBorders>
            <w:vAlign w:val="center"/>
          </w:tcPr>
          <w:p w:rsidR="00814BC7" w:rsidRPr="00814BC7" w:rsidRDefault="00814BC7" w:rsidP="00814BC7">
            <w:pPr>
              <w:pStyle w:val="a5"/>
              <w:rPr>
                <w:rFonts w:ascii="Times New Roman" w:hAnsi="Times New Roman" w:cs="Times New Roman"/>
                <w:sz w:val="24"/>
                <w:szCs w:val="24"/>
              </w:rPr>
            </w:pPr>
          </w:p>
        </w:tc>
        <w:tc>
          <w:tcPr>
            <w:tcW w:w="1559" w:type="dxa"/>
            <w:tcBorders>
              <w:bottom w:val="nil"/>
            </w:tcBorders>
            <w:vAlign w:val="center"/>
          </w:tcPr>
          <w:p w:rsidR="00814BC7" w:rsidRPr="00814BC7" w:rsidRDefault="00814BC7" w:rsidP="00814BC7">
            <w:pPr>
              <w:pStyle w:val="a5"/>
              <w:rPr>
                <w:rFonts w:ascii="Times New Roman" w:hAnsi="Times New Roman" w:cs="Times New Roman"/>
                <w:sz w:val="24"/>
                <w:szCs w:val="24"/>
              </w:rPr>
            </w:pPr>
          </w:p>
        </w:tc>
      </w:tr>
      <w:tr w:rsidR="00C83B17" w:rsidRPr="00814BC7" w:rsidTr="00C83B17">
        <w:trPr>
          <w:trHeight w:val="324"/>
        </w:trPr>
        <w:tc>
          <w:tcPr>
            <w:tcW w:w="529" w:type="dxa"/>
            <w:tcBorders>
              <w:bottom w:val="nil"/>
            </w:tcBorders>
            <w:vAlign w:val="center"/>
          </w:tcPr>
          <w:p w:rsidR="00C83B17" w:rsidRPr="00814BC7" w:rsidRDefault="00C83B17" w:rsidP="00C83B17">
            <w:pPr>
              <w:pStyle w:val="a5"/>
              <w:rPr>
                <w:rFonts w:ascii="Times New Roman" w:hAnsi="Times New Roman" w:cs="Times New Roman"/>
                <w:sz w:val="24"/>
                <w:szCs w:val="24"/>
              </w:rPr>
            </w:pPr>
            <w:r>
              <w:rPr>
                <w:rFonts w:ascii="Times New Roman" w:hAnsi="Times New Roman" w:cs="Times New Roman"/>
                <w:sz w:val="24"/>
                <w:szCs w:val="24"/>
              </w:rPr>
              <w:t>2</w:t>
            </w:r>
          </w:p>
        </w:tc>
        <w:tc>
          <w:tcPr>
            <w:tcW w:w="4252" w:type="dxa"/>
            <w:tcBorders>
              <w:bottom w:val="nil"/>
            </w:tcBorders>
            <w:vAlign w:val="center"/>
          </w:tcPr>
          <w:p w:rsidR="00C83B17" w:rsidRPr="00814BC7" w:rsidRDefault="00C83B17" w:rsidP="00C83B17">
            <w:pPr>
              <w:pStyle w:val="a5"/>
              <w:rPr>
                <w:rFonts w:ascii="Times New Roman" w:hAnsi="Times New Roman" w:cs="Times New Roman"/>
                <w:sz w:val="24"/>
                <w:szCs w:val="24"/>
              </w:rPr>
            </w:pPr>
            <w:r w:rsidRPr="00C83B17">
              <w:rPr>
                <w:rFonts w:ascii="Times New Roman" w:hAnsi="Times New Roman" w:cs="Times New Roman"/>
                <w:sz w:val="24"/>
                <w:szCs w:val="24"/>
              </w:rPr>
              <w:t>Гідрант пожежний підземний, чавунний, DN125, H=1250</w:t>
            </w:r>
          </w:p>
        </w:tc>
        <w:tc>
          <w:tcPr>
            <w:tcW w:w="1276" w:type="dxa"/>
            <w:tcBorders>
              <w:bottom w:val="nil"/>
            </w:tcBorders>
            <w:vAlign w:val="center"/>
          </w:tcPr>
          <w:p w:rsidR="00C83B17" w:rsidRPr="00814BC7" w:rsidRDefault="00C83B17" w:rsidP="00C83B17">
            <w:pPr>
              <w:pStyle w:val="a5"/>
              <w:jc w:val="center"/>
              <w:rPr>
                <w:rFonts w:ascii="Times New Roman" w:hAnsi="Times New Roman" w:cs="Times New Roman"/>
                <w:sz w:val="24"/>
                <w:szCs w:val="24"/>
              </w:rPr>
            </w:pPr>
            <w:r>
              <w:rPr>
                <w:rFonts w:ascii="Times New Roman" w:hAnsi="Times New Roman" w:cs="Times New Roman"/>
                <w:sz w:val="24"/>
                <w:szCs w:val="24"/>
              </w:rPr>
              <w:t>Штук</w:t>
            </w:r>
          </w:p>
        </w:tc>
        <w:tc>
          <w:tcPr>
            <w:tcW w:w="1276" w:type="dxa"/>
            <w:tcBorders>
              <w:bottom w:val="nil"/>
            </w:tcBorders>
            <w:vAlign w:val="center"/>
          </w:tcPr>
          <w:p w:rsidR="00C83B17" w:rsidRPr="00814BC7" w:rsidRDefault="00C83B17" w:rsidP="00C83B17">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bottom w:val="nil"/>
            </w:tcBorders>
            <w:vAlign w:val="center"/>
          </w:tcPr>
          <w:p w:rsidR="00C83B17" w:rsidRPr="00814BC7" w:rsidRDefault="00C83B17" w:rsidP="00C83B17">
            <w:pPr>
              <w:pStyle w:val="a5"/>
              <w:rPr>
                <w:rFonts w:ascii="Times New Roman" w:hAnsi="Times New Roman" w:cs="Times New Roman"/>
                <w:sz w:val="24"/>
                <w:szCs w:val="24"/>
              </w:rPr>
            </w:pPr>
          </w:p>
        </w:tc>
        <w:tc>
          <w:tcPr>
            <w:tcW w:w="1559" w:type="dxa"/>
            <w:tcBorders>
              <w:bottom w:val="nil"/>
            </w:tcBorders>
            <w:vAlign w:val="center"/>
          </w:tcPr>
          <w:p w:rsidR="00C83B17" w:rsidRPr="00814BC7" w:rsidRDefault="00C83B17" w:rsidP="00C83B17">
            <w:pPr>
              <w:pStyle w:val="a5"/>
              <w:rPr>
                <w:rFonts w:ascii="Times New Roman" w:hAnsi="Times New Roman" w:cs="Times New Roman"/>
                <w:sz w:val="24"/>
                <w:szCs w:val="24"/>
              </w:rPr>
            </w:pPr>
          </w:p>
        </w:tc>
      </w:tr>
      <w:tr w:rsidR="00C83B17" w:rsidRPr="00814BC7" w:rsidTr="00C83B17">
        <w:trPr>
          <w:trHeight w:val="324"/>
        </w:trPr>
        <w:tc>
          <w:tcPr>
            <w:tcW w:w="529" w:type="dxa"/>
            <w:tcBorders>
              <w:bottom w:val="nil"/>
            </w:tcBorders>
            <w:vAlign w:val="center"/>
          </w:tcPr>
          <w:p w:rsidR="00C83B17" w:rsidRPr="00814BC7" w:rsidRDefault="00C83B17" w:rsidP="00C83B17">
            <w:pPr>
              <w:pStyle w:val="a5"/>
              <w:rPr>
                <w:rFonts w:ascii="Times New Roman" w:hAnsi="Times New Roman" w:cs="Times New Roman"/>
                <w:sz w:val="24"/>
                <w:szCs w:val="24"/>
              </w:rPr>
            </w:pPr>
            <w:r>
              <w:rPr>
                <w:rFonts w:ascii="Times New Roman" w:hAnsi="Times New Roman" w:cs="Times New Roman"/>
                <w:sz w:val="24"/>
                <w:szCs w:val="24"/>
              </w:rPr>
              <w:t>3</w:t>
            </w:r>
          </w:p>
        </w:tc>
        <w:tc>
          <w:tcPr>
            <w:tcW w:w="4252" w:type="dxa"/>
            <w:tcBorders>
              <w:bottom w:val="nil"/>
            </w:tcBorders>
            <w:vAlign w:val="center"/>
          </w:tcPr>
          <w:p w:rsidR="00C83B17" w:rsidRPr="00814BC7" w:rsidRDefault="00C83B17" w:rsidP="00C83B17">
            <w:pPr>
              <w:pStyle w:val="a5"/>
              <w:rPr>
                <w:rFonts w:ascii="Times New Roman" w:hAnsi="Times New Roman" w:cs="Times New Roman"/>
                <w:sz w:val="24"/>
                <w:szCs w:val="24"/>
              </w:rPr>
            </w:pPr>
            <w:r w:rsidRPr="00C83B17">
              <w:rPr>
                <w:rFonts w:ascii="Times New Roman" w:hAnsi="Times New Roman" w:cs="Times New Roman"/>
                <w:sz w:val="24"/>
                <w:szCs w:val="24"/>
              </w:rPr>
              <w:t>Гідрант пожежний підземний, чавунний, DN125, H=1500</w:t>
            </w:r>
          </w:p>
        </w:tc>
        <w:tc>
          <w:tcPr>
            <w:tcW w:w="1276" w:type="dxa"/>
            <w:tcBorders>
              <w:bottom w:val="nil"/>
            </w:tcBorders>
            <w:vAlign w:val="center"/>
          </w:tcPr>
          <w:p w:rsidR="00C83B17" w:rsidRPr="00814BC7" w:rsidRDefault="00C83B17" w:rsidP="00C83B17">
            <w:pPr>
              <w:pStyle w:val="a5"/>
              <w:jc w:val="center"/>
              <w:rPr>
                <w:rFonts w:ascii="Times New Roman" w:hAnsi="Times New Roman" w:cs="Times New Roman"/>
                <w:sz w:val="24"/>
                <w:szCs w:val="24"/>
              </w:rPr>
            </w:pPr>
            <w:r>
              <w:rPr>
                <w:rFonts w:ascii="Times New Roman" w:hAnsi="Times New Roman" w:cs="Times New Roman"/>
                <w:sz w:val="24"/>
                <w:szCs w:val="24"/>
              </w:rPr>
              <w:t>Штук</w:t>
            </w:r>
          </w:p>
        </w:tc>
        <w:tc>
          <w:tcPr>
            <w:tcW w:w="1276" w:type="dxa"/>
            <w:tcBorders>
              <w:bottom w:val="nil"/>
            </w:tcBorders>
            <w:vAlign w:val="center"/>
          </w:tcPr>
          <w:p w:rsidR="00C83B17" w:rsidRPr="00814BC7" w:rsidRDefault="00C83B17" w:rsidP="00C83B17">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bottom w:val="nil"/>
            </w:tcBorders>
            <w:vAlign w:val="center"/>
          </w:tcPr>
          <w:p w:rsidR="00C83B17" w:rsidRPr="00814BC7" w:rsidRDefault="00C83B17" w:rsidP="00C83B17">
            <w:pPr>
              <w:pStyle w:val="a5"/>
              <w:rPr>
                <w:rFonts w:ascii="Times New Roman" w:hAnsi="Times New Roman" w:cs="Times New Roman"/>
                <w:sz w:val="24"/>
                <w:szCs w:val="24"/>
              </w:rPr>
            </w:pPr>
          </w:p>
        </w:tc>
        <w:tc>
          <w:tcPr>
            <w:tcW w:w="1559" w:type="dxa"/>
            <w:tcBorders>
              <w:bottom w:val="nil"/>
            </w:tcBorders>
            <w:vAlign w:val="center"/>
          </w:tcPr>
          <w:p w:rsidR="00C83B17" w:rsidRPr="00814BC7" w:rsidRDefault="00C83B17" w:rsidP="00C83B17">
            <w:pPr>
              <w:pStyle w:val="a5"/>
              <w:rPr>
                <w:rFonts w:ascii="Times New Roman" w:hAnsi="Times New Roman" w:cs="Times New Roman"/>
                <w:sz w:val="24"/>
                <w:szCs w:val="24"/>
              </w:rPr>
            </w:pPr>
          </w:p>
        </w:tc>
      </w:tr>
      <w:tr w:rsidR="00E525B4" w:rsidRPr="00814BC7" w:rsidTr="00757220">
        <w:trPr>
          <w:trHeight w:val="340"/>
        </w:trPr>
        <w:tc>
          <w:tcPr>
            <w:tcW w:w="8892" w:type="dxa"/>
            <w:gridSpan w:val="5"/>
            <w:vAlign w:val="center"/>
          </w:tcPr>
          <w:p w:rsidR="00E525B4" w:rsidRPr="00814BC7" w:rsidRDefault="00E525B4" w:rsidP="00814BC7">
            <w:pPr>
              <w:pStyle w:val="a5"/>
              <w:rPr>
                <w:rFonts w:ascii="Times New Roman" w:hAnsi="Times New Roman" w:cs="Times New Roman"/>
                <w:sz w:val="24"/>
                <w:szCs w:val="24"/>
              </w:rPr>
            </w:pPr>
            <w:r w:rsidRPr="00814BC7">
              <w:rPr>
                <w:rFonts w:ascii="Times New Roman" w:hAnsi="Times New Roman" w:cs="Times New Roman"/>
                <w:sz w:val="24"/>
                <w:szCs w:val="24"/>
              </w:rPr>
              <w:t>Загальна вартість з ПДВ (грн.):</w:t>
            </w:r>
          </w:p>
        </w:tc>
        <w:tc>
          <w:tcPr>
            <w:tcW w:w="1559" w:type="dxa"/>
            <w:vAlign w:val="center"/>
          </w:tcPr>
          <w:p w:rsidR="00E525B4" w:rsidRPr="00814BC7" w:rsidRDefault="00E525B4" w:rsidP="00814BC7">
            <w:pPr>
              <w:pStyle w:val="a5"/>
              <w:rPr>
                <w:rFonts w:ascii="Times New Roman" w:hAnsi="Times New Roman" w:cs="Times New Roman"/>
                <w:sz w:val="24"/>
                <w:szCs w:val="24"/>
              </w:rPr>
            </w:pPr>
          </w:p>
        </w:tc>
      </w:tr>
      <w:tr w:rsidR="00E525B4" w:rsidRPr="00814BC7" w:rsidTr="009938C5">
        <w:trPr>
          <w:trHeight w:val="402"/>
        </w:trPr>
        <w:tc>
          <w:tcPr>
            <w:tcW w:w="8892" w:type="dxa"/>
            <w:gridSpan w:val="5"/>
            <w:vAlign w:val="center"/>
          </w:tcPr>
          <w:p w:rsidR="00E525B4" w:rsidRPr="00814BC7" w:rsidRDefault="00E525B4" w:rsidP="00814BC7">
            <w:pPr>
              <w:pStyle w:val="a5"/>
              <w:rPr>
                <w:rFonts w:ascii="Times New Roman" w:hAnsi="Times New Roman" w:cs="Times New Roman"/>
                <w:sz w:val="24"/>
                <w:szCs w:val="24"/>
              </w:rPr>
            </w:pPr>
            <w:r w:rsidRPr="00814BC7">
              <w:rPr>
                <w:rFonts w:ascii="Times New Roman" w:hAnsi="Times New Roman" w:cs="Times New Roman"/>
                <w:sz w:val="24"/>
                <w:szCs w:val="24"/>
              </w:rPr>
              <w:t>у т.ч. ПДВ (грн.)</w:t>
            </w:r>
          </w:p>
        </w:tc>
        <w:tc>
          <w:tcPr>
            <w:tcW w:w="1559" w:type="dxa"/>
            <w:vAlign w:val="center"/>
          </w:tcPr>
          <w:p w:rsidR="00E525B4" w:rsidRPr="00814BC7" w:rsidRDefault="00E525B4" w:rsidP="00814BC7">
            <w:pPr>
              <w:pStyle w:val="a5"/>
              <w:rPr>
                <w:rFonts w:ascii="Times New Roman" w:hAnsi="Times New Roman" w:cs="Times New Roman"/>
                <w:sz w:val="24"/>
                <w:szCs w:val="24"/>
              </w:rPr>
            </w:pPr>
          </w:p>
        </w:tc>
      </w:tr>
    </w:tbl>
    <w:p w:rsidR="00814BC7" w:rsidRPr="00814BC7" w:rsidRDefault="00814BC7" w:rsidP="00814BC7">
      <w:pPr>
        <w:pStyle w:val="a5"/>
        <w:rPr>
          <w:rFonts w:ascii="Times New Roman" w:hAnsi="Times New Roman" w:cs="Times New Roman"/>
          <w:sz w:val="24"/>
          <w:szCs w:val="24"/>
        </w:rPr>
      </w:pPr>
    </w:p>
    <w:p w:rsidR="00814BC7" w:rsidRPr="00814BC7" w:rsidRDefault="00814BC7" w:rsidP="00814BC7">
      <w:pPr>
        <w:pStyle w:val="a5"/>
        <w:rPr>
          <w:rFonts w:ascii="Times New Roman" w:hAnsi="Times New Roman" w:cs="Times New Roman"/>
          <w:sz w:val="24"/>
          <w:szCs w:val="24"/>
        </w:rPr>
      </w:pPr>
      <w:r w:rsidRPr="00814BC7">
        <w:rPr>
          <w:rFonts w:ascii="Times New Roman" w:hAnsi="Times New Roman" w:cs="Times New Roman"/>
          <w:sz w:val="24"/>
          <w:szCs w:val="24"/>
        </w:rPr>
        <w:t>Інформація про технічні та якісні характеристики Товару:</w:t>
      </w:r>
      <w:r w:rsidR="00C83B17">
        <w:rPr>
          <w:rFonts w:ascii="Times New Roman" w:hAnsi="Times New Roman" w:cs="Times New Roman"/>
          <w:sz w:val="24"/>
          <w:szCs w:val="24"/>
        </w:rPr>
        <w:t xml:space="preserve"> ___________________________________ _____________________________________________________________________________________</w:t>
      </w:r>
    </w:p>
    <w:p w:rsidR="00814BC7" w:rsidRPr="00814BC7" w:rsidRDefault="00814BC7" w:rsidP="00814BC7">
      <w:pPr>
        <w:pStyle w:val="a5"/>
        <w:rPr>
          <w:rFonts w:ascii="Times New Roman" w:hAnsi="Times New Roman" w:cs="Times New Roman"/>
          <w:sz w:val="24"/>
          <w:szCs w:val="24"/>
        </w:rPr>
      </w:pPr>
      <w:r w:rsidRPr="00814BC7">
        <w:rPr>
          <w:rFonts w:ascii="Times New Roman" w:hAnsi="Times New Roman" w:cs="Times New Roman"/>
          <w:sz w:val="24"/>
          <w:szCs w:val="24"/>
        </w:rPr>
        <w:t>.</w:t>
      </w:r>
    </w:p>
    <w:p w:rsidR="00814BC7" w:rsidRPr="00814BC7" w:rsidRDefault="00814BC7" w:rsidP="00814BC7">
      <w:pPr>
        <w:pStyle w:val="a5"/>
        <w:rPr>
          <w:rFonts w:ascii="Times New Roman" w:hAnsi="Times New Roman" w:cs="Times New Roman"/>
          <w:sz w:val="24"/>
          <w:szCs w:val="24"/>
        </w:rPr>
      </w:pPr>
    </w:p>
    <w:tbl>
      <w:tblPr>
        <w:tblW w:w="10055" w:type="dxa"/>
        <w:tblInd w:w="125" w:type="dxa"/>
        <w:tblLayout w:type="fixed"/>
        <w:tblLook w:val="0000" w:firstRow="0" w:lastRow="0" w:firstColumn="0" w:lastColumn="0" w:noHBand="0" w:noVBand="0"/>
      </w:tblPr>
      <w:tblGrid>
        <w:gridCol w:w="5086"/>
        <w:gridCol w:w="4969"/>
      </w:tblGrid>
      <w:tr w:rsidR="00814BC7" w:rsidRPr="00814BC7" w:rsidTr="00641979">
        <w:trPr>
          <w:trHeight w:val="251"/>
        </w:trPr>
        <w:tc>
          <w:tcPr>
            <w:tcW w:w="5086" w:type="dxa"/>
          </w:tcPr>
          <w:p w:rsidR="00814BC7" w:rsidRPr="00814BC7" w:rsidRDefault="00C83B17" w:rsidP="00814BC7">
            <w:pPr>
              <w:pStyle w:val="a5"/>
              <w:rPr>
                <w:rFonts w:ascii="Times New Roman" w:hAnsi="Times New Roman" w:cs="Times New Roman"/>
                <w:sz w:val="24"/>
                <w:szCs w:val="24"/>
              </w:rPr>
            </w:pPr>
            <w:r>
              <w:rPr>
                <w:rFonts w:ascii="Times New Roman" w:hAnsi="Times New Roman" w:cs="Times New Roman"/>
                <w:sz w:val="24"/>
                <w:szCs w:val="24"/>
              </w:rPr>
              <w:t>ПОСТАЧАЛЬНИК</w:t>
            </w:r>
            <w:r w:rsidR="00814BC7" w:rsidRPr="00814BC7">
              <w:rPr>
                <w:rFonts w:ascii="Times New Roman" w:hAnsi="Times New Roman" w:cs="Times New Roman"/>
                <w:sz w:val="24"/>
                <w:szCs w:val="24"/>
              </w:rPr>
              <w:t>:</w:t>
            </w:r>
          </w:p>
        </w:tc>
        <w:tc>
          <w:tcPr>
            <w:tcW w:w="4969" w:type="dxa"/>
          </w:tcPr>
          <w:p w:rsidR="00814BC7" w:rsidRPr="00814BC7" w:rsidRDefault="00C83B17" w:rsidP="00814BC7">
            <w:pPr>
              <w:pStyle w:val="a5"/>
              <w:rPr>
                <w:rFonts w:ascii="Times New Roman" w:hAnsi="Times New Roman" w:cs="Times New Roman"/>
                <w:sz w:val="24"/>
                <w:szCs w:val="24"/>
              </w:rPr>
            </w:pPr>
            <w:r>
              <w:rPr>
                <w:rFonts w:ascii="Times New Roman" w:hAnsi="Times New Roman" w:cs="Times New Roman"/>
                <w:sz w:val="24"/>
                <w:szCs w:val="24"/>
              </w:rPr>
              <w:t>ПОКУПЕЦЬ</w:t>
            </w:r>
            <w:r w:rsidR="00814BC7" w:rsidRPr="00814BC7">
              <w:rPr>
                <w:rFonts w:ascii="Times New Roman" w:hAnsi="Times New Roman" w:cs="Times New Roman"/>
                <w:sz w:val="24"/>
                <w:szCs w:val="24"/>
              </w:rPr>
              <w:t>:</w:t>
            </w:r>
          </w:p>
        </w:tc>
      </w:tr>
      <w:tr w:rsidR="00814BC7" w:rsidRPr="00814BC7" w:rsidTr="00641979">
        <w:trPr>
          <w:trHeight w:val="724"/>
        </w:trPr>
        <w:tc>
          <w:tcPr>
            <w:tcW w:w="5086" w:type="dxa"/>
          </w:tcPr>
          <w:p w:rsidR="00814BC7" w:rsidRPr="00814BC7" w:rsidRDefault="00814BC7" w:rsidP="00814BC7">
            <w:pPr>
              <w:pStyle w:val="a5"/>
              <w:rPr>
                <w:rFonts w:ascii="Times New Roman" w:hAnsi="Times New Roman" w:cs="Times New Roman"/>
                <w:sz w:val="24"/>
                <w:szCs w:val="24"/>
              </w:rPr>
            </w:pPr>
          </w:p>
          <w:p w:rsidR="00814BC7" w:rsidRPr="00814BC7" w:rsidRDefault="00814BC7" w:rsidP="00814BC7">
            <w:pPr>
              <w:pStyle w:val="a5"/>
              <w:rPr>
                <w:rFonts w:ascii="Times New Roman" w:hAnsi="Times New Roman" w:cs="Times New Roman"/>
                <w:sz w:val="24"/>
                <w:szCs w:val="24"/>
              </w:rPr>
            </w:pPr>
          </w:p>
        </w:tc>
        <w:tc>
          <w:tcPr>
            <w:tcW w:w="4969" w:type="dxa"/>
          </w:tcPr>
          <w:p w:rsidR="00814BC7" w:rsidRPr="00814BC7" w:rsidRDefault="00814BC7" w:rsidP="00814BC7">
            <w:pPr>
              <w:pStyle w:val="a5"/>
              <w:rPr>
                <w:rFonts w:ascii="Times New Roman" w:hAnsi="Times New Roman" w:cs="Times New Roman"/>
                <w:sz w:val="24"/>
                <w:szCs w:val="24"/>
              </w:rPr>
            </w:pPr>
          </w:p>
        </w:tc>
      </w:tr>
    </w:tbl>
    <w:p w:rsidR="00DA1BDC" w:rsidRPr="00814BC7" w:rsidRDefault="003617AD" w:rsidP="00814BC7">
      <w:pPr>
        <w:pStyle w:val="a5"/>
        <w:rPr>
          <w:rFonts w:ascii="Times New Roman" w:hAnsi="Times New Roman" w:cs="Times New Roman"/>
          <w:sz w:val="24"/>
          <w:szCs w:val="24"/>
          <w:lang w:val="ru-RU"/>
        </w:rPr>
      </w:pPr>
      <w:r w:rsidRPr="00814BC7">
        <w:rPr>
          <w:rFonts w:ascii="Times New Roman" w:hAnsi="Times New Roman" w:cs="Times New Roman"/>
          <w:sz w:val="24"/>
          <w:szCs w:val="24"/>
        </w:rPr>
        <w:t xml:space="preserve">                             </w:t>
      </w:r>
      <w:r w:rsidR="00E828BE" w:rsidRPr="00814BC7">
        <w:rPr>
          <w:rFonts w:ascii="Times New Roman" w:hAnsi="Times New Roman" w:cs="Times New Roman"/>
          <w:sz w:val="24"/>
          <w:szCs w:val="24"/>
        </w:rPr>
        <w:tab/>
      </w:r>
      <w:r w:rsidR="00E828BE" w:rsidRPr="00814BC7">
        <w:rPr>
          <w:rFonts w:ascii="Times New Roman" w:hAnsi="Times New Roman" w:cs="Times New Roman"/>
          <w:sz w:val="24"/>
          <w:szCs w:val="24"/>
        </w:rPr>
        <w:tab/>
      </w:r>
      <w:r w:rsidR="00E828BE" w:rsidRPr="00814BC7">
        <w:rPr>
          <w:rFonts w:ascii="Times New Roman" w:hAnsi="Times New Roman" w:cs="Times New Roman"/>
          <w:sz w:val="24"/>
          <w:szCs w:val="24"/>
        </w:rPr>
        <w:tab/>
      </w:r>
      <w:r w:rsidR="00E828BE" w:rsidRPr="00814BC7">
        <w:rPr>
          <w:rFonts w:ascii="Times New Roman" w:hAnsi="Times New Roman" w:cs="Times New Roman"/>
          <w:sz w:val="24"/>
          <w:szCs w:val="24"/>
        </w:rPr>
        <w:tab/>
      </w:r>
      <w:r w:rsidR="00E828BE" w:rsidRPr="00814BC7">
        <w:rPr>
          <w:rFonts w:ascii="Times New Roman" w:hAnsi="Times New Roman" w:cs="Times New Roman"/>
          <w:sz w:val="24"/>
          <w:szCs w:val="24"/>
        </w:rPr>
        <w:tab/>
      </w:r>
      <w:r w:rsidR="00E828BE" w:rsidRPr="00814BC7">
        <w:rPr>
          <w:rFonts w:ascii="Times New Roman" w:hAnsi="Times New Roman" w:cs="Times New Roman"/>
          <w:sz w:val="24"/>
          <w:szCs w:val="24"/>
        </w:rPr>
        <w:tab/>
      </w:r>
      <w:r w:rsidR="00E828BE" w:rsidRPr="00814BC7">
        <w:rPr>
          <w:rFonts w:ascii="Times New Roman" w:hAnsi="Times New Roman" w:cs="Times New Roman"/>
          <w:sz w:val="24"/>
          <w:szCs w:val="24"/>
        </w:rPr>
        <w:tab/>
      </w:r>
      <w:r w:rsidR="00B05A8C" w:rsidRPr="00814BC7">
        <w:rPr>
          <w:rFonts w:ascii="Times New Roman" w:hAnsi="Times New Roman" w:cs="Times New Roman"/>
          <w:sz w:val="24"/>
          <w:szCs w:val="24"/>
        </w:rPr>
        <w:t xml:space="preserve"> </w:t>
      </w:r>
    </w:p>
    <w:sectPr w:rsidR="00DA1BDC" w:rsidRPr="00814BC7" w:rsidSect="00D01ADA">
      <w:pgSz w:w="11906" w:h="16838"/>
      <w:pgMar w:top="568"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5C" w:rsidRDefault="0050115C" w:rsidP="003E38E5">
      <w:pPr>
        <w:spacing w:after="0" w:line="240" w:lineRule="auto"/>
      </w:pPr>
      <w:r>
        <w:separator/>
      </w:r>
    </w:p>
  </w:endnote>
  <w:endnote w:type="continuationSeparator" w:id="0">
    <w:p w:rsidR="0050115C" w:rsidRDefault="0050115C" w:rsidP="003E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5C" w:rsidRDefault="0050115C" w:rsidP="003E38E5">
      <w:pPr>
        <w:spacing w:after="0" w:line="240" w:lineRule="auto"/>
      </w:pPr>
      <w:r>
        <w:separator/>
      </w:r>
    </w:p>
  </w:footnote>
  <w:footnote w:type="continuationSeparator" w:id="0">
    <w:p w:rsidR="0050115C" w:rsidRDefault="0050115C" w:rsidP="003E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6"/>
    <w:lvl w:ilvl="0">
      <w:start w:val="1"/>
      <w:numFmt w:val="decimal"/>
      <w:lvlText w:val="%1."/>
      <w:lvlJc w:val="left"/>
      <w:pPr>
        <w:tabs>
          <w:tab w:val="num" w:pos="0"/>
        </w:tabs>
        <w:ind w:left="720" w:hanging="360"/>
      </w:pPr>
      <w:rPr>
        <w:rFonts w:hint="default"/>
        <w:lang w:val="uk-UA"/>
      </w:rPr>
    </w:lvl>
    <w:lvl w:ilvl="1">
      <w:start w:val="1"/>
      <w:numFmt w:val="decimal"/>
      <w:lvlText w:val="%1.%2."/>
      <w:lvlJc w:val="left"/>
      <w:pPr>
        <w:tabs>
          <w:tab w:val="num" w:pos="0"/>
        </w:tabs>
        <w:ind w:left="1142" w:hanging="432"/>
      </w:pPr>
      <w:rPr>
        <w:rFonts w:hint="default"/>
        <w:b w:val="0"/>
      </w:rPr>
    </w:lvl>
    <w:lvl w:ilvl="2">
      <w:start w:val="1"/>
      <w:numFmt w:val="decimal"/>
      <w:lvlText w:val="%1.%2.%3."/>
      <w:lvlJc w:val="left"/>
      <w:pPr>
        <w:tabs>
          <w:tab w:val="num" w:pos="0"/>
        </w:tabs>
        <w:ind w:left="1080" w:hanging="720"/>
      </w:pPr>
      <w:rPr>
        <w:rFonts w:hint="default"/>
        <w:lang w:val="uk-UA"/>
      </w:rPr>
    </w:lvl>
    <w:lvl w:ilvl="3">
      <w:start w:val="1"/>
      <w:numFmt w:val="decimal"/>
      <w:lvlText w:val="%1.%2.%3.%4."/>
      <w:lvlJc w:val="left"/>
      <w:pPr>
        <w:tabs>
          <w:tab w:val="num" w:pos="0"/>
        </w:tabs>
        <w:ind w:left="1080" w:hanging="720"/>
      </w:pPr>
      <w:rPr>
        <w:rFonts w:hint="default"/>
        <w:lang w:val="uk-UA"/>
      </w:rPr>
    </w:lvl>
    <w:lvl w:ilvl="4">
      <w:start w:val="1"/>
      <w:numFmt w:val="decimal"/>
      <w:lvlText w:val="%1.%2.%3.%4.%5."/>
      <w:lvlJc w:val="left"/>
      <w:pPr>
        <w:tabs>
          <w:tab w:val="num" w:pos="0"/>
        </w:tabs>
        <w:ind w:left="1440" w:hanging="1080"/>
      </w:pPr>
      <w:rPr>
        <w:rFonts w:hint="default"/>
        <w:lang w:val="uk-UA"/>
      </w:rPr>
    </w:lvl>
    <w:lvl w:ilvl="5">
      <w:start w:val="1"/>
      <w:numFmt w:val="decimal"/>
      <w:lvlText w:val="%1.%2.%3.%4.%5.%6."/>
      <w:lvlJc w:val="left"/>
      <w:pPr>
        <w:tabs>
          <w:tab w:val="num" w:pos="0"/>
        </w:tabs>
        <w:ind w:left="1440" w:hanging="1080"/>
      </w:pPr>
      <w:rPr>
        <w:rFonts w:hint="default"/>
        <w:lang w:val="uk-UA"/>
      </w:rPr>
    </w:lvl>
    <w:lvl w:ilvl="6">
      <w:start w:val="1"/>
      <w:numFmt w:val="decimal"/>
      <w:lvlText w:val="%1.%2.%3.%4.%5.%6.%7."/>
      <w:lvlJc w:val="left"/>
      <w:pPr>
        <w:tabs>
          <w:tab w:val="num" w:pos="0"/>
        </w:tabs>
        <w:ind w:left="1800" w:hanging="1440"/>
      </w:pPr>
      <w:rPr>
        <w:rFonts w:hint="default"/>
        <w:lang w:val="uk-UA"/>
      </w:rPr>
    </w:lvl>
    <w:lvl w:ilvl="7">
      <w:start w:val="1"/>
      <w:numFmt w:val="decimal"/>
      <w:lvlText w:val="%1.%2.%3.%4.%5.%6.%7.%8."/>
      <w:lvlJc w:val="left"/>
      <w:pPr>
        <w:tabs>
          <w:tab w:val="num" w:pos="0"/>
        </w:tabs>
        <w:ind w:left="1800" w:hanging="1440"/>
      </w:pPr>
      <w:rPr>
        <w:rFonts w:hint="default"/>
        <w:lang w:val="uk-UA"/>
      </w:rPr>
    </w:lvl>
    <w:lvl w:ilvl="8">
      <w:start w:val="1"/>
      <w:numFmt w:val="decimal"/>
      <w:lvlText w:val="%1.%2.%3.%4.%5.%6.%7.%8.%9."/>
      <w:lvlJc w:val="left"/>
      <w:pPr>
        <w:tabs>
          <w:tab w:val="num" w:pos="0"/>
        </w:tabs>
        <w:ind w:left="2160" w:hanging="1800"/>
      </w:pPr>
      <w:rPr>
        <w:rFonts w:hint="default"/>
        <w:lang w:val="uk-UA"/>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080"/>
        </w:tabs>
        <w:ind w:left="1080" w:hanging="360"/>
      </w:pPr>
      <w:rPr>
        <w:rFonts w:ascii="Symbol" w:hAnsi="Symbol" w:hint="default"/>
        <w:color w:val="auto"/>
        <w:sz w:val="22"/>
      </w:rPr>
    </w:lvl>
    <w:lvl w:ilvl="2">
      <w:start w:val="1"/>
      <w:numFmt w:val="bullet"/>
      <w:lvlText w:val=""/>
      <w:lvlJc w:val="left"/>
      <w:pPr>
        <w:tabs>
          <w:tab w:val="num" w:pos="1440"/>
        </w:tabs>
        <w:ind w:left="1440" w:hanging="360"/>
      </w:pPr>
      <w:rPr>
        <w:rFonts w:ascii="Symbol" w:hAnsi="Symbol" w:hint="default"/>
        <w:color w:val="auto"/>
        <w:sz w:val="22"/>
      </w:rPr>
    </w:lvl>
    <w:lvl w:ilvl="3">
      <w:start w:val="1"/>
      <w:numFmt w:val="bullet"/>
      <w:lvlText w:val=""/>
      <w:lvlJc w:val="left"/>
      <w:pPr>
        <w:tabs>
          <w:tab w:val="num" w:pos="1800"/>
        </w:tabs>
        <w:ind w:left="1800" w:hanging="360"/>
      </w:pPr>
      <w:rPr>
        <w:rFonts w:ascii="Symbol" w:hAnsi="Symbol" w:hint="default"/>
        <w:color w:val="auto"/>
        <w:sz w:val="22"/>
      </w:rPr>
    </w:lvl>
    <w:lvl w:ilvl="4">
      <w:start w:val="1"/>
      <w:numFmt w:val="bullet"/>
      <w:lvlText w:val=""/>
      <w:lvlJc w:val="left"/>
      <w:pPr>
        <w:tabs>
          <w:tab w:val="num" w:pos="2160"/>
        </w:tabs>
        <w:ind w:left="2160" w:hanging="360"/>
      </w:pPr>
      <w:rPr>
        <w:rFonts w:ascii="Symbol" w:hAnsi="Symbol" w:hint="default"/>
        <w:color w:val="auto"/>
        <w:sz w:val="22"/>
      </w:rPr>
    </w:lvl>
    <w:lvl w:ilvl="5">
      <w:start w:val="1"/>
      <w:numFmt w:val="bullet"/>
      <w:lvlText w:val=""/>
      <w:lvlJc w:val="left"/>
      <w:pPr>
        <w:tabs>
          <w:tab w:val="num" w:pos="2520"/>
        </w:tabs>
        <w:ind w:left="2520" w:hanging="360"/>
      </w:pPr>
      <w:rPr>
        <w:rFonts w:ascii="Symbol" w:hAnsi="Symbol" w:hint="default"/>
        <w:color w:val="auto"/>
        <w:sz w:val="22"/>
      </w:rPr>
    </w:lvl>
    <w:lvl w:ilvl="6">
      <w:start w:val="1"/>
      <w:numFmt w:val="bullet"/>
      <w:lvlText w:val=""/>
      <w:lvlJc w:val="left"/>
      <w:pPr>
        <w:tabs>
          <w:tab w:val="num" w:pos="2880"/>
        </w:tabs>
        <w:ind w:left="2880" w:hanging="360"/>
      </w:pPr>
      <w:rPr>
        <w:rFonts w:ascii="Symbol" w:hAnsi="Symbol" w:hint="default"/>
        <w:color w:val="auto"/>
        <w:sz w:val="22"/>
      </w:rPr>
    </w:lvl>
    <w:lvl w:ilvl="7">
      <w:start w:val="1"/>
      <w:numFmt w:val="bullet"/>
      <w:lvlText w:val=""/>
      <w:lvlJc w:val="left"/>
      <w:pPr>
        <w:tabs>
          <w:tab w:val="num" w:pos="3240"/>
        </w:tabs>
        <w:ind w:left="3240" w:hanging="360"/>
      </w:pPr>
      <w:rPr>
        <w:rFonts w:ascii="Symbol" w:hAnsi="Symbol" w:hint="default"/>
        <w:color w:val="auto"/>
        <w:sz w:val="22"/>
      </w:rPr>
    </w:lvl>
    <w:lvl w:ilvl="8">
      <w:start w:val="1"/>
      <w:numFmt w:val="bullet"/>
      <w:lvlText w:val=""/>
      <w:lvlJc w:val="left"/>
      <w:pPr>
        <w:tabs>
          <w:tab w:val="num" w:pos="3600"/>
        </w:tabs>
        <w:ind w:left="3600" w:hanging="360"/>
      </w:pPr>
      <w:rPr>
        <w:rFonts w:ascii="Symbol" w:hAnsi="Symbol" w:hint="default"/>
        <w:color w:val="auto"/>
        <w:sz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D64B6E"/>
    <w:multiLevelType w:val="hybridMultilevel"/>
    <w:tmpl w:val="CE284FE2"/>
    <w:lvl w:ilvl="0" w:tplc="BA9C8C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A6B2B"/>
    <w:multiLevelType w:val="hybridMultilevel"/>
    <w:tmpl w:val="2F5AE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78322B"/>
    <w:multiLevelType w:val="hybridMultilevel"/>
    <w:tmpl w:val="EACAD8F6"/>
    <w:lvl w:ilvl="0" w:tplc="32D0BB82">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E69AD"/>
    <w:multiLevelType w:val="hybridMultilevel"/>
    <w:tmpl w:val="3DCAC6BC"/>
    <w:lvl w:ilvl="0" w:tplc="C3807E3C">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F927910"/>
    <w:multiLevelType w:val="hybridMultilevel"/>
    <w:tmpl w:val="BA54D5A2"/>
    <w:lvl w:ilvl="0" w:tplc="9E6C0448">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523BE"/>
    <w:multiLevelType w:val="multilevel"/>
    <w:tmpl w:val="D78A757A"/>
    <w:lvl w:ilvl="0">
      <w:start w:val="1"/>
      <w:numFmt w:val="decimal"/>
      <w:lvlText w:val="%1."/>
      <w:lvlJc w:val="left"/>
      <w:pPr>
        <w:ind w:left="720" w:hanging="360"/>
      </w:pPr>
      <w:rPr>
        <w:rFonts w:ascii="Times New Roman" w:hAnsi="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C75E67"/>
    <w:multiLevelType w:val="hybridMultilevel"/>
    <w:tmpl w:val="44DAC2E6"/>
    <w:lvl w:ilvl="0" w:tplc="14CAF3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07C784B"/>
    <w:multiLevelType w:val="multilevel"/>
    <w:tmpl w:val="73BA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210068"/>
    <w:multiLevelType w:val="hybridMultilevel"/>
    <w:tmpl w:val="80B62F7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15:restartNumberingAfterBreak="0">
    <w:nsid w:val="264C5A3D"/>
    <w:multiLevelType w:val="hybridMultilevel"/>
    <w:tmpl w:val="7FC8C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C18614A"/>
    <w:multiLevelType w:val="multilevel"/>
    <w:tmpl w:val="2404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315EA0"/>
    <w:multiLevelType w:val="multilevel"/>
    <w:tmpl w:val="D58E6880"/>
    <w:lvl w:ilvl="0">
      <w:start w:val="1"/>
      <w:numFmt w:val="decimal"/>
      <w:lvlText w:val="%1."/>
      <w:lvlJc w:val="left"/>
      <w:pPr>
        <w:ind w:left="720" w:hanging="360"/>
      </w:pPr>
      <w:rPr>
        <w:rFonts w:hint="default"/>
        <w:b/>
        <w:color w:val="000000"/>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215C60"/>
    <w:multiLevelType w:val="multilevel"/>
    <w:tmpl w:val="2A76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65ACB"/>
    <w:multiLevelType w:val="hybridMultilevel"/>
    <w:tmpl w:val="6B368456"/>
    <w:lvl w:ilvl="0" w:tplc="50ECDFC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EC10FC"/>
    <w:multiLevelType w:val="hybridMultilevel"/>
    <w:tmpl w:val="76CCD148"/>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20" w15:restartNumberingAfterBreak="0">
    <w:nsid w:val="35F12C3A"/>
    <w:multiLevelType w:val="multilevel"/>
    <w:tmpl w:val="B16E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81D5F"/>
    <w:multiLevelType w:val="hybridMultilevel"/>
    <w:tmpl w:val="8684FC42"/>
    <w:lvl w:ilvl="0" w:tplc="38C66996">
      <w:start w:val="1"/>
      <w:numFmt w:val="decimal"/>
      <w:lvlText w:val="%1."/>
      <w:lvlJc w:val="left"/>
      <w:pPr>
        <w:ind w:left="1080" w:hanging="360"/>
      </w:pPr>
      <w:rPr>
        <w:rFonts w:ascii="Times New Roman" w:eastAsia="Calibri" w:hAnsi="Times New Roman" w:cs="Times New Roman"/>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2515BE"/>
    <w:multiLevelType w:val="hybridMultilevel"/>
    <w:tmpl w:val="2C48259E"/>
    <w:lvl w:ilvl="0" w:tplc="0419000F">
      <w:start w:val="1"/>
      <w:numFmt w:val="decimal"/>
      <w:lvlText w:val="%1."/>
      <w:lvlJc w:val="left"/>
      <w:pPr>
        <w:tabs>
          <w:tab w:val="num" w:pos="502"/>
        </w:tabs>
        <w:ind w:left="502" w:hanging="360"/>
      </w:pPr>
    </w:lvl>
    <w:lvl w:ilvl="1" w:tplc="CA188B44">
      <w:start w:val="1"/>
      <w:numFmt w:val="bullet"/>
      <w:lvlText w:val="-"/>
      <w:lvlJc w:val="left"/>
      <w:pPr>
        <w:tabs>
          <w:tab w:val="num" w:pos="1222"/>
        </w:tabs>
        <w:ind w:left="1222" w:hanging="360"/>
      </w:pPr>
      <w:rPr>
        <w:rFonts w:ascii="Times New Roman" w:eastAsia="Calibri" w:hAnsi="Times New Roman" w:cs="Times New Roman" w:hint="default"/>
      </w:rPr>
    </w:lvl>
    <w:lvl w:ilvl="2" w:tplc="04190001">
      <w:start w:val="1"/>
      <w:numFmt w:val="bullet"/>
      <w:lvlText w:val=""/>
      <w:lvlJc w:val="left"/>
      <w:pPr>
        <w:tabs>
          <w:tab w:val="num" w:pos="2122"/>
        </w:tabs>
        <w:ind w:left="2122" w:hanging="360"/>
      </w:pPr>
      <w:rPr>
        <w:rFonts w:ascii="Symbol" w:hAnsi="Symbol" w:hint="default"/>
      </w:r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3" w15:restartNumberingAfterBreak="0">
    <w:nsid w:val="3D1F1D92"/>
    <w:multiLevelType w:val="hybridMultilevel"/>
    <w:tmpl w:val="EE389376"/>
    <w:lvl w:ilvl="0" w:tplc="80C6CA3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B224C8"/>
    <w:multiLevelType w:val="multilevel"/>
    <w:tmpl w:val="98962F92"/>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1C6160"/>
    <w:multiLevelType w:val="multilevel"/>
    <w:tmpl w:val="E3EA22D2"/>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3AE1D71"/>
    <w:multiLevelType w:val="hybridMultilevel"/>
    <w:tmpl w:val="19F07058"/>
    <w:lvl w:ilvl="0" w:tplc="AA2AA590">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E0217C"/>
    <w:multiLevelType w:val="multilevel"/>
    <w:tmpl w:val="D58E6880"/>
    <w:lvl w:ilvl="0">
      <w:start w:val="1"/>
      <w:numFmt w:val="decimal"/>
      <w:lvlText w:val="%1."/>
      <w:lvlJc w:val="left"/>
      <w:pPr>
        <w:ind w:left="720" w:hanging="360"/>
      </w:pPr>
      <w:rPr>
        <w:rFonts w:hint="default"/>
        <w:b/>
        <w:color w:val="000000"/>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9D460E"/>
    <w:multiLevelType w:val="multilevel"/>
    <w:tmpl w:val="71A8A212"/>
    <w:lvl w:ilvl="0">
      <w:start w:val="6"/>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AC10A3"/>
    <w:multiLevelType w:val="hybridMultilevel"/>
    <w:tmpl w:val="B43C198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681DBD"/>
    <w:multiLevelType w:val="hybridMultilevel"/>
    <w:tmpl w:val="DA1E64A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E6806"/>
    <w:multiLevelType w:val="multilevel"/>
    <w:tmpl w:val="159C4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70B780D"/>
    <w:multiLevelType w:val="multilevel"/>
    <w:tmpl w:val="D046B40A"/>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8992DE3"/>
    <w:multiLevelType w:val="hybridMultilevel"/>
    <w:tmpl w:val="2E66811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000D15"/>
    <w:multiLevelType w:val="hybridMultilevel"/>
    <w:tmpl w:val="19CACF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3F3994"/>
    <w:multiLevelType w:val="multilevel"/>
    <w:tmpl w:val="23E2F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E2D1CA8"/>
    <w:multiLevelType w:val="hybridMultilevel"/>
    <w:tmpl w:val="357E7F88"/>
    <w:lvl w:ilvl="0" w:tplc="4D180F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28752C"/>
    <w:multiLevelType w:val="hybridMultilevel"/>
    <w:tmpl w:val="F1665D48"/>
    <w:lvl w:ilvl="0" w:tplc="A9F001AE">
      <w:start w:val="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31238CB"/>
    <w:multiLevelType w:val="multilevel"/>
    <w:tmpl w:val="128A7B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345"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40" w15:restartNumberingAfterBreak="0">
    <w:nsid w:val="76700861"/>
    <w:multiLevelType w:val="hybridMultilevel"/>
    <w:tmpl w:val="5C42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4E414E"/>
    <w:multiLevelType w:val="multilevel"/>
    <w:tmpl w:val="39748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799082E"/>
    <w:multiLevelType w:val="hybridMultilevel"/>
    <w:tmpl w:val="BB4AAA86"/>
    <w:lvl w:ilvl="0" w:tplc="68F8660C">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A66870"/>
    <w:multiLevelType w:val="hybridMultilevel"/>
    <w:tmpl w:val="993C0D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E06092A"/>
    <w:multiLevelType w:val="multilevel"/>
    <w:tmpl w:val="D58E6880"/>
    <w:lvl w:ilvl="0">
      <w:start w:val="1"/>
      <w:numFmt w:val="decimal"/>
      <w:lvlText w:val="%1."/>
      <w:lvlJc w:val="left"/>
      <w:pPr>
        <w:ind w:left="720" w:hanging="360"/>
      </w:pPr>
      <w:rPr>
        <w:rFonts w:hint="default"/>
        <w:b/>
        <w:color w:val="000000"/>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5"/>
  </w:num>
  <w:num w:numId="3">
    <w:abstractNumId w:val="31"/>
  </w:num>
  <w:num w:numId="4">
    <w:abstractNumId w:val="32"/>
  </w:num>
  <w:num w:numId="5">
    <w:abstractNumId w:val="24"/>
  </w:num>
  <w:num w:numId="6">
    <w:abstractNumId w:val="1"/>
  </w:num>
  <w:num w:numId="7">
    <w:abstractNumId w:val="42"/>
  </w:num>
  <w:num w:numId="8">
    <w:abstractNumId w:val="36"/>
  </w:num>
  <w:num w:numId="9">
    <w:abstractNumId w:val="18"/>
  </w:num>
  <w:num w:numId="10">
    <w:abstractNumId w:val="17"/>
  </w:num>
  <w:num w:numId="11">
    <w:abstractNumId w:val="4"/>
  </w:num>
  <w:num w:numId="12">
    <w:abstractNumId w:val="10"/>
  </w:num>
  <w:num w:numId="13">
    <w:abstractNumId w:val="9"/>
  </w:num>
  <w:num w:numId="14">
    <w:abstractNumId w:val="6"/>
  </w:num>
  <w:num w:numId="15">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5"/>
  </w:num>
  <w:num w:numId="20">
    <w:abstractNumId w:val="7"/>
  </w:num>
  <w:num w:numId="21">
    <w:abstractNumId w:val="34"/>
  </w:num>
  <w:num w:numId="22">
    <w:abstractNumId w:val="33"/>
  </w:num>
  <w:num w:numId="23">
    <w:abstractNumId w:val="37"/>
  </w:num>
  <w:num w:numId="24">
    <w:abstractNumId w:val="30"/>
  </w:num>
  <w:num w:numId="25">
    <w:abstractNumId w:val="29"/>
  </w:num>
  <w:num w:numId="26">
    <w:abstractNumId w:val="5"/>
  </w:num>
  <w:num w:numId="27">
    <w:abstractNumId w:val="19"/>
  </w:num>
  <w:num w:numId="28">
    <w:abstractNumId w:val="12"/>
  </w:num>
  <w:num w:numId="29">
    <w:abstractNumId w:val="0"/>
  </w:num>
  <w:num w:numId="30">
    <w:abstractNumId w:val="28"/>
  </w:num>
  <w:num w:numId="31">
    <w:abstractNumId w:val="11"/>
  </w:num>
  <w:num w:numId="32">
    <w:abstractNumId w:val="14"/>
  </w:num>
  <w:num w:numId="33">
    <w:abstractNumId w:val="20"/>
  </w:num>
  <w:num w:numId="34">
    <w:abstractNumId w:val="40"/>
  </w:num>
  <w:num w:numId="35">
    <w:abstractNumId w:val="27"/>
  </w:num>
  <w:num w:numId="36">
    <w:abstractNumId w:val="26"/>
  </w:num>
  <w:num w:numId="37">
    <w:abstractNumId w:val="23"/>
  </w:num>
  <w:num w:numId="38">
    <w:abstractNumId w:val="3"/>
  </w:num>
  <w:num w:numId="39">
    <w:abstractNumId w:val="21"/>
  </w:num>
  <w:num w:numId="40">
    <w:abstractNumId w:val="16"/>
  </w:num>
  <w:num w:numId="41">
    <w:abstractNumId w:val="8"/>
  </w:num>
  <w:num w:numId="42">
    <w:abstractNumId w:val="2"/>
  </w:num>
  <w:num w:numId="43">
    <w:abstractNumId w:val="44"/>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8F"/>
    <w:rsid w:val="000012CB"/>
    <w:rsid w:val="000014B8"/>
    <w:rsid w:val="00002B30"/>
    <w:rsid w:val="000064F7"/>
    <w:rsid w:val="000109B9"/>
    <w:rsid w:val="00011D21"/>
    <w:rsid w:val="00012ABC"/>
    <w:rsid w:val="00013075"/>
    <w:rsid w:val="000134CC"/>
    <w:rsid w:val="000140F3"/>
    <w:rsid w:val="00015E7C"/>
    <w:rsid w:val="00016290"/>
    <w:rsid w:val="0001639A"/>
    <w:rsid w:val="0001683E"/>
    <w:rsid w:val="00016FA6"/>
    <w:rsid w:val="00021A6D"/>
    <w:rsid w:val="00026B53"/>
    <w:rsid w:val="000272AB"/>
    <w:rsid w:val="00027A5C"/>
    <w:rsid w:val="00027CC2"/>
    <w:rsid w:val="00032139"/>
    <w:rsid w:val="00032911"/>
    <w:rsid w:val="00032955"/>
    <w:rsid w:val="000404CA"/>
    <w:rsid w:val="00040B3F"/>
    <w:rsid w:val="000415BF"/>
    <w:rsid w:val="00041B6C"/>
    <w:rsid w:val="00042012"/>
    <w:rsid w:val="000422E6"/>
    <w:rsid w:val="00042529"/>
    <w:rsid w:val="00043AF4"/>
    <w:rsid w:val="000457DF"/>
    <w:rsid w:val="000467A4"/>
    <w:rsid w:val="00047E91"/>
    <w:rsid w:val="0005042B"/>
    <w:rsid w:val="000518B7"/>
    <w:rsid w:val="00054156"/>
    <w:rsid w:val="00056EFE"/>
    <w:rsid w:val="000607B5"/>
    <w:rsid w:val="000610F1"/>
    <w:rsid w:val="00061C01"/>
    <w:rsid w:val="000634C1"/>
    <w:rsid w:val="00063C6E"/>
    <w:rsid w:val="00064C9B"/>
    <w:rsid w:val="0006577B"/>
    <w:rsid w:val="000674E1"/>
    <w:rsid w:val="000714E3"/>
    <w:rsid w:val="00072945"/>
    <w:rsid w:val="00072B31"/>
    <w:rsid w:val="000765B7"/>
    <w:rsid w:val="00076726"/>
    <w:rsid w:val="0007695E"/>
    <w:rsid w:val="0008141B"/>
    <w:rsid w:val="00082251"/>
    <w:rsid w:val="00082D71"/>
    <w:rsid w:val="00084DDC"/>
    <w:rsid w:val="0009107E"/>
    <w:rsid w:val="00091F6C"/>
    <w:rsid w:val="00093EA1"/>
    <w:rsid w:val="000959F6"/>
    <w:rsid w:val="00096458"/>
    <w:rsid w:val="000974FA"/>
    <w:rsid w:val="000A0112"/>
    <w:rsid w:val="000A1577"/>
    <w:rsid w:val="000A3D37"/>
    <w:rsid w:val="000A6C0E"/>
    <w:rsid w:val="000A6C0F"/>
    <w:rsid w:val="000A7737"/>
    <w:rsid w:val="000A7ED3"/>
    <w:rsid w:val="000B146B"/>
    <w:rsid w:val="000B32C1"/>
    <w:rsid w:val="000B3402"/>
    <w:rsid w:val="000B3E39"/>
    <w:rsid w:val="000B458F"/>
    <w:rsid w:val="000B4F44"/>
    <w:rsid w:val="000B53CB"/>
    <w:rsid w:val="000C0518"/>
    <w:rsid w:val="000C0AE4"/>
    <w:rsid w:val="000C1C6F"/>
    <w:rsid w:val="000C2103"/>
    <w:rsid w:val="000C2BDB"/>
    <w:rsid w:val="000C34BF"/>
    <w:rsid w:val="000C68CF"/>
    <w:rsid w:val="000C6ADC"/>
    <w:rsid w:val="000D06AA"/>
    <w:rsid w:val="000D0A54"/>
    <w:rsid w:val="000D1385"/>
    <w:rsid w:val="000D2CB0"/>
    <w:rsid w:val="000D430D"/>
    <w:rsid w:val="000D6710"/>
    <w:rsid w:val="000D7061"/>
    <w:rsid w:val="000D7740"/>
    <w:rsid w:val="000E20C8"/>
    <w:rsid w:val="000E2904"/>
    <w:rsid w:val="000E2AF6"/>
    <w:rsid w:val="000E798C"/>
    <w:rsid w:val="000F0D2F"/>
    <w:rsid w:val="000F1899"/>
    <w:rsid w:val="000F1F99"/>
    <w:rsid w:val="000F22A7"/>
    <w:rsid w:val="000F391C"/>
    <w:rsid w:val="000F4602"/>
    <w:rsid w:val="000F555C"/>
    <w:rsid w:val="000F691D"/>
    <w:rsid w:val="000F6B36"/>
    <w:rsid w:val="001026CF"/>
    <w:rsid w:val="00104BD4"/>
    <w:rsid w:val="00104C95"/>
    <w:rsid w:val="00105081"/>
    <w:rsid w:val="00106F09"/>
    <w:rsid w:val="001109C4"/>
    <w:rsid w:val="00111A1D"/>
    <w:rsid w:val="001124AC"/>
    <w:rsid w:val="00116A15"/>
    <w:rsid w:val="00121D44"/>
    <w:rsid w:val="00122025"/>
    <w:rsid w:val="00122893"/>
    <w:rsid w:val="00122D24"/>
    <w:rsid w:val="001230C8"/>
    <w:rsid w:val="00123E4B"/>
    <w:rsid w:val="00126D5A"/>
    <w:rsid w:val="0013340B"/>
    <w:rsid w:val="00134BC4"/>
    <w:rsid w:val="001371EC"/>
    <w:rsid w:val="00137C82"/>
    <w:rsid w:val="00140B41"/>
    <w:rsid w:val="001426E5"/>
    <w:rsid w:val="00143B66"/>
    <w:rsid w:val="00145DE1"/>
    <w:rsid w:val="0015158B"/>
    <w:rsid w:val="00154340"/>
    <w:rsid w:val="00154B9B"/>
    <w:rsid w:val="001559D3"/>
    <w:rsid w:val="001575E2"/>
    <w:rsid w:val="00160CFB"/>
    <w:rsid w:val="0016186C"/>
    <w:rsid w:val="0016278F"/>
    <w:rsid w:val="001627E0"/>
    <w:rsid w:val="0016313A"/>
    <w:rsid w:val="00163165"/>
    <w:rsid w:val="00164853"/>
    <w:rsid w:val="00167E86"/>
    <w:rsid w:val="00171E59"/>
    <w:rsid w:val="00176BC6"/>
    <w:rsid w:val="00180438"/>
    <w:rsid w:val="00183688"/>
    <w:rsid w:val="00183CD5"/>
    <w:rsid w:val="00185FE4"/>
    <w:rsid w:val="001904B4"/>
    <w:rsid w:val="00190CE2"/>
    <w:rsid w:val="001916F5"/>
    <w:rsid w:val="00192F55"/>
    <w:rsid w:val="0019624B"/>
    <w:rsid w:val="001A1DE3"/>
    <w:rsid w:val="001A4FA9"/>
    <w:rsid w:val="001A67C7"/>
    <w:rsid w:val="001A6D9A"/>
    <w:rsid w:val="001B08FD"/>
    <w:rsid w:val="001B0C64"/>
    <w:rsid w:val="001B2E1A"/>
    <w:rsid w:val="001B3029"/>
    <w:rsid w:val="001B3415"/>
    <w:rsid w:val="001B4AB3"/>
    <w:rsid w:val="001B50AD"/>
    <w:rsid w:val="001B7741"/>
    <w:rsid w:val="001B7974"/>
    <w:rsid w:val="001B7DFB"/>
    <w:rsid w:val="001C44A0"/>
    <w:rsid w:val="001C62A1"/>
    <w:rsid w:val="001D008B"/>
    <w:rsid w:val="001D1390"/>
    <w:rsid w:val="001D3178"/>
    <w:rsid w:val="001D4C44"/>
    <w:rsid w:val="001D7347"/>
    <w:rsid w:val="001E2939"/>
    <w:rsid w:val="001F153C"/>
    <w:rsid w:val="001F269D"/>
    <w:rsid w:val="001F2B78"/>
    <w:rsid w:val="001F3EFB"/>
    <w:rsid w:val="001F507E"/>
    <w:rsid w:val="00203096"/>
    <w:rsid w:val="00206D3B"/>
    <w:rsid w:val="002078EF"/>
    <w:rsid w:val="002151CD"/>
    <w:rsid w:val="00220A49"/>
    <w:rsid w:val="0022302D"/>
    <w:rsid w:val="00223191"/>
    <w:rsid w:val="002238EC"/>
    <w:rsid w:val="002238ED"/>
    <w:rsid w:val="002239B6"/>
    <w:rsid w:val="00224CC4"/>
    <w:rsid w:val="00225E87"/>
    <w:rsid w:val="00226490"/>
    <w:rsid w:val="00226E11"/>
    <w:rsid w:val="00227C31"/>
    <w:rsid w:val="00230AF0"/>
    <w:rsid w:val="00230DB0"/>
    <w:rsid w:val="00231EF4"/>
    <w:rsid w:val="002335E4"/>
    <w:rsid w:val="0023376F"/>
    <w:rsid w:val="00234B27"/>
    <w:rsid w:val="00235E51"/>
    <w:rsid w:val="002372F3"/>
    <w:rsid w:val="00237BE8"/>
    <w:rsid w:val="002405BC"/>
    <w:rsid w:val="00241C36"/>
    <w:rsid w:val="00244127"/>
    <w:rsid w:val="00244CF3"/>
    <w:rsid w:val="002460FA"/>
    <w:rsid w:val="00251838"/>
    <w:rsid w:val="00255574"/>
    <w:rsid w:val="0025657B"/>
    <w:rsid w:val="00256D9D"/>
    <w:rsid w:val="00263535"/>
    <w:rsid w:val="00263DA6"/>
    <w:rsid w:val="00264819"/>
    <w:rsid w:val="0026538F"/>
    <w:rsid w:val="00265BD6"/>
    <w:rsid w:val="00266F70"/>
    <w:rsid w:val="00267752"/>
    <w:rsid w:val="00271B2C"/>
    <w:rsid w:val="00271FF9"/>
    <w:rsid w:val="002732DB"/>
    <w:rsid w:val="00274532"/>
    <w:rsid w:val="0027468F"/>
    <w:rsid w:val="002746C5"/>
    <w:rsid w:val="00280079"/>
    <w:rsid w:val="00281D02"/>
    <w:rsid w:val="002835B6"/>
    <w:rsid w:val="0028739F"/>
    <w:rsid w:val="0029318D"/>
    <w:rsid w:val="00293825"/>
    <w:rsid w:val="002947F8"/>
    <w:rsid w:val="00295864"/>
    <w:rsid w:val="00296BE1"/>
    <w:rsid w:val="0029771D"/>
    <w:rsid w:val="002A11E3"/>
    <w:rsid w:val="002A1887"/>
    <w:rsid w:val="002A2AD5"/>
    <w:rsid w:val="002A2FF6"/>
    <w:rsid w:val="002B25F6"/>
    <w:rsid w:val="002B2B06"/>
    <w:rsid w:val="002B4A7D"/>
    <w:rsid w:val="002B612D"/>
    <w:rsid w:val="002B6ABA"/>
    <w:rsid w:val="002B74C1"/>
    <w:rsid w:val="002C0868"/>
    <w:rsid w:val="002C08A2"/>
    <w:rsid w:val="002C1CD0"/>
    <w:rsid w:val="002C3447"/>
    <w:rsid w:val="002D06B9"/>
    <w:rsid w:val="002D3A01"/>
    <w:rsid w:val="002E165F"/>
    <w:rsid w:val="002E2D42"/>
    <w:rsid w:val="002E3D6F"/>
    <w:rsid w:val="002E4D90"/>
    <w:rsid w:val="002E61F8"/>
    <w:rsid w:val="002E738D"/>
    <w:rsid w:val="002F39B0"/>
    <w:rsid w:val="002F3CC5"/>
    <w:rsid w:val="002F6106"/>
    <w:rsid w:val="003007B2"/>
    <w:rsid w:val="0030470A"/>
    <w:rsid w:val="00305B18"/>
    <w:rsid w:val="00311638"/>
    <w:rsid w:val="003143D9"/>
    <w:rsid w:val="00316804"/>
    <w:rsid w:val="00317FCC"/>
    <w:rsid w:val="00322290"/>
    <w:rsid w:val="003223C7"/>
    <w:rsid w:val="00322671"/>
    <w:rsid w:val="00322E01"/>
    <w:rsid w:val="00324030"/>
    <w:rsid w:val="00324A33"/>
    <w:rsid w:val="00330EF6"/>
    <w:rsid w:val="003328A7"/>
    <w:rsid w:val="003332AB"/>
    <w:rsid w:val="00334510"/>
    <w:rsid w:val="003371E9"/>
    <w:rsid w:val="00340CB9"/>
    <w:rsid w:val="00341CF7"/>
    <w:rsid w:val="00345AE8"/>
    <w:rsid w:val="00345FEE"/>
    <w:rsid w:val="00347235"/>
    <w:rsid w:val="00347415"/>
    <w:rsid w:val="00353C50"/>
    <w:rsid w:val="00354317"/>
    <w:rsid w:val="003563C6"/>
    <w:rsid w:val="00356D03"/>
    <w:rsid w:val="003573E0"/>
    <w:rsid w:val="00360060"/>
    <w:rsid w:val="00361729"/>
    <w:rsid w:val="003617AD"/>
    <w:rsid w:val="003622A3"/>
    <w:rsid w:val="00370D0B"/>
    <w:rsid w:val="00370F93"/>
    <w:rsid w:val="00372911"/>
    <w:rsid w:val="003735B8"/>
    <w:rsid w:val="003740ED"/>
    <w:rsid w:val="0037700F"/>
    <w:rsid w:val="00380701"/>
    <w:rsid w:val="003815ED"/>
    <w:rsid w:val="0038285D"/>
    <w:rsid w:val="003901D5"/>
    <w:rsid w:val="00391D71"/>
    <w:rsid w:val="00392686"/>
    <w:rsid w:val="00392859"/>
    <w:rsid w:val="00392A19"/>
    <w:rsid w:val="00394C46"/>
    <w:rsid w:val="00395641"/>
    <w:rsid w:val="00397934"/>
    <w:rsid w:val="00397DCD"/>
    <w:rsid w:val="003A13DE"/>
    <w:rsid w:val="003A3212"/>
    <w:rsid w:val="003A3D81"/>
    <w:rsid w:val="003A47CD"/>
    <w:rsid w:val="003A5BB3"/>
    <w:rsid w:val="003A5E44"/>
    <w:rsid w:val="003A6099"/>
    <w:rsid w:val="003A73F6"/>
    <w:rsid w:val="003B04F4"/>
    <w:rsid w:val="003B070C"/>
    <w:rsid w:val="003B0E87"/>
    <w:rsid w:val="003B250C"/>
    <w:rsid w:val="003B36CC"/>
    <w:rsid w:val="003B3764"/>
    <w:rsid w:val="003B48D8"/>
    <w:rsid w:val="003B4DC3"/>
    <w:rsid w:val="003C12CB"/>
    <w:rsid w:val="003C313D"/>
    <w:rsid w:val="003C50D8"/>
    <w:rsid w:val="003C6FB4"/>
    <w:rsid w:val="003D26B6"/>
    <w:rsid w:val="003D2A87"/>
    <w:rsid w:val="003D4729"/>
    <w:rsid w:val="003D6CD3"/>
    <w:rsid w:val="003E38E5"/>
    <w:rsid w:val="003E44C7"/>
    <w:rsid w:val="003E5029"/>
    <w:rsid w:val="003E54E1"/>
    <w:rsid w:val="003E5BCE"/>
    <w:rsid w:val="003E6BCB"/>
    <w:rsid w:val="003E722F"/>
    <w:rsid w:val="003E7E06"/>
    <w:rsid w:val="003F11A4"/>
    <w:rsid w:val="003F3C8F"/>
    <w:rsid w:val="003F3FCB"/>
    <w:rsid w:val="003F5D25"/>
    <w:rsid w:val="00402DCD"/>
    <w:rsid w:val="00404114"/>
    <w:rsid w:val="004047FC"/>
    <w:rsid w:val="00405594"/>
    <w:rsid w:val="00407C0F"/>
    <w:rsid w:val="00422F96"/>
    <w:rsid w:val="004236F2"/>
    <w:rsid w:val="004263EA"/>
    <w:rsid w:val="00427476"/>
    <w:rsid w:val="00430E7A"/>
    <w:rsid w:val="00432AAF"/>
    <w:rsid w:val="00432DF6"/>
    <w:rsid w:val="0043352F"/>
    <w:rsid w:val="00436049"/>
    <w:rsid w:val="0043618C"/>
    <w:rsid w:val="00437134"/>
    <w:rsid w:val="00440FBC"/>
    <w:rsid w:val="00441B8F"/>
    <w:rsid w:val="00445C73"/>
    <w:rsid w:val="004465DF"/>
    <w:rsid w:val="004514BD"/>
    <w:rsid w:val="00452A41"/>
    <w:rsid w:val="0045407B"/>
    <w:rsid w:val="004552F1"/>
    <w:rsid w:val="00455E3E"/>
    <w:rsid w:val="00455E9E"/>
    <w:rsid w:val="004571A1"/>
    <w:rsid w:val="00461859"/>
    <w:rsid w:val="00461975"/>
    <w:rsid w:val="004641EF"/>
    <w:rsid w:val="00466196"/>
    <w:rsid w:val="0046643F"/>
    <w:rsid w:val="00471DC8"/>
    <w:rsid w:val="004723F4"/>
    <w:rsid w:val="00472B7E"/>
    <w:rsid w:val="004737E4"/>
    <w:rsid w:val="00473C64"/>
    <w:rsid w:val="00476667"/>
    <w:rsid w:val="0047728E"/>
    <w:rsid w:val="00482574"/>
    <w:rsid w:val="00482AF6"/>
    <w:rsid w:val="0048344C"/>
    <w:rsid w:val="004871F3"/>
    <w:rsid w:val="004923AE"/>
    <w:rsid w:val="00494993"/>
    <w:rsid w:val="004A635A"/>
    <w:rsid w:val="004A7513"/>
    <w:rsid w:val="004A7882"/>
    <w:rsid w:val="004B40D3"/>
    <w:rsid w:val="004C4ABE"/>
    <w:rsid w:val="004C58B5"/>
    <w:rsid w:val="004C79B3"/>
    <w:rsid w:val="004D11C9"/>
    <w:rsid w:val="004D1F51"/>
    <w:rsid w:val="004D2B7D"/>
    <w:rsid w:val="004D47A8"/>
    <w:rsid w:val="004D5DFE"/>
    <w:rsid w:val="004E2EDE"/>
    <w:rsid w:val="004E3401"/>
    <w:rsid w:val="004E668D"/>
    <w:rsid w:val="004F0DF4"/>
    <w:rsid w:val="004F27F7"/>
    <w:rsid w:val="004F3E91"/>
    <w:rsid w:val="004F48E4"/>
    <w:rsid w:val="004F7F1B"/>
    <w:rsid w:val="0050115C"/>
    <w:rsid w:val="00504199"/>
    <w:rsid w:val="00504F5C"/>
    <w:rsid w:val="00507149"/>
    <w:rsid w:val="00507EE2"/>
    <w:rsid w:val="00510153"/>
    <w:rsid w:val="00510905"/>
    <w:rsid w:val="00514CFF"/>
    <w:rsid w:val="00515D85"/>
    <w:rsid w:val="005245C7"/>
    <w:rsid w:val="00530F3A"/>
    <w:rsid w:val="005315BE"/>
    <w:rsid w:val="005336A4"/>
    <w:rsid w:val="00535366"/>
    <w:rsid w:val="00535DBF"/>
    <w:rsid w:val="0053627B"/>
    <w:rsid w:val="00536289"/>
    <w:rsid w:val="005374BF"/>
    <w:rsid w:val="00543085"/>
    <w:rsid w:val="005442A1"/>
    <w:rsid w:val="005443B2"/>
    <w:rsid w:val="00544451"/>
    <w:rsid w:val="0054753F"/>
    <w:rsid w:val="00550100"/>
    <w:rsid w:val="005538A1"/>
    <w:rsid w:val="00554746"/>
    <w:rsid w:val="005558E2"/>
    <w:rsid w:val="00555EB5"/>
    <w:rsid w:val="005577FA"/>
    <w:rsid w:val="00557FFD"/>
    <w:rsid w:val="0056165E"/>
    <w:rsid w:val="00561D24"/>
    <w:rsid w:val="005627BB"/>
    <w:rsid w:val="00562F9B"/>
    <w:rsid w:val="00564258"/>
    <w:rsid w:val="0056625A"/>
    <w:rsid w:val="00566E99"/>
    <w:rsid w:val="0057075F"/>
    <w:rsid w:val="005730D5"/>
    <w:rsid w:val="0057337D"/>
    <w:rsid w:val="0057587F"/>
    <w:rsid w:val="00576327"/>
    <w:rsid w:val="00581834"/>
    <w:rsid w:val="00582BAB"/>
    <w:rsid w:val="00582DC9"/>
    <w:rsid w:val="005846CA"/>
    <w:rsid w:val="005856BE"/>
    <w:rsid w:val="00585913"/>
    <w:rsid w:val="00585B37"/>
    <w:rsid w:val="00591D1D"/>
    <w:rsid w:val="005928E8"/>
    <w:rsid w:val="005946AC"/>
    <w:rsid w:val="0059611C"/>
    <w:rsid w:val="00597F9E"/>
    <w:rsid w:val="005A2525"/>
    <w:rsid w:val="005A5D88"/>
    <w:rsid w:val="005A62FE"/>
    <w:rsid w:val="005A71C0"/>
    <w:rsid w:val="005A7D34"/>
    <w:rsid w:val="005B1023"/>
    <w:rsid w:val="005B3596"/>
    <w:rsid w:val="005B444A"/>
    <w:rsid w:val="005B4CB8"/>
    <w:rsid w:val="005B68EE"/>
    <w:rsid w:val="005B70E4"/>
    <w:rsid w:val="005C3194"/>
    <w:rsid w:val="005C7B86"/>
    <w:rsid w:val="005D13ED"/>
    <w:rsid w:val="005D15CB"/>
    <w:rsid w:val="005D200F"/>
    <w:rsid w:val="005D25BE"/>
    <w:rsid w:val="005D633F"/>
    <w:rsid w:val="005D673F"/>
    <w:rsid w:val="005D6FC3"/>
    <w:rsid w:val="005D70EA"/>
    <w:rsid w:val="005E38FD"/>
    <w:rsid w:val="005E48BC"/>
    <w:rsid w:val="005E5E91"/>
    <w:rsid w:val="005E7F28"/>
    <w:rsid w:val="005F039A"/>
    <w:rsid w:val="005F3988"/>
    <w:rsid w:val="005F7C70"/>
    <w:rsid w:val="005F7F49"/>
    <w:rsid w:val="006011F2"/>
    <w:rsid w:val="00605AB6"/>
    <w:rsid w:val="00606E26"/>
    <w:rsid w:val="0061756C"/>
    <w:rsid w:val="00617A14"/>
    <w:rsid w:val="006227C1"/>
    <w:rsid w:val="006233A3"/>
    <w:rsid w:val="00623A51"/>
    <w:rsid w:val="00624275"/>
    <w:rsid w:val="00624F94"/>
    <w:rsid w:val="006257EB"/>
    <w:rsid w:val="00627472"/>
    <w:rsid w:val="006325C0"/>
    <w:rsid w:val="00633040"/>
    <w:rsid w:val="00633831"/>
    <w:rsid w:val="00633B5B"/>
    <w:rsid w:val="00633D77"/>
    <w:rsid w:val="006353E4"/>
    <w:rsid w:val="00640469"/>
    <w:rsid w:val="00641A36"/>
    <w:rsid w:val="006469E9"/>
    <w:rsid w:val="00646A01"/>
    <w:rsid w:val="00646FE5"/>
    <w:rsid w:val="00650735"/>
    <w:rsid w:val="00654664"/>
    <w:rsid w:val="00656C13"/>
    <w:rsid w:val="006623BF"/>
    <w:rsid w:val="00663636"/>
    <w:rsid w:val="00663D21"/>
    <w:rsid w:val="006656F5"/>
    <w:rsid w:val="00671175"/>
    <w:rsid w:val="006728C8"/>
    <w:rsid w:val="0067344E"/>
    <w:rsid w:val="00673AF2"/>
    <w:rsid w:val="00674B20"/>
    <w:rsid w:val="00676E44"/>
    <w:rsid w:val="00683F45"/>
    <w:rsid w:val="0068511D"/>
    <w:rsid w:val="00690768"/>
    <w:rsid w:val="00691C2F"/>
    <w:rsid w:val="00692704"/>
    <w:rsid w:val="00692B2A"/>
    <w:rsid w:val="0069594E"/>
    <w:rsid w:val="006962AA"/>
    <w:rsid w:val="006A203E"/>
    <w:rsid w:val="006A279A"/>
    <w:rsid w:val="006A2B73"/>
    <w:rsid w:val="006A37C6"/>
    <w:rsid w:val="006A3987"/>
    <w:rsid w:val="006A586B"/>
    <w:rsid w:val="006A5B6E"/>
    <w:rsid w:val="006A7E72"/>
    <w:rsid w:val="006B08BB"/>
    <w:rsid w:val="006B29A3"/>
    <w:rsid w:val="006B2C52"/>
    <w:rsid w:val="006B560D"/>
    <w:rsid w:val="006C101A"/>
    <w:rsid w:val="006C5425"/>
    <w:rsid w:val="006C7D42"/>
    <w:rsid w:val="006D15BB"/>
    <w:rsid w:val="006D1D71"/>
    <w:rsid w:val="006D52EA"/>
    <w:rsid w:val="006D6132"/>
    <w:rsid w:val="006E27D8"/>
    <w:rsid w:val="006F475D"/>
    <w:rsid w:val="006F5A07"/>
    <w:rsid w:val="006F5E66"/>
    <w:rsid w:val="00701A4D"/>
    <w:rsid w:val="00702036"/>
    <w:rsid w:val="0070309C"/>
    <w:rsid w:val="00704ABD"/>
    <w:rsid w:val="00712379"/>
    <w:rsid w:val="00714109"/>
    <w:rsid w:val="00721736"/>
    <w:rsid w:val="00721E97"/>
    <w:rsid w:val="00721EFA"/>
    <w:rsid w:val="00726E77"/>
    <w:rsid w:val="00727896"/>
    <w:rsid w:val="00731BD0"/>
    <w:rsid w:val="0073212A"/>
    <w:rsid w:val="007346D3"/>
    <w:rsid w:val="007347BA"/>
    <w:rsid w:val="00736F80"/>
    <w:rsid w:val="007444A9"/>
    <w:rsid w:val="007454AA"/>
    <w:rsid w:val="00750DAD"/>
    <w:rsid w:val="00751920"/>
    <w:rsid w:val="00751D27"/>
    <w:rsid w:val="00754A23"/>
    <w:rsid w:val="00754D64"/>
    <w:rsid w:val="0075758D"/>
    <w:rsid w:val="00757A30"/>
    <w:rsid w:val="00761817"/>
    <w:rsid w:val="00761986"/>
    <w:rsid w:val="0076309A"/>
    <w:rsid w:val="00763557"/>
    <w:rsid w:val="00763772"/>
    <w:rsid w:val="007724D8"/>
    <w:rsid w:val="007731E3"/>
    <w:rsid w:val="00774566"/>
    <w:rsid w:val="0077572A"/>
    <w:rsid w:val="00783A1F"/>
    <w:rsid w:val="007840A1"/>
    <w:rsid w:val="00784472"/>
    <w:rsid w:val="00784574"/>
    <w:rsid w:val="00791337"/>
    <w:rsid w:val="00791C5B"/>
    <w:rsid w:val="0079325E"/>
    <w:rsid w:val="0079524B"/>
    <w:rsid w:val="00795FF0"/>
    <w:rsid w:val="00797CFF"/>
    <w:rsid w:val="007A0E96"/>
    <w:rsid w:val="007A4641"/>
    <w:rsid w:val="007B01D9"/>
    <w:rsid w:val="007B1269"/>
    <w:rsid w:val="007B2628"/>
    <w:rsid w:val="007B68BD"/>
    <w:rsid w:val="007B79B6"/>
    <w:rsid w:val="007C0053"/>
    <w:rsid w:val="007C01A1"/>
    <w:rsid w:val="007C293E"/>
    <w:rsid w:val="007C38D8"/>
    <w:rsid w:val="007C6B56"/>
    <w:rsid w:val="007D161F"/>
    <w:rsid w:val="007D22ED"/>
    <w:rsid w:val="007D3A72"/>
    <w:rsid w:val="007D5780"/>
    <w:rsid w:val="007D72B0"/>
    <w:rsid w:val="007E3B30"/>
    <w:rsid w:val="007E51AA"/>
    <w:rsid w:val="007E5FA6"/>
    <w:rsid w:val="007E61EA"/>
    <w:rsid w:val="007F1C15"/>
    <w:rsid w:val="007F3D76"/>
    <w:rsid w:val="007F610D"/>
    <w:rsid w:val="007F76F7"/>
    <w:rsid w:val="00803620"/>
    <w:rsid w:val="00804896"/>
    <w:rsid w:val="00807D4F"/>
    <w:rsid w:val="00811A33"/>
    <w:rsid w:val="00812102"/>
    <w:rsid w:val="00814BC7"/>
    <w:rsid w:val="00815899"/>
    <w:rsid w:val="00816F76"/>
    <w:rsid w:val="0082041D"/>
    <w:rsid w:val="00820D8D"/>
    <w:rsid w:val="00821E2B"/>
    <w:rsid w:val="00824CD7"/>
    <w:rsid w:val="00826448"/>
    <w:rsid w:val="0082785A"/>
    <w:rsid w:val="0083333C"/>
    <w:rsid w:val="008338BC"/>
    <w:rsid w:val="0083648A"/>
    <w:rsid w:val="00840701"/>
    <w:rsid w:val="00841123"/>
    <w:rsid w:val="00841171"/>
    <w:rsid w:val="0084647A"/>
    <w:rsid w:val="00847FB6"/>
    <w:rsid w:val="0085188E"/>
    <w:rsid w:val="00852904"/>
    <w:rsid w:val="0086017F"/>
    <w:rsid w:val="00865F79"/>
    <w:rsid w:val="00871971"/>
    <w:rsid w:val="00873F13"/>
    <w:rsid w:val="00874582"/>
    <w:rsid w:val="00875CBC"/>
    <w:rsid w:val="00880E6C"/>
    <w:rsid w:val="008811E5"/>
    <w:rsid w:val="00890CA1"/>
    <w:rsid w:val="008938A1"/>
    <w:rsid w:val="00893DB1"/>
    <w:rsid w:val="00896610"/>
    <w:rsid w:val="008A0248"/>
    <w:rsid w:val="008A0987"/>
    <w:rsid w:val="008A198B"/>
    <w:rsid w:val="008A1D94"/>
    <w:rsid w:val="008A3B13"/>
    <w:rsid w:val="008B0204"/>
    <w:rsid w:val="008B1C94"/>
    <w:rsid w:val="008C3ED8"/>
    <w:rsid w:val="008C4718"/>
    <w:rsid w:val="008C7181"/>
    <w:rsid w:val="008D0B84"/>
    <w:rsid w:val="008D3B8B"/>
    <w:rsid w:val="008D5FE9"/>
    <w:rsid w:val="008E0524"/>
    <w:rsid w:val="008E0972"/>
    <w:rsid w:val="008E22DB"/>
    <w:rsid w:val="008E2AD8"/>
    <w:rsid w:val="008E328D"/>
    <w:rsid w:val="008E3AFA"/>
    <w:rsid w:val="008E5F9F"/>
    <w:rsid w:val="008E6873"/>
    <w:rsid w:val="008E6ABA"/>
    <w:rsid w:val="008F0C2B"/>
    <w:rsid w:val="008F23E6"/>
    <w:rsid w:val="008F25EC"/>
    <w:rsid w:val="008F272C"/>
    <w:rsid w:val="008F3941"/>
    <w:rsid w:val="008F4601"/>
    <w:rsid w:val="008F52A9"/>
    <w:rsid w:val="008F5C2E"/>
    <w:rsid w:val="008F64F7"/>
    <w:rsid w:val="008F737F"/>
    <w:rsid w:val="0090033D"/>
    <w:rsid w:val="009008E0"/>
    <w:rsid w:val="0090302C"/>
    <w:rsid w:val="0090576C"/>
    <w:rsid w:val="0090580E"/>
    <w:rsid w:val="00905AE8"/>
    <w:rsid w:val="00907475"/>
    <w:rsid w:val="009126FD"/>
    <w:rsid w:val="00916541"/>
    <w:rsid w:val="009178A4"/>
    <w:rsid w:val="0092081F"/>
    <w:rsid w:val="009210AB"/>
    <w:rsid w:val="009215DB"/>
    <w:rsid w:val="00923EFC"/>
    <w:rsid w:val="00925283"/>
    <w:rsid w:val="009271A8"/>
    <w:rsid w:val="00930A4D"/>
    <w:rsid w:val="009320AC"/>
    <w:rsid w:val="00936BE2"/>
    <w:rsid w:val="0094008E"/>
    <w:rsid w:val="009408AF"/>
    <w:rsid w:val="0094152C"/>
    <w:rsid w:val="009416C3"/>
    <w:rsid w:val="0094479D"/>
    <w:rsid w:val="00944AE2"/>
    <w:rsid w:val="009467CC"/>
    <w:rsid w:val="00952B5D"/>
    <w:rsid w:val="009611E6"/>
    <w:rsid w:val="00961FAF"/>
    <w:rsid w:val="00962681"/>
    <w:rsid w:val="009647B6"/>
    <w:rsid w:val="009647E6"/>
    <w:rsid w:val="00965D4A"/>
    <w:rsid w:val="00970076"/>
    <w:rsid w:val="00971F72"/>
    <w:rsid w:val="00972BEB"/>
    <w:rsid w:val="00974A38"/>
    <w:rsid w:val="00975CBF"/>
    <w:rsid w:val="00981504"/>
    <w:rsid w:val="00982F33"/>
    <w:rsid w:val="00983162"/>
    <w:rsid w:val="00983B82"/>
    <w:rsid w:val="00984088"/>
    <w:rsid w:val="009847D7"/>
    <w:rsid w:val="009856FB"/>
    <w:rsid w:val="00986804"/>
    <w:rsid w:val="00987539"/>
    <w:rsid w:val="009909FC"/>
    <w:rsid w:val="009932E9"/>
    <w:rsid w:val="00994562"/>
    <w:rsid w:val="009975B1"/>
    <w:rsid w:val="00997727"/>
    <w:rsid w:val="009A2AD0"/>
    <w:rsid w:val="009A513F"/>
    <w:rsid w:val="009A5BAB"/>
    <w:rsid w:val="009A6B16"/>
    <w:rsid w:val="009A7E1A"/>
    <w:rsid w:val="009B5516"/>
    <w:rsid w:val="009B77C0"/>
    <w:rsid w:val="009C03FE"/>
    <w:rsid w:val="009C0E66"/>
    <w:rsid w:val="009C6288"/>
    <w:rsid w:val="009C72B4"/>
    <w:rsid w:val="009D0E63"/>
    <w:rsid w:val="009D167E"/>
    <w:rsid w:val="009D5291"/>
    <w:rsid w:val="009D5D56"/>
    <w:rsid w:val="009D6075"/>
    <w:rsid w:val="009D6753"/>
    <w:rsid w:val="009D6F00"/>
    <w:rsid w:val="009E094A"/>
    <w:rsid w:val="009E3A32"/>
    <w:rsid w:val="009F3800"/>
    <w:rsid w:val="009F5A35"/>
    <w:rsid w:val="00A01865"/>
    <w:rsid w:val="00A021A7"/>
    <w:rsid w:val="00A02BC4"/>
    <w:rsid w:val="00A06A2A"/>
    <w:rsid w:val="00A14E80"/>
    <w:rsid w:val="00A15F86"/>
    <w:rsid w:val="00A23D74"/>
    <w:rsid w:val="00A265A5"/>
    <w:rsid w:val="00A269A4"/>
    <w:rsid w:val="00A32F68"/>
    <w:rsid w:val="00A4127D"/>
    <w:rsid w:val="00A4261C"/>
    <w:rsid w:val="00A4376E"/>
    <w:rsid w:val="00A467D0"/>
    <w:rsid w:val="00A47AAD"/>
    <w:rsid w:val="00A511CF"/>
    <w:rsid w:val="00A5229E"/>
    <w:rsid w:val="00A542B5"/>
    <w:rsid w:val="00A546F2"/>
    <w:rsid w:val="00A60162"/>
    <w:rsid w:val="00A6198F"/>
    <w:rsid w:val="00A62481"/>
    <w:rsid w:val="00A63487"/>
    <w:rsid w:val="00A7005E"/>
    <w:rsid w:val="00A71199"/>
    <w:rsid w:val="00A726FC"/>
    <w:rsid w:val="00A731ED"/>
    <w:rsid w:val="00A77093"/>
    <w:rsid w:val="00A77692"/>
    <w:rsid w:val="00A80604"/>
    <w:rsid w:val="00A81353"/>
    <w:rsid w:val="00A8610B"/>
    <w:rsid w:val="00A86D22"/>
    <w:rsid w:val="00A90861"/>
    <w:rsid w:val="00A90A6F"/>
    <w:rsid w:val="00A9113A"/>
    <w:rsid w:val="00A92BA5"/>
    <w:rsid w:val="00A95EF0"/>
    <w:rsid w:val="00A960FA"/>
    <w:rsid w:val="00AA1530"/>
    <w:rsid w:val="00AA1751"/>
    <w:rsid w:val="00AA3673"/>
    <w:rsid w:val="00AA4EEB"/>
    <w:rsid w:val="00AA6293"/>
    <w:rsid w:val="00AA7555"/>
    <w:rsid w:val="00AB1CE0"/>
    <w:rsid w:val="00AB356E"/>
    <w:rsid w:val="00AB36F6"/>
    <w:rsid w:val="00AB4672"/>
    <w:rsid w:val="00AB50D4"/>
    <w:rsid w:val="00AB7F11"/>
    <w:rsid w:val="00AC1BE5"/>
    <w:rsid w:val="00AC1CA0"/>
    <w:rsid w:val="00AC38A4"/>
    <w:rsid w:val="00AC3CBE"/>
    <w:rsid w:val="00AC4370"/>
    <w:rsid w:val="00AC7846"/>
    <w:rsid w:val="00AC7B06"/>
    <w:rsid w:val="00AD1213"/>
    <w:rsid w:val="00AD1D7E"/>
    <w:rsid w:val="00AD2D8B"/>
    <w:rsid w:val="00AD55EB"/>
    <w:rsid w:val="00AD7E17"/>
    <w:rsid w:val="00AE091F"/>
    <w:rsid w:val="00AE0983"/>
    <w:rsid w:val="00AE3967"/>
    <w:rsid w:val="00AE64B3"/>
    <w:rsid w:val="00AE6862"/>
    <w:rsid w:val="00AE748E"/>
    <w:rsid w:val="00AF353B"/>
    <w:rsid w:val="00AF4E3E"/>
    <w:rsid w:val="00AF62C9"/>
    <w:rsid w:val="00AF66AA"/>
    <w:rsid w:val="00B01B0F"/>
    <w:rsid w:val="00B025FA"/>
    <w:rsid w:val="00B03710"/>
    <w:rsid w:val="00B038BA"/>
    <w:rsid w:val="00B048A8"/>
    <w:rsid w:val="00B057B1"/>
    <w:rsid w:val="00B05A8C"/>
    <w:rsid w:val="00B05DA7"/>
    <w:rsid w:val="00B074DA"/>
    <w:rsid w:val="00B10AE5"/>
    <w:rsid w:val="00B10E2B"/>
    <w:rsid w:val="00B138B4"/>
    <w:rsid w:val="00B15C54"/>
    <w:rsid w:val="00B15DE0"/>
    <w:rsid w:val="00B173C1"/>
    <w:rsid w:val="00B1784A"/>
    <w:rsid w:val="00B17D12"/>
    <w:rsid w:val="00B17E59"/>
    <w:rsid w:val="00B20C79"/>
    <w:rsid w:val="00B213D0"/>
    <w:rsid w:val="00B22B3F"/>
    <w:rsid w:val="00B22E7C"/>
    <w:rsid w:val="00B24A4C"/>
    <w:rsid w:val="00B25777"/>
    <w:rsid w:val="00B263E6"/>
    <w:rsid w:val="00B3177E"/>
    <w:rsid w:val="00B3314F"/>
    <w:rsid w:val="00B34113"/>
    <w:rsid w:val="00B34486"/>
    <w:rsid w:val="00B356A5"/>
    <w:rsid w:val="00B3677F"/>
    <w:rsid w:val="00B3728B"/>
    <w:rsid w:val="00B41CF4"/>
    <w:rsid w:val="00B41D0C"/>
    <w:rsid w:val="00B4203A"/>
    <w:rsid w:val="00B42836"/>
    <w:rsid w:val="00B45FCA"/>
    <w:rsid w:val="00B46C2D"/>
    <w:rsid w:val="00B46FF4"/>
    <w:rsid w:val="00B508C1"/>
    <w:rsid w:val="00B50CFE"/>
    <w:rsid w:val="00B51009"/>
    <w:rsid w:val="00B5100B"/>
    <w:rsid w:val="00B518A9"/>
    <w:rsid w:val="00B53E1D"/>
    <w:rsid w:val="00B54BF1"/>
    <w:rsid w:val="00B55EB9"/>
    <w:rsid w:val="00B62BF2"/>
    <w:rsid w:val="00B63A27"/>
    <w:rsid w:val="00B64ADD"/>
    <w:rsid w:val="00B66139"/>
    <w:rsid w:val="00B66A45"/>
    <w:rsid w:val="00B66D47"/>
    <w:rsid w:val="00B71A7D"/>
    <w:rsid w:val="00B7248D"/>
    <w:rsid w:val="00B73717"/>
    <w:rsid w:val="00B750BA"/>
    <w:rsid w:val="00B75E13"/>
    <w:rsid w:val="00B807D7"/>
    <w:rsid w:val="00B80E0F"/>
    <w:rsid w:val="00B8109B"/>
    <w:rsid w:val="00B82C4D"/>
    <w:rsid w:val="00B854EF"/>
    <w:rsid w:val="00B9056E"/>
    <w:rsid w:val="00B9412D"/>
    <w:rsid w:val="00BA5C70"/>
    <w:rsid w:val="00BB01DF"/>
    <w:rsid w:val="00BB0AD5"/>
    <w:rsid w:val="00BB0F56"/>
    <w:rsid w:val="00BC3457"/>
    <w:rsid w:val="00BC5969"/>
    <w:rsid w:val="00BD3AED"/>
    <w:rsid w:val="00BD6016"/>
    <w:rsid w:val="00BD63E5"/>
    <w:rsid w:val="00BE1664"/>
    <w:rsid w:val="00BE3BBA"/>
    <w:rsid w:val="00BE7BC1"/>
    <w:rsid w:val="00BF1CD8"/>
    <w:rsid w:val="00BF5737"/>
    <w:rsid w:val="00BF7E89"/>
    <w:rsid w:val="00C00250"/>
    <w:rsid w:val="00C00CFA"/>
    <w:rsid w:val="00C00DFC"/>
    <w:rsid w:val="00C01003"/>
    <w:rsid w:val="00C029E8"/>
    <w:rsid w:val="00C02C34"/>
    <w:rsid w:val="00C04C68"/>
    <w:rsid w:val="00C05DE6"/>
    <w:rsid w:val="00C10E68"/>
    <w:rsid w:val="00C12E99"/>
    <w:rsid w:val="00C13BFB"/>
    <w:rsid w:val="00C16C9C"/>
    <w:rsid w:val="00C20525"/>
    <w:rsid w:val="00C21837"/>
    <w:rsid w:val="00C34BF4"/>
    <w:rsid w:val="00C36126"/>
    <w:rsid w:val="00C36C68"/>
    <w:rsid w:val="00C37363"/>
    <w:rsid w:val="00C37B82"/>
    <w:rsid w:val="00C40B12"/>
    <w:rsid w:val="00C40B67"/>
    <w:rsid w:val="00C449E0"/>
    <w:rsid w:val="00C46347"/>
    <w:rsid w:val="00C4714F"/>
    <w:rsid w:val="00C5270E"/>
    <w:rsid w:val="00C53B70"/>
    <w:rsid w:val="00C5482B"/>
    <w:rsid w:val="00C549F3"/>
    <w:rsid w:val="00C54D20"/>
    <w:rsid w:val="00C56238"/>
    <w:rsid w:val="00C5674E"/>
    <w:rsid w:val="00C57252"/>
    <w:rsid w:val="00C67C30"/>
    <w:rsid w:val="00C70A1C"/>
    <w:rsid w:val="00C73051"/>
    <w:rsid w:val="00C747AF"/>
    <w:rsid w:val="00C75B2C"/>
    <w:rsid w:val="00C815FE"/>
    <w:rsid w:val="00C82E15"/>
    <w:rsid w:val="00C83B17"/>
    <w:rsid w:val="00C8472F"/>
    <w:rsid w:val="00C84982"/>
    <w:rsid w:val="00C856E6"/>
    <w:rsid w:val="00C86B27"/>
    <w:rsid w:val="00C86D88"/>
    <w:rsid w:val="00C8704F"/>
    <w:rsid w:val="00C87778"/>
    <w:rsid w:val="00C900D0"/>
    <w:rsid w:val="00C90135"/>
    <w:rsid w:val="00C91A7C"/>
    <w:rsid w:val="00C93362"/>
    <w:rsid w:val="00C93879"/>
    <w:rsid w:val="00C944E6"/>
    <w:rsid w:val="00CA1D36"/>
    <w:rsid w:val="00CA4097"/>
    <w:rsid w:val="00CA44F6"/>
    <w:rsid w:val="00CA74B6"/>
    <w:rsid w:val="00CB29A7"/>
    <w:rsid w:val="00CB5001"/>
    <w:rsid w:val="00CB57FA"/>
    <w:rsid w:val="00CB7CDF"/>
    <w:rsid w:val="00CC1B83"/>
    <w:rsid w:val="00CC272B"/>
    <w:rsid w:val="00CC28BE"/>
    <w:rsid w:val="00CC503B"/>
    <w:rsid w:val="00CC7A16"/>
    <w:rsid w:val="00CD1519"/>
    <w:rsid w:val="00CD597A"/>
    <w:rsid w:val="00CD6429"/>
    <w:rsid w:val="00CD757F"/>
    <w:rsid w:val="00CE0118"/>
    <w:rsid w:val="00CE0556"/>
    <w:rsid w:val="00CE333B"/>
    <w:rsid w:val="00CE4306"/>
    <w:rsid w:val="00CE68E4"/>
    <w:rsid w:val="00CE6942"/>
    <w:rsid w:val="00CE7184"/>
    <w:rsid w:val="00CF123E"/>
    <w:rsid w:val="00CF2834"/>
    <w:rsid w:val="00CF7403"/>
    <w:rsid w:val="00D0007F"/>
    <w:rsid w:val="00D01ADA"/>
    <w:rsid w:val="00D01F38"/>
    <w:rsid w:val="00D054D8"/>
    <w:rsid w:val="00D05B8C"/>
    <w:rsid w:val="00D05F9B"/>
    <w:rsid w:val="00D10DA0"/>
    <w:rsid w:val="00D14D43"/>
    <w:rsid w:val="00D154F9"/>
    <w:rsid w:val="00D16B84"/>
    <w:rsid w:val="00D20A66"/>
    <w:rsid w:val="00D21E17"/>
    <w:rsid w:val="00D279F0"/>
    <w:rsid w:val="00D27CD4"/>
    <w:rsid w:val="00D3288D"/>
    <w:rsid w:val="00D3395A"/>
    <w:rsid w:val="00D34BC0"/>
    <w:rsid w:val="00D35A34"/>
    <w:rsid w:val="00D35EB3"/>
    <w:rsid w:val="00D36574"/>
    <w:rsid w:val="00D3738D"/>
    <w:rsid w:val="00D4182C"/>
    <w:rsid w:val="00D42E9B"/>
    <w:rsid w:val="00D4460E"/>
    <w:rsid w:val="00D4526E"/>
    <w:rsid w:val="00D465E0"/>
    <w:rsid w:val="00D521BC"/>
    <w:rsid w:val="00D5792D"/>
    <w:rsid w:val="00D61958"/>
    <w:rsid w:val="00D65EE3"/>
    <w:rsid w:val="00D67B16"/>
    <w:rsid w:val="00D73275"/>
    <w:rsid w:val="00D7391F"/>
    <w:rsid w:val="00D73A00"/>
    <w:rsid w:val="00D754AB"/>
    <w:rsid w:val="00D75C3E"/>
    <w:rsid w:val="00D762FD"/>
    <w:rsid w:val="00D77204"/>
    <w:rsid w:val="00D7791C"/>
    <w:rsid w:val="00D77E24"/>
    <w:rsid w:val="00D80CC2"/>
    <w:rsid w:val="00D8125C"/>
    <w:rsid w:val="00D8263F"/>
    <w:rsid w:val="00D84A0E"/>
    <w:rsid w:val="00D86063"/>
    <w:rsid w:val="00D90B53"/>
    <w:rsid w:val="00D94CDE"/>
    <w:rsid w:val="00D969AC"/>
    <w:rsid w:val="00DA1BDC"/>
    <w:rsid w:val="00DA2398"/>
    <w:rsid w:val="00DA5519"/>
    <w:rsid w:val="00DA56DF"/>
    <w:rsid w:val="00DB1D0A"/>
    <w:rsid w:val="00DB56B7"/>
    <w:rsid w:val="00DB6558"/>
    <w:rsid w:val="00DB6E23"/>
    <w:rsid w:val="00DC430A"/>
    <w:rsid w:val="00DC6B04"/>
    <w:rsid w:val="00DD00FB"/>
    <w:rsid w:val="00DD0C02"/>
    <w:rsid w:val="00DD1FA2"/>
    <w:rsid w:val="00DD2526"/>
    <w:rsid w:val="00DD405A"/>
    <w:rsid w:val="00DD41B4"/>
    <w:rsid w:val="00DD5A1B"/>
    <w:rsid w:val="00DD6526"/>
    <w:rsid w:val="00DE15C6"/>
    <w:rsid w:val="00DE2C1E"/>
    <w:rsid w:val="00DE2F56"/>
    <w:rsid w:val="00DE3479"/>
    <w:rsid w:val="00DE5CCB"/>
    <w:rsid w:val="00DE661C"/>
    <w:rsid w:val="00DE7D75"/>
    <w:rsid w:val="00DF02D7"/>
    <w:rsid w:val="00DF03CB"/>
    <w:rsid w:val="00DF094A"/>
    <w:rsid w:val="00DF0ADB"/>
    <w:rsid w:val="00DF11F2"/>
    <w:rsid w:val="00DF2682"/>
    <w:rsid w:val="00DF4EC1"/>
    <w:rsid w:val="00DF51DE"/>
    <w:rsid w:val="00DF6B02"/>
    <w:rsid w:val="00E01218"/>
    <w:rsid w:val="00E01574"/>
    <w:rsid w:val="00E01BB4"/>
    <w:rsid w:val="00E02F8C"/>
    <w:rsid w:val="00E03537"/>
    <w:rsid w:val="00E0438A"/>
    <w:rsid w:val="00E04D31"/>
    <w:rsid w:val="00E07842"/>
    <w:rsid w:val="00E1137F"/>
    <w:rsid w:val="00E12736"/>
    <w:rsid w:val="00E130EF"/>
    <w:rsid w:val="00E1566A"/>
    <w:rsid w:val="00E159C6"/>
    <w:rsid w:val="00E1657E"/>
    <w:rsid w:val="00E17365"/>
    <w:rsid w:val="00E240E0"/>
    <w:rsid w:val="00E24BA7"/>
    <w:rsid w:val="00E25A85"/>
    <w:rsid w:val="00E2622C"/>
    <w:rsid w:val="00E27B07"/>
    <w:rsid w:val="00E31FF1"/>
    <w:rsid w:val="00E3506B"/>
    <w:rsid w:val="00E3591E"/>
    <w:rsid w:val="00E35ABB"/>
    <w:rsid w:val="00E419B2"/>
    <w:rsid w:val="00E4259A"/>
    <w:rsid w:val="00E42BA5"/>
    <w:rsid w:val="00E44086"/>
    <w:rsid w:val="00E476AF"/>
    <w:rsid w:val="00E50F84"/>
    <w:rsid w:val="00E51712"/>
    <w:rsid w:val="00E525B4"/>
    <w:rsid w:val="00E5685E"/>
    <w:rsid w:val="00E60C29"/>
    <w:rsid w:val="00E6210A"/>
    <w:rsid w:val="00E6445D"/>
    <w:rsid w:val="00E64E82"/>
    <w:rsid w:val="00E64EAE"/>
    <w:rsid w:val="00E65F1C"/>
    <w:rsid w:val="00E6641F"/>
    <w:rsid w:val="00E66768"/>
    <w:rsid w:val="00E67EAD"/>
    <w:rsid w:val="00E67EB6"/>
    <w:rsid w:val="00E710E6"/>
    <w:rsid w:val="00E721EA"/>
    <w:rsid w:val="00E728B3"/>
    <w:rsid w:val="00E73C5D"/>
    <w:rsid w:val="00E73D85"/>
    <w:rsid w:val="00E74250"/>
    <w:rsid w:val="00E81D29"/>
    <w:rsid w:val="00E828BE"/>
    <w:rsid w:val="00E83A31"/>
    <w:rsid w:val="00E83BD7"/>
    <w:rsid w:val="00E84E5F"/>
    <w:rsid w:val="00E85FB9"/>
    <w:rsid w:val="00E8621B"/>
    <w:rsid w:val="00E87F43"/>
    <w:rsid w:val="00E90C38"/>
    <w:rsid w:val="00E91350"/>
    <w:rsid w:val="00E920EA"/>
    <w:rsid w:val="00E92820"/>
    <w:rsid w:val="00E92C67"/>
    <w:rsid w:val="00E94849"/>
    <w:rsid w:val="00E95BDF"/>
    <w:rsid w:val="00E96768"/>
    <w:rsid w:val="00E96A58"/>
    <w:rsid w:val="00E96ADE"/>
    <w:rsid w:val="00E96FFC"/>
    <w:rsid w:val="00E9797B"/>
    <w:rsid w:val="00E97B1F"/>
    <w:rsid w:val="00EA0C2A"/>
    <w:rsid w:val="00EA1A20"/>
    <w:rsid w:val="00EA328F"/>
    <w:rsid w:val="00EA3960"/>
    <w:rsid w:val="00EA5057"/>
    <w:rsid w:val="00EA6B9A"/>
    <w:rsid w:val="00EA7E3C"/>
    <w:rsid w:val="00EB489D"/>
    <w:rsid w:val="00EB655B"/>
    <w:rsid w:val="00EB7DFE"/>
    <w:rsid w:val="00EC0D6D"/>
    <w:rsid w:val="00EC0F9B"/>
    <w:rsid w:val="00EC2767"/>
    <w:rsid w:val="00EC68B2"/>
    <w:rsid w:val="00EC6C91"/>
    <w:rsid w:val="00ED2B6B"/>
    <w:rsid w:val="00ED4FFC"/>
    <w:rsid w:val="00ED59DD"/>
    <w:rsid w:val="00ED5B1D"/>
    <w:rsid w:val="00ED774D"/>
    <w:rsid w:val="00ED7AE0"/>
    <w:rsid w:val="00ED7EAA"/>
    <w:rsid w:val="00EE04FB"/>
    <w:rsid w:val="00EE0D5F"/>
    <w:rsid w:val="00EE47B7"/>
    <w:rsid w:val="00EE4888"/>
    <w:rsid w:val="00EE5E25"/>
    <w:rsid w:val="00EE76E1"/>
    <w:rsid w:val="00EF1BB7"/>
    <w:rsid w:val="00EF4452"/>
    <w:rsid w:val="00EF73ED"/>
    <w:rsid w:val="00F036D5"/>
    <w:rsid w:val="00F044B4"/>
    <w:rsid w:val="00F04BB5"/>
    <w:rsid w:val="00F0602A"/>
    <w:rsid w:val="00F06D8F"/>
    <w:rsid w:val="00F121C0"/>
    <w:rsid w:val="00F14531"/>
    <w:rsid w:val="00F14898"/>
    <w:rsid w:val="00F1568A"/>
    <w:rsid w:val="00F21309"/>
    <w:rsid w:val="00F21D4F"/>
    <w:rsid w:val="00F232CC"/>
    <w:rsid w:val="00F238B5"/>
    <w:rsid w:val="00F24B1E"/>
    <w:rsid w:val="00F26112"/>
    <w:rsid w:val="00F3153D"/>
    <w:rsid w:val="00F31C54"/>
    <w:rsid w:val="00F31CBC"/>
    <w:rsid w:val="00F352F3"/>
    <w:rsid w:val="00F35E64"/>
    <w:rsid w:val="00F4094C"/>
    <w:rsid w:val="00F41FC8"/>
    <w:rsid w:val="00F45D98"/>
    <w:rsid w:val="00F46D22"/>
    <w:rsid w:val="00F50FB1"/>
    <w:rsid w:val="00F52629"/>
    <w:rsid w:val="00F53005"/>
    <w:rsid w:val="00F5395A"/>
    <w:rsid w:val="00F5710A"/>
    <w:rsid w:val="00F6045E"/>
    <w:rsid w:val="00F608C3"/>
    <w:rsid w:val="00F61442"/>
    <w:rsid w:val="00F618A9"/>
    <w:rsid w:val="00F64D52"/>
    <w:rsid w:val="00F65855"/>
    <w:rsid w:val="00F72C0C"/>
    <w:rsid w:val="00F745B7"/>
    <w:rsid w:val="00F75387"/>
    <w:rsid w:val="00F76FEE"/>
    <w:rsid w:val="00F77744"/>
    <w:rsid w:val="00F8107F"/>
    <w:rsid w:val="00F81CB7"/>
    <w:rsid w:val="00F82199"/>
    <w:rsid w:val="00F82DB5"/>
    <w:rsid w:val="00F840A6"/>
    <w:rsid w:val="00F87674"/>
    <w:rsid w:val="00F87808"/>
    <w:rsid w:val="00F925AC"/>
    <w:rsid w:val="00F926A6"/>
    <w:rsid w:val="00F926B2"/>
    <w:rsid w:val="00F93530"/>
    <w:rsid w:val="00F963B6"/>
    <w:rsid w:val="00F96491"/>
    <w:rsid w:val="00F96905"/>
    <w:rsid w:val="00F96C4B"/>
    <w:rsid w:val="00F96F2D"/>
    <w:rsid w:val="00F9715D"/>
    <w:rsid w:val="00F97A3C"/>
    <w:rsid w:val="00FA170A"/>
    <w:rsid w:val="00FA49F3"/>
    <w:rsid w:val="00FA7333"/>
    <w:rsid w:val="00FA7986"/>
    <w:rsid w:val="00FB1AE4"/>
    <w:rsid w:val="00FB276F"/>
    <w:rsid w:val="00FB295B"/>
    <w:rsid w:val="00FB29BA"/>
    <w:rsid w:val="00FB3432"/>
    <w:rsid w:val="00FB3A17"/>
    <w:rsid w:val="00FB6260"/>
    <w:rsid w:val="00FB62FF"/>
    <w:rsid w:val="00FC13D5"/>
    <w:rsid w:val="00FC1445"/>
    <w:rsid w:val="00FC14FF"/>
    <w:rsid w:val="00FC2986"/>
    <w:rsid w:val="00FC4276"/>
    <w:rsid w:val="00FC499C"/>
    <w:rsid w:val="00FC4E73"/>
    <w:rsid w:val="00FC57AE"/>
    <w:rsid w:val="00FD019E"/>
    <w:rsid w:val="00FD3490"/>
    <w:rsid w:val="00FD39B7"/>
    <w:rsid w:val="00FD3D4B"/>
    <w:rsid w:val="00FE0DB4"/>
    <w:rsid w:val="00FE1388"/>
    <w:rsid w:val="00FE473F"/>
    <w:rsid w:val="00FE4E1D"/>
    <w:rsid w:val="00FE540C"/>
    <w:rsid w:val="00FE7457"/>
    <w:rsid w:val="00FF2E15"/>
    <w:rsid w:val="00FF3E01"/>
    <w:rsid w:val="00FF5470"/>
    <w:rsid w:val="00FF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B6BC4-F77D-4F49-B616-BDAAE34F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1CF"/>
  </w:style>
  <w:style w:type="paragraph" w:styleId="1">
    <w:name w:val="heading 1"/>
    <w:basedOn w:val="10"/>
    <w:next w:val="10"/>
    <w:rsid w:val="00A6198F"/>
    <w:pPr>
      <w:keepNext/>
      <w:keepLines/>
      <w:spacing w:before="480" w:after="120"/>
      <w:outlineLvl w:val="0"/>
    </w:pPr>
    <w:rPr>
      <w:b/>
      <w:sz w:val="48"/>
      <w:szCs w:val="48"/>
    </w:rPr>
  </w:style>
  <w:style w:type="paragraph" w:styleId="2">
    <w:name w:val="heading 2"/>
    <w:basedOn w:val="10"/>
    <w:next w:val="10"/>
    <w:rsid w:val="00A6198F"/>
    <w:pPr>
      <w:keepNext/>
      <w:keepLines/>
      <w:spacing w:before="360" w:after="80"/>
      <w:outlineLvl w:val="1"/>
    </w:pPr>
    <w:rPr>
      <w:b/>
      <w:sz w:val="36"/>
      <w:szCs w:val="36"/>
    </w:rPr>
  </w:style>
  <w:style w:type="paragraph" w:styleId="3">
    <w:name w:val="heading 3"/>
    <w:basedOn w:val="10"/>
    <w:next w:val="10"/>
    <w:rsid w:val="00A6198F"/>
    <w:pPr>
      <w:keepNext/>
      <w:keepLines/>
      <w:spacing w:before="280" w:after="80"/>
      <w:outlineLvl w:val="2"/>
    </w:pPr>
    <w:rPr>
      <w:b/>
      <w:sz w:val="28"/>
      <w:szCs w:val="28"/>
    </w:rPr>
  </w:style>
  <w:style w:type="paragraph" w:styleId="4">
    <w:name w:val="heading 4"/>
    <w:basedOn w:val="10"/>
    <w:next w:val="10"/>
    <w:rsid w:val="00A6198F"/>
    <w:pPr>
      <w:keepNext/>
      <w:keepLines/>
      <w:spacing w:before="240" w:after="40"/>
      <w:outlineLvl w:val="3"/>
    </w:pPr>
    <w:rPr>
      <w:b/>
      <w:sz w:val="24"/>
      <w:szCs w:val="24"/>
    </w:rPr>
  </w:style>
  <w:style w:type="paragraph" w:styleId="5">
    <w:name w:val="heading 5"/>
    <w:basedOn w:val="10"/>
    <w:next w:val="10"/>
    <w:rsid w:val="00A6198F"/>
    <w:pPr>
      <w:keepNext/>
      <w:keepLines/>
      <w:spacing w:before="220" w:after="40"/>
      <w:outlineLvl w:val="4"/>
    </w:pPr>
    <w:rPr>
      <w:b/>
    </w:rPr>
  </w:style>
  <w:style w:type="paragraph" w:styleId="6">
    <w:name w:val="heading 6"/>
    <w:basedOn w:val="10"/>
    <w:next w:val="10"/>
    <w:rsid w:val="00A6198F"/>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4D4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6198F"/>
  </w:style>
  <w:style w:type="table" w:customStyle="1" w:styleId="TableNormal">
    <w:name w:val="Table Normal"/>
    <w:rsid w:val="00A6198F"/>
    <w:tblPr>
      <w:tblCellMar>
        <w:top w:w="0" w:type="dxa"/>
        <w:left w:w="0" w:type="dxa"/>
        <w:bottom w:w="0" w:type="dxa"/>
        <w:right w:w="0" w:type="dxa"/>
      </w:tblCellMar>
    </w:tblPr>
  </w:style>
  <w:style w:type="paragraph" w:styleId="a3">
    <w:name w:val="Title"/>
    <w:basedOn w:val="10"/>
    <w:next w:val="10"/>
    <w:rsid w:val="00A6198F"/>
    <w:pPr>
      <w:keepNext/>
      <w:keepLines/>
      <w:spacing w:before="480" w:after="120"/>
    </w:pPr>
    <w:rPr>
      <w:b/>
      <w:sz w:val="72"/>
      <w:szCs w:val="72"/>
    </w:rPr>
  </w:style>
  <w:style w:type="paragraph" w:styleId="a4">
    <w:name w:val="Subtitle"/>
    <w:basedOn w:val="10"/>
    <w:next w:val="10"/>
    <w:rsid w:val="00A6198F"/>
    <w:pPr>
      <w:keepNext/>
      <w:keepLines/>
      <w:spacing w:before="360" w:after="80"/>
    </w:pPr>
    <w:rPr>
      <w:rFonts w:ascii="Georgia" w:eastAsia="Georgia" w:hAnsi="Georgia" w:cs="Georgia"/>
      <w:i/>
      <w:color w:val="666666"/>
      <w:sz w:val="48"/>
      <w:szCs w:val="48"/>
    </w:rPr>
  </w:style>
  <w:style w:type="table" w:customStyle="1" w:styleId="30">
    <w:name w:val="3"/>
    <w:basedOn w:val="TableNormal"/>
    <w:rsid w:val="00A6198F"/>
    <w:tblPr>
      <w:tblStyleRowBandSize w:val="1"/>
      <w:tblStyleColBandSize w:val="1"/>
      <w:tblCellMar>
        <w:top w:w="15" w:type="dxa"/>
        <w:left w:w="15" w:type="dxa"/>
        <w:bottom w:w="15" w:type="dxa"/>
        <w:right w:w="15" w:type="dxa"/>
      </w:tblCellMar>
    </w:tblPr>
  </w:style>
  <w:style w:type="table" w:customStyle="1" w:styleId="20">
    <w:name w:val="2"/>
    <w:basedOn w:val="TableNormal"/>
    <w:rsid w:val="00A6198F"/>
    <w:tblPr>
      <w:tblStyleRowBandSize w:val="1"/>
      <w:tblStyleColBandSize w:val="1"/>
      <w:tblCellMar>
        <w:top w:w="15" w:type="dxa"/>
        <w:left w:w="15" w:type="dxa"/>
        <w:bottom w:w="15" w:type="dxa"/>
        <w:right w:w="15" w:type="dxa"/>
      </w:tblCellMar>
    </w:tblPr>
  </w:style>
  <w:style w:type="table" w:customStyle="1" w:styleId="11">
    <w:name w:val="1"/>
    <w:basedOn w:val="TableNormal"/>
    <w:rsid w:val="00A6198F"/>
    <w:tblPr>
      <w:tblStyleRowBandSize w:val="1"/>
      <w:tblStyleColBandSize w:val="1"/>
      <w:tblCellMar>
        <w:top w:w="15" w:type="dxa"/>
        <w:left w:w="15" w:type="dxa"/>
        <w:bottom w:w="15" w:type="dxa"/>
        <w:right w:w="15" w:type="dxa"/>
      </w:tblCellMar>
    </w:tblPr>
  </w:style>
  <w:style w:type="paragraph" w:styleId="a5">
    <w:name w:val="No Spacing"/>
    <w:link w:val="a6"/>
    <w:qFormat/>
    <w:rsid w:val="00311638"/>
    <w:pPr>
      <w:suppressAutoHyphens/>
      <w:spacing w:after="0" w:line="240" w:lineRule="auto"/>
    </w:pPr>
    <w:rPr>
      <w:lang w:eastAsia="ar-SA"/>
    </w:rPr>
  </w:style>
  <w:style w:type="paragraph" w:customStyle="1" w:styleId="Standard">
    <w:name w:val="Standard"/>
    <w:rsid w:val="00311638"/>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customStyle="1" w:styleId="Standarduser">
    <w:name w:val="Standard (user)"/>
    <w:rsid w:val="0031163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1">
    <w:name w:val="Основной текст (2)_"/>
    <w:link w:val="22"/>
    <w:locked/>
    <w:rsid w:val="00311638"/>
    <w:rPr>
      <w:b/>
      <w:sz w:val="26"/>
      <w:shd w:val="clear" w:color="auto" w:fill="FFFFFF"/>
    </w:rPr>
  </w:style>
  <w:style w:type="paragraph" w:customStyle="1" w:styleId="22">
    <w:name w:val="Основной текст (2)"/>
    <w:basedOn w:val="a"/>
    <w:link w:val="21"/>
    <w:rsid w:val="00311638"/>
    <w:pPr>
      <w:widowControl w:val="0"/>
      <w:shd w:val="clear" w:color="auto" w:fill="FFFFFF"/>
      <w:spacing w:before="60" w:after="60" w:line="240" w:lineRule="atLeast"/>
    </w:pPr>
    <w:rPr>
      <w:b/>
      <w:sz w:val="26"/>
      <w:shd w:val="clear" w:color="auto" w:fill="FFFFFF"/>
    </w:rPr>
  </w:style>
  <w:style w:type="character" w:customStyle="1" w:styleId="WW8Num1z0">
    <w:name w:val="WW8Num1z0"/>
    <w:rsid w:val="00ED774D"/>
    <w:rPr>
      <w:rFonts w:ascii="Symbol" w:eastAsia="Times New Roman" w:hAnsi="Symbol" w:cs="Symbol" w:hint="default"/>
      <w:b/>
      <w:bCs/>
      <w:lang w:val="uk-UA"/>
    </w:rPr>
  </w:style>
  <w:style w:type="paragraph" w:styleId="a7">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5 Знак"/>
    <w:basedOn w:val="a"/>
    <w:link w:val="a8"/>
    <w:uiPriority w:val="99"/>
    <w:qFormat/>
    <w:rsid w:val="00ED774D"/>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rvts0">
    <w:name w:val="rvts0"/>
    <w:basedOn w:val="a0"/>
    <w:rsid w:val="00A731ED"/>
  </w:style>
  <w:style w:type="paragraph" w:styleId="a9">
    <w:name w:val="List Paragraph"/>
    <w:aliases w:val="заголовок 1.1,название табл/рис,Список уровня 2,Chapter10"/>
    <w:basedOn w:val="a"/>
    <w:link w:val="aa"/>
    <w:uiPriority w:val="34"/>
    <w:qFormat/>
    <w:rsid w:val="001575E2"/>
    <w:pPr>
      <w:ind w:left="720"/>
      <w:contextualSpacing/>
    </w:pPr>
  </w:style>
  <w:style w:type="character" w:styleId="ab">
    <w:name w:val="Hyperlink"/>
    <w:basedOn w:val="a0"/>
    <w:uiPriority w:val="99"/>
    <w:unhideWhenUsed/>
    <w:rsid w:val="000A1577"/>
    <w:rPr>
      <w:color w:val="0000FF"/>
      <w:u w:val="single"/>
    </w:rPr>
  </w:style>
  <w:style w:type="table" w:styleId="ac">
    <w:name w:val="Table Grid"/>
    <w:basedOn w:val="a1"/>
    <w:uiPriority w:val="59"/>
    <w:rsid w:val="00B66139"/>
    <w:pPr>
      <w:spacing w:after="0" w:line="240" w:lineRule="auto"/>
    </w:pPr>
    <w:rPr>
      <w:rFonts w:asciiTheme="minorHAnsi" w:eastAsiaTheme="minorEastAsia" w:hAnsiTheme="minorHAnsi" w:cstheme="minorBid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B66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B66139"/>
    <w:rPr>
      <w:rFonts w:ascii="Courier New" w:eastAsia="Times New Roman" w:hAnsi="Courier New" w:cs="Courier New"/>
      <w:sz w:val="20"/>
      <w:szCs w:val="20"/>
      <w:lang w:val="ru-RU"/>
    </w:rPr>
  </w:style>
  <w:style w:type="paragraph" w:customStyle="1" w:styleId="ad">
    <w:name w:val="Содержимое таблицы"/>
    <w:basedOn w:val="a"/>
    <w:rsid w:val="00B66139"/>
    <w:pPr>
      <w:widowControl w:val="0"/>
      <w:suppressLineNumbers/>
      <w:suppressAutoHyphens/>
      <w:spacing w:after="0" w:line="240" w:lineRule="auto"/>
    </w:pPr>
    <w:rPr>
      <w:rFonts w:ascii="Times New Roman" w:eastAsia="SimSun" w:hAnsi="Times New Roman" w:cs="Mangal"/>
      <w:kern w:val="1"/>
      <w:sz w:val="24"/>
      <w:szCs w:val="24"/>
      <w:lang w:val="ru-RU" w:eastAsia="hi-IN" w:bidi="hi-IN"/>
    </w:rPr>
  </w:style>
  <w:style w:type="paragraph" w:customStyle="1" w:styleId="12">
    <w:name w:val="Без интервала1"/>
    <w:rsid w:val="00B66139"/>
    <w:pPr>
      <w:widowControl w:val="0"/>
      <w:suppressAutoHyphens/>
      <w:spacing w:after="0" w:line="100" w:lineRule="atLeast"/>
    </w:pPr>
    <w:rPr>
      <w:rFonts w:ascii="Times New Roman" w:eastAsia="Times New Roman" w:hAnsi="Times New Roman" w:cs="Times New Roman"/>
      <w:kern w:val="1"/>
      <w:sz w:val="20"/>
      <w:szCs w:val="20"/>
      <w:lang w:val="ru-RU" w:eastAsia="hi-IN" w:bidi="hi-IN"/>
    </w:rPr>
  </w:style>
  <w:style w:type="paragraph" w:styleId="ae">
    <w:name w:val="Body Text"/>
    <w:basedOn w:val="a"/>
    <w:link w:val="af"/>
    <w:rsid w:val="000A7737"/>
    <w:pPr>
      <w:widowControl w:val="0"/>
      <w:suppressAutoHyphens/>
      <w:spacing w:before="300" w:after="480" w:line="240" w:lineRule="atLeast"/>
      <w:jc w:val="both"/>
    </w:pPr>
    <w:rPr>
      <w:rFonts w:ascii="Times New Roman" w:eastAsia="Arial Unicode MS" w:hAnsi="Times New Roman" w:cs="Times New Roman"/>
      <w:kern w:val="1"/>
      <w:sz w:val="24"/>
      <w:szCs w:val="24"/>
      <w:lang w:eastAsia="hi-IN" w:bidi="hi-IN"/>
    </w:rPr>
  </w:style>
  <w:style w:type="character" w:customStyle="1" w:styleId="af">
    <w:name w:val="Основной текст Знак"/>
    <w:basedOn w:val="a0"/>
    <w:link w:val="ae"/>
    <w:rsid w:val="000A7737"/>
    <w:rPr>
      <w:rFonts w:ascii="Times New Roman" w:eastAsia="Arial Unicode MS" w:hAnsi="Times New Roman" w:cs="Times New Roman"/>
      <w:kern w:val="1"/>
      <w:sz w:val="24"/>
      <w:szCs w:val="24"/>
      <w:lang w:eastAsia="hi-IN" w:bidi="hi-IN"/>
    </w:rPr>
  </w:style>
  <w:style w:type="paragraph" w:customStyle="1" w:styleId="13">
    <w:name w:val="Заголовок №1"/>
    <w:basedOn w:val="a"/>
    <w:rsid w:val="000A7737"/>
    <w:pPr>
      <w:widowControl w:val="0"/>
      <w:tabs>
        <w:tab w:val="num" w:pos="432"/>
      </w:tabs>
      <w:suppressAutoHyphens/>
      <w:spacing w:after="300" w:line="240" w:lineRule="atLeast"/>
      <w:ind w:left="432" w:hanging="432"/>
      <w:outlineLvl w:val="0"/>
    </w:pPr>
    <w:rPr>
      <w:rFonts w:ascii="Times New Roman" w:eastAsia="Arial Unicode MS" w:hAnsi="Times New Roman" w:cs="Times New Roman"/>
      <w:b/>
      <w:bCs/>
      <w:kern w:val="1"/>
      <w:sz w:val="24"/>
      <w:szCs w:val="24"/>
      <w:lang w:eastAsia="hi-IN" w:bidi="hi-IN"/>
    </w:rPr>
  </w:style>
  <w:style w:type="paragraph" w:customStyle="1" w:styleId="23">
    <w:name w:val="Без интервала2"/>
    <w:rsid w:val="000A7737"/>
    <w:pPr>
      <w:suppressAutoHyphens/>
      <w:spacing w:after="0" w:line="240" w:lineRule="auto"/>
    </w:pPr>
    <w:rPr>
      <w:rFonts w:eastAsia="Times New Roman"/>
      <w:lang w:eastAsia="ar-SA"/>
    </w:rPr>
  </w:style>
  <w:style w:type="character" w:customStyle="1" w:styleId="fontstyle01">
    <w:name w:val="fontstyle01"/>
    <w:rsid w:val="000A7737"/>
    <w:rPr>
      <w:rFonts w:ascii="TimesNewRomanPS-BoldMT" w:hAnsi="TimesNewRomanPS-BoldMT" w:hint="default"/>
      <w:b/>
      <w:bCs/>
      <w:i w:val="0"/>
      <w:iCs w:val="0"/>
      <w:color w:val="000000"/>
      <w:sz w:val="24"/>
      <w:szCs w:val="24"/>
    </w:rPr>
  </w:style>
  <w:style w:type="paragraph" w:styleId="af0">
    <w:name w:val="Balloon Text"/>
    <w:basedOn w:val="a"/>
    <w:link w:val="af1"/>
    <w:uiPriority w:val="99"/>
    <w:semiHidden/>
    <w:unhideWhenUsed/>
    <w:rsid w:val="000272A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272AB"/>
    <w:rPr>
      <w:rFonts w:ascii="Tahoma" w:hAnsi="Tahoma" w:cs="Tahoma"/>
      <w:sz w:val="16"/>
      <w:szCs w:val="16"/>
    </w:rPr>
  </w:style>
  <w:style w:type="paragraph" w:styleId="af2">
    <w:name w:val="header"/>
    <w:basedOn w:val="a"/>
    <w:link w:val="af3"/>
    <w:uiPriority w:val="99"/>
    <w:semiHidden/>
    <w:unhideWhenUsed/>
    <w:rsid w:val="003E38E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E38E5"/>
  </w:style>
  <w:style w:type="paragraph" w:styleId="af4">
    <w:name w:val="footer"/>
    <w:basedOn w:val="a"/>
    <w:link w:val="af5"/>
    <w:uiPriority w:val="99"/>
    <w:semiHidden/>
    <w:unhideWhenUsed/>
    <w:rsid w:val="003E38E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3E38E5"/>
  </w:style>
  <w:style w:type="character" w:customStyle="1" w:styleId="a8">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7"/>
    <w:uiPriority w:val="99"/>
    <w:locked/>
    <w:rsid w:val="00BE7BC1"/>
    <w:rPr>
      <w:rFonts w:ascii="Times New Roman" w:eastAsia="Times New Roman" w:hAnsi="Times New Roman" w:cs="Times New Roman"/>
      <w:sz w:val="24"/>
      <w:szCs w:val="24"/>
      <w:lang w:val="ru-RU" w:eastAsia="ar-SA"/>
    </w:rPr>
  </w:style>
  <w:style w:type="character" w:customStyle="1" w:styleId="2TimesNewRoman105pt">
    <w:name w:val="Основной текст (2) + Times New Roman;10;5 pt;Полужирный;Курсив"/>
    <w:basedOn w:val="a0"/>
    <w:rsid w:val="002D06B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TimesNewRoman8pt">
    <w:name w:val="Основной текст (2) + Times New Roman;8 pt"/>
    <w:basedOn w:val="a0"/>
    <w:rsid w:val="002D06B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TimesNewRoman8pt0pt">
    <w:name w:val="Основной текст (2) + Times New Roman;8 pt;Полужирный;Интервал 0 pt"/>
    <w:basedOn w:val="a0"/>
    <w:rsid w:val="002D06B9"/>
    <w:rPr>
      <w:rFonts w:ascii="Times New Roman" w:eastAsia="Times New Roman" w:hAnsi="Times New Roman" w:cs="Times New Roman"/>
      <w:b/>
      <w:bCs/>
      <w:i w:val="0"/>
      <w:iCs w:val="0"/>
      <w:smallCaps w:val="0"/>
      <w:strike w:val="0"/>
      <w:color w:val="000000"/>
      <w:spacing w:val="10"/>
      <w:w w:val="100"/>
      <w:position w:val="0"/>
      <w:sz w:val="16"/>
      <w:szCs w:val="16"/>
      <w:u w:val="none"/>
      <w:lang w:val="uk-UA" w:eastAsia="uk-UA" w:bidi="uk-UA"/>
    </w:rPr>
  </w:style>
  <w:style w:type="character" w:customStyle="1" w:styleId="2TimesNewRoman8pt0">
    <w:name w:val="Основной текст (2) + Times New Roman;8 pt;Полужирный"/>
    <w:basedOn w:val="21"/>
    <w:rsid w:val="002D06B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14">
    <w:name w:val="Стиль1"/>
    <w:basedOn w:val="a"/>
    <w:rsid w:val="0047728E"/>
    <w:pPr>
      <w:suppressAutoHyphens/>
      <w:spacing w:after="0" w:line="240" w:lineRule="auto"/>
      <w:ind w:firstLine="397"/>
      <w:jc w:val="both"/>
    </w:pPr>
    <w:rPr>
      <w:rFonts w:ascii="Times New Roman" w:eastAsia="Times New Roman" w:hAnsi="Times New Roman" w:cs="Times New Roman"/>
      <w:sz w:val="20"/>
      <w:szCs w:val="20"/>
      <w:lang w:val="en-US" w:eastAsia="ar-SA"/>
    </w:rPr>
  </w:style>
  <w:style w:type="paragraph" w:customStyle="1" w:styleId="31">
    <w:name w:val="Основной текст 31"/>
    <w:basedOn w:val="a"/>
    <w:rsid w:val="0047728E"/>
    <w:pPr>
      <w:tabs>
        <w:tab w:val="left" w:pos="0"/>
      </w:tabs>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af6">
    <w:name w:val="Стиль Обычный (веб) + По ширине"/>
    <w:basedOn w:val="a"/>
    <w:next w:val="a"/>
    <w:rsid w:val="0047728E"/>
    <w:pPr>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24">
    <w:name w:val="Обычный (веб)2"/>
    <w:basedOn w:val="a"/>
    <w:rsid w:val="0047728E"/>
    <w:pPr>
      <w:widowControl w:val="0"/>
      <w:suppressAutoHyphens/>
      <w:spacing w:after="0" w:line="240" w:lineRule="auto"/>
    </w:pPr>
    <w:rPr>
      <w:rFonts w:ascii="Times New Roman" w:eastAsia="Andale Sans UI" w:hAnsi="Times New Roman" w:cs="Times New Roman"/>
      <w:kern w:val="1"/>
      <w:sz w:val="24"/>
      <w:szCs w:val="24"/>
      <w:lang w:val="ru-RU" w:eastAsia="ar-SA"/>
    </w:rPr>
  </w:style>
  <w:style w:type="paragraph" w:customStyle="1" w:styleId="110">
    <w:name w:val="Стиль 11 пт По центру"/>
    <w:basedOn w:val="a"/>
    <w:next w:val="a"/>
    <w:rsid w:val="0047728E"/>
    <w:pPr>
      <w:suppressAutoHyphens/>
      <w:spacing w:after="0" w:line="240" w:lineRule="auto"/>
      <w:jc w:val="center"/>
    </w:pPr>
    <w:rPr>
      <w:rFonts w:ascii="Times New Roman" w:eastAsia="Times New Roman" w:hAnsi="Times New Roman" w:cs="Times New Roman"/>
      <w:szCs w:val="20"/>
      <w:lang w:val="ru-RU" w:eastAsia="ar-SA"/>
    </w:rPr>
  </w:style>
  <w:style w:type="paragraph" w:customStyle="1" w:styleId="af7">
    <w:name w:val="Стиль Обычный (веб) + Черный"/>
    <w:basedOn w:val="a"/>
    <w:next w:val="a"/>
    <w:rsid w:val="0047728E"/>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25">
    <w:name w:val="Стиль Обычный (веб) + Черный2"/>
    <w:basedOn w:val="a"/>
    <w:next w:val="a"/>
    <w:rsid w:val="0047728E"/>
    <w:pPr>
      <w:suppressAutoHyphens/>
      <w:spacing w:after="0" w:line="240" w:lineRule="auto"/>
    </w:pPr>
    <w:rPr>
      <w:rFonts w:ascii="Times New Roman" w:eastAsia="Times New Roman" w:hAnsi="Times New Roman" w:cs="Times New Roman"/>
      <w:color w:val="000000"/>
      <w:sz w:val="24"/>
      <w:szCs w:val="24"/>
      <w:lang w:val="ru-RU" w:eastAsia="ar-SA"/>
    </w:rPr>
  </w:style>
  <w:style w:type="paragraph" w:customStyle="1" w:styleId="af8">
    <w:name w:val="Нормальный"/>
    <w:rsid w:val="0047728E"/>
    <w:pPr>
      <w:suppressAutoHyphens/>
      <w:spacing w:after="0" w:line="240" w:lineRule="auto"/>
      <w:ind w:firstLine="567"/>
      <w:jc w:val="both"/>
    </w:pPr>
    <w:rPr>
      <w:rFonts w:ascii="Arial" w:eastAsia="Arial" w:hAnsi="Arial" w:cs="Times New Roman"/>
      <w:sz w:val="26"/>
      <w:szCs w:val="20"/>
      <w:lang w:val="ru-RU" w:eastAsia="ar-SA"/>
    </w:rPr>
  </w:style>
  <w:style w:type="paragraph" w:customStyle="1" w:styleId="140">
    <w:name w:val="Стиль Стиль Обычный (веб) + Перед:  14 пт + По ширине"/>
    <w:basedOn w:val="a"/>
    <w:next w:val="a"/>
    <w:rsid w:val="0047728E"/>
    <w:pPr>
      <w:suppressAutoHyphens/>
      <w:spacing w:after="0" w:line="240" w:lineRule="auto"/>
      <w:jc w:val="both"/>
    </w:pPr>
    <w:rPr>
      <w:rFonts w:ascii="Times New Roman" w:eastAsia="Times New Roman" w:hAnsi="Times New Roman" w:cs="Times New Roman"/>
      <w:sz w:val="24"/>
      <w:szCs w:val="24"/>
      <w:lang w:val="en-US" w:eastAsia="ar-SA"/>
    </w:rPr>
  </w:style>
  <w:style w:type="character" w:styleId="af9">
    <w:name w:val="Strong"/>
    <w:uiPriority w:val="22"/>
    <w:qFormat/>
    <w:rsid w:val="000E20C8"/>
    <w:rPr>
      <w:b/>
      <w:bCs/>
    </w:rPr>
  </w:style>
  <w:style w:type="character" w:customStyle="1" w:styleId="docdata">
    <w:name w:val="docdata"/>
    <w:aliases w:val="docy,v5,2117,baiaagaaboqcaaaddgqaaaucbaaaaaaaaaaaaaaaaaaaaaaaaaaaaaaaaaaaaaaaaaaaaaaaaaaaaaaaaaaaaaaaaaaaaaaaaaaaaaaaaaaaaaaaaaaaaaaaaaaaaaaaaaaaaaaaaaaaaaaaaaaaaaaaaaaaaaaaaaaaaaaaaaaaaaaaaaaaaaaaaaaaaaaaaaaaaaaaaaaaaaaaaaaaaaaaaaaaaaaaaaaaaaaa"/>
    <w:basedOn w:val="a0"/>
    <w:rsid w:val="001A6D9A"/>
  </w:style>
  <w:style w:type="paragraph" w:customStyle="1" w:styleId="81390">
    <w:name w:val="81390"/>
    <w:aliases w:val="baiaagaaboqcaaadidmbaax7nweaaaaaaaaaaaaaaaaaaaaaaaaaaaaaaaaaaaaaaaaaaaaaaaaaaaaaaaaaaaaaaaaaaaaaaaaaaaaaaaaaaaaaaaaaaaaaaaaaaaaaaaaaaaaaaaaaaaaaaaaaaaaaaaaaaaaaaaaaaaaaaaaaaaaaaaaaaaaaaaaaaaaaaaaaaaaaaaaaaaaaaaaaaaaaaaaaaaaaaaaaaaa"/>
    <w:basedOn w:val="a"/>
    <w:rsid w:val="005662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a">
    <w:name w:val="Document Map"/>
    <w:basedOn w:val="a"/>
    <w:link w:val="afb"/>
    <w:uiPriority w:val="99"/>
    <w:semiHidden/>
    <w:unhideWhenUsed/>
    <w:rsid w:val="00B15DE0"/>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B15DE0"/>
    <w:rPr>
      <w:rFonts w:ascii="Tahoma" w:hAnsi="Tahoma" w:cs="Tahoma"/>
      <w:sz w:val="16"/>
      <w:szCs w:val="16"/>
    </w:rPr>
  </w:style>
  <w:style w:type="paragraph" w:customStyle="1" w:styleId="afc">
    <w:name w:val="Таблица текст"/>
    <w:basedOn w:val="a"/>
    <w:uiPriority w:val="99"/>
    <w:rsid w:val="00437134"/>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lang w:val="ru-RU"/>
    </w:rPr>
  </w:style>
  <w:style w:type="character" w:customStyle="1" w:styleId="2TimesNewRoman">
    <w:name w:val="Основной текст (2) + Times New Roman"/>
    <w:aliases w:val="10,5 pt,Полужирный,Курсив"/>
    <w:basedOn w:val="a0"/>
    <w:rsid w:val="00DF094A"/>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a6">
    <w:name w:val="Без интервала Знак"/>
    <w:link w:val="a5"/>
    <w:locked/>
    <w:rsid w:val="00DF094A"/>
    <w:rPr>
      <w:lang w:eastAsia="ar-SA"/>
    </w:rPr>
  </w:style>
  <w:style w:type="paragraph" w:customStyle="1" w:styleId="xfmc1">
    <w:name w:val="xfmc1"/>
    <w:basedOn w:val="a"/>
    <w:rsid w:val="00D3738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d">
    <w:name w:val="комментарий"/>
    <w:rsid w:val="000518B7"/>
    <w:rPr>
      <w:b/>
      <w:bCs/>
      <w:i/>
      <w:iCs/>
      <w:shd w:val="clear" w:color="auto" w:fill="FFFF99"/>
    </w:rPr>
  </w:style>
  <w:style w:type="character" w:styleId="afe">
    <w:name w:val="Emphasis"/>
    <w:uiPriority w:val="20"/>
    <w:qFormat/>
    <w:rsid w:val="003E54E1"/>
    <w:rPr>
      <w:i/>
      <w:iCs/>
    </w:rPr>
  </w:style>
  <w:style w:type="character" w:customStyle="1" w:styleId="lrzxr">
    <w:name w:val="lrzxr"/>
    <w:basedOn w:val="a0"/>
    <w:rsid w:val="005F039A"/>
  </w:style>
  <w:style w:type="character" w:customStyle="1" w:styleId="viiyi">
    <w:name w:val="viiyi"/>
    <w:basedOn w:val="a0"/>
    <w:rsid w:val="00D65EE3"/>
  </w:style>
  <w:style w:type="character" w:customStyle="1" w:styleId="jlqj4b">
    <w:name w:val="jlqj4b"/>
    <w:basedOn w:val="a0"/>
    <w:rsid w:val="00D65EE3"/>
  </w:style>
  <w:style w:type="character" w:customStyle="1" w:styleId="y2iqfc">
    <w:name w:val="y2iqfc"/>
    <w:basedOn w:val="a0"/>
    <w:rsid w:val="00267752"/>
  </w:style>
  <w:style w:type="paragraph" w:customStyle="1" w:styleId="aff">
    <w:name w:val="Вміст таблиці"/>
    <w:basedOn w:val="a"/>
    <w:uiPriority w:val="99"/>
    <w:rsid w:val="00654664"/>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aa">
    <w:name w:val="Абзац списка Знак"/>
    <w:aliases w:val="заголовок 1.1 Знак,название табл/рис Знак,Список уровня 2 Знак,Chapter10 Знак"/>
    <w:link w:val="a9"/>
    <w:uiPriority w:val="34"/>
    <w:rsid w:val="00B46C2D"/>
  </w:style>
  <w:style w:type="paragraph" w:customStyle="1" w:styleId="15">
    <w:name w:val="Обычный1"/>
    <w:uiPriority w:val="99"/>
    <w:qFormat/>
    <w:rsid w:val="005A2525"/>
  </w:style>
  <w:style w:type="character" w:customStyle="1" w:styleId="xfm26070933">
    <w:name w:val="xfm_26070933"/>
    <w:basedOn w:val="a0"/>
    <w:rsid w:val="00E1137F"/>
  </w:style>
  <w:style w:type="character" w:customStyle="1" w:styleId="xfm06982105">
    <w:name w:val="xfm_06982105"/>
    <w:basedOn w:val="a0"/>
    <w:rsid w:val="00A4127D"/>
  </w:style>
  <w:style w:type="character" w:customStyle="1" w:styleId="rvts9">
    <w:name w:val="rvts9"/>
    <w:basedOn w:val="a0"/>
    <w:rsid w:val="00B05A8C"/>
  </w:style>
  <w:style w:type="character" w:customStyle="1" w:styleId="90">
    <w:name w:val="Заголовок 9 Знак"/>
    <w:basedOn w:val="a0"/>
    <w:link w:val="9"/>
    <w:uiPriority w:val="9"/>
    <w:semiHidden/>
    <w:rsid w:val="004D47A8"/>
    <w:rPr>
      <w:rFonts w:asciiTheme="majorHAnsi" w:eastAsiaTheme="majorEastAsia" w:hAnsiTheme="majorHAnsi" w:cstheme="majorBidi"/>
      <w:i/>
      <w:iCs/>
      <w:color w:val="404040" w:themeColor="text1" w:themeTint="BF"/>
      <w:sz w:val="20"/>
      <w:szCs w:val="20"/>
    </w:rPr>
  </w:style>
  <w:style w:type="character" w:customStyle="1" w:styleId="rvts23">
    <w:name w:val="rvts23"/>
    <w:basedOn w:val="a0"/>
    <w:rsid w:val="00D3288D"/>
  </w:style>
  <w:style w:type="paragraph" w:customStyle="1" w:styleId="rvps2">
    <w:name w:val="rvps2"/>
    <w:basedOn w:val="a"/>
    <w:rsid w:val="009647E6"/>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6644">
      <w:bodyDiv w:val="1"/>
      <w:marLeft w:val="0"/>
      <w:marRight w:val="0"/>
      <w:marTop w:val="0"/>
      <w:marBottom w:val="0"/>
      <w:divBdr>
        <w:top w:val="none" w:sz="0" w:space="0" w:color="auto"/>
        <w:left w:val="none" w:sz="0" w:space="0" w:color="auto"/>
        <w:bottom w:val="none" w:sz="0" w:space="0" w:color="auto"/>
        <w:right w:val="none" w:sz="0" w:space="0" w:color="auto"/>
      </w:divBdr>
    </w:div>
    <w:div w:id="614212670">
      <w:bodyDiv w:val="1"/>
      <w:marLeft w:val="0"/>
      <w:marRight w:val="0"/>
      <w:marTop w:val="0"/>
      <w:marBottom w:val="0"/>
      <w:divBdr>
        <w:top w:val="none" w:sz="0" w:space="0" w:color="auto"/>
        <w:left w:val="none" w:sz="0" w:space="0" w:color="auto"/>
        <w:bottom w:val="none" w:sz="0" w:space="0" w:color="auto"/>
        <w:right w:val="none" w:sz="0" w:space="0" w:color="auto"/>
      </w:divBdr>
    </w:div>
    <w:div w:id="1013384099">
      <w:bodyDiv w:val="1"/>
      <w:marLeft w:val="0"/>
      <w:marRight w:val="0"/>
      <w:marTop w:val="0"/>
      <w:marBottom w:val="0"/>
      <w:divBdr>
        <w:top w:val="none" w:sz="0" w:space="0" w:color="auto"/>
        <w:left w:val="none" w:sz="0" w:space="0" w:color="auto"/>
        <w:bottom w:val="none" w:sz="0" w:space="0" w:color="auto"/>
        <w:right w:val="none" w:sz="0" w:space="0" w:color="auto"/>
      </w:divBdr>
      <w:divsChild>
        <w:div w:id="1911117198">
          <w:marLeft w:val="0"/>
          <w:marRight w:val="0"/>
          <w:marTop w:val="0"/>
          <w:marBottom w:val="0"/>
          <w:divBdr>
            <w:top w:val="none" w:sz="0" w:space="0" w:color="auto"/>
            <w:left w:val="none" w:sz="0" w:space="0" w:color="auto"/>
            <w:bottom w:val="none" w:sz="0" w:space="0" w:color="auto"/>
            <w:right w:val="none" w:sz="0" w:space="0" w:color="auto"/>
          </w:divBdr>
        </w:div>
      </w:divsChild>
    </w:div>
    <w:div w:id="1391464881">
      <w:bodyDiv w:val="1"/>
      <w:marLeft w:val="0"/>
      <w:marRight w:val="0"/>
      <w:marTop w:val="0"/>
      <w:marBottom w:val="0"/>
      <w:divBdr>
        <w:top w:val="none" w:sz="0" w:space="0" w:color="auto"/>
        <w:left w:val="none" w:sz="0" w:space="0" w:color="auto"/>
        <w:bottom w:val="none" w:sz="0" w:space="0" w:color="auto"/>
        <w:right w:val="none" w:sz="0" w:space="0" w:color="auto"/>
      </w:divBdr>
    </w:div>
    <w:div w:id="1430809858">
      <w:bodyDiv w:val="1"/>
      <w:marLeft w:val="0"/>
      <w:marRight w:val="0"/>
      <w:marTop w:val="0"/>
      <w:marBottom w:val="0"/>
      <w:divBdr>
        <w:top w:val="none" w:sz="0" w:space="0" w:color="auto"/>
        <w:left w:val="none" w:sz="0" w:space="0" w:color="auto"/>
        <w:bottom w:val="none" w:sz="0" w:space="0" w:color="auto"/>
        <w:right w:val="none" w:sz="0" w:space="0" w:color="auto"/>
      </w:divBdr>
      <w:divsChild>
        <w:div w:id="1119572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34FB-74CE-4339-8907-A20C943B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21217</Words>
  <Characters>12094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33245</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А. Журавлева</dc:creator>
  <cp:lastModifiedBy>Пользователь</cp:lastModifiedBy>
  <cp:revision>34</cp:revision>
  <cp:lastPrinted>2024-01-19T08:19:00Z</cp:lastPrinted>
  <dcterms:created xsi:type="dcterms:W3CDTF">2024-05-01T05:58:00Z</dcterms:created>
  <dcterms:modified xsi:type="dcterms:W3CDTF">2024-05-01T10:42:00Z</dcterms:modified>
</cp:coreProperties>
</file>