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DA81" w14:textId="3EB4D574" w:rsidR="00465790" w:rsidRPr="00477201" w:rsidRDefault="00895770" w:rsidP="008D5866">
      <w:pPr>
        <w:spacing w:after="0" w:line="240" w:lineRule="auto"/>
        <w:jc w:val="center"/>
        <w:rPr>
          <w:rFonts w:ascii="Times New Roman" w:eastAsia="Times New Roman" w:hAnsi="Times New Roman" w:cs="Times New Roman"/>
          <w:color w:val="000000" w:themeColor="text1"/>
          <w:sz w:val="32"/>
          <w:szCs w:val="32"/>
          <w:lang w:val="uk-UA" w:eastAsia="ru-RU"/>
        </w:rPr>
      </w:pPr>
      <w:r w:rsidRPr="00477201">
        <w:rPr>
          <w:rFonts w:ascii="Times New Roman" w:eastAsia="Times New Roman" w:hAnsi="Times New Roman" w:cs="Times New Roman"/>
          <w:b/>
          <w:bCs/>
          <w:i/>
          <w:iCs/>
          <w:color w:val="000000" w:themeColor="text1"/>
          <w:sz w:val="32"/>
          <w:szCs w:val="32"/>
          <w:lang w:val="uk-UA" w:eastAsia="ru-RU"/>
        </w:rPr>
        <w:t xml:space="preserve">Школа І-ІІІ ступенів №321 Деснянського району міста Києва </w:t>
      </w:r>
    </w:p>
    <w:tbl>
      <w:tblPr>
        <w:tblW w:w="5932" w:type="dxa"/>
        <w:tblInd w:w="3943" w:type="dxa"/>
        <w:tblLayout w:type="fixed"/>
        <w:tblCellMar>
          <w:top w:w="15" w:type="dxa"/>
          <w:left w:w="15" w:type="dxa"/>
          <w:bottom w:w="15" w:type="dxa"/>
          <w:right w:w="15" w:type="dxa"/>
        </w:tblCellMar>
        <w:tblLook w:val="04A0" w:firstRow="1" w:lastRow="0" w:firstColumn="1" w:lastColumn="0" w:noHBand="0" w:noVBand="1"/>
      </w:tblPr>
      <w:tblGrid>
        <w:gridCol w:w="284"/>
        <w:gridCol w:w="129"/>
        <w:gridCol w:w="733"/>
        <w:gridCol w:w="3476"/>
        <w:gridCol w:w="689"/>
        <w:gridCol w:w="285"/>
        <w:gridCol w:w="336"/>
      </w:tblGrid>
      <w:tr w:rsidR="00477201" w:rsidRPr="00996501" w14:paraId="6105EE21" w14:textId="77777777" w:rsidTr="00477201">
        <w:trPr>
          <w:trHeight w:val="3448"/>
        </w:trPr>
        <w:tc>
          <w:tcPr>
            <w:tcW w:w="284" w:type="dxa"/>
            <w:tcMar>
              <w:top w:w="100" w:type="dxa"/>
              <w:left w:w="100" w:type="dxa"/>
              <w:bottom w:w="100" w:type="dxa"/>
              <w:right w:w="100" w:type="dxa"/>
            </w:tcMar>
            <w:hideMark/>
          </w:tcPr>
          <w:p w14:paraId="6A653E62" w14:textId="77777777" w:rsidR="00465790" w:rsidRPr="008D5866" w:rsidRDefault="00465790" w:rsidP="008D5866">
            <w:pPr>
              <w:spacing w:after="0" w:line="240" w:lineRule="auto"/>
              <w:jc w:val="center"/>
              <w:rPr>
                <w:rFonts w:ascii="Times New Roman" w:eastAsia="Times New Roman" w:hAnsi="Times New Roman" w:cs="Times New Roman"/>
                <w:sz w:val="24"/>
                <w:szCs w:val="24"/>
                <w:lang w:val="uk-UA" w:eastAsia="ru-RU"/>
              </w:rPr>
            </w:pPr>
            <w:bookmarkStart w:id="0" w:name="_Hlk37689513"/>
            <w:r w:rsidRPr="008D5866">
              <w:rPr>
                <w:rFonts w:ascii="Times New Roman" w:eastAsia="Times New Roman" w:hAnsi="Times New Roman" w:cs="Times New Roman"/>
                <w:b/>
                <w:bCs/>
                <w:color w:val="000000"/>
                <w:sz w:val="24"/>
                <w:szCs w:val="24"/>
                <w:lang w:val="uk-UA" w:eastAsia="ru-RU"/>
              </w:rPr>
              <w:t>  </w:t>
            </w:r>
          </w:p>
        </w:tc>
        <w:tc>
          <w:tcPr>
            <w:tcW w:w="5027" w:type="dxa"/>
            <w:gridSpan w:val="4"/>
            <w:tcMar>
              <w:top w:w="100" w:type="dxa"/>
              <w:left w:w="100" w:type="dxa"/>
              <w:bottom w:w="100" w:type="dxa"/>
              <w:right w:w="100" w:type="dxa"/>
            </w:tcMar>
            <w:hideMark/>
          </w:tcPr>
          <w:p w14:paraId="4917264B" w14:textId="77777777" w:rsidR="00465790" w:rsidRPr="008D5866" w:rsidRDefault="00465790" w:rsidP="008D5866">
            <w:pPr>
              <w:spacing w:after="0" w:line="240" w:lineRule="auto"/>
              <w:jc w:val="right"/>
              <w:rPr>
                <w:rFonts w:ascii="Times New Roman" w:eastAsia="Times New Roman" w:hAnsi="Times New Roman" w:cs="Times New Roman"/>
                <w:b/>
                <w:bCs/>
                <w:color w:val="000000"/>
                <w:sz w:val="24"/>
                <w:szCs w:val="24"/>
                <w:lang w:val="uk-UA" w:eastAsia="ru-RU"/>
              </w:rPr>
            </w:pPr>
          </w:p>
          <w:p w14:paraId="1824EC48" w14:textId="77777777" w:rsidR="00465790" w:rsidRPr="008D5866" w:rsidRDefault="00465790" w:rsidP="008D5866">
            <w:pPr>
              <w:spacing w:after="0" w:line="240" w:lineRule="auto"/>
              <w:jc w:val="right"/>
              <w:rPr>
                <w:rFonts w:ascii="Times New Roman" w:eastAsia="Times New Roman" w:hAnsi="Times New Roman" w:cs="Times New Roman"/>
                <w:b/>
                <w:bCs/>
                <w:color w:val="000000"/>
                <w:sz w:val="24"/>
                <w:szCs w:val="24"/>
                <w:lang w:val="uk-UA" w:eastAsia="ru-RU"/>
              </w:rPr>
            </w:pPr>
            <w:r w:rsidRPr="008D5866">
              <w:rPr>
                <w:rFonts w:ascii="Times New Roman" w:eastAsia="Times New Roman" w:hAnsi="Times New Roman" w:cs="Times New Roman"/>
                <w:b/>
                <w:bCs/>
                <w:color w:val="000000"/>
                <w:sz w:val="24"/>
                <w:szCs w:val="24"/>
                <w:lang w:val="uk-UA" w:eastAsia="ru-RU"/>
              </w:rPr>
              <w:t> </w:t>
            </w:r>
          </w:p>
          <w:p w14:paraId="1CA4F6CB" w14:textId="77777777" w:rsidR="00477201" w:rsidRPr="00996501" w:rsidRDefault="00465790" w:rsidP="00477201">
            <w:pPr>
              <w:spacing w:after="0" w:line="240" w:lineRule="auto"/>
              <w:jc w:val="right"/>
              <w:rPr>
                <w:rFonts w:ascii="Times New Roman" w:eastAsia="Times New Roman" w:hAnsi="Times New Roman" w:cs="Times New Roman"/>
                <w:b/>
                <w:bCs/>
                <w:color w:val="000000"/>
                <w:sz w:val="28"/>
                <w:szCs w:val="28"/>
                <w:lang w:val="uk-UA" w:eastAsia="ru-RU"/>
              </w:rPr>
            </w:pPr>
            <w:r w:rsidRPr="00477201">
              <w:rPr>
                <w:rFonts w:ascii="Times New Roman" w:eastAsia="Times New Roman" w:hAnsi="Times New Roman" w:cs="Times New Roman"/>
                <w:b/>
                <w:bCs/>
                <w:color w:val="000000"/>
                <w:sz w:val="28"/>
                <w:szCs w:val="28"/>
                <w:lang w:val="uk-UA" w:eastAsia="ru-RU"/>
              </w:rPr>
              <w:t>    </w:t>
            </w:r>
            <w:r w:rsidR="00477201" w:rsidRPr="00477201">
              <w:rPr>
                <w:rFonts w:ascii="Times New Roman" w:eastAsia="Times New Roman" w:hAnsi="Times New Roman" w:cs="Times New Roman"/>
                <w:b/>
                <w:bCs/>
                <w:color w:val="000000"/>
                <w:sz w:val="28"/>
                <w:szCs w:val="28"/>
                <w:lang w:val="uk-UA" w:eastAsia="ru-RU"/>
              </w:rPr>
              <w:t>           </w:t>
            </w:r>
            <w:r w:rsidRPr="00996501">
              <w:rPr>
                <w:rFonts w:ascii="Times New Roman" w:eastAsia="Times New Roman" w:hAnsi="Times New Roman" w:cs="Times New Roman"/>
                <w:b/>
                <w:bCs/>
                <w:color w:val="000000"/>
                <w:sz w:val="28"/>
                <w:szCs w:val="28"/>
                <w:lang w:val="uk-UA" w:eastAsia="ru-RU"/>
              </w:rPr>
              <w:t>«ЗАТВЕРДЖЕНО»  </w:t>
            </w:r>
          </w:p>
          <w:p w14:paraId="3303B3CB" w14:textId="77777777" w:rsidR="00477201" w:rsidRPr="00996501" w:rsidRDefault="00477201" w:rsidP="00477201">
            <w:pPr>
              <w:spacing w:after="0" w:line="240" w:lineRule="auto"/>
              <w:jc w:val="right"/>
              <w:rPr>
                <w:rFonts w:ascii="Times New Roman" w:eastAsia="Times New Roman" w:hAnsi="Times New Roman" w:cs="Times New Roman"/>
                <w:b/>
                <w:bCs/>
                <w:color w:val="000000"/>
                <w:sz w:val="28"/>
                <w:szCs w:val="28"/>
                <w:lang w:val="uk-UA" w:eastAsia="ru-RU"/>
              </w:rPr>
            </w:pPr>
          </w:p>
          <w:p w14:paraId="3BBF5EA7" w14:textId="2724C46F" w:rsidR="00465790" w:rsidRPr="00996501" w:rsidRDefault="00465790" w:rsidP="00477201">
            <w:pPr>
              <w:spacing w:after="0" w:line="240" w:lineRule="auto"/>
              <w:jc w:val="right"/>
              <w:rPr>
                <w:rFonts w:ascii="Times New Roman" w:eastAsia="Times New Roman" w:hAnsi="Times New Roman" w:cs="Times New Roman"/>
                <w:b/>
                <w:bCs/>
                <w:color w:val="000000"/>
                <w:sz w:val="28"/>
                <w:szCs w:val="28"/>
                <w:lang w:val="uk-UA" w:eastAsia="ru-RU"/>
              </w:rPr>
            </w:pPr>
            <w:r w:rsidRPr="00996501">
              <w:rPr>
                <w:rFonts w:ascii="Times New Roman" w:eastAsia="Times New Roman" w:hAnsi="Times New Roman" w:cs="Times New Roman"/>
                <w:color w:val="000000"/>
                <w:sz w:val="28"/>
                <w:szCs w:val="28"/>
                <w:lang w:val="uk-UA" w:eastAsia="ru-RU"/>
              </w:rPr>
              <w:t xml:space="preserve">Рішенням </w:t>
            </w:r>
            <w:r w:rsidR="000A6C0C">
              <w:rPr>
                <w:rFonts w:ascii="Times New Roman" w:eastAsia="Times New Roman" w:hAnsi="Times New Roman" w:cs="Times New Roman"/>
                <w:color w:val="000000"/>
                <w:sz w:val="28"/>
                <w:szCs w:val="28"/>
                <w:lang w:val="uk-UA" w:eastAsia="ru-RU"/>
              </w:rPr>
              <w:t>уповноваженої особи</w:t>
            </w:r>
          </w:p>
          <w:p w14:paraId="379EF87F" w14:textId="6A5B9ED6" w:rsidR="00465790" w:rsidRPr="00996501" w:rsidRDefault="00465790" w:rsidP="008D5866">
            <w:pPr>
              <w:spacing w:after="0" w:line="240" w:lineRule="auto"/>
              <w:jc w:val="right"/>
              <w:rPr>
                <w:rFonts w:ascii="Times New Roman" w:eastAsia="Times New Roman" w:hAnsi="Times New Roman" w:cs="Times New Roman"/>
                <w:color w:val="000000"/>
                <w:sz w:val="28"/>
                <w:szCs w:val="28"/>
                <w:lang w:val="uk-UA" w:eastAsia="ru-RU"/>
              </w:rPr>
            </w:pPr>
            <w:r w:rsidRPr="00996501">
              <w:rPr>
                <w:rFonts w:ascii="Times New Roman" w:eastAsia="Times New Roman" w:hAnsi="Times New Roman" w:cs="Times New Roman"/>
                <w:color w:val="000000"/>
                <w:sz w:val="28"/>
                <w:szCs w:val="28"/>
                <w:lang w:val="uk-UA" w:eastAsia="ru-RU"/>
              </w:rPr>
              <w:t xml:space="preserve"> </w:t>
            </w:r>
            <w:r w:rsidR="005A156F" w:rsidRPr="00996501">
              <w:rPr>
                <w:rFonts w:ascii="Times New Roman" w:eastAsia="Times New Roman" w:hAnsi="Times New Roman" w:cs="Times New Roman"/>
                <w:color w:val="000000"/>
                <w:sz w:val="28"/>
                <w:szCs w:val="28"/>
                <w:lang w:val="uk-UA" w:eastAsia="ru-RU"/>
              </w:rPr>
              <w:t xml:space="preserve"> </w:t>
            </w:r>
            <w:r w:rsidR="001046BC" w:rsidRPr="00996501">
              <w:rPr>
                <w:rFonts w:ascii="Times New Roman" w:eastAsia="Times New Roman" w:hAnsi="Times New Roman" w:cs="Times New Roman"/>
                <w:color w:val="000000"/>
                <w:sz w:val="28"/>
                <w:szCs w:val="28"/>
                <w:lang w:val="uk-UA" w:eastAsia="ru-RU"/>
              </w:rPr>
              <w:t xml:space="preserve">від </w:t>
            </w:r>
            <w:r w:rsidR="00EE3BD7">
              <w:rPr>
                <w:rFonts w:ascii="Times New Roman" w:eastAsia="Times New Roman" w:hAnsi="Times New Roman" w:cs="Times New Roman"/>
                <w:color w:val="000000"/>
                <w:sz w:val="28"/>
                <w:szCs w:val="28"/>
                <w:lang w:val="uk-UA" w:eastAsia="ru-RU"/>
              </w:rPr>
              <w:t>03.11</w:t>
            </w:r>
            <w:r w:rsidR="00474EEE">
              <w:rPr>
                <w:rFonts w:ascii="Times New Roman" w:eastAsia="Times New Roman" w:hAnsi="Times New Roman" w:cs="Times New Roman"/>
                <w:color w:val="000000"/>
                <w:sz w:val="28"/>
                <w:szCs w:val="28"/>
                <w:lang w:val="uk-UA" w:eastAsia="ru-RU"/>
              </w:rPr>
              <w:t>.2023</w:t>
            </w:r>
            <w:r w:rsidR="00895770" w:rsidRPr="00996501">
              <w:rPr>
                <w:rFonts w:ascii="Times New Roman" w:eastAsia="Times New Roman" w:hAnsi="Times New Roman" w:cs="Times New Roman"/>
                <w:color w:val="000000"/>
                <w:sz w:val="28"/>
                <w:szCs w:val="28"/>
                <w:lang w:val="uk-UA" w:eastAsia="ru-RU"/>
              </w:rPr>
              <w:t xml:space="preserve"> року</w:t>
            </w:r>
          </w:p>
          <w:p w14:paraId="3DCA80E9" w14:textId="77777777" w:rsidR="000A6C0C" w:rsidRDefault="000A6C0C" w:rsidP="008D5866">
            <w:pPr>
              <w:spacing w:after="0" w:line="240" w:lineRule="auto"/>
              <w:jc w:val="right"/>
              <w:rPr>
                <w:rFonts w:ascii="Times New Roman" w:eastAsia="Times New Roman" w:hAnsi="Times New Roman" w:cs="Times New Roman"/>
                <w:color w:val="000000"/>
                <w:sz w:val="28"/>
                <w:szCs w:val="28"/>
                <w:lang w:val="uk-UA" w:eastAsia="ru-RU"/>
              </w:rPr>
            </w:pPr>
          </w:p>
          <w:p w14:paraId="35C55639" w14:textId="04EB423A" w:rsidR="00465790" w:rsidRPr="00996501" w:rsidRDefault="00465790" w:rsidP="008D5866">
            <w:pPr>
              <w:spacing w:after="0" w:line="240" w:lineRule="auto"/>
              <w:jc w:val="right"/>
              <w:rPr>
                <w:rFonts w:ascii="Times New Roman" w:eastAsia="Times New Roman" w:hAnsi="Times New Roman" w:cs="Times New Roman"/>
                <w:color w:val="000000"/>
                <w:sz w:val="28"/>
                <w:szCs w:val="28"/>
                <w:lang w:val="uk-UA" w:eastAsia="ru-RU"/>
              </w:rPr>
            </w:pPr>
            <w:r w:rsidRPr="00996501">
              <w:rPr>
                <w:rFonts w:ascii="Times New Roman" w:eastAsia="Times New Roman" w:hAnsi="Times New Roman" w:cs="Times New Roman"/>
                <w:color w:val="000000"/>
                <w:sz w:val="28"/>
                <w:szCs w:val="28"/>
                <w:lang w:val="uk-UA" w:eastAsia="ru-RU"/>
              </w:rPr>
              <w:t>________________/_</w:t>
            </w:r>
            <w:r w:rsidR="000A6C0C" w:rsidRPr="00577EC0">
              <w:rPr>
                <w:rFonts w:ascii="Times New Roman" w:eastAsia="Times New Roman" w:hAnsi="Times New Roman" w:cs="Times New Roman"/>
                <w:color w:val="000000" w:themeColor="text1"/>
                <w:sz w:val="28"/>
                <w:szCs w:val="28"/>
                <w:lang w:val="uk-UA" w:eastAsia="ru-RU"/>
              </w:rPr>
              <w:t>Галич С.Л.</w:t>
            </w:r>
            <w:r w:rsidRPr="00996501">
              <w:rPr>
                <w:rFonts w:ascii="Times New Roman" w:eastAsia="Times New Roman" w:hAnsi="Times New Roman" w:cs="Times New Roman"/>
                <w:color w:val="000000"/>
                <w:sz w:val="28"/>
                <w:szCs w:val="28"/>
                <w:lang w:val="uk-UA" w:eastAsia="ru-RU"/>
              </w:rPr>
              <w:t>_/</w:t>
            </w:r>
          </w:p>
          <w:p w14:paraId="6E899AD3" w14:textId="6EA15FEE" w:rsidR="00465790" w:rsidRPr="00996501" w:rsidRDefault="00895770" w:rsidP="008D5866">
            <w:pPr>
              <w:spacing w:after="0" w:line="240" w:lineRule="auto"/>
              <w:jc w:val="center"/>
              <w:rPr>
                <w:rFonts w:ascii="Times New Roman" w:eastAsia="Times New Roman" w:hAnsi="Times New Roman" w:cs="Times New Roman"/>
                <w:color w:val="000000"/>
                <w:sz w:val="24"/>
                <w:szCs w:val="24"/>
                <w:lang w:val="uk-UA" w:eastAsia="ru-RU"/>
              </w:rPr>
            </w:pPr>
            <w:r w:rsidRPr="00996501">
              <w:rPr>
                <w:rFonts w:ascii="Times New Roman" w:eastAsia="Times New Roman" w:hAnsi="Times New Roman" w:cs="Times New Roman"/>
                <w:color w:val="000000"/>
                <w:sz w:val="24"/>
                <w:szCs w:val="24"/>
                <w:lang w:val="uk-UA" w:eastAsia="ru-RU"/>
              </w:rPr>
              <w:t>підпис</w:t>
            </w:r>
            <w:r w:rsidR="00465790" w:rsidRPr="00996501">
              <w:rPr>
                <w:rFonts w:ascii="Times New Roman" w:eastAsia="Times New Roman" w:hAnsi="Times New Roman" w:cs="Times New Roman"/>
                <w:color w:val="000000"/>
                <w:sz w:val="24"/>
                <w:szCs w:val="24"/>
                <w:lang w:val="uk-UA" w:eastAsia="ru-RU"/>
              </w:rPr>
              <w:t xml:space="preserve"> </w:t>
            </w:r>
            <w:proofErr w:type="spellStart"/>
            <w:r w:rsidR="00465790" w:rsidRPr="00996501">
              <w:rPr>
                <w:rFonts w:ascii="Times New Roman" w:eastAsia="Times New Roman" w:hAnsi="Times New Roman" w:cs="Times New Roman"/>
                <w:color w:val="000000"/>
                <w:sz w:val="24"/>
                <w:szCs w:val="24"/>
                <w:lang w:val="uk-UA" w:eastAsia="ru-RU"/>
              </w:rPr>
              <w:t>м.п</w:t>
            </w:r>
            <w:proofErr w:type="spellEnd"/>
            <w:r w:rsidR="00465790" w:rsidRPr="00996501">
              <w:rPr>
                <w:rFonts w:ascii="Times New Roman" w:eastAsia="Times New Roman" w:hAnsi="Times New Roman" w:cs="Times New Roman"/>
                <w:color w:val="000000"/>
                <w:sz w:val="24"/>
                <w:szCs w:val="24"/>
                <w:lang w:val="uk-UA" w:eastAsia="ru-RU"/>
              </w:rPr>
              <w:t>.</w:t>
            </w:r>
          </w:p>
        </w:tc>
        <w:tc>
          <w:tcPr>
            <w:tcW w:w="621" w:type="dxa"/>
            <w:gridSpan w:val="2"/>
            <w:tcMar>
              <w:top w:w="100" w:type="dxa"/>
              <w:left w:w="100" w:type="dxa"/>
              <w:bottom w:w="100" w:type="dxa"/>
              <w:right w:w="100" w:type="dxa"/>
            </w:tcMar>
            <w:hideMark/>
          </w:tcPr>
          <w:p w14:paraId="300593DA" w14:textId="77777777" w:rsidR="00465790" w:rsidRPr="00996501" w:rsidRDefault="00465790" w:rsidP="008D5866">
            <w:pPr>
              <w:spacing w:after="0" w:line="240" w:lineRule="auto"/>
              <w:jc w:val="right"/>
              <w:rPr>
                <w:rFonts w:ascii="Times New Roman" w:eastAsia="Times New Roman" w:hAnsi="Times New Roman" w:cs="Times New Roman"/>
                <w:sz w:val="24"/>
                <w:szCs w:val="24"/>
                <w:lang w:val="uk-UA" w:eastAsia="ru-RU"/>
              </w:rPr>
            </w:pPr>
            <w:r w:rsidRPr="00996501">
              <w:rPr>
                <w:rFonts w:ascii="Times New Roman" w:eastAsia="Times New Roman" w:hAnsi="Times New Roman" w:cs="Times New Roman"/>
                <w:b/>
                <w:bCs/>
                <w:color w:val="000000"/>
                <w:sz w:val="24"/>
                <w:szCs w:val="24"/>
                <w:lang w:val="uk-UA" w:eastAsia="ru-RU"/>
              </w:rPr>
              <w:t> </w:t>
            </w:r>
          </w:p>
        </w:tc>
      </w:tr>
      <w:bookmarkEnd w:id="0"/>
      <w:tr w:rsidR="00477201" w:rsidRPr="00996501" w14:paraId="2B7B66B8" w14:textId="77777777" w:rsidTr="00477201">
        <w:trPr>
          <w:trHeight w:val="367"/>
        </w:trPr>
        <w:tc>
          <w:tcPr>
            <w:tcW w:w="413" w:type="dxa"/>
            <w:gridSpan w:val="2"/>
            <w:tcMar>
              <w:top w:w="100" w:type="dxa"/>
              <w:left w:w="100" w:type="dxa"/>
              <w:bottom w:w="100" w:type="dxa"/>
              <w:right w:w="100" w:type="dxa"/>
            </w:tcMar>
            <w:hideMark/>
          </w:tcPr>
          <w:p w14:paraId="3B8D6352" w14:textId="77777777" w:rsidR="00465790" w:rsidRPr="00996501" w:rsidRDefault="00465790" w:rsidP="008D5866">
            <w:pPr>
              <w:spacing w:after="0" w:line="240" w:lineRule="auto"/>
              <w:jc w:val="center"/>
              <w:rPr>
                <w:rFonts w:ascii="Times New Roman" w:eastAsia="Times New Roman" w:hAnsi="Times New Roman" w:cs="Times New Roman"/>
                <w:sz w:val="24"/>
                <w:szCs w:val="24"/>
                <w:lang w:val="uk-UA" w:eastAsia="ru-RU"/>
              </w:rPr>
            </w:pPr>
            <w:r w:rsidRPr="00996501">
              <w:rPr>
                <w:rFonts w:ascii="Times New Roman" w:eastAsia="Times New Roman" w:hAnsi="Times New Roman" w:cs="Times New Roman"/>
                <w:b/>
                <w:bCs/>
                <w:color w:val="000000"/>
                <w:sz w:val="24"/>
                <w:szCs w:val="24"/>
                <w:lang w:val="uk-UA" w:eastAsia="ru-RU"/>
              </w:rPr>
              <w:t> </w:t>
            </w:r>
          </w:p>
        </w:tc>
        <w:tc>
          <w:tcPr>
            <w:tcW w:w="4209" w:type="dxa"/>
            <w:gridSpan w:val="2"/>
            <w:tcMar>
              <w:top w:w="100" w:type="dxa"/>
              <w:left w:w="100" w:type="dxa"/>
              <w:bottom w:w="100" w:type="dxa"/>
              <w:right w:w="100" w:type="dxa"/>
            </w:tcMar>
            <w:hideMark/>
          </w:tcPr>
          <w:p w14:paraId="3A2819E1"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r w:rsidRPr="00996501">
              <w:rPr>
                <w:rFonts w:ascii="Times New Roman" w:eastAsia="Times New Roman" w:hAnsi="Times New Roman" w:cs="Times New Roman"/>
                <w:b/>
                <w:bCs/>
                <w:color w:val="000000"/>
                <w:sz w:val="24"/>
                <w:szCs w:val="24"/>
                <w:lang w:val="uk-UA" w:eastAsia="ru-RU"/>
              </w:rPr>
              <w:t> </w:t>
            </w:r>
          </w:p>
        </w:tc>
        <w:tc>
          <w:tcPr>
            <w:tcW w:w="974" w:type="dxa"/>
            <w:gridSpan w:val="2"/>
            <w:tcMar>
              <w:top w:w="100" w:type="dxa"/>
              <w:left w:w="100" w:type="dxa"/>
              <w:bottom w:w="100" w:type="dxa"/>
              <w:right w:w="100" w:type="dxa"/>
            </w:tcMar>
            <w:hideMark/>
          </w:tcPr>
          <w:p w14:paraId="2F75A574" w14:textId="77777777" w:rsidR="00465790" w:rsidRPr="00996501" w:rsidRDefault="00465790" w:rsidP="008D5866">
            <w:pPr>
              <w:spacing w:after="0" w:line="240" w:lineRule="auto"/>
              <w:jc w:val="center"/>
              <w:rPr>
                <w:rFonts w:ascii="Times New Roman" w:eastAsia="Times New Roman" w:hAnsi="Times New Roman" w:cs="Times New Roman"/>
                <w:sz w:val="24"/>
                <w:szCs w:val="24"/>
                <w:lang w:val="uk-UA" w:eastAsia="ru-RU"/>
              </w:rPr>
            </w:pPr>
            <w:r w:rsidRPr="00996501">
              <w:rPr>
                <w:rFonts w:ascii="Times New Roman" w:eastAsia="Times New Roman" w:hAnsi="Times New Roman" w:cs="Times New Roman"/>
                <w:b/>
                <w:bCs/>
                <w:color w:val="000000"/>
                <w:sz w:val="24"/>
                <w:szCs w:val="24"/>
                <w:lang w:val="uk-UA" w:eastAsia="ru-RU"/>
              </w:rPr>
              <w:t> </w:t>
            </w:r>
          </w:p>
        </w:tc>
        <w:tc>
          <w:tcPr>
            <w:tcW w:w="336" w:type="dxa"/>
            <w:tcMar>
              <w:top w:w="100" w:type="dxa"/>
              <w:left w:w="100" w:type="dxa"/>
              <w:bottom w:w="100" w:type="dxa"/>
              <w:right w:w="100" w:type="dxa"/>
            </w:tcMar>
            <w:hideMark/>
          </w:tcPr>
          <w:p w14:paraId="4F592F60"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r w:rsidRPr="00996501">
              <w:rPr>
                <w:rFonts w:ascii="Times New Roman" w:eastAsia="Times New Roman" w:hAnsi="Times New Roman" w:cs="Times New Roman"/>
                <w:color w:val="000000"/>
                <w:sz w:val="24"/>
                <w:szCs w:val="24"/>
                <w:lang w:val="uk-UA" w:eastAsia="ru-RU"/>
              </w:rPr>
              <w:t> </w:t>
            </w:r>
          </w:p>
        </w:tc>
      </w:tr>
      <w:tr w:rsidR="00477201" w:rsidRPr="00996501" w14:paraId="26F38FD0" w14:textId="77777777" w:rsidTr="00477201">
        <w:trPr>
          <w:trHeight w:val="146"/>
        </w:trPr>
        <w:tc>
          <w:tcPr>
            <w:tcW w:w="413" w:type="dxa"/>
            <w:gridSpan w:val="2"/>
            <w:tcMar>
              <w:top w:w="100" w:type="dxa"/>
              <w:left w:w="100" w:type="dxa"/>
              <w:bottom w:w="100" w:type="dxa"/>
              <w:right w:w="100" w:type="dxa"/>
            </w:tcMar>
            <w:hideMark/>
          </w:tcPr>
          <w:p w14:paraId="38206973"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c>
          <w:tcPr>
            <w:tcW w:w="733" w:type="dxa"/>
            <w:tcMar>
              <w:top w:w="100" w:type="dxa"/>
              <w:left w:w="100" w:type="dxa"/>
              <w:bottom w:w="100" w:type="dxa"/>
              <w:right w:w="100" w:type="dxa"/>
            </w:tcMar>
            <w:hideMark/>
          </w:tcPr>
          <w:p w14:paraId="4E7A3AFE"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c>
          <w:tcPr>
            <w:tcW w:w="3476" w:type="dxa"/>
            <w:tcMar>
              <w:top w:w="100" w:type="dxa"/>
              <w:left w:w="100" w:type="dxa"/>
              <w:bottom w:w="100" w:type="dxa"/>
              <w:right w:w="100" w:type="dxa"/>
            </w:tcMar>
            <w:hideMark/>
          </w:tcPr>
          <w:p w14:paraId="4235F06D"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c>
          <w:tcPr>
            <w:tcW w:w="689" w:type="dxa"/>
            <w:tcMar>
              <w:top w:w="100" w:type="dxa"/>
              <w:left w:w="100" w:type="dxa"/>
              <w:bottom w:w="100" w:type="dxa"/>
              <w:right w:w="100" w:type="dxa"/>
            </w:tcMar>
            <w:hideMark/>
          </w:tcPr>
          <w:p w14:paraId="2A554A62"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c>
          <w:tcPr>
            <w:tcW w:w="284" w:type="dxa"/>
            <w:tcMar>
              <w:top w:w="100" w:type="dxa"/>
              <w:left w:w="100" w:type="dxa"/>
              <w:bottom w:w="100" w:type="dxa"/>
              <w:right w:w="100" w:type="dxa"/>
            </w:tcMar>
            <w:hideMark/>
          </w:tcPr>
          <w:p w14:paraId="251361B4"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c>
          <w:tcPr>
            <w:tcW w:w="336" w:type="dxa"/>
            <w:tcMar>
              <w:top w:w="100" w:type="dxa"/>
              <w:left w:w="100" w:type="dxa"/>
              <w:bottom w:w="100" w:type="dxa"/>
              <w:right w:w="100" w:type="dxa"/>
            </w:tcMar>
            <w:hideMark/>
          </w:tcPr>
          <w:p w14:paraId="7397F088" w14:textId="77777777" w:rsidR="00465790" w:rsidRPr="00996501" w:rsidRDefault="00465790" w:rsidP="008D5866">
            <w:pPr>
              <w:spacing w:after="0" w:line="240" w:lineRule="auto"/>
              <w:rPr>
                <w:rFonts w:ascii="Times New Roman" w:eastAsia="Times New Roman" w:hAnsi="Times New Roman" w:cs="Times New Roman"/>
                <w:sz w:val="24"/>
                <w:szCs w:val="24"/>
                <w:lang w:val="uk-UA" w:eastAsia="ru-RU"/>
              </w:rPr>
            </w:pPr>
          </w:p>
        </w:tc>
      </w:tr>
    </w:tbl>
    <w:p w14:paraId="68E0E285" w14:textId="301534E9" w:rsidR="00465790" w:rsidRPr="00996501" w:rsidRDefault="00465790" w:rsidP="008D5866">
      <w:pPr>
        <w:spacing w:after="0" w:line="240" w:lineRule="auto"/>
        <w:rPr>
          <w:rFonts w:ascii="Times New Roman" w:eastAsia="Times New Roman" w:hAnsi="Times New Roman" w:cs="Times New Roman"/>
          <w:b/>
          <w:bCs/>
          <w:color w:val="000000"/>
          <w:sz w:val="24"/>
          <w:szCs w:val="24"/>
          <w:lang w:val="uk-UA" w:eastAsia="ru-RU"/>
        </w:rPr>
      </w:pPr>
      <w:r w:rsidRPr="00996501">
        <w:rPr>
          <w:rFonts w:ascii="Times New Roman" w:eastAsia="Times New Roman" w:hAnsi="Times New Roman" w:cs="Times New Roman"/>
          <w:b/>
          <w:bCs/>
          <w:color w:val="000000"/>
          <w:sz w:val="24"/>
          <w:szCs w:val="24"/>
          <w:lang w:val="uk-UA" w:eastAsia="ru-RU"/>
        </w:rPr>
        <w:t xml:space="preserve">                                                     </w:t>
      </w:r>
    </w:p>
    <w:p w14:paraId="389B9108" w14:textId="77777777" w:rsidR="00477201" w:rsidRPr="00996501" w:rsidRDefault="00477201" w:rsidP="008D5866">
      <w:pPr>
        <w:spacing w:after="0" w:line="240" w:lineRule="auto"/>
        <w:rPr>
          <w:rFonts w:ascii="Times New Roman" w:eastAsia="Times New Roman" w:hAnsi="Times New Roman" w:cs="Times New Roman"/>
          <w:b/>
          <w:bCs/>
          <w:color w:val="000000"/>
          <w:sz w:val="24"/>
          <w:szCs w:val="24"/>
          <w:lang w:val="uk-UA" w:eastAsia="ru-RU"/>
        </w:rPr>
      </w:pPr>
    </w:p>
    <w:p w14:paraId="165EFEDB" w14:textId="77777777" w:rsidR="00465790" w:rsidRPr="00996501" w:rsidRDefault="00465790" w:rsidP="00477201">
      <w:pPr>
        <w:spacing w:after="0" w:line="360" w:lineRule="auto"/>
        <w:rPr>
          <w:rFonts w:ascii="Times New Roman" w:eastAsia="Times New Roman" w:hAnsi="Times New Roman" w:cs="Times New Roman"/>
          <w:sz w:val="28"/>
          <w:szCs w:val="28"/>
          <w:lang w:val="uk-UA" w:eastAsia="ru-RU"/>
        </w:rPr>
      </w:pPr>
      <w:r w:rsidRPr="00996501">
        <w:rPr>
          <w:rFonts w:ascii="Times New Roman" w:eastAsia="Times New Roman" w:hAnsi="Times New Roman" w:cs="Times New Roman"/>
          <w:b/>
          <w:bCs/>
          <w:color w:val="000000"/>
          <w:sz w:val="24"/>
          <w:szCs w:val="24"/>
          <w:lang w:val="uk-UA" w:eastAsia="ru-RU"/>
        </w:rPr>
        <w:t xml:space="preserve">                                                    </w:t>
      </w:r>
      <w:r w:rsidRPr="00996501">
        <w:rPr>
          <w:rFonts w:ascii="Times New Roman" w:eastAsia="Times New Roman" w:hAnsi="Times New Roman" w:cs="Times New Roman"/>
          <w:b/>
          <w:bCs/>
          <w:color w:val="000000"/>
          <w:sz w:val="28"/>
          <w:szCs w:val="28"/>
          <w:lang w:val="uk-UA" w:eastAsia="ru-RU"/>
        </w:rPr>
        <w:t>ТЕНДЕРНА ДОКУМЕНТАЦІЯ</w:t>
      </w:r>
    </w:p>
    <w:p w14:paraId="5563D8AC" w14:textId="52C2F06F" w:rsidR="00465790" w:rsidRPr="00996501" w:rsidRDefault="00465790" w:rsidP="00477201">
      <w:pPr>
        <w:spacing w:after="0" w:line="360" w:lineRule="auto"/>
        <w:jc w:val="center"/>
        <w:rPr>
          <w:rFonts w:ascii="Times New Roman" w:eastAsia="Times New Roman" w:hAnsi="Times New Roman" w:cs="Times New Roman"/>
          <w:sz w:val="28"/>
          <w:szCs w:val="28"/>
          <w:lang w:val="uk-UA" w:eastAsia="ru-RU"/>
        </w:rPr>
      </w:pPr>
      <w:r w:rsidRPr="00996501">
        <w:rPr>
          <w:rFonts w:ascii="Times New Roman" w:eastAsia="Times New Roman" w:hAnsi="Times New Roman" w:cs="Times New Roman"/>
          <w:b/>
          <w:bCs/>
          <w:color w:val="000000"/>
          <w:sz w:val="28"/>
          <w:szCs w:val="28"/>
          <w:lang w:val="uk-UA" w:eastAsia="ru-RU"/>
        </w:rPr>
        <w:t> </w:t>
      </w:r>
      <w:r w:rsidRPr="00996501">
        <w:rPr>
          <w:rFonts w:ascii="Times New Roman" w:eastAsia="Times New Roman" w:hAnsi="Times New Roman" w:cs="Times New Roman"/>
          <w:color w:val="000000"/>
          <w:sz w:val="28"/>
          <w:szCs w:val="28"/>
          <w:lang w:val="uk-UA" w:eastAsia="ru-RU"/>
        </w:rPr>
        <w:t>по процедурі</w:t>
      </w:r>
      <w:r w:rsidRPr="00996501">
        <w:rPr>
          <w:rFonts w:ascii="Times New Roman" w:eastAsia="Times New Roman" w:hAnsi="Times New Roman" w:cs="Times New Roman"/>
          <w:b/>
          <w:bCs/>
          <w:color w:val="000000"/>
          <w:sz w:val="28"/>
          <w:szCs w:val="28"/>
          <w:lang w:val="uk-UA" w:eastAsia="ru-RU"/>
        </w:rPr>
        <w:t xml:space="preserve"> ВІДКРИТІ ТОРГИ</w:t>
      </w:r>
      <w:r w:rsidR="00474EEE">
        <w:rPr>
          <w:rFonts w:ascii="Times New Roman" w:eastAsia="Times New Roman" w:hAnsi="Times New Roman" w:cs="Times New Roman"/>
          <w:b/>
          <w:bCs/>
          <w:color w:val="000000"/>
          <w:sz w:val="28"/>
          <w:szCs w:val="28"/>
          <w:lang w:val="uk-UA" w:eastAsia="ru-RU"/>
        </w:rPr>
        <w:t xml:space="preserve"> </w:t>
      </w:r>
    </w:p>
    <w:p w14:paraId="727C1267" w14:textId="5EEB3B6C" w:rsidR="00465790" w:rsidRPr="00996501" w:rsidRDefault="00465790" w:rsidP="00477201">
      <w:pPr>
        <w:spacing w:after="0" w:line="360" w:lineRule="auto"/>
        <w:jc w:val="center"/>
        <w:rPr>
          <w:rFonts w:ascii="Times New Roman" w:eastAsia="Times New Roman" w:hAnsi="Times New Roman" w:cs="Times New Roman"/>
          <w:color w:val="000000"/>
          <w:sz w:val="28"/>
          <w:szCs w:val="28"/>
          <w:lang w:val="uk-UA" w:eastAsia="ru-RU"/>
        </w:rPr>
      </w:pPr>
      <w:r w:rsidRPr="00996501">
        <w:rPr>
          <w:rFonts w:ascii="Times New Roman" w:eastAsia="Times New Roman" w:hAnsi="Times New Roman" w:cs="Times New Roman"/>
          <w:color w:val="000000"/>
          <w:sz w:val="28"/>
          <w:szCs w:val="28"/>
          <w:lang w:val="uk-UA" w:eastAsia="ru-RU"/>
        </w:rPr>
        <w:t xml:space="preserve">на закупівлю </w:t>
      </w:r>
      <w:r w:rsidR="009541C0">
        <w:rPr>
          <w:rFonts w:ascii="Times New Roman" w:eastAsia="Times New Roman" w:hAnsi="Times New Roman" w:cs="Times New Roman"/>
          <w:b/>
          <w:bCs/>
          <w:color w:val="000000" w:themeColor="text1"/>
          <w:sz w:val="28"/>
          <w:szCs w:val="28"/>
          <w:lang w:val="uk-UA" w:eastAsia="ru-RU"/>
        </w:rPr>
        <w:t>робіт</w:t>
      </w:r>
    </w:p>
    <w:p w14:paraId="63F18333" w14:textId="27864047" w:rsidR="00465790" w:rsidRPr="008D5866" w:rsidRDefault="00465790" w:rsidP="00474EEE">
      <w:pPr>
        <w:spacing w:after="0" w:line="360" w:lineRule="auto"/>
        <w:jc w:val="center"/>
        <w:rPr>
          <w:rFonts w:ascii="Times New Roman" w:eastAsia="Times New Roman" w:hAnsi="Times New Roman" w:cs="Times New Roman"/>
          <w:color w:val="000000" w:themeColor="text1"/>
          <w:sz w:val="24"/>
          <w:szCs w:val="24"/>
          <w:lang w:val="uk-UA" w:eastAsia="ru-RU"/>
        </w:rPr>
      </w:pPr>
      <w:r w:rsidRPr="00C50E25">
        <w:rPr>
          <w:rFonts w:ascii="Times New Roman" w:eastAsia="Times New Roman" w:hAnsi="Times New Roman" w:cs="Times New Roman"/>
          <w:color w:val="FF0000"/>
          <w:sz w:val="28"/>
          <w:szCs w:val="28"/>
          <w:lang w:val="uk-UA" w:eastAsia="ru-RU"/>
        </w:rPr>
        <w:t> </w:t>
      </w:r>
      <w:r w:rsidR="002F6980" w:rsidRPr="002F6980">
        <w:rPr>
          <w:rFonts w:ascii="Times New Roman" w:eastAsia="Times New Roman" w:hAnsi="Times New Roman" w:cs="Times New Roman"/>
          <w:color w:val="000000" w:themeColor="text1"/>
          <w:sz w:val="28"/>
          <w:szCs w:val="28"/>
          <w:lang w:val="uk-UA" w:eastAsia="ru-RU"/>
        </w:rPr>
        <w:t xml:space="preserve">Капітальний ремонт найпростішого укриття у школі І-ІІІ ступенів №321 Деснянського району міста Києва, </w:t>
      </w:r>
      <w:proofErr w:type="spellStart"/>
      <w:r w:rsidR="002F6980" w:rsidRPr="002F6980">
        <w:rPr>
          <w:rFonts w:ascii="Times New Roman" w:eastAsia="Times New Roman" w:hAnsi="Times New Roman" w:cs="Times New Roman"/>
          <w:color w:val="000000" w:themeColor="text1"/>
          <w:sz w:val="28"/>
          <w:szCs w:val="28"/>
          <w:lang w:val="uk-UA" w:eastAsia="ru-RU"/>
        </w:rPr>
        <w:t>вул.Теодора</w:t>
      </w:r>
      <w:proofErr w:type="spellEnd"/>
      <w:r w:rsidR="002F6980" w:rsidRPr="002F6980">
        <w:rPr>
          <w:rFonts w:ascii="Times New Roman" w:eastAsia="Times New Roman" w:hAnsi="Times New Roman" w:cs="Times New Roman"/>
          <w:color w:val="000000" w:themeColor="text1"/>
          <w:sz w:val="28"/>
          <w:szCs w:val="28"/>
          <w:lang w:val="uk-UA" w:eastAsia="ru-RU"/>
        </w:rPr>
        <w:t xml:space="preserve"> Драйзера,40Б» ДК 021:2015: 45450000-6 — Інші завершальні будівельні роботи </w:t>
      </w:r>
    </w:p>
    <w:p w14:paraId="43431883" w14:textId="77777777" w:rsidR="00465790" w:rsidRPr="008D5866" w:rsidRDefault="00465790" w:rsidP="008D5866">
      <w:pPr>
        <w:spacing w:after="0" w:line="240" w:lineRule="auto"/>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 </w:t>
      </w:r>
    </w:p>
    <w:p w14:paraId="00104365" w14:textId="77777777" w:rsidR="00465790" w:rsidRPr="008D5866" w:rsidRDefault="00465790" w:rsidP="008D5866">
      <w:pPr>
        <w:spacing w:after="0" w:line="240" w:lineRule="auto"/>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 </w:t>
      </w:r>
    </w:p>
    <w:p w14:paraId="0AF61917" w14:textId="77777777" w:rsidR="00465790" w:rsidRPr="008D5866" w:rsidRDefault="00465790" w:rsidP="008D5866">
      <w:pPr>
        <w:spacing w:after="0" w:line="240" w:lineRule="auto"/>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 </w:t>
      </w:r>
    </w:p>
    <w:p w14:paraId="1E2D3EF5" w14:textId="77777777" w:rsidR="00465790" w:rsidRPr="008D5866" w:rsidRDefault="00465790" w:rsidP="008D5866">
      <w:pPr>
        <w:spacing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8D5866" w:rsidRDefault="00465790" w:rsidP="008D5866">
      <w:pPr>
        <w:spacing w:after="0" w:line="240" w:lineRule="auto"/>
        <w:rPr>
          <w:rFonts w:ascii="Times New Roman" w:eastAsia="Times New Roman" w:hAnsi="Times New Roman" w:cs="Times New Roman"/>
          <w:sz w:val="24"/>
          <w:szCs w:val="24"/>
          <w:lang w:val="uk-UA" w:eastAsia="ru-RU"/>
        </w:rPr>
      </w:pPr>
    </w:p>
    <w:p w14:paraId="2CDE9F83" w14:textId="77777777" w:rsidR="00465790" w:rsidRPr="008D5866" w:rsidRDefault="00465790" w:rsidP="008D5866">
      <w:pPr>
        <w:spacing w:after="0" w:line="240" w:lineRule="auto"/>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 </w:t>
      </w:r>
    </w:p>
    <w:p w14:paraId="739A2F84" w14:textId="4317B733" w:rsidR="00465790" w:rsidRDefault="00465790" w:rsidP="008D5866">
      <w:pPr>
        <w:spacing w:after="0" w:line="240" w:lineRule="auto"/>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 </w:t>
      </w:r>
    </w:p>
    <w:p w14:paraId="7FDBEA74" w14:textId="32BE568F"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4B0B6D83" w14:textId="107511F6"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763EB5E6" w14:textId="5ED526D9"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32403B0F" w14:textId="65267B53"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105606EE" w14:textId="4F54A1E4"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7CD381F7" w14:textId="592DCE46"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4D4F42D9" w14:textId="74C45C7D"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2C1D2990" w14:textId="75D0406B"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5144312C" w14:textId="401F38D4"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08D400AD" w14:textId="482A904A" w:rsidR="00477201"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23EE3D81" w14:textId="77777777" w:rsidR="00477201" w:rsidRPr="008D5866" w:rsidRDefault="00477201" w:rsidP="008D5866">
      <w:pPr>
        <w:spacing w:after="0" w:line="240" w:lineRule="auto"/>
        <w:rPr>
          <w:rFonts w:ascii="Times New Roman" w:eastAsia="Times New Roman" w:hAnsi="Times New Roman" w:cs="Times New Roman"/>
          <w:sz w:val="24"/>
          <w:szCs w:val="24"/>
          <w:lang w:val="uk-UA" w:eastAsia="ru-RU"/>
        </w:rPr>
      </w:pPr>
    </w:p>
    <w:p w14:paraId="7D1DCD5D" w14:textId="4B139D11" w:rsidR="00465790" w:rsidRPr="008D5866" w:rsidRDefault="00AD796C" w:rsidP="008D5866">
      <w:pPr>
        <w:spacing w:after="0" w:line="240" w:lineRule="auto"/>
        <w:jc w:val="center"/>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м. Київ – 202</w:t>
      </w:r>
      <w:r w:rsidR="00474EEE">
        <w:rPr>
          <w:rFonts w:ascii="Times New Roman" w:eastAsia="Times New Roman" w:hAnsi="Times New Roman" w:cs="Times New Roman"/>
          <w:color w:val="000000"/>
          <w:sz w:val="24"/>
          <w:szCs w:val="24"/>
          <w:lang w:val="uk-UA" w:eastAsia="ru-RU"/>
        </w:rPr>
        <w:t>3</w:t>
      </w:r>
      <w:r w:rsidR="000A6C0C">
        <w:rPr>
          <w:rFonts w:ascii="Times New Roman" w:eastAsia="Times New Roman" w:hAnsi="Times New Roman" w:cs="Times New Roman"/>
          <w:color w:val="000000"/>
          <w:sz w:val="24"/>
          <w:szCs w:val="24"/>
          <w:lang w:val="uk-UA" w:eastAsia="ru-RU"/>
        </w:rPr>
        <w:t xml:space="preserve"> </w:t>
      </w:r>
      <w:r w:rsidR="00465790" w:rsidRPr="008D5866">
        <w:rPr>
          <w:rFonts w:ascii="Times New Roman" w:eastAsia="Times New Roman" w:hAnsi="Times New Roman" w:cs="Times New Roman"/>
          <w:color w:val="000000"/>
          <w:sz w:val="24"/>
          <w:szCs w:val="24"/>
          <w:lang w:val="uk-UA" w:eastAsia="ru-RU"/>
        </w:rPr>
        <w:t>рік</w:t>
      </w:r>
    </w:p>
    <w:p w14:paraId="7B5C7712" w14:textId="77777777" w:rsidR="00465790" w:rsidRDefault="00465790" w:rsidP="008D5866">
      <w:pPr>
        <w:spacing w:after="0" w:line="240" w:lineRule="auto"/>
        <w:rPr>
          <w:rFonts w:ascii="Times New Roman" w:eastAsia="Times New Roman" w:hAnsi="Times New Roman" w:cs="Times New Roman"/>
          <w:sz w:val="24"/>
          <w:szCs w:val="24"/>
          <w:lang w:val="uk-UA" w:eastAsia="ru-RU"/>
        </w:rPr>
      </w:pPr>
    </w:p>
    <w:p w14:paraId="30A8EE4B" w14:textId="77777777" w:rsidR="000A6C0C" w:rsidRDefault="000A6C0C" w:rsidP="008D5866">
      <w:pPr>
        <w:spacing w:after="0" w:line="240" w:lineRule="auto"/>
        <w:rPr>
          <w:rFonts w:ascii="Times New Roman" w:eastAsia="Times New Roman" w:hAnsi="Times New Roman" w:cs="Times New Roman"/>
          <w:sz w:val="24"/>
          <w:szCs w:val="24"/>
          <w:lang w:val="uk-UA" w:eastAsia="ru-RU"/>
        </w:rPr>
      </w:pPr>
    </w:p>
    <w:p w14:paraId="5BCA91A8" w14:textId="77777777" w:rsidR="000A6C0C" w:rsidRPr="008D5866" w:rsidRDefault="000A6C0C" w:rsidP="008D5866">
      <w:pPr>
        <w:spacing w:after="0" w:line="240" w:lineRule="auto"/>
        <w:rPr>
          <w:rFonts w:ascii="Times New Roman" w:eastAsia="Times New Roman" w:hAnsi="Times New Roman" w:cs="Times New Roman"/>
          <w:sz w:val="24"/>
          <w:szCs w:val="24"/>
          <w:lang w:val="uk-UA" w:eastAsia="ru-RU"/>
        </w:rPr>
      </w:pPr>
    </w:p>
    <w:p w14:paraId="2550EB58" w14:textId="77777777" w:rsidR="00465790" w:rsidRPr="008D5866" w:rsidRDefault="00465790" w:rsidP="008D5866">
      <w:pPr>
        <w:spacing w:after="0" w:line="240" w:lineRule="auto"/>
        <w:rPr>
          <w:rFonts w:ascii="Times New Roman" w:eastAsia="Times New Roman" w:hAnsi="Times New Roman" w:cs="Times New Roman"/>
          <w:sz w:val="24"/>
          <w:szCs w:val="24"/>
          <w:lang w:val="uk-UA" w:eastAsia="ru-RU"/>
        </w:rPr>
      </w:pPr>
    </w:p>
    <w:p w14:paraId="4E734944" w14:textId="5F3EDD93" w:rsidR="005A69FC" w:rsidRPr="008D5866" w:rsidRDefault="005A69FC" w:rsidP="008D5866">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609"/>
        <w:gridCol w:w="2469"/>
        <w:gridCol w:w="6551"/>
      </w:tblGrid>
      <w:tr w:rsidR="00465790" w:rsidRPr="008D5866" w14:paraId="01D9EE76" w14:textId="77777777" w:rsidTr="00B41E67">
        <w:trPr>
          <w:trHeight w:val="416"/>
          <w:jc w:val="center"/>
        </w:trPr>
        <w:tc>
          <w:tcPr>
            <w:tcW w:w="609" w:type="dxa"/>
            <w:vAlign w:val="center"/>
          </w:tcPr>
          <w:p w14:paraId="1E7D03C4" w14:textId="57F260C2" w:rsidR="00465790" w:rsidRPr="008D5866" w:rsidRDefault="00465790" w:rsidP="008D5866">
            <w:pPr>
              <w:jc w:val="center"/>
              <w:rPr>
                <w:rFonts w:ascii="Times New Roman" w:hAnsi="Times New Roman" w:cs="Times New Roman"/>
                <w:sz w:val="24"/>
                <w:szCs w:val="24"/>
                <w:lang w:val="uk-UA"/>
              </w:rPr>
            </w:pPr>
            <w:r w:rsidRPr="008D5866">
              <w:rPr>
                <w:rFonts w:ascii="Times New Roman" w:hAnsi="Times New Roman" w:cs="Times New Roman"/>
                <w:sz w:val="24"/>
                <w:szCs w:val="24"/>
                <w:lang w:val="uk-UA"/>
              </w:rPr>
              <w:lastRenderedPageBreak/>
              <w:t>№</w:t>
            </w:r>
          </w:p>
        </w:tc>
        <w:tc>
          <w:tcPr>
            <w:tcW w:w="9020" w:type="dxa"/>
            <w:gridSpan w:val="2"/>
            <w:vAlign w:val="center"/>
          </w:tcPr>
          <w:p w14:paraId="33C403FE" w14:textId="0876DCA7" w:rsidR="00465790" w:rsidRPr="008D5866" w:rsidRDefault="00465790" w:rsidP="008D5866">
            <w:pPr>
              <w:jc w:val="center"/>
              <w:rPr>
                <w:rFonts w:ascii="Times New Roman" w:hAnsi="Times New Roman" w:cs="Times New Roman"/>
                <w:b/>
                <w:bCs/>
                <w:i/>
                <w:iCs/>
                <w:sz w:val="24"/>
                <w:szCs w:val="24"/>
                <w:lang w:val="uk-UA"/>
              </w:rPr>
            </w:pPr>
            <w:r w:rsidRPr="008D5866">
              <w:rPr>
                <w:rFonts w:ascii="Times New Roman" w:hAnsi="Times New Roman" w:cs="Times New Roman"/>
                <w:b/>
                <w:bCs/>
                <w:i/>
                <w:iCs/>
                <w:sz w:val="24"/>
                <w:szCs w:val="24"/>
                <w:lang w:val="uk-UA"/>
              </w:rPr>
              <w:t>Розділ 1. Загальні положення</w:t>
            </w:r>
          </w:p>
        </w:tc>
      </w:tr>
      <w:tr w:rsidR="00465790" w:rsidRPr="008D5866" w14:paraId="4E0164AA" w14:textId="77777777" w:rsidTr="00B41E67">
        <w:trPr>
          <w:trHeight w:val="411"/>
          <w:jc w:val="center"/>
        </w:trPr>
        <w:tc>
          <w:tcPr>
            <w:tcW w:w="609" w:type="dxa"/>
            <w:vAlign w:val="center"/>
          </w:tcPr>
          <w:p w14:paraId="7E89E8B4" w14:textId="52FBB4E7" w:rsidR="00465790" w:rsidRPr="008D5866" w:rsidRDefault="00465790" w:rsidP="008D5866">
            <w:pPr>
              <w:jc w:val="center"/>
              <w:rPr>
                <w:rFonts w:ascii="Times New Roman" w:hAnsi="Times New Roman" w:cs="Times New Roman"/>
                <w:sz w:val="24"/>
                <w:szCs w:val="24"/>
                <w:lang w:val="uk-UA"/>
              </w:rPr>
            </w:pPr>
            <w:r w:rsidRPr="008D5866">
              <w:rPr>
                <w:rFonts w:ascii="Times New Roman" w:hAnsi="Times New Roman" w:cs="Times New Roman"/>
                <w:sz w:val="24"/>
                <w:szCs w:val="24"/>
                <w:lang w:val="uk-UA"/>
              </w:rPr>
              <w:t>1</w:t>
            </w:r>
          </w:p>
        </w:tc>
        <w:tc>
          <w:tcPr>
            <w:tcW w:w="2469" w:type="dxa"/>
            <w:vAlign w:val="center"/>
          </w:tcPr>
          <w:p w14:paraId="0BB13861" w14:textId="1D57F1A3" w:rsidR="00465790" w:rsidRPr="008D5866" w:rsidRDefault="00465790" w:rsidP="008D5866">
            <w:pPr>
              <w:jc w:val="center"/>
              <w:rPr>
                <w:rFonts w:ascii="Times New Roman" w:hAnsi="Times New Roman" w:cs="Times New Roman"/>
                <w:sz w:val="24"/>
                <w:szCs w:val="24"/>
                <w:lang w:val="uk-UA"/>
              </w:rPr>
            </w:pPr>
            <w:r w:rsidRPr="008D5866">
              <w:rPr>
                <w:rFonts w:ascii="Times New Roman" w:hAnsi="Times New Roman" w:cs="Times New Roman"/>
                <w:sz w:val="24"/>
                <w:szCs w:val="24"/>
                <w:lang w:val="uk-UA"/>
              </w:rPr>
              <w:t>2</w:t>
            </w:r>
          </w:p>
        </w:tc>
        <w:tc>
          <w:tcPr>
            <w:tcW w:w="6551" w:type="dxa"/>
            <w:vAlign w:val="center"/>
          </w:tcPr>
          <w:p w14:paraId="28CCA5CD" w14:textId="51DDCD62" w:rsidR="00465790" w:rsidRPr="008D5866" w:rsidRDefault="00465790" w:rsidP="008D5866">
            <w:pPr>
              <w:jc w:val="center"/>
              <w:rPr>
                <w:rFonts w:ascii="Times New Roman" w:hAnsi="Times New Roman" w:cs="Times New Roman"/>
                <w:sz w:val="24"/>
                <w:szCs w:val="24"/>
                <w:lang w:val="uk-UA"/>
              </w:rPr>
            </w:pPr>
            <w:r w:rsidRPr="008D5866">
              <w:rPr>
                <w:rFonts w:ascii="Times New Roman" w:hAnsi="Times New Roman" w:cs="Times New Roman"/>
                <w:sz w:val="24"/>
                <w:szCs w:val="24"/>
                <w:lang w:val="uk-UA"/>
              </w:rPr>
              <w:t>3</w:t>
            </w:r>
          </w:p>
        </w:tc>
      </w:tr>
      <w:tr w:rsidR="00465790" w:rsidRPr="008D5866" w14:paraId="438A5D6B" w14:textId="77777777" w:rsidTr="00B41E67">
        <w:trPr>
          <w:trHeight w:val="1119"/>
          <w:jc w:val="center"/>
        </w:trPr>
        <w:tc>
          <w:tcPr>
            <w:tcW w:w="609" w:type="dxa"/>
          </w:tcPr>
          <w:p w14:paraId="666D9D17" w14:textId="32BD06A8"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1</w:t>
            </w:r>
          </w:p>
        </w:tc>
        <w:tc>
          <w:tcPr>
            <w:tcW w:w="2469" w:type="dxa"/>
          </w:tcPr>
          <w:p w14:paraId="16306156" w14:textId="18B52FB4"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551" w:type="dxa"/>
          </w:tcPr>
          <w:p w14:paraId="2B02372B"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77406">
              <w:rPr>
                <w:rFonts w:ascii="Times New Roman" w:eastAsia="Times New Roman" w:hAnsi="Times New Roman" w:cs="Times New Roman"/>
                <w:color w:val="000000"/>
                <w:sz w:val="24"/>
                <w:szCs w:val="24"/>
                <w:lang w:val="uk-UA" w:eastAsia="ru-RU"/>
              </w:rPr>
              <w:t>закупівель</w:t>
            </w:r>
            <w:proofErr w:type="spellEnd"/>
            <w:r w:rsidRPr="00F7740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0F0B3408" w:rsidR="00465790" w:rsidRPr="008D5866" w:rsidRDefault="00F77406" w:rsidP="00F77406">
            <w:pPr>
              <w:ind w:firstLine="284"/>
              <w:jc w:val="both"/>
              <w:rPr>
                <w:rFonts w:ascii="Times New Roman" w:hAnsi="Times New Roman" w:cs="Times New Roman"/>
                <w:sz w:val="24"/>
                <w:szCs w:val="24"/>
                <w:lang w:val="uk-UA"/>
              </w:rPr>
            </w:pPr>
            <w:r w:rsidRPr="00F77406">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465790" w:rsidRPr="008D5866" w14:paraId="180B031C" w14:textId="77777777" w:rsidTr="00B41E67">
        <w:trPr>
          <w:trHeight w:val="705"/>
          <w:jc w:val="center"/>
        </w:trPr>
        <w:tc>
          <w:tcPr>
            <w:tcW w:w="609" w:type="dxa"/>
          </w:tcPr>
          <w:p w14:paraId="19DF9327" w14:textId="188A2883"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w:t>
            </w:r>
          </w:p>
        </w:tc>
        <w:tc>
          <w:tcPr>
            <w:tcW w:w="2469" w:type="dxa"/>
          </w:tcPr>
          <w:p w14:paraId="311D060D" w14:textId="0740DDF8"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Інформація про замовника торгів</w:t>
            </w:r>
          </w:p>
        </w:tc>
        <w:tc>
          <w:tcPr>
            <w:tcW w:w="6551" w:type="dxa"/>
          </w:tcPr>
          <w:p w14:paraId="417DF41E" w14:textId="5E90254B" w:rsidR="00465790" w:rsidRPr="008D5866" w:rsidRDefault="00465790" w:rsidP="008D5866">
            <w:pPr>
              <w:ind w:firstLine="284"/>
              <w:jc w:val="both"/>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 </w:t>
            </w:r>
          </w:p>
        </w:tc>
      </w:tr>
      <w:tr w:rsidR="00465790" w:rsidRPr="008D5866" w14:paraId="53CB551C" w14:textId="77777777" w:rsidTr="00B41E67">
        <w:trPr>
          <w:trHeight w:val="450"/>
          <w:jc w:val="center"/>
        </w:trPr>
        <w:tc>
          <w:tcPr>
            <w:tcW w:w="609" w:type="dxa"/>
          </w:tcPr>
          <w:p w14:paraId="0E89F21C" w14:textId="00BBCB26"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2.1</w:t>
            </w:r>
          </w:p>
        </w:tc>
        <w:tc>
          <w:tcPr>
            <w:tcW w:w="2469" w:type="dxa"/>
          </w:tcPr>
          <w:p w14:paraId="5D19C6CE" w14:textId="3F6D1DB0"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повне найменування</w:t>
            </w:r>
          </w:p>
        </w:tc>
        <w:tc>
          <w:tcPr>
            <w:tcW w:w="6551" w:type="dxa"/>
          </w:tcPr>
          <w:p w14:paraId="40ECB43D" w14:textId="6C9C61AE" w:rsidR="00465790" w:rsidRPr="000B6173" w:rsidRDefault="009541C0" w:rsidP="000A6C0C">
            <w:pPr>
              <w:jc w:val="both"/>
              <w:rPr>
                <w:rFonts w:ascii="Times New Roman" w:hAnsi="Times New Roman" w:cs="Times New Roman"/>
                <w:b/>
                <w:iCs/>
                <w:sz w:val="24"/>
                <w:szCs w:val="24"/>
              </w:rPr>
            </w:pPr>
            <w:r>
              <w:rPr>
                <w:rFonts w:ascii="Times New Roman" w:hAnsi="Times New Roman" w:cs="Times New Roman"/>
                <w:b/>
                <w:iCs/>
                <w:sz w:val="24"/>
                <w:szCs w:val="24"/>
                <w:lang w:val="uk-UA"/>
              </w:rPr>
              <w:t xml:space="preserve">   </w:t>
            </w:r>
            <w:r w:rsidR="00895770" w:rsidRPr="008D5866">
              <w:rPr>
                <w:rFonts w:ascii="Times New Roman" w:hAnsi="Times New Roman" w:cs="Times New Roman"/>
                <w:b/>
                <w:iCs/>
                <w:sz w:val="24"/>
                <w:szCs w:val="24"/>
                <w:lang w:val="uk-UA"/>
              </w:rPr>
              <w:t>Школа І-ІІІ ступенів №</w:t>
            </w:r>
            <w:r w:rsidR="00A00CCE" w:rsidRPr="008D5866">
              <w:rPr>
                <w:rFonts w:ascii="Times New Roman" w:hAnsi="Times New Roman" w:cs="Times New Roman"/>
                <w:b/>
                <w:iCs/>
                <w:sz w:val="24"/>
                <w:szCs w:val="24"/>
                <w:lang w:val="uk-UA"/>
              </w:rPr>
              <w:t>321</w:t>
            </w:r>
            <w:r w:rsidR="00416A4F" w:rsidRPr="008D5866">
              <w:rPr>
                <w:rFonts w:ascii="Times New Roman" w:hAnsi="Times New Roman" w:cs="Times New Roman"/>
                <w:b/>
                <w:iCs/>
                <w:sz w:val="24"/>
                <w:szCs w:val="24"/>
                <w:lang w:val="uk-UA"/>
              </w:rPr>
              <w:t xml:space="preserve"> </w:t>
            </w:r>
            <w:r w:rsidR="00895770" w:rsidRPr="008D5866">
              <w:rPr>
                <w:rFonts w:ascii="Times New Roman" w:hAnsi="Times New Roman" w:cs="Times New Roman"/>
                <w:b/>
                <w:iCs/>
                <w:sz w:val="24"/>
                <w:szCs w:val="24"/>
                <w:lang w:val="uk-UA"/>
              </w:rPr>
              <w:t xml:space="preserve">Деснянського району міста Києва </w:t>
            </w:r>
          </w:p>
        </w:tc>
      </w:tr>
      <w:tr w:rsidR="00465790" w:rsidRPr="008D5866" w14:paraId="469FE9B1" w14:textId="77777777" w:rsidTr="00B41E67">
        <w:trPr>
          <w:trHeight w:val="440"/>
          <w:jc w:val="center"/>
        </w:trPr>
        <w:tc>
          <w:tcPr>
            <w:tcW w:w="609" w:type="dxa"/>
          </w:tcPr>
          <w:p w14:paraId="2E1A3C9F" w14:textId="47D2D67E"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2.2</w:t>
            </w:r>
          </w:p>
        </w:tc>
        <w:tc>
          <w:tcPr>
            <w:tcW w:w="2469" w:type="dxa"/>
          </w:tcPr>
          <w:p w14:paraId="3F9470C2" w14:textId="7E7B6B5F"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місцезнаходження</w:t>
            </w:r>
          </w:p>
        </w:tc>
        <w:tc>
          <w:tcPr>
            <w:tcW w:w="6551" w:type="dxa"/>
          </w:tcPr>
          <w:p w14:paraId="3CB6A9E1" w14:textId="7554665B" w:rsidR="00465790" w:rsidRPr="008D5866" w:rsidRDefault="00AD796C" w:rsidP="008D5866">
            <w:pPr>
              <w:ind w:firstLine="284"/>
              <w:jc w:val="both"/>
              <w:rPr>
                <w:rFonts w:ascii="Times New Roman" w:hAnsi="Times New Roman" w:cs="Times New Roman"/>
                <w:sz w:val="24"/>
                <w:szCs w:val="24"/>
                <w:lang w:val="uk-UA"/>
              </w:rPr>
            </w:pPr>
            <w:proofErr w:type="spellStart"/>
            <w:r w:rsidRPr="008D5866">
              <w:rPr>
                <w:rFonts w:ascii="Times New Roman" w:hAnsi="Times New Roman" w:cs="Times New Roman"/>
                <w:sz w:val="24"/>
                <w:szCs w:val="24"/>
              </w:rPr>
              <w:t>вул</w:t>
            </w:r>
            <w:proofErr w:type="spellEnd"/>
            <w:r w:rsidRPr="008D5866">
              <w:rPr>
                <w:rFonts w:ascii="Times New Roman" w:hAnsi="Times New Roman" w:cs="Times New Roman"/>
                <w:sz w:val="24"/>
                <w:szCs w:val="24"/>
              </w:rPr>
              <w:t xml:space="preserve">. </w:t>
            </w:r>
            <w:r w:rsidR="00895770" w:rsidRPr="008D5866">
              <w:rPr>
                <w:rFonts w:ascii="Times New Roman" w:hAnsi="Times New Roman" w:cs="Times New Roman"/>
                <w:sz w:val="24"/>
                <w:szCs w:val="24"/>
                <w:lang w:val="uk-UA"/>
              </w:rPr>
              <w:t xml:space="preserve">Драйзера 40б </w:t>
            </w:r>
            <w:r w:rsidRPr="008D5866">
              <w:rPr>
                <w:rFonts w:ascii="Times New Roman" w:hAnsi="Times New Roman" w:cs="Times New Roman"/>
                <w:sz w:val="24"/>
                <w:szCs w:val="24"/>
              </w:rPr>
              <w:t>,</w:t>
            </w:r>
            <w:r w:rsidR="00647BB4" w:rsidRPr="008D5866">
              <w:rPr>
                <w:rFonts w:ascii="Times New Roman" w:hAnsi="Times New Roman" w:cs="Times New Roman"/>
                <w:sz w:val="24"/>
                <w:szCs w:val="24"/>
              </w:rPr>
              <w:t xml:space="preserve"> м. </w:t>
            </w:r>
            <w:proofErr w:type="spellStart"/>
            <w:r w:rsidR="00647BB4" w:rsidRPr="008D5866">
              <w:rPr>
                <w:rFonts w:ascii="Times New Roman" w:hAnsi="Times New Roman" w:cs="Times New Roman"/>
                <w:sz w:val="24"/>
                <w:szCs w:val="24"/>
              </w:rPr>
              <w:t>Київ</w:t>
            </w:r>
            <w:proofErr w:type="spellEnd"/>
            <w:r w:rsidR="00647BB4" w:rsidRPr="008D5866">
              <w:rPr>
                <w:rFonts w:ascii="Times New Roman" w:hAnsi="Times New Roman" w:cs="Times New Roman"/>
                <w:sz w:val="24"/>
                <w:szCs w:val="24"/>
              </w:rPr>
              <w:t xml:space="preserve">, </w:t>
            </w:r>
            <w:r w:rsidR="00895770" w:rsidRPr="008D5866">
              <w:rPr>
                <w:rFonts w:ascii="Times New Roman" w:hAnsi="Times New Roman" w:cs="Times New Roman"/>
                <w:sz w:val="24"/>
                <w:szCs w:val="24"/>
                <w:lang w:val="uk-UA"/>
              </w:rPr>
              <w:t>02034</w:t>
            </w:r>
          </w:p>
        </w:tc>
      </w:tr>
      <w:tr w:rsidR="00465790" w:rsidRPr="000A6C0C" w14:paraId="183FBC25" w14:textId="77777777" w:rsidTr="00B41E67">
        <w:trPr>
          <w:trHeight w:val="1119"/>
          <w:jc w:val="center"/>
        </w:trPr>
        <w:tc>
          <w:tcPr>
            <w:tcW w:w="609" w:type="dxa"/>
          </w:tcPr>
          <w:p w14:paraId="2D9455EE" w14:textId="42705AEB"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2.3</w:t>
            </w:r>
          </w:p>
        </w:tc>
        <w:tc>
          <w:tcPr>
            <w:tcW w:w="2469" w:type="dxa"/>
          </w:tcPr>
          <w:p w14:paraId="2EB16201" w14:textId="6B5CBD23"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1" w:type="dxa"/>
          </w:tcPr>
          <w:p w14:paraId="4C459337" w14:textId="5D06BC4C" w:rsidR="000A6C0C" w:rsidRPr="00577EC0" w:rsidRDefault="000A6C0C" w:rsidP="000A6C0C">
            <w:pPr>
              <w:widowControl w:val="0"/>
              <w:autoSpaceDE w:val="0"/>
              <w:autoSpaceDN w:val="0"/>
              <w:ind w:firstLine="284"/>
              <w:rPr>
                <w:rFonts w:ascii="Times New Roman" w:eastAsia="Times New Roman" w:hAnsi="Times New Roman" w:cs="Times New Roman"/>
                <w:color w:val="000000" w:themeColor="text1"/>
                <w:sz w:val="24"/>
                <w:lang w:val="uk-UA" w:eastAsia="uk-UA" w:bidi="uk-UA"/>
              </w:rPr>
            </w:pPr>
            <w:r w:rsidRPr="00577EC0">
              <w:rPr>
                <w:rFonts w:ascii="Times New Roman" w:eastAsia="Times New Roman" w:hAnsi="Times New Roman" w:cs="Times New Roman"/>
                <w:color w:val="000000" w:themeColor="text1"/>
                <w:sz w:val="24"/>
                <w:lang w:val="uk-UA" w:eastAsia="uk-UA" w:bidi="uk-UA"/>
              </w:rPr>
              <w:t xml:space="preserve">З питань, пов’язаних з підготовкою тендерних пропозицій учасники процедури закупівлі (далі – Учасник) можуть звертатися до: Загладько Віталій Стефанович </w:t>
            </w:r>
          </w:p>
          <w:p w14:paraId="242D95C0" w14:textId="77777777" w:rsidR="000A6C0C" w:rsidRPr="00577EC0" w:rsidRDefault="000A6C0C" w:rsidP="000A6C0C">
            <w:pPr>
              <w:widowControl w:val="0"/>
              <w:autoSpaceDE w:val="0"/>
              <w:autoSpaceDN w:val="0"/>
              <w:ind w:firstLine="284"/>
              <w:rPr>
                <w:rFonts w:ascii="Times New Roman" w:eastAsia="Times New Roman" w:hAnsi="Times New Roman" w:cs="Times New Roman"/>
                <w:color w:val="000000" w:themeColor="text1"/>
                <w:sz w:val="24"/>
                <w:lang w:val="uk-UA" w:eastAsia="uk-UA" w:bidi="uk-UA"/>
              </w:rPr>
            </w:pPr>
            <w:r w:rsidRPr="00577EC0">
              <w:rPr>
                <w:rFonts w:ascii="Times New Roman" w:eastAsia="Times New Roman" w:hAnsi="Times New Roman" w:cs="Times New Roman"/>
                <w:color w:val="000000" w:themeColor="text1"/>
                <w:sz w:val="24"/>
                <w:lang w:val="uk-UA" w:eastAsia="uk-UA" w:bidi="uk-UA"/>
              </w:rPr>
              <w:t xml:space="preserve">Телефон/факс: (044)515-60-92 </w:t>
            </w:r>
          </w:p>
          <w:p w14:paraId="66099255" w14:textId="03D6A864" w:rsidR="000A6C0C" w:rsidRPr="008D5866" w:rsidRDefault="000A6C0C" w:rsidP="000A6C0C">
            <w:pPr>
              <w:ind w:firstLine="284"/>
              <w:jc w:val="both"/>
              <w:rPr>
                <w:rFonts w:ascii="Times New Roman" w:hAnsi="Times New Roman" w:cs="Times New Roman"/>
                <w:sz w:val="24"/>
                <w:szCs w:val="24"/>
                <w:lang w:val="uk-UA"/>
              </w:rPr>
            </w:pPr>
            <w:r w:rsidRPr="00577EC0">
              <w:rPr>
                <w:rFonts w:ascii="Times New Roman" w:eastAsia="Times New Roman" w:hAnsi="Times New Roman" w:cs="Times New Roman"/>
                <w:color w:val="000000" w:themeColor="text1"/>
                <w:sz w:val="24"/>
                <w:lang w:val="uk-UA" w:eastAsia="uk-UA" w:bidi="uk-UA"/>
              </w:rPr>
              <w:t>Е-</w:t>
            </w:r>
            <w:proofErr w:type="spellStart"/>
            <w:r w:rsidRPr="00577EC0">
              <w:rPr>
                <w:rFonts w:ascii="Times New Roman" w:eastAsia="Times New Roman" w:hAnsi="Times New Roman" w:cs="Times New Roman"/>
                <w:color w:val="000000" w:themeColor="text1"/>
                <w:sz w:val="24"/>
                <w:lang w:val="uk-UA" w:eastAsia="uk-UA" w:bidi="uk-UA"/>
              </w:rPr>
              <w:t>mail</w:t>
            </w:r>
            <w:proofErr w:type="spellEnd"/>
            <w:r w:rsidRPr="00577EC0">
              <w:rPr>
                <w:rFonts w:ascii="Times New Roman" w:eastAsia="Times New Roman" w:hAnsi="Times New Roman" w:cs="Times New Roman"/>
                <w:color w:val="000000" w:themeColor="text1"/>
                <w:sz w:val="24"/>
                <w:lang w:val="uk-UA" w:eastAsia="uk-UA" w:bidi="uk-UA"/>
              </w:rPr>
              <w:t>: shkola321@ukr.net  Галич Світлана Леонідівна</w:t>
            </w:r>
          </w:p>
        </w:tc>
      </w:tr>
      <w:tr w:rsidR="00465790" w:rsidRPr="008D5866" w14:paraId="1E2A5E5C" w14:textId="77777777" w:rsidTr="00B41E67">
        <w:trPr>
          <w:trHeight w:val="444"/>
          <w:jc w:val="center"/>
        </w:trPr>
        <w:tc>
          <w:tcPr>
            <w:tcW w:w="609" w:type="dxa"/>
          </w:tcPr>
          <w:p w14:paraId="32E475F8" w14:textId="1E2D1431"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3</w:t>
            </w:r>
          </w:p>
        </w:tc>
        <w:tc>
          <w:tcPr>
            <w:tcW w:w="2469" w:type="dxa"/>
          </w:tcPr>
          <w:p w14:paraId="018E871C" w14:textId="426C70D8"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Процедура закупівлі</w:t>
            </w:r>
          </w:p>
        </w:tc>
        <w:tc>
          <w:tcPr>
            <w:tcW w:w="6551" w:type="dxa"/>
          </w:tcPr>
          <w:p w14:paraId="53E1F2BF" w14:textId="29994861" w:rsidR="00465790" w:rsidRPr="008D5866" w:rsidRDefault="00476A38" w:rsidP="00476A38">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465790" w:rsidRPr="008D5866">
              <w:rPr>
                <w:rFonts w:ascii="Times New Roman" w:eastAsia="Times New Roman" w:hAnsi="Times New Roman" w:cs="Times New Roman"/>
                <w:color w:val="000000"/>
                <w:sz w:val="24"/>
                <w:szCs w:val="24"/>
                <w:lang w:val="uk-UA" w:eastAsia="ru-RU"/>
              </w:rPr>
              <w:t>відкриті торги</w:t>
            </w:r>
            <w:r w:rsidR="00F77406">
              <w:rPr>
                <w:rFonts w:ascii="Times New Roman" w:eastAsia="Times New Roman" w:hAnsi="Times New Roman" w:cs="Times New Roman"/>
                <w:color w:val="000000"/>
                <w:sz w:val="24"/>
                <w:szCs w:val="24"/>
                <w:lang w:val="uk-UA" w:eastAsia="ru-RU"/>
              </w:rPr>
              <w:t xml:space="preserve"> з особливостями</w:t>
            </w:r>
          </w:p>
        </w:tc>
      </w:tr>
      <w:tr w:rsidR="00465790" w:rsidRPr="008D5866" w14:paraId="4F7526CB" w14:textId="77777777" w:rsidTr="00B41E67">
        <w:trPr>
          <w:trHeight w:val="706"/>
          <w:jc w:val="center"/>
        </w:trPr>
        <w:tc>
          <w:tcPr>
            <w:tcW w:w="609" w:type="dxa"/>
          </w:tcPr>
          <w:p w14:paraId="0CE0E717" w14:textId="779885A2"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w:t>
            </w:r>
          </w:p>
        </w:tc>
        <w:tc>
          <w:tcPr>
            <w:tcW w:w="2469" w:type="dxa"/>
          </w:tcPr>
          <w:p w14:paraId="2B0E243D" w14:textId="314B9AD4"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551" w:type="dxa"/>
          </w:tcPr>
          <w:p w14:paraId="58910B8E" w14:textId="67E9CEA4" w:rsidR="00465790" w:rsidRPr="008D5866" w:rsidRDefault="00465790" w:rsidP="000E007D">
            <w:pPr>
              <w:ind w:firstLine="284"/>
              <w:jc w:val="both"/>
              <w:rPr>
                <w:rFonts w:ascii="Times New Roman" w:hAnsi="Times New Roman" w:cs="Times New Roman"/>
                <w:sz w:val="24"/>
                <w:szCs w:val="24"/>
                <w:lang w:val="uk-UA"/>
              </w:rPr>
            </w:pPr>
          </w:p>
        </w:tc>
      </w:tr>
      <w:tr w:rsidR="00465790" w:rsidRPr="002F6980" w14:paraId="1B41E3D0" w14:textId="77777777" w:rsidTr="00B41E67">
        <w:trPr>
          <w:trHeight w:val="446"/>
          <w:jc w:val="center"/>
        </w:trPr>
        <w:tc>
          <w:tcPr>
            <w:tcW w:w="609" w:type="dxa"/>
          </w:tcPr>
          <w:p w14:paraId="4E87250D" w14:textId="021093D3"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4.1</w:t>
            </w:r>
          </w:p>
        </w:tc>
        <w:tc>
          <w:tcPr>
            <w:tcW w:w="2469" w:type="dxa"/>
          </w:tcPr>
          <w:p w14:paraId="31A53CF7" w14:textId="5103BB60"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назва предмета закупівлі</w:t>
            </w:r>
          </w:p>
        </w:tc>
        <w:tc>
          <w:tcPr>
            <w:tcW w:w="6551" w:type="dxa"/>
          </w:tcPr>
          <w:p w14:paraId="2B209005" w14:textId="45C3D364" w:rsidR="00465790" w:rsidRPr="008D5866" w:rsidRDefault="002F6980" w:rsidP="000B6173">
            <w:pPr>
              <w:rPr>
                <w:rFonts w:ascii="Times New Roman" w:hAnsi="Times New Roman" w:cs="Times New Roman"/>
                <w:i/>
                <w:iCs/>
                <w:sz w:val="24"/>
                <w:szCs w:val="24"/>
                <w:lang w:val="uk-UA"/>
              </w:rPr>
            </w:pPr>
            <w:r w:rsidRPr="002F6980">
              <w:rPr>
                <w:rFonts w:ascii="Times New Roman" w:hAnsi="Times New Roman" w:cs="Times New Roman"/>
                <w:i/>
                <w:iCs/>
                <w:sz w:val="24"/>
                <w:szCs w:val="24"/>
                <w:lang w:val="uk-UA"/>
              </w:rPr>
              <w:t xml:space="preserve">Капітальний ремонт найпростішого укриття у школі І-ІІІ ступенів №321 Деснянського району міста Києва, </w:t>
            </w:r>
            <w:proofErr w:type="spellStart"/>
            <w:r w:rsidRPr="002F6980">
              <w:rPr>
                <w:rFonts w:ascii="Times New Roman" w:hAnsi="Times New Roman" w:cs="Times New Roman"/>
                <w:i/>
                <w:iCs/>
                <w:sz w:val="24"/>
                <w:szCs w:val="24"/>
                <w:lang w:val="uk-UA"/>
              </w:rPr>
              <w:t>вул.Теодора</w:t>
            </w:r>
            <w:proofErr w:type="spellEnd"/>
            <w:r w:rsidRPr="002F6980">
              <w:rPr>
                <w:rFonts w:ascii="Times New Roman" w:hAnsi="Times New Roman" w:cs="Times New Roman"/>
                <w:i/>
                <w:iCs/>
                <w:sz w:val="24"/>
                <w:szCs w:val="24"/>
                <w:lang w:val="uk-UA"/>
              </w:rPr>
              <w:t xml:space="preserve"> Драйзера,40Б» ДК 021:2015: 45450000-6 — Інші завершальні будівельні роботи</w:t>
            </w:r>
          </w:p>
        </w:tc>
      </w:tr>
      <w:tr w:rsidR="00FC50E2" w:rsidRPr="008D5866" w14:paraId="06C91A24" w14:textId="77777777" w:rsidTr="00B41E67">
        <w:trPr>
          <w:trHeight w:val="1119"/>
          <w:jc w:val="center"/>
        </w:trPr>
        <w:tc>
          <w:tcPr>
            <w:tcW w:w="609" w:type="dxa"/>
          </w:tcPr>
          <w:p w14:paraId="4C3C4DD1" w14:textId="03DDD761" w:rsidR="00FC50E2" w:rsidRPr="008D5866" w:rsidRDefault="00FC50E2" w:rsidP="008D5866">
            <w:pPr>
              <w:jc w:val="center"/>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4.2</w:t>
            </w:r>
          </w:p>
        </w:tc>
        <w:tc>
          <w:tcPr>
            <w:tcW w:w="2469" w:type="dxa"/>
          </w:tcPr>
          <w:p w14:paraId="40821CF9" w14:textId="709C4488" w:rsidR="00FC50E2" w:rsidRPr="008D5866" w:rsidRDefault="00FC50E2" w:rsidP="008D5866">
            <w:pPr>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551" w:type="dxa"/>
          </w:tcPr>
          <w:p w14:paraId="35FDFA43" w14:textId="77777777" w:rsidR="00FC50E2" w:rsidRPr="008D5866" w:rsidRDefault="00FC50E2" w:rsidP="00247B14">
            <w:pPr>
              <w:keepNext/>
              <w:keepLines/>
              <w:contextualSpacing/>
              <w:jc w:val="both"/>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8D5866" w:rsidRDefault="00FC50E2" w:rsidP="008D5866">
            <w:pPr>
              <w:keepNext/>
              <w:keepLines/>
              <w:ind w:firstLine="284"/>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8D5866" w14:paraId="4AAC802F" w14:textId="77777777" w:rsidTr="00B41E67">
        <w:trPr>
          <w:trHeight w:val="1119"/>
          <w:jc w:val="center"/>
        </w:trPr>
        <w:tc>
          <w:tcPr>
            <w:tcW w:w="609" w:type="dxa"/>
          </w:tcPr>
          <w:p w14:paraId="2A250A13" w14:textId="094E0A0E"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4.3</w:t>
            </w:r>
          </w:p>
        </w:tc>
        <w:tc>
          <w:tcPr>
            <w:tcW w:w="2469" w:type="dxa"/>
          </w:tcPr>
          <w:p w14:paraId="6A0042D5" w14:textId="61CE878B" w:rsidR="00465790" w:rsidRPr="008D5866" w:rsidRDefault="009433B0" w:rsidP="008D5866">
            <w:pPr>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t>м</w:t>
            </w:r>
            <w:r w:rsidR="00465790" w:rsidRPr="008D5866">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p>
        </w:tc>
        <w:tc>
          <w:tcPr>
            <w:tcW w:w="6551" w:type="dxa"/>
          </w:tcPr>
          <w:p w14:paraId="34D78E15" w14:textId="6B78E21D" w:rsidR="00465790" w:rsidRPr="002F6980" w:rsidRDefault="00465790" w:rsidP="008D5866">
            <w:pPr>
              <w:keepNext/>
              <w:keepLines/>
              <w:ind w:firstLine="284"/>
              <w:contextualSpacing/>
              <w:jc w:val="both"/>
              <w:rPr>
                <w:rFonts w:ascii="Times New Roman" w:eastAsia="Times New Roman" w:hAnsi="Times New Roman" w:cs="Times New Roman"/>
                <w:color w:val="000000" w:themeColor="text1"/>
                <w:sz w:val="24"/>
                <w:szCs w:val="24"/>
                <w:lang w:val="uk-UA" w:eastAsia="ru-RU"/>
              </w:rPr>
            </w:pPr>
            <w:r w:rsidRPr="002F6980">
              <w:rPr>
                <w:rFonts w:ascii="Times New Roman" w:eastAsia="Times New Roman" w:hAnsi="Times New Roman" w:cs="Times New Roman"/>
                <w:color w:val="000000" w:themeColor="text1"/>
                <w:sz w:val="24"/>
                <w:szCs w:val="24"/>
                <w:lang w:val="uk-UA" w:eastAsia="ru-RU"/>
              </w:rPr>
              <w:t>Місце, де повинні бути виконані роботи</w:t>
            </w:r>
            <w:r w:rsidR="00AD796C" w:rsidRPr="002F6980">
              <w:rPr>
                <w:rFonts w:ascii="Times New Roman" w:eastAsia="Times New Roman" w:hAnsi="Times New Roman" w:cs="Times New Roman"/>
                <w:color w:val="000000" w:themeColor="text1"/>
                <w:sz w:val="24"/>
                <w:szCs w:val="24"/>
                <w:lang w:val="uk-UA" w:eastAsia="ru-RU"/>
              </w:rPr>
              <w:t xml:space="preserve">: </w:t>
            </w:r>
            <w:proofErr w:type="spellStart"/>
            <w:r w:rsidR="00AD796C" w:rsidRPr="002F6980">
              <w:rPr>
                <w:rFonts w:ascii="Times New Roman" w:eastAsia="Times New Roman" w:hAnsi="Times New Roman" w:cs="Times New Roman"/>
                <w:color w:val="000000" w:themeColor="text1"/>
                <w:sz w:val="24"/>
                <w:szCs w:val="24"/>
                <w:lang w:eastAsia="ru-RU"/>
              </w:rPr>
              <w:t>вул</w:t>
            </w:r>
            <w:proofErr w:type="spellEnd"/>
            <w:r w:rsidR="00AD796C" w:rsidRPr="002F6980">
              <w:rPr>
                <w:rFonts w:ascii="Times New Roman" w:eastAsia="Times New Roman" w:hAnsi="Times New Roman" w:cs="Times New Roman"/>
                <w:color w:val="000000" w:themeColor="text1"/>
                <w:sz w:val="24"/>
                <w:szCs w:val="24"/>
                <w:lang w:eastAsia="ru-RU"/>
              </w:rPr>
              <w:t xml:space="preserve">. </w:t>
            </w:r>
            <w:r w:rsidR="00895770" w:rsidRPr="002F6980">
              <w:rPr>
                <w:rFonts w:ascii="Times New Roman" w:eastAsia="Times New Roman" w:hAnsi="Times New Roman" w:cs="Times New Roman"/>
                <w:color w:val="000000" w:themeColor="text1"/>
                <w:sz w:val="24"/>
                <w:szCs w:val="24"/>
                <w:lang w:val="uk-UA" w:eastAsia="ru-RU"/>
              </w:rPr>
              <w:t>Драйзера 40б</w:t>
            </w:r>
            <w:r w:rsidR="006E1A68" w:rsidRPr="002F6980">
              <w:rPr>
                <w:rFonts w:ascii="Times New Roman" w:eastAsia="Times New Roman" w:hAnsi="Times New Roman" w:cs="Times New Roman"/>
                <w:color w:val="000000" w:themeColor="text1"/>
                <w:sz w:val="24"/>
                <w:szCs w:val="24"/>
                <w:lang w:val="uk-UA" w:eastAsia="ru-RU"/>
              </w:rPr>
              <w:t>,</w:t>
            </w:r>
            <w:r w:rsidR="00647BB4" w:rsidRPr="002F6980">
              <w:rPr>
                <w:rFonts w:ascii="Times New Roman" w:eastAsia="Times New Roman" w:hAnsi="Times New Roman" w:cs="Times New Roman"/>
                <w:color w:val="000000" w:themeColor="text1"/>
                <w:sz w:val="24"/>
                <w:szCs w:val="24"/>
                <w:lang w:eastAsia="ru-RU"/>
              </w:rPr>
              <w:t xml:space="preserve"> м. </w:t>
            </w:r>
            <w:proofErr w:type="spellStart"/>
            <w:r w:rsidR="00647BB4" w:rsidRPr="002F6980">
              <w:rPr>
                <w:rFonts w:ascii="Times New Roman" w:eastAsia="Times New Roman" w:hAnsi="Times New Roman" w:cs="Times New Roman"/>
                <w:color w:val="000000" w:themeColor="text1"/>
                <w:sz w:val="24"/>
                <w:szCs w:val="24"/>
                <w:lang w:eastAsia="ru-RU"/>
              </w:rPr>
              <w:t>Київ</w:t>
            </w:r>
            <w:proofErr w:type="spellEnd"/>
            <w:r w:rsidR="00647BB4" w:rsidRPr="002F6980">
              <w:rPr>
                <w:rFonts w:ascii="Times New Roman" w:eastAsia="Times New Roman" w:hAnsi="Times New Roman" w:cs="Times New Roman"/>
                <w:color w:val="000000" w:themeColor="text1"/>
                <w:sz w:val="24"/>
                <w:szCs w:val="24"/>
                <w:lang w:eastAsia="ru-RU"/>
              </w:rPr>
              <w:t xml:space="preserve">, </w:t>
            </w:r>
          </w:p>
          <w:p w14:paraId="2710CD9B" w14:textId="63F944FE" w:rsidR="00465790" w:rsidRPr="002F6980" w:rsidRDefault="00465790" w:rsidP="008D5866">
            <w:pPr>
              <w:keepNext/>
              <w:keepLines/>
              <w:ind w:firstLine="284"/>
              <w:contextualSpacing/>
              <w:jc w:val="both"/>
              <w:rPr>
                <w:rFonts w:ascii="Times New Roman" w:hAnsi="Times New Roman" w:cs="Times New Roman"/>
                <w:color w:val="000000" w:themeColor="text1"/>
                <w:sz w:val="24"/>
                <w:szCs w:val="24"/>
                <w:lang w:val="uk-UA"/>
              </w:rPr>
            </w:pPr>
            <w:r w:rsidRPr="002F6980">
              <w:rPr>
                <w:rFonts w:ascii="Times New Roman" w:eastAsia="Times New Roman" w:hAnsi="Times New Roman" w:cs="Times New Roman"/>
                <w:color w:val="000000" w:themeColor="text1"/>
                <w:sz w:val="24"/>
                <w:szCs w:val="24"/>
                <w:lang w:val="uk-UA" w:eastAsia="ru-RU"/>
              </w:rPr>
              <w:t>Обсяги:</w:t>
            </w:r>
            <w:r w:rsidR="00AD796C" w:rsidRPr="002F6980">
              <w:rPr>
                <w:rFonts w:ascii="Times New Roman" w:eastAsia="Times New Roman" w:hAnsi="Times New Roman" w:cs="Times New Roman"/>
                <w:color w:val="000000" w:themeColor="text1"/>
                <w:sz w:val="24"/>
                <w:szCs w:val="24"/>
                <w:lang w:val="uk-UA" w:eastAsia="ru-RU"/>
              </w:rPr>
              <w:t xml:space="preserve"> зазначені в Додатку 2 до тендерної документації</w:t>
            </w:r>
          </w:p>
        </w:tc>
      </w:tr>
      <w:tr w:rsidR="00465790" w:rsidRPr="008D5866" w14:paraId="059B739D" w14:textId="77777777" w:rsidTr="00B41E67">
        <w:trPr>
          <w:trHeight w:val="1119"/>
          <w:jc w:val="center"/>
        </w:trPr>
        <w:tc>
          <w:tcPr>
            <w:tcW w:w="609" w:type="dxa"/>
          </w:tcPr>
          <w:p w14:paraId="510C49E2" w14:textId="7A3D9B6D"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4.4</w:t>
            </w:r>
          </w:p>
        </w:tc>
        <w:tc>
          <w:tcPr>
            <w:tcW w:w="2469" w:type="dxa"/>
          </w:tcPr>
          <w:p w14:paraId="5F7B5285" w14:textId="288093F1"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551" w:type="dxa"/>
          </w:tcPr>
          <w:p w14:paraId="191995FB" w14:textId="5B173C54" w:rsidR="00465790" w:rsidRPr="002F6980" w:rsidRDefault="00A167EF" w:rsidP="002F6980">
            <w:pPr>
              <w:ind w:firstLine="284"/>
              <w:rPr>
                <w:rFonts w:ascii="Times New Roman" w:hAnsi="Times New Roman" w:cs="Times New Roman"/>
                <w:color w:val="000000" w:themeColor="text1"/>
                <w:sz w:val="24"/>
                <w:szCs w:val="24"/>
                <w:lang w:val="uk-UA"/>
              </w:rPr>
            </w:pPr>
            <w:r w:rsidRPr="002F6980">
              <w:rPr>
                <w:rFonts w:ascii="Times New Roman" w:eastAsia="Calibri" w:hAnsi="Times New Roman" w:cs="Times New Roman"/>
                <w:color w:val="000000" w:themeColor="text1"/>
                <w:kern w:val="18"/>
                <w:sz w:val="24"/>
                <w:szCs w:val="24"/>
                <w:lang w:val="uk-UA" w:eastAsia="uk-UA"/>
              </w:rPr>
              <w:t xml:space="preserve">до </w:t>
            </w:r>
            <w:r w:rsidR="00476A38" w:rsidRPr="002F6980">
              <w:rPr>
                <w:rFonts w:ascii="Times New Roman" w:eastAsia="Calibri" w:hAnsi="Times New Roman" w:cs="Times New Roman"/>
                <w:color w:val="000000" w:themeColor="text1"/>
                <w:kern w:val="18"/>
                <w:sz w:val="24"/>
                <w:szCs w:val="24"/>
                <w:lang w:val="uk-UA" w:eastAsia="uk-UA"/>
              </w:rPr>
              <w:t>2</w:t>
            </w:r>
            <w:r w:rsidR="002F6980" w:rsidRPr="002F6980">
              <w:rPr>
                <w:rFonts w:ascii="Times New Roman" w:eastAsia="Calibri" w:hAnsi="Times New Roman" w:cs="Times New Roman"/>
                <w:color w:val="000000" w:themeColor="text1"/>
                <w:kern w:val="18"/>
                <w:sz w:val="24"/>
                <w:szCs w:val="24"/>
                <w:lang w:val="uk-UA" w:eastAsia="uk-UA"/>
              </w:rPr>
              <w:t>5</w:t>
            </w:r>
            <w:r w:rsidR="00476A38" w:rsidRPr="002F6980">
              <w:rPr>
                <w:rFonts w:ascii="Times New Roman" w:eastAsia="Calibri" w:hAnsi="Times New Roman" w:cs="Times New Roman"/>
                <w:color w:val="000000" w:themeColor="text1"/>
                <w:kern w:val="18"/>
                <w:sz w:val="24"/>
                <w:szCs w:val="24"/>
                <w:lang w:val="uk-UA" w:eastAsia="uk-UA"/>
              </w:rPr>
              <w:t>грудня</w:t>
            </w:r>
            <w:r w:rsidRPr="002F6980">
              <w:rPr>
                <w:rFonts w:ascii="Times New Roman" w:eastAsia="Calibri" w:hAnsi="Times New Roman" w:cs="Times New Roman"/>
                <w:color w:val="000000" w:themeColor="text1"/>
                <w:kern w:val="18"/>
                <w:sz w:val="24"/>
                <w:szCs w:val="24"/>
                <w:lang w:val="uk-UA" w:eastAsia="uk-UA"/>
              </w:rPr>
              <w:t xml:space="preserve"> 2023 року.</w:t>
            </w:r>
          </w:p>
        </w:tc>
      </w:tr>
      <w:tr w:rsidR="00465790" w:rsidRPr="008D5866" w14:paraId="4CDB3745" w14:textId="77777777" w:rsidTr="00B41E67">
        <w:trPr>
          <w:trHeight w:val="841"/>
          <w:jc w:val="center"/>
        </w:trPr>
        <w:tc>
          <w:tcPr>
            <w:tcW w:w="609" w:type="dxa"/>
          </w:tcPr>
          <w:p w14:paraId="4CECF844" w14:textId="2696F92D"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5</w:t>
            </w:r>
          </w:p>
        </w:tc>
        <w:tc>
          <w:tcPr>
            <w:tcW w:w="2469" w:type="dxa"/>
          </w:tcPr>
          <w:p w14:paraId="39FD1608" w14:textId="0EA46093" w:rsidR="00465790" w:rsidRPr="008D5866" w:rsidRDefault="00465790"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Недискримінація учасників</w:t>
            </w:r>
            <w:r w:rsidR="00C25EEA" w:rsidRPr="008D5866">
              <w:rPr>
                <w:rFonts w:ascii="Times New Roman" w:hAnsi="Times New Roman" w:cs="Times New Roman"/>
                <w:sz w:val="24"/>
                <w:szCs w:val="24"/>
              </w:rPr>
              <w:t xml:space="preserve"> </w:t>
            </w:r>
          </w:p>
        </w:tc>
        <w:tc>
          <w:tcPr>
            <w:tcW w:w="6551" w:type="dxa"/>
          </w:tcPr>
          <w:p w14:paraId="3D42F5C4" w14:textId="367DD9E6" w:rsidR="00465790" w:rsidRPr="008D5866" w:rsidRDefault="009433B0" w:rsidP="008D5866">
            <w:pPr>
              <w:keepNext/>
              <w:keepLines/>
              <w:ind w:firstLine="284"/>
              <w:contextualSpacing/>
              <w:jc w:val="both"/>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8D5866" w14:paraId="1AA10ACF" w14:textId="77777777" w:rsidTr="00B41E67">
        <w:trPr>
          <w:trHeight w:val="1119"/>
          <w:jc w:val="center"/>
        </w:trPr>
        <w:tc>
          <w:tcPr>
            <w:tcW w:w="609" w:type="dxa"/>
          </w:tcPr>
          <w:p w14:paraId="6D49FE06" w14:textId="5131F394"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6</w:t>
            </w:r>
          </w:p>
        </w:tc>
        <w:tc>
          <w:tcPr>
            <w:tcW w:w="2469" w:type="dxa"/>
          </w:tcPr>
          <w:p w14:paraId="4AA319CD" w14:textId="05642061" w:rsidR="00465790" w:rsidRPr="008D5866" w:rsidRDefault="00C25EEA"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D5866">
              <w:rPr>
                <w:rFonts w:ascii="Times New Roman" w:hAnsi="Times New Roman" w:cs="Times New Roman"/>
                <w:sz w:val="24"/>
                <w:szCs w:val="24"/>
              </w:rPr>
              <w:t xml:space="preserve"> </w:t>
            </w:r>
          </w:p>
        </w:tc>
        <w:tc>
          <w:tcPr>
            <w:tcW w:w="6551" w:type="dxa"/>
          </w:tcPr>
          <w:p w14:paraId="6E219D6B" w14:textId="479EFF3D" w:rsidR="00465790" w:rsidRPr="008D5866" w:rsidRDefault="00465790" w:rsidP="008D5866">
            <w:pPr>
              <w:keepNext/>
              <w:keepLines/>
              <w:ind w:firstLine="284"/>
              <w:contextualSpacing/>
              <w:jc w:val="both"/>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8D5866">
              <w:rPr>
                <w:rFonts w:ascii="Times New Roman" w:hAnsi="Times New Roman" w:cs="Times New Roman"/>
                <w:sz w:val="24"/>
                <w:szCs w:val="24"/>
              </w:rPr>
              <w:t xml:space="preserve"> </w:t>
            </w:r>
            <w:r w:rsidRPr="008D5866">
              <w:rPr>
                <w:rFonts w:ascii="Times New Roman" w:eastAsia="Times New Roman" w:hAnsi="Times New Roman" w:cs="Times New Roman"/>
                <w:bCs/>
                <w:i/>
                <w:iCs/>
                <w:color w:val="000000"/>
                <w:sz w:val="24"/>
                <w:szCs w:val="24"/>
                <w:lang w:val="uk-UA" w:eastAsia="ru-RU"/>
              </w:rPr>
              <w:t>У разі якщо учасником процедури закупівлі є нерезидент</w:t>
            </w:r>
            <w:r w:rsidRPr="008D5866">
              <w:rPr>
                <w:rFonts w:ascii="Times New Roman" w:eastAsia="Times New Roman" w:hAnsi="Times New Roman" w:cs="Times New Roman"/>
                <w:bCs/>
                <w:color w:val="000000"/>
                <w:sz w:val="24"/>
                <w:szCs w:val="24"/>
                <w:lang w:val="uk-UA" w:eastAsia="ru-RU"/>
              </w:rPr>
              <w:t>,</w:t>
            </w:r>
            <w:r w:rsidRPr="008D5866">
              <w:rPr>
                <w:rFonts w:ascii="Times New Roman" w:eastAsia="Times New Roman" w:hAnsi="Times New Roman" w:cs="Times New Roman"/>
                <w:b/>
                <w:bCs/>
                <w:color w:val="000000"/>
                <w:sz w:val="24"/>
                <w:szCs w:val="24"/>
                <w:lang w:val="uk-UA" w:eastAsia="ru-RU"/>
              </w:rPr>
              <w:t xml:space="preserve">  </w:t>
            </w:r>
            <w:r w:rsidRPr="008D5866">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2F6980" w14:paraId="577380BB" w14:textId="77777777" w:rsidTr="00B41E67">
        <w:trPr>
          <w:trHeight w:val="1119"/>
          <w:jc w:val="center"/>
        </w:trPr>
        <w:tc>
          <w:tcPr>
            <w:tcW w:w="609" w:type="dxa"/>
          </w:tcPr>
          <w:p w14:paraId="43A0BAD3" w14:textId="5430B042"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7</w:t>
            </w:r>
          </w:p>
        </w:tc>
        <w:tc>
          <w:tcPr>
            <w:tcW w:w="2469" w:type="dxa"/>
          </w:tcPr>
          <w:p w14:paraId="082BF969" w14:textId="6D3AE448" w:rsidR="00465790" w:rsidRPr="008D5866" w:rsidRDefault="00C25EEA"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551" w:type="dxa"/>
          </w:tcPr>
          <w:p w14:paraId="18685AF3"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Мова тендерної пропозиції – українська.</w:t>
            </w:r>
          </w:p>
          <w:p w14:paraId="7675D991"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F77406">
              <w:rPr>
                <w:rFonts w:ascii="Times New Roman" w:eastAsia="Times New Roman" w:hAnsi="Times New Roman" w:cs="Times New Roman"/>
                <w:color w:val="000000"/>
                <w:sz w:val="24"/>
                <w:szCs w:val="24"/>
                <w:lang w:val="uk-UA" w:eastAsia="ru-RU"/>
              </w:rPr>
              <w:t>закупівель</w:t>
            </w:r>
            <w:proofErr w:type="spellEnd"/>
            <w:r w:rsidRPr="00F77406">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287FD8"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BD582A"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F77406">
              <w:rPr>
                <w:rFonts w:ascii="Times New Roman" w:eastAsia="Times New Roman" w:hAnsi="Times New Roman" w:cs="Times New Roman"/>
                <w:color w:val="000000"/>
                <w:sz w:val="24"/>
                <w:szCs w:val="24"/>
                <w:lang w:val="uk-UA" w:eastAsia="ru-RU"/>
              </w:rPr>
              <w:t>закупівель</w:t>
            </w:r>
            <w:proofErr w:type="spellEnd"/>
            <w:r w:rsidRPr="00F77406">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7406">
              <w:rPr>
                <w:rFonts w:ascii="Times New Roman" w:eastAsia="Times New Roman" w:hAnsi="Times New Roman" w:cs="Times New Roman"/>
                <w:color w:val="000000"/>
                <w:sz w:val="24"/>
                <w:szCs w:val="24"/>
                <w:lang w:val="uk-UA" w:eastAsia="ru-RU"/>
              </w:rPr>
              <w:t>знака</w:t>
            </w:r>
            <w:proofErr w:type="spellEnd"/>
            <w:r w:rsidRPr="00F77406">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8EBFCCE"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Виключення:</w:t>
            </w:r>
          </w:p>
          <w:p w14:paraId="004E317F" w14:textId="77777777" w:rsidR="00F77406" w:rsidRPr="00F77406" w:rsidRDefault="00F77406" w:rsidP="00F77406">
            <w:pPr>
              <w:ind w:firstLine="284"/>
              <w:jc w:val="both"/>
              <w:rPr>
                <w:rFonts w:ascii="Times New Roman" w:eastAsia="Times New Roman" w:hAnsi="Times New Roman" w:cs="Times New Roman"/>
                <w:color w:val="000000"/>
                <w:sz w:val="24"/>
                <w:szCs w:val="24"/>
                <w:lang w:val="uk-UA" w:eastAsia="ru-RU"/>
              </w:rPr>
            </w:pPr>
            <w:r w:rsidRPr="00F77406">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0BF2EF" w14:textId="52CD93A0" w:rsidR="00465790" w:rsidRPr="008D5866" w:rsidRDefault="00F77406" w:rsidP="00F77406">
            <w:pPr>
              <w:ind w:firstLine="284"/>
              <w:jc w:val="both"/>
              <w:rPr>
                <w:rFonts w:ascii="Times New Roman" w:hAnsi="Times New Roman" w:cs="Times New Roman"/>
                <w:sz w:val="24"/>
                <w:szCs w:val="24"/>
                <w:lang w:val="uk-UA"/>
              </w:rPr>
            </w:pPr>
            <w:r w:rsidRPr="00F77406">
              <w:rPr>
                <w:rFonts w:ascii="Times New Roman" w:eastAsia="Times New Roman" w:hAnsi="Times New Roman" w:cs="Times New Roman"/>
                <w:color w:val="000000"/>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7406">
              <w:rPr>
                <w:rFonts w:ascii="Times New Roman" w:eastAsia="Times New Roman" w:hAnsi="Times New Roman" w:cs="Times New Roman"/>
                <w:color w:val="000000"/>
                <w:sz w:val="24"/>
                <w:szCs w:val="24"/>
                <w:lang w:val="uk-UA" w:eastAsia="ru-RU"/>
              </w:rPr>
              <w:t>вимозі</w:t>
            </w:r>
            <w:proofErr w:type="spellEnd"/>
            <w:r w:rsidRPr="00F77406">
              <w:rPr>
                <w:rFonts w:ascii="Times New Roman" w:eastAsia="Times New Roman" w:hAnsi="Times New Roman" w:cs="Times New Roman"/>
                <w:color w:val="000000"/>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8D5866" w14:paraId="48A087F4" w14:textId="77777777" w:rsidTr="00465790">
        <w:trPr>
          <w:trHeight w:val="501"/>
          <w:jc w:val="center"/>
        </w:trPr>
        <w:tc>
          <w:tcPr>
            <w:tcW w:w="9629" w:type="dxa"/>
            <w:gridSpan w:val="3"/>
            <w:vAlign w:val="center"/>
          </w:tcPr>
          <w:p w14:paraId="4C35D7B1" w14:textId="5334A480" w:rsidR="00465790" w:rsidRPr="008D5866" w:rsidRDefault="00465790"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2F6980" w14:paraId="4E92E536" w14:textId="77777777" w:rsidTr="00B41E67">
        <w:trPr>
          <w:trHeight w:val="841"/>
          <w:jc w:val="center"/>
        </w:trPr>
        <w:tc>
          <w:tcPr>
            <w:tcW w:w="609" w:type="dxa"/>
          </w:tcPr>
          <w:p w14:paraId="40D42F30" w14:textId="3DE10E54" w:rsidR="003D14B3" w:rsidRPr="008D5866" w:rsidRDefault="003D14B3" w:rsidP="008D5866">
            <w:pPr>
              <w:jc w:val="center"/>
              <w:rPr>
                <w:rFonts w:ascii="Times New Roman" w:hAnsi="Times New Roman" w:cs="Times New Roman"/>
                <w:sz w:val="24"/>
                <w:szCs w:val="24"/>
                <w:lang w:val="uk-UA"/>
              </w:rPr>
            </w:pPr>
            <w:r w:rsidRPr="008D5866">
              <w:rPr>
                <w:rFonts w:ascii="Times New Roman" w:hAnsi="Times New Roman" w:cs="Times New Roman"/>
                <w:sz w:val="24"/>
                <w:szCs w:val="24"/>
                <w:lang w:val="uk-UA"/>
              </w:rPr>
              <w:t>1</w:t>
            </w:r>
          </w:p>
        </w:tc>
        <w:tc>
          <w:tcPr>
            <w:tcW w:w="2469" w:type="dxa"/>
          </w:tcPr>
          <w:p w14:paraId="27231656" w14:textId="7DEF7A23" w:rsidR="003D14B3" w:rsidRPr="008D5866" w:rsidRDefault="003D14B3" w:rsidP="008D5866">
            <w:pPr>
              <w:rPr>
                <w:rFonts w:ascii="Times New Roman" w:hAnsi="Times New Roman" w:cs="Times New Roman"/>
                <w:b/>
                <w:bCs/>
                <w:sz w:val="24"/>
                <w:szCs w:val="24"/>
                <w:lang w:val="uk-UA"/>
              </w:rPr>
            </w:pPr>
            <w:r w:rsidRPr="008D5866">
              <w:rPr>
                <w:rFonts w:ascii="Times New Roman" w:hAnsi="Times New Roman" w:cs="Times New Roman"/>
                <w:b/>
                <w:bCs/>
                <w:sz w:val="24"/>
                <w:szCs w:val="24"/>
                <w:lang w:val="uk-UA"/>
              </w:rPr>
              <w:t>Процедура надання роз’яснень щодо тендерної документації</w:t>
            </w:r>
          </w:p>
        </w:tc>
        <w:tc>
          <w:tcPr>
            <w:tcW w:w="6551" w:type="dxa"/>
          </w:tcPr>
          <w:p w14:paraId="38E46B8C" w14:textId="77777777" w:rsidR="00F77406" w:rsidRPr="00F7740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 xml:space="preserve"> до замовника за роз’ясненнями щодо тендерної документації </w:t>
            </w:r>
            <w:r w:rsidRPr="00F77406">
              <w:rPr>
                <w:rFonts w:ascii="Times New Roman" w:hAnsi="Times New Roman" w:cs="Times New Roman"/>
                <w:sz w:val="24"/>
                <w:szCs w:val="24"/>
                <w:lang w:val="uk-UA"/>
              </w:rPr>
              <w:lastRenderedPageBreak/>
              <w:t xml:space="preserve">та/або звернутися до замовника з вимогою щодо усунення порушення під час проведення тендеру. </w:t>
            </w:r>
          </w:p>
          <w:p w14:paraId="2DFEA982" w14:textId="77777777" w:rsidR="00F77406" w:rsidRPr="00F7740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 xml:space="preserve"> без ідентифікації особи, яка звернулася до замовника. </w:t>
            </w:r>
          </w:p>
          <w:p w14:paraId="1DB9BD4A" w14:textId="77777777" w:rsidR="00F77406" w:rsidRPr="00F7740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w:t>
            </w:r>
          </w:p>
          <w:p w14:paraId="799F8A49" w14:textId="77777777" w:rsidR="00F77406" w:rsidRPr="00F7740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 xml:space="preserve"> автоматично зупиняє перебіг відкритих торгів.</w:t>
            </w:r>
          </w:p>
          <w:p w14:paraId="081CA92D" w14:textId="7888FA84" w:rsidR="003D14B3" w:rsidRPr="008D586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CD4E1F" w:rsidRPr="008D5866" w14:paraId="23297252" w14:textId="77777777" w:rsidTr="00B41E67">
        <w:trPr>
          <w:trHeight w:val="1119"/>
          <w:jc w:val="center"/>
        </w:trPr>
        <w:tc>
          <w:tcPr>
            <w:tcW w:w="609" w:type="dxa"/>
          </w:tcPr>
          <w:p w14:paraId="5F28FCAD" w14:textId="3D052312" w:rsidR="00CD4E1F" w:rsidRPr="008D5866" w:rsidRDefault="00CD4E1F"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2</w:t>
            </w:r>
          </w:p>
        </w:tc>
        <w:tc>
          <w:tcPr>
            <w:tcW w:w="2469" w:type="dxa"/>
          </w:tcPr>
          <w:p w14:paraId="42726246" w14:textId="091F2BEE" w:rsidR="00CD4E1F" w:rsidRPr="008D5866" w:rsidRDefault="00CD4E1F"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551" w:type="dxa"/>
          </w:tcPr>
          <w:p w14:paraId="7B060BB1" w14:textId="77777777" w:rsidR="00F77406" w:rsidRPr="004A66E3" w:rsidRDefault="00F77406" w:rsidP="00F77406">
            <w:pPr>
              <w:spacing w:before="120"/>
              <w:jc w:val="both"/>
              <w:rPr>
                <w:rFonts w:ascii="Times New Roman" w:eastAsia="Times New Roman" w:hAnsi="Times New Roman" w:cs="Times New Roman"/>
                <w:sz w:val="24"/>
                <w:szCs w:val="24"/>
                <w:highlight w:val="white"/>
                <w:lang w:val="uk-UA" w:eastAsia="uk-UA"/>
              </w:rPr>
            </w:pPr>
            <w:r w:rsidRPr="00F77406">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77406">
              <w:rPr>
                <w:rFonts w:ascii="Times New Roman" w:eastAsia="Times New Roman" w:hAnsi="Times New Roman" w:cs="Times New Roman"/>
                <w:sz w:val="24"/>
                <w:szCs w:val="24"/>
                <w:highlight w:val="white"/>
                <w:lang w:val="uk-UA" w:eastAsia="uk-UA"/>
              </w:rPr>
              <w:t>закупівель</w:t>
            </w:r>
            <w:proofErr w:type="spellEnd"/>
            <w:r w:rsidRPr="00F77406">
              <w:rPr>
                <w:rFonts w:ascii="Times New Roman" w:eastAsia="Times New Roman" w:hAnsi="Times New Roman" w:cs="Times New Roman"/>
                <w:sz w:val="24"/>
                <w:szCs w:val="24"/>
                <w:highlight w:val="white"/>
                <w:lang w:val="uk-UA" w:eastAsia="uk-UA"/>
              </w:rPr>
              <w:t xml:space="preserve">, викладених у висновку органу державного фінансового контролю відповідно до </w:t>
            </w:r>
            <w:hyperlink r:id="rId7" w:anchor="n960">
              <w:r w:rsidRPr="00F77406">
                <w:rPr>
                  <w:rFonts w:ascii="Times New Roman" w:eastAsia="Times New Roman" w:hAnsi="Times New Roman" w:cs="Times New Roman"/>
                  <w:sz w:val="24"/>
                  <w:szCs w:val="24"/>
                  <w:highlight w:val="white"/>
                  <w:lang w:val="uk-UA" w:eastAsia="uk-UA"/>
                </w:rPr>
                <w:t>статті 8</w:t>
              </w:r>
            </w:hyperlink>
            <w:r w:rsidRPr="00F77406">
              <w:rPr>
                <w:rFonts w:ascii="Times New Roman" w:eastAsia="Times New Roman" w:hAnsi="Times New Roman" w:cs="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F77406">
              <w:rPr>
                <w:rFonts w:ascii="Times New Roman" w:eastAsia="Times New Roman" w:hAnsi="Times New Roman" w:cs="Times New Roman"/>
                <w:sz w:val="24"/>
                <w:szCs w:val="24"/>
                <w:highlight w:val="white"/>
                <w:lang w:val="uk-UA" w:eastAsia="uk-UA"/>
              </w:rPr>
              <w:t>внести</w:t>
            </w:r>
            <w:proofErr w:type="spellEnd"/>
            <w:r w:rsidRPr="00F77406">
              <w:rPr>
                <w:rFonts w:ascii="Times New Roman" w:eastAsia="Times New Roman" w:hAnsi="Times New Roman" w:cs="Times New Roman"/>
                <w:sz w:val="24"/>
                <w:szCs w:val="24"/>
                <w:highlight w:val="white"/>
                <w:lang w:val="uk-UA" w:eastAsia="uk-UA"/>
              </w:rPr>
              <w:t xml:space="preserve"> зміни до тендерної документації. У разі внесення змін до тендерної </w:t>
            </w:r>
            <w:r w:rsidRPr="004A66E3">
              <w:rPr>
                <w:rFonts w:ascii="Times New Roman" w:eastAsia="Times New Roman" w:hAnsi="Times New Roman" w:cs="Times New Roman"/>
                <w:sz w:val="24"/>
                <w:szCs w:val="24"/>
                <w:highlight w:val="white"/>
                <w:lang w:val="uk-UA" w:eastAsia="uk-UA"/>
              </w:rPr>
              <w:t xml:space="preserve">документації строк для подання тендерних пропозицій продовжується замовником в електронній системі </w:t>
            </w:r>
            <w:proofErr w:type="spellStart"/>
            <w:r w:rsidRPr="004A66E3">
              <w:rPr>
                <w:rFonts w:ascii="Times New Roman" w:eastAsia="Times New Roman" w:hAnsi="Times New Roman" w:cs="Times New Roman"/>
                <w:sz w:val="24"/>
                <w:szCs w:val="24"/>
                <w:highlight w:val="white"/>
                <w:lang w:val="uk-UA" w:eastAsia="uk-UA"/>
              </w:rPr>
              <w:t>закупівель</w:t>
            </w:r>
            <w:proofErr w:type="spellEnd"/>
            <w:r w:rsidRPr="004A66E3">
              <w:rPr>
                <w:rFonts w:ascii="Times New Roman" w:eastAsia="Times New Roman" w:hAnsi="Times New Roman" w:cs="Times New Roman"/>
                <w:sz w:val="24"/>
                <w:szCs w:val="24"/>
                <w:highlight w:val="white"/>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31FB91CB" w:rsidR="00CD4E1F" w:rsidRPr="008D5866" w:rsidRDefault="00F77406" w:rsidP="00F77406">
            <w:pPr>
              <w:ind w:firstLine="284"/>
              <w:jc w:val="both"/>
              <w:rPr>
                <w:rFonts w:ascii="Times New Roman" w:hAnsi="Times New Roman" w:cs="Times New Roman"/>
                <w:sz w:val="24"/>
                <w:szCs w:val="24"/>
                <w:lang w:val="uk-UA"/>
              </w:rPr>
            </w:pPr>
            <w:r w:rsidRPr="00F77406">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77406">
              <w:rPr>
                <w:rFonts w:ascii="Times New Roman" w:eastAsia="Times New Roman" w:hAnsi="Times New Roman" w:cs="Times New Roman"/>
                <w:sz w:val="24"/>
                <w:szCs w:val="24"/>
                <w:highlight w:val="white"/>
                <w:lang w:val="uk-UA" w:eastAsia="uk-UA"/>
              </w:rPr>
              <w:t>закупівель</w:t>
            </w:r>
            <w:proofErr w:type="spellEnd"/>
            <w:r w:rsidRPr="00F77406">
              <w:rPr>
                <w:rFonts w:ascii="Times New Roman" w:eastAsia="Times New Roman" w:hAnsi="Times New Roman" w:cs="Times New Roman"/>
                <w:sz w:val="24"/>
                <w:szCs w:val="24"/>
                <w:highlight w:val="white"/>
                <w:lang w:val="uk-UA" w:eastAsia="uk-UA"/>
              </w:rPr>
              <w:t xml:space="preserve"> </w:t>
            </w:r>
            <w:r w:rsidRPr="00F77406">
              <w:rPr>
                <w:rFonts w:ascii="Times New Roman" w:eastAsia="Times New Roman" w:hAnsi="Times New Roman" w:cs="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F77406">
              <w:rPr>
                <w:rFonts w:ascii="Times New Roman" w:eastAsia="Times New Roman" w:hAnsi="Times New Roman" w:cs="Times New Roman"/>
                <w:i/>
                <w:sz w:val="24"/>
                <w:szCs w:val="24"/>
                <w:highlight w:val="white"/>
                <w:lang w:val="uk-UA" w:eastAsia="uk-UA"/>
              </w:rPr>
              <w:t xml:space="preserve"> </w:t>
            </w:r>
            <w:r w:rsidRPr="00F77406">
              <w:rPr>
                <w:rFonts w:ascii="Times New Roman" w:eastAsia="Times New Roman" w:hAnsi="Times New Roman" w:cs="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F77406">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F77406">
              <w:rPr>
                <w:rFonts w:ascii="Times New Roman" w:eastAsia="Times New Roman" w:hAnsi="Times New Roman" w:cs="Times New Roman"/>
                <w:sz w:val="24"/>
                <w:szCs w:val="24"/>
                <w:highlight w:val="white"/>
                <w:lang w:val="uk-UA" w:eastAsia="uk-UA"/>
              </w:rPr>
              <w:t>машинозчитувальному</w:t>
            </w:r>
            <w:proofErr w:type="spellEnd"/>
            <w:r w:rsidRPr="00F77406">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w:t>
            </w:r>
            <w:proofErr w:type="spellStart"/>
            <w:r w:rsidRPr="00F77406">
              <w:rPr>
                <w:rFonts w:ascii="Times New Roman" w:eastAsia="Times New Roman" w:hAnsi="Times New Roman" w:cs="Times New Roman"/>
                <w:sz w:val="24"/>
                <w:szCs w:val="24"/>
                <w:highlight w:val="white"/>
                <w:lang w:val="uk-UA" w:eastAsia="uk-UA"/>
              </w:rPr>
              <w:t>закупівель</w:t>
            </w:r>
            <w:proofErr w:type="spellEnd"/>
            <w:r w:rsidRPr="00F77406">
              <w:rPr>
                <w:rFonts w:ascii="Times New Roman" w:eastAsia="Times New Roman" w:hAnsi="Times New Roman" w:cs="Times New Roman"/>
                <w:sz w:val="24"/>
                <w:szCs w:val="24"/>
                <w:highlight w:val="white"/>
                <w:lang w:val="uk-UA" w:eastAsia="uk-UA"/>
              </w:rPr>
              <w:t xml:space="preserve"> протягом одного дня з дати прийняття рішення про їх внесення.</w:t>
            </w:r>
          </w:p>
        </w:tc>
      </w:tr>
      <w:tr w:rsidR="00CD4E1F" w:rsidRPr="008D5866" w14:paraId="6BC7F7E7" w14:textId="77777777" w:rsidTr="00CD4E1F">
        <w:trPr>
          <w:trHeight w:val="480"/>
          <w:jc w:val="center"/>
        </w:trPr>
        <w:tc>
          <w:tcPr>
            <w:tcW w:w="9629" w:type="dxa"/>
            <w:gridSpan w:val="3"/>
            <w:vAlign w:val="center"/>
          </w:tcPr>
          <w:p w14:paraId="64ECCED7" w14:textId="744AA61C" w:rsidR="00CD4E1F" w:rsidRPr="008D5866" w:rsidRDefault="00CD4E1F"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8D5866" w14:paraId="64E10226" w14:textId="77777777" w:rsidTr="00B41E67">
        <w:trPr>
          <w:trHeight w:val="1119"/>
          <w:jc w:val="center"/>
        </w:trPr>
        <w:tc>
          <w:tcPr>
            <w:tcW w:w="609" w:type="dxa"/>
          </w:tcPr>
          <w:p w14:paraId="30CBCB59" w14:textId="19E08714" w:rsidR="00CD4E1F" w:rsidRPr="008D5866" w:rsidRDefault="00CD4E1F"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1</w:t>
            </w:r>
          </w:p>
        </w:tc>
        <w:tc>
          <w:tcPr>
            <w:tcW w:w="2469" w:type="dxa"/>
          </w:tcPr>
          <w:p w14:paraId="1544E881" w14:textId="55AAC037" w:rsidR="00CD4E1F" w:rsidRPr="008D5866" w:rsidRDefault="00CD4E1F"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551" w:type="dxa"/>
            <w:vAlign w:val="center"/>
          </w:tcPr>
          <w:p w14:paraId="68F4CAF8" w14:textId="77777777" w:rsidR="00F77406" w:rsidRPr="00F77406" w:rsidRDefault="00F77406" w:rsidP="00F77406">
            <w:pPr>
              <w:ind w:firstLine="284"/>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FAC2477" w14:textId="77777777" w:rsidR="00F77406" w:rsidRDefault="00F77406" w:rsidP="00F7740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77406">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F77406">
              <w:rPr>
                <w:rFonts w:ascii="Times New Roman" w:hAnsi="Times New Roman" w:cs="Times New Roman"/>
                <w:sz w:val="24"/>
                <w:szCs w:val="24"/>
                <w:lang w:val="uk-UA"/>
              </w:rPr>
              <w:t>закупівель</w:t>
            </w:r>
            <w:proofErr w:type="spellEnd"/>
            <w:r w:rsidRPr="00F77406">
              <w:rPr>
                <w:rFonts w:ascii="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Pr="00F77406">
              <w:rPr>
                <w:rFonts w:ascii="Times New Roman" w:hAnsi="Times New Roman" w:cs="Times New Roman"/>
                <w:sz w:val="24"/>
                <w:szCs w:val="24"/>
                <w:lang w:val="uk-UA"/>
              </w:rPr>
              <w:lastRenderedPageBreak/>
              <w:t>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 xml:space="preserve"> </w:t>
            </w:r>
          </w:p>
          <w:p w14:paraId="3D478BE0" w14:textId="3214D039" w:rsidR="00CD4E1F" w:rsidRPr="00F77406" w:rsidRDefault="00CD4E1F" w:rsidP="00F77406">
            <w:pPr>
              <w:pStyle w:val="a4"/>
              <w:numPr>
                <w:ilvl w:val="0"/>
                <w:numId w:val="3"/>
              </w:numPr>
              <w:tabs>
                <w:tab w:val="clear" w:pos="720"/>
                <w:tab w:val="num" w:pos="70"/>
              </w:tabs>
              <w:ind w:left="70" w:firstLine="290"/>
              <w:jc w:val="both"/>
              <w:rPr>
                <w:rFonts w:ascii="Times New Roman" w:hAnsi="Times New Roman" w:cs="Times New Roman"/>
                <w:sz w:val="24"/>
                <w:szCs w:val="24"/>
                <w:lang w:val="uk-UA"/>
              </w:rPr>
            </w:pPr>
            <w:r w:rsidRPr="00F77406">
              <w:rPr>
                <w:rFonts w:ascii="Times New Roman" w:hAnsi="Times New Roman" w:cs="Times New Roman"/>
                <w:sz w:val="24"/>
                <w:szCs w:val="24"/>
                <w:lang w:val="uk-UA"/>
              </w:rPr>
              <w:t xml:space="preserve">інформацією, що підтверджує відповідність учасника кваліфікаційним критеріям – </w:t>
            </w:r>
            <w:r w:rsidRPr="00F77406">
              <w:rPr>
                <w:rFonts w:ascii="Times New Roman" w:hAnsi="Times New Roman" w:cs="Times New Roman"/>
                <w:b/>
                <w:bCs/>
                <w:i/>
                <w:iCs/>
                <w:sz w:val="24"/>
                <w:szCs w:val="24"/>
                <w:lang w:val="uk-UA"/>
              </w:rPr>
              <w:t>згідно</w:t>
            </w:r>
            <w:r w:rsidRPr="00F77406">
              <w:rPr>
                <w:rFonts w:ascii="Times New Roman" w:hAnsi="Times New Roman" w:cs="Times New Roman"/>
                <w:sz w:val="24"/>
                <w:szCs w:val="24"/>
                <w:lang w:val="uk-UA"/>
              </w:rPr>
              <w:t xml:space="preserve"> </w:t>
            </w:r>
            <w:r w:rsidRPr="00F77406">
              <w:rPr>
                <w:rFonts w:ascii="Times New Roman" w:hAnsi="Times New Roman" w:cs="Times New Roman"/>
                <w:b/>
                <w:bCs/>
                <w:i/>
                <w:iCs/>
                <w:sz w:val="24"/>
                <w:szCs w:val="24"/>
                <w:lang w:val="uk-UA"/>
              </w:rPr>
              <w:t>Додатку 1</w:t>
            </w:r>
            <w:r w:rsidRPr="00F77406">
              <w:rPr>
                <w:rFonts w:ascii="Times New Roman" w:hAnsi="Times New Roman" w:cs="Times New Roman"/>
                <w:sz w:val="24"/>
                <w:szCs w:val="24"/>
                <w:lang w:val="uk-UA"/>
              </w:rPr>
              <w:t xml:space="preserve"> до цієї тендерної документації;</w:t>
            </w:r>
          </w:p>
          <w:p w14:paraId="7CCDD322" w14:textId="1E6142C3" w:rsidR="00CD4E1F" w:rsidRPr="008D5866" w:rsidRDefault="00F77406" w:rsidP="00F77406">
            <w:pPr>
              <w:numPr>
                <w:ilvl w:val="0"/>
                <w:numId w:val="3"/>
              </w:numPr>
              <w:tabs>
                <w:tab w:val="clear" w:pos="720"/>
                <w:tab w:val="num" w:pos="70"/>
              </w:tabs>
              <w:ind w:left="70" w:firstLine="290"/>
              <w:jc w:val="both"/>
              <w:rPr>
                <w:rFonts w:ascii="Times New Roman" w:hAnsi="Times New Roman" w:cs="Times New Roman"/>
                <w:sz w:val="24"/>
                <w:szCs w:val="24"/>
                <w:lang w:val="uk-UA"/>
              </w:rPr>
            </w:pPr>
            <w:r w:rsidRPr="00F77406">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F77406">
              <w:rPr>
                <w:rFonts w:ascii="Times New Roman" w:eastAsia="Times New Roman" w:hAnsi="Times New Roman" w:cs="Times New Roman"/>
                <w:sz w:val="24"/>
                <w:szCs w:val="24"/>
                <w:highlight w:val="white"/>
                <w:lang w:val="uk-UA" w:eastAsia="uk-UA"/>
              </w:rPr>
              <w:t xml:space="preserve">і </w:t>
            </w:r>
            <w:r w:rsidRPr="00F77406">
              <w:rPr>
                <w:rFonts w:ascii="Times New Roman" w:eastAsia="Times New Roman" w:hAnsi="Times New Roman" w:cs="Times New Roman"/>
                <w:color w:val="00B050"/>
                <w:sz w:val="24"/>
                <w:szCs w:val="24"/>
                <w:highlight w:val="white"/>
                <w:lang w:val="uk-UA" w:eastAsia="uk-UA"/>
              </w:rPr>
              <w:t>47</w:t>
            </w:r>
            <w:r w:rsidRPr="00F77406">
              <w:rPr>
                <w:rFonts w:ascii="Times New Roman" w:eastAsia="Times New Roman" w:hAnsi="Times New Roman" w:cs="Times New Roman"/>
                <w:sz w:val="24"/>
                <w:szCs w:val="24"/>
                <w:highlight w:val="white"/>
                <w:lang w:val="uk-UA" w:eastAsia="uk-UA"/>
              </w:rPr>
              <w:t xml:space="preserve"> Особливостей</w:t>
            </w:r>
            <w:r w:rsidR="00CD4E1F" w:rsidRPr="008D5866">
              <w:rPr>
                <w:rFonts w:ascii="Times New Roman" w:hAnsi="Times New Roman" w:cs="Times New Roman"/>
                <w:sz w:val="24"/>
                <w:szCs w:val="24"/>
                <w:lang w:val="uk-UA"/>
              </w:rPr>
              <w:t xml:space="preserve"> – </w:t>
            </w:r>
            <w:r w:rsidR="00CD4E1F" w:rsidRPr="008D5866">
              <w:rPr>
                <w:rFonts w:ascii="Times New Roman" w:hAnsi="Times New Roman" w:cs="Times New Roman"/>
                <w:b/>
                <w:bCs/>
                <w:i/>
                <w:iCs/>
                <w:sz w:val="24"/>
                <w:szCs w:val="24"/>
                <w:lang w:val="uk-UA"/>
              </w:rPr>
              <w:t>згідно Додатку 1</w:t>
            </w:r>
            <w:r w:rsidR="00CD4E1F" w:rsidRPr="008D5866">
              <w:rPr>
                <w:rFonts w:ascii="Times New Roman" w:hAnsi="Times New Roman" w:cs="Times New Roman"/>
                <w:sz w:val="24"/>
                <w:szCs w:val="24"/>
                <w:lang w:val="uk-UA"/>
              </w:rPr>
              <w:t xml:space="preserve"> до цієї тендерної документації;</w:t>
            </w:r>
          </w:p>
          <w:p w14:paraId="7F29B97B" w14:textId="3ED72363" w:rsidR="00CD4E1F" w:rsidRPr="004A66E3" w:rsidRDefault="00CD4E1F" w:rsidP="00F77406">
            <w:pPr>
              <w:pStyle w:val="a4"/>
              <w:numPr>
                <w:ilvl w:val="1"/>
                <w:numId w:val="3"/>
              </w:numPr>
              <w:tabs>
                <w:tab w:val="num" w:pos="70"/>
              </w:tabs>
              <w:ind w:left="70" w:firstLine="290"/>
              <w:jc w:val="both"/>
              <w:rPr>
                <w:rFonts w:ascii="Times New Roman" w:hAnsi="Times New Roman" w:cs="Times New Roman"/>
                <w:sz w:val="24"/>
                <w:szCs w:val="24"/>
                <w:lang w:val="uk-UA"/>
              </w:rPr>
            </w:pPr>
            <w:r w:rsidRPr="008D5866">
              <w:rPr>
                <w:rFonts w:ascii="Times New Roman" w:hAnsi="Times New Roman" w:cs="Times New Roman"/>
                <w:sz w:val="24"/>
                <w:szCs w:val="24"/>
                <w:lang w:val="uk-UA"/>
              </w:rPr>
              <w:t xml:space="preserve">для </w:t>
            </w:r>
            <w:r w:rsidRPr="004A66E3">
              <w:rPr>
                <w:rFonts w:ascii="Times New Roman" w:hAnsi="Times New Roman" w:cs="Times New Roman"/>
                <w:sz w:val="24"/>
                <w:szCs w:val="24"/>
                <w:lang w:val="uk-UA"/>
              </w:rPr>
              <w:t>підтвердження відповідності кожного субпідрядника/</w:t>
            </w:r>
            <w:r w:rsidR="004A66E3">
              <w:rPr>
                <w:rFonts w:ascii="Times New Roman" w:hAnsi="Times New Roman" w:cs="Times New Roman"/>
                <w:sz w:val="24"/>
                <w:szCs w:val="24"/>
                <w:lang w:val="uk-UA"/>
              </w:rPr>
              <w:t xml:space="preserve"> </w:t>
            </w:r>
            <w:r w:rsidRPr="004A66E3">
              <w:rPr>
                <w:rFonts w:ascii="Times New Roman" w:hAnsi="Times New Roman" w:cs="Times New Roman"/>
                <w:sz w:val="24"/>
                <w:szCs w:val="24"/>
                <w:lang w:val="uk-UA"/>
              </w:rPr>
              <w:t xml:space="preserve">співвиконавця, якого учасник планує залучити вимогам, визначеним у </w:t>
            </w:r>
            <w:r w:rsidR="00F77406" w:rsidRPr="004A66E3">
              <w:rPr>
                <w:rFonts w:ascii="Times New Roman" w:eastAsia="Times New Roman" w:hAnsi="Times New Roman" w:cs="Times New Roman"/>
                <w:sz w:val="24"/>
                <w:szCs w:val="24"/>
                <w:lang w:val="uk-UA" w:eastAsia="uk-UA"/>
              </w:rPr>
              <w:t>пункт</w:t>
            </w:r>
            <w:r w:rsidR="00F77406" w:rsidRPr="004A66E3">
              <w:rPr>
                <w:rFonts w:ascii="Times New Roman" w:eastAsia="Times New Roman" w:hAnsi="Times New Roman" w:cs="Times New Roman"/>
                <w:sz w:val="24"/>
                <w:szCs w:val="24"/>
                <w:highlight w:val="white"/>
                <w:lang w:val="uk-UA" w:eastAsia="uk-UA"/>
              </w:rPr>
              <w:t>і 47 Особливостей</w:t>
            </w:r>
            <w:r w:rsidRPr="004A66E3">
              <w:rPr>
                <w:rFonts w:ascii="Times New Roman" w:hAnsi="Times New Roman" w:cs="Times New Roman"/>
                <w:sz w:val="24"/>
                <w:szCs w:val="24"/>
                <w:lang w:val="uk-UA"/>
              </w:rPr>
              <w:t>, учасником на кожного з таких субпідрядників/</w:t>
            </w:r>
            <w:r w:rsidR="004A66E3">
              <w:rPr>
                <w:rFonts w:ascii="Times New Roman" w:hAnsi="Times New Roman" w:cs="Times New Roman"/>
                <w:sz w:val="24"/>
                <w:szCs w:val="24"/>
                <w:lang w:val="uk-UA"/>
              </w:rPr>
              <w:t xml:space="preserve"> </w:t>
            </w:r>
            <w:r w:rsidRPr="004A66E3">
              <w:rPr>
                <w:rFonts w:ascii="Times New Roman" w:hAnsi="Times New Roman" w:cs="Times New Roman"/>
                <w:sz w:val="24"/>
                <w:szCs w:val="24"/>
                <w:lang w:val="uk-UA"/>
              </w:rPr>
              <w:t xml:space="preserve">співвиконавців надається інформація, що підтверджує відсутність підстав визначених у </w:t>
            </w:r>
            <w:r w:rsidR="00F77406" w:rsidRPr="004A66E3">
              <w:rPr>
                <w:rFonts w:ascii="Times New Roman" w:eastAsia="Times New Roman" w:hAnsi="Times New Roman" w:cs="Times New Roman"/>
                <w:sz w:val="24"/>
                <w:szCs w:val="24"/>
                <w:lang w:val="uk-UA" w:eastAsia="uk-UA"/>
              </w:rPr>
              <w:t>пункт</w:t>
            </w:r>
            <w:r w:rsidR="00F77406" w:rsidRPr="004A66E3">
              <w:rPr>
                <w:rFonts w:ascii="Times New Roman" w:eastAsia="Times New Roman" w:hAnsi="Times New Roman" w:cs="Times New Roman"/>
                <w:sz w:val="24"/>
                <w:szCs w:val="24"/>
                <w:highlight w:val="white"/>
                <w:lang w:val="uk-UA" w:eastAsia="uk-UA"/>
              </w:rPr>
              <w:t>і 47 Особливостей</w:t>
            </w:r>
            <w:r w:rsidRPr="004A66E3">
              <w:rPr>
                <w:rFonts w:ascii="Times New Roman" w:hAnsi="Times New Roman" w:cs="Times New Roman"/>
                <w:sz w:val="24"/>
                <w:szCs w:val="24"/>
                <w:lang w:val="uk-UA"/>
              </w:rPr>
              <w:t>, я</w:t>
            </w:r>
            <w:r w:rsidR="00F77406" w:rsidRPr="004A66E3">
              <w:rPr>
                <w:rFonts w:ascii="Times New Roman" w:hAnsi="Times New Roman" w:cs="Times New Roman"/>
                <w:sz w:val="24"/>
                <w:szCs w:val="24"/>
                <w:lang w:val="uk-UA"/>
              </w:rPr>
              <w:t>ка надається у довільній формі;</w:t>
            </w:r>
          </w:p>
          <w:p w14:paraId="74D7FA1D" w14:textId="044F021C" w:rsidR="00CD4E1F" w:rsidRPr="004A66E3" w:rsidRDefault="00FF72B8" w:rsidP="008D5866">
            <w:pPr>
              <w:pStyle w:val="a4"/>
              <w:numPr>
                <w:ilvl w:val="1"/>
                <w:numId w:val="3"/>
              </w:numPr>
              <w:ind w:left="0" w:firstLine="284"/>
              <w:jc w:val="both"/>
              <w:rPr>
                <w:rFonts w:ascii="Times New Roman" w:hAnsi="Times New Roman" w:cs="Times New Roman"/>
                <w:sz w:val="24"/>
                <w:szCs w:val="24"/>
                <w:lang w:val="uk-UA"/>
              </w:rPr>
            </w:pPr>
            <w:r w:rsidRPr="004A66E3">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A66E3">
                <w:rPr>
                  <w:rFonts w:ascii="Times New Roman" w:eastAsia="Times New Roman" w:hAnsi="Times New Roman" w:cs="Times New Roman"/>
                  <w:sz w:val="24"/>
                  <w:szCs w:val="24"/>
                  <w:highlight w:val="white"/>
                  <w:lang w:val="uk-UA" w:eastAsia="uk-UA"/>
                </w:rPr>
                <w:t>47</w:t>
              </w:r>
            </w:hyperlink>
            <w:r w:rsidRPr="004A66E3">
              <w:rPr>
                <w:rFonts w:ascii="Times New Roman" w:eastAsia="Times New Roman" w:hAnsi="Times New Roman" w:cs="Times New Roman"/>
                <w:sz w:val="24"/>
                <w:szCs w:val="24"/>
                <w:highlight w:val="white"/>
                <w:lang w:val="uk-UA" w:eastAsia="uk-UA"/>
              </w:rPr>
              <w:t xml:space="preserve">  </w:t>
            </w:r>
            <w:r w:rsidRPr="004A66E3">
              <w:rPr>
                <w:rFonts w:ascii="Times New Roman" w:eastAsia="Times New Roman" w:hAnsi="Times New Roman" w:cs="Times New Roman"/>
                <w:sz w:val="24"/>
                <w:szCs w:val="24"/>
                <w:lang w:val="uk-UA" w:eastAsia="uk-UA"/>
              </w:rPr>
              <w:t xml:space="preserve">Особливостей, - згідно з </w:t>
            </w:r>
            <w:r w:rsidRPr="004A66E3">
              <w:rPr>
                <w:rFonts w:ascii="Times New Roman" w:eastAsia="Times New Roman" w:hAnsi="Times New Roman" w:cs="Times New Roman"/>
                <w:b/>
                <w:i/>
                <w:sz w:val="24"/>
                <w:szCs w:val="24"/>
                <w:lang w:val="uk-UA" w:eastAsia="uk-UA"/>
              </w:rPr>
              <w:t xml:space="preserve">Додатком 1 </w:t>
            </w:r>
            <w:r w:rsidRPr="004A66E3">
              <w:rPr>
                <w:rFonts w:ascii="Times New Roman" w:eastAsia="Times New Roman" w:hAnsi="Times New Roman" w:cs="Times New Roman"/>
                <w:sz w:val="24"/>
                <w:szCs w:val="24"/>
                <w:lang w:val="uk-UA" w:eastAsia="uk-UA"/>
              </w:rPr>
              <w:t>до цієї тендерної документації</w:t>
            </w:r>
            <w:r w:rsidR="00CD4E1F" w:rsidRPr="004A66E3">
              <w:rPr>
                <w:rFonts w:ascii="Times New Roman" w:hAnsi="Times New Roman" w:cs="Times New Roman"/>
                <w:sz w:val="24"/>
                <w:szCs w:val="24"/>
                <w:lang w:val="uk-UA"/>
              </w:rPr>
              <w:t>;</w:t>
            </w:r>
          </w:p>
          <w:p w14:paraId="5B110822" w14:textId="724CAA00" w:rsidR="00CD4E1F" w:rsidRPr="004A66E3" w:rsidRDefault="00CD4E1F" w:rsidP="008D5866">
            <w:pPr>
              <w:numPr>
                <w:ilvl w:val="0"/>
                <w:numId w:val="3"/>
              </w:numPr>
              <w:ind w:left="0" w:firstLine="284"/>
              <w:jc w:val="both"/>
              <w:rPr>
                <w:rFonts w:ascii="Times New Roman" w:hAnsi="Times New Roman" w:cs="Times New Roman"/>
                <w:sz w:val="24"/>
                <w:szCs w:val="24"/>
                <w:lang w:val="uk-UA"/>
              </w:rPr>
            </w:pPr>
            <w:r w:rsidRPr="004A66E3">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007E6FAF" w:rsidRPr="004A66E3">
              <w:rPr>
                <w:rFonts w:ascii="Times New Roman" w:hAnsi="Times New Roman" w:cs="Times New Roman"/>
                <w:b/>
                <w:bCs/>
                <w:i/>
                <w:iCs/>
                <w:sz w:val="24"/>
                <w:szCs w:val="24"/>
                <w:lang w:val="uk-UA"/>
              </w:rPr>
              <w:t>згідно пункту 13</w:t>
            </w:r>
            <w:r w:rsidRPr="004A66E3">
              <w:rPr>
                <w:rFonts w:ascii="Times New Roman" w:hAnsi="Times New Roman" w:cs="Times New Roman"/>
                <w:b/>
                <w:bCs/>
                <w:i/>
                <w:iCs/>
                <w:sz w:val="24"/>
                <w:szCs w:val="24"/>
                <w:lang w:val="uk-UA"/>
              </w:rPr>
              <w:t xml:space="preserve"> Розділу 4 Додатку 1 </w:t>
            </w:r>
            <w:r w:rsidRPr="004A66E3">
              <w:rPr>
                <w:rFonts w:ascii="Times New Roman" w:hAnsi="Times New Roman" w:cs="Times New Roman"/>
                <w:sz w:val="24"/>
                <w:szCs w:val="24"/>
                <w:lang w:val="uk-UA"/>
              </w:rPr>
              <w:t>до тендерної документації;</w:t>
            </w:r>
          </w:p>
          <w:p w14:paraId="6D29C55B" w14:textId="1450585A" w:rsidR="00CD4E1F" w:rsidRPr="004A66E3" w:rsidRDefault="00CD4E1F" w:rsidP="008D5866">
            <w:pPr>
              <w:numPr>
                <w:ilvl w:val="0"/>
                <w:numId w:val="3"/>
              </w:numPr>
              <w:ind w:left="0" w:firstLine="284"/>
              <w:jc w:val="both"/>
              <w:rPr>
                <w:rFonts w:ascii="Times New Roman" w:hAnsi="Times New Roman" w:cs="Times New Roman"/>
                <w:sz w:val="24"/>
                <w:szCs w:val="24"/>
                <w:lang w:val="uk-UA"/>
              </w:rPr>
            </w:pPr>
            <w:r w:rsidRPr="004A66E3">
              <w:rPr>
                <w:rFonts w:ascii="Times New Roman" w:hAnsi="Times New Roman" w:cs="Times New Roman"/>
                <w:sz w:val="24"/>
                <w:szCs w:val="24"/>
                <w:lang w:val="uk-UA"/>
              </w:rPr>
              <w:t>інформацією щодо кожного  субпідрядника/ співвиконавця у разі залучення (з урахуванням п. 7 «Інформація про</w:t>
            </w:r>
            <w:r w:rsidR="00BD57FE" w:rsidRPr="004A66E3">
              <w:rPr>
                <w:rFonts w:ascii="Times New Roman" w:hAnsi="Times New Roman" w:cs="Times New Roman"/>
                <w:sz w:val="24"/>
                <w:szCs w:val="24"/>
                <w:lang w:val="uk-UA"/>
              </w:rPr>
              <w:t xml:space="preserve"> субпідрядника» даного Розділу)</w:t>
            </w:r>
            <w:r w:rsidR="00B55532" w:rsidRPr="004A66E3">
              <w:rPr>
                <w:rFonts w:ascii="Times New Roman" w:hAnsi="Times New Roman" w:cs="Times New Roman"/>
                <w:sz w:val="24"/>
                <w:szCs w:val="24"/>
                <w:lang w:val="uk-UA"/>
              </w:rPr>
              <w:t>;</w:t>
            </w:r>
          </w:p>
          <w:p w14:paraId="76853023" w14:textId="77777777" w:rsidR="00CD4E1F" w:rsidRPr="008D5866" w:rsidRDefault="00CD4E1F" w:rsidP="00E019AC">
            <w:pPr>
              <w:numPr>
                <w:ilvl w:val="0"/>
                <w:numId w:val="3"/>
              </w:numPr>
              <w:ind w:left="0" w:firstLine="0"/>
              <w:jc w:val="both"/>
              <w:rPr>
                <w:rFonts w:ascii="Times New Roman" w:hAnsi="Times New Roman" w:cs="Times New Roman"/>
                <w:sz w:val="24"/>
                <w:szCs w:val="24"/>
                <w:lang w:val="uk-UA"/>
              </w:rPr>
            </w:pPr>
            <w:r w:rsidRPr="004A66E3">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w:t>
            </w:r>
            <w:r w:rsidRPr="008D5866">
              <w:rPr>
                <w:rFonts w:ascii="Times New Roman" w:hAnsi="Times New Roman" w:cs="Times New Roman"/>
                <w:sz w:val="24"/>
                <w:szCs w:val="24"/>
                <w:lang w:val="uk-UA"/>
              </w:rPr>
              <w:t>документ про створення такого об’єднання</w:t>
            </w:r>
          </w:p>
          <w:p w14:paraId="0F1602D0" w14:textId="77777777" w:rsidR="00E019AC" w:rsidRDefault="00E019AC" w:rsidP="00E019AC">
            <w:pPr>
              <w:numPr>
                <w:ilvl w:val="0"/>
                <w:numId w:val="3"/>
              </w:numPr>
              <w:ind w:left="0" w:firstLine="0"/>
              <w:jc w:val="both"/>
              <w:rPr>
                <w:rFonts w:ascii="Times New Roman" w:hAnsi="Times New Roman" w:cs="Times New Roman"/>
                <w:sz w:val="24"/>
                <w:szCs w:val="24"/>
                <w:lang w:val="uk-UA"/>
              </w:rPr>
            </w:pPr>
            <w:r w:rsidRPr="00E019AC">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14:paraId="6E94A71F" w14:textId="5A76A879" w:rsidR="00CD4E1F" w:rsidRPr="008D5866" w:rsidRDefault="00CD4E1F" w:rsidP="00E019AC">
            <w:pPr>
              <w:numPr>
                <w:ilvl w:val="0"/>
                <w:numId w:val="3"/>
              </w:numPr>
              <w:ind w:left="0" w:firstLine="0"/>
              <w:jc w:val="both"/>
              <w:rPr>
                <w:rFonts w:ascii="Times New Roman" w:hAnsi="Times New Roman" w:cs="Times New Roman"/>
                <w:sz w:val="24"/>
                <w:szCs w:val="24"/>
                <w:lang w:val="uk-UA"/>
              </w:rPr>
            </w:pPr>
            <w:r w:rsidRPr="008D586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8D5866" w:rsidRDefault="0005506E" w:rsidP="00E019AC">
            <w:pPr>
              <w:jc w:val="both"/>
              <w:rPr>
                <w:rFonts w:ascii="Times New Roman" w:hAnsi="Times New Roman" w:cs="Times New Roman"/>
                <w:sz w:val="24"/>
                <w:szCs w:val="24"/>
                <w:lang w:val="uk-UA"/>
              </w:rPr>
            </w:pPr>
            <w:r w:rsidRPr="008D586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B490A9" w14:textId="77777777" w:rsidR="00FF72B8" w:rsidRPr="00FF72B8" w:rsidRDefault="00FF72B8" w:rsidP="00FF72B8">
            <w:pPr>
              <w:widowControl w:val="0"/>
              <w:jc w:val="both"/>
              <w:rPr>
                <w:rFonts w:ascii="Times New Roman" w:eastAsia="Times New Roman" w:hAnsi="Times New Roman" w:cs="Times New Roman"/>
                <w:sz w:val="24"/>
                <w:szCs w:val="24"/>
                <w:highlight w:val="white"/>
                <w:lang w:val="uk-UA" w:eastAsia="uk-UA"/>
              </w:rPr>
            </w:pPr>
            <w:r w:rsidRPr="00FF72B8">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FF72B8">
              <w:rPr>
                <w:rFonts w:ascii="Times New Roman" w:eastAsia="Times New Roman" w:hAnsi="Times New Roman" w:cs="Times New Roman"/>
                <w:b/>
                <w:sz w:val="24"/>
                <w:szCs w:val="24"/>
                <w:highlight w:val="white"/>
                <w:u w:val="single"/>
                <w:lang w:val="uk-UA" w:eastAsia="uk-UA"/>
              </w:rPr>
              <w:t xml:space="preserve">чотири дні з дати оприлюднення в електронній системі </w:t>
            </w:r>
            <w:proofErr w:type="spellStart"/>
            <w:r w:rsidRPr="00FF72B8">
              <w:rPr>
                <w:rFonts w:ascii="Times New Roman" w:eastAsia="Times New Roman" w:hAnsi="Times New Roman" w:cs="Times New Roman"/>
                <w:b/>
                <w:sz w:val="24"/>
                <w:szCs w:val="24"/>
                <w:highlight w:val="white"/>
                <w:u w:val="single"/>
                <w:lang w:val="uk-UA" w:eastAsia="uk-UA"/>
              </w:rPr>
              <w:t>закупівель</w:t>
            </w:r>
            <w:proofErr w:type="spellEnd"/>
            <w:r w:rsidRPr="00FF72B8">
              <w:rPr>
                <w:rFonts w:ascii="Times New Roman" w:eastAsia="Times New Roman" w:hAnsi="Times New Roman" w:cs="Times New Roman"/>
                <w:b/>
                <w:sz w:val="24"/>
                <w:szCs w:val="24"/>
                <w:highlight w:val="white"/>
                <w:u w:val="single"/>
                <w:lang w:val="uk-UA" w:eastAsia="uk-UA"/>
              </w:rPr>
              <w:t xml:space="preserve"> повідомлення про намір укласти договір про закупівлю</w:t>
            </w:r>
            <w:r w:rsidRPr="00FF72B8">
              <w:rPr>
                <w:rFonts w:ascii="Times New Roman" w:eastAsia="Times New Roman" w:hAnsi="Times New Roman" w:cs="Times New Roman"/>
                <w:sz w:val="24"/>
                <w:szCs w:val="24"/>
                <w:highlight w:val="white"/>
                <w:lang w:val="uk-UA" w:eastAsia="uk-UA"/>
              </w:rPr>
              <w:t xml:space="preserve">, повинен надати замовнику шляхом оприлюднення в електронній системі </w:t>
            </w:r>
            <w:proofErr w:type="spellStart"/>
            <w:r w:rsidRPr="00FF72B8">
              <w:rPr>
                <w:rFonts w:ascii="Times New Roman" w:eastAsia="Times New Roman" w:hAnsi="Times New Roman" w:cs="Times New Roman"/>
                <w:sz w:val="24"/>
                <w:szCs w:val="24"/>
                <w:highlight w:val="white"/>
                <w:lang w:val="uk-UA" w:eastAsia="uk-UA"/>
              </w:rPr>
              <w:t>закупівель</w:t>
            </w:r>
            <w:proofErr w:type="spellEnd"/>
            <w:r w:rsidRPr="00FF72B8">
              <w:rPr>
                <w:rFonts w:ascii="Times New Roman" w:eastAsia="Times New Roman" w:hAnsi="Times New Roman" w:cs="Times New Roman"/>
                <w:sz w:val="24"/>
                <w:szCs w:val="24"/>
                <w:highlight w:val="white"/>
                <w:lang w:val="uk-UA" w:eastAsia="uk-UA"/>
              </w:rPr>
              <w:t xml:space="preserve"> документи, встановлені в Додатку 1 (для переможця).</w:t>
            </w:r>
          </w:p>
          <w:p w14:paraId="111E5899" w14:textId="77777777" w:rsidR="00FF72B8" w:rsidRPr="00FF72B8" w:rsidRDefault="00FF72B8" w:rsidP="00FF72B8">
            <w:pPr>
              <w:widowControl w:val="0"/>
              <w:jc w:val="both"/>
              <w:rPr>
                <w:rFonts w:ascii="Times New Roman" w:eastAsia="Times New Roman" w:hAnsi="Times New Roman" w:cs="Times New Roman"/>
                <w:b/>
                <w:sz w:val="24"/>
                <w:szCs w:val="24"/>
                <w:highlight w:val="cyan"/>
                <w:lang w:val="uk-UA" w:eastAsia="uk-UA"/>
              </w:rPr>
            </w:pPr>
            <w:r w:rsidRPr="00FF72B8">
              <w:rPr>
                <w:rFonts w:ascii="Times New Roman" w:eastAsia="Times New Roman" w:hAnsi="Times New Roman" w:cs="Times New Roman"/>
                <w:b/>
                <w:sz w:val="24"/>
                <w:szCs w:val="24"/>
                <w:highlight w:val="cyan"/>
                <w:lang w:val="uk-UA" w:eastAsia="uk-UA"/>
              </w:rPr>
              <w:t xml:space="preserve">Першим днем строку, передбаченого цією тендерною документацією та/ або Законом та/ або Особливостями, </w:t>
            </w:r>
            <w:r w:rsidRPr="00FF72B8">
              <w:rPr>
                <w:rFonts w:ascii="Times New Roman" w:eastAsia="Times New Roman" w:hAnsi="Times New Roman" w:cs="Times New Roman"/>
                <w:b/>
                <w:sz w:val="24"/>
                <w:szCs w:val="24"/>
                <w:highlight w:val="cyan"/>
                <w:lang w:val="uk-UA" w:eastAsia="uk-UA"/>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3997B5" w14:textId="77777777" w:rsidR="00FF72B8" w:rsidRPr="00FF72B8" w:rsidRDefault="00FF72B8" w:rsidP="00FF72B8">
            <w:pPr>
              <w:widowControl w:val="0"/>
              <w:jc w:val="both"/>
              <w:rPr>
                <w:rFonts w:ascii="Times New Roman" w:eastAsia="Times New Roman" w:hAnsi="Times New Roman" w:cs="Times New Roman"/>
                <w:b/>
                <w:i/>
                <w:sz w:val="24"/>
                <w:szCs w:val="24"/>
                <w:lang w:val="uk-UA" w:eastAsia="uk-UA"/>
              </w:rPr>
            </w:pPr>
            <w:r w:rsidRPr="00FF72B8">
              <w:rPr>
                <w:rFonts w:ascii="Times New Roman" w:eastAsia="Times New Roman" w:hAnsi="Times New Roman" w:cs="Times New Roman"/>
                <w:b/>
                <w:i/>
                <w:sz w:val="24"/>
                <w:szCs w:val="24"/>
                <w:lang w:val="uk-UA" w:eastAsia="uk-UA"/>
              </w:rPr>
              <w:t>Опис та приклади формальних несуттєвих помилок.</w:t>
            </w:r>
          </w:p>
          <w:p w14:paraId="407DE873"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4B5A9F"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E04D3F" w14:textId="77777777" w:rsidR="00FF72B8" w:rsidRPr="00FF72B8" w:rsidRDefault="00FF72B8" w:rsidP="00FF72B8">
            <w:pPr>
              <w:widowControl w:val="0"/>
              <w:jc w:val="both"/>
              <w:rPr>
                <w:rFonts w:ascii="Times New Roman" w:eastAsia="Times New Roman" w:hAnsi="Times New Roman" w:cs="Times New Roman"/>
                <w:b/>
                <w:i/>
                <w:sz w:val="24"/>
                <w:szCs w:val="24"/>
                <w:u w:val="single"/>
                <w:lang w:val="uk-UA" w:eastAsia="uk-UA"/>
              </w:rPr>
            </w:pPr>
            <w:r w:rsidRPr="00FF72B8">
              <w:rPr>
                <w:rFonts w:ascii="Times New Roman" w:eastAsia="Times New Roman" w:hAnsi="Times New Roman" w:cs="Times New Roman"/>
                <w:b/>
                <w:i/>
                <w:sz w:val="24"/>
                <w:szCs w:val="24"/>
                <w:u w:val="single"/>
                <w:lang w:val="uk-UA" w:eastAsia="uk-UA"/>
              </w:rPr>
              <w:t>Опис формальних помилок:</w:t>
            </w:r>
          </w:p>
          <w:p w14:paraId="2A00284E"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1.</w:t>
            </w:r>
            <w:r w:rsidRPr="00FF72B8">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6316F793"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уживання великої літери;</w:t>
            </w:r>
          </w:p>
          <w:p w14:paraId="0324A7EF"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304B3406"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 xml:space="preserve">використання слова або </w:t>
            </w:r>
            <w:proofErr w:type="spellStart"/>
            <w:r w:rsidRPr="00FF72B8">
              <w:rPr>
                <w:rFonts w:ascii="Times New Roman" w:eastAsia="Times New Roman" w:hAnsi="Times New Roman" w:cs="Times New Roman"/>
                <w:sz w:val="24"/>
                <w:szCs w:val="24"/>
                <w:lang w:val="uk-UA" w:eastAsia="uk-UA"/>
              </w:rPr>
              <w:t>мовного</w:t>
            </w:r>
            <w:proofErr w:type="spellEnd"/>
            <w:r w:rsidRPr="00FF72B8">
              <w:rPr>
                <w:rFonts w:ascii="Times New Roman" w:eastAsia="Times New Roman" w:hAnsi="Times New Roman" w:cs="Times New Roman"/>
                <w:sz w:val="24"/>
                <w:szCs w:val="24"/>
                <w:lang w:val="uk-UA" w:eastAsia="uk-UA"/>
              </w:rPr>
              <w:t xml:space="preserve"> звороту, запозичених з іншої мови;</w:t>
            </w:r>
          </w:p>
          <w:p w14:paraId="50178680"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F72B8">
              <w:rPr>
                <w:rFonts w:ascii="Times New Roman" w:eastAsia="Times New Roman" w:hAnsi="Times New Roman" w:cs="Times New Roman"/>
                <w:sz w:val="24"/>
                <w:szCs w:val="24"/>
                <w:lang w:val="uk-UA" w:eastAsia="uk-UA"/>
              </w:rPr>
              <w:t>закупівель</w:t>
            </w:r>
            <w:proofErr w:type="spellEnd"/>
            <w:r w:rsidRPr="00FF72B8">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318FAF72"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704A852C"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75E3E43D"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B7F0B8"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2.</w:t>
            </w:r>
            <w:r w:rsidRPr="00FF72B8">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AA6BA"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3.</w:t>
            </w:r>
            <w:r w:rsidRPr="00FF72B8">
              <w:rPr>
                <w:rFonts w:ascii="Times New Roman" w:eastAsia="Times New Roman" w:hAnsi="Times New Roman" w:cs="Times New Roman"/>
                <w:sz w:val="24"/>
                <w:szCs w:val="24"/>
                <w:lang w:val="uk-UA" w:eastAsia="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F72B8">
              <w:rPr>
                <w:rFonts w:ascii="Times New Roman" w:eastAsia="Times New Roman" w:hAnsi="Times New Roman" w:cs="Times New Roman"/>
                <w:sz w:val="24"/>
                <w:szCs w:val="24"/>
                <w:lang w:val="uk-UA" w:eastAsia="uk-UA"/>
              </w:rPr>
              <w:lastRenderedPageBreak/>
              <w:t>замовником у тендерній документації.</w:t>
            </w:r>
          </w:p>
          <w:p w14:paraId="38FAE5EB"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4.</w:t>
            </w:r>
            <w:r w:rsidRPr="00FF72B8">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5332A1"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5.</w:t>
            </w:r>
            <w:r w:rsidRPr="00FF72B8">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C9FE30"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6.</w:t>
            </w:r>
            <w:r w:rsidRPr="00FF72B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295E03"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7.</w:t>
            </w:r>
            <w:r w:rsidRPr="00FF72B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088C8F"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8.</w:t>
            </w:r>
            <w:r w:rsidRPr="00FF72B8">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04F9E7"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9.</w:t>
            </w:r>
            <w:r w:rsidRPr="00FF72B8">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F3F659"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10.</w:t>
            </w:r>
            <w:r w:rsidRPr="00FF72B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E8F97"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11.</w:t>
            </w:r>
            <w:r w:rsidRPr="00FF72B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179D33"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12.</w:t>
            </w:r>
            <w:r w:rsidRPr="00FF72B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6856A" w14:textId="77777777" w:rsidR="00FF72B8" w:rsidRPr="00FF72B8" w:rsidRDefault="00FF72B8" w:rsidP="00FF72B8">
            <w:pPr>
              <w:widowControl w:val="0"/>
              <w:jc w:val="both"/>
              <w:rPr>
                <w:rFonts w:ascii="Times New Roman" w:eastAsia="Times New Roman" w:hAnsi="Times New Roman" w:cs="Times New Roman"/>
                <w:b/>
                <w:i/>
                <w:sz w:val="24"/>
                <w:szCs w:val="24"/>
                <w:u w:val="single"/>
                <w:lang w:val="uk-UA" w:eastAsia="uk-UA"/>
              </w:rPr>
            </w:pPr>
            <w:r w:rsidRPr="00FF72B8">
              <w:rPr>
                <w:rFonts w:ascii="Times New Roman" w:eastAsia="Times New Roman" w:hAnsi="Times New Roman" w:cs="Times New Roman"/>
                <w:b/>
                <w:i/>
                <w:sz w:val="24"/>
                <w:szCs w:val="24"/>
                <w:u w:val="single"/>
                <w:lang w:val="uk-UA" w:eastAsia="uk-UA"/>
              </w:rPr>
              <w:t>Приклади формальних помилок:</w:t>
            </w:r>
          </w:p>
          <w:p w14:paraId="01693630"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07A86"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w:t>
            </w:r>
            <w:proofErr w:type="spellStart"/>
            <w:r w:rsidRPr="00FF72B8">
              <w:rPr>
                <w:rFonts w:ascii="Times New Roman" w:eastAsia="Times New Roman" w:hAnsi="Times New Roman" w:cs="Times New Roman"/>
                <w:sz w:val="24"/>
                <w:szCs w:val="24"/>
                <w:lang w:val="uk-UA" w:eastAsia="uk-UA"/>
              </w:rPr>
              <w:t>м.київ</w:t>
            </w:r>
            <w:proofErr w:type="spellEnd"/>
            <w:r w:rsidRPr="00FF72B8">
              <w:rPr>
                <w:rFonts w:ascii="Times New Roman" w:eastAsia="Times New Roman" w:hAnsi="Times New Roman" w:cs="Times New Roman"/>
                <w:sz w:val="24"/>
                <w:szCs w:val="24"/>
                <w:lang w:val="uk-UA" w:eastAsia="uk-UA"/>
              </w:rPr>
              <w:t>» замість «</w:t>
            </w:r>
            <w:proofErr w:type="spellStart"/>
            <w:r w:rsidRPr="00FF72B8">
              <w:rPr>
                <w:rFonts w:ascii="Times New Roman" w:eastAsia="Times New Roman" w:hAnsi="Times New Roman" w:cs="Times New Roman"/>
                <w:sz w:val="24"/>
                <w:szCs w:val="24"/>
                <w:lang w:val="uk-UA" w:eastAsia="uk-UA"/>
              </w:rPr>
              <w:t>м.Київ</w:t>
            </w:r>
            <w:proofErr w:type="spellEnd"/>
            <w:r w:rsidRPr="00FF72B8">
              <w:rPr>
                <w:rFonts w:ascii="Times New Roman" w:eastAsia="Times New Roman" w:hAnsi="Times New Roman" w:cs="Times New Roman"/>
                <w:sz w:val="24"/>
                <w:szCs w:val="24"/>
                <w:lang w:val="uk-UA" w:eastAsia="uk-UA"/>
              </w:rPr>
              <w:t>»;</w:t>
            </w:r>
          </w:p>
          <w:p w14:paraId="76792B2A"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«поряд -</w:t>
            </w:r>
            <w:proofErr w:type="spellStart"/>
            <w:r w:rsidRPr="00FF72B8">
              <w:rPr>
                <w:rFonts w:ascii="Times New Roman" w:eastAsia="Times New Roman" w:hAnsi="Times New Roman" w:cs="Times New Roman"/>
                <w:sz w:val="24"/>
                <w:szCs w:val="24"/>
                <w:lang w:val="uk-UA" w:eastAsia="uk-UA"/>
              </w:rPr>
              <w:t>ок</w:t>
            </w:r>
            <w:proofErr w:type="spellEnd"/>
            <w:r w:rsidRPr="00FF72B8">
              <w:rPr>
                <w:rFonts w:ascii="Times New Roman" w:eastAsia="Times New Roman" w:hAnsi="Times New Roman" w:cs="Times New Roman"/>
                <w:sz w:val="24"/>
                <w:szCs w:val="24"/>
                <w:lang w:val="uk-UA" w:eastAsia="uk-UA"/>
              </w:rPr>
              <w:t>» замість «</w:t>
            </w:r>
            <w:proofErr w:type="spellStart"/>
            <w:r w:rsidRPr="00FF72B8">
              <w:rPr>
                <w:rFonts w:ascii="Times New Roman" w:eastAsia="Times New Roman" w:hAnsi="Times New Roman" w:cs="Times New Roman"/>
                <w:sz w:val="24"/>
                <w:szCs w:val="24"/>
                <w:lang w:val="uk-UA" w:eastAsia="uk-UA"/>
              </w:rPr>
              <w:t>поря</w:t>
            </w:r>
            <w:proofErr w:type="spellEnd"/>
            <w:r w:rsidRPr="00FF72B8">
              <w:rPr>
                <w:rFonts w:ascii="Times New Roman" w:eastAsia="Times New Roman" w:hAnsi="Times New Roman" w:cs="Times New Roman"/>
                <w:sz w:val="24"/>
                <w:szCs w:val="24"/>
                <w:lang w:val="uk-UA" w:eastAsia="uk-UA"/>
              </w:rPr>
              <w:t xml:space="preserve"> – док»;</w:t>
            </w:r>
          </w:p>
          <w:p w14:paraId="2179D050"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w:t>
            </w:r>
            <w:proofErr w:type="spellStart"/>
            <w:r w:rsidRPr="00FF72B8">
              <w:rPr>
                <w:rFonts w:ascii="Times New Roman" w:eastAsia="Times New Roman" w:hAnsi="Times New Roman" w:cs="Times New Roman"/>
                <w:sz w:val="24"/>
                <w:szCs w:val="24"/>
                <w:lang w:val="uk-UA" w:eastAsia="uk-UA"/>
              </w:rPr>
              <w:t>ненадається</w:t>
            </w:r>
            <w:proofErr w:type="spellEnd"/>
            <w:r w:rsidRPr="00FF72B8">
              <w:rPr>
                <w:rFonts w:ascii="Times New Roman" w:eastAsia="Times New Roman" w:hAnsi="Times New Roman" w:cs="Times New Roman"/>
                <w:sz w:val="24"/>
                <w:szCs w:val="24"/>
                <w:lang w:val="uk-UA" w:eastAsia="uk-UA"/>
              </w:rPr>
              <w:t>» замість «не надається»»;</w:t>
            </w:r>
          </w:p>
          <w:p w14:paraId="59394FD3"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«______________№_____________» замість «14.08.2020 №320/13/14-01»</w:t>
            </w:r>
          </w:p>
          <w:p w14:paraId="06B8256D"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FF72B8">
              <w:rPr>
                <w:rFonts w:ascii="Times New Roman" w:eastAsia="Times New Roman" w:hAnsi="Times New Roman" w:cs="Times New Roman"/>
                <w:sz w:val="24"/>
                <w:szCs w:val="24"/>
                <w:lang w:val="uk-UA" w:eastAsia="uk-UA"/>
              </w:rPr>
              <w:t>pdf</w:t>
            </w:r>
            <w:proofErr w:type="spellEnd"/>
            <w:r w:rsidRPr="00FF72B8">
              <w:rPr>
                <w:rFonts w:ascii="Times New Roman" w:eastAsia="Times New Roman" w:hAnsi="Times New Roman" w:cs="Times New Roman"/>
                <w:sz w:val="24"/>
                <w:szCs w:val="24"/>
                <w:lang w:val="uk-UA" w:eastAsia="uk-UA"/>
              </w:rPr>
              <w:t xml:space="preserve">» </w:t>
            </w:r>
            <w:r w:rsidRPr="00FF72B8">
              <w:rPr>
                <w:rFonts w:ascii="Times New Roman" w:eastAsia="Times New Roman" w:hAnsi="Times New Roman" w:cs="Times New Roman"/>
                <w:sz w:val="24"/>
                <w:szCs w:val="24"/>
                <w:lang w:val="uk-UA" w:eastAsia="uk-UA"/>
              </w:rPr>
              <w:lastRenderedPageBreak/>
              <w:t>(</w:t>
            </w:r>
            <w:proofErr w:type="spellStart"/>
            <w:r w:rsidRPr="00FF72B8">
              <w:rPr>
                <w:rFonts w:ascii="Times New Roman" w:eastAsia="Times New Roman" w:hAnsi="Times New Roman" w:cs="Times New Roman"/>
                <w:sz w:val="24"/>
                <w:szCs w:val="24"/>
                <w:lang w:val="uk-UA" w:eastAsia="uk-UA"/>
              </w:rPr>
              <w:t>PortableDocumentFormat</w:t>
            </w:r>
            <w:proofErr w:type="spellEnd"/>
            <w:r w:rsidRPr="00FF72B8">
              <w:rPr>
                <w:rFonts w:ascii="Times New Roman" w:eastAsia="Times New Roman" w:hAnsi="Times New Roman" w:cs="Times New Roman"/>
                <w:sz w:val="24"/>
                <w:szCs w:val="24"/>
                <w:lang w:val="uk-UA" w:eastAsia="uk-UA"/>
              </w:rPr>
              <w:t xml:space="preserve">)». </w:t>
            </w:r>
          </w:p>
          <w:p w14:paraId="194537AA" w14:textId="77777777" w:rsidR="00FF72B8" w:rsidRPr="00FF72B8" w:rsidRDefault="00FF72B8" w:rsidP="00FF72B8">
            <w:pPr>
              <w:widowControl w:val="0"/>
              <w:ind w:left="40" w:hanging="20"/>
              <w:jc w:val="both"/>
              <w:rPr>
                <w:rFonts w:ascii="Times New Roman" w:eastAsia="Times New Roman" w:hAnsi="Times New Roman" w:cs="Times New Roman"/>
                <w:color w:val="000000"/>
                <w:sz w:val="24"/>
                <w:szCs w:val="24"/>
                <w:lang w:val="uk-UA" w:eastAsia="uk-UA"/>
              </w:rPr>
            </w:pPr>
            <w:r w:rsidRPr="00FF72B8">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FF72B8">
              <w:rPr>
                <w:rFonts w:ascii="Times New Roman" w:eastAsia="Times New Roman" w:hAnsi="Times New Roman" w:cs="Times New Roman"/>
                <w:sz w:val="24"/>
                <w:szCs w:val="24"/>
                <w:lang w:val="uk-UA" w:eastAsia="uk-UA"/>
              </w:rPr>
              <w:t>—</w:t>
            </w:r>
            <w:r w:rsidRPr="00FF72B8">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0F7524A4" w14:textId="77777777" w:rsidR="00FF72B8" w:rsidRPr="00FF72B8" w:rsidRDefault="00FF72B8" w:rsidP="00FF72B8">
            <w:pPr>
              <w:widowControl w:val="0"/>
              <w:ind w:left="40" w:hanging="20"/>
              <w:jc w:val="both"/>
              <w:rPr>
                <w:rFonts w:ascii="Times New Roman" w:eastAsia="Times New Roman" w:hAnsi="Times New Roman" w:cs="Times New Roman"/>
                <w:b/>
                <w:color w:val="000000"/>
                <w:sz w:val="24"/>
                <w:szCs w:val="24"/>
                <w:lang w:val="uk-UA" w:eastAsia="uk-UA"/>
              </w:rPr>
            </w:pPr>
            <w:r w:rsidRPr="00FF72B8">
              <w:rPr>
                <w:rFonts w:ascii="Times New Roman" w:eastAsia="Times New Roman" w:hAnsi="Times New Roman" w:cs="Times New Roman"/>
                <w:b/>
                <w:color w:val="000000"/>
                <w:sz w:val="24"/>
                <w:szCs w:val="24"/>
                <w:lang w:val="uk-UA" w:eastAsia="uk-UA"/>
              </w:rPr>
              <w:t>УВАГА!!!</w:t>
            </w:r>
          </w:p>
          <w:p w14:paraId="1C0B5DAE" w14:textId="77777777" w:rsidR="00FF72B8" w:rsidRPr="00FF72B8" w:rsidRDefault="00FF72B8" w:rsidP="00FF72B8">
            <w:pPr>
              <w:widowControl w:val="0"/>
              <w:jc w:val="both"/>
              <w:rPr>
                <w:rFonts w:ascii="Times New Roman" w:eastAsia="Times New Roman" w:hAnsi="Times New Roman" w:cs="Times New Roman"/>
                <w:color w:val="000000"/>
                <w:sz w:val="24"/>
                <w:szCs w:val="24"/>
                <w:lang w:val="uk-UA" w:eastAsia="uk-UA"/>
              </w:rPr>
            </w:pPr>
            <w:bookmarkStart w:id="1" w:name="_heading=h.3znysh7" w:colFirst="0" w:colLast="0"/>
            <w:bookmarkEnd w:id="1"/>
            <w:r w:rsidRPr="00FF72B8">
              <w:rPr>
                <w:rFonts w:ascii="Times New Roman" w:eastAsia="Times New Roman" w:hAnsi="Times New Roman" w:cs="Times New Roman"/>
                <w:color w:val="000000"/>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FF72B8">
              <w:rPr>
                <w:rFonts w:ascii="Times New Roman" w:eastAsia="Times New Roman" w:hAnsi="Times New Roman" w:cs="Times New Roman"/>
                <w:color w:val="000000"/>
                <w:sz w:val="24"/>
                <w:szCs w:val="24"/>
                <w:lang w:val="uk-UA" w:eastAsia="uk-UA"/>
              </w:rPr>
              <w:t>закупівель</w:t>
            </w:r>
            <w:proofErr w:type="spellEnd"/>
            <w:r w:rsidRPr="00FF72B8">
              <w:rPr>
                <w:rFonts w:ascii="Times New Roman" w:eastAsia="Times New Roman" w:hAnsi="Times New Roman" w:cs="Times New Roman"/>
                <w:color w:val="000000"/>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72B8">
              <w:rPr>
                <w:rFonts w:ascii="Times New Roman" w:eastAsia="Times New Roman" w:hAnsi="Times New Roman" w:cs="Times New Roman"/>
                <w:color w:val="000000"/>
                <w:sz w:val="24"/>
                <w:szCs w:val="24"/>
                <w:lang w:val="uk-UA" w:eastAsia="uk-UA"/>
              </w:rPr>
              <w:t>скан</w:t>
            </w:r>
            <w:proofErr w:type="spellEnd"/>
            <w:r w:rsidRPr="00FF72B8">
              <w:rPr>
                <w:rFonts w:ascii="Times New Roman" w:eastAsia="Times New Roman" w:hAnsi="Times New Roman" w:cs="Times New Roman"/>
                <w:color w:val="000000"/>
                <w:sz w:val="24"/>
                <w:szCs w:val="24"/>
                <w:lang w:val="uk-UA" w:eastAsia="uk-UA"/>
              </w:rPr>
              <w:t xml:space="preserve">-копій через електронну систему </w:t>
            </w:r>
            <w:proofErr w:type="spellStart"/>
            <w:r w:rsidRPr="00FF72B8">
              <w:rPr>
                <w:rFonts w:ascii="Times New Roman" w:eastAsia="Times New Roman" w:hAnsi="Times New Roman" w:cs="Times New Roman"/>
                <w:color w:val="000000"/>
                <w:sz w:val="24"/>
                <w:szCs w:val="24"/>
                <w:lang w:val="uk-UA" w:eastAsia="uk-UA"/>
              </w:rPr>
              <w:t>закупівель</w:t>
            </w:r>
            <w:proofErr w:type="spellEnd"/>
            <w:r w:rsidRPr="00FF72B8">
              <w:rPr>
                <w:rFonts w:ascii="Times New Roman" w:eastAsia="Times New Roman" w:hAnsi="Times New Roman" w:cs="Times New Roman"/>
                <w:color w:val="000000"/>
                <w:sz w:val="24"/>
                <w:szCs w:val="24"/>
                <w:lang w:val="uk-UA" w:eastAsia="uk-UA"/>
              </w:rPr>
              <w:t xml:space="preserve">. Тендерна пропозиція учасника має відповідати ряду вимог: </w:t>
            </w:r>
          </w:p>
          <w:p w14:paraId="7B15953A" w14:textId="77777777" w:rsidR="00FF72B8" w:rsidRPr="00827400" w:rsidRDefault="00FF72B8" w:rsidP="00FF72B8">
            <w:pPr>
              <w:jc w:val="both"/>
              <w:rPr>
                <w:rFonts w:ascii="Times New Roman" w:eastAsia="Times New Roman" w:hAnsi="Times New Roman" w:cs="Times New Roman"/>
                <w:color w:val="000000"/>
                <w:sz w:val="24"/>
                <w:szCs w:val="24"/>
                <w:lang w:val="uk-UA" w:eastAsia="uk-UA"/>
              </w:rPr>
            </w:pPr>
            <w:r w:rsidRPr="00FF72B8">
              <w:rPr>
                <w:rFonts w:ascii="Times New Roman" w:eastAsia="Times New Roman" w:hAnsi="Times New Roman" w:cs="Times New Roman"/>
                <w:color w:val="000000"/>
                <w:sz w:val="24"/>
                <w:szCs w:val="24"/>
                <w:lang w:val="uk-UA" w:eastAsia="uk-UA"/>
              </w:rPr>
              <w:t xml:space="preserve">1) документи мають бути чіткими та розбірливими для </w:t>
            </w:r>
            <w:r w:rsidRPr="00827400">
              <w:rPr>
                <w:rFonts w:ascii="Times New Roman" w:eastAsia="Times New Roman" w:hAnsi="Times New Roman" w:cs="Times New Roman"/>
                <w:color w:val="000000"/>
                <w:sz w:val="24"/>
                <w:szCs w:val="24"/>
                <w:lang w:val="uk-UA" w:eastAsia="uk-UA"/>
              </w:rPr>
              <w:t>читання;</w:t>
            </w:r>
          </w:p>
          <w:p w14:paraId="060ADB0B" w14:textId="6171E2B8" w:rsidR="00FF72B8" w:rsidRPr="00827400" w:rsidRDefault="00FF72B8" w:rsidP="00FF72B8">
            <w:pPr>
              <w:jc w:val="both"/>
              <w:rPr>
                <w:rFonts w:ascii="Times New Roman" w:eastAsia="Times New Roman" w:hAnsi="Times New Roman" w:cs="Times New Roman"/>
                <w:color w:val="000000"/>
                <w:sz w:val="24"/>
                <w:szCs w:val="24"/>
                <w:lang w:val="uk-UA" w:eastAsia="uk-UA"/>
              </w:rPr>
            </w:pPr>
            <w:r w:rsidRPr="00827400">
              <w:rPr>
                <w:rFonts w:ascii="Times New Roman" w:eastAsia="Times New Roman" w:hAnsi="Times New Roman" w:cs="Times New Roman"/>
                <w:color w:val="000000"/>
                <w:sz w:val="24"/>
                <w:szCs w:val="24"/>
                <w:lang w:val="uk-UA" w:eastAsia="uk-UA"/>
              </w:rPr>
              <w:t>2) тендерна пропозиція учасника повинна бути підписана  кваліфікованим електронним підписом (КЕП);</w:t>
            </w:r>
          </w:p>
          <w:p w14:paraId="6981E9F8" w14:textId="7547D64D" w:rsidR="00FF72B8" w:rsidRPr="00827400" w:rsidRDefault="00FF72B8" w:rsidP="00FF72B8">
            <w:pPr>
              <w:jc w:val="both"/>
              <w:rPr>
                <w:rFonts w:ascii="Times New Roman" w:eastAsia="Times New Roman" w:hAnsi="Times New Roman" w:cs="Times New Roman"/>
                <w:color w:val="000000"/>
                <w:sz w:val="24"/>
                <w:szCs w:val="24"/>
                <w:lang w:val="uk-UA" w:eastAsia="uk-UA"/>
              </w:rPr>
            </w:pPr>
            <w:r w:rsidRPr="00827400">
              <w:rPr>
                <w:rFonts w:ascii="Times New Roman" w:eastAsia="Times New Roman" w:hAnsi="Times New Roman" w:cs="Times New Roman"/>
                <w:color w:val="000000"/>
                <w:sz w:val="24"/>
                <w:szCs w:val="24"/>
                <w:lang w:val="uk-UA"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7F9B90B" w14:textId="77777777" w:rsidR="00FF72B8" w:rsidRPr="00827400" w:rsidRDefault="00FF72B8" w:rsidP="00FF72B8">
            <w:pPr>
              <w:jc w:val="both"/>
              <w:rPr>
                <w:rFonts w:ascii="Times New Roman" w:eastAsia="Times New Roman" w:hAnsi="Times New Roman" w:cs="Times New Roman"/>
                <w:color w:val="000000"/>
                <w:sz w:val="24"/>
                <w:szCs w:val="24"/>
                <w:lang w:val="uk-UA" w:eastAsia="uk-UA"/>
              </w:rPr>
            </w:pPr>
            <w:r w:rsidRPr="00827400">
              <w:rPr>
                <w:rFonts w:ascii="Times New Roman" w:eastAsia="Times New Roman" w:hAnsi="Times New Roman" w:cs="Times New Roman"/>
                <w:color w:val="000000"/>
                <w:sz w:val="24"/>
                <w:szCs w:val="24"/>
                <w:lang w:val="uk-UA" w:eastAsia="uk-UA"/>
              </w:rPr>
              <w:t>Винятки:</w:t>
            </w:r>
          </w:p>
          <w:p w14:paraId="023CAEB2" w14:textId="185C1393" w:rsidR="00FF72B8" w:rsidRPr="00827400" w:rsidRDefault="00FF72B8" w:rsidP="00FF72B8">
            <w:pPr>
              <w:jc w:val="both"/>
              <w:rPr>
                <w:rFonts w:ascii="Times New Roman" w:eastAsia="Times New Roman" w:hAnsi="Times New Roman" w:cs="Times New Roman"/>
                <w:color w:val="000000"/>
                <w:sz w:val="24"/>
                <w:szCs w:val="24"/>
                <w:lang w:val="uk-UA" w:eastAsia="uk-UA"/>
              </w:rPr>
            </w:pPr>
            <w:r w:rsidRPr="00827400">
              <w:rPr>
                <w:rFonts w:ascii="Times New Roman" w:eastAsia="Times New Roman" w:hAnsi="Times New Roman" w:cs="Times New Roman"/>
                <w:color w:val="000000"/>
                <w:sz w:val="24"/>
                <w:szCs w:val="24"/>
                <w:lang w:val="uk-UA"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D069204" w14:textId="08B139CA" w:rsidR="00FF72B8" w:rsidRPr="00FF72B8" w:rsidRDefault="00FF72B8" w:rsidP="00FF72B8">
            <w:pPr>
              <w:widowControl w:val="0"/>
              <w:jc w:val="both"/>
              <w:rPr>
                <w:rFonts w:ascii="Times New Roman" w:eastAsia="Times New Roman" w:hAnsi="Times New Roman" w:cs="Times New Roman"/>
                <w:color w:val="000000"/>
                <w:sz w:val="24"/>
                <w:szCs w:val="24"/>
                <w:lang w:val="uk-UA" w:eastAsia="uk-UA"/>
              </w:rPr>
            </w:pPr>
            <w:r w:rsidRPr="00827400">
              <w:rPr>
                <w:rFonts w:ascii="Times New Roman" w:eastAsia="Times New Roman" w:hAnsi="Times New Roman" w:cs="Times New Roman"/>
                <w:color w:val="000000"/>
                <w:sz w:val="24"/>
                <w:szCs w:val="24"/>
                <w:lang w:val="uk-UA" w:eastAsia="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sidRPr="00FF72B8">
              <w:rPr>
                <w:rFonts w:ascii="Times New Roman" w:eastAsia="Times New Roman" w:hAnsi="Times New Roman" w:cs="Times New Roman"/>
                <w:color w:val="000000"/>
                <w:sz w:val="24"/>
                <w:szCs w:val="24"/>
                <w:lang w:val="uk-UA" w:eastAsia="uk-UA"/>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14:paraId="301C9BDE" w14:textId="77777777" w:rsidR="00FF72B8" w:rsidRPr="00FF72B8" w:rsidRDefault="00FF72B8" w:rsidP="00FF72B8">
            <w:pPr>
              <w:widowControl w:val="0"/>
              <w:ind w:left="40" w:hanging="20"/>
              <w:jc w:val="both"/>
              <w:rPr>
                <w:rFonts w:ascii="Times New Roman" w:eastAsia="Times New Roman" w:hAnsi="Times New Roman" w:cs="Times New Roman"/>
                <w:sz w:val="24"/>
                <w:szCs w:val="24"/>
                <w:lang w:val="uk-UA" w:eastAsia="uk-UA"/>
              </w:rPr>
            </w:pPr>
            <w:r w:rsidRPr="00FF72B8">
              <w:rPr>
                <w:rFonts w:ascii="Times New Roman" w:eastAsia="Times New Roman" w:hAnsi="Times New Roman" w:cs="Times New Roman"/>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72B8">
              <w:rPr>
                <w:rFonts w:ascii="Times New Roman" w:eastAsia="Times New Roman" w:hAnsi="Times New Roman" w:cs="Times New Roman"/>
                <w:color w:val="000000"/>
                <w:sz w:val="24"/>
                <w:szCs w:val="24"/>
                <w:lang w:val="uk-UA" w:eastAsia="uk-UA"/>
              </w:rPr>
              <w:t>закупівель</w:t>
            </w:r>
            <w:proofErr w:type="spellEnd"/>
            <w:r w:rsidRPr="00FF72B8">
              <w:rPr>
                <w:rFonts w:ascii="Times New Roman" w:eastAsia="Times New Roman" w:hAnsi="Times New Roman" w:cs="Times New Roman"/>
                <w:color w:val="000000"/>
                <w:sz w:val="24"/>
                <w:szCs w:val="24"/>
                <w:lang w:val="uk-UA" w:eastAsia="uk-UA"/>
              </w:rPr>
              <w:t xml:space="preserve"> </w:t>
            </w:r>
            <w:r w:rsidRPr="00FF72B8">
              <w:rPr>
                <w:rFonts w:ascii="Times New Roman" w:eastAsia="Times New Roman" w:hAnsi="Times New Roman" w:cs="Times New Roman"/>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945A28" w14:textId="5D39EA2E" w:rsidR="00FF72B8" w:rsidRPr="00FF72B8" w:rsidRDefault="00FF72B8" w:rsidP="00FF72B8">
            <w:pPr>
              <w:widowControl w:val="0"/>
              <w:ind w:left="40" w:hanging="20"/>
              <w:jc w:val="both"/>
              <w:rPr>
                <w:rFonts w:ascii="Times New Roman" w:eastAsia="Times New Roman" w:hAnsi="Times New Roman" w:cs="Times New Roman"/>
                <w:color w:val="000000"/>
                <w:sz w:val="24"/>
                <w:szCs w:val="24"/>
                <w:lang w:val="uk-UA" w:eastAsia="uk-UA"/>
              </w:rPr>
            </w:pPr>
            <w:r w:rsidRPr="00FF72B8">
              <w:rPr>
                <w:rFonts w:ascii="Times New Roman" w:eastAsia="Times New Roman" w:hAnsi="Times New Roman" w:cs="Times New Roman"/>
                <w:color w:val="000000"/>
                <w:sz w:val="24"/>
                <w:szCs w:val="24"/>
                <w:lang w:val="uk-UA" w:eastAsia="uk-UA"/>
              </w:rPr>
              <w:t xml:space="preserve">Замовник </w:t>
            </w:r>
            <w:r w:rsidRPr="00827400">
              <w:rPr>
                <w:rFonts w:ascii="Times New Roman" w:eastAsia="Times New Roman" w:hAnsi="Times New Roman" w:cs="Times New Roman"/>
                <w:color w:val="000000"/>
                <w:sz w:val="24"/>
                <w:szCs w:val="24"/>
                <w:lang w:val="uk-UA" w:eastAsia="uk-UA"/>
              </w:rPr>
              <w:t xml:space="preserve">перевіряє КЕП учасника на сайті центрального </w:t>
            </w:r>
            <w:proofErr w:type="spellStart"/>
            <w:r w:rsidRPr="00827400">
              <w:rPr>
                <w:rFonts w:ascii="Times New Roman" w:eastAsia="Times New Roman" w:hAnsi="Times New Roman" w:cs="Times New Roman"/>
                <w:color w:val="000000"/>
                <w:sz w:val="24"/>
                <w:szCs w:val="24"/>
                <w:lang w:val="uk-UA" w:eastAsia="uk-UA"/>
              </w:rPr>
              <w:t>засвідчувального</w:t>
            </w:r>
            <w:proofErr w:type="spellEnd"/>
            <w:r w:rsidRPr="00827400">
              <w:rPr>
                <w:rFonts w:ascii="Times New Roman" w:eastAsia="Times New Roman" w:hAnsi="Times New Roman" w:cs="Times New Roman"/>
                <w:color w:val="000000"/>
                <w:sz w:val="24"/>
                <w:szCs w:val="24"/>
                <w:lang w:val="uk-UA" w:eastAsia="uk-UA"/>
              </w:rPr>
              <w:t xml:space="preserve"> органу за посиланням https://czo.gov.ua/verify. Під час перевірки КЕП повинні</w:t>
            </w:r>
            <w:r w:rsidRPr="00FF72B8">
              <w:rPr>
                <w:rFonts w:ascii="Times New Roman" w:eastAsia="Times New Roman" w:hAnsi="Times New Roman" w:cs="Times New Roman"/>
                <w:color w:val="000000"/>
                <w:sz w:val="24"/>
                <w:szCs w:val="24"/>
                <w:lang w:val="uk-UA" w:eastAsia="uk-UA"/>
              </w:rPr>
              <w:t xml:space="preserve"> відображатися: прізвище та ініціали особи, уповноваженої </w:t>
            </w:r>
            <w:r w:rsidRPr="00FF72B8">
              <w:rPr>
                <w:rFonts w:ascii="Times New Roman" w:eastAsia="Times New Roman" w:hAnsi="Times New Roman" w:cs="Times New Roman"/>
                <w:color w:val="000000"/>
                <w:sz w:val="24"/>
                <w:szCs w:val="24"/>
                <w:lang w:val="uk-UA" w:eastAsia="uk-UA"/>
              </w:rPr>
              <w:lastRenderedPageBreak/>
              <w:t xml:space="preserve">на підписання тендерної пропозиції (власника ключа). </w:t>
            </w:r>
          </w:p>
          <w:p w14:paraId="5A538772" w14:textId="77777777" w:rsidR="00FF72B8" w:rsidRPr="00FF72B8" w:rsidRDefault="00FF72B8" w:rsidP="00FF72B8">
            <w:pPr>
              <w:widowControl w:val="0"/>
              <w:jc w:val="both"/>
              <w:rPr>
                <w:rFonts w:ascii="Times New Roman" w:eastAsia="Times New Roman" w:hAnsi="Times New Roman" w:cs="Times New Roman"/>
                <w:color w:val="0D0D0D"/>
                <w:sz w:val="24"/>
                <w:szCs w:val="24"/>
                <w:lang w:val="uk-UA" w:eastAsia="uk-UA"/>
              </w:rPr>
            </w:pPr>
            <w:bookmarkStart w:id="2" w:name="_heading=h.2et92p0" w:colFirst="0" w:colLast="0"/>
            <w:bookmarkEnd w:id="2"/>
            <w:r w:rsidRPr="00FF72B8">
              <w:rPr>
                <w:rFonts w:ascii="Times New Roman" w:eastAsia="Times New Roman" w:hAnsi="Times New Roman" w:cs="Times New Roman"/>
                <w:color w:val="000000"/>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FF72B8">
              <w:rPr>
                <w:rFonts w:ascii="Times New Roman" w:eastAsia="Times New Roman" w:hAnsi="Times New Roman" w:cs="Times New Roman"/>
                <w:color w:val="000000"/>
                <w:sz w:val="24"/>
                <w:szCs w:val="24"/>
                <w:lang w:val="uk-UA" w:eastAsia="uk-UA"/>
              </w:rPr>
              <w:t>закупівель</w:t>
            </w:r>
            <w:proofErr w:type="spellEnd"/>
            <w:r w:rsidRPr="00FF72B8">
              <w:rPr>
                <w:rFonts w:ascii="Times New Roman" w:eastAsia="Times New Roman" w:hAnsi="Times New Roman" w:cs="Times New Roman"/>
                <w:color w:val="000000"/>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FF72B8">
              <w:rPr>
                <w:rFonts w:ascii="Times New Roman" w:eastAsia="Times New Roman" w:hAnsi="Times New Roman" w:cs="Times New Roman"/>
                <w:color w:val="000000"/>
                <w:sz w:val="24"/>
                <w:szCs w:val="24"/>
                <w:lang w:val="uk-UA" w:eastAsia="uk-UA"/>
              </w:rPr>
              <w:t>закупівель</w:t>
            </w:r>
            <w:proofErr w:type="spellEnd"/>
            <w:r w:rsidRPr="00FF72B8">
              <w:rPr>
                <w:rFonts w:ascii="Times New Roman" w:eastAsia="Times New Roman" w:hAnsi="Times New Roman" w:cs="Times New Roman"/>
                <w:color w:val="000000"/>
                <w:sz w:val="24"/>
                <w:szCs w:val="24"/>
                <w:lang w:val="uk-UA" w:eastAsia="uk-UA"/>
              </w:rPr>
              <w:t>).</w:t>
            </w:r>
            <w:r w:rsidRPr="00FF72B8">
              <w:rPr>
                <w:rFonts w:ascii="Times New Roman" w:eastAsia="Times New Roman" w:hAnsi="Times New Roman" w:cs="Times New Roman"/>
                <w:color w:val="0D0D0D"/>
                <w:sz w:val="24"/>
                <w:szCs w:val="24"/>
                <w:lang w:val="uk-UA" w:eastAsia="uk-UA"/>
              </w:rPr>
              <w:t xml:space="preserve"> </w:t>
            </w:r>
          </w:p>
          <w:p w14:paraId="5180153A" w14:textId="77777777" w:rsidR="00FF72B8" w:rsidRPr="00FF72B8" w:rsidRDefault="00FF72B8" w:rsidP="00FF72B8">
            <w:pPr>
              <w:widowControl w:val="0"/>
              <w:jc w:val="both"/>
              <w:rPr>
                <w:rFonts w:ascii="Times New Roman" w:eastAsia="Times New Roman" w:hAnsi="Times New Roman" w:cs="Times New Roman"/>
                <w:sz w:val="24"/>
                <w:szCs w:val="24"/>
                <w:lang w:val="uk-UA" w:eastAsia="uk-UA"/>
              </w:rPr>
            </w:pPr>
            <w:bookmarkStart w:id="3" w:name="_heading=h.hjqm8skarbdr" w:colFirst="0" w:colLast="0"/>
            <w:bookmarkEnd w:id="3"/>
            <w:r w:rsidRPr="00FF72B8">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14:paraId="0F98682B" w14:textId="39BB32BB" w:rsidR="0005506E" w:rsidRPr="008D5866" w:rsidRDefault="00FF72B8" w:rsidP="00FF72B8">
            <w:pPr>
              <w:keepNext/>
              <w:keepLines/>
              <w:ind w:firstLine="284"/>
              <w:contextualSpacing/>
              <w:jc w:val="both"/>
              <w:rPr>
                <w:rFonts w:ascii="Times New Roman" w:eastAsia="Times New Roman" w:hAnsi="Times New Roman" w:cs="Times New Roman"/>
                <w:color w:val="000000"/>
                <w:sz w:val="24"/>
                <w:szCs w:val="24"/>
                <w:lang w:val="uk-UA" w:eastAsia="ru-RU"/>
              </w:rPr>
            </w:pPr>
            <w:bookmarkStart w:id="4" w:name="_heading=h.ftj7vaqoric" w:colFirst="0" w:colLast="0"/>
            <w:bookmarkEnd w:id="4"/>
            <w:r w:rsidRPr="00FF72B8">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tc>
      </w:tr>
      <w:tr w:rsidR="00841F86" w:rsidRPr="008D5866" w14:paraId="7B4326D8" w14:textId="77777777" w:rsidTr="00B41E67">
        <w:trPr>
          <w:trHeight w:val="1119"/>
          <w:jc w:val="center"/>
        </w:trPr>
        <w:tc>
          <w:tcPr>
            <w:tcW w:w="609" w:type="dxa"/>
          </w:tcPr>
          <w:p w14:paraId="498755CC" w14:textId="39FFDA39" w:rsidR="00841F86" w:rsidRPr="008D5866" w:rsidRDefault="00841F86" w:rsidP="00841F8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2</w:t>
            </w:r>
          </w:p>
        </w:tc>
        <w:tc>
          <w:tcPr>
            <w:tcW w:w="2469" w:type="dxa"/>
          </w:tcPr>
          <w:p w14:paraId="67F341DB" w14:textId="0D4069F2" w:rsidR="00841F86" w:rsidRPr="00827400" w:rsidRDefault="00841F86" w:rsidP="00841F86">
            <w:pPr>
              <w:rPr>
                <w:rFonts w:ascii="Times New Roman" w:hAnsi="Times New Roman" w:cs="Times New Roman"/>
                <w:sz w:val="24"/>
                <w:szCs w:val="24"/>
                <w:lang w:val="uk-UA"/>
              </w:rPr>
            </w:pPr>
            <w:r w:rsidRPr="00827400">
              <w:rPr>
                <w:rFonts w:ascii="Times New Roman" w:hAnsi="Times New Roman" w:cs="Times New Roman"/>
                <w:b/>
                <w:bCs/>
                <w:sz w:val="24"/>
                <w:szCs w:val="24"/>
                <w:lang w:val="uk-UA" w:eastAsia="ar-SA"/>
              </w:rPr>
              <w:t>Забезпечення тендерної пропозиції</w:t>
            </w:r>
          </w:p>
        </w:tc>
        <w:tc>
          <w:tcPr>
            <w:tcW w:w="6551" w:type="dxa"/>
            <w:vAlign w:val="center"/>
          </w:tcPr>
          <w:p w14:paraId="7A326B16" w14:textId="4B6D7F92" w:rsidR="00841F86" w:rsidRPr="00B41E67" w:rsidRDefault="00A47B19" w:rsidP="006C559C">
            <w:pPr>
              <w:keepNext/>
              <w:keepLine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 вимагається</w:t>
            </w:r>
          </w:p>
        </w:tc>
      </w:tr>
      <w:tr w:rsidR="00841F86" w:rsidRPr="009541C0" w14:paraId="0DB4FC1B" w14:textId="77777777" w:rsidTr="00827400">
        <w:trPr>
          <w:trHeight w:val="416"/>
          <w:jc w:val="center"/>
        </w:trPr>
        <w:tc>
          <w:tcPr>
            <w:tcW w:w="609" w:type="dxa"/>
          </w:tcPr>
          <w:p w14:paraId="68ED9F35" w14:textId="05170261" w:rsidR="00841F86" w:rsidRPr="008D5866" w:rsidRDefault="00841F86" w:rsidP="00841F8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3</w:t>
            </w:r>
          </w:p>
        </w:tc>
        <w:tc>
          <w:tcPr>
            <w:tcW w:w="2469" w:type="dxa"/>
          </w:tcPr>
          <w:p w14:paraId="7F01A94A" w14:textId="4236858D" w:rsidR="00841F86" w:rsidRPr="00827400" w:rsidRDefault="00841F86" w:rsidP="00841F86">
            <w:pPr>
              <w:rPr>
                <w:rFonts w:ascii="Times New Roman" w:hAnsi="Times New Roman" w:cs="Times New Roman"/>
                <w:sz w:val="24"/>
                <w:szCs w:val="24"/>
                <w:lang w:val="uk-UA"/>
              </w:rPr>
            </w:pPr>
            <w:r w:rsidRPr="00827400">
              <w:rPr>
                <w:rFonts w:ascii="Times New Roman" w:hAnsi="Times New Roman" w:cs="Times New Roman"/>
                <w:b/>
                <w:bCs/>
                <w:sz w:val="24"/>
                <w:szCs w:val="24"/>
                <w:lang w:val="uk-UA" w:eastAsia="ar-SA"/>
              </w:rPr>
              <w:t>Умови повернення чи неповернення забезпечення тендерної пропозиції</w:t>
            </w:r>
          </w:p>
        </w:tc>
        <w:tc>
          <w:tcPr>
            <w:tcW w:w="6551" w:type="dxa"/>
            <w:vAlign w:val="center"/>
          </w:tcPr>
          <w:p w14:paraId="7DC87171" w14:textId="332ECC9A" w:rsidR="00841F86" w:rsidRPr="00603C4D" w:rsidRDefault="00A47B19" w:rsidP="00A47B19">
            <w:pPr>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 оскільки з</w:t>
            </w:r>
            <w:r w:rsidRPr="00A47B19">
              <w:rPr>
                <w:rFonts w:ascii="Times New Roman" w:hAnsi="Times New Roman" w:cs="Times New Roman"/>
                <w:sz w:val="24"/>
                <w:szCs w:val="24"/>
                <w:lang w:val="uk-UA"/>
              </w:rPr>
              <w:t>абезпечення тендерної пропозиції</w:t>
            </w:r>
            <w:r>
              <w:rPr>
                <w:rFonts w:ascii="Times New Roman" w:hAnsi="Times New Roman" w:cs="Times New Roman"/>
                <w:sz w:val="24"/>
                <w:szCs w:val="24"/>
                <w:lang w:val="uk-UA"/>
              </w:rPr>
              <w:t xml:space="preserve"> не передбачено.</w:t>
            </w:r>
          </w:p>
        </w:tc>
      </w:tr>
      <w:tr w:rsidR="00B41E67" w:rsidRPr="002F6980" w14:paraId="4216540C" w14:textId="77777777" w:rsidTr="00B41E67">
        <w:trPr>
          <w:trHeight w:val="560"/>
          <w:jc w:val="center"/>
        </w:trPr>
        <w:tc>
          <w:tcPr>
            <w:tcW w:w="609" w:type="dxa"/>
          </w:tcPr>
          <w:p w14:paraId="593F083A" w14:textId="339E0409" w:rsidR="00B41E67" w:rsidRPr="008D5866" w:rsidRDefault="00B41E67"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w:t>
            </w:r>
          </w:p>
        </w:tc>
        <w:tc>
          <w:tcPr>
            <w:tcW w:w="2469" w:type="dxa"/>
          </w:tcPr>
          <w:p w14:paraId="622B8ABC" w14:textId="500DA29D" w:rsidR="00B41E67" w:rsidRPr="008D5866" w:rsidRDefault="00B41E67"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551" w:type="dxa"/>
            <w:vAlign w:val="center"/>
          </w:tcPr>
          <w:p w14:paraId="4E96A11D" w14:textId="77777777" w:rsidR="006C559C" w:rsidRPr="006C559C" w:rsidRDefault="006C559C" w:rsidP="006C559C">
            <w:pPr>
              <w:ind w:firstLine="284"/>
              <w:jc w:val="both"/>
              <w:rPr>
                <w:rFonts w:ascii="Times New Roman" w:hAnsi="Times New Roman" w:cs="Times New Roman"/>
                <w:sz w:val="24"/>
                <w:szCs w:val="24"/>
                <w:lang w:val="uk-UA"/>
              </w:rPr>
            </w:pPr>
            <w:r w:rsidRPr="006C559C">
              <w:rPr>
                <w:rFonts w:ascii="Times New Roman" w:hAnsi="Times New Roman" w:cs="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03AFC316" w14:textId="77777777" w:rsidR="006C559C" w:rsidRPr="006C559C" w:rsidRDefault="006C559C" w:rsidP="006C559C">
            <w:pPr>
              <w:ind w:firstLine="284"/>
              <w:jc w:val="both"/>
              <w:rPr>
                <w:rFonts w:ascii="Times New Roman" w:hAnsi="Times New Roman" w:cs="Times New Roman"/>
                <w:sz w:val="24"/>
                <w:szCs w:val="24"/>
                <w:lang w:val="uk-UA"/>
              </w:rPr>
            </w:pPr>
            <w:r w:rsidRPr="006C559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DBC58A" w14:textId="77777777" w:rsidR="006C559C" w:rsidRPr="006C559C" w:rsidRDefault="006C559C" w:rsidP="006C559C">
            <w:pPr>
              <w:ind w:firstLine="284"/>
              <w:jc w:val="both"/>
              <w:rPr>
                <w:rFonts w:ascii="Times New Roman" w:hAnsi="Times New Roman" w:cs="Times New Roman"/>
                <w:sz w:val="24"/>
                <w:szCs w:val="24"/>
                <w:lang w:val="uk-UA"/>
              </w:rPr>
            </w:pPr>
            <w:r w:rsidRPr="006C559C">
              <w:rPr>
                <w:rFonts w:ascii="Times New Roman" w:hAnsi="Times New Roman" w:cs="Times New Roman"/>
                <w:sz w:val="24"/>
                <w:szCs w:val="24"/>
                <w:lang w:val="uk-UA"/>
              </w:rPr>
              <w:t>Учасник процедури закупівлі має право:</w:t>
            </w:r>
          </w:p>
          <w:p w14:paraId="7235E87E" w14:textId="3C7B38CC" w:rsidR="006C559C" w:rsidRPr="006C559C" w:rsidRDefault="006C559C" w:rsidP="006C559C">
            <w:pPr>
              <w:ind w:firstLine="284"/>
              <w:jc w:val="both"/>
              <w:rPr>
                <w:rFonts w:ascii="Times New Roman" w:hAnsi="Times New Roman" w:cs="Times New Roman"/>
                <w:sz w:val="24"/>
                <w:szCs w:val="24"/>
                <w:lang w:val="uk-UA"/>
              </w:rPr>
            </w:pPr>
            <w:r w:rsidRPr="006C559C">
              <w:rPr>
                <w:rFonts w:ascii="Times New Roman" w:hAnsi="Times New Roman" w:cs="Times New Roman"/>
                <w:sz w:val="24"/>
                <w:szCs w:val="24"/>
                <w:lang w:val="uk-UA"/>
              </w:rPr>
              <w:t>відхилити таку вимогу;</w:t>
            </w:r>
          </w:p>
          <w:p w14:paraId="19250DCE" w14:textId="256C07FD" w:rsidR="006C559C" w:rsidRPr="006C559C" w:rsidRDefault="006C559C" w:rsidP="006C559C">
            <w:pPr>
              <w:ind w:firstLine="284"/>
              <w:jc w:val="both"/>
              <w:rPr>
                <w:rFonts w:ascii="Times New Roman" w:hAnsi="Times New Roman" w:cs="Times New Roman"/>
                <w:sz w:val="24"/>
                <w:szCs w:val="24"/>
                <w:lang w:val="uk-UA"/>
              </w:rPr>
            </w:pPr>
            <w:r w:rsidRPr="006C559C">
              <w:rPr>
                <w:rFonts w:ascii="Times New Roman" w:hAnsi="Times New Roman" w:cs="Times New Roman"/>
                <w:sz w:val="24"/>
                <w:szCs w:val="24"/>
                <w:lang w:val="uk-UA"/>
              </w:rPr>
              <w:t>погодитися з вимогою та продовжити строк дії поданої ним тендерної пропозиції.</w:t>
            </w:r>
          </w:p>
          <w:p w14:paraId="3B763D31" w14:textId="128C6C4E" w:rsidR="00B41E67" w:rsidRPr="006C559C" w:rsidRDefault="006C559C" w:rsidP="006C5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559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59C">
              <w:rPr>
                <w:rFonts w:ascii="Times New Roman" w:hAnsi="Times New Roman" w:cs="Times New Roman"/>
                <w:sz w:val="24"/>
                <w:szCs w:val="24"/>
                <w:lang w:val="uk-UA"/>
              </w:rPr>
              <w:t>закупівель</w:t>
            </w:r>
            <w:proofErr w:type="spellEnd"/>
            <w:r w:rsidRPr="006C559C">
              <w:rPr>
                <w:rFonts w:ascii="Times New Roman" w:hAnsi="Times New Roman" w:cs="Times New Roman"/>
                <w:sz w:val="24"/>
                <w:szCs w:val="24"/>
                <w:lang w:val="uk-UA"/>
              </w:rPr>
              <w:t>.</w:t>
            </w:r>
          </w:p>
        </w:tc>
      </w:tr>
      <w:tr w:rsidR="00B41E67" w:rsidRPr="002F6980" w14:paraId="7AFB9EFE" w14:textId="77777777" w:rsidTr="00B41E67">
        <w:trPr>
          <w:trHeight w:val="1119"/>
          <w:jc w:val="center"/>
        </w:trPr>
        <w:tc>
          <w:tcPr>
            <w:tcW w:w="609" w:type="dxa"/>
          </w:tcPr>
          <w:p w14:paraId="524521FD" w14:textId="6E4D9A23" w:rsidR="00B41E67" w:rsidRPr="008D5866" w:rsidRDefault="00B41E67"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5</w:t>
            </w:r>
          </w:p>
        </w:tc>
        <w:tc>
          <w:tcPr>
            <w:tcW w:w="2469" w:type="dxa"/>
          </w:tcPr>
          <w:p w14:paraId="4135B8F5" w14:textId="2C4C68D0" w:rsidR="00B41E67" w:rsidRPr="008D5866" w:rsidRDefault="006C559C" w:rsidP="008D5866">
            <w:pPr>
              <w:rPr>
                <w:rFonts w:ascii="Times New Roman" w:hAnsi="Times New Roman" w:cs="Times New Roman"/>
                <w:sz w:val="24"/>
                <w:szCs w:val="24"/>
                <w:lang w:val="uk-UA"/>
              </w:rPr>
            </w:pPr>
            <w:r w:rsidRPr="006C559C">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згідно  з пунктом 28  та </w:t>
            </w:r>
            <w:r w:rsidRPr="00827400">
              <w:rPr>
                <w:rFonts w:ascii="Times New Roman" w:eastAsia="Times New Roman" w:hAnsi="Times New Roman" w:cs="Times New Roman"/>
                <w:b/>
                <w:bCs/>
                <w:sz w:val="24"/>
                <w:szCs w:val="24"/>
                <w:lang w:val="uk-UA" w:eastAsia="ru-RU"/>
              </w:rPr>
              <w:t xml:space="preserve">пунктом 47  </w:t>
            </w:r>
            <w:r w:rsidRPr="006C559C">
              <w:rPr>
                <w:rFonts w:ascii="Times New Roman" w:eastAsia="Times New Roman" w:hAnsi="Times New Roman" w:cs="Times New Roman"/>
                <w:b/>
                <w:bCs/>
                <w:color w:val="000000"/>
                <w:sz w:val="24"/>
                <w:szCs w:val="24"/>
                <w:lang w:val="uk-UA" w:eastAsia="ru-RU"/>
              </w:rPr>
              <w:t>Особливостей</w:t>
            </w:r>
          </w:p>
        </w:tc>
        <w:tc>
          <w:tcPr>
            <w:tcW w:w="6551" w:type="dxa"/>
            <w:vAlign w:val="center"/>
          </w:tcPr>
          <w:p w14:paraId="747B8E24" w14:textId="77777777" w:rsidR="006C559C" w:rsidRPr="006C559C" w:rsidRDefault="006C559C" w:rsidP="006C559C">
            <w:pPr>
              <w:widowControl w:val="0"/>
              <w:ind w:right="120"/>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59C">
              <w:rPr>
                <w:rFonts w:ascii="Times New Roman" w:eastAsia="Times New Roman" w:hAnsi="Times New Roman" w:cs="Times New Roman"/>
                <w:b/>
                <w:i/>
                <w:sz w:val="24"/>
                <w:szCs w:val="24"/>
                <w:lang w:val="uk-UA" w:eastAsia="uk-UA"/>
              </w:rPr>
              <w:t>Додатку 1</w:t>
            </w:r>
            <w:r w:rsidRPr="006C559C">
              <w:rPr>
                <w:rFonts w:ascii="Times New Roman" w:eastAsia="Times New Roman" w:hAnsi="Times New Roman" w:cs="Times New Roman"/>
                <w:i/>
                <w:sz w:val="24"/>
                <w:szCs w:val="24"/>
                <w:lang w:val="uk-UA" w:eastAsia="uk-UA"/>
              </w:rPr>
              <w:t xml:space="preserve"> </w:t>
            </w:r>
            <w:r w:rsidRPr="006C559C">
              <w:rPr>
                <w:rFonts w:ascii="Times New Roman" w:eastAsia="Times New Roman" w:hAnsi="Times New Roman" w:cs="Times New Roman"/>
                <w:sz w:val="24"/>
                <w:szCs w:val="24"/>
                <w:lang w:val="uk-UA" w:eastAsia="uk-UA"/>
              </w:rPr>
              <w:t xml:space="preserve">до цієї тендерної документації. </w:t>
            </w:r>
          </w:p>
          <w:p w14:paraId="4308E507" w14:textId="77777777" w:rsidR="006C559C" w:rsidRPr="006C559C" w:rsidRDefault="006C559C" w:rsidP="006C559C">
            <w:pPr>
              <w:widowControl w:val="0"/>
              <w:ind w:right="120"/>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6C559C">
              <w:rPr>
                <w:rFonts w:ascii="Times New Roman" w:eastAsia="Times New Roman" w:hAnsi="Times New Roman" w:cs="Times New Roman"/>
                <w:b/>
                <w:sz w:val="24"/>
                <w:szCs w:val="24"/>
                <w:lang w:val="uk-UA" w:eastAsia="uk-UA"/>
              </w:rPr>
              <w:t xml:space="preserve"> </w:t>
            </w:r>
            <w:r w:rsidRPr="006C559C">
              <w:rPr>
                <w:rFonts w:ascii="Times New Roman" w:eastAsia="Times New Roman" w:hAnsi="Times New Roman" w:cs="Times New Roman"/>
                <w:b/>
                <w:i/>
                <w:sz w:val="24"/>
                <w:szCs w:val="24"/>
                <w:lang w:val="uk-UA" w:eastAsia="uk-UA"/>
              </w:rPr>
              <w:t>Додатку 1</w:t>
            </w:r>
            <w:r w:rsidRPr="006C559C">
              <w:rPr>
                <w:rFonts w:ascii="Times New Roman" w:eastAsia="Times New Roman" w:hAnsi="Times New Roman" w:cs="Times New Roman"/>
                <w:sz w:val="24"/>
                <w:szCs w:val="24"/>
                <w:lang w:val="uk-UA" w:eastAsia="uk-UA"/>
              </w:rPr>
              <w:t xml:space="preserve"> до цієї тендерної документації. </w:t>
            </w:r>
          </w:p>
          <w:p w14:paraId="4747113D" w14:textId="77777777" w:rsidR="006C559C" w:rsidRPr="006C559C" w:rsidRDefault="006C559C" w:rsidP="006C559C">
            <w:pPr>
              <w:widowControl w:val="0"/>
              <w:ind w:right="120"/>
              <w:jc w:val="both"/>
              <w:rPr>
                <w:rFonts w:ascii="Times New Roman" w:eastAsia="Times New Roman" w:hAnsi="Times New Roman" w:cs="Times New Roman"/>
                <w:b/>
                <w:sz w:val="24"/>
                <w:szCs w:val="24"/>
                <w:lang w:val="uk-UA" w:eastAsia="uk-UA"/>
              </w:rPr>
            </w:pPr>
            <w:r w:rsidRPr="006C559C">
              <w:rPr>
                <w:rFonts w:ascii="Times New Roman" w:eastAsia="Times New Roman" w:hAnsi="Times New Roman" w:cs="Times New Roman"/>
                <w:b/>
                <w:sz w:val="24"/>
                <w:szCs w:val="24"/>
                <w:lang w:val="uk-UA" w:eastAsia="uk-UA"/>
              </w:rPr>
              <w:t xml:space="preserve">Підстави, визначені пунктом </w:t>
            </w:r>
            <w:r w:rsidRPr="006C559C">
              <w:rPr>
                <w:rFonts w:ascii="Times New Roman" w:eastAsia="Times New Roman" w:hAnsi="Times New Roman" w:cs="Times New Roman"/>
                <w:b/>
                <w:color w:val="00B050"/>
                <w:sz w:val="24"/>
                <w:szCs w:val="24"/>
                <w:highlight w:val="white"/>
                <w:lang w:val="uk-UA" w:eastAsia="uk-UA"/>
              </w:rPr>
              <w:t>47</w:t>
            </w:r>
            <w:r w:rsidRPr="006C559C">
              <w:rPr>
                <w:rFonts w:ascii="Times New Roman" w:eastAsia="Times New Roman" w:hAnsi="Times New Roman" w:cs="Times New Roman"/>
                <w:b/>
                <w:sz w:val="24"/>
                <w:szCs w:val="24"/>
                <w:highlight w:val="white"/>
                <w:lang w:val="uk-UA" w:eastAsia="uk-UA"/>
              </w:rPr>
              <w:t xml:space="preserve"> </w:t>
            </w:r>
            <w:r w:rsidRPr="006C559C">
              <w:rPr>
                <w:rFonts w:ascii="Times New Roman" w:eastAsia="Times New Roman" w:hAnsi="Times New Roman" w:cs="Times New Roman"/>
                <w:b/>
                <w:sz w:val="24"/>
                <w:szCs w:val="24"/>
                <w:lang w:val="uk-UA" w:eastAsia="uk-UA"/>
              </w:rPr>
              <w:t>Особливостей.</w:t>
            </w:r>
          </w:p>
          <w:p w14:paraId="0C6D26E2" w14:textId="77777777" w:rsidR="006C559C" w:rsidRPr="006C559C" w:rsidRDefault="006C559C" w:rsidP="006C559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7957C9"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298FE4"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 xml:space="preserve">2) відомості про юридичну особу, яка є учасником </w:t>
            </w:r>
            <w:r w:rsidRPr="006C559C">
              <w:rPr>
                <w:rFonts w:ascii="Times New Roman" w:eastAsia="Times New Roman" w:hAnsi="Times New Roman" w:cs="Times New Roman"/>
                <w:sz w:val="24"/>
                <w:szCs w:val="24"/>
                <w:lang w:val="uk-UA" w:eastAsia="uk-UA"/>
              </w:rPr>
              <w:lastRenderedPageBreak/>
              <w:t xml:space="preserve">процедури закупівлі, </w:t>
            </w:r>
            <w:proofErr w:type="spellStart"/>
            <w:r w:rsidRPr="006C559C">
              <w:rPr>
                <w:rFonts w:ascii="Times New Roman" w:eastAsia="Times New Roman" w:hAnsi="Times New Roman" w:cs="Times New Roman"/>
                <w:sz w:val="24"/>
                <w:szCs w:val="24"/>
                <w:lang w:val="uk-UA" w:eastAsia="uk-UA"/>
              </w:rPr>
              <w:t>внесено</w:t>
            </w:r>
            <w:proofErr w:type="spellEnd"/>
            <w:r w:rsidRPr="006C559C">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1981D773"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color w:val="000000"/>
                <w:sz w:val="28"/>
                <w:szCs w:val="28"/>
                <w:lang w:val="uk-UA" w:eastAsia="uk-UA"/>
              </w:rPr>
              <w:t>3</w:t>
            </w:r>
            <w:r w:rsidRPr="006C559C">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332468"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C559C">
                <w:rPr>
                  <w:rFonts w:ascii="Times New Roman" w:eastAsia="Times New Roman" w:hAnsi="Times New Roman" w:cs="Times New Roman"/>
                  <w:sz w:val="24"/>
                  <w:szCs w:val="24"/>
                  <w:lang w:val="uk-UA" w:eastAsia="uk-UA"/>
                </w:rPr>
                <w:t>пунктом 4</w:t>
              </w:r>
            </w:hyperlink>
            <w:r w:rsidRPr="006C559C">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C559C">
              <w:rPr>
                <w:rFonts w:ascii="Times New Roman" w:eastAsia="Times New Roman" w:hAnsi="Times New Roman" w:cs="Times New Roman"/>
                <w:sz w:val="24"/>
                <w:szCs w:val="24"/>
                <w:lang w:val="uk-UA" w:eastAsia="uk-UA"/>
              </w:rPr>
              <w:t>антиконкурентних</w:t>
            </w:r>
            <w:proofErr w:type="spellEnd"/>
            <w:r w:rsidRPr="006C559C">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36086427"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6F2BF"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CB8DA2"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05709F"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5BE4579"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7C1843" w14:textId="77777777" w:rsidR="006C559C" w:rsidRPr="006C559C" w:rsidRDefault="006C559C" w:rsidP="006C559C">
            <w:pPr>
              <w:ind w:firstLine="567"/>
              <w:jc w:val="both"/>
              <w:rPr>
                <w:rFonts w:ascii="Times New Roman" w:eastAsia="Times New Roman" w:hAnsi="Times New Roman" w:cs="Times New Roman"/>
                <w:sz w:val="24"/>
                <w:szCs w:val="24"/>
                <w:lang w:val="uk-UA" w:eastAsia="uk-UA"/>
              </w:rPr>
            </w:pPr>
            <w:r w:rsidRPr="006C559C">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5039D5" w14:textId="77777777" w:rsidR="00827400" w:rsidRPr="00827400" w:rsidRDefault="006C559C" w:rsidP="00827400">
            <w:pPr>
              <w:ind w:firstLine="567"/>
              <w:jc w:val="both"/>
              <w:rPr>
                <w:rFonts w:ascii="Times New Roman" w:eastAsia="Times New Roman" w:hAnsi="Times New Roman" w:cs="Times New Roman"/>
                <w:sz w:val="24"/>
                <w:szCs w:val="24"/>
                <w:highlight w:val="white"/>
                <w:lang w:val="uk-UA" w:eastAsia="uk-UA"/>
              </w:rPr>
            </w:pPr>
            <w:r w:rsidRPr="006C559C">
              <w:rPr>
                <w:rFonts w:ascii="Times New Roman" w:eastAsia="Times New Roman" w:hAnsi="Times New Roman" w:cs="Times New Roman"/>
                <w:sz w:val="24"/>
                <w:szCs w:val="24"/>
                <w:lang w:val="uk-UA" w:eastAsia="uk-UA"/>
              </w:rPr>
              <w:t>11) </w:t>
            </w:r>
            <w:r w:rsidR="00827400" w:rsidRPr="00827400">
              <w:rPr>
                <w:rFonts w:ascii="Times New Roman" w:eastAsia="Times New Roman" w:hAnsi="Times New Roman" w:cs="Times New Roman"/>
                <w:color w:val="002060"/>
                <w:sz w:val="24"/>
                <w:szCs w:val="24"/>
                <w:lang w:val="uk-UA" w:eastAsia="uk-UA"/>
              </w:rPr>
              <w:t xml:space="preserve">учасник процедури закупівлі або кінцевий </w:t>
            </w:r>
            <w:proofErr w:type="spellStart"/>
            <w:r w:rsidR="00827400" w:rsidRPr="00827400">
              <w:rPr>
                <w:rFonts w:ascii="Times New Roman" w:eastAsia="Times New Roman" w:hAnsi="Times New Roman" w:cs="Times New Roman"/>
                <w:color w:val="002060"/>
                <w:sz w:val="24"/>
                <w:szCs w:val="24"/>
                <w:lang w:val="uk-UA" w:eastAsia="uk-UA"/>
              </w:rPr>
              <w:t>бенефіціарний</w:t>
            </w:r>
            <w:proofErr w:type="spellEnd"/>
            <w:r w:rsidR="00827400" w:rsidRPr="00827400">
              <w:rPr>
                <w:rFonts w:ascii="Times New Roman" w:eastAsia="Times New Roman" w:hAnsi="Times New Roman" w:cs="Times New Roman"/>
                <w:color w:val="00206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27400" w:rsidRPr="00827400">
              <w:rPr>
                <w:rFonts w:ascii="Times New Roman" w:eastAsia="Times New Roman" w:hAnsi="Times New Roman" w:cs="Times New Roman"/>
                <w:color w:val="002060"/>
                <w:sz w:val="24"/>
                <w:szCs w:val="24"/>
                <w:lang w:val="uk-UA" w:eastAsia="uk-UA"/>
              </w:rPr>
              <w:t>закупівель</w:t>
            </w:r>
            <w:proofErr w:type="spellEnd"/>
            <w:r w:rsidR="00827400" w:rsidRPr="00827400">
              <w:rPr>
                <w:rFonts w:ascii="Times New Roman" w:eastAsia="Times New Roman" w:hAnsi="Times New Roman" w:cs="Times New Roman"/>
                <w:color w:val="002060"/>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27400" w:rsidRPr="00827400">
              <w:rPr>
                <w:rFonts w:ascii="Times New Roman" w:eastAsia="Times New Roman" w:hAnsi="Times New Roman" w:cs="Times New Roman"/>
                <w:color w:val="002060"/>
                <w:sz w:val="24"/>
                <w:szCs w:val="24"/>
                <w:highlight w:val="white"/>
                <w:lang w:val="uk-UA" w:eastAsia="uk-UA"/>
              </w:rPr>
              <w:t>;</w:t>
            </w:r>
          </w:p>
          <w:p w14:paraId="13F67E52" w14:textId="77777777" w:rsidR="006C559C" w:rsidRPr="006C559C" w:rsidRDefault="006C559C" w:rsidP="006C559C">
            <w:pPr>
              <w:ind w:firstLine="567"/>
              <w:jc w:val="both"/>
              <w:rPr>
                <w:rFonts w:ascii="Times New Roman" w:eastAsia="Times New Roman" w:hAnsi="Times New Roman" w:cs="Times New Roman"/>
                <w:sz w:val="24"/>
                <w:szCs w:val="24"/>
                <w:highlight w:val="white"/>
                <w:lang w:val="uk-UA" w:eastAsia="uk-UA"/>
              </w:rPr>
            </w:pPr>
            <w:r w:rsidRPr="006C559C">
              <w:rPr>
                <w:rFonts w:ascii="Times New Roman" w:eastAsia="Times New Roman" w:hAnsi="Times New Roman" w:cs="Times New Roman"/>
                <w:sz w:val="24"/>
                <w:szCs w:val="24"/>
                <w:highlight w:val="white"/>
                <w:lang w:val="uk-UA" w:eastAsia="uk-UA"/>
              </w:rPr>
              <w:t xml:space="preserve">12) керівника учасника процедури закупівлі, фізичну особу, яка є учасником процедури закупівлі, було </w:t>
            </w:r>
            <w:r w:rsidRPr="006C559C">
              <w:rPr>
                <w:rFonts w:ascii="Times New Roman" w:eastAsia="Times New Roman" w:hAnsi="Times New Roman" w:cs="Times New Roman"/>
                <w:sz w:val="24"/>
                <w:szCs w:val="24"/>
                <w:highlight w:val="white"/>
                <w:lang w:val="uk-UA"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8CA9B" w14:textId="77777777" w:rsidR="006C559C" w:rsidRPr="006C559C" w:rsidRDefault="006C559C" w:rsidP="006C559C">
            <w:pPr>
              <w:jc w:val="both"/>
              <w:rPr>
                <w:rFonts w:ascii="Times New Roman" w:eastAsia="Times New Roman" w:hAnsi="Times New Roman" w:cs="Times New Roman"/>
                <w:sz w:val="24"/>
                <w:szCs w:val="24"/>
                <w:highlight w:val="white"/>
                <w:lang w:val="uk-UA" w:eastAsia="uk-UA"/>
              </w:rPr>
            </w:pPr>
          </w:p>
          <w:p w14:paraId="53618CB3" w14:textId="77777777" w:rsidR="006C559C" w:rsidRPr="00827400" w:rsidRDefault="006C559C" w:rsidP="006C559C">
            <w:pPr>
              <w:jc w:val="both"/>
              <w:rPr>
                <w:rFonts w:ascii="Times New Roman" w:eastAsia="Times New Roman" w:hAnsi="Times New Roman" w:cs="Times New Roman"/>
                <w:sz w:val="24"/>
                <w:szCs w:val="24"/>
                <w:highlight w:val="white"/>
                <w:lang w:val="uk-UA" w:eastAsia="uk-UA"/>
              </w:rPr>
            </w:pPr>
            <w:r w:rsidRPr="006C559C">
              <w:rPr>
                <w:rFonts w:ascii="Times New Roman" w:eastAsia="Times New Roman" w:hAnsi="Times New Roman" w:cs="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C559C">
              <w:rPr>
                <w:rFonts w:ascii="Times New Roman" w:eastAsia="Times New Roman" w:hAnsi="Times New Roman" w:cs="Times New Roman"/>
                <w:color w:val="00B050"/>
                <w:sz w:val="24"/>
                <w:szCs w:val="24"/>
                <w:highlight w:val="white"/>
                <w:lang w:val="uk-UA" w:eastAsia="uk-UA"/>
              </w:rPr>
              <w:t>із</w:t>
            </w:r>
            <w:r w:rsidRPr="006C559C">
              <w:rPr>
                <w:rFonts w:ascii="Times New Roman" w:eastAsia="Times New Roman" w:hAnsi="Times New Roman" w:cs="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827400">
              <w:rPr>
                <w:rFonts w:ascii="Times New Roman" w:eastAsia="Times New Roman" w:hAnsi="Times New Roman" w:cs="Times New Roman"/>
                <w:sz w:val="24"/>
                <w:szCs w:val="24"/>
                <w:highlight w:val="white"/>
                <w:lang w:val="uk-UA" w:eastAsia="uk-UA"/>
              </w:rPr>
              <w:t>закупівлі не може бути відмовлено в участі в процедурі закупівлі.</w:t>
            </w:r>
          </w:p>
          <w:p w14:paraId="450564DF" w14:textId="605F9A8C" w:rsidR="00B41E67" w:rsidRPr="008D5866" w:rsidRDefault="006C559C" w:rsidP="006C559C">
            <w:pPr>
              <w:ind w:firstLine="284"/>
              <w:jc w:val="both"/>
              <w:rPr>
                <w:rFonts w:ascii="Times New Roman" w:hAnsi="Times New Roman" w:cs="Times New Roman"/>
                <w:sz w:val="24"/>
                <w:szCs w:val="24"/>
                <w:lang w:val="uk-UA"/>
              </w:rPr>
            </w:pPr>
            <w:r w:rsidRPr="00827400">
              <w:rPr>
                <w:rFonts w:ascii="Times New Roman" w:eastAsia="Times New Roman" w:hAnsi="Times New Roman" w:cs="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6C559C">
              <w:rPr>
                <w:rFonts w:ascii="Times New Roman" w:eastAsia="Times New Roman" w:hAnsi="Times New Roman" w:cs="Times New Roman"/>
                <w:sz w:val="24"/>
                <w:szCs w:val="24"/>
                <w:highlight w:val="white"/>
                <w:lang w:val="uk-UA" w:eastAsia="uk-UA"/>
              </w:rPr>
              <w:t xml:space="preserve">у відкритих публічних електронних реєстрах, доступ до яких є вільним, та/або може бути отримана електронною системою </w:t>
            </w:r>
            <w:proofErr w:type="spellStart"/>
            <w:r w:rsidRPr="006C559C">
              <w:rPr>
                <w:rFonts w:ascii="Times New Roman" w:eastAsia="Times New Roman" w:hAnsi="Times New Roman" w:cs="Times New Roman"/>
                <w:sz w:val="24"/>
                <w:szCs w:val="24"/>
                <w:highlight w:val="white"/>
                <w:lang w:val="uk-UA" w:eastAsia="uk-UA"/>
              </w:rPr>
              <w:t>закупівель</w:t>
            </w:r>
            <w:proofErr w:type="spellEnd"/>
            <w:r w:rsidRPr="006C559C">
              <w:rPr>
                <w:rFonts w:ascii="Times New Roman" w:eastAsia="Times New Roman" w:hAnsi="Times New Roman" w:cs="Times New Roman"/>
                <w:sz w:val="24"/>
                <w:szCs w:val="24"/>
                <w:highlight w:val="white"/>
                <w:lang w:val="uk-UA" w:eastAsia="uk-UA"/>
              </w:rPr>
              <w:t xml:space="preserve"> шляхом обміну інформацією з іншими державними системами та реєстрами.</w:t>
            </w:r>
          </w:p>
        </w:tc>
      </w:tr>
      <w:tr w:rsidR="00B41E67" w:rsidRPr="000A6C0C" w14:paraId="76C4610E" w14:textId="77777777" w:rsidTr="00AF7E57">
        <w:trPr>
          <w:trHeight w:val="547"/>
          <w:jc w:val="center"/>
        </w:trPr>
        <w:tc>
          <w:tcPr>
            <w:tcW w:w="609" w:type="dxa"/>
          </w:tcPr>
          <w:p w14:paraId="5A00CAEE" w14:textId="7EB34293" w:rsidR="00B41E67" w:rsidRPr="008D5866" w:rsidRDefault="00B41E67" w:rsidP="008D5866">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6</w:t>
            </w:r>
          </w:p>
        </w:tc>
        <w:tc>
          <w:tcPr>
            <w:tcW w:w="2469" w:type="dxa"/>
          </w:tcPr>
          <w:p w14:paraId="6B75FD27" w14:textId="3E0E04FB" w:rsidR="00B41E67" w:rsidRPr="008D5866" w:rsidRDefault="00B41E67" w:rsidP="008D5866">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551" w:type="dxa"/>
            <w:vAlign w:val="center"/>
          </w:tcPr>
          <w:p w14:paraId="20B2F689"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5B3BD1">
                <w:rPr>
                  <w:rStyle w:val="a5"/>
                  <w:rFonts w:ascii="Times New Roman" w:eastAsia="Times New Roman" w:hAnsi="Times New Roman" w:cs="Times New Roman"/>
                  <w:color w:val="auto"/>
                  <w:sz w:val="24"/>
                  <w:szCs w:val="24"/>
                  <w:u w:val="none"/>
                  <w:lang w:val="uk-UA" w:eastAsia="ru-RU"/>
                </w:rPr>
                <w:t xml:space="preserve"> пунктом третім частиною другою</w:t>
              </w:r>
            </w:hyperlink>
            <w:r w:rsidRPr="005B3BD1">
              <w:rPr>
                <w:rFonts w:ascii="Times New Roman" w:eastAsia="Times New Roman" w:hAnsi="Times New Roman" w:cs="Times New Roman"/>
                <w:sz w:val="24"/>
                <w:szCs w:val="24"/>
                <w:lang w:val="uk-UA" w:eastAsia="ru-RU"/>
              </w:rPr>
              <w:t xml:space="preserve"> статті 22 Закону зазначено в </w:t>
            </w:r>
            <w:r w:rsidRPr="005B3BD1">
              <w:rPr>
                <w:rFonts w:ascii="Times New Roman" w:eastAsia="Times New Roman" w:hAnsi="Times New Roman" w:cs="Times New Roman"/>
                <w:b/>
                <w:bCs/>
                <w:i/>
                <w:iCs/>
                <w:sz w:val="24"/>
                <w:szCs w:val="24"/>
                <w:lang w:val="uk-UA" w:eastAsia="ru-RU"/>
              </w:rPr>
              <w:t>Додатку 2</w:t>
            </w:r>
            <w:r w:rsidRPr="005B3BD1">
              <w:rPr>
                <w:rFonts w:ascii="Times New Roman" w:eastAsia="Times New Roman" w:hAnsi="Times New Roman" w:cs="Times New Roman"/>
                <w:b/>
                <w:bCs/>
                <w:sz w:val="24"/>
                <w:szCs w:val="24"/>
                <w:lang w:val="uk-UA" w:eastAsia="ru-RU"/>
              </w:rPr>
              <w:t xml:space="preserve"> </w:t>
            </w:r>
            <w:r w:rsidRPr="005B3BD1">
              <w:rPr>
                <w:rFonts w:ascii="Times New Roman" w:eastAsia="Times New Roman" w:hAnsi="Times New Roman" w:cs="Times New Roman"/>
                <w:sz w:val="24"/>
                <w:szCs w:val="24"/>
                <w:lang w:val="uk-UA" w:eastAsia="ru-RU"/>
              </w:rPr>
              <w:t>до цієї тендерної документації.</w:t>
            </w:r>
          </w:p>
          <w:p w14:paraId="0CA8B340" w14:textId="617A6072"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4C356A">
              <w:rPr>
                <w:rFonts w:ascii="Times New Roman" w:eastAsia="Times New Roman" w:hAnsi="Times New Roman" w:cs="Times New Roman"/>
                <w:sz w:val="24"/>
                <w:szCs w:val="24"/>
                <w:lang w:val="uk-UA" w:eastAsia="ru-RU"/>
              </w:rPr>
              <w:t xml:space="preserve"> </w:t>
            </w:r>
            <w:r w:rsidRPr="005B3BD1">
              <w:rPr>
                <w:rFonts w:ascii="Times New Roman" w:eastAsia="Times New Roman" w:hAnsi="Times New Roman" w:cs="Times New Roman"/>
                <w:sz w:val="24"/>
                <w:szCs w:val="24"/>
                <w:lang w:val="uk-UA" w:eastAsia="ru-RU"/>
              </w:rPr>
              <w:t>(відповідно до Додатку №2 до цієї тендерної документації). У цій документації всі посилання на конкретні марку чи виробника або на конкретний процес, що характеризує Товар, чи на торгові марки, патенти або конкретне місце походження чи спосіб виробництва вживаються у значенні «…або еквівалент»».</w:t>
            </w:r>
          </w:p>
          <w:p w14:paraId="3EF14AAF" w14:textId="24220185" w:rsidR="00B41E67" w:rsidRPr="00613857"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613857">
              <w:rPr>
                <w:rFonts w:ascii="Times New Roman" w:eastAsia="Times New Roman" w:hAnsi="Times New Roman" w:cs="Times New Roman"/>
                <w:sz w:val="24"/>
                <w:szCs w:val="24"/>
                <w:lang w:val="uk-UA" w:eastAsia="ru-RU"/>
              </w:rPr>
              <w:t>У складі пропозиції учасники повинні надати</w:t>
            </w:r>
            <w:r w:rsidR="008F3978">
              <w:rPr>
                <w:rFonts w:ascii="Times New Roman" w:eastAsia="Times New Roman" w:hAnsi="Times New Roman" w:cs="Times New Roman"/>
                <w:sz w:val="24"/>
                <w:szCs w:val="24"/>
                <w:lang w:val="uk-UA" w:eastAsia="ru-RU"/>
              </w:rPr>
              <w:t xml:space="preserve"> у</w:t>
            </w:r>
            <w:r w:rsidR="008F3978" w:rsidRPr="008F3978">
              <w:rPr>
                <w:rFonts w:ascii="Times New Roman" w:eastAsia="Times New Roman" w:hAnsi="Times New Roman" w:cs="Times New Roman"/>
                <w:sz w:val="24"/>
                <w:szCs w:val="24"/>
                <w:lang w:val="uk-UA" w:eastAsia="ru-RU"/>
              </w:rPr>
              <w:t xml:space="preserve"> роздрукованому та відсканованому  вигляді</w:t>
            </w:r>
            <w:r w:rsidRPr="00613857">
              <w:rPr>
                <w:rFonts w:ascii="Times New Roman" w:eastAsia="Times New Roman" w:hAnsi="Times New Roman" w:cs="Times New Roman"/>
                <w:sz w:val="24"/>
                <w:szCs w:val="24"/>
                <w:lang w:val="uk-UA" w:eastAsia="ru-RU"/>
              </w:rPr>
              <w:t>:</w:t>
            </w:r>
          </w:p>
          <w:p w14:paraId="49CAEA66" w14:textId="7583358C" w:rsidR="00B41E67" w:rsidRPr="005B3BD1" w:rsidRDefault="00B41E67" w:rsidP="00B76E39">
            <w:pPr>
              <w:keepNext/>
              <w:keepLines/>
              <w:ind w:firstLine="284"/>
              <w:contextualSpacing/>
              <w:jc w:val="both"/>
              <w:rPr>
                <w:rFonts w:ascii="Times New Roman" w:eastAsia="Times New Roman" w:hAnsi="Times New Roman" w:cs="Times New Roman"/>
                <w:sz w:val="24"/>
                <w:szCs w:val="24"/>
                <w:lang w:val="uk-UA" w:eastAsia="ru-RU"/>
              </w:rPr>
            </w:pPr>
            <w:r w:rsidRPr="00613857">
              <w:rPr>
                <w:rFonts w:ascii="Times New Roman" w:eastAsia="Times New Roman" w:hAnsi="Times New Roman" w:cs="Times New Roman"/>
                <w:sz w:val="24"/>
                <w:szCs w:val="24"/>
                <w:lang w:val="uk-UA" w:eastAsia="ru-RU"/>
              </w:rPr>
              <w:t>- договірну ціну (</w:t>
            </w:r>
            <w:r w:rsidRPr="00A47B19">
              <w:rPr>
                <w:rFonts w:ascii="Times New Roman" w:eastAsia="Times New Roman" w:hAnsi="Times New Roman" w:cs="Times New Roman"/>
                <w:sz w:val="24"/>
                <w:szCs w:val="24"/>
                <w:lang w:val="uk-UA" w:eastAsia="ru-RU"/>
              </w:rPr>
              <w:t>визначається з урахуванням витрат на проходження експертизи проектно-кошторисної документації</w:t>
            </w:r>
            <w:r w:rsidRPr="00613857">
              <w:rPr>
                <w:rFonts w:ascii="Times New Roman" w:eastAsia="Times New Roman" w:hAnsi="Times New Roman" w:cs="Times New Roman"/>
                <w:sz w:val="24"/>
                <w:szCs w:val="24"/>
                <w:lang w:val="uk-UA" w:eastAsia="ru-RU"/>
              </w:rPr>
              <w:t xml:space="preserve">) з пояснювальною запискою. До договірної </w:t>
            </w:r>
            <w:r w:rsidRPr="00613857">
              <w:rPr>
                <w:rFonts w:ascii="Times New Roman" w:eastAsia="Times New Roman" w:hAnsi="Times New Roman" w:cs="Times New Roman"/>
                <w:sz w:val="24"/>
                <w:szCs w:val="24"/>
                <w:lang w:val="uk-UA" w:eastAsia="ru-RU"/>
              </w:rPr>
              <w:lastRenderedPageBreak/>
              <w:t>ціни повинні бути надані підтверджуючі</w:t>
            </w:r>
            <w:r w:rsidRPr="005B3BD1">
              <w:rPr>
                <w:rFonts w:ascii="Times New Roman" w:eastAsia="Times New Roman" w:hAnsi="Times New Roman" w:cs="Times New Roman"/>
                <w:sz w:val="24"/>
                <w:szCs w:val="24"/>
                <w:lang w:val="uk-UA" w:eastAsia="ru-RU"/>
              </w:rPr>
              <w:t xml:space="preserve"> розрахунки за статтями витрат договірної ціни (договірна ціна є твердою</w:t>
            </w:r>
            <w:r w:rsidR="00B76E39">
              <w:rPr>
                <w:rFonts w:ascii="Times New Roman" w:eastAsia="Times New Roman" w:hAnsi="Times New Roman" w:cs="Times New Roman"/>
                <w:sz w:val="24"/>
                <w:szCs w:val="24"/>
                <w:lang w:val="uk-UA" w:eastAsia="ru-RU"/>
              </w:rPr>
              <w:t>)</w:t>
            </w:r>
            <w:r w:rsidRPr="005B3BD1">
              <w:rPr>
                <w:rFonts w:ascii="Times New Roman" w:eastAsia="Times New Roman" w:hAnsi="Times New Roman" w:cs="Times New Roman"/>
                <w:sz w:val="24"/>
                <w:szCs w:val="24"/>
                <w:lang w:val="uk-UA" w:eastAsia="ru-RU"/>
              </w:rPr>
              <w:t>;</w:t>
            </w:r>
          </w:p>
          <w:p w14:paraId="088F2832"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 зведений кошторис;</w:t>
            </w:r>
          </w:p>
          <w:p w14:paraId="7705B12B"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 локальні кошториси;</w:t>
            </w:r>
          </w:p>
          <w:p w14:paraId="306AC8DD"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 відомість ресурсів;</w:t>
            </w:r>
          </w:p>
          <w:p w14:paraId="0BA8A513"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 розрахунок величини адміністративних витрат;</w:t>
            </w:r>
          </w:p>
          <w:p w14:paraId="5FD174C2" w14:textId="77777777" w:rsidR="00B41E67" w:rsidRPr="005B3BD1"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 розрахунок очікуваного прибутку.</w:t>
            </w:r>
          </w:p>
          <w:p w14:paraId="017932C9" w14:textId="630D6E9B" w:rsidR="00B41E67"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3BD1">
              <w:rPr>
                <w:rFonts w:ascii="Times New Roman" w:eastAsia="Times New Roman" w:hAnsi="Times New Roman" w:cs="Times New Roman"/>
                <w:sz w:val="24"/>
                <w:szCs w:val="24"/>
                <w:lang w:val="uk-UA" w:eastAsia="ru-RU"/>
              </w:rPr>
              <w:t>Ціна тендерної пропозиції, за яку учасник згоден виконати замовлення, розраховується виходячи з обсягів робіт/послуг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В ціні тендерної пропозиції учасник визначає вартість усіх запропонованих до використання підрядних робіт/послуг з урахуванням робіт/послуг, що виконуються субпідрядними організаціями.</w:t>
            </w:r>
          </w:p>
          <w:p w14:paraId="17931B31" w14:textId="60BC94A6" w:rsidR="00B41E67" w:rsidRPr="00827400" w:rsidRDefault="00B41E67" w:rsidP="00914BBA">
            <w:pPr>
              <w:keepNext/>
              <w:keepLines/>
              <w:ind w:firstLine="284"/>
              <w:contextualSpacing/>
              <w:jc w:val="both"/>
              <w:rPr>
                <w:rFonts w:ascii="Times New Roman" w:eastAsia="Times New Roman" w:hAnsi="Times New Roman" w:cs="Times New Roman"/>
                <w:sz w:val="24"/>
                <w:szCs w:val="24"/>
                <w:lang w:val="uk-UA" w:eastAsia="ru-RU"/>
              </w:rPr>
            </w:pPr>
            <w:r w:rsidRPr="00914BBA">
              <w:rPr>
                <w:rFonts w:ascii="Times New Roman" w:eastAsia="Times New Roman" w:hAnsi="Times New Roman" w:cs="Times New Roman"/>
                <w:sz w:val="24"/>
                <w:szCs w:val="24"/>
                <w:lang w:val="uk-UA" w:eastAsia="ru-RU"/>
              </w:rPr>
              <w:t xml:space="preserve">Учасник повинен надати послуги, що передбачені в технічному завданні, з матеріалів, які повинні бути якісними та відповідати вимогам діючих ДСТУ, національних стандартів та чинному законодавству, а також усі матеріали повинні бути новими та такими, що не були у використанні, про що надає гарантійний лист.   Усі матеріали, шо будуть використані у ході надання послуг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w:t>
            </w:r>
            <w:r w:rsidRPr="00827400">
              <w:rPr>
                <w:rFonts w:ascii="Times New Roman" w:eastAsia="Times New Roman" w:hAnsi="Times New Roman" w:cs="Times New Roman"/>
                <w:sz w:val="24"/>
                <w:szCs w:val="24"/>
                <w:lang w:val="uk-UA" w:eastAsia="ru-RU"/>
              </w:rPr>
              <w:t>КМУ від 30.12.2015 року №1147 про, що учасник в складі тендерної пропозиції  надає гарантійний лист.</w:t>
            </w:r>
          </w:p>
          <w:p w14:paraId="5DE20E8B" w14:textId="77777777" w:rsidR="00B41E67" w:rsidRPr="00827400" w:rsidRDefault="008F3978" w:rsidP="008F3978">
            <w:pPr>
              <w:keepNext/>
              <w:keepLines/>
              <w:contextualSpacing/>
              <w:jc w:val="both"/>
              <w:rPr>
                <w:rFonts w:ascii="Times New Roman" w:eastAsia="Times New Roman" w:hAnsi="Times New Roman" w:cs="Times New Roman"/>
                <w:sz w:val="24"/>
                <w:szCs w:val="24"/>
                <w:lang w:val="uk-UA" w:eastAsia="ru-RU"/>
              </w:rPr>
            </w:pPr>
            <w:r w:rsidRPr="00827400">
              <w:rPr>
                <w:rFonts w:ascii="Times New Roman" w:eastAsia="Times New Roman" w:hAnsi="Times New Roman" w:cs="Times New Roman"/>
                <w:sz w:val="24"/>
                <w:szCs w:val="24"/>
                <w:lang w:val="uk-UA" w:eastAsia="ru-RU"/>
              </w:rPr>
              <w:t xml:space="preserve">Ціна тендерної пропозиції (договірна ціна) учасника повинна бути розрахована у ліцензійному програмному комплексі АВК-5 або у програмному комплексі, який взаємодіє з ним в частині передачі кошторисної документації   відповідності до згідно з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r w:rsidR="00B41E67" w:rsidRPr="00827400">
              <w:rPr>
                <w:rFonts w:ascii="Times New Roman" w:eastAsia="Times New Roman" w:hAnsi="Times New Roman" w:cs="Times New Roman"/>
                <w:sz w:val="24"/>
                <w:szCs w:val="24"/>
                <w:lang w:val="uk-UA" w:eastAsia="ru-RU"/>
              </w:rPr>
              <w:t>Учасник повинен надати довідку про наявність комплексу АВК-5 або іншого програмного комплексу, який взаємодіє з ними в частині передачі кошторисної документації та розрахунків договірних цін із наданням підтверджуючого документу, а саме: оригіналу договору, ліцензії та підтвердженням оплати за отримання зазначеної ліцензії.</w:t>
            </w:r>
          </w:p>
          <w:p w14:paraId="10D21649" w14:textId="77777777" w:rsidR="00AF7E57" w:rsidRPr="00827400" w:rsidRDefault="00AF7E57" w:rsidP="00AF7E57">
            <w:pPr>
              <w:jc w:val="both"/>
              <w:rPr>
                <w:rFonts w:ascii="Times New Roman" w:hAnsi="Times New Roman" w:cs="Times New Roman"/>
                <w:sz w:val="24"/>
                <w:szCs w:val="24"/>
                <w:lang w:val="uk-UA" w:eastAsia="uk-UA"/>
              </w:rPr>
            </w:pPr>
            <w:r w:rsidRPr="00827400">
              <w:rPr>
                <w:rFonts w:ascii="Times New Roman" w:hAnsi="Times New Roman" w:cs="Times New Roman"/>
                <w:sz w:val="24"/>
                <w:szCs w:val="24"/>
                <w:lang w:val="uk-UA" w:eastAsia="uk-UA"/>
              </w:rPr>
              <w:t>В ціні тендерної пропозиції учасник визначає вартість усіх запропонованих до використання підрядних робіт/послуг з урахуванням послуг, що виконуються субпідрядними організаціями та враховує витрати за використання відвалів будівельного сміття.</w:t>
            </w:r>
            <w:r w:rsidRPr="00827400">
              <w:rPr>
                <w:rFonts w:ascii="Times New Roman" w:hAnsi="Times New Roman" w:cs="Times New Roman"/>
                <w:sz w:val="24"/>
                <w:szCs w:val="24"/>
                <w:lang w:val="uk-UA"/>
              </w:rPr>
              <w:t xml:space="preserve"> В складі тендерної пропозиції надається д</w:t>
            </w:r>
            <w:r w:rsidRPr="00827400">
              <w:rPr>
                <w:rFonts w:ascii="Times New Roman" w:hAnsi="Times New Roman" w:cs="Times New Roman"/>
                <w:sz w:val="24"/>
                <w:szCs w:val="24"/>
                <w:lang w:val="uk-UA" w:eastAsia="uk-UA"/>
              </w:rPr>
              <w:t xml:space="preserve">оговір про надання послуг з вивезення будівельних відходів, з підтвердженням подальшого захоронення даних відходів на спеціалізованому полігоні. </w:t>
            </w:r>
          </w:p>
          <w:p w14:paraId="287DA234" w14:textId="54E7EDD3" w:rsidR="00AF7E57" w:rsidRPr="008D5866" w:rsidRDefault="00AF7E57" w:rsidP="00AF7E57">
            <w:pPr>
              <w:jc w:val="both"/>
              <w:rPr>
                <w:rFonts w:ascii="Times New Roman" w:eastAsia="Times New Roman" w:hAnsi="Times New Roman" w:cs="Times New Roman"/>
                <w:sz w:val="24"/>
                <w:szCs w:val="24"/>
                <w:lang w:val="uk-UA" w:eastAsia="ru-RU"/>
              </w:rPr>
            </w:pPr>
            <w:r w:rsidRPr="00827400">
              <w:rPr>
                <w:rFonts w:ascii="Times New Roman" w:eastAsia="Times New Roman" w:hAnsi="Times New Roman" w:cs="Times New Roman"/>
                <w:sz w:val="24"/>
                <w:szCs w:val="24"/>
                <w:lang w:val="uk-UA" w:eastAsia="ru-RU"/>
              </w:rPr>
              <w:t xml:space="preserve">Учасник у складі пропозиції повинен надати довідку у довільній формі з розрахунком середньомісячної заробітної плати, запропонованої Учасником у вартості тендерної </w:t>
            </w:r>
            <w:r w:rsidRPr="00827400">
              <w:rPr>
                <w:rFonts w:ascii="Times New Roman" w:eastAsia="Times New Roman" w:hAnsi="Times New Roman" w:cs="Times New Roman"/>
                <w:sz w:val="24"/>
                <w:szCs w:val="24"/>
                <w:lang w:val="uk-UA" w:eastAsia="ru-RU"/>
              </w:rPr>
              <w:lastRenderedPageBreak/>
              <w:t xml:space="preserve">пропозиції. Розрахунок має бути виконано у відповідності з вимогами Порядку розрахунку розміру кошторисної заробітної плати, затвердженому наказом </w:t>
            </w:r>
            <w:proofErr w:type="spellStart"/>
            <w:r w:rsidRPr="00827400">
              <w:rPr>
                <w:rFonts w:ascii="Times New Roman" w:eastAsia="Times New Roman" w:hAnsi="Times New Roman" w:cs="Times New Roman"/>
                <w:sz w:val="24"/>
                <w:szCs w:val="24"/>
                <w:lang w:val="uk-UA" w:eastAsia="ru-RU"/>
              </w:rPr>
              <w:t>Мінрегіонбуду</w:t>
            </w:r>
            <w:proofErr w:type="spellEnd"/>
            <w:r w:rsidRPr="00827400">
              <w:rPr>
                <w:rFonts w:ascii="Times New Roman" w:eastAsia="Times New Roman" w:hAnsi="Times New Roman" w:cs="Times New Roman"/>
                <w:sz w:val="24"/>
                <w:szCs w:val="24"/>
                <w:lang w:val="uk-UA" w:eastAsia="ru-RU"/>
              </w:rPr>
              <w:t xml:space="preserve"> № 281 від 20.10.2016 року (із змінами) та рекомендаціями </w:t>
            </w:r>
            <w:proofErr w:type="spellStart"/>
            <w:r w:rsidRPr="00827400">
              <w:rPr>
                <w:rFonts w:ascii="Times New Roman" w:eastAsia="Times New Roman" w:hAnsi="Times New Roman" w:cs="Times New Roman"/>
                <w:sz w:val="24"/>
                <w:szCs w:val="24"/>
                <w:lang w:val="uk-UA" w:eastAsia="ru-RU"/>
              </w:rPr>
              <w:t>Мінрегіонбуду</w:t>
            </w:r>
            <w:proofErr w:type="spellEnd"/>
            <w:r w:rsidRPr="00827400">
              <w:rPr>
                <w:rFonts w:ascii="Times New Roman" w:eastAsia="Times New Roman" w:hAnsi="Times New Roman" w:cs="Times New Roman"/>
                <w:sz w:val="24"/>
                <w:szCs w:val="24"/>
                <w:lang w:val="uk-UA" w:eastAsia="ru-RU"/>
              </w:rPr>
              <w:t>. До тендерної пропозиції Учасник повинен додати електронну версію кошторисних розрахунків.</w:t>
            </w:r>
          </w:p>
        </w:tc>
      </w:tr>
      <w:tr w:rsidR="00B41E67" w:rsidRPr="002F6980" w14:paraId="00375004" w14:textId="77777777" w:rsidTr="00B41E67">
        <w:trPr>
          <w:trHeight w:val="274"/>
          <w:jc w:val="center"/>
        </w:trPr>
        <w:tc>
          <w:tcPr>
            <w:tcW w:w="609" w:type="dxa"/>
          </w:tcPr>
          <w:p w14:paraId="7E5CB005" w14:textId="7E0580EB"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sz w:val="24"/>
                <w:szCs w:val="24"/>
                <w:lang w:val="uk-UA" w:eastAsia="ru-RU"/>
              </w:rPr>
              <w:lastRenderedPageBreak/>
              <w:t>7</w:t>
            </w:r>
          </w:p>
        </w:tc>
        <w:tc>
          <w:tcPr>
            <w:tcW w:w="2469" w:type="dxa"/>
          </w:tcPr>
          <w:p w14:paraId="44D9BD95" w14:textId="342FB627"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551" w:type="dxa"/>
            <w:vAlign w:val="center"/>
          </w:tcPr>
          <w:p w14:paraId="4F3CA3AB" w14:textId="77777777" w:rsidR="00B41E67" w:rsidRPr="005C5BE7"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104715">
              <w:rPr>
                <w:rFonts w:ascii="Times New Roman" w:eastAsia="Times New Roman" w:hAnsi="Times New Roman" w:cs="Times New Roman"/>
                <w:color w:val="000000"/>
                <w:sz w:val="24"/>
                <w:szCs w:val="24"/>
                <w:lang w:val="uk-UA" w:eastAsia="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інформацію щодо кожного суб’єкта господарювання, якого планує залучати, за наступною формою:</w:t>
            </w:r>
          </w:p>
          <w:p w14:paraId="645FB587" w14:textId="77777777" w:rsidR="00B41E67" w:rsidRPr="00104715"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p>
          <w:tbl>
            <w:tblPr>
              <w:tblW w:w="62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701"/>
              <w:gridCol w:w="1842"/>
            </w:tblGrid>
            <w:tr w:rsidR="00B41E67" w:rsidRPr="00104715" w14:paraId="6121CFE5" w14:textId="77777777" w:rsidTr="001F6911">
              <w:trPr>
                <w:trHeight w:val="20"/>
              </w:trPr>
              <w:tc>
                <w:tcPr>
                  <w:tcW w:w="2717" w:type="dxa"/>
                  <w:tcBorders>
                    <w:top w:val="single" w:sz="4" w:space="0" w:color="auto"/>
                    <w:left w:val="single" w:sz="4" w:space="0" w:color="auto"/>
                    <w:bottom w:val="single" w:sz="4" w:space="0" w:color="auto"/>
                    <w:right w:val="single" w:sz="4" w:space="0" w:color="auto"/>
                  </w:tcBorders>
                  <w:hideMark/>
                </w:tcPr>
                <w:p w14:paraId="46C3F726" w14:textId="77777777" w:rsidR="00B41E67" w:rsidRPr="00104715" w:rsidRDefault="00B41E67" w:rsidP="004C33D2">
                  <w:pPr>
                    <w:suppressAutoHyphens/>
                    <w:spacing w:after="0" w:line="240" w:lineRule="auto"/>
                    <w:jc w:val="both"/>
                    <w:rPr>
                      <w:rFonts w:ascii="Times New Roman" w:eastAsia="Times New Roman" w:hAnsi="Times New Roman" w:cs="Times New Roman"/>
                      <w:i/>
                      <w:sz w:val="20"/>
                      <w:szCs w:val="20"/>
                      <w:lang w:eastAsia="ar-SA"/>
                    </w:rPr>
                  </w:pPr>
                  <w:proofErr w:type="spellStart"/>
                  <w:r w:rsidRPr="00104715">
                    <w:rPr>
                      <w:rFonts w:ascii="Times New Roman" w:eastAsia="Times New Roman" w:hAnsi="Times New Roman" w:cs="Times New Roman"/>
                      <w:i/>
                      <w:sz w:val="20"/>
                      <w:szCs w:val="20"/>
                      <w:lang w:eastAsia="ar-SA"/>
                    </w:rPr>
                    <w:t>Повне</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найменування</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суб’єкта</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господарювання</w:t>
                  </w:r>
                  <w:proofErr w:type="spellEnd"/>
                  <w:r w:rsidRPr="00104715">
                    <w:rPr>
                      <w:rFonts w:ascii="Times New Roman" w:eastAsia="Times New Roman" w:hAnsi="Times New Roman" w:cs="Times New Roman"/>
                      <w:i/>
                      <w:sz w:val="20"/>
                      <w:szCs w:val="20"/>
                      <w:lang w:eastAsia="ar-SA"/>
                    </w:rPr>
                    <w:t>,</w:t>
                  </w:r>
                </w:p>
                <w:p w14:paraId="66ED575A" w14:textId="77777777" w:rsidR="00B41E67" w:rsidRPr="00104715" w:rsidRDefault="00B41E67" w:rsidP="004C33D2">
                  <w:pPr>
                    <w:suppressAutoHyphens/>
                    <w:spacing w:after="0" w:line="240" w:lineRule="auto"/>
                    <w:jc w:val="both"/>
                    <w:rPr>
                      <w:rFonts w:ascii="Times New Roman" w:eastAsia="Times New Roman" w:hAnsi="Times New Roman" w:cs="Times New Roman"/>
                      <w:i/>
                      <w:sz w:val="20"/>
                      <w:szCs w:val="20"/>
                      <w:lang w:eastAsia="uk-UA"/>
                    </w:rPr>
                  </w:pPr>
                  <w:r w:rsidRPr="00104715">
                    <w:rPr>
                      <w:rFonts w:ascii="Times New Roman" w:eastAsia="Times New Roman" w:hAnsi="Times New Roman" w:cs="Times New Roman"/>
                      <w:i/>
                      <w:sz w:val="20"/>
                      <w:szCs w:val="20"/>
                      <w:lang w:eastAsia="ar-SA"/>
                    </w:rPr>
                    <w:t xml:space="preserve">код ЄДРПОУ, </w:t>
                  </w:r>
                  <w:proofErr w:type="spellStart"/>
                  <w:r w:rsidRPr="00104715">
                    <w:rPr>
                      <w:rFonts w:ascii="Times New Roman" w:eastAsia="Times New Roman" w:hAnsi="Times New Roman" w:cs="Times New Roman"/>
                      <w:i/>
                      <w:sz w:val="20"/>
                      <w:szCs w:val="20"/>
                      <w:lang w:eastAsia="ar-SA"/>
                    </w:rPr>
                    <w:t>місцезнаходження</w:t>
                  </w:r>
                  <w:proofErr w:type="spellEnd"/>
                  <w:r w:rsidRPr="00104715">
                    <w:rPr>
                      <w:rFonts w:ascii="Times New Roman" w:eastAsia="Times New Roman" w:hAnsi="Times New Roman" w:cs="Times New Roman"/>
                      <w:i/>
                      <w:sz w:val="20"/>
                      <w:szCs w:val="20"/>
                      <w:lang w:eastAsia="ar-SA"/>
                    </w:rPr>
                    <w:t>,</w:t>
                  </w:r>
                </w:p>
                <w:p w14:paraId="3A3CFCC6" w14:textId="77777777" w:rsidR="00B41E67" w:rsidRPr="00104715" w:rsidRDefault="00B41E67" w:rsidP="004C33D2">
                  <w:pPr>
                    <w:suppressAutoHyphens/>
                    <w:spacing w:after="0" w:line="240" w:lineRule="auto"/>
                    <w:jc w:val="both"/>
                    <w:rPr>
                      <w:rFonts w:ascii="Times New Roman" w:eastAsia="Times New Roman" w:hAnsi="Times New Roman" w:cs="Times New Roman"/>
                      <w:i/>
                      <w:sz w:val="20"/>
                      <w:szCs w:val="20"/>
                      <w:lang w:eastAsia="ar-SA"/>
                    </w:rPr>
                  </w:pPr>
                  <w:proofErr w:type="spellStart"/>
                  <w:r w:rsidRPr="00104715">
                    <w:rPr>
                      <w:rFonts w:ascii="Times New Roman" w:eastAsia="Times New Roman" w:hAnsi="Times New Roman" w:cs="Times New Roman"/>
                      <w:i/>
                      <w:sz w:val="20"/>
                      <w:szCs w:val="20"/>
                      <w:lang w:eastAsia="ar-SA"/>
                    </w:rPr>
                    <w:t>прізвище</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ім’я</w:t>
                  </w:r>
                  <w:proofErr w:type="spellEnd"/>
                  <w:r w:rsidRPr="00104715">
                    <w:rPr>
                      <w:rFonts w:ascii="Times New Roman" w:eastAsia="Times New Roman" w:hAnsi="Times New Roman" w:cs="Times New Roman"/>
                      <w:i/>
                      <w:sz w:val="20"/>
                      <w:szCs w:val="20"/>
                      <w:lang w:eastAsia="ar-SA"/>
                    </w:rPr>
                    <w:t xml:space="preserve"> та по </w:t>
                  </w:r>
                  <w:proofErr w:type="spellStart"/>
                  <w:r w:rsidRPr="00104715">
                    <w:rPr>
                      <w:rFonts w:ascii="Times New Roman" w:eastAsia="Times New Roman" w:hAnsi="Times New Roman" w:cs="Times New Roman"/>
                      <w:i/>
                      <w:sz w:val="20"/>
                      <w:szCs w:val="20"/>
                      <w:lang w:eastAsia="ar-SA"/>
                    </w:rPr>
                    <w:t>батькові</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керівника</w:t>
                  </w:r>
                  <w:proofErr w:type="spellEnd"/>
                  <w:r w:rsidRPr="00104715">
                    <w:rPr>
                      <w:rFonts w:ascii="Times New Roman" w:eastAsia="Times New Roman" w:hAnsi="Times New Roman" w:cs="Times New Roman"/>
                      <w:i/>
                      <w:sz w:val="20"/>
                      <w:szCs w:val="20"/>
                      <w:lang w:eastAsia="ar-SA"/>
                    </w:rPr>
                    <w:t xml:space="preserve">, </w:t>
                  </w:r>
                </w:p>
                <w:p w14:paraId="50BA130B" w14:textId="77777777" w:rsidR="00B41E67" w:rsidRPr="00104715" w:rsidRDefault="00B41E67" w:rsidP="004C33D2">
                  <w:pPr>
                    <w:suppressAutoHyphens/>
                    <w:spacing w:after="0" w:line="240" w:lineRule="auto"/>
                    <w:jc w:val="both"/>
                    <w:rPr>
                      <w:rFonts w:ascii="Times New Roman" w:eastAsia="Times New Roman" w:hAnsi="Times New Roman" w:cs="Times New Roman"/>
                      <w:i/>
                      <w:sz w:val="20"/>
                      <w:szCs w:val="20"/>
                      <w:lang w:eastAsia="uk-UA"/>
                    </w:rPr>
                  </w:pPr>
                  <w:r w:rsidRPr="00104715">
                    <w:rPr>
                      <w:rFonts w:ascii="Times New Roman" w:eastAsia="Times New Roman" w:hAnsi="Times New Roman" w:cs="Times New Roman"/>
                      <w:i/>
                      <w:sz w:val="20"/>
                      <w:szCs w:val="20"/>
                      <w:lang w:eastAsia="ar-SA"/>
                    </w:rPr>
                    <w:t>телефон</w:t>
                  </w:r>
                </w:p>
              </w:tc>
              <w:tc>
                <w:tcPr>
                  <w:tcW w:w="1701" w:type="dxa"/>
                  <w:tcBorders>
                    <w:top w:val="single" w:sz="4" w:space="0" w:color="auto"/>
                    <w:left w:val="single" w:sz="4" w:space="0" w:color="auto"/>
                    <w:bottom w:val="single" w:sz="4" w:space="0" w:color="auto"/>
                    <w:right w:val="single" w:sz="4" w:space="0" w:color="auto"/>
                  </w:tcBorders>
                  <w:hideMark/>
                </w:tcPr>
                <w:p w14:paraId="0D79620B" w14:textId="1672881D" w:rsidR="00B41E67" w:rsidRPr="00104715" w:rsidRDefault="00B41E67" w:rsidP="00F5470E">
                  <w:pPr>
                    <w:suppressAutoHyphens/>
                    <w:spacing w:after="0" w:line="240" w:lineRule="auto"/>
                    <w:jc w:val="both"/>
                    <w:rPr>
                      <w:rFonts w:ascii="Times New Roman" w:eastAsia="Times New Roman" w:hAnsi="Times New Roman" w:cs="Times New Roman"/>
                      <w:i/>
                      <w:sz w:val="20"/>
                      <w:szCs w:val="20"/>
                      <w:lang w:eastAsia="uk-UA"/>
                    </w:rPr>
                  </w:pPr>
                  <w:proofErr w:type="spellStart"/>
                  <w:r w:rsidRPr="00104715">
                    <w:rPr>
                      <w:rFonts w:ascii="Times New Roman" w:eastAsia="Times New Roman" w:hAnsi="Times New Roman" w:cs="Times New Roman"/>
                      <w:i/>
                      <w:sz w:val="20"/>
                      <w:szCs w:val="20"/>
                      <w:lang w:eastAsia="ar-SA"/>
                    </w:rPr>
                    <w:t>Види</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робіт</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які</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передбачається</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доручити</w:t>
                  </w:r>
                  <w:proofErr w:type="spellEnd"/>
                  <w:r w:rsidRPr="00104715">
                    <w:rPr>
                      <w:rFonts w:ascii="Times New Roman" w:eastAsia="Times New Roman" w:hAnsi="Times New Roman" w:cs="Times New Roman"/>
                      <w:i/>
                      <w:sz w:val="20"/>
                      <w:szCs w:val="20"/>
                      <w:lang w:eastAsia="ar-SA"/>
                    </w:rPr>
                    <w:t xml:space="preserve"> для </w:t>
                  </w:r>
                  <w:proofErr w:type="spellStart"/>
                  <w:r w:rsidRPr="00104715">
                    <w:rPr>
                      <w:rFonts w:ascii="Times New Roman" w:eastAsia="Times New Roman" w:hAnsi="Times New Roman" w:cs="Times New Roman"/>
                      <w:i/>
                      <w:sz w:val="20"/>
                      <w:szCs w:val="20"/>
                      <w:lang w:eastAsia="ar-SA"/>
                    </w:rPr>
                    <w:t>виконання</w:t>
                  </w:r>
                  <w:proofErr w:type="spellEnd"/>
                  <w:r w:rsidRPr="00104715">
                    <w:rPr>
                      <w:rFonts w:ascii="Times New Roman" w:eastAsia="Times New Roman" w:hAnsi="Times New Roman" w:cs="Times New Roman"/>
                      <w:i/>
                      <w:sz w:val="20"/>
                      <w:szCs w:val="20"/>
                      <w:lang w:eastAsia="ar-SA"/>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04B2F9B2" w14:textId="6BFE7E99" w:rsidR="00B41E67" w:rsidRPr="00104715" w:rsidRDefault="00B41E67" w:rsidP="00F5470E">
                  <w:pPr>
                    <w:suppressAutoHyphens/>
                    <w:spacing w:after="0" w:line="240" w:lineRule="auto"/>
                    <w:jc w:val="both"/>
                    <w:rPr>
                      <w:rFonts w:ascii="Times New Roman" w:eastAsia="Times New Roman" w:hAnsi="Times New Roman" w:cs="Times New Roman"/>
                      <w:i/>
                      <w:sz w:val="20"/>
                      <w:szCs w:val="20"/>
                      <w:lang w:eastAsia="uk-UA"/>
                    </w:rPr>
                  </w:pPr>
                  <w:proofErr w:type="spellStart"/>
                  <w:r w:rsidRPr="00104715">
                    <w:rPr>
                      <w:rFonts w:ascii="Times New Roman" w:eastAsia="Times New Roman" w:hAnsi="Times New Roman" w:cs="Times New Roman"/>
                      <w:i/>
                      <w:sz w:val="20"/>
                      <w:szCs w:val="20"/>
                      <w:lang w:eastAsia="ar-SA"/>
                    </w:rPr>
                    <w:t>Орієнтовна</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вартість</w:t>
                  </w:r>
                  <w:proofErr w:type="spellEnd"/>
                  <w:r w:rsidRPr="00104715">
                    <w:rPr>
                      <w:rFonts w:ascii="Times New Roman" w:eastAsia="Times New Roman" w:hAnsi="Times New Roman" w:cs="Times New Roman"/>
                      <w:i/>
                      <w:sz w:val="20"/>
                      <w:szCs w:val="20"/>
                      <w:lang w:eastAsia="ar-SA"/>
                    </w:rPr>
                    <w:t xml:space="preserve"> </w:t>
                  </w:r>
                  <w:r w:rsidR="00F5470E">
                    <w:rPr>
                      <w:rFonts w:ascii="Times New Roman" w:eastAsia="Times New Roman" w:hAnsi="Times New Roman" w:cs="Times New Roman"/>
                      <w:i/>
                      <w:sz w:val="20"/>
                      <w:szCs w:val="20"/>
                      <w:lang w:val="uk-UA" w:eastAsia="ar-SA"/>
                    </w:rPr>
                    <w:t>робіт</w:t>
                  </w:r>
                  <w:r w:rsidRPr="00104715">
                    <w:rPr>
                      <w:rFonts w:ascii="Times New Roman" w:eastAsia="Times New Roman" w:hAnsi="Times New Roman" w:cs="Times New Roman"/>
                      <w:i/>
                      <w:sz w:val="20"/>
                      <w:szCs w:val="20"/>
                      <w:lang w:eastAsia="ar-SA"/>
                    </w:rPr>
                    <w:t xml:space="preserve"> </w:t>
                  </w:r>
                  <w:proofErr w:type="gramStart"/>
                  <w:r w:rsidRPr="00104715">
                    <w:rPr>
                      <w:rFonts w:ascii="Times New Roman" w:eastAsia="Times New Roman" w:hAnsi="Times New Roman" w:cs="Times New Roman"/>
                      <w:i/>
                      <w:sz w:val="20"/>
                      <w:szCs w:val="20"/>
                      <w:lang w:eastAsia="ar-SA"/>
                    </w:rPr>
                    <w:t>у</w:t>
                  </w:r>
                  <w:proofErr w:type="gramEnd"/>
                  <w:r w:rsidRPr="00104715">
                    <w:rPr>
                      <w:rFonts w:ascii="Times New Roman" w:eastAsia="Times New Roman" w:hAnsi="Times New Roman" w:cs="Times New Roman"/>
                      <w:i/>
                      <w:sz w:val="20"/>
                      <w:szCs w:val="20"/>
                      <w:lang w:eastAsia="ar-SA"/>
                    </w:rPr>
                    <w:t xml:space="preserve"> % до </w:t>
                  </w:r>
                  <w:proofErr w:type="spellStart"/>
                  <w:r w:rsidRPr="00104715">
                    <w:rPr>
                      <w:rFonts w:ascii="Times New Roman" w:eastAsia="Times New Roman" w:hAnsi="Times New Roman" w:cs="Times New Roman"/>
                      <w:i/>
                      <w:sz w:val="20"/>
                      <w:szCs w:val="20"/>
                      <w:lang w:eastAsia="ar-SA"/>
                    </w:rPr>
                    <w:t>ціни</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тендерної</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пропозиції</w:t>
                  </w:r>
                  <w:proofErr w:type="spellEnd"/>
                  <w:r w:rsidRPr="00104715">
                    <w:rPr>
                      <w:rFonts w:ascii="Times New Roman" w:eastAsia="Times New Roman" w:hAnsi="Times New Roman" w:cs="Times New Roman"/>
                      <w:i/>
                      <w:sz w:val="20"/>
                      <w:szCs w:val="20"/>
                      <w:lang w:eastAsia="ar-SA"/>
                    </w:rPr>
                    <w:t xml:space="preserve"> </w:t>
                  </w:r>
                  <w:proofErr w:type="spellStart"/>
                  <w:r w:rsidRPr="00104715">
                    <w:rPr>
                      <w:rFonts w:ascii="Times New Roman" w:eastAsia="Times New Roman" w:hAnsi="Times New Roman" w:cs="Times New Roman"/>
                      <w:i/>
                      <w:sz w:val="20"/>
                      <w:szCs w:val="20"/>
                      <w:lang w:eastAsia="ar-SA"/>
                    </w:rPr>
                    <w:t>учасника</w:t>
                  </w:r>
                  <w:proofErr w:type="spellEnd"/>
                </w:p>
              </w:tc>
            </w:tr>
            <w:tr w:rsidR="00B41E67" w:rsidRPr="005C5BE7" w14:paraId="5039E942" w14:textId="77777777" w:rsidTr="001F6911">
              <w:trPr>
                <w:trHeight w:val="20"/>
              </w:trPr>
              <w:tc>
                <w:tcPr>
                  <w:tcW w:w="2717" w:type="dxa"/>
                  <w:tcBorders>
                    <w:top w:val="single" w:sz="4" w:space="0" w:color="auto"/>
                    <w:left w:val="single" w:sz="4" w:space="0" w:color="auto"/>
                    <w:bottom w:val="single" w:sz="4" w:space="0" w:color="auto"/>
                    <w:right w:val="single" w:sz="4" w:space="0" w:color="auto"/>
                  </w:tcBorders>
                </w:tcPr>
                <w:p w14:paraId="693160CD"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265B85CC"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14:paraId="2028971D"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r>
            <w:tr w:rsidR="00B41E67" w:rsidRPr="005C5BE7" w14:paraId="5C455A37" w14:textId="77777777" w:rsidTr="001F6911">
              <w:trPr>
                <w:trHeight w:val="20"/>
              </w:trPr>
              <w:tc>
                <w:tcPr>
                  <w:tcW w:w="2717" w:type="dxa"/>
                  <w:tcBorders>
                    <w:top w:val="single" w:sz="4" w:space="0" w:color="auto"/>
                    <w:left w:val="single" w:sz="4" w:space="0" w:color="auto"/>
                    <w:bottom w:val="single" w:sz="4" w:space="0" w:color="auto"/>
                    <w:right w:val="single" w:sz="4" w:space="0" w:color="auto"/>
                  </w:tcBorders>
                </w:tcPr>
                <w:p w14:paraId="58B66BE1"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14:paraId="69558DF2"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14:paraId="12337CBF" w14:textId="77777777" w:rsidR="00B41E67" w:rsidRPr="005C5BE7" w:rsidRDefault="00B41E67" w:rsidP="004C33D2">
                  <w:pPr>
                    <w:suppressAutoHyphens/>
                    <w:spacing w:after="0" w:line="240" w:lineRule="auto"/>
                    <w:jc w:val="both"/>
                    <w:rPr>
                      <w:rFonts w:ascii="Times New Roman" w:eastAsia="Times New Roman" w:hAnsi="Times New Roman" w:cs="Times New Roman"/>
                      <w:i/>
                      <w:sz w:val="20"/>
                      <w:szCs w:val="20"/>
                      <w:lang w:eastAsia="ar-SA"/>
                    </w:rPr>
                  </w:pPr>
                </w:p>
              </w:tc>
            </w:tr>
          </w:tbl>
          <w:p w14:paraId="6BA2DDF9" w14:textId="4F683BFA" w:rsidR="00B41E67" w:rsidRPr="00104715"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104715">
              <w:rPr>
                <w:rFonts w:ascii="Times New Roman" w:eastAsia="Times New Roman" w:hAnsi="Times New Roman" w:cs="Times New Roman"/>
                <w:color w:val="000000"/>
                <w:sz w:val="24"/>
                <w:szCs w:val="24"/>
                <w:lang w:val="uk-UA" w:eastAsia="ar-SA"/>
              </w:rPr>
              <w:t xml:space="preserve">З інформацією про субпідрядників/співвиконавців, у разі їх залучення, обов’язково додаються: оригінал гарантійного листа або листа-згоди на виконання </w:t>
            </w:r>
            <w:r w:rsidR="00F5470E">
              <w:rPr>
                <w:rFonts w:ascii="Times New Roman" w:eastAsia="Times New Roman" w:hAnsi="Times New Roman" w:cs="Times New Roman"/>
                <w:color w:val="000000"/>
                <w:sz w:val="24"/>
                <w:szCs w:val="24"/>
                <w:lang w:val="uk-UA" w:eastAsia="ar-SA"/>
              </w:rPr>
              <w:t>робіт</w:t>
            </w:r>
            <w:r w:rsidRPr="00104715">
              <w:rPr>
                <w:rFonts w:ascii="Times New Roman" w:eastAsia="Times New Roman" w:hAnsi="Times New Roman" w:cs="Times New Roman"/>
                <w:color w:val="000000"/>
                <w:sz w:val="24"/>
                <w:szCs w:val="24"/>
                <w:lang w:val="uk-UA" w:eastAsia="ar-SA"/>
              </w:rPr>
              <w:t xml:space="preserve">, які передбачається виконати йому як субпідряднику/співвиконавцю (даний лист повинен містити назву даної процедури закупівлі та перелік </w:t>
            </w:r>
            <w:r>
              <w:rPr>
                <w:rFonts w:ascii="Times New Roman" w:eastAsia="Times New Roman" w:hAnsi="Times New Roman" w:cs="Times New Roman"/>
                <w:color w:val="000000"/>
                <w:sz w:val="24"/>
                <w:szCs w:val="24"/>
                <w:lang w:val="uk-UA" w:eastAsia="ar-SA"/>
              </w:rPr>
              <w:t>послуг</w:t>
            </w:r>
            <w:r w:rsidRPr="00104715">
              <w:rPr>
                <w:rFonts w:ascii="Times New Roman" w:eastAsia="Times New Roman" w:hAnsi="Times New Roman" w:cs="Times New Roman"/>
                <w:color w:val="000000"/>
                <w:sz w:val="24"/>
                <w:szCs w:val="24"/>
                <w:lang w:val="uk-UA" w:eastAsia="ar-SA"/>
              </w:rPr>
              <w:t xml:space="preserve">, які йому буде доручено виконати учасником процедури); копія діючої ліцензії/діючого дозволу (у передбачених законодавством випадках) (надається у випадку якщо  </w:t>
            </w:r>
            <w:r>
              <w:rPr>
                <w:rFonts w:ascii="Times New Roman" w:eastAsia="Times New Roman" w:hAnsi="Times New Roman" w:cs="Times New Roman"/>
                <w:color w:val="000000"/>
                <w:sz w:val="24"/>
                <w:szCs w:val="24"/>
                <w:lang w:val="uk-UA" w:eastAsia="ar-SA"/>
              </w:rPr>
              <w:t>послуги</w:t>
            </w:r>
            <w:r w:rsidRPr="00104715">
              <w:rPr>
                <w:rFonts w:ascii="Times New Roman" w:eastAsia="Times New Roman" w:hAnsi="Times New Roman" w:cs="Times New Roman"/>
                <w:color w:val="000000"/>
                <w:sz w:val="24"/>
                <w:szCs w:val="24"/>
                <w:lang w:val="uk-UA" w:eastAsia="ar-SA"/>
              </w:rPr>
              <w:t xml:space="preserve"> які будуть виконуватись залученою  організацією передбачають отримання такої ліцензії та/або дозволу), завірені печаткою та підписом уповноваженої особи субпідрядника/співвиконавця.</w:t>
            </w:r>
          </w:p>
          <w:p w14:paraId="622A8C2C" w14:textId="6CD1D469" w:rsidR="00B41E67" w:rsidRPr="00104715"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104715">
              <w:rPr>
                <w:rFonts w:ascii="Times New Roman" w:eastAsia="Times New Roman" w:hAnsi="Times New Roman" w:cs="Times New Roman"/>
                <w:color w:val="000000"/>
                <w:sz w:val="24"/>
                <w:szCs w:val="24"/>
                <w:lang w:val="uk-UA" w:eastAsia="ar-S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субпідрядників/співвиконавців. В цьому полі зазначається інформація про повне найменування та місцезнаходження кожного субпідрядника/співвиконавця, якого учасник планує залучити до виконання робіт (допускається скорочене викладення інформації).</w:t>
            </w:r>
          </w:p>
          <w:p w14:paraId="1550516C" w14:textId="77777777" w:rsidR="00B41E67" w:rsidRPr="00104715" w:rsidRDefault="00B41E67" w:rsidP="004C33D2">
            <w:pPr>
              <w:tabs>
                <w:tab w:val="left" w:pos="388"/>
                <w:tab w:val="left" w:pos="616"/>
                <w:tab w:val="left" w:pos="3600"/>
              </w:tabs>
              <w:suppressAutoHyphens/>
              <w:snapToGrid w:val="0"/>
              <w:jc w:val="both"/>
              <w:rPr>
                <w:rFonts w:ascii="Times New Roman" w:eastAsia="Times New Roman" w:hAnsi="Times New Roman" w:cs="Times New Roman"/>
                <w:i/>
                <w:color w:val="000000"/>
                <w:sz w:val="24"/>
                <w:szCs w:val="24"/>
                <w:lang w:val="uk-UA" w:eastAsia="ar-SA"/>
              </w:rPr>
            </w:pPr>
            <w:r w:rsidRPr="00104715">
              <w:rPr>
                <w:rFonts w:ascii="Times New Roman" w:eastAsia="Times New Roman" w:hAnsi="Times New Roman" w:cs="Times New Roman"/>
                <w:i/>
                <w:color w:val="000000"/>
                <w:sz w:val="24"/>
                <w:szCs w:val="24"/>
                <w:lang w:val="uk-UA" w:eastAsia="ar-SA"/>
              </w:rPr>
              <w:t>Примітка:</w:t>
            </w:r>
          </w:p>
          <w:p w14:paraId="704ACA14" w14:textId="67266BE0" w:rsidR="00B41E67" w:rsidRPr="008D5866" w:rsidRDefault="00B41E67" w:rsidP="00F5470E">
            <w:pPr>
              <w:keepNext/>
              <w:keepLines/>
              <w:contextualSpacing/>
              <w:jc w:val="both"/>
              <w:rPr>
                <w:rFonts w:ascii="Times New Roman" w:eastAsia="Times New Roman" w:hAnsi="Times New Roman" w:cs="Times New Roman"/>
                <w:sz w:val="24"/>
                <w:szCs w:val="24"/>
                <w:lang w:val="uk-UA" w:eastAsia="ru-RU"/>
              </w:rPr>
            </w:pPr>
            <w:r w:rsidRPr="00721DE2">
              <w:rPr>
                <w:rFonts w:ascii="Times New Roman" w:eastAsia="Times New Roman" w:hAnsi="Times New Roman" w:cs="Times New Roman"/>
                <w:i/>
                <w:color w:val="000000"/>
                <w:sz w:val="24"/>
                <w:szCs w:val="24"/>
                <w:lang w:val="uk-UA" w:eastAsia="ar-SA"/>
              </w:rPr>
              <w:t>якщо субпідрядник/співвиконавець в обсязі не менше ніж 20 відсотків від вартості договору про закупівлю не залучаються, то учасник процедури закупівлі повинен надати довідку (складену учасником в довільній формі) про те, що субпідрядники/співвиконавці для виконання робіт, в обсязі не менше ніж 20 відсотків від вартості договору про закупівлю, не залучаються.</w:t>
            </w:r>
          </w:p>
        </w:tc>
      </w:tr>
      <w:tr w:rsidR="00B41E67" w:rsidRPr="002F6980" w14:paraId="0715D854" w14:textId="77777777" w:rsidTr="00B41E67">
        <w:trPr>
          <w:trHeight w:val="841"/>
          <w:jc w:val="center"/>
        </w:trPr>
        <w:tc>
          <w:tcPr>
            <w:tcW w:w="609" w:type="dxa"/>
          </w:tcPr>
          <w:p w14:paraId="411EAC44" w14:textId="4E143BAC"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sz w:val="24"/>
                <w:szCs w:val="24"/>
                <w:lang w:val="uk-UA" w:eastAsia="ru-RU"/>
              </w:rPr>
              <w:t>8</w:t>
            </w:r>
          </w:p>
        </w:tc>
        <w:tc>
          <w:tcPr>
            <w:tcW w:w="2469" w:type="dxa"/>
          </w:tcPr>
          <w:p w14:paraId="50C385A4" w14:textId="79421B89"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551" w:type="dxa"/>
            <w:vAlign w:val="center"/>
          </w:tcPr>
          <w:p w14:paraId="77EAD5B7" w14:textId="7AB27958" w:rsidR="00B41E67" w:rsidRPr="008D5866" w:rsidRDefault="004C356A" w:rsidP="004C33D2">
            <w:pPr>
              <w:ind w:firstLine="284"/>
              <w:jc w:val="both"/>
              <w:rPr>
                <w:rFonts w:ascii="Times New Roman" w:hAnsi="Times New Roman" w:cs="Times New Roman"/>
                <w:sz w:val="24"/>
                <w:szCs w:val="24"/>
                <w:lang w:val="uk-UA"/>
              </w:rPr>
            </w:pPr>
            <w:r w:rsidRPr="004C356A">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4C356A">
              <w:rPr>
                <w:rFonts w:ascii="Times New Roman" w:eastAsia="Times New Roman" w:hAnsi="Times New Roman" w:cs="Times New Roman"/>
                <w:sz w:val="24"/>
                <w:szCs w:val="24"/>
                <w:lang w:val="uk-UA" w:eastAsia="uk-UA"/>
              </w:rPr>
              <w:t>внести</w:t>
            </w:r>
            <w:proofErr w:type="spellEnd"/>
            <w:r w:rsidRPr="004C356A">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C356A">
              <w:rPr>
                <w:rFonts w:ascii="Times New Roman" w:eastAsia="Times New Roman" w:hAnsi="Times New Roman" w:cs="Times New Roman"/>
                <w:sz w:val="24"/>
                <w:szCs w:val="24"/>
                <w:lang w:val="uk-UA" w:eastAsia="uk-UA"/>
              </w:rPr>
              <w:t>закупівель</w:t>
            </w:r>
            <w:proofErr w:type="spellEnd"/>
            <w:r w:rsidRPr="004C356A">
              <w:rPr>
                <w:rFonts w:ascii="Times New Roman" w:eastAsia="Times New Roman" w:hAnsi="Times New Roman" w:cs="Times New Roman"/>
                <w:sz w:val="24"/>
                <w:szCs w:val="24"/>
                <w:lang w:val="uk-UA" w:eastAsia="uk-UA"/>
              </w:rPr>
              <w:t xml:space="preserve"> до закінчення кінцевого </w:t>
            </w:r>
            <w:r w:rsidRPr="004C356A">
              <w:rPr>
                <w:rFonts w:ascii="Times New Roman" w:eastAsia="Times New Roman" w:hAnsi="Times New Roman" w:cs="Times New Roman"/>
                <w:sz w:val="24"/>
                <w:szCs w:val="24"/>
                <w:lang w:val="uk-UA" w:eastAsia="uk-UA"/>
              </w:rPr>
              <w:lastRenderedPageBreak/>
              <w:t>строку подання тендерних пропозицій.</w:t>
            </w:r>
          </w:p>
        </w:tc>
      </w:tr>
      <w:tr w:rsidR="00B41E67" w:rsidRPr="008D5866" w14:paraId="27A1A02B" w14:textId="77777777" w:rsidTr="009A4E4E">
        <w:trPr>
          <w:trHeight w:val="442"/>
          <w:jc w:val="center"/>
        </w:trPr>
        <w:tc>
          <w:tcPr>
            <w:tcW w:w="9629" w:type="dxa"/>
            <w:gridSpan w:val="3"/>
            <w:vAlign w:val="center"/>
          </w:tcPr>
          <w:p w14:paraId="71E6358F" w14:textId="25B6476B"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B41E67" w:rsidRPr="00F77406" w14:paraId="12679E88" w14:textId="77777777" w:rsidTr="00A51FDF">
        <w:trPr>
          <w:trHeight w:val="405"/>
          <w:jc w:val="center"/>
        </w:trPr>
        <w:tc>
          <w:tcPr>
            <w:tcW w:w="609" w:type="dxa"/>
          </w:tcPr>
          <w:p w14:paraId="7ED6CCAE" w14:textId="30A32380"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1</w:t>
            </w:r>
          </w:p>
        </w:tc>
        <w:tc>
          <w:tcPr>
            <w:tcW w:w="2469" w:type="dxa"/>
          </w:tcPr>
          <w:p w14:paraId="11772620" w14:textId="7D95B96B"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551" w:type="dxa"/>
            <w:vAlign w:val="center"/>
          </w:tcPr>
          <w:p w14:paraId="57AAF0E7" w14:textId="1E0F5305" w:rsidR="00B41E67" w:rsidRPr="002F6980" w:rsidRDefault="00B41E67" w:rsidP="004C33D2">
            <w:pPr>
              <w:keepNext/>
              <w:keepLines/>
              <w:ind w:firstLine="284"/>
              <w:contextualSpacing/>
              <w:jc w:val="both"/>
              <w:rPr>
                <w:rFonts w:ascii="Times New Roman" w:eastAsia="Times New Roman" w:hAnsi="Times New Roman" w:cs="Times New Roman"/>
                <w:color w:val="000000" w:themeColor="text1"/>
                <w:sz w:val="24"/>
                <w:szCs w:val="24"/>
                <w:lang w:val="uk-UA" w:eastAsia="ru-RU"/>
              </w:rPr>
            </w:pPr>
            <w:r w:rsidRPr="008D5866">
              <w:rPr>
                <w:rFonts w:ascii="Times New Roman" w:eastAsia="Times New Roman" w:hAnsi="Times New Roman" w:cs="Times New Roman"/>
                <w:color w:val="000000"/>
                <w:sz w:val="24"/>
                <w:szCs w:val="24"/>
                <w:lang w:val="uk-UA" w:eastAsia="ru-RU"/>
              </w:rPr>
              <w:t>Кінцевий строк по</w:t>
            </w:r>
            <w:r>
              <w:rPr>
                <w:rFonts w:ascii="Times New Roman" w:eastAsia="Times New Roman" w:hAnsi="Times New Roman" w:cs="Times New Roman"/>
                <w:color w:val="000000"/>
                <w:sz w:val="24"/>
                <w:szCs w:val="24"/>
                <w:lang w:val="uk-UA" w:eastAsia="ru-RU"/>
              </w:rPr>
              <w:t xml:space="preserve">дання тендерних пропозицій –                      </w:t>
            </w:r>
            <w:r w:rsidR="00A51FDF" w:rsidRPr="002F6980">
              <w:rPr>
                <w:rFonts w:ascii="Times New Roman" w:eastAsia="Times New Roman" w:hAnsi="Times New Roman" w:cs="Times New Roman"/>
                <w:color w:val="000000" w:themeColor="text1"/>
                <w:sz w:val="24"/>
                <w:szCs w:val="24"/>
                <w:lang w:val="uk-UA" w:eastAsia="ru-RU"/>
              </w:rPr>
              <w:t>13 листопада 2023</w:t>
            </w:r>
            <w:r w:rsidRPr="002F6980">
              <w:rPr>
                <w:rFonts w:ascii="Times New Roman" w:eastAsia="Times New Roman" w:hAnsi="Times New Roman" w:cs="Times New Roman"/>
                <w:color w:val="000000" w:themeColor="text1"/>
                <w:sz w:val="24"/>
                <w:szCs w:val="24"/>
                <w:lang w:val="uk-UA" w:eastAsia="ru-RU"/>
              </w:rPr>
              <w:t xml:space="preserve"> року</w:t>
            </w:r>
            <w:r w:rsidR="00AF7E57" w:rsidRPr="002F6980">
              <w:rPr>
                <w:rFonts w:ascii="Times New Roman" w:eastAsia="Times New Roman" w:hAnsi="Times New Roman" w:cs="Times New Roman"/>
                <w:color w:val="000000" w:themeColor="text1"/>
                <w:sz w:val="24"/>
                <w:szCs w:val="24"/>
                <w:lang w:val="uk-UA" w:eastAsia="ru-RU"/>
              </w:rPr>
              <w:t xml:space="preserve">, час </w:t>
            </w:r>
            <w:r w:rsidR="00247B14" w:rsidRPr="002F6980">
              <w:rPr>
                <w:rFonts w:ascii="Times New Roman" w:eastAsia="Times New Roman" w:hAnsi="Times New Roman" w:cs="Times New Roman"/>
                <w:color w:val="000000" w:themeColor="text1"/>
                <w:sz w:val="24"/>
                <w:szCs w:val="24"/>
                <w:lang w:val="uk-UA" w:eastAsia="ru-RU"/>
              </w:rPr>
              <w:t>00:00 год.</w:t>
            </w:r>
          </w:p>
          <w:p w14:paraId="6B1888A4" w14:textId="77777777" w:rsidR="004C356A" w:rsidRPr="00A51FDF" w:rsidRDefault="004C356A" w:rsidP="004C356A">
            <w:pPr>
              <w:widowControl w:val="0"/>
              <w:ind w:left="40" w:right="120"/>
              <w:jc w:val="both"/>
              <w:rPr>
                <w:rFonts w:ascii="Times New Roman" w:eastAsia="Times New Roman" w:hAnsi="Times New Roman" w:cs="Times New Roman"/>
                <w:i/>
                <w:sz w:val="24"/>
                <w:szCs w:val="24"/>
                <w:highlight w:val="white"/>
                <w:lang w:val="uk-UA" w:eastAsia="uk-UA"/>
              </w:rPr>
            </w:pPr>
            <w:r w:rsidRPr="00A51FDF">
              <w:rPr>
                <w:rFonts w:ascii="Times New Roman" w:eastAsia="Times New Roman" w:hAnsi="Times New Roman" w:cs="Times New Roman"/>
                <w:i/>
                <w:sz w:val="24"/>
                <w:szCs w:val="24"/>
                <w:highlight w:val="white"/>
                <w:lang w:val="uk-UA"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51FDF">
              <w:rPr>
                <w:rFonts w:ascii="Times New Roman" w:eastAsia="Times New Roman" w:hAnsi="Times New Roman" w:cs="Times New Roman"/>
                <w:i/>
                <w:sz w:val="24"/>
                <w:szCs w:val="24"/>
                <w:highlight w:val="white"/>
                <w:lang w:val="uk-UA" w:eastAsia="uk-UA"/>
              </w:rPr>
              <w:t>закупівель</w:t>
            </w:r>
            <w:proofErr w:type="spellEnd"/>
            <w:r w:rsidRPr="00A51FDF">
              <w:rPr>
                <w:rFonts w:ascii="Times New Roman" w:eastAsia="Times New Roman" w:hAnsi="Times New Roman" w:cs="Times New Roman"/>
                <w:i/>
                <w:sz w:val="24"/>
                <w:szCs w:val="24"/>
                <w:highlight w:val="white"/>
                <w:lang w:val="uk-UA" w:eastAsia="uk-UA"/>
              </w:rPr>
              <w:t>.)</w:t>
            </w:r>
            <w:r w:rsidRPr="00A51FDF">
              <w:rPr>
                <w:rFonts w:ascii="Times New Roman" w:eastAsia="Times New Roman" w:hAnsi="Times New Roman" w:cs="Times New Roman"/>
                <w:i/>
                <w:strike/>
                <w:sz w:val="24"/>
                <w:szCs w:val="24"/>
                <w:highlight w:val="white"/>
                <w:lang w:val="uk-UA" w:eastAsia="uk-UA"/>
              </w:rPr>
              <w:t xml:space="preserve"> </w:t>
            </w:r>
          </w:p>
          <w:p w14:paraId="273EED65" w14:textId="77777777" w:rsidR="004C356A" w:rsidRPr="004C356A" w:rsidRDefault="004C356A" w:rsidP="004C356A">
            <w:pPr>
              <w:widowControl w:val="0"/>
              <w:jc w:val="both"/>
              <w:rPr>
                <w:rFonts w:ascii="Times New Roman" w:eastAsia="Times New Roman" w:hAnsi="Times New Roman" w:cs="Times New Roman"/>
                <w:sz w:val="24"/>
                <w:szCs w:val="24"/>
                <w:lang w:val="uk-UA" w:eastAsia="uk-UA"/>
              </w:rPr>
            </w:pPr>
            <w:r w:rsidRPr="004C356A">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3426123C" w14:textId="77777777" w:rsidR="004C356A" w:rsidRPr="004C356A" w:rsidRDefault="004C356A" w:rsidP="004C356A">
            <w:pPr>
              <w:widowControl w:val="0"/>
              <w:jc w:val="both"/>
              <w:rPr>
                <w:rFonts w:ascii="Times New Roman" w:eastAsia="Times New Roman" w:hAnsi="Times New Roman" w:cs="Times New Roman"/>
                <w:sz w:val="24"/>
                <w:szCs w:val="24"/>
                <w:lang w:val="uk-UA" w:eastAsia="uk-UA"/>
              </w:rPr>
            </w:pPr>
            <w:r w:rsidRPr="004C356A">
              <w:rPr>
                <w:rFonts w:ascii="Times New Roman" w:eastAsia="Times New Roman" w:hAnsi="Times New Roman" w:cs="Times New Roman"/>
                <w:sz w:val="24"/>
                <w:szCs w:val="24"/>
                <w:lang w:val="uk-UA" w:eastAsia="uk-UA"/>
              </w:rPr>
              <w:t xml:space="preserve">Електронна система </w:t>
            </w:r>
            <w:proofErr w:type="spellStart"/>
            <w:r w:rsidRPr="004C356A">
              <w:rPr>
                <w:rFonts w:ascii="Times New Roman" w:eastAsia="Times New Roman" w:hAnsi="Times New Roman" w:cs="Times New Roman"/>
                <w:sz w:val="24"/>
                <w:szCs w:val="24"/>
                <w:lang w:val="uk-UA" w:eastAsia="uk-UA"/>
              </w:rPr>
              <w:t>закупівель</w:t>
            </w:r>
            <w:proofErr w:type="spellEnd"/>
            <w:r w:rsidRPr="004C356A">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2BFBBF8" w:rsidR="00B41E67" w:rsidRPr="008D5866" w:rsidRDefault="004C356A" w:rsidP="00A51FDF">
            <w:pPr>
              <w:widowControl w:val="0"/>
              <w:pBdr>
                <w:top w:val="nil"/>
                <w:left w:val="nil"/>
                <w:bottom w:val="nil"/>
                <w:right w:val="nil"/>
                <w:between w:val="nil"/>
              </w:pBdr>
              <w:jc w:val="both"/>
              <w:rPr>
                <w:rFonts w:ascii="Times New Roman" w:hAnsi="Times New Roman" w:cs="Times New Roman"/>
                <w:sz w:val="24"/>
                <w:szCs w:val="24"/>
                <w:lang w:val="uk-UA"/>
              </w:rPr>
            </w:pPr>
            <w:r w:rsidRPr="004C356A">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4C356A">
              <w:rPr>
                <w:rFonts w:ascii="Times New Roman" w:eastAsia="Times New Roman" w:hAnsi="Times New Roman" w:cs="Times New Roman"/>
                <w:sz w:val="24"/>
                <w:szCs w:val="24"/>
                <w:lang w:val="uk-UA" w:eastAsia="uk-UA"/>
              </w:rPr>
              <w:t>закупівель</w:t>
            </w:r>
            <w:proofErr w:type="spellEnd"/>
            <w:r w:rsidRPr="004C356A">
              <w:rPr>
                <w:rFonts w:ascii="Times New Roman" w:eastAsia="Times New Roman" w:hAnsi="Times New Roman" w:cs="Times New Roman"/>
                <w:sz w:val="24"/>
                <w:szCs w:val="24"/>
                <w:lang w:val="uk-UA" w:eastAsia="uk-UA"/>
              </w:rPr>
              <w:t>.</w:t>
            </w:r>
          </w:p>
        </w:tc>
      </w:tr>
      <w:tr w:rsidR="00B41E67" w:rsidRPr="002F6980" w14:paraId="666E2626" w14:textId="77777777" w:rsidTr="00B41E67">
        <w:trPr>
          <w:trHeight w:val="1119"/>
          <w:jc w:val="center"/>
        </w:trPr>
        <w:tc>
          <w:tcPr>
            <w:tcW w:w="609" w:type="dxa"/>
          </w:tcPr>
          <w:p w14:paraId="7B67F959" w14:textId="6E415300"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w:t>
            </w:r>
          </w:p>
        </w:tc>
        <w:tc>
          <w:tcPr>
            <w:tcW w:w="2469" w:type="dxa"/>
          </w:tcPr>
          <w:p w14:paraId="5ED5C4CA" w14:textId="5B1A1B5D" w:rsidR="00B41E67" w:rsidRPr="00A51FDF" w:rsidRDefault="00B41E67" w:rsidP="004C33D2">
            <w:pPr>
              <w:rPr>
                <w:rFonts w:ascii="Times New Roman" w:hAnsi="Times New Roman" w:cs="Times New Roman"/>
                <w:sz w:val="24"/>
                <w:szCs w:val="24"/>
                <w:lang w:val="uk-UA"/>
              </w:rPr>
            </w:pPr>
            <w:r w:rsidRPr="00A51FD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551" w:type="dxa"/>
            <w:vAlign w:val="center"/>
          </w:tcPr>
          <w:p w14:paraId="1CE6A0D6" w14:textId="77777777" w:rsidR="004C356A" w:rsidRPr="00A51FDF" w:rsidRDefault="004C356A" w:rsidP="004C356A">
            <w:pPr>
              <w:ind w:firstLine="284"/>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51FDF">
              <w:rPr>
                <w:rFonts w:ascii="Times New Roman" w:eastAsia="Times New Roman" w:hAnsi="Times New Roman" w:cs="Times New Roman"/>
                <w:sz w:val="24"/>
                <w:szCs w:val="24"/>
                <w:lang w:val="uk-UA" w:eastAsia="ru-RU"/>
              </w:rPr>
              <w:t>закупівель</w:t>
            </w:r>
            <w:proofErr w:type="spellEnd"/>
            <w:r w:rsidRPr="00A51FDF">
              <w:rPr>
                <w:rFonts w:ascii="Times New Roman" w:eastAsia="Times New Roman" w:hAnsi="Times New Roman" w:cs="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51FDF">
              <w:rPr>
                <w:rFonts w:ascii="Times New Roman" w:eastAsia="Times New Roman" w:hAnsi="Times New Roman" w:cs="Times New Roman"/>
                <w:sz w:val="24"/>
                <w:szCs w:val="24"/>
                <w:lang w:val="uk-UA" w:eastAsia="ru-RU"/>
              </w:rPr>
              <w:t>закупівель</w:t>
            </w:r>
            <w:proofErr w:type="spellEnd"/>
            <w:r w:rsidRPr="00A51FDF">
              <w:rPr>
                <w:rFonts w:ascii="Times New Roman" w:eastAsia="Times New Roman" w:hAnsi="Times New Roman" w:cs="Times New Roman"/>
                <w:sz w:val="24"/>
                <w:szCs w:val="24"/>
                <w:lang w:val="uk-UA" w:eastAsia="ru-RU"/>
              </w:rPr>
              <w:t>.</w:t>
            </w:r>
          </w:p>
          <w:p w14:paraId="56B4FA1F" w14:textId="77777777" w:rsidR="004C356A" w:rsidRPr="00A51FDF" w:rsidRDefault="004C356A" w:rsidP="004C356A">
            <w:pPr>
              <w:ind w:firstLine="284"/>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EB6428" w14:textId="77EC62EE" w:rsidR="00B41E67" w:rsidRPr="00A51FDF" w:rsidRDefault="004C356A" w:rsidP="004C356A">
            <w:pPr>
              <w:ind w:firstLine="284"/>
              <w:jc w:val="both"/>
              <w:rPr>
                <w:rFonts w:ascii="Times New Roman" w:hAnsi="Times New Roman" w:cs="Times New Roman"/>
                <w:sz w:val="24"/>
                <w:szCs w:val="24"/>
                <w:lang w:val="uk-UA"/>
              </w:rPr>
            </w:pPr>
            <w:r w:rsidRPr="00A51FD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41E67" w:rsidRPr="008D5866" w14:paraId="51161195" w14:textId="77777777" w:rsidTr="003770D5">
        <w:trPr>
          <w:trHeight w:val="512"/>
          <w:jc w:val="center"/>
        </w:trPr>
        <w:tc>
          <w:tcPr>
            <w:tcW w:w="9629" w:type="dxa"/>
            <w:gridSpan w:val="3"/>
            <w:vAlign w:val="center"/>
          </w:tcPr>
          <w:p w14:paraId="0A4340B5" w14:textId="2C8DAB31"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41E67" w:rsidRPr="00F77406" w14:paraId="5C1C83D4" w14:textId="77777777" w:rsidTr="00B41E67">
        <w:trPr>
          <w:trHeight w:val="1119"/>
          <w:jc w:val="center"/>
        </w:trPr>
        <w:tc>
          <w:tcPr>
            <w:tcW w:w="609" w:type="dxa"/>
          </w:tcPr>
          <w:p w14:paraId="30243CC0" w14:textId="5F3108E2"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1</w:t>
            </w:r>
          </w:p>
        </w:tc>
        <w:tc>
          <w:tcPr>
            <w:tcW w:w="2469" w:type="dxa"/>
          </w:tcPr>
          <w:p w14:paraId="793B56C1" w14:textId="772EA93B" w:rsidR="00B41E67" w:rsidRPr="00A51FDF" w:rsidRDefault="00B41E67" w:rsidP="004C33D2">
            <w:pPr>
              <w:rPr>
                <w:rFonts w:ascii="Times New Roman" w:hAnsi="Times New Roman" w:cs="Times New Roman"/>
                <w:sz w:val="24"/>
                <w:szCs w:val="24"/>
                <w:lang w:val="uk-UA"/>
              </w:rPr>
            </w:pPr>
            <w:r w:rsidRPr="00A51FDF">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551" w:type="dxa"/>
            <w:vAlign w:val="center"/>
          </w:tcPr>
          <w:p w14:paraId="02240306" w14:textId="77777777" w:rsidR="004C356A" w:rsidRPr="00A51FDF" w:rsidRDefault="004C356A" w:rsidP="004C356A">
            <w:pPr>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51FDF">
                <w:rPr>
                  <w:rFonts w:ascii="Times New Roman" w:eastAsia="Times New Roman" w:hAnsi="Times New Roman" w:cs="Times New Roman"/>
                  <w:sz w:val="24"/>
                  <w:szCs w:val="24"/>
                  <w:lang w:val="uk-UA" w:eastAsia="uk-UA"/>
                </w:rPr>
                <w:t>шістнадцятої</w:t>
              </w:r>
            </w:hyperlink>
            <w:r w:rsidRPr="00A51FD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3A94A378"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відповідно до статті 30 Закону.</w:t>
            </w:r>
          </w:p>
          <w:p w14:paraId="73500577"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5FEE9306" w14:textId="77777777" w:rsidR="004C356A" w:rsidRPr="00A51FDF" w:rsidRDefault="004C356A" w:rsidP="004C356A">
            <w:pPr>
              <w:widowControl w:val="0"/>
              <w:jc w:val="both"/>
              <w:rPr>
                <w:rFonts w:ascii="Times New Roman" w:eastAsia="Times New Roman" w:hAnsi="Times New Roman" w:cs="Times New Roman"/>
                <w:b/>
                <w:sz w:val="24"/>
                <w:szCs w:val="24"/>
                <w:lang w:val="uk-UA" w:eastAsia="uk-UA"/>
              </w:rPr>
            </w:pPr>
            <w:r w:rsidRPr="00A51FD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5E8B437D"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Оцінка тендерних пропозицій проводиться автоматично електронною системою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на основі критеріїв і методики оцінки, зазначених замовником у тендерній </w:t>
            </w:r>
            <w:r w:rsidRPr="00A51FDF">
              <w:rPr>
                <w:rFonts w:ascii="Times New Roman" w:eastAsia="Times New Roman" w:hAnsi="Times New Roman" w:cs="Times New Roman"/>
                <w:sz w:val="24"/>
                <w:szCs w:val="24"/>
                <w:lang w:val="uk-UA" w:eastAsia="uk-UA"/>
              </w:rPr>
              <w:lastRenderedPageBreak/>
              <w:t>документації, шляхом застосування електронного аукціону.</w:t>
            </w:r>
          </w:p>
          <w:p w14:paraId="1FA90B59" w14:textId="77777777" w:rsidR="004C356A" w:rsidRPr="00A51FDF" w:rsidRDefault="004C356A" w:rsidP="004C356A">
            <w:pPr>
              <w:widowControl w:val="0"/>
              <w:jc w:val="both"/>
              <w:rPr>
                <w:rFonts w:ascii="Times New Roman" w:eastAsia="Times New Roman" w:hAnsi="Times New Roman" w:cs="Times New Roman"/>
                <w:i/>
                <w:sz w:val="24"/>
                <w:szCs w:val="24"/>
                <w:lang w:val="uk-UA" w:eastAsia="uk-UA"/>
              </w:rPr>
            </w:pPr>
            <w:r w:rsidRPr="00A51FD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33250F41" w14:textId="77777777" w:rsidR="004C356A" w:rsidRPr="00A51FDF" w:rsidRDefault="004C356A" w:rsidP="004C356A">
            <w:pPr>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C6F3C0" w14:textId="77777777" w:rsidR="004C356A" w:rsidRPr="00A51FDF" w:rsidRDefault="004C356A" w:rsidP="004C356A">
            <w:pPr>
              <w:widowControl w:val="0"/>
              <w:jc w:val="both"/>
              <w:rPr>
                <w:rFonts w:ascii="Times New Roman" w:eastAsia="Times New Roman" w:hAnsi="Times New Roman" w:cs="Times New Roman"/>
                <w:i/>
                <w:sz w:val="24"/>
                <w:szCs w:val="24"/>
                <w:lang w:val="uk-UA" w:eastAsia="uk-UA"/>
              </w:rPr>
            </w:pPr>
            <w:r w:rsidRPr="00A51FD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протягом одного дня з дня прийняття відповідного рішення.</w:t>
            </w:r>
          </w:p>
          <w:p w14:paraId="7E81DCFF" w14:textId="44DD3BC5"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081114" w14:textId="3379E951" w:rsidR="004C356A" w:rsidRPr="00A51FDF" w:rsidRDefault="004C356A" w:rsidP="004C356A">
            <w:pPr>
              <w:widowControl w:val="0"/>
              <w:jc w:val="both"/>
              <w:rPr>
                <w:rFonts w:ascii="Times New Roman" w:eastAsia="Times New Roman" w:hAnsi="Times New Roman" w:cs="Times New Roman"/>
                <w:b/>
                <w:i/>
                <w:sz w:val="24"/>
                <w:szCs w:val="24"/>
                <w:lang w:val="uk-UA" w:eastAsia="uk-UA"/>
              </w:rPr>
            </w:pPr>
            <w:r w:rsidRPr="00A51FDF">
              <w:rPr>
                <w:rFonts w:ascii="Times New Roman" w:eastAsia="Times New Roman" w:hAnsi="Times New Roman" w:cs="Times New Roman"/>
                <w:i/>
                <w:sz w:val="24"/>
                <w:szCs w:val="24"/>
                <w:lang w:val="uk-UA" w:eastAsia="uk-UA"/>
              </w:rPr>
              <w:t xml:space="preserve">До розгляду </w:t>
            </w:r>
            <w:r w:rsidRPr="00A51FDF">
              <w:rPr>
                <w:rFonts w:ascii="Times New Roman" w:eastAsia="Times New Roman" w:hAnsi="Times New Roman" w:cs="Times New Roman"/>
                <w:i/>
                <w:sz w:val="24"/>
                <w:szCs w:val="24"/>
                <w:u w:val="single"/>
                <w:lang w:val="uk-UA" w:eastAsia="uk-UA"/>
              </w:rPr>
              <w:t xml:space="preserve">не приймається </w:t>
            </w:r>
            <w:r w:rsidRPr="00A51FD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299A98"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221CA1BF"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75DEC6"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5D584B44" w14:textId="0DEDCDDE"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Учасник визначає ціни на </w:t>
            </w:r>
            <w:r w:rsidR="00F5470E">
              <w:rPr>
                <w:rFonts w:ascii="Times New Roman" w:eastAsia="Times New Roman" w:hAnsi="Times New Roman" w:cs="Times New Roman"/>
                <w:b/>
                <w:sz w:val="24"/>
                <w:szCs w:val="24"/>
                <w:lang w:val="uk-UA" w:eastAsia="uk-UA"/>
              </w:rPr>
              <w:t>роботи</w:t>
            </w:r>
            <w:r w:rsidRPr="00A51FDF">
              <w:rPr>
                <w:rFonts w:ascii="Times New Roman" w:eastAsia="Times New Roman" w:hAnsi="Times New Roman" w:cs="Times New Roman"/>
                <w:sz w:val="24"/>
                <w:szCs w:val="24"/>
                <w:lang w:val="uk-UA" w:eastAsia="uk-UA"/>
              </w:rPr>
              <w:t xml:space="preserve">, що він пропонує </w:t>
            </w:r>
            <w:r w:rsidR="00F5470E">
              <w:rPr>
                <w:rFonts w:ascii="Times New Roman" w:eastAsia="Times New Roman" w:hAnsi="Times New Roman" w:cs="Times New Roman"/>
                <w:b/>
                <w:sz w:val="24"/>
                <w:szCs w:val="24"/>
                <w:lang w:val="uk-UA" w:eastAsia="uk-UA"/>
              </w:rPr>
              <w:t>виконати</w:t>
            </w:r>
            <w:r w:rsidRPr="00A51FDF">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5470E">
              <w:rPr>
                <w:rFonts w:ascii="Times New Roman" w:eastAsia="Times New Roman" w:hAnsi="Times New Roman" w:cs="Times New Roman"/>
                <w:b/>
                <w:sz w:val="24"/>
                <w:szCs w:val="24"/>
                <w:lang w:val="uk-UA" w:eastAsia="uk-UA"/>
              </w:rPr>
              <w:t>робіт</w:t>
            </w:r>
            <w:r w:rsidRPr="00A51FDF">
              <w:rPr>
                <w:rFonts w:ascii="Times New Roman" w:eastAsia="Times New Roman" w:hAnsi="Times New Roman" w:cs="Times New Roman"/>
                <w:sz w:val="24"/>
                <w:szCs w:val="24"/>
                <w:lang w:val="uk-UA" w:eastAsia="uk-UA"/>
              </w:rPr>
              <w:t xml:space="preserve"> даного виду.</w:t>
            </w:r>
          </w:p>
          <w:p w14:paraId="1F4C578E" w14:textId="3B260518"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lastRenderedPageBreak/>
              <w:t xml:space="preserve">Розмір мінімального кроку пониження ціни під час електронного аукціону </w:t>
            </w:r>
            <w:bookmarkStart w:id="5" w:name="_GoBack"/>
            <w:r w:rsidRPr="002F6980">
              <w:rPr>
                <w:rFonts w:ascii="Times New Roman" w:eastAsia="Times New Roman" w:hAnsi="Times New Roman" w:cs="Times New Roman"/>
                <w:color w:val="000000" w:themeColor="text1"/>
                <w:sz w:val="24"/>
                <w:szCs w:val="24"/>
                <w:lang w:val="uk-UA" w:eastAsia="uk-UA"/>
              </w:rPr>
              <w:t>– 1 % .</w:t>
            </w:r>
            <w:bookmarkEnd w:id="5"/>
          </w:p>
          <w:p w14:paraId="4EC7B2FC" w14:textId="77777777" w:rsidR="004C356A" w:rsidRPr="00A51FDF" w:rsidRDefault="004C356A" w:rsidP="004C356A">
            <w:pPr>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2A4390" w14:textId="77777777" w:rsidR="004C356A" w:rsidRPr="00A51FDF" w:rsidRDefault="004C356A" w:rsidP="004C356A">
            <w:pPr>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6ED93C" w14:textId="77777777" w:rsidR="004C356A" w:rsidRPr="00A51FDF" w:rsidRDefault="004C356A" w:rsidP="004C356A">
            <w:pPr>
              <w:keepNext/>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90982E" w14:textId="77777777" w:rsidR="004C356A" w:rsidRPr="00A51FDF" w:rsidRDefault="004C356A" w:rsidP="004C356A">
            <w:pPr>
              <w:keepNext/>
              <w:shd w:val="clear" w:color="auto" w:fill="FFFFFF"/>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1FDF">
              <w:rPr>
                <w:rFonts w:ascii="Times New Roman" w:eastAsia="Times New Roman" w:hAnsi="Times New Roman" w:cs="Times New Roman"/>
                <w:sz w:val="24"/>
                <w:szCs w:val="24"/>
                <w:lang w:val="uk-UA" w:eastAsia="uk-UA"/>
              </w:rPr>
              <w:t>невідповідностей</w:t>
            </w:r>
            <w:proofErr w:type="spellEnd"/>
            <w:r w:rsidRPr="00A51FDF">
              <w:rPr>
                <w:rFonts w:ascii="Times New Roman" w:eastAsia="Times New Roman" w:hAnsi="Times New Roman" w:cs="Times New Roman"/>
                <w:sz w:val="24"/>
                <w:szCs w:val="24"/>
                <w:lang w:val="uk-UA" w:eastAsia="uk-UA"/>
              </w:rPr>
              <w:t xml:space="preserve"> в електронній системі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w:t>
            </w:r>
          </w:p>
          <w:p w14:paraId="072AFE32" w14:textId="77777777" w:rsidR="004C356A" w:rsidRPr="00A51FDF" w:rsidRDefault="004C356A" w:rsidP="004C356A">
            <w:pP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51FDF">
              <w:rPr>
                <w:rFonts w:ascii="Times New Roman" w:eastAsia="Times New Roman" w:hAnsi="Times New Roman" w:cs="Times New Roman"/>
                <w:sz w:val="24"/>
                <w:szCs w:val="24"/>
                <w:lang w:val="uk-UA"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6683B5" w14:textId="77777777" w:rsidR="004C356A" w:rsidRPr="00A51FDF" w:rsidRDefault="004C356A" w:rsidP="004C356A">
            <w:pPr>
              <w:jc w:val="both"/>
              <w:rPr>
                <w:rFonts w:ascii="Times New Roman" w:eastAsia="Times New Roman" w:hAnsi="Times New Roman" w:cs="Times New Roman"/>
                <w:strike/>
                <w:sz w:val="24"/>
                <w:szCs w:val="24"/>
                <w:lang w:val="uk-UA" w:eastAsia="uk-UA"/>
              </w:rPr>
            </w:pPr>
            <w:r w:rsidRPr="00A51FDF">
              <w:rPr>
                <w:rFonts w:ascii="Times New Roman" w:eastAsia="Times New Roman" w:hAnsi="Times New Roman" w:cs="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1FDF">
              <w:rPr>
                <w:rFonts w:ascii="Times New Roman" w:eastAsia="Times New Roman" w:hAnsi="Times New Roman" w:cs="Times New Roman"/>
                <w:sz w:val="24"/>
                <w:szCs w:val="24"/>
                <w:lang w:val="uk-UA" w:eastAsia="uk-UA"/>
              </w:rPr>
              <w:t>невідповідностей</w:t>
            </w:r>
            <w:proofErr w:type="spellEnd"/>
            <w:r w:rsidRPr="00A51FDF">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D76B6D"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уточнених або нових документів в електронній системі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w:t>
            </w:r>
            <w:r w:rsidRPr="00A51FDF">
              <w:rPr>
                <w:rFonts w:ascii="Times New Roman" w:eastAsia="Times New Roman" w:hAnsi="Times New Roman" w:cs="Times New Roman"/>
                <w:b/>
                <w:i/>
                <w:sz w:val="24"/>
                <w:szCs w:val="24"/>
                <w:lang w:val="uk-UA" w:eastAsia="uk-UA"/>
              </w:rPr>
              <w:t>протягом 24 годин</w:t>
            </w:r>
            <w:r w:rsidRPr="00A51FD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w:t>
            </w:r>
            <w:proofErr w:type="spellStart"/>
            <w:r w:rsidRPr="00A51FDF">
              <w:rPr>
                <w:rFonts w:ascii="Times New Roman" w:eastAsia="Times New Roman" w:hAnsi="Times New Roman" w:cs="Times New Roman"/>
                <w:sz w:val="24"/>
                <w:szCs w:val="24"/>
                <w:lang w:val="uk-UA" w:eastAsia="uk-UA"/>
              </w:rPr>
              <w:t>закупівель</w:t>
            </w:r>
            <w:proofErr w:type="spellEnd"/>
            <w:r w:rsidRPr="00A51FDF">
              <w:rPr>
                <w:rFonts w:ascii="Times New Roman" w:eastAsia="Times New Roman" w:hAnsi="Times New Roman" w:cs="Times New Roman"/>
                <w:sz w:val="24"/>
                <w:szCs w:val="24"/>
                <w:lang w:val="uk-UA" w:eastAsia="uk-UA"/>
              </w:rPr>
              <w:t xml:space="preserve"> повідомлення з вимогою про усунення таких </w:t>
            </w:r>
            <w:proofErr w:type="spellStart"/>
            <w:r w:rsidRPr="00A51FDF">
              <w:rPr>
                <w:rFonts w:ascii="Times New Roman" w:eastAsia="Times New Roman" w:hAnsi="Times New Roman" w:cs="Times New Roman"/>
                <w:sz w:val="24"/>
                <w:szCs w:val="24"/>
                <w:lang w:val="uk-UA" w:eastAsia="uk-UA"/>
              </w:rPr>
              <w:t>невідповідностей</w:t>
            </w:r>
            <w:proofErr w:type="spellEnd"/>
            <w:r w:rsidRPr="00A51FDF">
              <w:rPr>
                <w:rFonts w:ascii="Times New Roman" w:eastAsia="Times New Roman" w:hAnsi="Times New Roman" w:cs="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A51FDF">
              <w:rPr>
                <w:rFonts w:ascii="Times New Roman" w:eastAsia="Times New Roman" w:hAnsi="Times New Roman" w:cs="Times New Roman"/>
                <w:sz w:val="24"/>
                <w:szCs w:val="24"/>
                <w:lang w:val="uk-UA" w:eastAsia="uk-UA"/>
              </w:rPr>
              <w:t>невиправлення</w:t>
            </w:r>
            <w:proofErr w:type="spellEnd"/>
            <w:r w:rsidRPr="00A51FDF">
              <w:rPr>
                <w:rFonts w:ascii="Times New Roman" w:eastAsia="Times New Roman" w:hAnsi="Times New Roman" w:cs="Times New Roman"/>
                <w:sz w:val="24"/>
                <w:szCs w:val="24"/>
                <w:lang w:val="uk-UA" w:eastAsia="uk-UA"/>
              </w:rPr>
              <w:t xml:space="preserve"> учасниками виявлених </w:t>
            </w:r>
            <w:proofErr w:type="spellStart"/>
            <w:r w:rsidRPr="00A51FDF">
              <w:rPr>
                <w:rFonts w:ascii="Times New Roman" w:eastAsia="Times New Roman" w:hAnsi="Times New Roman" w:cs="Times New Roman"/>
                <w:sz w:val="24"/>
                <w:szCs w:val="24"/>
                <w:lang w:val="uk-UA" w:eastAsia="uk-UA"/>
              </w:rPr>
              <w:t>невідповідностей</w:t>
            </w:r>
            <w:proofErr w:type="spellEnd"/>
            <w:r w:rsidRPr="00A51FDF">
              <w:rPr>
                <w:rFonts w:ascii="Times New Roman" w:eastAsia="Times New Roman" w:hAnsi="Times New Roman" w:cs="Times New Roman"/>
                <w:sz w:val="24"/>
                <w:szCs w:val="24"/>
                <w:lang w:val="uk-UA" w:eastAsia="uk-UA"/>
              </w:rPr>
              <w:t>.</w:t>
            </w:r>
          </w:p>
          <w:p w14:paraId="2D41290A"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7C357A" w14:textId="3C9E3A31" w:rsidR="00B41E67" w:rsidRPr="00A51FDF" w:rsidRDefault="004C356A" w:rsidP="004C356A">
            <w:pPr>
              <w:widowControl w:val="0"/>
              <w:jc w:val="both"/>
              <w:rPr>
                <w:rFonts w:ascii="Times New Roman" w:hAnsi="Times New Roman" w:cs="Times New Roman"/>
                <w:sz w:val="24"/>
                <w:szCs w:val="24"/>
                <w:lang w:val="uk-UA"/>
              </w:rPr>
            </w:pPr>
            <w:r w:rsidRPr="00A51FD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E67" w:rsidRPr="002F6980" w14:paraId="1767F703" w14:textId="77777777" w:rsidTr="00B41E67">
        <w:trPr>
          <w:trHeight w:val="1119"/>
          <w:jc w:val="center"/>
        </w:trPr>
        <w:tc>
          <w:tcPr>
            <w:tcW w:w="609" w:type="dxa"/>
          </w:tcPr>
          <w:p w14:paraId="60E7E281" w14:textId="3C7EABA5"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2</w:t>
            </w:r>
          </w:p>
        </w:tc>
        <w:tc>
          <w:tcPr>
            <w:tcW w:w="2469" w:type="dxa"/>
          </w:tcPr>
          <w:p w14:paraId="3AE95CB5" w14:textId="628BB3C1" w:rsidR="00B41E67" w:rsidRPr="00A51FDF" w:rsidRDefault="00B41E67" w:rsidP="004C33D2">
            <w:pPr>
              <w:rPr>
                <w:rFonts w:ascii="Times New Roman" w:hAnsi="Times New Roman" w:cs="Times New Roman"/>
                <w:sz w:val="24"/>
                <w:szCs w:val="24"/>
                <w:lang w:val="uk-UA"/>
              </w:rPr>
            </w:pPr>
            <w:r w:rsidRPr="00A51FDF">
              <w:rPr>
                <w:rFonts w:ascii="Times New Roman" w:eastAsia="Times New Roman" w:hAnsi="Times New Roman" w:cs="Times New Roman"/>
                <w:b/>
                <w:bCs/>
                <w:sz w:val="24"/>
                <w:szCs w:val="24"/>
                <w:lang w:val="uk-UA" w:eastAsia="ru-RU"/>
              </w:rPr>
              <w:t>Інша інформація</w:t>
            </w:r>
          </w:p>
        </w:tc>
        <w:tc>
          <w:tcPr>
            <w:tcW w:w="6551" w:type="dxa"/>
            <w:vAlign w:val="center"/>
          </w:tcPr>
          <w:p w14:paraId="1C7AABC7" w14:textId="77777777"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91CBDF2" w14:textId="77777777"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410B6271"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 xml:space="preserve">Відсутність будь-яких запитань або уточнень стосовно </w:t>
            </w:r>
            <w:r w:rsidRPr="00A51FDF">
              <w:rPr>
                <w:rFonts w:ascii="Times New Roman" w:eastAsia="Times New Roman" w:hAnsi="Times New Roman" w:cs="Times New Roman"/>
                <w:sz w:val="24"/>
                <w:szCs w:val="24"/>
                <w:lang w:val="uk-UA" w:eastAsia="ru-RU"/>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CA6FA7D" w14:textId="6A48B7F5" w:rsidR="0037590C" w:rsidRPr="00A51FDF" w:rsidRDefault="0037590C"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75BBA1F" w14:textId="51DB5CAB" w:rsidR="0037590C" w:rsidRPr="00A51FDF" w:rsidRDefault="0037590C"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Якщо документ, що вимагається замовником, містить інформація,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14F6F44"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b/>
                <w:i/>
                <w:sz w:val="24"/>
                <w:szCs w:val="24"/>
                <w:u w:val="single"/>
                <w:lang w:val="uk-UA" w:eastAsia="uk-UA"/>
              </w:rPr>
              <w:t>Інші умови тендерної документації:</w:t>
            </w:r>
          </w:p>
          <w:p w14:paraId="0F6C6E08"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4DC5D2CA"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51FDF">
              <w:rPr>
                <w:rFonts w:ascii="Times New Roman" w:eastAsia="Times New Roman" w:hAnsi="Times New Roman" w:cs="Times New Roman"/>
                <w:sz w:val="24"/>
                <w:szCs w:val="24"/>
                <w:lang w:val="uk-UA" w:eastAsia="uk-UA"/>
              </w:rPr>
              <w:t>ненакладення</w:t>
            </w:r>
            <w:proofErr w:type="spellEnd"/>
            <w:r w:rsidRPr="00A51FD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A51FDF">
              <w:rPr>
                <w:rFonts w:ascii="Times New Roman" w:eastAsia="Times New Roman" w:hAnsi="Times New Roman" w:cs="Times New Roman"/>
                <w:sz w:val="24"/>
                <w:szCs w:val="24"/>
                <w:lang w:val="uk-UA" w:eastAsia="uk-UA"/>
              </w:rPr>
              <w:t>нь</w:t>
            </w:r>
            <w:proofErr w:type="spellEnd"/>
            <w:r w:rsidRPr="00A51FDF">
              <w:rPr>
                <w:rFonts w:ascii="Times New Roman" w:eastAsia="Times New Roman" w:hAnsi="Times New Roman" w:cs="Times New Roman"/>
                <w:sz w:val="24"/>
                <w:szCs w:val="24"/>
                <w:lang w:val="uk-UA" w:eastAsia="uk-UA"/>
              </w:rPr>
              <w:t xml:space="preserve"> державних органів щодо цього.</w:t>
            </w:r>
          </w:p>
          <w:p w14:paraId="39347DD4"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CBFDD1"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D4FF90"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5.  Учасники торгів — нерезиденти для виконання вимог </w:t>
            </w:r>
            <w:r w:rsidRPr="00A51FDF">
              <w:rPr>
                <w:rFonts w:ascii="Times New Roman" w:eastAsia="Times New Roman" w:hAnsi="Times New Roman" w:cs="Times New Roman"/>
                <w:sz w:val="24"/>
                <w:szCs w:val="24"/>
                <w:lang w:val="uk-UA" w:eastAsia="uk-UA"/>
              </w:rPr>
              <w:lastRenderedPageBreak/>
              <w:t xml:space="preserve">щодо подання документів, передбачених </w:t>
            </w:r>
            <w:r w:rsidRPr="00A51FDF">
              <w:rPr>
                <w:rFonts w:ascii="Times New Roman" w:eastAsia="Times New Roman" w:hAnsi="Times New Roman" w:cs="Times New Roman"/>
                <w:b/>
                <w:i/>
                <w:sz w:val="24"/>
                <w:szCs w:val="24"/>
                <w:lang w:val="uk-UA" w:eastAsia="uk-UA"/>
              </w:rPr>
              <w:t>Додатком  1</w:t>
            </w:r>
            <w:r w:rsidRPr="00A51FD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5CF979"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DB7FB5"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BF1A0C"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2557094A"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A51FDF">
              <w:rPr>
                <w:rFonts w:ascii="Times New Roman" w:eastAsia="Times New Roman" w:hAnsi="Times New Roman" w:cs="Times New Roman"/>
                <w:sz w:val="24"/>
                <w:szCs w:val="24"/>
                <w:lang w:val="uk-UA" w:eastAsia="uk-UA"/>
              </w:rPr>
              <w:t>проєктом</w:t>
            </w:r>
            <w:proofErr w:type="spellEnd"/>
            <w:r w:rsidRPr="00A51FDF">
              <w:rPr>
                <w:rFonts w:ascii="Times New Roman" w:eastAsia="Times New Roman" w:hAnsi="Times New Roman" w:cs="Times New Roman"/>
                <w:sz w:val="24"/>
                <w:szCs w:val="24"/>
                <w:lang w:val="uk-UA" w:eastAsia="uk-UA"/>
              </w:rPr>
              <w:t xml:space="preserve"> договору про закупівлю, викладеним у </w:t>
            </w:r>
            <w:r w:rsidRPr="00A51FDF">
              <w:rPr>
                <w:rFonts w:ascii="Times New Roman" w:eastAsia="Times New Roman" w:hAnsi="Times New Roman" w:cs="Times New Roman"/>
                <w:b/>
                <w:i/>
                <w:sz w:val="24"/>
                <w:szCs w:val="24"/>
                <w:lang w:val="uk-UA" w:eastAsia="uk-UA"/>
              </w:rPr>
              <w:t>Додатку 3</w:t>
            </w:r>
            <w:r w:rsidRPr="00A51FD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51FDF">
              <w:rPr>
                <w:rFonts w:ascii="Times New Roman" w:eastAsia="Times New Roman" w:hAnsi="Times New Roman" w:cs="Times New Roman"/>
                <w:b/>
                <w:i/>
                <w:sz w:val="24"/>
                <w:szCs w:val="24"/>
                <w:lang w:val="uk-UA" w:eastAsia="uk-UA"/>
              </w:rPr>
              <w:t>в п. 4 Розділу 3</w:t>
            </w:r>
            <w:r w:rsidRPr="00A51FDF">
              <w:rPr>
                <w:rFonts w:ascii="Times New Roman" w:eastAsia="Times New Roman" w:hAnsi="Times New Roman" w:cs="Times New Roman"/>
                <w:sz w:val="24"/>
                <w:szCs w:val="24"/>
                <w:lang w:val="uk-UA" w:eastAsia="uk-UA"/>
              </w:rPr>
              <w:t xml:space="preserve"> до цієї тендерної документації.</w:t>
            </w:r>
          </w:p>
          <w:p w14:paraId="170C27F0"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64E3AD"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51FDF">
              <w:rPr>
                <w:rFonts w:ascii="Times New Roman" w:eastAsia="Times New Roman" w:hAnsi="Times New Roman" w:cs="Times New Roman"/>
                <w:sz w:val="24"/>
                <w:szCs w:val="24"/>
                <w:lang w:val="uk-UA" w:eastAsia="uk-UA"/>
              </w:rPr>
              <w:t>оперативно</w:t>
            </w:r>
            <w:proofErr w:type="spellEnd"/>
            <w:r w:rsidRPr="00A51FDF">
              <w:rPr>
                <w:rFonts w:ascii="Times New Roman" w:eastAsia="Times New Roman" w:hAnsi="Times New Roman" w:cs="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17F343E"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68042AE7"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EECDD8"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   </w:t>
            </w:r>
            <w:r w:rsidRPr="00A51FDF">
              <w:rPr>
                <w:rFonts w:ascii="Times New Roman" w:eastAsia="Times New Roman" w:hAnsi="Times New Roman" w:cs="Times New Roman"/>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A51FDF">
              <w:rPr>
                <w:rFonts w:ascii="Times New Roman" w:eastAsia="Times New Roman" w:hAnsi="Times New Roman" w:cs="Times New Roman"/>
                <w:sz w:val="24"/>
                <w:szCs w:val="24"/>
                <w:lang w:val="uk-UA" w:eastAsia="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5B767E"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   </w:t>
            </w:r>
            <w:r w:rsidRPr="00A51FD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DD7AE5"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A51FDF">
              <w:rPr>
                <w:rFonts w:ascii="Times New Roman" w:eastAsia="Times New Roman" w:hAnsi="Times New Roman" w:cs="Times New Roman"/>
                <w:sz w:val="24"/>
                <w:szCs w:val="24"/>
                <w:lang w:val="uk-UA" w:eastAsia="uk-UA"/>
              </w:rPr>
              <w:t xml:space="preserve">—   </w:t>
            </w:r>
            <w:r w:rsidRPr="00A51FD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5967089" w14:textId="0CC079BD" w:rsidR="0037590C" w:rsidRPr="00A51FDF" w:rsidRDefault="004C356A" w:rsidP="004C356A">
            <w:pPr>
              <w:ind w:firstLine="284"/>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uk-UA"/>
              </w:rPr>
              <w:t xml:space="preserve">А також враховувати, що в Україні </w:t>
            </w:r>
            <w:r w:rsidRPr="00A51FDF">
              <w:rPr>
                <w:rFonts w:ascii="Times New Roman" w:eastAsia="Times New Roman" w:hAnsi="Times New Roman" w:cs="Times New Roman"/>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51FDF">
              <w:rPr>
                <w:rFonts w:ascii="Times New Roman" w:eastAsia="Times New Roman" w:hAnsi="Times New Roman" w:cs="Times New Roman"/>
                <w:sz w:val="24"/>
                <w:szCs w:val="24"/>
                <w:highlight w:val="white"/>
                <w:lang w:val="uk-UA" w:eastAsia="uk-UA"/>
              </w:rPr>
              <w:t>бенефіціарним</w:t>
            </w:r>
            <w:proofErr w:type="spellEnd"/>
            <w:r w:rsidRPr="00A51FDF">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1E67" w:rsidRPr="002F6980" w14:paraId="48E6B673" w14:textId="77777777" w:rsidTr="00EA12F1">
        <w:trPr>
          <w:trHeight w:val="688"/>
          <w:jc w:val="center"/>
        </w:trPr>
        <w:tc>
          <w:tcPr>
            <w:tcW w:w="609" w:type="dxa"/>
          </w:tcPr>
          <w:p w14:paraId="3925D133" w14:textId="5996527A" w:rsidR="00B41E67" w:rsidRPr="008D5866" w:rsidRDefault="00B41E67" w:rsidP="004C33D2">
            <w:pPr>
              <w:jc w:val="center"/>
              <w:rPr>
                <w:rFonts w:ascii="Times New Roman" w:eastAsia="Times New Roman" w:hAnsi="Times New Roman" w:cs="Times New Roman"/>
                <w:color w:val="000000"/>
                <w:sz w:val="24"/>
                <w:szCs w:val="24"/>
                <w:lang w:val="uk-UA" w:eastAsia="ru-RU"/>
              </w:rPr>
            </w:pPr>
            <w:r w:rsidRPr="008D5866">
              <w:rPr>
                <w:rFonts w:ascii="Times New Roman" w:eastAsia="Times New Roman" w:hAnsi="Times New Roman" w:cs="Times New Roman"/>
                <w:color w:val="000000"/>
                <w:sz w:val="24"/>
                <w:szCs w:val="24"/>
                <w:lang w:val="uk-UA" w:eastAsia="ru-RU"/>
              </w:rPr>
              <w:lastRenderedPageBreak/>
              <w:t>3</w:t>
            </w:r>
          </w:p>
        </w:tc>
        <w:tc>
          <w:tcPr>
            <w:tcW w:w="2469" w:type="dxa"/>
          </w:tcPr>
          <w:p w14:paraId="7AD75389" w14:textId="273CB622" w:rsidR="00B41E67" w:rsidRPr="00A51FDF" w:rsidRDefault="00B41E67" w:rsidP="004C33D2">
            <w:pPr>
              <w:rPr>
                <w:rFonts w:ascii="Times New Roman" w:eastAsia="Times New Roman" w:hAnsi="Times New Roman" w:cs="Times New Roman"/>
                <w:b/>
                <w:bCs/>
                <w:sz w:val="24"/>
                <w:szCs w:val="24"/>
                <w:lang w:val="uk-UA" w:eastAsia="ru-RU"/>
              </w:rPr>
            </w:pPr>
            <w:r w:rsidRPr="00A51FDF">
              <w:rPr>
                <w:rFonts w:ascii="Times New Roman" w:eastAsia="Times New Roman" w:hAnsi="Times New Roman" w:cs="Times New Roman"/>
                <w:b/>
                <w:bCs/>
                <w:sz w:val="24"/>
                <w:szCs w:val="24"/>
                <w:lang w:val="uk-UA" w:eastAsia="ru-RU"/>
              </w:rPr>
              <w:t>Відхилення тендерних пропозицій</w:t>
            </w:r>
          </w:p>
        </w:tc>
        <w:tc>
          <w:tcPr>
            <w:tcW w:w="6551" w:type="dxa"/>
            <w:vAlign w:val="center"/>
          </w:tcPr>
          <w:p w14:paraId="311E7978" w14:textId="77777777" w:rsidR="004C356A" w:rsidRPr="00A51FDF" w:rsidRDefault="004C356A" w:rsidP="004C356A">
            <w:pPr>
              <w:jc w:val="both"/>
              <w:rPr>
                <w:rFonts w:ascii="Times New Roman" w:eastAsia="Times New Roman" w:hAnsi="Times New Roman" w:cs="Times New Roman"/>
                <w:b/>
                <w:i/>
                <w:sz w:val="24"/>
                <w:szCs w:val="24"/>
                <w:highlight w:val="white"/>
                <w:lang w:val="uk-UA" w:eastAsia="uk-UA"/>
              </w:rPr>
            </w:pPr>
            <w:r w:rsidRPr="00A51FDF">
              <w:rPr>
                <w:rFonts w:ascii="Times New Roman" w:eastAsia="Times New Roman" w:hAnsi="Times New Roman" w:cs="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A51FDF">
              <w:rPr>
                <w:rFonts w:ascii="Times New Roman" w:eastAsia="Times New Roman" w:hAnsi="Times New Roman" w:cs="Times New Roman"/>
                <w:b/>
                <w:i/>
                <w:sz w:val="24"/>
                <w:szCs w:val="24"/>
                <w:highlight w:val="white"/>
                <w:lang w:val="uk-UA" w:eastAsia="uk-UA"/>
              </w:rPr>
              <w:t>закупівель</w:t>
            </w:r>
            <w:proofErr w:type="spellEnd"/>
            <w:r w:rsidRPr="00A51FDF">
              <w:rPr>
                <w:rFonts w:ascii="Times New Roman" w:eastAsia="Times New Roman" w:hAnsi="Times New Roman" w:cs="Times New Roman"/>
                <w:b/>
                <w:i/>
                <w:sz w:val="24"/>
                <w:szCs w:val="24"/>
                <w:highlight w:val="white"/>
                <w:lang w:val="uk-UA" w:eastAsia="uk-UA"/>
              </w:rPr>
              <w:t xml:space="preserve"> у разі, коли:</w:t>
            </w:r>
          </w:p>
          <w:p w14:paraId="7926BF44"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1) учасник процедури закупівлі:</w:t>
            </w:r>
          </w:p>
          <w:p w14:paraId="5E848944"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підпадає під підстави, встановлені пунктом 47 цих особливостей;</w:t>
            </w:r>
          </w:p>
          <w:p w14:paraId="1D92CF65"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2B196E"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47B4C3B"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1FDF">
              <w:rPr>
                <w:rFonts w:ascii="Times New Roman" w:eastAsia="Times New Roman" w:hAnsi="Times New Roman" w:cs="Times New Roman"/>
                <w:sz w:val="24"/>
                <w:szCs w:val="24"/>
                <w:highlight w:val="white"/>
                <w:lang w:val="uk-UA" w:eastAsia="uk-UA"/>
              </w:rPr>
              <w:t>невідповідностей</w:t>
            </w:r>
            <w:proofErr w:type="spellEnd"/>
            <w:r w:rsidRPr="00A51FDF">
              <w:rPr>
                <w:rFonts w:ascii="Times New Roman" w:eastAsia="Times New Roman" w:hAnsi="Times New Roman" w:cs="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повідомлення з вимогою про усунення таких </w:t>
            </w:r>
            <w:proofErr w:type="spellStart"/>
            <w:r w:rsidRPr="00A51FDF">
              <w:rPr>
                <w:rFonts w:ascii="Times New Roman" w:eastAsia="Times New Roman" w:hAnsi="Times New Roman" w:cs="Times New Roman"/>
                <w:sz w:val="24"/>
                <w:szCs w:val="24"/>
                <w:highlight w:val="white"/>
                <w:lang w:val="uk-UA" w:eastAsia="uk-UA"/>
              </w:rPr>
              <w:t>невідповідностей</w:t>
            </w:r>
            <w:proofErr w:type="spellEnd"/>
            <w:r w:rsidRPr="00A51FDF">
              <w:rPr>
                <w:rFonts w:ascii="Times New Roman" w:eastAsia="Times New Roman" w:hAnsi="Times New Roman" w:cs="Times New Roman"/>
                <w:sz w:val="24"/>
                <w:szCs w:val="24"/>
                <w:highlight w:val="white"/>
                <w:lang w:val="uk-UA" w:eastAsia="uk-UA"/>
              </w:rPr>
              <w:t>;</w:t>
            </w:r>
          </w:p>
          <w:p w14:paraId="292840E9"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не надав обґрунтування аномально низької ціни </w:t>
            </w:r>
            <w:r w:rsidRPr="00A51FDF">
              <w:rPr>
                <w:rFonts w:ascii="Times New Roman" w:eastAsia="Times New Roman" w:hAnsi="Times New Roman" w:cs="Times New Roman"/>
                <w:sz w:val="24"/>
                <w:szCs w:val="24"/>
                <w:highlight w:val="white"/>
                <w:lang w:val="uk-UA" w:eastAsia="uk-UA"/>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4EFD72"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95DA6E0"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1FDF">
              <w:rPr>
                <w:rFonts w:ascii="Times New Roman" w:eastAsia="Times New Roman" w:hAnsi="Times New Roman" w:cs="Times New Roman"/>
                <w:sz w:val="24"/>
                <w:szCs w:val="24"/>
                <w:highlight w:val="white"/>
                <w:lang w:val="uk-UA" w:eastAsia="uk-UA"/>
              </w:rPr>
              <w:t>бенефіціарним</w:t>
            </w:r>
            <w:proofErr w:type="spellEnd"/>
            <w:r w:rsidRPr="00A51FDF">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D7BC82"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2) тендерна пропозиція:</w:t>
            </w:r>
          </w:p>
          <w:p w14:paraId="0767BEF7"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51FDF">
                <w:rPr>
                  <w:rFonts w:ascii="Times New Roman" w:eastAsia="Times New Roman" w:hAnsi="Times New Roman" w:cs="Times New Roman"/>
                  <w:sz w:val="24"/>
                  <w:szCs w:val="24"/>
                  <w:highlight w:val="white"/>
                  <w:lang w:val="uk-UA" w:eastAsia="uk-UA"/>
                </w:rPr>
                <w:t>пункту 4</w:t>
              </w:r>
            </w:hyperlink>
            <w:r w:rsidRPr="00A51FDF">
              <w:rPr>
                <w:rFonts w:ascii="Times New Roman" w:eastAsia="Times New Roman" w:hAnsi="Times New Roman" w:cs="Times New Roman"/>
                <w:sz w:val="24"/>
                <w:szCs w:val="24"/>
                <w:highlight w:val="white"/>
                <w:lang w:val="uk-UA" w:eastAsia="uk-UA"/>
              </w:rPr>
              <w:t>3 цих особливостей;</w:t>
            </w:r>
          </w:p>
          <w:p w14:paraId="3215C73F"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є такою, строк дії якої закінчився;</w:t>
            </w:r>
          </w:p>
          <w:p w14:paraId="08899A9A"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FCA9D7"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не відповідає вимогам, установленим у тендерній </w:t>
            </w:r>
            <w:r w:rsidRPr="00A51FDF">
              <w:rPr>
                <w:rFonts w:ascii="Times New Roman" w:eastAsia="Times New Roman" w:hAnsi="Times New Roman" w:cs="Times New Roman"/>
                <w:sz w:val="24"/>
                <w:szCs w:val="24"/>
                <w:highlight w:val="white"/>
                <w:lang w:val="uk-UA" w:eastAsia="uk-UA"/>
              </w:rPr>
              <w:lastRenderedPageBreak/>
              <w:t>документації відповідно до абзацу першого частини третьої статті 22 Закону;</w:t>
            </w:r>
          </w:p>
          <w:p w14:paraId="750C50CE"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3) переможець процедури закупівлі:</w:t>
            </w:r>
          </w:p>
          <w:p w14:paraId="7484D569"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6FC109C"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160711"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7B19DB35" w14:textId="77777777" w:rsidR="004C356A" w:rsidRPr="00A51FDF" w:rsidRDefault="004C356A" w:rsidP="004C356A">
            <w:pPr>
              <w:shd w:val="clear" w:color="auto" w:fill="FFFFFF"/>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B7DC3" w14:textId="77777777" w:rsidR="004C356A" w:rsidRPr="00A51FDF" w:rsidRDefault="004C356A" w:rsidP="004C356A">
            <w:pPr>
              <w:shd w:val="clear" w:color="auto" w:fill="FFFFFF"/>
              <w:ind w:firstLine="567"/>
              <w:jc w:val="both"/>
              <w:rPr>
                <w:rFonts w:ascii="Times New Roman" w:eastAsia="Times New Roman" w:hAnsi="Times New Roman" w:cs="Times New Roman"/>
                <w:b/>
                <w:i/>
                <w:sz w:val="24"/>
                <w:szCs w:val="24"/>
                <w:highlight w:val="white"/>
                <w:lang w:val="uk-UA" w:eastAsia="uk-UA"/>
              </w:rPr>
            </w:pPr>
            <w:r w:rsidRPr="00A51FDF">
              <w:rPr>
                <w:rFonts w:ascii="Times New Roman" w:eastAsia="Times New Roman" w:hAnsi="Times New Roman" w:cs="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A51FDF">
              <w:rPr>
                <w:rFonts w:ascii="Times New Roman" w:eastAsia="Times New Roman" w:hAnsi="Times New Roman" w:cs="Times New Roman"/>
                <w:b/>
                <w:i/>
                <w:sz w:val="24"/>
                <w:szCs w:val="24"/>
                <w:highlight w:val="white"/>
                <w:lang w:val="uk-UA" w:eastAsia="uk-UA"/>
              </w:rPr>
              <w:t>закупівель</w:t>
            </w:r>
            <w:proofErr w:type="spellEnd"/>
            <w:r w:rsidRPr="00A51FDF">
              <w:rPr>
                <w:rFonts w:ascii="Times New Roman" w:eastAsia="Times New Roman" w:hAnsi="Times New Roman" w:cs="Times New Roman"/>
                <w:b/>
                <w:i/>
                <w:sz w:val="24"/>
                <w:szCs w:val="24"/>
                <w:highlight w:val="white"/>
                <w:lang w:val="uk-UA" w:eastAsia="uk-UA"/>
              </w:rPr>
              <w:t xml:space="preserve"> у разі, коли:</w:t>
            </w:r>
          </w:p>
          <w:p w14:paraId="30145EE8" w14:textId="77777777" w:rsidR="004C356A" w:rsidRPr="00A51FDF" w:rsidRDefault="004C356A" w:rsidP="004C356A">
            <w:pPr>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89C58C" w14:textId="77777777" w:rsidR="004C356A" w:rsidRPr="00A51FDF" w:rsidRDefault="004C356A" w:rsidP="004C356A">
            <w:pPr>
              <w:ind w:firstLine="567"/>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6C4879" w14:textId="77777777" w:rsidR="004C356A" w:rsidRPr="00A51FDF" w:rsidRDefault="004C356A" w:rsidP="004C356A">
            <w:pPr>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w:t>
            </w:r>
          </w:p>
          <w:p w14:paraId="31ACAFF2" w14:textId="6D254822" w:rsidR="00B41E67" w:rsidRPr="00A51FDF" w:rsidRDefault="004C356A" w:rsidP="004C356A">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відповідно до </w:t>
            </w:r>
            <w:r w:rsidRPr="00A51FDF">
              <w:rPr>
                <w:rFonts w:ascii="Times New Roman" w:eastAsia="Times New Roman" w:hAnsi="Times New Roman" w:cs="Times New Roman"/>
                <w:sz w:val="24"/>
                <w:szCs w:val="24"/>
                <w:highlight w:val="white"/>
                <w:lang w:val="uk-UA" w:eastAsia="uk-UA"/>
              </w:rPr>
              <w:lastRenderedPageBreak/>
              <w:t>статті 10 Закону.</w:t>
            </w:r>
          </w:p>
        </w:tc>
      </w:tr>
      <w:tr w:rsidR="00B41E67" w:rsidRPr="008D5866" w14:paraId="5689A049" w14:textId="77777777" w:rsidTr="00CF0D48">
        <w:trPr>
          <w:trHeight w:val="472"/>
          <w:jc w:val="center"/>
        </w:trPr>
        <w:tc>
          <w:tcPr>
            <w:tcW w:w="9629" w:type="dxa"/>
            <w:gridSpan w:val="3"/>
            <w:vAlign w:val="center"/>
          </w:tcPr>
          <w:p w14:paraId="1561731B" w14:textId="33462993"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41E67" w:rsidRPr="008D5866" w14:paraId="77681CB5" w14:textId="77777777" w:rsidTr="00B41E67">
        <w:trPr>
          <w:trHeight w:val="50"/>
          <w:jc w:val="center"/>
        </w:trPr>
        <w:tc>
          <w:tcPr>
            <w:tcW w:w="609" w:type="dxa"/>
          </w:tcPr>
          <w:p w14:paraId="5D463C56" w14:textId="33376F95"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1</w:t>
            </w:r>
          </w:p>
        </w:tc>
        <w:tc>
          <w:tcPr>
            <w:tcW w:w="2469" w:type="dxa"/>
          </w:tcPr>
          <w:p w14:paraId="6A85931F" w14:textId="68550B93" w:rsidR="00B41E67" w:rsidRPr="00A51FDF" w:rsidRDefault="00B41E67" w:rsidP="004C33D2">
            <w:pPr>
              <w:rPr>
                <w:rFonts w:ascii="Times New Roman" w:hAnsi="Times New Roman" w:cs="Times New Roman"/>
                <w:b/>
                <w:bCs/>
                <w:sz w:val="24"/>
                <w:szCs w:val="24"/>
                <w:lang w:val="uk-UA"/>
              </w:rPr>
            </w:pPr>
            <w:r w:rsidRPr="00A51FDF">
              <w:rPr>
                <w:rFonts w:ascii="Times New Roman" w:hAnsi="Times New Roman" w:cs="Times New Roman"/>
                <w:b/>
                <w:bCs/>
                <w:sz w:val="24"/>
                <w:szCs w:val="24"/>
                <w:lang w:val="uk-UA"/>
              </w:rPr>
              <w:t>Відміна тендеру чи визнання тендеру таким, що не відбувся</w:t>
            </w:r>
          </w:p>
        </w:tc>
        <w:tc>
          <w:tcPr>
            <w:tcW w:w="6551" w:type="dxa"/>
            <w:vAlign w:val="center"/>
          </w:tcPr>
          <w:p w14:paraId="75FBFEC1" w14:textId="77777777" w:rsidR="004C356A" w:rsidRPr="00A51FDF" w:rsidRDefault="004C356A" w:rsidP="004C356A">
            <w:pPr>
              <w:widowControl w:val="0"/>
              <w:jc w:val="both"/>
              <w:rPr>
                <w:rFonts w:ascii="Times New Roman" w:eastAsia="Times New Roman" w:hAnsi="Times New Roman" w:cs="Times New Roman"/>
                <w:b/>
                <w:i/>
                <w:sz w:val="24"/>
                <w:szCs w:val="24"/>
                <w:highlight w:val="white"/>
                <w:lang w:val="uk-UA" w:eastAsia="uk-UA"/>
              </w:rPr>
            </w:pPr>
            <w:r w:rsidRPr="00A51FDF">
              <w:rPr>
                <w:rFonts w:ascii="Times New Roman" w:eastAsia="Times New Roman" w:hAnsi="Times New Roman" w:cs="Times New Roman"/>
                <w:b/>
                <w:i/>
                <w:sz w:val="24"/>
                <w:szCs w:val="24"/>
                <w:highlight w:val="white"/>
                <w:lang w:val="uk-UA" w:eastAsia="uk-UA"/>
              </w:rPr>
              <w:t>Замовник відміняє відкриті торги у разі:</w:t>
            </w:r>
          </w:p>
          <w:p w14:paraId="5F692880"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1) відсутності подальшої потреби в закупівлі товарів, робіт чи послуг;</w:t>
            </w:r>
          </w:p>
          <w:p w14:paraId="6043900A"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з описом таких порушень;</w:t>
            </w:r>
          </w:p>
          <w:p w14:paraId="1AF9ABCC"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3) скорочення обсягу видатків на здійснення закупівлі товарів, робіт чи послуг;</w:t>
            </w:r>
          </w:p>
          <w:p w14:paraId="7740749E"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4) коли здійснення закупівлі стало неможливим внаслідок дії обставин непереборної сили.</w:t>
            </w:r>
          </w:p>
          <w:p w14:paraId="7EC6C47C"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У разі відміни відкритих торгів замовник </w:t>
            </w:r>
            <w:r w:rsidRPr="00A51FDF">
              <w:rPr>
                <w:rFonts w:ascii="Times New Roman" w:eastAsia="Times New Roman" w:hAnsi="Times New Roman" w:cs="Times New Roman"/>
                <w:b/>
                <w:i/>
                <w:sz w:val="24"/>
                <w:szCs w:val="24"/>
                <w:highlight w:val="white"/>
                <w:lang w:val="uk-UA" w:eastAsia="uk-UA"/>
              </w:rPr>
              <w:t>протягом одного робочого дня</w:t>
            </w:r>
            <w:r w:rsidRPr="00A51FDF">
              <w:rPr>
                <w:rFonts w:ascii="Times New Roman" w:eastAsia="Times New Roman" w:hAnsi="Times New Roman" w:cs="Times New Roman"/>
                <w:sz w:val="24"/>
                <w:szCs w:val="24"/>
                <w:highlight w:val="white"/>
                <w:lang w:val="uk-UA" w:eastAsia="uk-UA"/>
              </w:rPr>
              <w:t xml:space="preserve"> з дати прийняття відповідного рішення зазначає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підстави прийняття такого рішення.</w:t>
            </w:r>
          </w:p>
          <w:p w14:paraId="2A6CC940" w14:textId="77777777" w:rsidR="004C356A" w:rsidRPr="00A51FDF" w:rsidRDefault="004C356A" w:rsidP="004C356A">
            <w:pPr>
              <w:widowControl w:val="0"/>
              <w:jc w:val="both"/>
              <w:rPr>
                <w:rFonts w:ascii="Times New Roman" w:eastAsia="Times New Roman" w:hAnsi="Times New Roman" w:cs="Times New Roman"/>
                <w:b/>
                <w:i/>
                <w:sz w:val="24"/>
                <w:szCs w:val="24"/>
                <w:highlight w:val="white"/>
                <w:lang w:val="uk-UA" w:eastAsia="uk-UA"/>
              </w:rPr>
            </w:pPr>
            <w:r w:rsidRPr="00A51FDF">
              <w:rPr>
                <w:rFonts w:ascii="Times New Roman" w:eastAsia="Times New Roman" w:hAnsi="Times New Roman" w:cs="Times New Roman"/>
                <w:b/>
                <w:i/>
                <w:sz w:val="24"/>
                <w:szCs w:val="24"/>
                <w:highlight w:val="white"/>
                <w:lang w:val="uk-UA" w:eastAsia="uk-UA"/>
              </w:rPr>
              <w:t xml:space="preserve">Відкриті торги автоматично відміняються електронною системою </w:t>
            </w:r>
            <w:proofErr w:type="spellStart"/>
            <w:r w:rsidRPr="00A51FDF">
              <w:rPr>
                <w:rFonts w:ascii="Times New Roman" w:eastAsia="Times New Roman" w:hAnsi="Times New Roman" w:cs="Times New Roman"/>
                <w:b/>
                <w:i/>
                <w:sz w:val="24"/>
                <w:szCs w:val="24"/>
                <w:highlight w:val="white"/>
                <w:lang w:val="uk-UA" w:eastAsia="uk-UA"/>
              </w:rPr>
              <w:t>закупівель</w:t>
            </w:r>
            <w:proofErr w:type="spellEnd"/>
            <w:r w:rsidRPr="00A51FDF">
              <w:rPr>
                <w:rFonts w:ascii="Times New Roman" w:eastAsia="Times New Roman" w:hAnsi="Times New Roman" w:cs="Times New Roman"/>
                <w:b/>
                <w:i/>
                <w:sz w:val="24"/>
                <w:szCs w:val="24"/>
                <w:highlight w:val="white"/>
                <w:lang w:val="uk-UA" w:eastAsia="uk-UA"/>
              </w:rPr>
              <w:t xml:space="preserve"> у разі:</w:t>
            </w:r>
          </w:p>
          <w:p w14:paraId="2A716E00"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95AFFE"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758D93BD"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Електронною системою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69AC26"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Відкриті торги можуть бути відмінені частково (за лотом).</w:t>
            </w:r>
          </w:p>
          <w:p w14:paraId="2169EAF9" w14:textId="17FE1CA0" w:rsidR="00B41E67" w:rsidRPr="00A51FDF" w:rsidRDefault="004C356A" w:rsidP="004C356A">
            <w:pPr>
              <w:ind w:firstLine="284"/>
              <w:jc w:val="both"/>
              <w:rPr>
                <w:rFonts w:ascii="Times New Roman" w:hAnsi="Times New Roman" w:cs="Times New Roman"/>
                <w:sz w:val="24"/>
                <w:szCs w:val="24"/>
                <w:lang w:val="uk-UA"/>
              </w:rPr>
            </w:pPr>
            <w:r w:rsidRPr="00A51FDF">
              <w:rPr>
                <w:rFonts w:ascii="Times New Roman" w:eastAsia="Times New Roman" w:hAnsi="Times New Roman" w:cs="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в день її оприлюднення.</w:t>
            </w:r>
          </w:p>
        </w:tc>
      </w:tr>
      <w:tr w:rsidR="00B41E67" w:rsidRPr="008D5866" w14:paraId="4D746AB3" w14:textId="77777777" w:rsidTr="00B41E67">
        <w:trPr>
          <w:trHeight w:val="1119"/>
          <w:jc w:val="center"/>
        </w:trPr>
        <w:tc>
          <w:tcPr>
            <w:tcW w:w="609" w:type="dxa"/>
          </w:tcPr>
          <w:p w14:paraId="76EC4FE6" w14:textId="497C75FA"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2</w:t>
            </w:r>
          </w:p>
        </w:tc>
        <w:tc>
          <w:tcPr>
            <w:tcW w:w="2469" w:type="dxa"/>
          </w:tcPr>
          <w:p w14:paraId="62C21AA5" w14:textId="46C6C7D8" w:rsidR="00B41E67" w:rsidRPr="00A51FDF" w:rsidRDefault="00B41E67" w:rsidP="004C33D2">
            <w:pPr>
              <w:rPr>
                <w:rFonts w:ascii="Times New Roman" w:hAnsi="Times New Roman" w:cs="Times New Roman"/>
                <w:sz w:val="24"/>
                <w:szCs w:val="24"/>
                <w:lang w:val="uk-UA"/>
              </w:rPr>
            </w:pPr>
            <w:r w:rsidRPr="00A51FDF">
              <w:rPr>
                <w:rFonts w:ascii="Times New Roman" w:eastAsia="Times New Roman" w:hAnsi="Times New Roman" w:cs="Times New Roman"/>
                <w:b/>
                <w:bCs/>
                <w:sz w:val="24"/>
                <w:szCs w:val="24"/>
                <w:lang w:val="uk-UA" w:eastAsia="ru-RU"/>
              </w:rPr>
              <w:t>Строк укладання договору</w:t>
            </w:r>
          </w:p>
        </w:tc>
        <w:tc>
          <w:tcPr>
            <w:tcW w:w="6551" w:type="dxa"/>
            <w:vAlign w:val="center"/>
          </w:tcPr>
          <w:p w14:paraId="7D43029A"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1FDF">
              <w:rPr>
                <w:rFonts w:ascii="Times New Roman" w:eastAsia="Times New Roman" w:hAnsi="Times New Roman" w:cs="Times New Roman"/>
                <w:b/>
                <w:i/>
                <w:sz w:val="24"/>
                <w:szCs w:val="24"/>
                <w:highlight w:val="white"/>
                <w:lang w:val="uk-UA" w:eastAsia="uk-UA"/>
              </w:rPr>
              <w:t>не пізніше ніж через 15 днів</w:t>
            </w:r>
            <w:r w:rsidRPr="00A51FDF">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1FDF">
              <w:rPr>
                <w:rFonts w:ascii="Times New Roman" w:eastAsia="Times New Roman" w:hAnsi="Times New Roman" w:cs="Times New Roman"/>
                <w:b/>
                <w:i/>
                <w:sz w:val="24"/>
                <w:szCs w:val="24"/>
                <w:highlight w:val="white"/>
                <w:lang w:val="uk-UA" w:eastAsia="uk-UA"/>
              </w:rPr>
              <w:t>може бути продовжений до 60 днів</w:t>
            </w:r>
            <w:r w:rsidRPr="00A51FDF">
              <w:rPr>
                <w:rFonts w:ascii="Times New Roman" w:eastAsia="Times New Roman" w:hAnsi="Times New Roman" w:cs="Times New Roman"/>
                <w:sz w:val="24"/>
                <w:szCs w:val="24"/>
                <w:highlight w:val="white"/>
                <w:lang w:val="uk-UA" w:eastAsia="uk-UA"/>
              </w:rPr>
              <w:t xml:space="preserve">. </w:t>
            </w:r>
          </w:p>
          <w:p w14:paraId="0EC7DB6A"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24392296" w:rsidR="00B41E67" w:rsidRPr="00A51FDF" w:rsidRDefault="004C356A" w:rsidP="004C356A">
            <w:pPr>
              <w:ind w:firstLine="284"/>
              <w:jc w:val="both"/>
              <w:rPr>
                <w:rFonts w:ascii="Times New Roman" w:hAnsi="Times New Roman" w:cs="Times New Roman"/>
                <w:sz w:val="24"/>
                <w:szCs w:val="24"/>
                <w:lang w:val="uk-UA"/>
              </w:rPr>
            </w:pPr>
            <w:r w:rsidRPr="00A51FDF">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51FDF">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A51FDF">
              <w:rPr>
                <w:rFonts w:ascii="Times New Roman" w:eastAsia="Times New Roman" w:hAnsi="Times New Roman" w:cs="Times New Roman"/>
                <w:i/>
                <w:sz w:val="24"/>
                <w:szCs w:val="24"/>
                <w:highlight w:val="white"/>
                <w:lang w:val="uk-UA" w:eastAsia="uk-UA"/>
              </w:rPr>
              <w:t xml:space="preserve"> </w:t>
            </w:r>
            <w:r w:rsidRPr="00A51FDF">
              <w:rPr>
                <w:rFonts w:ascii="Times New Roman" w:eastAsia="Times New Roman" w:hAnsi="Times New Roman" w:cs="Times New Roman"/>
                <w:sz w:val="24"/>
                <w:szCs w:val="24"/>
                <w:highlight w:val="white"/>
                <w:lang w:val="uk-UA" w:eastAsia="uk-UA"/>
              </w:rPr>
              <w:t xml:space="preserve">з дати оприлюднення в електронній системі </w:t>
            </w:r>
            <w:proofErr w:type="spellStart"/>
            <w:r w:rsidRPr="00A51FDF">
              <w:rPr>
                <w:rFonts w:ascii="Times New Roman" w:eastAsia="Times New Roman" w:hAnsi="Times New Roman" w:cs="Times New Roman"/>
                <w:sz w:val="24"/>
                <w:szCs w:val="24"/>
                <w:highlight w:val="white"/>
                <w:lang w:val="uk-UA" w:eastAsia="uk-UA"/>
              </w:rPr>
              <w:t>закупівель</w:t>
            </w:r>
            <w:proofErr w:type="spellEnd"/>
            <w:r w:rsidRPr="00A51FDF">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w:t>
            </w:r>
          </w:p>
        </w:tc>
      </w:tr>
      <w:tr w:rsidR="00B41E67" w:rsidRPr="00F77406" w14:paraId="01EB25C7" w14:textId="77777777" w:rsidTr="00A51FDF">
        <w:trPr>
          <w:trHeight w:val="1255"/>
          <w:jc w:val="center"/>
        </w:trPr>
        <w:tc>
          <w:tcPr>
            <w:tcW w:w="609" w:type="dxa"/>
          </w:tcPr>
          <w:p w14:paraId="52423ECC" w14:textId="37D00926"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3</w:t>
            </w:r>
          </w:p>
        </w:tc>
        <w:tc>
          <w:tcPr>
            <w:tcW w:w="2469" w:type="dxa"/>
          </w:tcPr>
          <w:p w14:paraId="5270092D" w14:textId="42FBB9A4"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Проект договору про закупівлю</w:t>
            </w:r>
          </w:p>
        </w:tc>
        <w:tc>
          <w:tcPr>
            <w:tcW w:w="6551" w:type="dxa"/>
            <w:vAlign w:val="center"/>
          </w:tcPr>
          <w:p w14:paraId="1F940893" w14:textId="50520C61"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proofErr w:type="spellStart"/>
            <w:r w:rsidRPr="00A51FDF">
              <w:rPr>
                <w:rFonts w:ascii="Times New Roman" w:eastAsia="Times New Roman" w:hAnsi="Times New Roman" w:cs="Times New Roman"/>
                <w:sz w:val="24"/>
                <w:szCs w:val="24"/>
                <w:lang w:val="uk-UA" w:eastAsia="ru-RU"/>
              </w:rPr>
              <w:t>Проєкт</w:t>
            </w:r>
            <w:proofErr w:type="spellEnd"/>
            <w:r w:rsidRPr="00A51FDF">
              <w:rPr>
                <w:rFonts w:ascii="Times New Roman" w:eastAsia="Times New Roman" w:hAnsi="Times New Roman" w:cs="Times New Roman"/>
                <w:sz w:val="24"/>
                <w:szCs w:val="24"/>
                <w:lang w:val="uk-UA" w:eastAsia="ru-RU"/>
              </w:rPr>
              <w:t xml:space="preserve"> Договору про закупівлю викладено в </w:t>
            </w:r>
            <w:r w:rsidRPr="00A51FDF">
              <w:rPr>
                <w:rFonts w:ascii="Times New Roman" w:eastAsia="Times New Roman" w:hAnsi="Times New Roman" w:cs="Times New Roman"/>
                <w:b/>
                <w:bCs/>
                <w:i/>
                <w:iCs/>
                <w:sz w:val="24"/>
                <w:szCs w:val="24"/>
                <w:lang w:val="uk-UA" w:eastAsia="ru-RU"/>
              </w:rPr>
              <w:t>Додатку 3</w:t>
            </w:r>
            <w:r w:rsidRPr="00A51FDF">
              <w:rPr>
                <w:rFonts w:ascii="Times New Roman" w:eastAsia="Times New Roman" w:hAnsi="Times New Roman" w:cs="Times New Roman"/>
                <w:sz w:val="24"/>
                <w:szCs w:val="24"/>
                <w:lang w:val="uk-UA" w:eastAsia="ru-RU"/>
              </w:rPr>
              <w:t xml:space="preserve"> до цієї тендерної документації.</w:t>
            </w:r>
          </w:p>
          <w:p w14:paraId="0D19C234" w14:textId="77777777" w:rsidR="00B41E67" w:rsidRPr="00A51FDF"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A51FDF">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77777777" w:rsidR="00B41E67" w:rsidRPr="00A51FDF" w:rsidRDefault="00B41E67" w:rsidP="004C33D2">
            <w:pPr>
              <w:ind w:firstLine="284"/>
              <w:jc w:val="both"/>
              <w:rPr>
                <w:rFonts w:ascii="Times New Roman" w:hAnsi="Times New Roman" w:cs="Times New Roman"/>
                <w:sz w:val="24"/>
                <w:szCs w:val="24"/>
                <w:lang w:val="uk-UA"/>
              </w:rPr>
            </w:pPr>
            <w:r w:rsidRPr="00A51FDF">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F1CE0DC" w14:textId="7152CCFC" w:rsidR="00B41E67" w:rsidRPr="00A51FDF" w:rsidRDefault="004C356A" w:rsidP="004C356A">
            <w:pPr>
              <w:keepNext/>
              <w:keepLines/>
              <w:jc w:val="both"/>
              <w:rPr>
                <w:rFonts w:ascii="Times New Roman" w:eastAsia="Times New Roman" w:hAnsi="Times New Roman" w:cs="Times New Roman"/>
                <w:strike/>
                <w:sz w:val="24"/>
                <w:szCs w:val="24"/>
                <w:lang w:val="uk-UA" w:eastAsia="ru-RU"/>
              </w:rPr>
            </w:pPr>
            <w:r w:rsidRPr="00A51FDF">
              <w:rPr>
                <w:rFonts w:ascii="Times New Roman" w:eastAsia="Times New Roman" w:hAnsi="Times New Roman" w:cs="Times New Roman"/>
                <w:sz w:val="24"/>
                <w:szCs w:val="24"/>
                <w:lang w:val="uk-UA" w:eastAsia="uk-UA"/>
              </w:rPr>
              <w:t xml:space="preserve">     </w:t>
            </w:r>
            <w:r w:rsidRPr="00A51FDF">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E67" w:rsidRPr="002F6980" w14:paraId="3F78F231" w14:textId="77777777" w:rsidTr="00B41E67">
        <w:trPr>
          <w:trHeight w:val="561"/>
          <w:jc w:val="center"/>
        </w:trPr>
        <w:tc>
          <w:tcPr>
            <w:tcW w:w="609" w:type="dxa"/>
          </w:tcPr>
          <w:p w14:paraId="1329413C" w14:textId="0E7A571C"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4</w:t>
            </w:r>
          </w:p>
        </w:tc>
        <w:tc>
          <w:tcPr>
            <w:tcW w:w="2469" w:type="dxa"/>
          </w:tcPr>
          <w:p w14:paraId="30B845CF" w14:textId="066C8885"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551" w:type="dxa"/>
            <w:vAlign w:val="center"/>
          </w:tcPr>
          <w:p w14:paraId="527A261D" w14:textId="77777777" w:rsidR="000F34A5" w:rsidRPr="00A51FDF" w:rsidRDefault="000F34A5" w:rsidP="000F34A5">
            <w:pPr>
              <w:tabs>
                <w:tab w:val="left" w:pos="6878"/>
              </w:tabs>
              <w:jc w:val="both"/>
              <w:rPr>
                <w:rFonts w:ascii="Times New Roman" w:eastAsia="Calibri" w:hAnsi="Times New Roman" w:cs="Times New Roman"/>
                <w:b/>
                <w:sz w:val="24"/>
                <w:szCs w:val="24"/>
                <w:u w:val="single"/>
                <w:lang w:val="uk-UA"/>
              </w:rPr>
            </w:pPr>
            <w:r w:rsidRPr="00A51FDF">
              <w:rPr>
                <w:rFonts w:ascii="Times New Roman" w:eastAsia="Calibri" w:hAnsi="Times New Roman" w:cs="Times New Roman"/>
                <w:b/>
                <w:sz w:val="24"/>
                <w:szCs w:val="24"/>
                <w:u w:val="single"/>
                <w:lang w:val="uk-UA"/>
              </w:rPr>
              <w:t>Істотні умови, які обов'язково включаються до договору про закупівлю:</w:t>
            </w:r>
          </w:p>
          <w:p w14:paraId="3315126F" w14:textId="77777777" w:rsidR="000F34A5" w:rsidRPr="00A51FDF" w:rsidRDefault="000F34A5" w:rsidP="000F34A5">
            <w:pPr>
              <w:tabs>
                <w:tab w:val="left" w:pos="2160"/>
                <w:tab w:val="left" w:pos="3600"/>
                <w:tab w:val="left" w:pos="6878"/>
              </w:tabs>
              <w:ind w:firstLine="13"/>
              <w:jc w:val="both"/>
              <w:rPr>
                <w:rFonts w:ascii="Times New Roman" w:eastAsia="Calibri" w:hAnsi="Times New Roman" w:cs="Times New Roman"/>
                <w:sz w:val="24"/>
                <w:szCs w:val="24"/>
                <w:u w:val="single"/>
                <w:lang w:val="uk-UA"/>
              </w:rPr>
            </w:pPr>
            <w:r w:rsidRPr="00A51FDF">
              <w:rPr>
                <w:rFonts w:ascii="Times New Roman" w:eastAsia="Calibri" w:hAnsi="Times New Roman" w:cs="Times New Roman"/>
                <w:sz w:val="24"/>
                <w:szCs w:val="24"/>
                <w:u w:val="single"/>
                <w:lang w:val="uk-UA"/>
              </w:rPr>
              <w:t>Предмет договору</w:t>
            </w:r>
          </w:p>
          <w:p w14:paraId="4A70F561" w14:textId="77777777" w:rsidR="000F34A5" w:rsidRPr="00A51FDF" w:rsidRDefault="000F34A5" w:rsidP="000F34A5">
            <w:pPr>
              <w:tabs>
                <w:tab w:val="left" w:pos="6878"/>
              </w:tabs>
              <w:ind w:firstLine="13"/>
              <w:jc w:val="both"/>
              <w:rPr>
                <w:rFonts w:ascii="Times New Roman" w:eastAsia="Calibri" w:hAnsi="Times New Roman" w:cs="Times New Roman"/>
                <w:sz w:val="24"/>
                <w:szCs w:val="24"/>
                <w:u w:val="single"/>
                <w:lang w:val="uk-UA" w:eastAsia="ru-RU"/>
              </w:rPr>
            </w:pPr>
            <w:r w:rsidRPr="00A51FDF">
              <w:rPr>
                <w:rFonts w:ascii="Times New Roman" w:eastAsia="Calibri" w:hAnsi="Times New Roman" w:cs="Times New Roman"/>
                <w:sz w:val="24"/>
                <w:szCs w:val="24"/>
                <w:u w:val="single"/>
                <w:lang w:val="uk-UA"/>
              </w:rPr>
              <w:t>Ціна Договору</w:t>
            </w:r>
          </w:p>
          <w:p w14:paraId="6A8267E5" w14:textId="77777777" w:rsidR="000F34A5" w:rsidRPr="00A51FDF" w:rsidRDefault="000F34A5" w:rsidP="000F34A5">
            <w:pPr>
              <w:tabs>
                <w:tab w:val="left" w:pos="6878"/>
              </w:tabs>
              <w:ind w:firstLine="13"/>
              <w:jc w:val="both"/>
              <w:rPr>
                <w:rFonts w:ascii="Times New Roman" w:eastAsia="Calibri" w:hAnsi="Times New Roman" w:cs="Times New Roman"/>
                <w:sz w:val="24"/>
                <w:szCs w:val="24"/>
                <w:u w:val="single"/>
                <w:lang w:val="uk-UA"/>
              </w:rPr>
            </w:pPr>
            <w:r w:rsidRPr="00A51FDF">
              <w:rPr>
                <w:rFonts w:ascii="Times New Roman" w:eastAsia="Calibri" w:hAnsi="Times New Roman" w:cs="Times New Roman"/>
                <w:sz w:val="24"/>
                <w:szCs w:val="24"/>
                <w:u w:val="single"/>
                <w:lang w:val="uk-UA"/>
              </w:rPr>
              <w:t>Строк (термін) надання послуг</w:t>
            </w:r>
          </w:p>
          <w:p w14:paraId="27D8BE58" w14:textId="77777777" w:rsidR="000F34A5" w:rsidRPr="00A51FDF" w:rsidRDefault="000F34A5" w:rsidP="000F34A5">
            <w:pPr>
              <w:tabs>
                <w:tab w:val="left" w:pos="6878"/>
              </w:tabs>
              <w:ind w:firstLine="13"/>
              <w:jc w:val="both"/>
              <w:rPr>
                <w:rFonts w:ascii="Times New Roman" w:eastAsia="Calibri" w:hAnsi="Times New Roman" w:cs="Times New Roman"/>
                <w:sz w:val="24"/>
                <w:szCs w:val="24"/>
                <w:u w:val="single"/>
                <w:lang w:val="uk-UA"/>
              </w:rPr>
            </w:pPr>
            <w:r w:rsidRPr="00A51FDF">
              <w:rPr>
                <w:rFonts w:ascii="Times New Roman" w:eastAsia="Calibri" w:hAnsi="Times New Roman" w:cs="Times New Roman"/>
                <w:sz w:val="24"/>
                <w:szCs w:val="24"/>
                <w:u w:val="single"/>
                <w:lang w:val="uk-UA"/>
              </w:rPr>
              <w:t>Місце поставки надання послуг</w:t>
            </w:r>
          </w:p>
          <w:p w14:paraId="410AFD00" w14:textId="77777777" w:rsidR="000F34A5" w:rsidRPr="00A51FDF" w:rsidRDefault="000F34A5" w:rsidP="000F34A5">
            <w:pPr>
              <w:tabs>
                <w:tab w:val="left" w:pos="6878"/>
              </w:tabs>
              <w:ind w:firstLine="13"/>
              <w:jc w:val="both"/>
              <w:rPr>
                <w:rFonts w:ascii="Times New Roman" w:eastAsia="Calibri" w:hAnsi="Times New Roman" w:cs="Times New Roman"/>
                <w:sz w:val="24"/>
                <w:szCs w:val="24"/>
                <w:u w:val="single"/>
                <w:lang w:val="uk-UA"/>
              </w:rPr>
            </w:pPr>
            <w:r w:rsidRPr="00A51FDF">
              <w:rPr>
                <w:rFonts w:ascii="Times New Roman" w:eastAsia="Calibri" w:hAnsi="Times New Roman" w:cs="Times New Roman"/>
                <w:sz w:val="24"/>
                <w:szCs w:val="24"/>
                <w:u w:val="single"/>
                <w:lang w:val="uk-UA"/>
              </w:rPr>
              <w:t>Строк дії договору</w:t>
            </w:r>
          </w:p>
          <w:p w14:paraId="66BB602E" w14:textId="77777777" w:rsidR="004C356A" w:rsidRPr="00A51FDF" w:rsidRDefault="004C356A" w:rsidP="004C356A">
            <w:pPr>
              <w:widowControl w:val="0"/>
              <w:jc w:val="both"/>
              <w:rPr>
                <w:rFonts w:ascii="Times New Roman" w:eastAsia="Times New Roman" w:hAnsi="Times New Roman" w:cs="Times New Roman"/>
                <w:sz w:val="24"/>
                <w:szCs w:val="24"/>
                <w:highlight w:val="white"/>
                <w:lang w:val="uk-UA" w:eastAsia="uk-UA"/>
              </w:rPr>
            </w:pPr>
            <w:r w:rsidRPr="00A51FDF">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65ABBD" w14:textId="77777777" w:rsidR="004C356A" w:rsidRPr="00A51FDF" w:rsidRDefault="004C356A" w:rsidP="004C356A">
            <w:pPr>
              <w:widowControl w:val="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7A4223" w14:textId="77777777" w:rsidR="004C356A" w:rsidRPr="00A51FDF" w:rsidRDefault="004C356A" w:rsidP="004C356A">
            <w:pPr>
              <w:shd w:val="clear" w:color="auto" w:fill="FFFFFF"/>
              <w:spacing w:before="120"/>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A51FDF">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A51FDF">
              <w:rPr>
                <w:rFonts w:ascii="Times New Roman" w:eastAsia="Times New Roman" w:hAnsi="Times New Roman" w:cs="Times New Roman"/>
                <w:sz w:val="24"/>
                <w:szCs w:val="24"/>
                <w:lang w:val="uk-UA" w:eastAsia="uk-UA"/>
              </w:rPr>
              <w:t>ім випадків:</w:t>
            </w:r>
          </w:p>
          <w:p w14:paraId="6D47EF56" w14:textId="77777777" w:rsidR="004C356A" w:rsidRPr="00A51FDF" w:rsidRDefault="004C356A" w:rsidP="004C356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A51FDF">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285AD3B8" w14:textId="6B75C23B" w:rsidR="00A37FF1" w:rsidRPr="00A51FDF" w:rsidRDefault="004C356A" w:rsidP="004C356A">
            <w:pPr>
              <w:widowControl w:val="0"/>
              <w:pBdr>
                <w:top w:val="nil"/>
                <w:left w:val="nil"/>
                <w:bottom w:val="nil"/>
                <w:right w:val="nil"/>
                <w:between w:val="nil"/>
              </w:pBdr>
              <w:jc w:val="both"/>
              <w:rPr>
                <w:rFonts w:ascii="Times New Roman" w:hAnsi="Times New Roman" w:cs="Times New Roman"/>
                <w:sz w:val="24"/>
                <w:szCs w:val="24"/>
                <w:lang w:val="uk-UA"/>
              </w:rPr>
            </w:pPr>
            <w:r w:rsidRPr="00A51FDF">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tc>
      </w:tr>
      <w:tr w:rsidR="00B41E67" w:rsidRPr="008D5866" w14:paraId="63283492" w14:textId="77777777" w:rsidTr="00B41E67">
        <w:trPr>
          <w:trHeight w:val="50"/>
          <w:jc w:val="center"/>
        </w:trPr>
        <w:tc>
          <w:tcPr>
            <w:tcW w:w="609" w:type="dxa"/>
          </w:tcPr>
          <w:p w14:paraId="6B4A4C5C" w14:textId="63E3163B"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5</w:t>
            </w:r>
          </w:p>
        </w:tc>
        <w:tc>
          <w:tcPr>
            <w:tcW w:w="2469" w:type="dxa"/>
          </w:tcPr>
          <w:p w14:paraId="1C6043E9" w14:textId="19D8B2A6"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551" w:type="dxa"/>
            <w:vAlign w:val="center"/>
          </w:tcPr>
          <w:p w14:paraId="3419F712" w14:textId="17621E98" w:rsidR="00B41E67" w:rsidRPr="008D5866" w:rsidRDefault="00B41E67" w:rsidP="004C356A">
            <w:pPr>
              <w:ind w:firstLine="284"/>
              <w:jc w:val="both"/>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5866">
              <w:rPr>
                <w:rFonts w:ascii="Times New Roman" w:eastAsia="Times New Roman" w:hAnsi="Times New Roman" w:cs="Times New Roman"/>
                <w:color w:val="000000"/>
                <w:sz w:val="24"/>
                <w:szCs w:val="24"/>
                <w:lang w:val="uk-UA" w:eastAsia="ru-RU"/>
              </w:rPr>
              <w:t>неукладення</w:t>
            </w:r>
            <w:proofErr w:type="spellEnd"/>
            <w:r w:rsidRPr="008D5866">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8D5866">
              <w:rPr>
                <w:rFonts w:ascii="Times New Roman" w:eastAsia="Times New Roman" w:hAnsi="Times New Roman" w:cs="Times New Roman"/>
                <w:color w:val="000000"/>
                <w:sz w:val="24"/>
                <w:szCs w:val="24"/>
                <w:lang w:val="uk-UA" w:eastAsia="ru-RU"/>
              </w:rPr>
              <w:lastRenderedPageBreak/>
              <w:t>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w:t>
            </w:r>
            <w:r w:rsidR="004C356A">
              <w:rPr>
                <w:rFonts w:ascii="Times New Roman" w:eastAsia="Times New Roman" w:hAnsi="Times New Roman" w:cs="Times New Roman"/>
                <w:color w:val="000000"/>
                <w:sz w:val="24"/>
                <w:szCs w:val="24"/>
                <w:lang w:val="uk-UA" w:eastAsia="ru-RU"/>
              </w:rPr>
              <w:t>ом та Особливостями</w:t>
            </w:r>
            <w:r w:rsidRPr="008D5866">
              <w:rPr>
                <w:rFonts w:ascii="Times New Roman" w:eastAsia="Times New Roman" w:hAnsi="Times New Roman" w:cs="Times New Roman"/>
                <w:color w:val="000000"/>
                <w:sz w:val="24"/>
                <w:szCs w:val="24"/>
                <w:lang w:val="uk-UA" w:eastAsia="ru-RU"/>
              </w:rPr>
              <w:t>.</w:t>
            </w:r>
          </w:p>
        </w:tc>
      </w:tr>
      <w:tr w:rsidR="00B41E67" w:rsidRPr="008D5866" w14:paraId="0EB2BBDF" w14:textId="77777777" w:rsidTr="00B41E67">
        <w:trPr>
          <w:trHeight w:val="50"/>
          <w:jc w:val="center"/>
        </w:trPr>
        <w:tc>
          <w:tcPr>
            <w:tcW w:w="609" w:type="dxa"/>
          </w:tcPr>
          <w:p w14:paraId="7DDB7258" w14:textId="51319096" w:rsidR="00B41E67" w:rsidRPr="008D5866" w:rsidRDefault="00B41E67" w:rsidP="004C33D2">
            <w:pPr>
              <w:jc w:val="center"/>
              <w:rPr>
                <w:rFonts w:ascii="Times New Roman" w:hAnsi="Times New Roman" w:cs="Times New Roman"/>
                <w:sz w:val="24"/>
                <w:szCs w:val="24"/>
                <w:lang w:val="uk-UA"/>
              </w:rPr>
            </w:pPr>
            <w:r w:rsidRPr="008D5866">
              <w:rPr>
                <w:rFonts w:ascii="Times New Roman" w:eastAsia="Times New Roman" w:hAnsi="Times New Roman" w:cs="Times New Roman"/>
                <w:color w:val="000000"/>
                <w:sz w:val="24"/>
                <w:szCs w:val="24"/>
                <w:lang w:val="uk-UA" w:eastAsia="ru-RU"/>
              </w:rPr>
              <w:lastRenderedPageBreak/>
              <w:t>6</w:t>
            </w:r>
          </w:p>
        </w:tc>
        <w:tc>
          <w:tcPr>
            <w:tcW w:w="2469" w:type="dxa"/>
          </w:tcPr>
          <w:p w14:paraId="66BE8C28" w14:textId="7584AAC6" w:rsidR="00B41E67" w:rsidRPr="008D5866" w:rsidRDefault="00B41E67" w:rsidP="004C33D2">
            <w:pPr>
              <w:rPr>
                <w:rFonts w:ascii="Times New Roman" w:hAnsi="Times New Roman" w:cs="Times New Roman"/>
                <w:sz w:val="24"/>
                <w:szCs w:val="24"/>
                <w:lang w:val="uk-UA"/>
              </w:rPr>
            </w:pPr>
            <w:r w:rsidRPr="008D586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551" w:type="dxa"/>
            <w:vAlign w:val="center"/>
          </w:tcPr>
          <w:p w14:paraId="71ECD222" w14:textId="77777777" w:rsidR="00B41E67" w:rsidRPr="008D5866"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8D5866">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7468D7D0" w:rsidR="00B41E67" w:rsidRPr="008D5866" w:rsidRDefault="00B41E67" w:rsidP="004C33D2">
            <w:pPr>
              <w:ind w:firstLine="284"/>
              <w:jc w:val="both"/>
              <w:rPr>
                <w:rFonts w:ascii="Times New Roman" w:hAnsi="Times New Roman" w:cs="Times New Roman"/>
                <w:sz w:val="24"/>
                <w:szCs w:val="24"/>
                <w:lang w:val="uk-UA"/>
              </w:rPr>
            </w:pPr>
          </w:p>
        </w:tc>
      </w:tr>
    </w:tbl>
    <w:p w14:paraId="09C73F4D" w14:textId="77777777" w:rsidR="00465790" w:rsidRPr="008D5866" w:rsidRDefault="00465790" w:rsidP="008D5866">
      <w:pPr>
        <w:spacing w:after="0" w:line="240" w:lineRule="auto"/>
        <w:jc w:val="both"/>
        <w:rPr>
          <w:rFonts w:ascii="Times New Roman" w:hAnsi="Times New Roman" w:cs="Times New Roman"/>
          <w:sz w:val="24"/>
          <w:szCs w:val="24"/>
          <w:lang w:val="uk-UA"/>
        </w:rPr>
      </w:pPr>
    </w:p>
    <w:sectPr w:rsidR="00465790" w:rsidRPr="008D58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C708FA02"/>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43F7F"/>
    <w:rsid w:val="00050F91"/>
    <w:rsid w:val="000525CA"/>
    <w:rsid w:val="0005506E"/>
    <w:rsid w:val="00056020"/>
    <w:rsid w:val="00064709"/>
    <w:rsid w:val="00076DED"/>
    <w:rsid w:val="0008609F"/>
    <w:rsid w:val="00087BC7"/>
    <w:rsid w:val="000A6C0C"/>
    <w:rsid w:val="000B56D9"/>
    <w:rsid w:val="000B6173"/>
    <w:rsid w:val="000D01A3"/>
    <w:rsid w:val="000D6021"/>
    <w:rsid w:val="000E007D"/>
    <w:rsid w:val="000E043C"/>
    <w:rsid w:val="000F34A5"/>
    <w:rsid w:val="001046BC"/>
    <w:rsid w:val="0011122A"/>
    <w:rsid w:val="0019714F"/>
    <w:rsid w:val="00197745"/>
    <w:rsid w:val="00217406"/>
    <w:rsid w:val="002374A4"/>
    <w:rsid w:val="00247B14"/>
    <w:rsid w:val="00252EB4"/>
    <w:rsid w:val="00266365"/>
    <w:rsid w:val="0026743D"/>
    <w:rsid w:val="002801CA"/>
    <w:rsid w:val="002F6980"/>
    <w:rsid w:val="00306D4E"/>
    <w:rsid w:val="00347D48"/>
    <w:rsid w:val="0037590C"/>
    <w:rsid w:val="003767EB"/>
    <w:rsid w:val="003770D5"/>
    <w:rsid w:val="00381B0A"/>
    <w:rsid w:val="003A1A33"/>
    <w:rsid w:val="003A7596"/>
    <w:rsid w:val="003C3680"/>
    <w:rsid w:val="003D14B3"/>
    <w:rsid w:val="003F59C1"/>
    <w:rsid w:val="004051F0"/>
    <w:rsid w:val="00416A4F"/>
    <w:rsid w:val="00454483"/>
    <w:rsid w:val="00465790"/>
    <w:rsid w:val="00474EEE"/>
    <w:rsid w:val="00476A38"/>
    <w:rsid w:val="00477201"/>
    <w:rsid w:val="004A66E3"/>
    <w:rsid w:val="004B0B3B"/>
    <w:rsid w:val="004C33D2"/>
    <w:rsid w:val="004C356A"/>
    <w:rsid w:val="004C3BCC"/>
    <w:rsid w:val="004D7939"/>
    <w:rsid w:val="004E54CD"/>
    <w:rsid w:val="004E5978"/>
    <w:rsid w:val="004F4045"/>
    <w:rsid w:val="00506738"/>
    <w:rsid w:val="00512234"/>
    <w:rsid w:val="00543CA8"/>
    <w:rsid w:val="00545F15"/>
    <w:rsid w:val="00577EC0"/>
    <w:rsid w:val="005835BF"/>
    <w:rsid w:val="005A0A46"/>
    <w:rsid w:val="005A156F"/>
    <w:rsid w:val="005A69FC"/>
    <w:rsid w:val="005B3BD1"/>
    <w:rsid w:val="005D7300"/>
    <w:rsid w:val="00603C4D"/>
    <w:rsid w:val="00610A28"/>
    <w:rsid w:val="00613857"/>
    <w:rsid w:val="00637341"/>
    <w:rsid w:val="00640D41"/>
    <w:rsid w:val="00647BB4"/>
    <w:rsid w:val="00657CD2"/>
    <w:rsid w:val="006C4A81"/>
    <w:rsid w:val="006C559C"/>
    <w:rsid w:val="006E0948"/>
    <w:rsid w:val="006E1A68"/>
    <w:rsid w:val="006E2B2D"/>
    <w:rsid w:val="007015A1"/>
    <w:rsid w:val="0070176B"/>
    <w:rsid w:val="00704BF9"/>
    <w:rsid w:val="00705ADA"/>
    <w:rsid w:val="00712668"/>
    <w:rsid w:val="00745F4B"/>
    <w:rsid w:val="00761D39"/>
    <w:rsid w:val="00777371"/>
    <w:rsid w:val="007B2EA4"/>
    <w:rsid w:val="007B3037"/>
    <w:rsid w:val="007D594B"/>
    <w:rsid w:val="007E6BB3"/>
    <w:rsid w:val="007E6FAF"/>
    <w:rsid w:val="007F321C"/>
    <w:rsid w:val="007F6F87"/>
    <w:rsid w:val="00803E90"/>
    <w:rsid w:val="00824D0B"/>
    <w:rsid w:val="00827400"/>
    <w:rsid w:val="008300AA"/>
    <w:rsid w:val="00834D40"/>
    <w:rsid w:val="00837927"/>
    <w:rsid w:val="008379DA"/>
    <w:rsid w:val="00840D0C"/>
    <w:rsid w:val="00841F86"/>
    <w:rsid w:val="008550BC"/>
    <w:rsid w:val="00887C10"/>
    <w:rsid w:val="00895770"/>
    <w:rsid w:val="008A35B4"/>
    <w:rsid w:val="008C57D4"/>
    <w:rsid w:val="008D34DE"/>
    <w:rsid w:val="008D5866"/>
    <w:rsid w:val="008D5F11"/>
    <w:rsid w:val="008F3978"/>
    <w:rsid w:val="00914BBA"/>
    <w:rsid w:val="00935BBF"/>
    <w:rsid w:val="009433B0"/>
    <w:rsid w:val="00950A42"/>
    <w:rsid w:val="009527BA"/>
    <w:rsid w:val="009541C0"/>
    <w:rsid w:val="00996501"/>
    <w:rsid w:val="009A4E4E"/>
    <w:rsid w:val="009D0A0F"/>
    <w:rsid w:val="009D7BBE"/>
    <w:rsid w:val="009D7FD4"/>
    <w:rsid w:val="009E3874"/>
    <w:rsid w:val="009F5CF2"/>
    <w:rsid w:val="00A00CCE"/>
    <w:rsid w:val="00A01B0F"/>
    <w:rsid w:val="00A15681"/>
    <w:rsid w:val="00A167EF"/>
    <w:rsid w:val="00A3070E"/>
    <w:rsid w:val="00A37FF1"/>
    <w:rsid w:val="00A4292A"/>
    <w:rsid w:val="00A47B19"/>
    <w:rsid w:val="00A51FDF"/>
    <w:rsid w:val="00A60644"/>
    <w:rsid w:val="00A66823"/>
    <w:rsid w:val="00A916E0"/>
    <w:rsid w:val="00A91D45"/>
    <w:rsid w:val="00AA28AB"/>
    <w:rsid w:val="00AC2A37"/>
    <w:rsid w:val="00AD2D3B"/>
    <w:rsid w:val="00AD796C"/>
    <w:rsid w:val="00AF7E57"/>
    <w:rsid w:val="00B05F81"/>
    <w:rsid w:val="00B17BB4"/>
    <w:rsid w:val="00B252A3"/>
    <w:rsid w:val="00B27223"/>
    <w:rsid w:val="00B41E67"/>
    <w:rsid w:val="00B42B3B"/>
    <w:rsid w:val="00B55532"/>
    <w:rsid w:val="00B56B36"/>
    <w:rsid w:val="00B76601"/>
    <w:rsid w:val="00B76E39"/>
    <w:rsid w:val="00B90099"/>
    <w:rsid w:val="00BC5BE1"/>
    <w:rsid w:val="00BC7525"/>
    <w:rsid w:val="00BD48E5"/>
    <w:rsid w:val="00BD57FE"/>
    <w:rsid w:val="00C1266F"/>
    <w:rsid w:val="00C1665A"/>
    <w:rsid w:val="00C22CA5"/>
    <w:rsid w:val="00C25EEA"/>
    <w:rsid w:val="00C34D4F"/>
    <w:rsid w:val="00C4293B"/>
    <w:rsid w:val="00C446DA"/>
    <w:rsid w:val="00C5026B"/>
    <w:rsid w:val="00C50E25"/>
    <w:rsid w:val="00C65E68"/>
    <w:rsid w:val="00CB49FF"/>
    <w:rsid w:val="00CD4E1F"/>
    <w:rsid w:val="00CE0BE3"/>
    <w:rsid w:val="00CE7B88"/>
    <w:rsid w:val="00CF0D48"/>
    <w:rsid w:val="00D43F81"/>
    <w:rsid w:val="00D77E45"/>
    <w:rsid w:val="00D834A1"/>
    <w:rsid w:val="00D97EC0"/>
    <w:rsid w:val="00DA28B7"/>
    <w:rsid w:val="00DC3FDF"/>
    <w:rsid w:val="00DC441B"/>
    <w:rsid w:val="00DD10BE"/>
    <w:rsid w:val="00E019AC"/>
    <w:rsid w:val="00E168E2"/>
    <w:rsid w:val="00E312F1"/>
    <w:rsid w:val="00E4065F"/>
    <w:rsid w:val="00E50BEB"/>
    <w:rsid w:val="00E7043D"/>
    <w:rsid w:val="00E72F5D"/>
    <w:rsid w:val="00E83816"/>
    <w:rsid w:val="00E86817"/>
    <w:rsid w:val="00E907E2"/>
    <w:rsid w:val="00EA12F1"/>
    <w:rsid w:val="00EE32E4"/>
    <w:rsid w:val="00EE3BD7"/>
    <w:rsid w:val="00EE6EE6"/>
    <w:rsid w:val="00F40CC1"/>
    <w:rsid w:val="00F4521E"/>
    <w:rsid w:val="00F5470E"/>
    <w:rsid w:val="00F7502B"/>
    <w:rsid w:val="00F77406"/>
    <w:rsid w:val="00F97C62"/>
    <w:rsid w:val="00FC006C"/>
    <w:rsid w:val="00FC50E2"/>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
    <w:name w:val="Обычный1"/>
    <w:uiPriority w:val="99"/>
    <w:rsid w:val="00B41E67"/>
    <w:pPr>
      <w:spacing w:after="0" w:line="276"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
    <w:name w:val="Обычный1"/>
    <w:uiPriority w:val="99"/>
    <w:rsid w:val="00B41E67"/>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86EE-160A-4B51-8288-8F64A36F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25</Pages>
  <Words>39719</Words>
  <Characters>22640</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Ноут</cp:lastModifiedBy>
  <cp:revision>182</cp:revision>
  <dcterms:created xsi:type="dcterms:W3CDTF">2020-04-14T07:28:00Z</dcterms:created>
  <dcterms:modified xsi:type="dcterms:W3CDTF">2023-11-03T08:42:00Z</dcterms:modified>
</cp:coreProperties>
</file>