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8A6" w:rsidRDefault="005468A6" w:rsidP="005468A6">
      <w:pPr>
        <w:spacing w:after="0" w:line="240" w:lineRule="auto"/>
        <w:ind w:right="-426"/>
        <w:jc w:val="center"/>
        <w:rPr>
          <w:rFonts w:ascii="Times New Roman" w:eastAsia="Calibri" w:hAnsi="Times New Roman" w:cs="Calibri"/>
          <w:b/>
          <w:sz w:val="40"/>
          <w:szCs w:val="40"/>
          <w:lang w:eastAsia="uk-UA"/>
        </w:rPr>
      </w:pPr>
      <w:r>
        <w:rPr>
          <w:rFonts w:ascii="Times New Roman" w:eastAsia="Calibri" w:hAnsi="Times New Roman" w:cs="Calibri"/>
          <w:b/>
          <w:sz w:val="40"/>
          <w:szCs w:val="40"/>
          <w:lang w:eastAsia="uk-UA"/>
        </w:rPr>
        <w:t>ВІДДІЛ ОСВІТИ</w:t>
      </w:r>
    </w:p>
    <w:p w:rsidR="005468A6" w:rsidRDefault="005468A6" w:rsidP="005468A6">
      <w:pPr>
        <w:spacing w:after="0" w:line="240" w:lineRule="auto"/>
        <w:jc w:val="center"/>
        <w:rPr>
          <w:rFonts w:ascii="Times New Roman" w:eastAsia="Calibri" w:hAnsi="Times New Roman" w:cs="Calibri"/>
          <w:b/>
          <w:sz w:val="40"/>
          <w:szCs w:val="40"/>
          <w:lang w:eastAsia="uk-UA"/>
        </w:rPr>
      </w:pPr>
      <w:r>
        <w:rPr>
          <w:rFonts w:ascii="Times New Roman" w:eastAsia="Calibri" w:hAnsi="Times New Roman" w:cs="Calibri"/>
          <w:b/>
          <w:sz w:val="40"/>
          <w:szCs w:val="40"/>
          <w:lang w:eastAsia="uk-UA"/>
        </w:rPr>
        <w:t>СТАВИЩЕНСЬКОЇ СЕЛИЩНОЇ РАДИ</w:t>
      </w:r>
      <w:r>
        <w:rPr>
          <w:rFonts w:ascii="Times New Roman" w:eastAsia="Calibri" w:hAnsi="Times New Roman" w:cs="Calibri"/>
          <w:b/>
          <w:sz w:val="40"/>
          <w:szCs w:val="40"/>
          <w:lang w:eastAsia="uk-UA"/>
        </w:rPr>
        <w:br/>
      </w:r>
    </w:p>
    <w:p w:rsidR="005468A6" w:rsidRDefault="005468A6" w:rsidP="005468A6">
      <w:pPr>
        <w:spacing w:after="0" w:line="240" w:lineRule="auto"/>
        <w:jc w:val="right"/>
        <w:rPr>
          <w:rFonts w:ascii="Times New Roman" w:eastAsia="Calibri" w:hAnsi="Times New Roman" w:cs="Calibri"/>
          <w:b/>
          <w:sz w:val="24"/>
          <w:szCs w:val="24"/>
          <w:lang w:eastAsia="uk-UA"/>
        </w:rPr>
      </w:pPr>
    </w:p>
    <w:p w:rsidR="005468A6" w:rsidRDefault="005468A6" w:rsidP="005468A6">
      <w:pPr>
        <w:spacing w:after="0" w:line="240" w:lineRule="auto"/>
        <w:rPr>
          <w:rFonts w:ascii="Times New Roman" w:eastAsia="Calibri" w:hAnsi="Times New Roman" w:cs="Calibri"/>
          <w:b/>
          <w:sz w:val="24"/>
          <w:szCs w:val="24"/>
          <w:lang w:eastAsia="uk-UA"/>
        </w:rPr>
      </w:pPr>
      <w:r>
        <w:rPr>
          <w:rFonts w:ascii="Times New Roman" w:eastAsia="Calibri" w:hAnsi="Times New Roman" w:cs="Calibri"/>
          <w:b/>
          <w:sz w:val="24"/>
          <w:szCs w:val="24"/>
          <w:lang w:eastAsia="uk-UA"/>
        </w:rPr>
        <w:t xml:space="preserve">                                                                                   </w:t>
      </w:r>
    </w:p>
    <w:p w:rsidR="005468A6" w:rsidRDefault="005468A6" w:rsidP="005468A6">
      <w:pPr>
        <w:spacing w:after="0" w:line="240" w:lineRule="auto"/>
        <w:contextualSpacing/>
        <w:jc w:val="right"/>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«ЗАТВЕРДЖЕНО»</w:t>
      </w:r>
    </w:p>
    <w:p w:rsidR="005468A6" w:rsidRDefault="005468A6" w:rsidP="005468A6">
      <w:pPr>
        <w:spacing w:after="0" w:line="240" w:lineRule="auto"/>
        <w:contextualSpacing/>
        <w:jc w:val="right"/>
        <w:rPr>
          <w:rFonts w:ascii="Times New Roman" w:eastAsia="Times New Roman" w:hAnsi="Times New Roman" w:cs="Times New Roman"/>
          <w:b/>
          <w:sz w:val="24"/>
          <w:szCs w:val="24"/>
          <w:lang w:val="ru-RU" w:eastAsia="ru-RU"/>
        </w:rPr>
      </w:pPr>
      <w:proofErr w:type="spellStart"/>
      <w:r>
        <w:rPr>
          <w:rFonts w:ascii="Times New Roman" w:eastAsia="Times New Roman" w:hAnsi="Times New Roman" w:cs="Times New Roman"/>
          <w:b/>
          <w:sz w:val="24"/>
          <w:szCs w:val="24"/>
          <w:lang w:val="ru-RU" w:eastAsia="ru-RU"/>
        </w:rPr>
        <w:t>Протокольним</w:t>
      </w:r>
      <w:proofErr w:type="spellEnd"/>
      <w:r>
        <w:rPr>
          <w:rFonts w:ascii="Times New Roman" w:eastAsia="Times New Roman" w:hAnsi="Times New Roman" w:cs="Times New Roman"/>
          <w:b/>
          <w:sz w:val="24"/>
          <w:szCs w:val="24"/>
          <w:lang w:val="ru-RU" w:eastAsia="ru-RU"/>
        </w:rPr>
        <w:t xml:space="preserve"> </w:t>
      </w:r>
      <w:proofErr w:type="spellStart"/>
      <w:r>
        <w:rPr>
          <w:rFonts w:ascii="Times New Roman" w:eastAsia="Times New Roman" w:hAnsi="Times New Roman" w:cs="Times New Roman"/>
          <w:b/>
          <w:sz w:val="24"/>
          <w:szCs w:val="24"/>
          <w:lang w:val="ru-RU" w:eastAsia="ru-RU"/>
        </w:rPr>
        <w:t>рішенням</w:t>
      </w:r>
      <w:proofErr w:type="spellEnd"/>
      <w:r>
        <w:rPr>
          <w:rFonts w:ascii="Times New Roman" w:eastAsia="Times New Roman" w:hAnsi="Times New Roman" w:cs="Times New Roman"/>
          <w:b/>
          <w:sz w:val="24"/>
          <w:szCs w:val="24"/>
          <w:lang w:val="ru-RU" w:eastAsia="ru-RU"/>
        </w:rPr>
        <w:t xml:space="preserve"> </w:t>
      </w:r>
    </w:p>
    <w:p w:rsidR="005468A6" w:rsidRDefault="005468A6" w:rsidP="005468A6">
      <w:pPr>
        <w:spacing w:after="0" w:line="240" w:lineRule="auto"/>
        <w:contextualSpacing/>
        <w:jc w:val="right"/>
        <w:rPr>
          <w:rFonts w:ascii="Times New Roman" w:eastAsia="Times New Roman" w:hAnsi="Times New Roman" w:cs="Times New Roman"/>
          <w:b/>
          <w:sz w:val="24"/>
          <w:szCs w:val="24"/>
          <w:lang w:val="ru-RU" w:eastAsia="ru-RU"/>
        </w:rPr>
      </w:pPr>
      <w:proofErr w:type="spellStart"/>
      <w:r>
        <w:rPr>
          <w:rFonts w:ascii="Times New Roman" w:eastAsia="Times New Roman" w:hAnsi="Times New Roman" w:cs="Times New Roman"/>
          <w:b/>
          <w:sz w:val="24"/>
          <w:szCs w:val="24"/>
          <w:lang w:val="ru-RU" w:eastAsia="ru-RU"/>
        </w:rPr>
        <w:t>уповноваженої</w:t>
      </w:r>
      <w:proofErr w:type="spellEnd"/>
      <w:r>
        <w:rPr>
          <w:rFonts w:ascii="Times New Roman" w:eastAsia="Times New Roman" w:hAnsi="Times New Roman" w:cs="Times New Roman"/>
          <w:b/>
          <w:sz w:val="24"/>
          <w:szCs w:val="24"/>
          <w:lang w:val="ru-RU" w:eastAsia="ru-RU"/>
        </w:rPr>
        <w:t xml:space="preserve"> особи</w:t>
      </w:r>
    </w:p>
    <w:p w:rsidR="005468A6" w:rsidRDefault="005468A6" w:rsidP="005468A6">
      <w:pPr>
        <w:spacing w:after="0" w:line="240" w:lineRule="auto"/>
        <w:jc w:val="right"/>
        <w:rPr>
          <w:rFonts w:ascii="Times New Roman" w:eastAsia="Calibri" w:hAnsi="Times New Roman" w:cs="Times New Roman"/>
          <w:b/>
          <w:lang w:eastAsia="uk-UA"/>
        </w:rPr>
      </w:pPr>
      <w:r>
        <w:rPr>
          <w:rFonts w:ascii="Times New Roman" w:eastAsia="Calibri" w:hAnsi="Times New Roman" w:cs="Times New Roman"/>
          <w:b/>
          <w:lang w:eastAsia="uk-UA"/>
        </w:rPr>
        <w:t xml:space="preserve">                                                                                                            № 46</w:t>
      </w:r>
      <w:r>
        <w:rPr>
          <w:rFonts w:ascii="Times New Roman" w:eastAsia="Calibri" w:hAnsi="Times New Roman" w:cs="Times New Roman"/>
          <w:b/>
          <w:lang w:val="ru-RU" w:eastAsia="uk-UA"/>
        </w:rPr>
        <w:t xml:space="preserve"> </w:t>
      </w:r>
      <w:proofErr w:type="spellStart"/>
      <w:r>
        <w:rPr>
          <w:rFonts w:ascii="Times New Roman" w:eastAsia="Calibri" w:hAnsi="Times New Roman" w:cs="Times New Roman"/>
          <w:b/>
          <w:lang w:val="ru-RU" w:eastAsia="uk-UA"/>
        </w:rPr>
        <w:t>від</w:t>
      </w:r>
      <w:proofErr w:type="spellEnd"/>
      <w:r>
        <w:rPr>
          <w:rFonts w:ascii="Times New Roman" w:eastAsia="Calibri" w:hAnsi="Times New Roman" w:cs="Times New Roman"/>
          <w:b/>
          <w:lang w:val="ru-RU" w:eastAsia="uk-UA"/>
        </w:rPr>
        <w:t xml:space="preserve"> 08.04.2024р.</w:t>
      </w:r>
    </w:p>
    <w:p w:rsidR="005468A6" w:rsidRDefault="005468A6" w:rsidP="005468A6">
      <w:pPr>
        <w:spacing w:after="0" w:line="240" w:lineRule="auto"/>
        <w:jc w:val="right"/>
        <w:rPr>
          <w:rFonts w:ascii="Times New Roman" w:eastAsia="Calibri" w:hAnsi="Times New Roman" w:cs="Calibri"/>
          <w:b/>
          <w:sz w:val="24"/>
          <w:szCs w:val="24"/>
          <w:lang w:eastAsia="uk-UA"/>
        </w:rPr>
      </w:pPr>
      <w:r>
        <w:rPr>
          <w:rFonts w:ascii="Times New Roman" w:eastAsia="Calibri" w:hAnsi="Times New Roman" w:cs="Calibri"/>
          <w:b/>
          <w:sz w:val="24"/>
          <w:szCs w:val="24"/>
          <w:lang w:eastAsia="uk-UA"/>
        </w:rPr>
        <w:t xml:space="preserve">                                                                                                           Уповноважена особа</w:t>
      </w:r>
    </w:p>
    <w:p w:rsidR="005468A6" w:rsidRDefault="005468A6" w:rsidP="005468A6">
      <w:pPr>
        <w:spacing w:after="0" w:line="240" w:lineRule="auto"/>
        <w:jc w:val="right"/>
        <w:rPr>
          <w:rFonts w:ascii="Times New Roman" w:eastAsia="Calibri" w:hAnsi="Times New Roman" w:cs="Calibri"/>
          <w:b/>
          <w:sz w:val="24"/>
          <w:szCs w:val="24"/>
          <w:lang w:eastAsia="uk-UA"/>
        </w:rPr>
      </w:pPr>
    </w:p>
    <w:p w:rsidR="005468A6" w:rsidRDefault="005468A6" w:rsidP="005468A6">
      <w:pPr>
        <w:spacing w:after="0" w:line="240" w:lineRule="auto"/>
        <w:jc w:val="right"/>
        <w:rPr>
          <w:rFonts w:ascii="Times New Roman" w:eastAsia="Calibri" w:hAnsi="Times New Roman" w:cs="Calibri"/>
          <w:b/>
          <w:sz w:val="24"/>
          <w:szCs w:val="24"/>
          <w:lang w:eastAsia="uk-UA"/>
        </w:rPr>
      </w:pPr>
      <w:r>
        <w:rPr>
          <w:rFonts w:ascii="Times New Roman" w:eastAsia="Calibri" w:hAnsi="Times New Roman" w:cs="Calibri"/>
          <w:b/>
          <w:sz w:val="24"/>
          <w:szCs w:val="24"/>
          <w:lang w:eastAsia="uk-UA"/>
        </w:rPr>
        <w:t>______________Олена Злиденна</w:t>
      </w:r>
    </w:p>
    <w:p w:rsidR="005468A6" w:rsidRDefault="005468A6" w:rsidP="005468A6">
      <w:pPr>
        <w:spacing w:after="0" w:line="240" w:lineRule="auto"/>
        <w:ind w:right="-1"/>
        <w:jc w:val="right"/>
        <w:rPr>
          <w:rFonts w:ascii="Times New Roman" w:eastAsia="Calibri" w:hAnsi="Times New Roman" w:cs="Calibri"/>
          <w:b/>
          <w:sz w:val="36"/>
          <w:szCs w:val="36"/>
          <w:lang w:eastAsia="uk-UA"/>
        </w:rPr>
      </w:pPr>
    </w:p>
    <w:p w:rsidR="005468A6" w:rsidRDefault="005468A6" w:rsidP="005468A6">
      <w:pPr>
        <w:widowControl w:val="0"/>
        <w:spacing w:after="0" w:line="240" w:lineRule="auto"/>
        <w:ind w:firstLine="567"/>
        <w:jc w:val="center"/>
        <w:rPr>
          <w:rFonts w:ascii="Times New Roman" w:eastAsia="Calibri" w:hAnsi="Times New Roman" w:cs="Times New Roman"/>
          <w:b/>
          <w:sz w:val="20"/>
          <w:szCs w:val="20"/>
          <w:lang w:eastAsia="uk-UA"/>
        </w:rPr>
      </w:pPr>
    </w:p>
    <w:p w:rsidR="005468A6" w:rsidRDefault="005468A6" w:rsidP="005468A6">
      <w:pPr>
        <w:spacing w:after="0" w:line="240" w:lineRule="auto"/>
        <w:jc w:val="right"/>
        <w:rPr>
          <w:rFonts w:ascii="Times New Roman" w:eastAsia="Calibri" w:hAnsi="Times New Roman" w:cs="Times New Roman"/>
          <w:b/>
          <w:sz w:val="20"/>
          <w:szCs w:val="20"/>
          <w:lang w:eastAsia="uk-UA"/>
        </w:rPr>
      </w:pPr>
    </w:p>
    <w:p w:rsidR="005468A6" w:rsidRDefault="005468A6" w:rsidP="005468A6">
      <w:pPr>
        <w:spacing w:after="0" w:line="240" w:lineRule="auto"/>
        <w:jc w:val="center"/>
        <w:rPr>
          <w:rFonts w:ascii="Times New Roman" w:eastAsia="Calibri" w:hAnsi="Times New Roman" w:cs="Times New Roman"/>
          <w:b/>
          <w:sz w:val="20"/>
          <w:szCs w:val="20"/>
          <w:lang w:eastAsia="uk-UA"/>
        </w:rPr>
      </w:pPr>
    </w:p>
    <w:p w:rsidR="005468A6" w:rsidRDefault="005468A6" w:rsidP="005468A6">
      <w:pPr>
        <w:spacing w:after="0" w:line="240" w:lineRule="auto"/>
        <w:rPr>
          <w:rFonts w:ascii="Times New Roman" w:eastAsia="Calibri" w:hAnsi="Times New Roman" w:cs="Times New Roman"/>
          <w:b/>
          <w:sz w:val="20"/>
          <w:szCs w:val="20"/>
          <w:lang w:eastAsia="uk-UA"/>
        </w:rPr>
      </w:pPr>
    </w:p>
    <w:p w:rsidR="005468A6" w:rsidRDefault="005468A6" w:rsidP="005468A6">
      <w:pPr>
        <w:spacing w:after="0" w:line="240" w:lineRule="auto"/>
        <w:jc w:val="center"/>
        <w:rPr>
          <w:rFonts w:ascii="Times New Roman" w:eastAsia="Calibri" w:hAnsi="Times New Roman" w:cs="Times New Roman"/>
          <w:b/>
          <w:sz w:val="32"/>
          <w:szCs w:val="32"/>
          <w:lang w:eastAsia="uk-UA"/>
        </w:rPr>
      </w:pPr>
      <w:r>
        <w:rPr>
          <w:rFonts w:ascii="Times New Roman" w:eastAsia="Calibri" w:hAnsi="Times New Roman" w:cs="Times New Roman"/>
          <w:b/>
          <w:sz w:val="32"/>
          <w:szCs w:val="32"/>
          <w:lang w:eastAsia="uk-UA"/>
        </w:rPr>
        <w:t>ТЕНДЕРНА ДОКУМЕНТАЦІЯ</w:t>
      </w:r>
    </w:p>
    <w:p w:rsidR="005468A6" w:rsidRDefault="005468A6" w:rsidP="005468A6">
      <w:pPr>
        <w:spacing w:after="0" w:line="240" w:lineRule="auto"/>
        <w:jc w:val="center"/>
        <w:rPr>
          <w:rFonts w:ascii="Times New Roman" w:eastAsia="Calibri" w:hAnsi="Times New Roman" w:cs="Times New Roman"/>
          <w:sz w:val="20"/>
          <w:szCs w:val="20"/>
          <w:lang w:eastAsia="uk-UA"/>
        </w:rPr>
      </w:pPr>
    </w:p>
    <w:p w:rsidR="005468A6" w:rsidRDefault="005468A6" w:rsidP="005468A6">
      <w:pPr>
        <w:spacing w:after="0" w:line="240" w:lineRule="auto"/>
        <w:jc w:val="center"/>
        <w:rPr>
          <w:rFonts w:ascii="Times New Roman" w:eastAsia="Calibri" w:hAnsi="Times New Roman" w:cs="Times New Roman"/>
          <w:sz w:val="20"/>
          <w:szCs w:val="20"/>
          <w:lang w:eastAsia="uk-UA"/>
        </w:rPr>
      </w:pPr>
      <w:r>
        <w:rPr>
          <w:rFonts w:ascii="Times New Roman" w:eastAsia="Calibri" w:hAnsi="Times New Roman" w:cs="Times New Roman"/>
          <w:sz w:val="28"/>
          <w:szCs w:val="28"/>
          <w:lang w:eastAsia="uk-UA"/>
        </w:rPr>
        <w:t>За предметом закупівлі</w:t>
      </w:r>
      <w:r>
        <w:rPr>
          <w:rFonts w:ascii="Times New Roman" w:eastAsia="Calibri" w:hAnsi="Times New Roman" w:cs="Times New Roman"/>
          <w:sz w:val="20"/>
          <w:szCs w:val="20"/>
          <w:lang w:eastAsia="uk-UA"/>
        </w:rPr>
        <w:t>:</w:t>
      </w:r>
    </w:p>
    <w:p w:rsidR="005468A6" w:rsidRDefault="005468A6" w:rsidP="005468A6">
      <w:pPr>
        <w:spacing w:after="0" w:line="240" w:lineRule="auto"/>
        <w:jc w:val="center"/>
        <w:rPr>
          <w:rFonts w:ascii="Times New Roman" w:eastAsia="Calibri" w:hAnsi="Times New Roman" w:cs="Times New Roman"/>
          <w:sz w:val="20"/>
          <w:szCs w:val="20"/>
          <w:lang w:eastAsia="uk-UA"/>
        </w:rPr>
      </w:pPr>
    </w:p>
    <w:p w:rsidR="005468A6" w:rsidRDefault="005468A6" w:rsidP="005468A6">
      <w:pPr>
        <w:spacing w:after="0" w:line="240" w:lineRule="auto"/>
        <w:jc w:val="center"/>
        <w:rPr>
          <w:rFonts w:ascii="Times New Roman" w:eastAsia="Calibri" w:hAnsi="Times New Roman" w:cs="Times New Roman"/>
          <w:sz w:val="20"/>
          <w:szCs w:val="20"/>
          <w:lang w:eastAsia="uk-UA"/>
        </w:rPr>
      </w:pPr>
    </w:p>
    <w:p w:rsidR="005468A6" w:rsidRDefault="005468A6" w:rsidP="005468A6">
      <w:pPr>
        <w:spacing w:after="0" w:line="240" w:lineRule="auto"/>
        <w:jc w:val="center"/>
        <w:rPr>
          <w:rFonts w:ascii="Times New Roman" w:hAnsi="Times New Roman" w:cs="Times New Roman"/>
          <w:b/>
          <w:sz w:val="28"/>
          <w:szCs w:val="28"/>
        </w:rPr>
      </w:pPr>
      <w:r w:rsidRPr="005468A6">
        <w:rPr>
          <w:rFonts w:ascii="Times New Roman" w:hAnsi="Times New Roman" w:cs="Times New Roman"/>
          <w:b/>
          <w:sz w:val="28"/>
          <w:szCs w:val="28"/>
        </w:rPr>
        <w:t>Продукти харчування (Яблука)</w:t>
      </w:r>
    </w:p>
    <w:p w:rsidR="005468A6" w:rsidRPr="005468A6" w:rsidRDefault="005468A6" w:rsidP="005468A6">
      <w:pPr>
        <w:spacing w:after="0" w:line="240" w:lineRule="auto"/>
        <w:jc w:val="center"/>
        <w:rPr>
          <w:rFonts w:ascii="Times New Roman" w:eastAsia="Calibri" w:hAnsi="Times New Roman" w:cs="Times New Roman"/>
          <w:sz w:val="28"/>
          <w:szCs w:val="28"/>
          <w:lang w:eastAsia="uk-UA"/>
        </w:rPr>
      </w:pPr>
    </w:p>
    <w:p w:rsidR="005468A6" w:rsidRPr="005468A6" w:rsidRDefault="005468A6" w:rsidP="005468A6">
      <w:pPr>
        <w:spacing w:after="0" w:line="240" w:lineRule="auto"/>
        <w:jc w:val="center"/>
        <w:rPr>
          <w:rFonts w:ascii="Times New Roman" w:eastAsia="Calibri" w:hAnsi="Times New Roman" w:cs="Times New Roman"/>
          <w:sz w:val="28"/>
          <w:szCs w:val="28"/>
          <w:lang w:eastAsia="uk-UA"/>
        </w:rPr>
      </w:pPr>
      <w:r w:rsidRPr="005468A6">
        <w:rPr>
          <w:rFonts w:ascii="Times New Roman" w:eastAsia="Calibri" w:hAnsi="Times New Roman" w:cs="Times New Roman"/>
          <w:sz w:val="28"/>
          <w:szCs w:val="28"/>
          <w:lang w:eastAsia="uk-UA"/>
        </w:rPr>
        <w:t>ДК 021:2015: 03220000-9 - Овочі, фрукти та горіхи</w:t>
      </w:r>
    </w:p>
    <w:p w:rsidR="005468A6" w:rsidRDefault="005468A6" w:rsidP="005468A6">
      <w:pPr>
        <w:spacing w:after="0" w:line="240" w:lineRule="auto"/>
        <w:jc w:val="center"/>
        <w:rPr>
          <w:rFonts w:ascii="Times New Roman" w:eastAsia="Calibri" w:hAnsi="Times New Roman" w:cs="Times New Roman"/>
          <w:i/>
          <w:sz w:val="20"/>
          <w:szCs w:val="20"/>
          <w:lang w:eastAsia="uk-UA"/>
        </w:rPr>
      </w:pPr>
    </w:p>
    <w:p w:rsidR="005468A6" w:rsidRDefault="005468A6" w:rsidP="005468A6">
      <w:pPr>
        <w:spacing w:after="0" w:line="240" w:lineRule="auto"/>
        <w:jc w:val="center"/>
        <w:rPr>
          <w:rFonts w:ascii="Times New Roman" w:eastAsia="Calibri" w:hAnsi="Times New Roman" w:cs="Times New Roman"/>
          <w:sz w:val="20"/>
          <w:szCs w:val="20"/>
          <w:lang w:eastAsia="uk-UA"/>
        </w:rPr>
      </w:pPr>
    </w:p>
    <w:p w:rsidR="005468A6" w:rsidRDefault="005468A6" w:rsidP="005468A6">
      <w:pPr>
        <w:spacing w:after="0" w:line="240" w:lineRule="auto"/>
        <w:jc w:val="center"/>
        <w:rPr>
          <w:rFonts w:ascii="Times New Roman" w:eastAsia="Calibri" w:hAnsi="Times New Roman" w:cs="Times New Roman"/>
          <w:b/>
          <w:sz w:val="28"/>
          <w:szCs w:val="28"/>
          <w:lang w:eastAsia="uk-UA"/>
        </w:rPr>
      </w:pPr>
      <w:r>
        <w:rPr>
          <w:rFonts w:ascii="Times New Roman" w:eastAsia="Calibri" w:hAnsi="Times New Roman" w:cs="Times New Roman"/>
          <w:b/>
          <w:sz w:val="28"/>
          <w:szCs w:val="28"/>
          <w:lang w:eastAsia="uk-UA"/>
        </w:rPr>
        <w:t>Процедура закупівлі – відкриті торги</w:t>
      </w:r>
    </w:p>
    <w:p w:rsidR="005468A6" w:rsidRDefault="005468A6" w:rsidP="005468A6">
      <w:pPr>
        <w:spacing w:after="0" w:line="240" w:lineRule="auto"/>
        <w:jc w:val="center"/>
        <w:rPr>
          <w:rFonts w:ascii="Times New Roman" w:eastAsia="Calibri" w:hAnsi="Times New Roman" w:cs="Times New Roman"/>
          <w:i/>
          <w:sz w:val="20"/>
          <w:szCs w:val="20"/>
          <w:lang w:eastAsia="uk-UA"/>
        </w:rPr>
      </w:pPr>
    </w:p>
    <w:p w:rsidR="005468A6" w:rsidRDefault="005468A6" w:rsidP="005468A6">
      <w:pPr>
        <w:spacing w:after="0" w:line="240" w:lineRule="auto"/>
        <w:jc w:val="center"/>
        <w:rPr>
          <w:rFonts w:ascii="Times New Roman" w:eastAsia="Calibri" w:hAnsi="Times New Roman" w:cs="Times New Roman"/>
          <w:i/>
          <w:sz w:val="24"/>
          <w:szCs w:val="24"/>
          <w:lang w:eastAsia="uk-UA"/>
        </w:rPr>
      </w:pPr>
      <w:r>
        <w:rPr>
          <w:rFonts w:ascii="Times New Roman" w:eastAsia="Calibri" w:hAnsi="Times New Roman" w:cs="Times New Roman"/>
          <w:i/>
          <w:sz w:val="24"/>
          <w:szCs w:val="24"/>
          <w:lang w:eastAsia="uk-UA"/>
        </w:rPr>
        <w:t>(з особливостями )</w:t>
      </w:r>
    </w:p>
    <w:p w:rsidR="005468A6" w:rsidRDefault="005468A6" w:rsidP="005468A6">
      <w:pPr>
        <w:spacing w:after="0" w:line="240" w:lineRule="auto"/>
        <w:jc w:val="center"/>
        <w:rPr>
          <w:rFonts w:ascii="Times New Roman" w:eastAsia="Calibri" w:hAnsi="Times New Roman" w:cs="Times New Roman"/>
          <w:sz w:val="20"/>
          <w:szCs w:val="20"/>
          <w:lang w:eastAsia="uk-UA"/>
        </w:rPr>
      </w:pPr>
    </w:p>
    <w:p w:rsidR="005468A6" w:rsidRDefault="005468A6" w:rsidP="005468A6">
      <w:pPr>
        <w:spacing w:after="0" w:line="240" w:lineRule="auto"/>
        <w:jc w:val="center"/>
        <w:rPr>
          <w:rFonts w:ascii="Times New Roman" w:eastAsia="Calibri" w:hAnsi="Times New Roman" w:cs="Times New Roman"/>
          <w:sz w:val="20"/>
          <w:szCs w:val="20"/>
          <w:lang w:eastAsia="uk-UA"/>
        </w:rPr>
      </w:pPr>
    </w:p>
    <w:p w:rsidR="005468A6" w:rsidRDefault="005468A6" w:rsidP="005468A6">
      <w:pPr>
        <w:spacing w:after="0" w:line="240" w:lineRule="auto"/>
        <w:jc w:val="center"/>
        <w:rPr>
          <w:rFonts w:ascii="Times New Roman" w:eastAsia="Calibri" w:hAnsi="Times New Roman" w:cs="Times New Roman"/>
          <w:sz w:val="20"/>
          <w:szCs w:val="20"/>
          <w:lang w:eastAsia="uk-UA"/>
        </w:rPr>
      </w:pPr>
    </w:p>
    <w:p w:rsidR="005468A6" w:rsidRDefault="005468A6" w:rsidP="005468A6">
      <w:pPr>
        <w:spacing w:after="0" w:line="240" w:lineRule="auto"/>
        <w:jc w:val="center"/>
        <w:rPr>
          <w:rFonts w:ascii="Times New Roman" w:eastAsia="Calibri" w:hAnsi="Times New Roman" w:cs="Times New Roman"/>
          <w:sz w:val="20"/>
          <w:szCs w:val="20"/>
          <w:lang w:eastAsia="uk-UA"/>
        </w:rPr>
      </w:pPr>
    </w:p>
    <w:p w:rsidR="005468A6" w:rsidRDefault="005468A6" w:rsidP="005468A6">
      <w:pPr>
        <w:spacing w:after="0" w:line="240" w:lineRule="auto"/>
        <w:jc w:val="center"/>
        <w:rPr>
          <w:rFonts w:ascii="Times New Roman" w:eastAsia="Calibri" w:hAnsi="Times New Roman" w:cs="Times New Roman"/>
          <w:sz w:val="20"/>
          <w:szCs w:val="20"/>
          <w:lang w:eastAsia="uk-UA"/>
        </w:rPr>
      </w:pPr>
    </w:p>
    <w:p w:rsidR="005468A6" w:rsidRDefault="005468A6" w:rsidP="005468A6">
      <w:pPr>
        <w:spacing w:after="0" w:line="240" w:lineRule="auto"/>
        <w:jc w:val="center"/>
        <w:rPr>
          <w:rFonts w:ascii="Times New Roman" w:eastAsia="Calibri" w:hAnsi="Times New Roman" w:cs="Times New Roman"/>
          <w:sz w:val="20"/>
          <w:szCs w:val="20"/>
          <w:lang w:eastAsia="uk-UA"/>
        </w:rPr>
      </w:pPr>
    </w:p>
    <w:p w:rsidR="005468A6" w:rsidRDefault="005468A6" w:rsidP="005468A6">
      <w:pPr>
        <w:spacing w:after="0" w:line="240" w:lineRule="auto"/>
        <w:jc w:val="center"/>
        <w:rPr>
          <w:rFonts w:ascii="Times New Roman" w:eastAsia="Calibri" w:hAnsi="Times New Roman" w:cs="Times New Roman"/>
          <w:sz w:val="20"/>
          <w:szCs w:val="20"/>
          <w:lang w:eastAsia="uk-UA"/>
        </w:rPr>
      </w:pPr>
    </w:p>
    <w:p w:rsidR="005468A6" w:rsidRDefault="005468A6" w:rsidP="005468A6">
      <w:pPr>
        <w:spacing w:after="0" w:line="240" w:lineRule="auto"/>
        <w:jc w:val="center"/>
        <w:rPr>
          <w:rFonts w:ascii="Times New Roman" w:eastAsia="Calibri" w:hAnsi="Times New Roman" w:cs="Times New Roman"/>
          <w:sz w:val="20"/>
          <w:szCs w:val="20"/>
          <w:lang w:eastAsia="uk-UA"/>
        </w:rPr>
      </w:pPr>
    </w:p>
    <w:p w:rsidR="005468A6" w:rsidRDefault="005468A6" w:rsidP="005468A6">
      <w:pPr>
        <w:spacing w:after="0" w:line="240" w:lineRule="auto"/>
        <w:jc w:val="center"/>
        <w:rPr>
          <w:rFonts w:ascii="Times New Roman" w:eastAsia="Calibri" w:hAnsi="Times New Roman" w:cs="Times New Roman"/>
          <w:sz w:val="20"/>
          <w:szCs w:val="20"/>
          <w:lang w:eastAsia="uk-UA"/>
        </w:rPr>
      </w:pPr>
    </w:p>
    <w:p w:rsidR="005468A6" w:rsidRDefault="005468A6" w:rsidP="005468A6">
      <w:pPr>
        <w:spacing w:after="0" w:line="240" w:lineRule="auto"/>
        <w:jc w:val="center"/>
        <w:rPr>
          <w:rFonts w:ascii="Times New Roman" w:eastAsia="Calibri" w:hAnsi="Times New Roman" w:cs="Times New Roman"/>
          <w:sz w:val="20"/>
          <w:szCs w:val="20"/>
          <w:lang w:eastAsia="uk-UA"/>
        </w:rPr>
      </w:pPr>
    </w:p>
    <w:p w:rsidR="005468A6" w:rsidRDefault="005468A6" w:rsidP="005468A6">
      <w:pPr>
        <w:spacing w:after="0" w:line="240" w:lineRule="auto"/>
        <w:jc w:val="center"/>
        <w:rPr>
          <w:rFonts w:ascii="Times New Roman" w:eastAsia="Calibri" w:hAnsi="Times New Roman" w:cs="Times New Roman"/>
          <w:sz w:val="20"/>
          <w:szCs w:val="20"/>
          <w:lang w:eastAsia="uk-UA"/>
        </w:rPr>
      </w:pPr>
    </w:p>
    <w:p w:rsidR="005468A6" w:rsidRDefault="005468A6" w:rsidP="005468A6">
      <w:pPr>
        <w:spacing w:after="0" w:line="240" w:lineRule="auto"/>
        <w:jc w:val="center"/>
        <w:rPr>
          <w:rFonts w:ascii="Times New Roman" w:eastAsia="Calibri" w:hAnsi="Times New Roman" w:cs="Times New Roman"/>
          <w:sz w:val="20"/>
          <w:szCs w:val="20"/>
          <w:lang w:eastAsia="uk-UA"/>
        </w:rPr>
      </w:pPr>
    </w:p>
    <w:p w:rsidR="005468A6" w:rsidRDefault="005468A6" w:rsidP="005468A6">
      <w:pPr>
        <w:spacing w:after="0" w:line="240" w:lineRule="auto"/>
        <w:jc w:val="center"/>
        <w:rPr>
          <w:rFonts w:ascii="Times New Roman" w:eastAsia="Calibri" w:hAnsi="Times New Roman" w:cs="Times New Roman"/>
          <w:sz w:val="20"/>
          <w:szCs w:val="20"/>
          <w:lang w:eastAsia="uk-UA"/>
        </w:rPr>
      </w:pPr>
    </w:p>
    <w:p w:rsidR="005468A6" w:rsidRDefault="005468A6" w:rsidP="005468A6">
      <w:pPr>
        <w:spacing w:after="0" w:line="240" w:lineRule="auto"/>
        <w:jc w:val="center"/>
        <w:rPr>
          <w:rFonts w:ascii="Times New Roman" w:eastAsia="Calibri" w:hAnsi="Times New Roman" w:cs="Times New Roman"/>
          <w:sz w:val="20"/>
          <w:szCs w:val="20"/>
          <w:lang w:eastAsia="uk-UA"/>
        </w:rPr>
      </w:pPr>
    </w:p>
    <w:p w:rsidR="005468A6" w:rsidRDefault="005468A6" w:rsidP="005468A6">
      <w:pPr>
        <w:spacing w:after="0" w:line="240" w:lineRule="auto"/>
        <w:jc w:val="center"/>
        <w:rPr>
          <w:rFonts w:ascii="Times New Roman" w:eastAsia="Calibri" w:hAnsi="Times New Roman" w:cs="Times New Roman"/>
          <w:sz w:val="20"/>
          <w:szCs w:val="20"/>
          <w:lang w:eastAsia="uk-UA"/>
        </w:rPr>
      </w:pPr>
    </w:p>
    <w:p w:rsidR="005468A6" w:rsidRDefault="005468A6" w:rsidP="005468A6">
      <w:pPr>
        <w:spacing w:after="0" w:line="240" w:lineRule="auto"/>
        <w:jc w:val="center"/>
        <w:rPr>
          <w:rFonts w:ascii="Times New Roman" w:eastAsia="Calibri" w:hAnsi="Times New Roman" w:cs="Times New Roman"/>
          <w:sz w:val="20"/>
          <w:szCs w:val="20"/>
          <w:lang w:eastAsia="uk-UA"/>
        </w:rPr>
      </w:pPr>
    </w:p>
    <w:p w:rsidR="005468A6" w:rsidRDefault="005468A6" w:rsidP="005468A6">
      <w:pPr>
        <w:spacing w:after="0" w:line="240" w:lineRule="auto"/>
        <w:jc w:val="center"/>
        <w:rPr>
          <w:rFonts w:ascii="Times New Roman" w:eastAsia="Calibri" w:hAnsi="Times New Roman" w:cs="Times New Roman"/>
          <w:sz w:val="20"/>
          <w:szCs w:val="20"/>
          <w:lang w:eastAsia="uk-UA"/>
        </w:rPr>
      </w:pPr>
    </w:p>
    <w:p w:rsidR="005468A6" w:rsidRDefault="005468A6" w:rsidP="005468A6">
      <w:pPr>
        <w:spacing w:after="0" w:line="240" w:lineRule="auto"/>
        <w:jc w:val="center"/>
        <w:rPr>
          <w:rFonts w:ascii="Times New Roman" w:eastAsia="Calibri" w:hAnsi="Times New Roman" w:cs="Times New Roman"/>
          <w:b/>
          <w:sz w:val="24"/>
          <w:szCs w:val="24"/>
          <w:lang w:eastAsia="uk-UA"/>
        </w:rPr>
      </w:pPr>
      <w:r>
        <w:rPr>
          <w:rFonts w:ascii="Times New Roman" w:eastAsia="Calibri" w:hAnsi="Times New Roman" w:cs="Times New Roman"/>
          <w:b/>
          <w:sz w:val="24"/>
          <w:szCs w:val="24"/>
          <w:lang w:eastAsia="uk-UA"/>
        </w:rPr>
        <w:t>смт Ставище</w:t>
      </w:r>
    </w:p>
    <w:p w:rsidR="005468A6" w:rsidRDefault="005468A6" w:rsidP="005468A6">
      <w:pPr>
        <w:spacing w:after="0" w:line="240" w:lineRule="auto"/>
        <w:jc w:val="center"/>
        <w:rPr>
          <w:rFonts w:ascii="Times New Roman" w:eastAsia="Calibri" w:hAnsi="Times New Roman" w:cs="Times New Roman"/>
          <w:b/>
          <w:sz w:val="24"/>
          <w:szCs w:val="24"/>
          <w:lang w:eastAsia="uk-UA"/>
        </w:rPr>
      </w:pPr>
    </w:p>
    <w:p w:rsidR="005468A6" w:rsidRDefault="005468A6" w:rsidP="005468A6">
      <w:pPr>
        <w:spacing w:after="0" w:line="240" w:lineRule="auto"/>
        <w:jc w:val="center"/>
        <w:rPr>
          <w:rFonts w:ascii="Times New Roman" w:eastAsia="Calibri" w:hAnsi="Times New Roman" w:cs="Times New Roman"/>
          <w:b/>
          <w:sz w:val="24"/>
          <w:szCs w:val="24"/>
          <w:lang w:eastAsia="uk-UA"/>
        </w:rPr>
      </w:pPr>
    </w:p>
    <w:p w:rsidR="005468A6" w:rsidRDefault="005468A6" w:rsidP="005468A6">
      <w:pPr>
        <w:spacing w:after="0" w:line="240" w:lineRule="auto"/>
        <w:jc w:val="center"/>
        <w:rPr>
          <w:rFonts w:ascii="Times New Roman" w:eastAsia="Calibri" w:hAnsi="Times New Roman" w:cs="Times New Roman"/>
          <w:b/>
          <w:sz w:val="24"/>
          <w:szCs w:val="24"/>
          <w:lang w:eastAsia="uk-UA"/>
        </w:rPr>
      </w:pPr>
    </w:p>
    <w:p w:rsidR="005468A6" w:rsidRDefault="005468A6" w:rsidP="005468A6">
      <w:pPr>
        <w:spacing w:after="0" w:line="240" w:lineRule="auto"/>
        <w:jc w:val="center"/>
        <w:rPr>
          <w:rFonts w:ascii="Times New Roman" w:eastAsia="Calibri" w:hAnsi="Times New Roman" w:cs="Times New Roman"/>
          <w:b/>
          <w:sz w:val="24"/>
          <w:szCs w:val="24"/>
          <w:lang w:eastAsia="uk-UA"/>
        </w:rPr>
      </w:pPr>
    </w:p>
    <w:p w:rsidR="005468A6" w:rsidRDefault="005468A6" w:rsidP="005468A6">
      <w:pPr>
        <w:spacing w:after="0" w:line="240" w:lineRule="auto"/>
        <w:ind w:left="-680" w:right="567"/>
        <w:jc w:val="center"/>
        <w:rPr>
          <w:rFonts w:ascii="Times New Roman" w:eastAsia="Calibri" w:hAnsi="Times New Roman" w:cs="Times New Roman"/>
          <w:b/>
          <w:sz w:val="24"/>
          <w:szCs w:val="24"/>
          <w:lang w:eastAsia="uk-UA"/>
        </w:rPr>
      </w:pPr>
    </w:p>
    <w:p w:rsidR="005468A6" w:rsidRDefault="005468A6" w:rsidP="005468A6">
      <w:pPr>
        <w:spacing w:after="0" w:line="240" w:lineRule="auto"/>
        <w:jc w:val="center"/>
        <w:rPr>
          <w:rFonts w:ascii="Times New Roman" w:eastAsia="Calibri" w:hAnsi="Times New Roman" w:cs="Times New Roman"/>
          <w:sz w:val="20"/>
          <w:szCs w:val="20"/>
          <w:lang w:eastAsia="uk-UA"/>
        </w:rPr>
      </w:pPr>
    </w:p>
    <w:p w:rsidR="005468A6" w:rsidRDefault="005468A6" w:rsidP="005468A6">
      <w:pPr>
        <w:spacing w:after="0" w:line="240" w:lineRule="auto"/>
        <w:rPr>
          <w:rFonts w:ascii="Times New Roman" w:eastAsia="Calibri" w:hAnsi="Times New Roman" w:cs="Calibri"/>
          <w:b/>
          <w:sz w:val="24"/>
          <w:szCs w:val="24"/>
          <w:lang w:eastAsia="uk-UA"/>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612"/>
        <w:gridCol w:w="6168"/>
      </w:tblGrid>
      <w:tr w:rsidR="005468A6" w:rsidTr="00051383">
        <w:trPr>
          <w:trHeight w:val="173"/>
        </w:trPr>
        <w:tc>
          <w:tcPr>
            <w:tcW w:w="993" w:type="dxa"/>
            <w:tcBorders>
              <w:top w:val="single" w:sz="4" w:space="0" w:color="auto"/>
              <w:left w:val="single" w:sz="4" w:space="0" w:color="auto"/>
              <w:bottom w:val="single" w:sz="4" w:space="0" w:color="auto"/>
              <w:right w:val="single" w:sz="4" w:space="0" w:color="auto"/>
            </w:tcBorders>
            <w:hideMark/>
          </w:tcPr>
          <w:p w:rsidR="005468A6" w:rsidRDefault="005468A6" w:rsidP="00051383">
            <w:pPr>
              <w:widowControl w:val="0"/>
              <w:spacing w:after="0" w:line="240" w:lineRule="auto"/>
              <w:contextualSpacing/>
              <w:jc w:val="center"/>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lastRenderedPageBreak/>
              <w:t>№</w:t>
            </w:r>
          </w:p>
        </w:tc>
        <w:tc>
          <w:tcPr>
            <w:tcW w:w="9780" w:type="dxa"/>
            <w:gridSpan w:val="2"/>
            <w:tcBorders>
              <w:top w:val="single" w:sz="4" w:space="0" w:color="auto"/>
              <w:left w:val="single" w:sz="4" w:space="0" w:color="auto"/>
              <w:bottom w:val="single" w:sz="4" w:space="0" w:color="auto"/>
              <w:right w:val="single" w:sz="4" w:space="0" w:color="auto"/>
            </w:tcBorders>
            <w:hideMark/>
          </w:tcPr>
          <w:p w:rsidR="005468A6" w:rsidRDefault="005468A6" w:rsidP="00051383">
            <w:pPr>
              <w:widowControl w:val="0"/>
              <w:spacing w:after="0" w:line="240" w:lineRule="auto"/>
              <w:contextualSpacing/>
              <w:jc w:val="center"/>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bdr w:val="none" w:sz="0" w:space="0" w:color="auto" w:frame="1"/>
                <w:lang w:eastAsia="uk-UA"/>
              </w:rPr>
              <w:t>Розділ І. Загальні положення</w:t>
            </w:r>
          </w:p>
        </w:tc>
      </w:tr>
      <w:tr w:rsidR="005468A6" w:rsidTr="00051383">
        <w:trPr>
          <w:trHeight w:val="70"/>
        </w:trPr>
        <w:tc>
          <w:tcPr>
            <w:tcW w:w="993" w:type="dxa"/>
            <w:tcBorders>
              <w:top w:val="single" w:sz="4" w:space="0" w:color="auto"/>
              <w:left w:val="single" w:sz="4" w:space="0" w:color="auto"/>
              <w:bottom w:val="single" w:sz="4" w:space="0" w:color="auto"/>
              <w:right w:val="single" w:sz="4" w:space="0" w:color="auto"/>
            </w:tcBorders>
            <w:hideMark/>
          </w:tcPr>
          <w:p w:rsidR="005468A6" w:rsidRDefault="005468A6" w:rsidP="00051383">
            <w:pPr>
              <w:widowControl w:val="0"/>
              <w:spacing w:after="0" w:line="240" w:lineRule="auto"/>
              <w:contextualSpacing/>
              <w:jc w:val="center"/>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rsidR="005468A6" w:rsidRDefault="005468A6" w:rsidP="00051383">
            <w:pPr>
              <w:widowControl w:val="0"/>
              <w:spacing w:after="0" w:line="240" w:lineRule="auto"/>
              <w:contextualSpacing/>
              <w:jc w:val="center"/>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2</w:t>
            </w:r>
          </w:p>
        </w:tc>
        <w:tc>
          <w:tcPr>
            <w:tcW w:w="6168" w:type="dxa"/>
            <w:tcBorders>
              <w:top w:val="single" w:sz="4" w:space="0" w:color="auto"/>
              <w:left w:val="single" w:sz="4" w:space="0" w:color="auto"/>
              <w:bottom w:val="single" w:sz="4" w:space="0" w:color="auto"/>
              <w:right w:val="single" w:sz="4" w:space="0" w:color="auto"/>
            </w:tcBorders>
            <w:hideMark/>
          </w:tcPr>
          <w:p w:rsidR="005468A6" w:rsidRDefault="005468A6" w:rsidP="00051383">
            <w:pPr>
              <w:widowControl w:val="0"/>
              <w:spacing w:after="0" w:line="240" w:lineRule="auto"/>
              <w:contextualSpacing/>
              <w:jc w:val="center"/>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3</w:t>
            </w:r>
          </w:p>
        </w:tc>
      </w:tr>
      <w:tr w:rsidR="005468A6" w:rsidTr="00051383">
        <w:trPr>
          <w:trHeight w:val="522"/>
        </w:trPr>
        <w:tc>
          <w:tcPr>
            <w:tcW w:w="993" w:type="dxa"/>
            <w:tcBorders>
              <w:top w:val="single" w:sz="4" w:space="0" w:color="auto"/>
              <w:left w:val="single" w:sz="4" w:space="0" w:color="auto"/>
              <w:bottom w:val="single" w:sz="4" w:space="0" w:color="auto"/>
              <w:right w:val="single" w:sz="4" w:space="0" w:color="auto"/>
            </w:tcBorders>
            <w:hideMark/>
          </w:tcPr>
          <w:p w:rsidR="005468A6" w:rsidRDefault="005468A6" w:rsidP="00051383">
            <w:pPr>
              <w:widowControl w:val="0"/>
              <w:spacing w:after="0" w:line="240" w:lineRule="auto"/>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rsidR="005468A6" w:rsidRDefault="005468A6" w:rsidP="00051383">
            <w:pPr>
              <w:widowControl w:val="0"/>
              <w:spacing w:after="0" w:line="240" w:lineRule="auto"/>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Терміни, які вживаються в тендерній документації</w:t>
            </w:r>
          </w:p>
        </w:tc>
        <w:tc>
          <w:tcPr>
            <w:tcW w:w="6168" w:type="dxa"/>
            <w:tcBorders>
              <w:top w:val="single" w:sz="4" w:space="0" w:color="auto"/>
              <w:left w:val="single" w:sz="4" w:space="0" w:color="auto"/>
              <w:bottom w:val="single" w:sz="4" w:space="0" w:color="auto"/>
              <w:right w:val="single" w:sz="4" w:space="0" w:color="auto"/>
            </w:tcBorders>
            <w:hideMark/>
          </w:tcPr>
          <w:p w:rsidR="005468A6" w:rsidRDefault="005468A6" w:rsidP="00051383">
            <w:pPr>
              <w:widowControl w:val="0"/>
              <w:tabs>
                <w:tab w:val="left" w:pos="5776"/>
              </w:tabs>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Закону України «Про публічні закупівлі» (зі змінами, далі – Закон) та інших нормативних документів чинного законодавства України. Терміни вживаються у значенні, наведеному в Законі  та постанові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w:t>
            </w:r>
          </w:p>
          <w:p w:rsidR="005468A6" w:rsidRDefault="005468A6" w:rsidP="00051383">
            <w:pPr>
              <w:widowControl w:val="0"/>
              <w:tabs>
                <w:tab w:val="left" w:pos="5776"/>
              </w:tabs>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5468A6" w:rsidTr="00051383">
        <w:trPr>
          <w:trHeight w:val="362"/>
        </w:trPr>
        <w:tc>
          <w:tcPr>
            <w:tcW w:w="993" w:type="dxa"/>
            <w:tcBorders>
              <w:top w:val="single" w:sz="4" w:space="0" w:color="auto"/>
              <w:left w:val="single" w:sz="4" w:space="0" w:color="auto"/>
              <w:bottom w:val="single" w:sz="4" w:space="0" w:color="auto"/>
              <w:right w:val="single" w:sz="4" w:space="0" w:color="auto"/>
            </w:tcBorders>
            <w:hideMark/>
          </w:tcPr>
          <w:p w:rsidR="005468A6" w:rsidRDefault="005468A6" w:rsidP="00051383">
            <w:pPr>
              <w:widowControl w:val="0"/>
              <w:spacing w:after="0" w:line="240" w:lineRule="auto"/>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2</w:t>
            </w:r>
          </w:p>
        </w:tc>
        <w:tc>
          <w:tcPr>
            <w:tcW w:w="3612" w:type="dxa"/>
            <w:tcBorders>
              <w:top w:val="single" w:sz="4" w:space="0" w:color="auto"/>
              <w:left w:val="single" w:sz="4" w:space="0" w:color="auto"/>
              <w:bottom w:val="single" w:sz="4" w:space="0" w:color="auto"/>
              <w:right w:val="single" w:sz="4" w:space="0" w:color="auto"/>
            </w:tcBorders>
            <w:hideMark/>
          </w:tcPr>
          <w:p w:rsidR="005468A6" w:rsidRDefault="005468A6" w:rsidP="00051383">
            <w:pPr>
              <w:widowControl w:val="0"/>
              <w:spacing w:after="0" w:line="240" w:lineRule="auto"/>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Інформація про замовника тендеру</w:t>
            </w:r>
          </w:p>
        </w:tc>
        <w:tc>
          <w:tcPr>
            <w:tcW w:w="6168" w:type="dxa"/>
            <w:tcBorders>
              <w:top w:val="single" w:sz="4" w:space="0" w:color="auto"/>
              <w:left w:val="single" w:sz="4" w:space="0" w:color="auto"/>
              <w:bottom w:val="single" w:sz="4" w:space="0" w:color="auto"/>
              <w:right w:val="single" w:sz="4" w:space="0" w:color="auto"/>
            </w:tcBorders>
          </w:tcPr>
          <w:p w:rsidR="005468A6" w:rsidRDefault="005468A6" w:rsidP="00051383">
            <w:pPr>
              <w:widowControl w:val="0"/>
              <w:spacing w:after="0" w:line="240" w:lineRule="auto"/>
              <w:contextualSpacing/>
              <w:jc w:val="both"/>
              <w:rPr>
                <w:rFonts w:ascii="Times New Roman" w:eastAsia="Times New Roman" w:hAnsi="Times New Roman" w:cs="Times New Roman"/>
                <w:color w:val="000000" w:themeColor="text1"/>
                <w:sz w:val="24"/>
                <w:szCs w:val="24"/>
                <w:lang w:eastAsia="uk-UA"/>
              </w:rPr>
            </w:pPr>
          </w:p>
        </w:tc>
      </w:tr>
      <w:tr w:rsidR="005468A6" w:rsidTr="00051383">
        <w:trPr>
          <w:trHeight w:val="200"/>
        </w:trPr>
        <w:tc>
          <w:tcPr>
            <w:tcW w:w="993" w:type="dxa"/>
            <w:tcBorders>
              <w:top w:val="single" w:sz="4" w:space="0" w:color="auto"/>
              <w:left w:val="single" w:sz="4" w:space="0" w:color="auto"/>
              <w:bottom w:val="single" w:sz="4" w:space="0" w:color="auto"/>
              <w:right w:val="single" w:sz="4" w:space="0" w:color="auto"/>
            </w:tcBorders>
            <w:hideMark/>
          </w:tcPr>
          <w:p w:rsidR="005468A6" w:rsidRDefault="005468A6" w:rsidP="00051383">
            <w:pPr>
              <w:widowControl w:val="0"/>
              <w:spacing w:after="0" w:line="240" w:lineRule="auto"/>
              <w:contextualSpacing/>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2.1</w:t>
            </w:r>
          </w:p>
        </w:tc>
        <w:tc>
          <w:tcPr>
            <w:tcW w:w="3612" w:type="dxa"/>
            <w:tcBorders>
              <w:top w:val="single" w:sz="4" w:space="0" w:color="auto"/>
              <w:left w:val="single" w:sz="4" w:space="0" w:color="auto"/>
              <w:bottom w:val="single" w:sz="4" w:space="0" w:color="auto"/>
              <w:right w:val="single" w:sz="4" w:space="0" w:color="auto"/>
            </w:tcBorders>
            <w:hideMark/>
          </w:tcPr>
          <w:p w:rsidR="005468A6" w:rsidRDefault="005468A6" w:rsidP="00051383">
            <w:pPr>
              <w:widowControl w:val="0"/>
              <w:spacing w:after="0" w:line="240" w:lineRule="auto"/>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повне найменування</w:t>
            </w:r>
            <w:r>
              <w:rPr>
                <w:rFonts w:ascii="Times New Roman" w:eastAsia="Times New Roman" w:hAnsi="Times New Roman" w:cs="Times New Roman"/>
                <w:sz w:val="28"/>
              </w:rPr>
              <w:t xml:space="preserve">, </w:t>
            </w:r>
            <w:r>
              <w:rPr>
                <w:rFonts w:ascii="Times New Roman" w:eastAsia="Times New Roman" w:hAnsi="Times New Roman" w:cs="Times New Roman"/>
                <w:color w:val="000000" w:themeColor="text1"/>
                <w:sz w:val="24"/>
                <w:szCs w:val="24"/>
                <w:lang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168" w:type="dxa"/>
            <w:tcBorders>
              <w:top w:val="single" w:sz="4" w:space="0" w:color="auto"/>
              <w:left w:val="single" w:sz="4" w:space="0" w:color="auto"/>
              <w:bottom w:val="single" w:sz="4" w:space="0" w:color="auto"/>
              <w:right w:val="single" w:sz="4" w:space="0" w:color="auto"/>
            </w:tcBorders>
            <w:hideMark/>
          </w:tcPr>
          <w:p w:rsidR="005468A6" w:rsidRDefault="005468A6" w:rsidP="00051383">
            <w:pPr>
              <w:widowControl w:val="0"/>
              <w:spacing w:after="0" w:line="240" w:lineRule="auto"/>
              <w:ind w:right="113"/>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Відділ освіти Ставищенської селищної ради Білоцерківського району</w:t>
            </w:r>
          </w:p>
          <w:p w:rsidR="005468A6" w:rsidRDefault="005468A6" w:rsidP="00051383">
            <w:pPr>
              <w:widowControl w:val="0"/>
              <w:spacing w:after="0" w:line="240" w:lineRule="auto"/>
              <w:ind w:right="113"/>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ЄДРПОУ: 44060781</w:t>
            </w:r>
          </w:p>
        </w:tc>
      </w:tr>
      <w:tr w:rsidR="005468A6" w:rsidTr="00051383">
        <w:trPr>
          <w:trHeight w:val="74"/>
        </w:trPr>
        <w:tc>
          <w:tcPr>
            <w:tcW w:w="993" w:type="dxa"/>
            <w:tcBorders>
              <w:top w:val="single" w:sz="4" w:space="0" w:color="auto"/>
              <w:left w:val="single" w:sz="4" w:space="0" w:color="auto"/>
              <w:bottom w:val="single" w:sz="4" w:space="0" w:color="auto"/>
              <w:right w:val="single" w:sz="4" w:space="0" w:color="auto"/>
            </w:tcBorders>
            <w:hideMark/>
          </w:tcPr>
          <w:p w:rsidR="005468A6" w:rsidRDefault="005468A6" w:rsidP="00051383">
            <w:pPr>
              <w:widowControl w:val="0"/>
              <w:spacing w:after="0" w:line="240" w:lineRule="auto"/>
              <w:contextualSpacing/>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2.2</w:t>
            </w:r>
          </w:p>
        </w:tc>
        <w:tc>
          <w:tcPr>
            <w:tcW w:w="3612" w:type="dxa"/>
            <w:tcBorders>
              <w:top w:val="single" w:sz="4" w:space="0" w:color="auto"/>
              <w:left w:val="single" w:sz="4" w:space="0" w:color="auto"/>
              <w:bottom w:val="single" w:sz="4" w:space="0" w:color="auto"/>
              <w:right w:val="single" w:sz="4" w:space="0" w:color="auto"/>
            </w:tcBorders>
            <w:hideMark/>
          </w:tcPr>
          <w:p w:rsidR="005468A6" w:rsidRDefault="005468A6" w:rsidP="00051383">
            <w:pPr>
              <w:widowControl w:val="0"/>
              <w:spacing w:after="0" w:line="240" w:lineRule="auto"/>
              <w:ind w:right="113"/>
              <w:contextualSpacing/>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місцезнаходження</w:t>
            </w:r>
          </w:p>
        </w:tc>
        <w:tc>
          <w:tcPr>
            <w:tcW w:w="6168" w:type="dxa"/>
            <w:tcBorders>
              <w:top w:val="single" w:sz="4" w:space="0" w:color="auto"/>
              <w:left w:val="single" w:sz="4" w:space="0" w:color="auto"/>
              <w:bottom w:val="single" w:sz="4" w:space="0" w:color="auto"/>
              <w:right w:val="single" w:sz="4" w:space="0" w:color="auto"/>
            </w:tcBorders>
            <w:hideMark/>
          </w:tcPr>
          <w:p w:rsidR="005468A6" w:rsidRDefault="005468A6" w:rsidP="00051383">
            <w:pPr>
              <w:widowControl w:val="0"/>
              <w:spacing w:after="0" w:line="240" w:lineRule="auto"/>
              <w:contextualSpacing/>
              <w:jc w:val="both"/>
              <w:rPr>
                <w:rFonts w:ascii="Times New Roman" w:eastAsia="Times New Roman" w:hAnsi="Times New Roman" w:cs="Times New Roman"/>
                <w:color w:val="000000" w:themeColor="text1"/>
                <w:sz w:val="24"/>
                <w:szCs w:val="24"/>
                <w:lang w:val="ru-RU" w:eastAsia="uk-UA"/>
              </w:rPr>
            </w:pPr>
            <w:r>
              <w:rPr>
                <w:rFonts w:ascii="Times New Roman" w:eastAsia="Times New Roman" w:hAnsi="Times New Roman" w:cs="Times New Roman"/>
                <w:color w:val="000000" w:themeColor="text1"/>
                <w:sz w:val="24"/>
                <w:szCs w:val="24"/>
                <w:lang w:eastAsia="uk-UA"/>
              </w:rPr>
              <w:t>09401,</w:t>
            </w:r>
            <w:r>
              <w:rPr>
                <w:rFonts w:ascii="Times New Roman" w:eastAsia="Calibri" w:hAnsi="Times New Roman" w:cs="Calibri"/>
                <w:kern w:val="2"/>
                <w:sz w:val="24"/>
                <w:szCs w:val="24"/>
                <w:lang w:eastAsia="ru-RU"/>
              </w:rPr>
              <w:t xml:space="preserve"> Київська обл</w:t>
            </w:r>
            <w:r w:rsidR="00051383">
              <w:rPr>
                <w:rFonts w:ascii="Times New Roman" w:eastAsia="Calibri" w:hAnsi="Times New Roman" w:cs="Calibri"/>
                <w:kern w:val="2"/>
                <w:sz w:val="24"/>
                <w:szCs w:val="24"/>
                <w:lang w:eastAsia="ru-RU"/>
              </w:rPr>
              <w:t>асть, Білоцерківський район, селище</w:t>
            </w:r>
            <w:r>
              <w:rPr>
                <w:rFonts w:ascii="Times New Roman" w:eastAsia="Calibri" w:hAnsi="Times New Roman" w:cs="Calibri"/>
                <w:kern w:val="2"/>
                <w:sz w:val="24"/>
                <w:szCs w:val="24"/>
                <w:lang w:eastAsia="ru-RU"/>
              </w:rPr>
              <w:t xml:space="preserve"> Ставище, вул. Цимбала Сергія, 35/1</w:t>
            </w:r>
          </w:p>
        </w:tc>
      </w:tr>
      <w:tr w:rsidR="005468A6" w:rsidTr="00051383">
        <w:trPr>
          <w:trHeight w:val="522"/>
        </w:trPr>
        <w:tc>
          <w:tcPr>
            <w:tcW w:w="993" w:type="dxa"/>
            <w:tcBorders>
              <w:top w:val="single" w:sz="4" w:space="0" w:color="auto"/>
              <w:left w:val="single" w:sz="4" w:space="0" w:color="auto"/>
              <w:bottom w:val="single" w:sz="4" w:space="0" w:color="auto"/>
              <w:right w:val="single" w:sz="4" w:space="0" w:color="auto"/>
            </w:tcBorders>
            <w:hideMark/>
          </w:tcPr>
          <w:p w:rsidR="005468A6" w:rsidRDefault="005468A6" w:rsidP="00051383">
            <w:pPr>
              <w:widowControl w:val="0"/>
              <w:spacing w:after="0" w:line="240" w:lineRule="auto"/>
              <w:contextualSpacing/>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2.3</w:t>
            </w:r>
          </w:p>
        </w:tc>
        <w:tc>
          <w:tcPr>
            <w:tcW w:w="3612" w:type="dxa"/>
            <w:tcBorders>
              <w:top w:val="single" w:sz="4" w:space="0" w:color="auto"/>
              <w:left w:val="single" w:sz="4" w:space="0" w:color="auto"/>
              <w:bottom w:val="single" w:sz="4" w:space="0" w:color="auto"/>
              <w:right w:val="single" w:sz="4" w:space="0" w:color="auto"/>
            </w:tcBorders>
            <w:hideMark/>
          </w:tcPr>
          <w:p w:rsidR="005468A6" w:rsidRDefault="005468A6" w:rsidP="00051383">
            <w:pPr>
              <w:widowControl w:val="0"/>
              <w:spacing w:after="0" w:line="240" w:lineRule="auto"/>
              <w:contextualSpacing/>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посадова особа замовника, уповноважена здійснювати зв’язок з учасниками</w:t>
            </w:r>
          </w:p>
        </w:tc>
        <w:tc>
          <w:tcPr>
            <w:tcW w:w="6168" w:type="dxa"/>
            <w:tcBorders>
              <w:top w:val="single" w:sz="4" w:space="0" w:color="auto"/>
              <w:left w:val="single" w:sz="4" w:space="0" w:color="auto"/>
              <w:bottom w:val="single" w:sz="4" w:space="0" w:color="auto"/>
              <w:right w:val="single" w:sz="4" w:space="0" w:color="auto"/>
            </w:tcBorders>
          </w:tcPr>
          <w:p w:rsidR="005468A6" w:rsidRDefault="005468A6" w:rsidP="00051383">
            <w:pPr>
              <w:widowControl w:val="0"/>
              <w:spacing w:after="0" w:line="240" w:lineRule="auto"/>
              <w:contextualSpacing/>
              <w:jc w:val="both"/>
              <w:rPr>
                <w:rFonts w:ascii="Times New Roman" w:eastAsia="Times New Roman" w:hAnsi="Times New Roman" w:cs="Times New Roman"/>
                <w:color w:val="000000" w:themeColor="text1"/>
                <w:sz w:val="24"/>
                <w:szCs w:val="24"/>
                <w:lang w:eastAsia="uk-UA"/>
              </w:rPr>
            </w:pPr>
          </w:p>
          <w:p w:rsidR="005468A6" w:rsidRDefault="005468A6" w:rsidP="00051383">
            <w:pPr>
              <w:widowControl w:val="0"/>
              <w:spacing w:after="0" w:line="240" w:lineRule="auto"/>
              <w:contextualSpacing/>
              <w:jc w:val="both"/>
              <w:rPr>
                <w:rFonts w:ascii="Times New Roman" w:eastAsia="Calibri" w:hAnsi="Times New Roman" w:cs="Calibri"/>
                <w:sz w:val="24"/>
                <w:szCs w:val="24"/>
                <w:lang w:eastAsia="uk-UA"/>
              </w:rPr>
            </w:pPr>
            <w:r>
              <w:rPr>
                <w:rFonts w:ascii="Times New Roman" w:eastAsia="Calibri" w:hAnsi="Times New Roman" w:cs="Calibri"/>
                <w:sz w:val="24"/>
                <w:szCs w:val="24"/>
                <w:lang w:eastAsia="uk-UA"/>
              </w:rPr>
              <w:t xml:space="preserve">Уповноважена особа – Злиденна Олена Андріївна </w:t>
            </w:r>
          </w:p>
          <w:p w:rsidR="005468A6" w:rsidRDefault="005468A6" w:rsidP="00051383">
            <w:pPr>
              <w:widowControl w:val="0"/>
              <w:spacing w:after="0" w:line="240" w:lineRule="auto"/>
              <w:contextualSpacing/>
              <w:jc w:val="both"/>
              <w:rPr>
                <w:rFonts w:ascii="Times New Roman" w:eastAsia="Times New Roman" w:hAnsi="Times New Roman" w:cs="Times New Roman"/>
                <w:color w:val="000000" w:themeColor="text1"/>
                <w:sz w:val="24"/>
                <w:szCs w:val="24"/>
                <w:lang w:eastAsia="uk-UA"/>
              </w:rPr>
            </w:pPr>
            <w:proofErr w:type="spellStart"/>
            <w:r>
              <w:rPr>
                <w:rFonts w:ascii="Times New Roman" w:eastAsia="Calibri" w:hAnsi="Times New Roman" w:cs="Calibri"/>
                <w:sz w:val="24"/>
                <w:szCs w:val="24"/>
                <w:lang w:eastAsia="uk-UA"/>
              </w:rPr>
              <w:t>тел</w:t>
            </w:r>
            <w:proofErr w:type="spellEnd"/>
            <w:r>
              <w:rPr>
                <w:rFonts w:ascii="Times New Roman" w:eastAsia="Calibri" w:hAnsi="Times New Roman" w:cs="Calibri"/>
                <w:sz w:val="24"/>
                <w:szCs w:val="24"/>
                <w:lang w:eastAsia="uk-UA"/>
              </w:rPr>
              <w:t>. +380972769809</w:t>
            </w:r>
          </w:p>
        </w:tc>
      </w:tr>
      <w:tr w:rsidR="005468A6" w:rsidTr="00051383">
        <w:trPr>
          <w:trHeight w:val="182"/>
        </w:trPr>
        <w:tc>
          <w:tcPr>
            <w:tcW w:w="993" w:type="dxa"/>
            <w:tcBorders>
              <w:top w:val="single" w:sz="4" w:space="0" w:color="auto"/>
              <w:left w:val="single" w:sz="4" w:space="0" w:color="auto"/>
              <w:bottom w:val="single" w:sz="4" w:space="0" w:color="auto"/>
              <w:right w:val="single" w:sz="4" w:space="0" w:color="auto"/>
            </w:tcBorders>
            <w:hideMark/>
          </w:tcPr>
          <w:p w:rsidR="005468A6" w:rsidRDefault="005468A6" w:rsidP="00051383">
            <w:pPr>
              <w:widowControl w:val="0"/>
              <w:spacing w:after="0" w:line="240" w:lineRule="auto"/>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3</w:t>
            </w:r>
          </w:p>
        </w:tc>
        <w:tc>
          <w:tcPr>
            <w:tcW w:w="3612" w:type="dxa"/>
            <w:tcBorders>
              <w:top w:val="single" w:sz="4" w:space="0" w:color="auto"/>
              <w:left w:val="single" w:sz="4" w:space="0" w:color="auto"/>
              <w:bottom w:val="single" w:sz="4" w:space="0" w:color="auto"/>
              <w:right w:val="single" w:sz="4" w:space="0" w:color="auto"/>
            </w:tcBorders>
            <w:hideMark/>
          </w:tcPr>
          <w:p w:rsidR="005468A6" w:rsidRDefault="005468A6" w:rsidP="00051383">
            <w:pPr>
              <w:widowControl w:val="0"/>
              <w:spacing w:after="0" w:line="240" w:lineRule="auto"/>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Процедура закупівлі</w:t>
            </w:r>
          </w:p>
        </w:tc>
        <w:tc>
          <w:tcPr>
            <w:tcW w:w="6168" w:type="dxa"/>
            <w:tcBorders>
              <w:top w:val="single" w:sz="4" w:space="0" w:color="auto"/>
              <w:left w:val="single" w:sz="4" w:space="0" w:color="auto"/>
              <w:bottom w:val="single" w:sz="4" w:space="0" w:color="auto"/>
              <w:right w:val="single" w:sz="4" w:space="0" w:color="auto"/>
            </w:tcBorders>
            <w:vAlign w:val="center"/>
            <w:hideMark/>
          </w:tcPr>
          <w:p w:rsidR="005468A6" w:rsidRDefault="005468A6" w:rsidP="00051383">
            <w:pPr>
              <w:widowControl w:val="0"/>
              <w:spacing w:after="0" w:line="240" w:lineRule="auto"/>
              <w:ind w:right="113"/>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Відкриті торги</w:t>
            </w:r>
            <w:r>
              <w:rPr>
                <w:rFonts w:ascii="Times New Roman" w:eastAsia="Times New Roman" w:hAnsi="Times New Roman" w:cs="Times New Roman"/>
                <w:sz w:val="28"/>
              </w:rPr>
              <w:t xml:space="preserve"> </w:t>
            </w:r>
            <w:r>
              <w:rPr>
                <w:rFonts w:ascii="Times New Roman" w:eastAsia="Times New Roman" w:hAnsi="Times New Roman" w:cs="Times New Roman"/>
                <w:color w:val="000000" w:themeColor="text1"/>
                <w:sz w:val="24"/>
                <w:szCs w:val="24"/>
                <w:lang w:eastAsia="uk-UA"/>
              </w:rPr>
              <w:t>у порядку, визначеному Особливостями (далі – відкриті торги, тендер).</w:t>
            </w:r>
          </w:p>
        </w:tc>
      </w:tr>
      <w:tr w:rsidR="005468A6" w:rsidTr="00051383">
        <w:trPr>
          <w:trHeight w:val="145"/>
        </w:trPr>
        <w:tc>
          <w:tcPr>
            <w:tcW w:w="993" w:type="dxa"/>
            <w:tcBorders>
              <w:top w:val="single" w:sz="4" w:space="0" w:color="auto"/>
              <w:left w:val="single" w:sz="4" w:space="0" w:color="auto"/>
              <w:bottom w:val="single" w:sz="4" w:space="0" w:color="auto"/>
              <w:right w:val="single" w:sz="4" w:space="0" w:color="auto"/>
            </w:tcBorders>
            <w:hideMark/>
          </w:tcPr>
          <w:p w:rsidR="005468A6" w:rsidRDefault="005468A6" w:rsidP="00051383">
            <w:pPr>
              <w:widowControl w:val="0"/>
              <w:spacing w:after="0" w:line="240" w:lineRule="auto"/>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4</w:t>
            </w:r>
          </w:p>
        </w:tc>
        <w:tc>
          <w:tcPr>
            <w:tcW w:w="3612" w:type="dxa"/>
            <w:tcBorders>
              <w:top w:val="single" w:sz="4" w:space="0" w:color="auto"/>
              <w:left w:val="single" w:sz="4" w:space="0" w:color="auto"/>
              <w:bottom w:val="single" w:sz="4" w:space="0" w:color="auto"/>
              <w:right w:val="single" w:sz="4" w:space="0" w:color="auto"/>
            </w:tcBorders>
            <w:hideMark/>
          </w:tcPr>
          <w:p w:rsidR="005468A6" w:rsidRDefault="005468A6" w:rsidP="00051383">
            <w:pPr>
              <w:widowControl w:val="0"/>
              <w:spacing w:after="0" w:line="240" w:lineRule="auto"/>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Інформація про предмет закупівлі</w:t>
            </w:r>
          </w:p>
        </w:tc>
        <w:tc>
          <w:tcPr>
            <w:tcW w:w="6168" w:type="dxa"/>
            <w:tcBorders>
              <w:top w:val="single" w:sz="4" w:space="0" w:color="auto"/>
              <w:left w:val="single" w:sz="4" w:space="0" w:color="auto"/>
              <w:bottom w:val="single" w:sz="4" w:space="0" w:color="auto"/>
              <w:right w:val="single" w:sz="4" w:space="0" w:color="auto"/>
            </w:tcBorders>
            <w:vAlign w:val="center"/>
          </w:tcPr>
          <w:p w:rsidR="005468A6" w:rsidRDefault="005468A6" w:rsidP="00051383">
            <w:pPr>
              <w:widowControl w:val="0"/>
              <w:spacing w:after="0" w:line="240" w:lineRule="auto"/>
              <w:ind w:right="113" w:firstLine="176"/>
              <w:contextualSpacing/>
              <w:jc w:val="both"/>
              <w:rPr>
                <w:rFonts w:ascii="Times New Roman" w:eastAsia="Times New Roman" w:hAnsi="Times New Roman" w:cs="Times New Roman"/>
                <w:color w:val="000000" w:themeColor="text1"/>
                <w:sz w:val="24"/>
                <w:szCs w:val="24"/>
                <w:lang w:eastAsia="uk-UA"/>
              </w:rPr>
            </w:pPr>
          </w:p>
        </w:tc>
      </w:tr>
      <w:tr w:rsidR="005468A6" w:rsidTr="00051383">
        <w:trPr>
          <w:trHeight w:val="407"/>
        </w:trPr>
        <w:tc>
          <w:tcPr>
            <w:tcW w:w="993" w:type="dxa"/>
            <w:tcBorders>
              <w:top w:val="single" w:sz="4" w:space="0" w:color="auto"/>
              <w:left w:val="single" w:sz="4" w:space="0" w:color="auto"/>
              <w:bottom w:val="single" w:sz="4" w:space="0" w:color="auto"/>
              <w:right w:val="single" w:sz="4" w:space="0" w:color="auto"/>
            </w:tcBorders>
            <w:hideMark/>
          </w:tcPr>
          <w:p w:rsidR="005468A6" w:rsidRDefault="005468A6" w:rsidP="00051383">
            <w:pPr>
              <w:widowControl w:val="0"/>
              <w:spacing w:after="0" w:line="240" w:lineRule="auto"/>
              <w:contextualSpacing/>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4.1</w:t>
            </w:r>
          </w:p>
        </w:tc>
        <w:tc>
          <w:tcPr>
            <w:tcW w:w="3612" w:type="dxa"/>
            <w:tcBorders>
              <w:top w:val="single" w:sz="4" w:space="0" w:color="auto"/>
              <w:left w:val="single" w:sz="4" w:space="0" w:color="auto"/>
              <w:bottom w:val="single" w:sz="4" w:space="0" w:color="auto"/>
              <w:right w:val="single" w:sz="4" w:space="0" w:color="auto"/>
            </w:tcBorders>
            <w:hideMark/>
          </w:tcPr>
          <w:p w:rsidR="005468A6" w:rsidRDefault="005468A6" w:rsidP="00051383">
            <w:pPr>
              <w:widowControl w:val="0"/>
              <w:spacing w:after="0" w:line="240" w:lineRule="auto"/>
              <w:ind w:left="-9" w:right="113"/>
              <w:contextualSpacing/>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назва предмета закупівлі</w:t>
            </w:r>
          </w:p>
        </w:tc>
        <w:tc>
          <w:tcPr>
            <w:tcW w:w="6168" w:type="dxa"/>
            <w:tcBorders>
              <w:top w:val="single" w:sz="4" w:space="0" w:color="auto"/>
              <w:left w:val="single" w:sz="4" w:space="0" w:color="auto"/>
              <w:bottom w:val="single" w:sz="4" w:space="0" w:color="auto"/>
              <w:right w:val="single" w:sz="4" w:space="0" w:color="auto"/>
            </w:tcBorders>
            <w:vAlign w:val="center"/>
            <w:hideMark/>
          </w:tcPr>
          <w:p w:rsidR="005468A6" w:rsidRPr="005468A6" w:rsidRDefault="005468A6" w:rsidP="005468A6">
            <w:pPr>
              <w:spacing w:after="0" w:line="240" w:lineRule="auto"/>
              <w:rPr>
                <w:rFonts w:ascii="Times New Roman" w:eastAsia="Calibri" w:hAnsi="Times New Roman" w:cs="Times New Roman"/>
                <w:sz w:val="24"/>
              </w:rPr>
            </w:pPr>
            <w:r w:rsidRPr="005468A6">
              <w:rPr>
                <w:rFonts w:ascii="Times New Roman" w:eastAsia="Calibri" w:hAnsi="Times New Roman" w:cs="Times New Roman"/>
                <w:sz w:val="24"/>
              </w:rPr>
              <w:t>Продукти харчування (Яблука)</w:t>
            </w:r>
          </w:p>
          <w:p w:rsidR="005468A6" w:rsidRPr="005468A6" w:rsidRDefault="005468A6" w:rsidP="005468A6">
            <w:pPr>
              <w:spacing w:after="0" w:line="240" w:lineRule="auto"/>
              <w:rPr>
                <w:rFonts w:ascii="Times New Roman" w:eastAsia="Calibri" w:hAnsi="Times New Roman" w:cs="Times New Roman"/>
                <w:sz w:val="24"/>
              </w:rPr>
            </w:pPr>
            <w:r w:rsidRPr="005468A6">
              <w:rPr>
                <w:rFonts w:ascii="Times New Roman" w:eastAsia="Calibri" w:hAnsi="Times New Roman" w:cs="Times New Roman"/>
                <w:sz w:val="24"/>
              </w:rPr>
              <w:t>ДК 021:2015: 03220000-9 - Овочі, фрукти та горіхи</w:t>
            </w:r>
          </w:p>
          <w:p w:rsidR="005468A6" w:rsidRDefault="005468A6" w:rsidP="00051383">
            <w:pPr>
              <w:spacing w:after="0" w:line="240" w:lineRule="auto"/>
              <w:rPr>
                <w:rFonts w:ascii="Times New Roman" w:eastAsia="Calibri" w:hAnsi="Times New Roman" w:cs="Times New Roman"/>
                <w:sz w:val="24"/>
              </w:rPr>
            </w:pPr>
          </w:p>
        </w:tc>
      </w:tr>
      <w:tr w:rsidR="005468A6" w:rsidTr="00051383">
        <w:trPr>
          <w:trHeight w:val="232"/>
        </w:trPr>
        <w:tc>
          <w:tcPr>
            <w:tcW w:w="993" w:type="dxa"/>
            <w:tcBorders>
              <w:top w:val="single" w:sz="4" w:space="0" w:color="auto"/>
              <w:left w:val="single" w:sz="4" w:space="0" w:color="auto"/>
              <w:bottom w:val="single" w:sz="4" w:space="0" w:color="auto"/>
              <w:right w:val="single" w:sz="4" w:space="0" w:color="auto"/>
            </w:tcBorders>
            <w:hideMark/>
          </w:tcPr>
          <w:p w:rsidR="005468A6" w:rsidRDefault="005468A6" w:rsidP="00051383">
            <w:pPr>
              <w:widowControl w:val="0"/>
              <w:spacing w:after="0" w:line="240" w:lineRule="auto"/>
              <w:contextualSpacing/>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4.2</w:t>
            </w:r>
          </w:p>
        </w:tc>
        <w:tc>
          <w:tcPr>
            <w:tcW w:w="3612" w:type="dxa"/>
            <w:tcBorders>
              <w:top w:val="single" w:sz="4" w:space="0" w:color="auto"/>
              <w:left w:val="single" w:sz="4" w:space="0" w:color="auto"/>
              <w:bottom w:val="single" w:sz="4" w:space="0" w:color="auto"/>
              <w:right w:val="single" w:sz="4" w:space="0" w:color="auto"/>
            </w:tcBorders>
            <w:hideMark/>
          </w:tcPr>
          <w:p w:rsidR="005468A6" w:rsidRDefault="005468A6" w:rsidP="00051383">
            <w:pPr>
              <w:widowControl w:val="0"/>
              <w:spacing w:after="0" w:line="240" w:lineRule="auto"/>
              <w:ind w:left="-9" w:right="113"/>
              <w:contextualSpacing/>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168" w:type="dxa"/>
            <w:tcBorders>
              <w:top w:val="single" w:sz="4" w:space="0" w:color="auto"/>
              <w:left w:val="single" w:sz="4" w:space="0" w:color="auto"/>
              <w:bottom w:val="single" w:sz="4" w:space="0" w:color="auto"/>
              <w:right w:val="single" w:sz="4" w:space="0" w:color="auto"/>
            </w:tcBorders>
            <w:vAlign w:val="center"/>
            <w:hideMark/>
          </w:tcPr>
          <w:p w:rsidR="005468A6" w:rsidRDefault="005468A6" w:rsidP="005468A6">
            <w:pPr>
              <w:widowControl w:val="0"/>
              <w:spacing w:after="0" w:line="240" w:lineRule="auto"/>
              <w:ind w:right="113"/>
              <w:contextualSpacing/>
              <w:jc w:val="both"/>
              <w:rPr>
                <w:rFonts w:ascii="Times New Roman" w:eastAsia="Times New Roman" w:hAnsi="Times New Roman" w:cs="Times New Roman"/>
                <w:color w:val="000000" w:themeColor="text1"/>
                <w:sz w:val="24"/>
                <w:szCs w:val="24"/>
                <w:lang w:eastAsia="uk-UA"/>
              </w:rPr>
            </w:pPr>
            <w:r>
              <w:rPr>
                <w:rFonts w:ascii="Times New Roman" w:eastAsia="Calibri" w:hAnsi="Times New Roman" w:cs="Times New Roman"/>
                <w:color w:val="000000"/>
                <w:sz w:val="24"/>
                <w:szCs w:val="24"/>
                <w:lang w:eastAsia="uk-UA"/>
              </w:rPr>
              <w:t xml:space="preserve">Учасники подають свої тендерні пропозиції стосовно предмету закупівлі </w:t>
            </w:r>
            <w:proofErr w:type="spellStart"/>
            <w:r>
              <w:rPr>
                <w:rFonts w:ascii="Times New Roman" w:eastAsia="Calibri" w:hAnsi="Times New Roman" w:cs="Times New Roman"/>
                <w:color w:val="000000"/>
                <w:sz w:val="24"/>
                <w:szCs w:val="24"/>
                <w:lang w:eastAsia="uk-UA"/>
              </w:rPr>
              <w:t>вцілому</w:t>
            </w:r>
            <w:proofErr w:type="spellEnd"/>
            <w:r>
              <w:rPr>
                <w:rFonts w:ascii="Times New Roman" w:eastAsia="Calibri" w:hAnsi="Times New Roman" w:cs="Times New Roman"/>
                <w:color w:val="000000"/>
                <w:sz w:val="24"/>
                <w:szCs w:val="24"/>
                <w:lang w:eastAsia="uk-UA"/>
              </w:rPr>
              <w:t>.</w:t>
            </w:r>
          </w:p>
        </w:tc>
      </w:tr>
      <w:tr w:rsidR="005468A6" w:rsidTr="00051383">
        <w:trPr>
          <w:trHeight w:val="923"/>
        </w:trPr>
        <w:tc>
          <w:tcPr>
            <w:tcW w:w="993" w:type="dxa"/>
            <w:tcBorders>
              <w:top w:val="single" w:sz="4" w:space="0" w:color="auto"/>
              <w:left w:val="single" w:sz="4" w:space="0" w:color="auto"/>
              <w:bottom w:val="single" w:sz="4" w:space="0" w:color="auto"/>
              <w:right w:val="single" w:sz="4" w:space="0" w:color="auto"/>
            </w:tcBorders>
            <w:hideMark/>
          </w:tcPr>
          <w:p w:rsidR="005468A6" w:rsidRDefault="005468A6" w:rsidP="005468A6">
            <w:pPr>
              <w:widowControl w:val="0"/>
              <w:spacing w:after="0" w:line="240" w:lineRule="auto"/>
              <w:contextualSpacing/>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4.3</w:t>
            </w:r>
          </w:p>
        </w:tc>
        <w:tc>
          <w:tcPr>
            <w:tcW w:w="3612" w:type="dxa"/>
            <w:tcBorders>
              <w:top w:val="single" w:sz="4" w:space="0" w:color="auto"/>
              <w:left w:val="single" w:sz="4" w:space="0" w:color="auto"/>
              <w:bottom w:val="single" w:sz="4" w:space="0" w:color="auto"/>
              <w:right w:val="single" w:sz="4" w:space="0" w:color="auto"/>
            </w:tcBorders>
            <w:hideMark/>
          </w:tcPr>
          <w:p w:rsidR="005468A6" w:rsidRDefault="005468A6" w:rsidP="005468A6">
            <w:pPr>
              <w:widowControl w:val="0"/>
              <w:spacing w:after="0" w:line="240" w:lineRule="auto"/>
              <w:ind w:left="-9" w:right="113"/>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кількість, обсяг та місце поставки товарів (надання послуг, виконання робіт)</w:t>
            </w:r>
          </w:p>
        </w:tc>
        <w:tc>
          <w:tcPr>
            <w:tcW w:w="6168" w:type="dxa"/>
            <w:tcBorders>
              <w:top w:val="single" w:sz="4" w:space="0" w:color="auto"/>
              <w:left w:val="single" w:sz="4" w:space="0" w:color="auto"/>
              <w:bottom w:val="single" w:sz="4" w:space="0" w:color="auto"/>
              <w:right w:val="single" w:sz="4" w:space="0" w:color="auto"/>
            </w:tcBorders>
            <w:vAlign w:val="center"/>
            <w:hideMark/>
          </w:tcPr>
          <w:p w:rsidR="005468A6" w:rsidRDefault="005468A6" w:rsidP="005468A6">
            <w:pPr>
              <w:pStyle w:val="a4"/>
              <w:spacing w:line="252" w:lineRule="auto"/>
              <w:rPr>
                <w:rFonts w:ascii="Times New Roman" w:hAnsi="Times New Roman" w:cs="Times New Roman"/>
                <w:b/>
              </w:rPr>
            </w:pPr>
            <w:r>
              <w:rPr>
                <w:rFonts w:ascii="Times New Roman" w:hAnsi="Times New Roman" w:cs="Times New Roman"/>
                <w:b/>
              </w:rPr>
              <w:t>Кількість товару:</w:t>
            </w:r>
          </w:p>
          <w:p w:rsidR="005468A6" w:rsidRPr="00A1083F" w:rsidRDefault="00051383" w:rsidP="005468A6">
            <w:pPr>
              <w:pStyle w:val="a4"/>
              <w:spacing w:line="252" w:lineRule="auto"/>
              <w:rPr>
                <w:rFonts w:ascii="Times New Roman" w:hAnsi="Times New Roman" w:cs="Times New Roman"/>
                <w:b/>
              </w:rPr>
            </w:pPr>
            <w:r>
              <w:rPr>
                <w:rFonts w:ascii="Times New Roman" w:hAnsi="Times New Roman" w:cs="Times New Roman"/>
                <w:b/>
              </w:rPr>
              <w:t>Яблука 2</w:t>
            </w:r>
            <w:r w:rsidR="005468A6">
              <w:rPr>
                <w:rFonts w:ascii="Times New Roman" w:hAnsi="Times New Roman" w:cs="Times New Roman"/>
                <w:b/>
              </w:rPr>
              <w:t>00</w:t>
            </w:r>
            <w:r w:rsidR="005468A6">
              <w:rPr>
                <w:rFonts w:ascii="Times New Roman" w:hAnsi="Times New Roman" w:cs="Times New Roman"/>
              </w:rPr>
              <w:t xml:space="preserve"> кг.</w:t>
            </w:r>
          </w:p>
          <w:p w:rsidR="005468A6" w:rsidRDefault="005468A6" w:rsidP="005468A6">
            <w:pPr>
              <w:pStyle w:val="a4"/>
              <w:spacing w:line="252" w:lineRule="auto"/>
              <w:rPr>
                <w:rFonts w:ascii="Times New Roman" w:hAnsi="Times New Roman" w:cs="Times New Roman"/>
                <w:b/>
              </w:rPr>
            </w:pPr>
            <w:r>
              <w:rPr>
                <w:rFonts w:ascii="Times New Roman" w:hAnsi="Times New Roman" w:cs="Times New Roman"/>
                <w:b/>
              </w:rPr>
              <w:t xml:space="preserve">Місце поставки: </w:t>
            </w:r>
          </w:p>
          <w:p w:rsidR="005468A6" w:rsidRDefault="005468A6" w:rsidP="005468A6">
            <w:pPr>
              <w:pStyle w:val="a4"/>
              <w:spacing w:line="254" w:lineRule="auto"/>
              <w:rPr>
                <w:rFonts w:ascii="Times New Roman" w:hAnsi="Times New Roman" w:cs="Times New Roman"/>
              </w:rPr>
            </w:pPr>
            <w:r>
              <w:rPr>
                <w:rFonts w:ascii="Times New Roman" w:hAnsi="Times New Roman" w:cs="Times New Roman"/>
              </w:rPr>
              <w:t xml:space="preserve"> Київська область, Білоцерківський район, селище Ставище, вул. Цимбала Сергія, 31</w:t>
            </w:r>
          </w:p>
          <w:p w:rsidR="005468A6" w:rsidRDefault="005468A6" w:rsidP="005468A6">
            <w:pPr>
              <w:pStyle w:val="a4"/>
              <w:spacing w:line="254" w:lineRule="auto"/>
              <w:rPr>
                <w:rFonts w:ascii="Times New Roman" w:hAnsi="Times New Roman" w:cs="Times New Roman"/>
              </w:rPr>
            </w:pPr>
            <w:r>
              <w:rPr>
                <w:rFonts w:ascii="Times New Roman" w:hAnsi="Times New Roman" w:cs="Times New Roman"/>
              </w:rPr>
              <w:t>Київська область, Білоцерківський район, селище Ставище, вул. Цимбала Сергія, 53/2</w:t>
            </w:r>
          </w:p>
          <w:p w:rsidR="005468A6" w:rsidRDefault="005468A6" w:rsidP="005468A6">
            <w:pPr>
              <w:pStyle w:val="a4"/>
              <w:spacing w:line="254" w:lineRule="auto"/>
              <w:rPr>
                <w:rFonts w:ascii="Times New Roman" w:hAnsi="Times New Roman" w:cs="Times New Roman"/>
              </w:rPr>
            </w:pPr>
            <w:r>
              <w:rPr>
                <w:rFonts w:ascii="Times New Roman" w:hAnsi="Times New Roman" w:cs="Times New Roman"/>
              </w:rPr>
              <w:t xml:space="preserve">Київська область, Білоцерківський район, с. </w:t>
            </w:r>
            <w:proofErr w:type="spellStart"/>
            <w:r>
              <w:rPr>
                <w:rFonts w:ascii="Times New Roman" w:hAnsi="Times New Roman" w:cs="Times New Roman"/>
              </w:rPr>
              <w:t>Гейсиха</w:t>
            </w:r>
            <w:proofErr w:type="spellEnd"/>
            <w:r>
              <w:rPr>
                <w:rFonts w:ascii="Times New Roman" w:hAnsi="Times New Roman" w:cs="Times New Roman"/>
              </w:rPr>
              <w:t>, вул. Центральна 58</w:t>
            </w:r>
          </w:p>
          <w:p w:rsidR="005468A6" w:rsidRDefault="005468A6" w:rsidP="005468A6">
            <w:pPr>
              <w:pStyle w:val="a4"/>
              <w:spacing w:line="254" w:lineRule="auto"/>
              <w:rPr>
                <w:rFonts w:ascii="Times New Roman" w:hAnsi="Times New Roman" w:cs="Times New Roman"/>
              </w:rPr>
            </w:pPr>
            <w:r>
              <w:rPr>
                <w:rFonts w:ascii="Times New Roman" w:hAnsi="Times New Roman" w:cs="Times New Roman"/>
              </w:rPr>
              <w:lastRenderedPageBreak/>
              <w:t xml:space="preserve">Київська область, Білоцерківський район, с. </w:t>
            </w:r>
            <w:proofErr w:type="spellStart"/>
            <w:r>
              <w:rPr>
                <w:rFonts w:ascii="Times New Roman" w:hAnsi="Times New Roman" w:cs="Times New Roman"/>
              </w:rPr>
              <w:t>Іванівка</w:t>
            </w:r>
            <w:proofErr w:type="spellEnd"/>
            <w:r>
              <w:rPr>
                <w:rFonts w:ascii="Times New Roman" w:hAnsi="Times New Roman" w:cs="Times New Roman"/>
              </w:rPr>
              <w:t>, вул. Сім’ї Клименків, 45</w:t>
            </w:r>
          </w:p>
          <w:p w:rsidR="005468A6" w:rsidRDefault="005468A6" w:rsidP="005468A6">
            <w:pPr>
              <w:pStyle w:val="a4"/>
              <w:spacing w:line="254" w:lineRule="auto"/>
              <w:rPr>
                <w:rFonts w:ascii="Times New Roman" w:hAnsi="Times New Roman" w:cs="Times New Roman"/>
              </w:rPr>
            </w:pPr>
            <w:r>
              <w:rPr>
                <w:rFonts w:ascii="Times New Roman" w:hAnsi="Times New Roman" w:cs="Times New Roman"/>
              </w:rPr>
              <w:t>Київська область, Білоцерківський район, с. Журавлиха, вул. 40-річчя Перемоги, 41</w:t>
            </w:r>
          </w:p>
          <w:p w:rsidR="005468A6" w:rsidRDefault="005468A6" w:rsidP="005468A6">
            <w:pPr>
              <w:pStyle w:val="a4"/>
              <w:spacing w:line="254" w:lineRule="auto"/>
              <w:rPr>
                <w:rFonts w:ascii="Times New Roman" w:hAnsi="Times New Roman" w:cs="Times New Roman"/>
              </w:rPr>
            </w:pPr>
            <w:r>
              <w:rPr>
                <w:rFonts w:ascii="Times New Roman" w:hAnsi="Times New Roman" w:cs="Times New Roman"/>
              </w:rPr>
              <w:t xml:space="preserve">Київська область, Білоцерківський район, </w:t>
            </w:r>
            <w:proofErr w:type="spellStart"/>
            <w:r>
              <w:rPr>
                <w:rFonts w:ascii="Times New Roman" w:hAnsi="Times New Roman" w:cs="Times New Roman"/>
              </w:rPr>
              <w:t>с.Красилівка</w:t>
            </w:r>
            <w:proofErr w:type="spellEnd"/>
            <w:r>
              <w:rPr>
                <w:rFonts w:ascii="Times New Roman" w:hAnsi="Times New Roman" w:cs="Times New Roman"/>
              </w:rPr>
              <w:t xml:space="preserve"> вул. </w:t>
            </w:r>
            <w:proofErr w:type="spellStart"/>
            <w:r>
              <w:rPr>
                <w:rFonts w:ascii="Times New Roman" w:hAnsi="Times New Roman" w:cs="Times New Roman"/>
              </w:rPr>
              <w:t>Голощапова</w:t>
            </w:r>
            <w:proofErr w:type="spellEnd"/>
            <w:r>
              <w:rPr>
                <w:rFonts w:ascii="Times New Roman" w:hAnsi="Times New Roman" w:cs="Times New Roman"/>
              </w:rPr>
              <w:t>, 12</w:t>
            </w:r>
          </w:p>
          <w:p w:rsidR="005468A6" w:rsidRDefault="005468A6" w:rsidP="005468A6">
            <w:pPr>
              <w:pStyle w:val="a4"/>
              <w:spacing w:line="254" w:lineRule="auto"/>
              <w:rPr>
                <w:rFonts w:ascii="Times New Roman" w:hAnsi="Times New Roman" w:cs="Times New Roman"/>
              </w:rPr>
            </w:pPr>
            <w:r>
              <w:rPr>
                <w:rFonts w:ascii="Times New Roman" w:hAnsi="Times New Roman" w:cs="Times New Roman"/>
              </w:rPr>
              <w:t xml:space="preserve">Київська область, Білоцерківський район, с. Розкішна, вул. </w:t>
            </w:r>
            <w:proofErr w:type="spellStart"/>
            <w:r>
              <w:rPr>
                <w:rFonts w:ascii="Times New Roman" w:hAnsi="Times New Roman" w:cs="Times New Roman"/>
              </w:rPr>
              <w:t>Галянта</w:t>
            </w:r>
            <w:proofErr w:type="spellEnd"/>
            <w:r>
              <w:rPr>
                <w:rFonts w:ascii="Times New Roman" w:hAnsi="Times New Roman" w:cs="Times New Roman"/>
              </w:rPr>
              <w:t xml:space="preserve"> Віталія, 7</w:t>
            </w:r>
          </w:p>
          <w:p w:rsidR="005468A6" w:rsidRDefault="005468A6" w:rsidP="005468A6">
            <w:pPr>
              <w:pStyle w:val="a4"/>
              <w:spacing w:line="254" w:lineRule="auto"/>
              <w:rPr>
                <w:rFonts w:ascii="Times New Roman" w:hAnsi="Times New Roman" w:cs="Times New Roman"/>
              </w:rPr>
            </w:pPr>
            <w:r>
              <w:rPr>
                <w:rFonts w:ascii="Times New Roman" w:hAnsi="Times New Roman" w:cs="Times New Roman"/>
              </w:rPr>
              <w:t xml:space="preserve">Київська область, Білоцерківський район, </w:t>
            </w:r>
            <w:proofErr w:type="spellStart"/>
            <w:r>
              <w:rPr>
                <w:rFonts w:ascii="Times New Roman" w:hAnsi="Times New Roman" w:cs="Times New Roman"/>
              </w:rPr>
              <w:t>с.Бесідка</w:t>
            </w:r>
            <w:proofErr w:type="spellEnd"/>
            <w:r>
              <w:rPr>
                <w:rFonts w:ascii="Times New Roman" w:hAnsi="Times New Roman" w:cs="Times New Roman"/>
              </w:rPr>
              <w:t>, вул. Шевченка, 40</w:t>
            </w:r>
          </w:p>
          <w:p w:rsidR="005468A6" w:rsidRDefault="005468A6" w:rsidP="005468A6">
            <w:pPr>
              <w:pStyle w:val="a4"/>
              <w:spacing w:line="254" w:lineRule="auto"/>
              <w:rPr>
                <w:rFonts w:ascii="Times New Roman" w:hAnsi="Times New Roman" w:cs="Times New Roman"/>
              </w:rPr>
            </w:pPr>
            <w:r>
              <w:rPr>
                <w:rFonts w:ascii="Times New Roman" w:hAnsi="Times New Roman" w:cs="Times New Roman"/>
              </w:rPr>
              <w:t xml:space="preserve">Київська область, Білоцерківський район, с. Гостра Могила, </w:t>
            </w:r>
            <w:proofErr w:type="spellStart"/>
            <w:r>
              <w:rPr>
                <w:rFonts w:ascii="Times New Roman" w:hAnsi="Times New Roman" w:cs="Times New Roman"/>
              </w:rPr>
              <w:t>вул.Центральна</w:t>
            </w:r>
            <w:proofErr w:type="spellEnd"/>
            <w:r>
              <w:rPr>
                <w:rFonts w:ascii="Times New Roman" w:hAnsi="Times New Roman" w:cs="Times New Roman"/>
              </w:rPr>
              <w:t>, 50</w:t>
            </w:r>
          </w:p>
          <w:p w:rsidR="005468A6" w:rsidRDefault="005468A6" w:rsidP="005468A6">
            <w:pPr>
              <w:pStyle w:val="a4"/>
              <w:spacing w:line="254" w:lineRule="auto"/>
              <w:rPr>
                <w:rFonts w:ascii="Times New Roman" w:hAnsi="Times New Roman" w:cs="Times New Roman"/>
              </w:rPr>
            </w:pPr>
            <w:r>
              <w:rPr>
                <w:rFonts w:ascii="Times New Roman" w:hAnsi="Times New Roman" w:cs="Times New Roman"/>
              </w:rPr>
              <w:t xml:space="preserve">Київська область, Білоцерківський район, </w:t>
            </w:r>
            <w:proofErr w:type="spellStart"/>
            <w:r>
              <w:rPr>
                <w:rFonts w:ascii="Times New Roman" w:hAnsi="Times New Roman" w:cs="Times New Roman"/>
              </w:rPr>
              <w:t>с.Стрижавка</w:t>
            </w:r>
            <w:proofErr w:type="spellEnd"/>
            <w:r>
              <w:rPr>
                <w:rFonts w:ascii="Times New Roman" w:hAnsi="Times New Roman" w:cs="Times New Roman"/>
              </w:rPr>
              <w:t>, вул.Шкільна,1</w:t>
            </w:r>
          </w:p>
          <w:p w:rsidR="005468A6" w:rsidRDefault="005468A6" w:rsidP="005468A6">
            <w:pPr>
              <w:pStyle w:val="a4"/>
              <w:spacing w:line="254" w:lineRule="auto"/>
              <w:rPr>
                <w:rFonts w:ascii="Times New Roman" w:hAnsi="Times New Roman" w:cs="Times New Roman"/>
              </w:rPr>
            </w:pPr>
            <w:r>
              <w:rPr>
                <w:rFonts w:ascii="Times New Roman" w:hAnsi="Times New Roman" w:cs="Times New Roman"/>
              </w:rPr>
              <w:t xml:space="preserve">Київська область, Білоцерківський район, с. </w:t>
            </w:r>
            <w:proofErr w:type="spellStart"/>
            <w:r>
              <w:rPr>
                <w:rFonts w:ascii="Times New Roman" w:hAnsi="Times New Roman" w:cs="Times New Roman"/>
              </w:rPr>
              <w:t>Кривець</w:t>
            </w:r>
            <w:proofErr w:type="spellEnd"/>
            <w:r>
              <w:rPr>
                <w:rFonts w:ascii="Times New Roman" w:hAnsi="Times New Roman" w:cs="Times New Roman"/>
              </w:rPr>
              <w:t xml:space="preserve"> вул. Шевченка, 27</w:t>
            </w:r>
          </w:p>
          <w:p w:rsidR="005468A6" w:rsidRDefault="005468A6" w:rsidP="005468A6">
            <w:pPr>
              <w:pStyle w:val="a4"/>
              <w:spacing w:line="254" w:lineRule="auto"/>
              <w:rPr>
                <w:rFonts w:ascii="Times New Roman" w:hAnsi="Times New Roman" w:cs="Times New Roman"/>
              </w:rPr>
            </w:pPr>
            <w:r>
              <w:rPr>
                <w:rFonts w:ascii="Times New Roman" w:hAnsi="Times New Roman" w:cs="Times New Roman"/>
              </w:rPr>
              <w:t xml:space="preserve">Київська область, Білоцерківський район, с. </w:t>
            </w:r>
            <w:proofErr w:type="spellStart"/>
            <w:r>
              <w:rPr>
                <w:rFonts w:ascii="Times New Roman" w:hAnsi="Times New Roman" w:cs="Times New Roman"/>
              </w:rPr>
              <w:t>Ясенівка</w:t>
            </w:r>
            <w:proofErr w:type="spellEnd"/>
            <w:r>
              <w:rPr>
                <w:rFonts w:ascii="Times New Roman" w:hAnsi="Times New Roman" w:cs="Times New Roman"/>
              </w:rPr>
              <w:t>, вул. Миру, 64</w:t>
            </w:r>
          </w:p>
          <w:p w:rsidR="005468A6" w:rsidRDefault="005468A6" w:rsidP="005468A6">
            <w:pPr>
              <w:pStyle w:val="a4"/>
              <w:spacing w:line="254" w:lineRule="auto"/>
              <w:rPr>
                <w:rFonts w:ascii="Times New Roman" w:hAnsi="Times New Roman" w:cs="Times New Roman"/>
              </w:rPr>
            </w:pPr>
            <w:r>
              <w:rPr>
                <w:rFonts w:ascii="Times New Roman" w:hAnsi="Times New Roman" w:cs="Times New Roman"/>
              </w:rPr>
              <w:t xml:space="preserve">Київська область, Білоцерківський район, </w:t>
            </w:r>
            <w:proofErr w:type="spellStart"/>
            <w:r>
              <w:rPr>
                <w:rFonts w:ascii="Times New Roman" w:hAnsi="Times New Roman" w:cs="Times New Roman"/>
              </w:rPr>
              <w:t>с.Винарівка</w:t>
            </w:r>
            <w:proofErr w:type="spellEnd"/>
            <w:r>
              <w:rPr>
                <w:rFonts w:ascii="Times New Roman" w:hAnsi="Times New Roman" w:cs="Times New Roman"/>
              </w:rPr>
              <w:t>, вул. Миру, 8</w:t>
            </w:r>
          </w:p>
          <w:p w:rsidR="005468A6" w:rsidRDefault="005468A6" w:rsidP="005468A6">
            <w:pPr>
              <w:pStyle w:val="a4"/>
              <w:spacing w:line="254" w:lineRule="auto"/>
              <w:rPr>
                <w:rFonts w:ascii="Times New Roman" w:hAnsi="Times New Roman" w:cs="Times New Roman"/>
              </w:rPr>
            </w:pPr>
            <w:r>
              <w:rPr>
                <w:rFonts w:ascii="Times New Roman" w:hAnsi="Times New Roman" w:cs="Times New Roman"/>
              </w:rPr>
              <w:t xml:space="preserve">Київська область, Білоцерківський район, с. </w:t>
            </w:r>
            <w:proofErr w:type="spellStart"/>
            <w:r>
              <w:rPr>
                <w:rFonts w:ascii="Times New Roman" w:hAnsi="Times New Roman" w:cs="Times New Roman"/>
              </w:rPr>
              <w:t>Ясенівка</w:t>
            </w:r>
            <w:proofErr w:type="spellEnd"/>
            <w:r>
              <w:rPr>
                <w:rFonts w:ascii="Times New Roman" w:hAnsi="Times New Roman" w:cs="Times New Roman"/>
              </w:rPr>
              <w:t>, вул. Гагаріна, 28</w:t>
            </w:r>
          </w:p>
          <w:p w:rsidR="005468A6" w:rsidRDefault="005468A6" w:rsidP="005468A6">
            <w:pPr>
              <w:pStyle w:val="a4"/>
              <w:spacing w:line="254" w:lineRule="auto"/>
              <w:rPr>
                <w:rFonts w:ascii="Times New Roman" w:hAnsi="Times New Roman" w:cs="Times New Roman"/>
              </w:rPr>
            </w:pPr>
            <w:r>
              <w:rPr>
                <w:rFonts w:ascii="Times New Roman" w:hAnsi="Times New Roman" w:cs="Times New Roman"/>
              </w:rPr>
              <w:t xml:space="preserve">Київська область, Білоцерківський район, с. Розкішна, вул. </w:t>
            </w:r>
            <w:proofErr w:type="spellStart"/>
            <w:r>
              <w:rPr>
                <w:rFonts w:ascii="Times New Roman" w:hAnsi="Times New Roman" w:cs="Times New Roman"/>
              </w:rPr>
              <w:t>Галянта</w:t>
            </w:r>
            <w:proofErr w:type="spellEnd"/>
            <w:r>
              <w:rPr>
                <w:rFonts w:ascii="Times New Roman" w:hAnsi="Times New Roman" w:cs="Times New Roman"/>
              </w:rPr>
              <w:t xml:space="preserve"> Віталія, 11</w:t>
            </w:r>
          </w:p>
          <w:p w:rsidR="005468A6" w:rsidRDefault="005468A6" w:rsidP="005468A6">
            <w:pPr>
              <w:pStyle w:val="a4"/>
              <w:spacing w:line="254" w:lineRule="auto"/>
              <w:rPr>
                <w:rFonts w:ascii="Times New Roman" w:hAnsi="Times New Roman" w:cs="Times New Roman"/>
              </w:rPr>
            </w:pPr>
            <w:r>
              <w:rPr>
                <w:rFonts w:ascii="Times New Roman" w:hAnsi="Times New Roman" w:cs="Times New Roman"/>
              </w:rPr>
              <w:t xml:space="preserve">Київська область, Білоцерківський район, </w:t>
            </w:r>
            <w:proofErr w:type="spellStart"/>
            <w:r>
              <w:rPr>
                <w:rFonts w:ascii="Times New Roman" w:hAnsi="Times New Roman" w:cs="Times New Roman"/>
              </w:rPr>
              <w:t>с.Красилівка</w:t>
            </w:r>
            <w:proofErr w:type="spellEnd"/>
            <w:r>
              <w:rPr>
                <w:rFonts w:ascii="Times New Roman" w:hAnsi="Times New Roman" w:cs="Times New Roman"/>
              </w:rPr>
              <w:t xml:space="preserve"> вул. </w:t>
            </w:r>
            <w:proofErr w:type="spellStart"/>
            <w:r>
              <w:rPr>
                <w:rFonts w:ascii="Times New Roman" w:hAnsi="Times New Roman" w:cs="Times New Roman"/>
              </w:rPr>
              <w:t>Голощапова</w:t>
            </w:r>
            <w:proofErr w:type="spellEnd"/>
            <w:r>
              <w:rPr>
                <w:rFonts w:ascii="Times New Roman" w:hAnsi="Times New Roman" w:cs="Times New Roman"/>
              </w:rPr>
              <w:t>, 14</w:t>
            </w:r>
          </w:p>
          <w:p w:rsidR="005468A6" w:rsidRDefault="005468A6" w:rsidP="005468A6">
            <w:pPr>
              <w:pStyle w:val="a4"/>
              <w:spacing w:line="254" w:lineRule="auto"/>
              <w:rPr>
                <w:rFonts w:ascii="Times New Roman" w:hAnsi="Times New Roman" w:cs="Times New Roman"/>
              </w:rPr>
            </w:pPr>
            <w:r>
              <w:rPr>
                <w:rFonts w:ascii="Times New Roman" w:hAnsi="Times New Roman" w:cs="Times New Roman"/>
              </w:rPr>
              <w:t xml:space="preserve">Київська область, Білоцерківський район, с. </w:t>
            </w:r>
            <w:proofErr w:type="spellStart"/>
            <w:r>
              <w:rPr>
                <w:rFonts w:ascii="Times New Roman" w:hAnsi="Times New Roman" w:cs="Times New Roman"/>
              </w:rPr>
              <w:t>Іванівка</w:t>
            </w:r>
            <w:proofErr w:type="spellEnd"/>
            <w:r>
              <w:rPr>
                <w:rFonts w:ascii="Times New Roman" w:hAnsi="Times New Roman" w:cs="Times New Roman"/>
              </w:rPr>
              <w:t>, вул. Сім’ї Клименків, 53</w:t>
            </w:r>
          </w:p>
          <w:p w:rsidR="005468A6" w:rsidRDefault="005468A6" w:rsidP="005468A6">
            <w:pPr>
              <w:pStyle w:val="a4"/>
              <w:spacing w:line="254" w:lineRule="auto"/>
              <w:rPr>
                <w:rFonts w:ascii="Times New Roman" w:hAnsi="Times New Roman" w:cs="Times New Roman"/>
              </w:rPr>
            </w:pPr>
            <w:r>
              <w:rPr>
                <w:rFonts w:ascii="Times New Roman" w:hAnsi="Times New Roman" w:cs="Times New Roman"/>
              </w:rPr>
              <w:t xml:space="preserve">Київська область, Білоцерківський район, с. </w:t>
            </w:r>
            <w:proofErr w:type="spellStart"/>
            <w:r>
              <w:rPr>
                <w:rFonts w:ascii="Times New Roman" w:hAnsi="Times New Roman" w:cs="Times New Roman"/>
              </w:rPr>
              <w:t>Гейсиха</w:t>
            </w:r>
            <w:proofErr w:type="spellEnd"/>
            <w:r>
              <w:rPr>
                <w:rFonts w:ascii="Times New Roman" w:hAnsi="Times New Roman" w:cs="Times New Roman"/>
              </w:rPr>
              <w:t>, вул. Центральна,60</w:t>
            </w:r>
          </w:p>
          <w:p w:rsidR="005468A6" w:rsidRDefault="005468A6" w:rsidP="005468A6">
            <w:pPr>
              <w:pStyle w:val="a4"/>
              <w:spacing w:line="254" w:lineRule="auto"/>
              <w:rPr>
                <w:rFonts w:ascii="Times New Roman" w:hAnsi="Times New Roman" w:cs="Times New Roman"/>
              </w:rPr>
            </w:pPr>
            <w:r>
              <w:rPr>
                <w:rFonts w:ascii="Times New Roman" w:hAnsi="Times New Roman" w:cs="Times New Roman"/>
              </w:rPr>
              <w:t>Київська область, Білоцерківський район, селище Ставище, вул. Першотравнева, 25/2</w:t>
            </w:r>
          </w:p>
          <w:p w:rsidR="005468A6" w:rsidRDefault="005468A6" w:rsidP="005468A6">
            <w:pPr>
              <w:pStyle w:val="a4"/>
              <w:spacing w:line="252" w:lineRule="auto"/>
              <w:rPr>
                <w:rFonts w:ascii="Times New Roman" w:hAnsi="Times New Roman" w:cs="Times New Roman"/>
              </w:rPr>
            </w:pPr>
            <w:r>
              <w:rPr>
                <w:rFonts w:ascii="Times New Roman" w:hAnsi="Times New Roman" w:cs="Times New Roman"/>
              </w:rPr>
              <w:t>Київська область, Білоцерківський район, селище Ставище, вул. Петра Шила, 4</w:t>
            </w:r>
          </w:p>
        </w:tc>
      </w:tr>
      <w:tr w:rsidR="005468A6" w:rsidTr="00051383">
        <w:trPr>
          <w:trHeight w:val="522"/>
        </w:trPr>
        <w:tc>
          <w:tcPr>
            <w:tcW w:w="993" w:type="dxa"/>
            <w:tcBorders>
              <w:top w:val="single" w:sz="4" w:space="0" w:color="auto"/>
              <w:left w:val="single" w:sz="4" w:space="0" w:color="auto"/>
              <w:bottom w:val="single" w:sz="4" w:space="0" w:color="auto"/>
              <w:right w:val="single" w:sz="4" w:space="0" w:color="auto"/>
            </w:tcBorders>
            <w:hideMark/>
          </w:tcPr>
          <w:p w:rsidR="005468A6" w:rsidRDefault="005468A6" w:rsidP="005468A6">
            <w:pPr>
              <w:widowControl w:val="0"/>
              <w:spacing w:after="0" w:line="240" w:lineRule="auto"/>
              <w:contextualSpacing/>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lastRenderedPageBreak/>
              <w:t>4.4</w:t>
            </w:r>
          </w:p>
        </w:tc>
        <w:tc>
          <w:tcPr>
            <w:tcW w:w="3612" w:type="dxa"/>
            <w:tcBorders>
              <w:top w:val="single" w:sz="4" w:space="0" w:color="auto"/>
              <w:left w:val="single" w:sz="4" w:space="0" w:color="auto"/>
              <w:bottom w:val="single" w:sz="4" w:space="0" w:color="auto"/>
              <w:right w:val="single" w:sz="4" w:space="0" w:color="auto"/>
            </w:tcBorders>
            <w:hideMark/>
          </w:tcPr>
          <w:p w:rsidR="005468A6" w:rsidRDefault="005468A6" w:rsidP="005468A6">
            <w:pPr>
              <w:widowControl w:val="0"/>
              <w:spacing w:after="0" w:line="240" w:lineRule="auto"/>
              <w:ind w:left="-9" w:right="113"/>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строк поставки товарів (надання послуг, виконання робіт)</w:t>
            </w:r>
          </w:p>
        </w:tc>
        <w:tc>
          <w:tcPr>
            <w:tcW w:w="6168" w:type="dxa"/>
            <w:tcBorders>
              <w:top w:val="single" w:sz="4" w:space="0" w:color="auto"/>
              <w:left w:val="single" w:sz="4" w:space="0" w:color="auto"/>
              <w:bottom w:val="single" w:sz="4" w:space="0" w:color="auto"/>
              <w:right w:val="single" w:sz="4" w:space="0" w:color="auto"/>
            </w:tcBorders>
            <w:hideMark/>
          </w:tcPr>
          <w:p w:rsidR="005468A6" w:rsidRDefault="005468A6" w:rsidP="005468A6">
            <w:pPr>
              <w:spacing w:line="251" w:lineRule="exact"/>
              <w:ind w:left="89"/>
              <w:rPr>
                <w:rFonts w:ascii="Times New Roman" w:eastAsia="Times New Roman" w:hAnsi="Times New Roman" w:cs="Times New Roman"/>
                <w:lang w:val="ru-RU"/>
              </w:rPr>
            </w:pPr>
            <w:r>
              <w:rPr>
                <w:rFonts w:ascii="Times New Roman" w:eastAsia="Times New Roman" w:hAnsi="Times New Roman" w:cs="Times New Roman"/>
                <w:lang w:val="ru-RU"/>
              </w:rPr>
              <w:t>Строк</w:t>
            </w:r>
            <w:r>
              <w:rPr>
                <w:rFonts w:ascii="Times New Roman" w:eastAsia="Times New Roman" w:hAnsi="Times New Roman" w:cs="Times New Roman"/>
                <w:spacing w:val="-2"/>
                <w:lang w:val="ru-RU"/>
              </w:rPr>
              <w:t xml:space="preserve"> </w:t>
            </w:r>
            <w:r>
              <w:rPr>
                <w:rFonts w:ascii="Times New Roman" w:eastAsia="Times New Roman" w:hAnsi="Times New Roman" w:cs="Times New Roman"/>
                <w:lang w:val="ru-RU"/>
              </w:rPr>
              <w:t>(</w:t>
            </w:r>
            <w:proofErr w:type="spellStart"/>
            <w:r>
              <w:rPr>
                <w:rFonts w:ascii="Times New Roman" w:eastAsia="Times New Roman" w:hAnsi="Times New Roman" w:cs="Times New Roman"/>
                <w:lang w:val="ru-RU"/>
              </w:rPr>
              <w:t>термін</w:t>
            </w:r>
            <w:proofErr w:type="spellEnd"/>
            <w:r>
              <w:rPr>
                <w:rFonts w:ascii="Times New Roman" w:eastAsia="Times New Roman" w:hAnsi="Times New Roman" w:cs="Times New Roman"/>
                <w:lang w:val="ru-RU"/>
              </w:rPr>
              <w:t>)</w:t>
            </w:r>
            <w:r>
              <w:rPr>
                <w:rFonts w:ascii="Times New Roman" w:eastAsia="Times New Roman" w:hAnsi="Times New Roman" w:cs="Times New Roman"/>
                <w:spacing w:val="-2"/>
                <w:lang w:val="ru-RU"/>
              </w:rPr>
              <w:t xml:space="preserve"> </w:t>
            </w:r>
            <w:r>
              <w:rPr>
                <w:rFonts w:ascii="Times New Roman" w:eastAsia="Times New Roman" w:hAnsi="Times New Roman" w:cs="Times New Roman"/>
                <w:lang w:val="ru-RU"/>
              </w:rPr>
              <w:t>поставки товару:</w:t>
            </w:r>
          </w:p>
          <w:p w:rsidR="005468A6" w:rsidRDefault="005468A6" w:rsidP="005468A6">
            <w:pPr>
              <w:spacing w:after="0" w:line="240" w:lineRule="auto"/>
              <w:rPr>
                <w:rFonts w:ascii="Times New Roman" w:eastAsia="Calibri" w:hAnsi="Times New Roman" w:cs="Times New Roman"/>
                <w:color w:val="000000" w:themeColor="text1"/>
                <w:sz w:val="24"/>
                <w:szCs w:val="24"/>
                <w:lang w:eastAsia="uk-UA"/>
              </w:rPr>
            </w:pPr>
            <w:r>
              <w:rPr>
                <w:rFonts w:ascii="Times New Roman" w:eastAsia="Times New Roman" w:hAnsi="Times New Roman" w:cs="Times New Roman"/>
                <w:lang w:val="ru-RU"/>
              </w:rPr>
              <w:t xml:space="preserve">до </w:t>
            </w:r>
            <w:r>
              <w:rPr>
                <w:rFonts w:ascii="Times New Roman" w:eastAsia="Times New Roman" w:hAnsi="Times New Roman" w:cs="Times New Roman"/>
                <w:b/>
                <w:lang w:val="ru-RU"/>
              </w:rPr>
              <w:t>31.12.2024 р.</w:t>
            </w:r>
          </w:p>
        </w:tc>
      </w:tr>
      <w:tr w:rsidR="005468A6" w:rsidTr="00051383">
        <w:trPr>
          <w:trHeight w:val="522"/>
        </w:trPr>
        <w:tc>
          <w:tcPr>
            <w:tcW w:w="993" w:type="dxa"/>
            <w:tcBorders>
              <w:top w:val="single" w:sz="4" w:space="0" w:color="auto"/>
              <w:left w:val="single" w:sz="4" w:space="0" w:color="auto"/>
              <w:bottom w:val="single" w:sz="4" w:space="0" w:color="auto"/>
              <w:right w:val="single" w:sz="4" w:space="0" w:color="auto"/>
            </w:tcBorders>
            <w:hideMark/>
          </w:tcPr>
          <w:p w:rsidR="005468A6" w:rsidRDefault="005468A6" w:rsidP="005468A6">
            <w:pPr>
              <w:widowControl w:val="0"/>
              <w:spacing w:after="0" w:line="240" w:lineRule="auto"/>
              <w:contextualSpacing/>
              <w:rPr>
                <w:rFonts w:ascii="Times New Roman" w:eastAsia="Times New Roman" w:hAnsi="Times New Roman" w:cs="Times New Roman"/>
                <w:color w:val="000000" w:themeColor="text1"/>
                <w:sz w:val="24"/>
                <w:szCs w:val="24"/>
                <w:lang w:val="ru-RU" w:eastAsia="uk-UA"/>
              </w:rPr>
            </w:pPr>
            <w:r>
              <w:rPr>
                <w:rFonts w:ascii="Times New Roman" w:eastAsia="Times New Roman" w:hAnsi="Times New Roman" w:cs="Times New Roman"/>
                <w:color w:val="000000" w:themeColor="text1"/>
                <w:sz w:val="24"/>
                <w:szCs w:val="24"/>
                <w:lang w:val="ru-RU" w:eastAsia="uk-UA"/>
              </w:rPr>
              <w:t>4.7</w:t>
            </w:r>
          </w:p>
        </w:tc>
        <w:tc>
          <w:tcPr>
            <w:tcW w:w="3612" w:type="dxa"/>
            <w:tcBorders>
              <w:top w:val="single" w:sz="4" w:space="0" w:color="auto"/>
              <w:left w:val="single" w:sz="4" w:space="0" w:color="auto"/>
              <w:bottom w:val="single" w:sz="4" w:space="0" w:color="auto"/>
              <w:right w:val="single" w:sz="4" w:space="0" w:color="auto"/>
            </w:tcBorders>
            <w:hideMark/>
          </w:tcPr>
          <w:p w:rsidR="005468A6" w:rsidRDefault="005468A6" w:rsidP="005468A6">
            <w:pPr>
              <w:widowControl w:val="0"/>
              <w:spacing w:after="0" w:line="240" w:lineRule="auto"/>
              <w:ind w:left="-9" w:right="113"/>
              <w:contextualSpacing/>
              <w:rPr>
                <w:rFonts w:ascii="Times New Roman" w:eastAsia="Times New Roman" w:hAnsi="Times New Roman" w:cs="Times New Roman"/>
                <w:color w:val="000000" w:themeColor="text1"/>
                <w:sz w:val="24"/>
                <w:szCs w:val="24"/>
                <w:lang w:val="ru-RU"/>
              </w:rPr>
            </w:pPr>
            <w:proofErr w:type="spellStart"/>
            <w:r>
              <w:rPr>
                <w:rFonts w:ascii="Times New Roman" w:eastAsia="Times New Roman" w:hAnsi="Times New Roman" w:cs="Times New Roman"/>
                <w:color w:val="000000" w:themeColor="text1"/>
                <w:sz w:val="24"/>
                <w:szCs w:val="24"/>
                <w:lang w:val="ru-RU"/>
              </w:rPr>
              <w:t>інформацію</w:t>
            </w:r>
            <w:proofErr w:type="spellEnd"/>
            <w:r>
              <w:rPr>
                <w:rFonts w:ascii="Times New Roman" w:eastAsia="Times New Roman" w:hAnsi="Times New Roman" w:cs="Times New Roman"/>
                <w:color w:val="000000" w:themeColor="text1"/>
                <w:sz w:val="24"/>
                <w:szCs w:val="24"/>
                <w:lang w:val="ru-RU"/>
              </w:rPr>
              <w:t xml:space="preserve"> про </w:t>
            </w:r>
            <w:proofErr w:type="spellStart"/>
            <w:r>
              <w:rPr>
                <w:rFonts w:ascii="Times New Roman" w:eastAsia="Times New Roman" w:hAnsi="Times New Roman" w:cs="Times New Roman"/>
                <w:color w:val="000000" w:themeColor="text1"/>
                <w:sz w:val="24"/>
                <w:szCs w:val="24"/>
                <w:lang w:val="ru-RU"/>
              </w:rPr>
              <w:t>прийняття</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чи</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неприйняття</w:t>
            </w:r>
            <w:proofErr w:type="spellEnd"/>
            <w:r>
              <w:rPr>
                <w:rFonts w:ascii="Times New Roman" w:eastAsia="Times New Roman" w:hAnsi="Times New Roman" w:cs="Times New Roman"/>
                <w:color w:val="000000" w:themeColor="text1"/>
                <w:sz w:val="24"/>
                <w:szCs w:val="24"/>
                <w:lang w:val="ru-RU"/>
              </w:rPr>
              <w:t xml:space="preserve"> до </w:t>
            </w:r>
            <w:proofErr w:type="spellStart"/>
            <w:r>
              <w:rPr>
                <w:rFonts w:ascii="Times New Roman" w:eastAsia="Times New Roman" w:hAnsi="Times New Roman" w:cs="Times New Roman"/>
                <w:color w:val="000000" w:themeColor="text1"/>
                <w:sz w:val="24"/>
                <w:szCs w:val="24"/>
                <w:lang w:val="ru-RU"/>
              </w:rPr>
              <w:t>розгляду</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тендерної</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пропозиції</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ціна</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якої</w:t>
            </w:r>
            <w:proofErr w:type="spellEnd"/>
            <w:r>
              <w:rPr>
                <w:rFonts w:ascii="Times New Roman" w:eastAsia="Times New Roman" w:hAnsi="Times New Roman" w:cs="Times New Roman"/>
                <w:color w:val="000000" w:themeColor="text1"/>
                <w:sz w:val="24"/>
                <w:szCs w:val="24"/>
                <w:lang w:val="ru-RU"/>
              </w:rPr>
              <w:t xml:space="preserve"> є </w:t>
            </w:r>
            <w:proofErr w:type="spellStart"/>
            <w:r>
              <w:rPr>
                <w:rFonts w:ascii="Times New Roman" w:eastAsia="Times New Roman" w:hAnsi="Times New Roman" w:cs="Times New Roman"/>
                <w:color w:val="000000" w:themeColor="text1"/>
                <w:sz w:val="24"/>
                <w:szCs w:val="24"/>
                <w:lang w:val="ru-RU"/>
              </w:rPr>
              <w:t>вищою</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ніж</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очікувана</w:t>
            </w:r>
            <w:proofErr w:type="spellEnd"/>
            <w:r>
              <w:rPr>
                <w:rFonts w:ascii="Times New Roman" w:eastAsia="Times New Roman" w:hAnsi="Times New Roman" w:cs="Times New Roman"/>
                <w:color w:val="000000" w:themeColor="text1"/>
                <w:sz w:val="24"/>
                <w:szCs w:val="24"/>
                <w:lang w:val="ru-RU"/>
              </w:rPr>
              <w:t xml:space="preserve"> </w:t>
            </w:r>
            <w:proofErr w:type="spellStart"/>
            <w:r>
              <w:rPr>
                <w:rFonts w:ascii="Times New Roman" w:eastAsia="Times New Roman" w:hAnsi="Times New Roman" w:cs="Times New Roman"/>
                <w:color w:val="000000" w:themeColor="text1"/>
                <w:sz w:val="24"/>
                <w:szCs w:val="24"/>
                <w:lang w:val="ru-RU"/>
              </w:rPr>
              <w:t>вартість</w:t>
            </w:r>
            <w:proofErr w:type="spellEnd"/>
            <w:r>
              <w:rPr>
                <w:rFonts w:ascii="Times New Roman" w:eastAsia="Times New Roman" w:hAnsi="Times New Roman" w:cs="Times New Roman"/>
                <w:color w:val="000000" w:themeColor="text1"/>
                <w:sz w:val="24"/>
                <w:szCs w:val="24"/>
                <w:lang w:val="ru-RU"/>
              </w:rPr>
              <w:t xml:space="preserve"> предмета </w:t>
            </w:r>
            <w:proofErr w:type="spellStart"/>
            <w:r>
              <w:rPr>
                <w:rFonts w:ascii="Times New Roman" w:eastAsia="Times New Roman" w:hAnsi="Times New Roman" w:cs="Times New Roman"/>
                <w:color w:val="000000" w:themeColor="text1"/>
                <w:sz w:val="24"/>
                <w:szCs w:val="24"/>
                <w:lang w:val="ru-RU"/>
              </w:rPr>
              <w:t>закупівлі</w:t>
            </w:r>
            <w:proofErr w:type="spellEnd"/>
          </w:p>
        </w:tc>
        <w:tc>
          <w:tcPr>
            <w:tcW w:w="6168" w:type="dxa"/>
            <w:tcBorders>
              <w:top w:val="single" w:sz="4" w:space="0" w:color="auto"/>
              <w:left w:val="single" w:sz="4" w:space="0" w:color="auto"/>
              <w:bottom w:val="single" w:sz="4" w:space="0" w:color="auto"/>
              <w:right w:val="single" w:sz="4" w:space="0" w:color="auto"/>
            </w:tcBorders>
            <w:vAlign w:val="center"/>
            <w:hideMark/>
          </w:tcPr>
          <w:p w:rsidR="005468A6" w:rsidRDefault="005468A6" w:rsidP="005468A6">
            <w:pPr>
              <w:widowControl w:val="0"/>
              <w:spacing w:after="0" w:line="240" w:lineRule="auto"/>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четвертого підпункту 2 пункту 44  Особливостей.</w:t>
            </w:r>
          </w:p>
        </w:tc>
      </w:tr>
      <w:tr w:rsidR="005468A6" w:rsidTr="00051383">
        <w:trPr>
          <w:trHeight w:val="522"/>
        </w:trPr>
        <w:tc>
          <w:tcPr>
            <w:tcW w:w="993" w:type="dxa"/>
            <w:tcBorders>
              <w:top w:val="single" w:sz="4" w:space="0" w:color="auto"/>
              <w:left w:val="single" w:sz="4" w:space="0" w:color="auto"/>
              <w:bottom w:val="single" w:sz="4" w:space="0" w:color="auto"/>
              <w:right w:val="single" w:sz="4" w:space="0" w:color="auto"/>
            </w:tcBorders>
            <w:hideMark/>
          </w:tcPr>
          <w:p w:rsidR="005468A6" w:rsidRDefault="005468A6" w:rsidP="005468A6">
            <w:pPr>
              <w:widowControl w:val="0"/>
              <w:spacing w:after="0" w:line="240" w:lineRule="auto"/>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5</w:t>
            </w:r>
          </w:p>
        </w:tc>
        <w:tc>
          <w:tcPr>
            <w:tcW w:w="3612" w:type="dxa"/>
            <w:tcBorders>
              <w:top w:val="single" w:sz="4" w:space="0" w:color="auto"/>
              <w:left w:val="single" w:sz="4" w:space="0" w:color="auto"/>
              <w:bottom w:val="single" w:sz="4" w:space="0" w:color="auto"/>
              <w:right w:val="single" w:sz="4" w:space="0" w:color="auto"/>
            </w:tcBorders>
            <w:hideMark/>
          </w:tcPr>
          <w:p w:rsidR="005468A6" w:rsidRDefault="005468A6" w:rsidP="005468A6">
            <w:pPr>
              <w:widowControl w:val="0"/>
              <w:spacing w:after="0" w:line="240" w:lineRule="auto"/>
              <w:ind w:left="-9" w:right="113"/>
              <w:contextualSpacing/>
              <w:rPr>
                <w:rFonts w:ascii="Times New Roman" w:eastAsia="Times New Roman" w:hAnsi="Times New Roman" w:cs="Times New Roman"/>
                <w:b/>
                <w:bCs/>
                <w:color w:val="000000" w:themeColor="text1"/>
                <w:sz w:val="24"/>
                <w:szCs w:val="24"/>
                <w:lang w:eastAsia="uk-UA"/>
              </w:rPr>
            </w:pPr>
            <w:r>
              <w:rPr>
                <w:rFonts w:ascii="Times New Roman" w:eastAsia="Times New Roman" w:hAnsi="Times New Roman" w:cs="Times New Roman"/>
                <w:b/>
                <w:bCs/>
                <w:color w:val="000000" w:themeColor="text1"/>
                <w:sz w:val="24"/>
                <w:szCs w:val="24"/>
                <w:lang w:eastAsia="uk-UA"/>
              </w:rPr>
              <w:t>Кінцевий строк подання тендерних пропозицій</w:t>
            </w:r>
          </w:p>
          <w:p w:rsidR="005468A6" w:rsidRDefault="005468A6" w:rsidP="005468A6">
            <w:pPr>
              <w:widowControl w:val="0"/>
              <w:spacing w:after="0" w:line="240" w:lineRule="auto"/>
              <w:ind w:left="-9" w:right="113"/>
              <w:contextualSpacing/>
              <w:rPr>
                <w:rFonts w:ascii="Times New Roman" w:eastAsia="Times New Roman" w:hAnsi="Times New Roman" w:cs="Times New Roman"/>
                <w:b/>
                <w:color w:val="000000" w:themeColor="text1"/>
                <w:sz w:val="24"/>
                <w:szCs w:val="24"/>
              </w:rPr>
            </w:pPr>
            <w:r>
              <w:rPr>
                <w:rFonts w:ascii="Times New Roman" w:eastAsia="Times New Roman" w:hAnsi="Times New Roman" w:cs="Times New Roman"/>
                <w:i/>
                <w:sz w:val="20"/>
                <w:szCs w:val="20"/>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c>
          <w:tcPr>
            <w:tcW w:w="6168" w:type="dxa"/>
            <w:tcBorders>
              <w:top w:val="single" w:sz="4" w:space="0" w:color="auto"/>
              <w:left w:val="single" w:sz="4" w:space="0" w:color="auto"/>
              <w:bottom w:val="single" w:sz="4" w:space="0" w:color="auto"/>
              <w:right w:val="single" w:sz="4" w:space="0" w:color="auto"/>
            </w:tcBorders>
            <w:vAlign w:val="center"/>
          </w:tcPr>
          <w:p w:rsidR="005468A6" w:rsidRDefault="00051383"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18</w:t>
            </w:r>
            <w:r w:rsidR="005468A6">
              <w:rPr>
                <w:rFonts w:ascii="Times New Roman" w:eastAsia="Times New Roman" w:hAnsi="Times New Roman" w:cs="Times New Roman"/>
                <w:color w:val="000000" w:themeColor="text1"/>
                <w:sz w:val="24"/>
                <w:szCs w:val="24"/>
                <w:lang w:eastAsia="uk-UA"/>
              </w:rPr>
              <w:t>.04</w:t>
            </w:r>
            <w:r w:rsidR="005468A6" w:rsidRPr="00F65BB0">
              <w:rPr>
                <w:rFonts w:ascii="Times New Roman" w:eastAsia="Times New Roman" w:hAnsi="Times New Roman" w:cs="Times New Roman"/>
                <w:color w:val="000000" w:themeColor="text1"/>
                <w:sz w:val="24"/>
                <w:szCs w:val="24"/>
                <w:lang w:eastAsia="uk-UA"/>
              </w:rPr>
              <w:t>.2024</w:t>
            </w:r>
            <w:r w:rsidR="005468A6">
              <w:rPr>
                <w:rFonts w:ascii="Times New Roman" w:eastAsia="Times New Roman" w:hAnsi="Times New Roman" w:cs="Times New Roman"/>
                <w:color w:val="000000" w:themeColor="text1"/>
                <w:sz w:val="24"/>
                <w:szCs w:val="24"/>
                <w:lang w:eastAsia="uk-UA"/>
              </w:rPr>
              <w:t xml:space="preserve"> року, 00:00 год. за київським часом</w:t>
            </w:r>
          </w:p>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p>
        </w:tc>
      </w:tr>
      <w:tr w:rsidR="005468A6" w:rsidTr="00051383">
        <w:trPr>
          <w:trHeight w:val="522"/>
        </w:trPr>
        <w:tc>
          <w:tcPr>
            <w:tcW w:w="993" w:type="dxa"/>
            <w:tcBorders>
              <w:top w:val="single" w:sz="4" w:space="0" w:color="auto"/>
              <w:left w:val="single" w:sz="4" w:space="0" w:color="auto"/>
              <w:bottom w:val="single" w:sz="4" w:space="0" w:color="auto"/>
              <w:right w:val="single" w:sz="4" w:space="0" w:color="auto"/>
            </w:tcBorders>
            <w:hideMark/>
          </w:tcPr>
          <w:p w:rsidR="005468A6" w:rsidRDefault="005468A6" w:rsidP="005468A6">
            <w:pPr>
              <w:widowControl w:val="0"/>
              <w:spacing w:after="0" w:line="240" w:lineRule="auto"/>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6</w:t>
            </w:r>
          </w:p>
        </w:tc>
        <w:tc>
          <w:tcPr>
            <w:tcW w:w="3612" w:type="dxa"/>
            <w:tcBorders>
              <w:top w:val="single" w:sz="4" w:space="0" w:color="auto"/>
              <w:left w:val="single" w:sz="4" w:space="0" w:color="auto"/>
              <w:bottom w:val="single" w:sz="4" w:space="0" w:color="auto"/>
              <w:right w:val="single" w:sz="4" w:space="0" w:color="auto"/>
            </w:tcBorders>
            <w:hideMark/>
          </w:tcPr>
          <w:p w:rsidR="005468A6" w:rsidRDefault="005468A6" w:rsidP="005468A6">
            <w:pPr>
              <w:widowControl w:val="0"/>
              <w:spacing w:after="0" w:line="240" w:lineRule="auto"/>
              <w:ind w:left="-9" w:right="113"/>
              <w:contextualSpacing/>
              <w:rPr>
                <w:rFonts w:ascii="Times New Roman" w:eastAsia="Times New Roman" w:hAnsi="Times New Roman" w:cs="Times New Roman"/>
                <w:b/>
                <w:bCs/>
                <w:color w:val="000000" w:themeColor="text1"/>
                <w:sz w:val="24"/>
                <w:szCs w:val="24"/>
                <w:lang w:eastAsia="uk-UA"/>
              </w:rPr>
            </w:pPr>
            <w:r>
              <w:rPr>
                <w:rFonts w:ascii="Times New Roman" w:eastAsia="Times New Roman" w:hAnsi="Times New Roman" w:cs="Times New Roman"/>
                <w:b/>
                <w:bCs/>
                <w:color w:val="000000" w:themeColor="text1"/>
                <w:sz w:val="24"/>
                <w:szCs w:val="24"/>
                <w:lang w:eastAsia="uk-UA"/>
              </w:rPr>
              <w:t xml:space="preserve">Розмір забезпечення тендерної пропозиції </w:t>
            </w:r>
          </w:p>
        </w:tc>
        <w:tc>
          <w:tcPr>
            <w:tcW w:w="6168" w:type="dxa"/>
            <w:tcBorders>
              <w:top w:val="single" w:sz="4" w:space="0" w:color="auto"/>
              <w:left w:val="single" w:sz="4" w:space="0" w:color="auto"/>
              <w:bottom w:val="single" w:sz="4" w:space="0" w:color="auto"/>
              <w:right w:val="single" w:sz="4" w:space="0" w:color="auto"/>
            </w:tcBorders>
            <w:vAlign w:val="center"/>
          </w:tcPr>
          <w:p w:rsidR="005468A6" w:rsidRDefault="005468A6" w:rsidP="005468A6">
            <w:pPr>
              <w:widowControl w:val="0"/>
              <w:tabs>
                <w:tab w:val="left" w:pos="6129"/>
              </w:tabs>
              <w:spacing w:after="0" w:line="240" w:lineRule="auto"/>
              <w:ind w:firstLine="130"/>
              <w:contextualSpacing/>
              <w:jc w:val="both"/>
              <w:rPr>
                <w:rFonts w:ascii="Times New Roman" w:eastAsia="Times New Roman" w:hAnsi="Times New Roman" w:cs="Times New Roman"/>
                <w:color w:val="000000" w:themeColor="text1"/>
                <w:sz w:val="24"/>
                <w:szCs w:val="24"/>
                <w:lang w:val="ru-RU" w:eastAsia="uk-UA"/>
              </w:rPr>
            </w:pPr>
            <w:proofErr w:type="spellStart"/>
            <w:r>
              <w:rPr>
                <w:rFonts w:ascii="Times New Roman" w:eastAsia="Times New Roman" w:hAnsi="Times New Roman" w:cs="Times New Roman"/>
                <w:color w:val="000000" w:themeColor="text1"/>
                <w:sz w:val="24"/>
                <w:szCs w:val="24"/>
                <w:lang w:val="ru-RU" w:eastAsia="uk-UA"/>
              </w:rPr>
              <w:t>Забезпечення</w:t>
            </w:r>
            <w:proofErr w:type="spellEnd"/>
            <w:r>
              <w:rPr>
                <w:rFonts w:ascii="Times New Roman" w:eastAsia="Times New Roman" w:hAnsi="Times New Roman" w:cs="Times New Roman"/>
                <w:color w:val="000000" w:themeColor="text1"/>
                <w:sz w:val="24"/>
                <w:szCs w:val="24"/>
                <w:lang w:val="ru-RU" w:eastAsia="uk-UA"/>
              </w:rPr>
              <w:t xml:space="preserve"> </w:t>
            </w:r>
            <w:proofErr w:type="spellStart"/>
            <w:r>
              <w:rPr>
                <w:rFonts w:ascii="Times New Roman" w:eastAsia="Times New Roman" w:hAnsi="Times New Roman" w:cs="Times New Roman"/>
                <w:color w:val="000000" w:themeColor="text1"/>
                <w:sz w:val="24"/>
                <w:szCs w:val="24"/>
                <w:lang w:val="ru-RU" w:eastAsia="uk-UA"/>
              </w:rPr>
              <w:t>тендерних</w:t>
            </w:r>
            <w:proofErr w:type="spellEnd"/>
            <w:r>
              <w:rPr>
                <w:rFonts w:ascii="Times New Roman" w:eastAsia="Times New Roman" w:hAnsi="Times New Roman" w:cs="Times New Roman"/>
                <w:color w:val="000000" w:themeColor="text1"/>
                <w:sz w:val="24"/>
                <w:szCs w:val="24"/>
                <w:lang w:val="ru-RU" w:eastAsia="uk-UA"/>
              </w:rPr>
              <w:t xml:space="preserve"> </w:t>
            </w:r>
            <w:proofErr w:type="spellStart"/>
            <w:r>
              <w:rPr>
                <w:rFonts w:ascii="Times New Roman" w:eastAsia="Times New Roman" w:hAnsi="Times New Roman" w:cs="Times New Roman"/>
                <w:color w:val="000000" w:themeColor="text1"/>
                <w:sz w:val="24"/>
                <w:szCs w:val="24"/>
                <w:lang w:val="ru-RU" w:eastAsia="uk-UA"/>
              </w:rPr>
              <w:t>пропозицій</w:t>
            </w:r>
            <w:proofErr w:type="spellEnd"/>
            <w:r>
              <w:rPr>
                <w:rFonts w:ascii="Times New Roman" w:eastAsia="Times New Roman" w:hAnsi="Times New Roman" w:cs="Times New Roman"/>
                <w:color w:val="000000" w:themeColor="text1"/>
                <w:sz w:val="24"/>
                <w:szCs w:val="24"/>
                <w:lang w:val="ru-RU" w:eastAsia="uk-UA"/>
              </w:rPr>
              <w:t xml:space="preserve"> не </w:t>
            </w:r>
            <w:proofErr w:type="spellStart"/>
            <w:r>
              <w:rPr>
                <w:rFonts w:ascii="Times New Roman" w:eastAsia="Times New Roman" w:hAnsi="Times New Roman" w:cs="Times New Roman"/>
                <w:color w:val="000000" w:themeColor="text1"/>
                <w:sz w:val="24"/>
                <w:szCs w:val="24"/>
                <w:lang w:val="ru-RU" w:eastAsia="uk-UA"/>
              </w:rPr>
              <w:t>вимагається</w:t>
            </w:r>
            <w:proofErr w:type="spellEnd"/>
            <w:r>
              <w:rPr>
                <w:rFonts w:ascii="Times New Roman" w:eastAsia="Times New Roman" w:hAnsi="Times New Roman" w:cs="Times New Roman"/>
                <w:color w:val="000000" w:themeColor="text1"/>
                <w:sz w:val="24"/>
                <w:szCs w:val="24"/>
                <w:lang w:val="ru-RU" w:eastAsia="uk-UA"/>
              </w:rPr>
              <w:t>.</w:t>
            </w:r>
          </w:p>
          <w:p w:rsidR="005468A6" w:rsidRDefault="005468A6" w:rsidP="005468A6">
            <w:pPr>
              <w:widowControl w:val="0"/>
              <w:tabs>
                <w:tab w:val="left" w:pos="6129"/>
              </w:tabs>
              <w:spacing w:after="0" w:line="240" w:lineRule="auto"/>
              <w:ind w:firstLine="130"/>
              <w:contextualSpacing/>
              <w:jc w:val="both"/>
              <w:rPr>
                <w:rFonts w:ascii="Times New Roman" w:eastAsia="Times New Roman" w:hAnsi="Times New Roman" w:cs="Times New Roman"/>
                <w:color w:val="000000" w:themeColor="text1"/>
                <w:sz w:val="24"/>
                <w:szCs w:val="24"/>
                <w:lang w:val="ru-RU" w:eastAsia="uk-UA"/>
              </w:rPr>
            </w:pPr>
          </w:p>
        </w:tc>
      </w:tr>
      <w:tr w:rsidR="005468A6" w:rsidTr="00051383">
        <w:trPr>
          <w:trHeight w:val="522"/>
        </w:trPr>
        <w:tc>
          <w:tcPr>
            <w:tcW w:w="993" w:type="dxa"/>
            <w:tcBorders>
              <w:top w:val="single" w:sz="4" w:space="0" w:color="auto"/>
              <w:left w:val="single" w:sz="4" w:space="0" w:color="auto"/>
              <w:bottom w:val="single" w:sz="4" w:space="0" w:color="auto"/>
              <w:right w:val="single" w:sz="4" w:space="0" w:color="auto"/>
            </w:tcBorders>
            <w:hideMark/>
          </w:tcPr>
          <w:p w:rsidR="005468A6" w:rsidRDefault="005468A6" w:rsidP="005468A6">
            <w:pPr>
              <w:widowControl w:val="0"/>
              <w:spacing w:after="0" w:line="240" w:lineRule="auto"/>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lastRenderedPageBreak/>
              <w:t>7</w:t>
            </w:r>
          </w:p>
        </w:tc>
        <w:tc>
          <w:tcPr>
            <w:tcW w:w="3612" w:type="dxa"/>
            <w:tcBorders>
              <w:top w:val="single" w:sz="4" w:space="0" w:color="auto"/>
              <w:left w:val="single" w:sz="4" w:space="0" w:color="auto"/>
              <w:bottom w:val="single" w:sz="4" w:space="0" w:color="auto"/>
              <w:right w:val="single" w:sz="4" w:space="0" w:color="auto"/>
            </w:tcBorders>
            <w:hideMark/>
          </w:tcPr>
          <w:p w:rsidR="005468A6" w:rsidRDefault="005468A6" w:rsidP="005468A6">
            <w:pPr>
              <w:widowControl w:val="0"/>
              <w:spacing w:after="0" w:line="240" w:lineRule="auto"/>
              <w:ind w:right="113"/>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Недискримінація учасників</w:t>
            </w:r>
          </w:p>
        </w:tc>
        <w:tc>
          <w:tcPr>
            <w:tcW w:w="6168" w:type="dxa"/>
            <w:tcBorders>
              <w:top w:val="single" w:sz="4" w:space="0" w:color="auto"/>
              <w:left w:val="single" w:sz="4" w:space="0" w:color="auto"/>
              <w:bottom w:val="single" w:sz="4" w:space="0" w:color="auto"/>
              <w:right w:val="single" w:sz="4" w:space="0" w:color="auto"/>
            </w:tcBorders>
            <w:hideMark/>
          </w:tcPr>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Під час проведення відкритих торгів тендерні пропозиції мають право подавати всі заінтересовані особи. Вітчизняні та іноземні учасники всіх форм власності та організаційно-правових форм беруть участь у процедурі відкритих торгів на рівних умовах.</w:t>
            </w:r>
          </w:p>
          <w:p w:rsidR="005468A6" w:rsidRDefault="005468A6" w:rsidP="005468A6">
            <w:pPr>
              <w:autoSpaceDE w:val="0"/>
              <w:autoSpaceDN w:val="0"/>
              <w:spacing w:after="0" w:line="240" w:lineRule="auto"/>
              <w:ind w:firstLine="145"/>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Документи, що надаються іноземною</w:t>
            </w:r>
            <w:r>
              <w:rPr>
                <w:rFonts w:ascii="Times New Roman" w:eastAsia="Times New Roman" w:hAnsi="Times New Roman" w:cs="Times New Roman"/>
                <w:color w:val="000000" w:themeColor="text1"/>
                <w:sz w:val="28"/>
                <w:lang w:eastAsia="uk-UA"/>
              </w:rPr>
              <w:t xml:space="preserve"> </w:t>
            </w:r>
            <w:r>
              <w:rPr>
                <w:rFonts w:ascii="Times New Roman" w:eastAsia="Times New Roman" w:hAnsi="Times New Roman" w:cs="Times New Roman"/>
                <w:color w:val="000000" w:themeColor="text1"/>
                <w:sz w:val="24"/>
                <w:szCs w:val="24"/>
                <w:lang w:eastAsia="uk-UA"/>
              </w:rPr>
              <w:t>юридичною особою, мають бути</w:t>
            </w:r>
            <w:r>
              <w:rPr>
                <w:rFonts w:ascii="Times New Roman" w:eastAsia="Times New Roman" w:hAnsi="Times New Roman" w:cs="Times New Roman"/>
                <w:color w:val="000000" w:themeColor="text1"/>
                <w:sz w:val="28"/>
                <w:lang w:eastAsia="uk-UA"/>
              </w:rPr>
              <w:t xml:space="preserve"> </w:t>
            </w:r>
            <w:r>
              <w:rPr>
                <w:rFonts w:ascii="Times New Roman" w:eastAsia="Times New Roman" w:hAnsi="Times New Roman" w:cs="Times New Roman"/>
                <w:color w:val="000000" w:themeColor="text1"/>
                <w:sz w:val="24"/>
                <w:szCs w:val="24"/>
                <w:lang w:eastAsia="uk-UA"/>
              </w:rPr>
              <w:t>легалізовані відповідно до законодавства</w:t>
            </w:r>
            <w:r>
              <w:rPr>
                <w:rFonts w:ascii="Times New Roman" w:eastAsia="Times New Roman" w:hAnsi="Times New Roman" w:cs="Times New Roman"/>
                <w:color w:val="000000" w:themeColor="text1"/>
                <w:sz w:val="28"/>
                <w:lang w:eastAsia="uk-UA"/>
              </w:rPr>
              <w:t xml:space="preserve"> </w:t>
            </w:r>
            <w:r>
              <w:rPr>
                <w:rFonts w:ascii="Times New Roman" w:eastAsia="Times New Roman" w:hAnsi="Times New Roman" w:cs="Times New Roman"/>
                <w:color w:val="000000" w:themeColor="text1"/>
                <w:sz w:val="24"/>
                <w:szCs w:val="24"/>
                <w:lang w:eastAsia="uk-UA"/>
              </w:rPr>
              <w:t>України.</w:t>
            </w:r>
          </w:p>
          <w:p w:rsidR="005468A6" w:rsidRDefault="005468A6" w:rsidP="005468A6">
            <w:pPr>
              <w:autoSpaceDE w:val="0"/>
              <w:autoSpaceDN w:val="0"/>
              <w:spacing w:after="0" w:line="240" w:lineRule="auto"/>
              <w:ind w:firstLine="145"/>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У разі якщо іноземна юридична особа є</w:t>
            </w:r>
            <w:r>
              <w:rPr>
                <w:rFonts w:ascii="Times New Roman" w:eastAsia="Times New Roman" w:hAnsi="Times New Roman" w:cs="Times New Roman"/>
                <w:color w:val="000000" w:themeColor="text1"/>
                <w:sz w:val="28"/>
                <w:lang w:eastAsia="uk-UA"/>
              </w:rPr>
              <w:t xml:space="preserve"> </w:t>
            </w:r>
            <w:r>
              <w:rPr>
                <w:rFonts w:ascii="Times New Roman" w:eastAsia="Times New Roman" w:hAnsi="Times New Roman" w:cs="Times New Roman"/>
                <w:color w:val="000000" w:themeColor="text1"/>
                <w:sz w:val="24"/>
                <w:szCs w:val="24"/>
                <w:lang w:eastAsia="uk-UA"/>
              </w:rPr>
              <w:t>резидентом держави-учасниці Конвенції, що</w:t>
            </w:r>
            <w:r>
              <w:rPr>
                <w:rFonts w:ascii="Times New Roman" w:eastAsia="Times New Roman" w:hAnsi="Times New Roman" w:cs="Times New Roman"/>
                <w:color w:val="000000" w:themeColor="text1"/>
                <w:sz w:val="28"/>
                <w:lang w:eastAsia="uk-UA"/>
              </w:rPr>
              <w:t xml:space="preserve"> </w:t>
            </w:r>
            <w:r>
              <w:rPr>
                <w:rFonts w:ascii="Times New Roman" w:eastAsia="Times New Roman" w:hAnsi="Times New Roman" w:cs="Times New Roman"/>
                <w:color w:val="000000" w:themeColor="text1"/>
                <w:sz w:val="24"/>
                <w:szCs w:val="24"/>
                <w:lang w:eastAsia="uk-UA"/>
              </w:rPr>
              <w:t>скасовує вимоги легалізації іноземних офіційних</w:t>
            </w:r>
            <w:r>
              <w:rPr>
                <w:rFonts w:ascii="Times New Roman" w:eastAsia="Times New Roman" w:hAnsi="Times New Roman" w:cs="Times New Roman"/>
                <w:color w:val="000000" w:themeColor="text1"/>
                <w:sz w:val="28"/>
                <w:lang w:eastAsia="uk-UA"/>
              </w:rPr>
              <w:t xml:space="preserve"> </w:t>
            </w:r>
            <w:r>
              <w:rPr>
                <w:rFonts w:ascii="Times New Roman" w:eastAsia="Times New Roman" w:hAnsi="Times New Roman" w:cs="Times New Roman"/>
                <w:color w:val="000000" w:themeColor="text1"/>
                <w:sz w:val="24"/>
                <w:szCs w:val="24"/>
                <w:lang w:eastAsia="uk-UA"/>
              </w:rPr>
              <w:t>документів (Гаазька конвенція), документи</w:t>
            </w:r>
            <w:r>
              <w:rPr>
                <w:rFonts w:ascii="Times New Roman" w:eastAsia="Times New Roman" w:hAnsi="Times New Roman" w:cs="Times New Roman"/>
                <w:color w:val="000000" w:themeColor="text1"/>
                <w:sz w:val="28"/>
                <w:lang w:eastAsia="uk-UA"/>
              </w:rPr>
              <w:t xml:space="preserve"> </w:t>
            </w:r>
            <w:r>
              <w:rPr>
                <w:rFonts w:ascii="Times New Roman" w:eastAsia="Times New Roman" w:hAnsi="Times New Roman" w:cs="Times New Roman"/>
                <w:color w:val="000000" w:themeColor="text1"/>
                <w:sz w:val="24"/>
                <w:szCs w:val="24"/>
                <w:lang w:eastAsia="uk-UA"/>
              </w:rPr>
              <w:t xml:space="preserve">можуть бути </w:t>
            </w:r>
            <w:proofErr w:type="spellStart"/>
            <w:r>
              <w:rPr>
                <w:rFonts w:ascii="Times New Roman" w:eastAsia="Times New Roman" w:hAnsi="Times New Roman" w:cs="Times New Roman"/>
                <w:color w:val="000000" w:themeColor="text1"/>
                <w:sz w:val="24"/>
                <w:szCs w:val="24"/>
                <w:lang w:eastAsia="uk-UA"/>
              </w:rPr>
              <w:t>апостильовані</w:t>
            </w:r>
            <w:proofErr w:type="spellEnd"/>
            <w:r>
              <w:rPr>
                <w:rFonts w:ascii="Times New Roman" w:eastAsia="Times New Roman" w:hAnsi="Times New Roman" w:cs="Times New Roman"/>
                <w:color w:val="000000" w:themeColor="text1"/>
                <w:sz w:val="24"/>
                <w:szCs w:val="24"/>
                <w:lang w:eastAsia="uk-UA"/>
              </w:rPr>
              <w:t>.</w:t>
            </w:r>
          </w:p>
          <w:p w:rsidR="005468A6" w:rsidRDefault="005468A6" w:rsidP="005468A6">
            <w:pPr>
              <w:autoSpaceDE w:val="0"/>
              <w:autoSpaceDN w:val="0"/>
              <w:spacing w:after="0" w:line="240" w:lineRule="auto"/>
              <w:ind w:firstLine="145"/>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У разі якщо іноземна юридична особа є</w:t>
            </w:r>
            <w:r>
              <w:rPr>
                <w:rFonts w:ascii="Times New Roman" w:eastAsia="Times New Roman" w:hAnsi="Times New Roman" w:cs="Times New Roman"/>
                <w:color w:val="000000" w:themeColor="text1"/>
                <w:sz w:val="28"/>
                <w:lang w:eastAsia="uk-UA"/>
              </w:rPr>
              <w:t xml:space="preserve"> </w:t>
            </w:r>
            <w:r>
              <w:rPr>
                <w:rFonts w:ascii="Times New Roman" w:eastAsia="Times New Roman" w:hAnsi="Times New Roman" w:cs="Times New Roman"/>
                <w:color w:val="000000" w:themeColor="text1"/>
                <w:sz w:val="24"/>
                <w:szCs w:val="24"/>
                <w:lang w:eastAsia="uk-UA"/>
              </w:rPr>
              <w:t>резидентом держави, яка є стороною</w:t>
            </w:r>
            <w:r>
              <w:rPr>
                <w:rFonts w:ascii="Times New Roman" w:eastAsia="Times New Roman" w:hAnsi="Times New Roman" w:cs="Times New Roman"/>
                <w:color w:val="000000" w:themeColor="text1"/>
                <w:sz w:val="28"/>
                <w:lang w:eastAsia="uk-UA"/>
              </w:rPr>
              <w:t xml:space="preserve"> </w:t>
            </w:r>
            <w:r>
              <w:rPr>
                <w:rFonts w:ascii="Times New Roman" w:eastAsia="Times New Roman" w:hAnsi="Times New Roman" w:cs="Times New Roman"/>
                <w:color w:val="000000" w:themeColor="text1"/>
                <w:sz w:val="24"/>
                <w:szCs w:val="24"/>
                <w:lang w:eastAsia="uk-UA"/>
              </w:rPr>
              <w:t>двосторонніх договорів з державою України</w:t>
            </w:r>
            <w:r>
              <w:rPr>
                <w:rFonts w:ascii="Times New Roman" w:eastAsia="Times New Roman" w:hAnsi="Times New Roman" w:cs="Times New Roman"/>
                <w:color w:val="000000" w:themeColor="text1"/>
                <w:sz w:val="28"/>
                <w:lang w:eastAsia="uk-UA"/>
              </w:rPr>
              <w:t xml:space="preserve"> </w:t>
            </w:r>
            <w:r>
              <w:rPr>
                <w:rFonts w:ascii="Times New Roman" w:eastAsia="Times New Roman" w:hAnsi="Times New Roman" w:cs="Times New Roman"/>
                <w:color w:val="000000" w:themeColor="text1"/>
                <w:sz w:val="24"/>
                <w:szCs w:val="24"/>
                <w:lang w:eastAsia="uk-UA"/>
              </w:rPr>
              <w:t>стосовно надання правової допомоги та умови</w:t>
            </w:r>
            <w:r>
              <w:rPr>
                <w:rFonts w:ascii="Times New Roman" w:eastAsia="Times New Roman" w:hAnsi="Times New Roman" w:cs="Times New Roman"/>
                <w:color w:val="000000" w:themeColor="text1"/>
                <w:sz w:val="28"/>
                <w:lang w:eastAsia="uk-UA"/>
              </w:rPr>
              <w:t xml:space="preserve"> </w:t>
            </w:r>
            <w:r>
              <w:rPr>
                <w:rFonts w:ascii="Times New Roman" w:eastAsia="Times New Roman" w:hAnsi="Times New Roman" w:cs="Times New Roman"/>
                <w:color w:val="000000" w:themeColor="text1"/>
                <w:sz w:val="24"/>
                <w:szCs w:val="24"/>
                <w:lang w:eastAsia="uk-UA"/>
              </w:rPr>
              <w:t>яких звільняють від необхідності додаткового</w:t>
            </w:r>
            <w:r>
              <w:rPr>
                <w:rFonts w:ascii="Times New Roman" w:eastAsia="Times New Roman" w:hAnsi="Times New Roman" w:cs="Times New Roman"/>
                <w:color w:val="000000" w:themeColor="text1"/>
                <w:sz w:val="28"/>
                <w:lang w:eastAsia="uk-UA"/>
              </w:rPr>
              <w:t xml:space="preserve"> </w:t>
            </w:r>
            <w:r>
              <w:rPr>
                <w:rFonts w:ascii="Times New Roman" w:eastAsia="Times New Roman" w:hAnsi="Times New Roman" w:cs="Times New Roman"/>
                <w:color w:val="000000" w:themeColor="text1"/>
                <w:sz w:val="24"/>
                <w:szCs w:val="24"/>
                <w:lang w:eastAsia="uk-UA"/>
              </w:rPr>
              <w:t>посвідчення та/або перекладу документів, які</w:t>
            </w:r>
            <w:r>
              <w:rPr>
                <w:rFonts w:ascii="Times New Roman" w:eastAsia="Times New Roman" w:hAnsi="Times New Roman" w:cs="Times New Roman"/>
                <w:color w:val="000000" w:themeColor="text1"/>
                <w:sz w:val="28"/>
                <w:lang w:eastAsia="uk-UA"/>
              </w:rPr>
              <w:t xml:space="preserve"> </w:t>
            </w:r>
            <w:r>
              <w:rPr>
                <w:rFonts w:ascii="Times New Roman" w:eastAsia="Times New Roman" w:hAnsi="Times New Roman" w:cs="Times New Roman"/>
                <w:color w:val="000000" w:themeColor="text1"/>
                <w:sz w:val="24"/>
                <w:szCs w:val="24"/>
                <w:lang w:eastAsia="uk-UA"/>
              </w:rPr>
              <w:t>надаються учасником для участі у відкритих торгах, документи такої іноземної юридичної</w:t>
            </w:r>
            <w:r>
              <w:rPr>
                <w:rFonts w:ascii="Times New Roman" w:eastAsia="Times New Roman" w:hAnsi="Times New Roman" w:cs="Times New Roman"/>
                <w:color w:val="000000" w:themeColor="text1"/>
                <w:sz w:val="28"/>
                <w:lang w:eastAsia="uk-UA"/>
              </w:rPr>
              <w:t xml:space="preserve"> </w:t>
            </w:r>
            <w:r>
              <w:rPr>
                <w:rFonts w:ascii="Times New Roman" w:eastAsia="Times New Roman" w:hAnsi="Times New Roman" w:cs="Times New Roman"/>
                <w:color w:val="000000" w:themeColor="text1"/>
                <w:sz w:val="24"/>
                <w:szCs w:val="24"/>
                <w:lang w:eastAsia="uk-UA"/>
              </w:rPr>
              <w:t>особи можуть бути оформлені з урахуванням</w:t>
            </w:r>
            <w:r>
              <w:rPr>
                <w:rFonts w:ascii="Times New Roman" w:eastAsia="Times New Roman" w:hAnsi="Times New Roman" w:cs="Times New Roman"/>
                <w:color w:val="000000" w:themeColor="text1"/>
                <w:sz w:val="28"/>
                <w:lang w:eastAsia="uk-UA"/>
              </w:rPr>
              <w:t xml:space="preserve"> </w:t>
            </w:r>
            <w:r>
              <w:rPr>
                <w:rFonts w:ascii="Times New Roman" w:eastAsia="Times New Roman" w:hAnsi="Times New Roman" w:cs="Times New Roman"/>
                <w:color w:val="000000" w:themeColor="text1"/>
                <w:sz w:val="24"/>
                <w:szCs w:val="24"/>
                <w:lang w:eastAsia="uk-UA"/>
              </w:rPr>
              <w:t>вимог таких двосторонніх договорів.</w:t>
            </w:r>
          </w:p>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val="ru-RU" w:eastAsia="uk-UA"/>
              </w:rPr>
            </w:pPr>
            <w:r>
              <w:rPr>
                <w:rFonts w:ascii="Times New Roman" w:eastAsia="Times New Roman" w:hAnsi="Times New Roman" w:cs="Times New Roman"/>
                <w:sz w:val="24"/>
                <w:szCs w:val="24"/>
                <w:lang w:eastAsia="uk-UA"/>
              </w:rPr>
              <w:t>Учасники - нерезиденти для виконання вимог щодо подання документів, передбачених цією тендерною документацією подають документи, передбачені законодавством держави, де вони зареєстровані з відповідними поясненнями:</w:t>
            </w:r>
            <w:r>
              <w:rPr>
                <w:rFonts w:ascii="Times New Roman" w:eastAsia="Times New Roman" w:hAnsi="Times New Roman" w:cs="Times New Roman"/>
                <w:sz w:val="24"/>
                <w:szCs w:val="24"/>
              </w:rPr>
              <w:t xml:space="preserve"> у разі </w:t>
            </w:r>
            <w:r>
              <w:rPr>
                <w:rFonts w:ascii="Times New Roman" w:eastAsia="Times New Roman" w:hAnsi="Times New Roman" w:cs="Times New Roman"/>
                <w:sz w:val="24"/>
                <w:szCs w:val="24"/>
                <w:lang w:eastAsia="uk-UA"/>
              </w:rPr>
              <w:t>подання аналогу документу</w:t>
            </w:r>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аналогічний</w:t>
            </w:r>
            <w:proofErr w:type="spellEnd"/>
            <w:r>
              <w:rPr>
                <w:rFonts w:ascii="Times New Roman" w:eastAsia="Times New Roman" w:hAnsi="Times New Roman" w:cs="Times New Roman"/>
                <w:sz w:val="24"/>
                <w:szCs w:val="24"/>
                <w:lang w:val="ru-RU" w:eastAsia="uk-UA"/>
              </w:rPr>
              <w:t xml:space="preserve"> документ, </w:t>
            </w:r>
            <w:proofErr w:type="spellStart"/>
            <w:r>
              <w:rPr>
                <w:rFonts w:ascii="Times New Roman" w:eastAsia="Times New Roman" w:hAnsi="Times New Roman" w:cs="Times New Roman"/>
                <w:sz w:val="24"/>
                <w:szCs w:val="24"/>
                <w:lang w:val="ru-RU" w:eastAsia="uk-UA"/>
              </w:rPr>
              <w:t>що</w:t>
            </w:r>
            <w:proofErr w:type="spellEnd"/>
            <w:r>
              <w:rPr>
                <w:rFonts w:ascii="Times New Roman" w:eastAsia="Times New Roman" w:hAnsi="Times New Roman" w:cs="Times New Roman"/>
                <w:sz w:val="24"/>
                <w:szCs w:val="24"/>
                <w:lang w:val="ru-RU" w:eastAsia="uk-UA"/>
              </w:rPr>
              <w:t xml:space="preserve"> за </w:t>
            </w:r>
            <w:proofErr w:type="spellStart"/>
            <w:r>
              <w:rPr>
                <w:rFonts w:ascii="Times New Roman" w:eastAsia="Times New Roman" w:hAnsi="Times New Roman" w:cs="Times New Roman"/>
                <w:sz w:val="24"/>
                <w:szCs w:val="24"/>
                <w:lang w:val="ru-RU" w:eastAsia="uk-UA"/>
              </w:rPr>
              <w:t>змістом</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відповідає</w:t>
            </w:r>
            <w:proofErr w:type="spellEnd"/>
            <w:r>
              <w:rPr>
                <w:rFonts w:ascii="Times New Roman" w:eastAsia="Times New Roman" w:hAnsi="Times New Roman" w:cs="Times New Roman"/>
                <w:sz w:val="24"/>
                <w:szCs w:val="24"/>
                <w:lang w:val="ru-RU" w:eastAsia="uk-UA"/>
              </w:rPr>
              <w:t xml:space="preserve"> документу, </w:t>
            </w:r>
            <w:proofErr w:type="spellStart"/>
            <w:r>
              <w:rPr>
                <w:rFonts w:ascii="Times New Roman" w:eastAsia="Times New Roman" w:hAnsi="Times New Roman" w:cs="Times New Roman"/>
                <w:sz w:val="24"/>
                <w:szCs w:val="24"/>
                <w:lang w:val="ru-RU" w:eastAsia="uk-UA"/>
              </w:rPr>
              <w:t>який</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вимагається</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замовником</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містить</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аналогічне</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наповнення</w:t>
            </w:r>
            <w:proofErr w:type="spellEnd"/>
            <w:r>
              <w:rPr>
                <w:rFonts w:ascii="Times New Roman" w:eastAsia="Times New Roman" w:hAnsi="Times New Roman" w:cs="Times New Roman"/>
                <w:sz w:val="24"/>
                <w:szCs w:val="24"/>
                <w:lang w:eastAsia="uk-UA"/>
              </w:rPr>
              <w:t xml:space="preserve"> та інформацію, що вимагається замовником) або у разі якщо, законодавством, де зареєстрований учасник-нерезидент</w:t>
            </w:r>
            <w:r>
              <w:rPr>
                <w:rFonts w:ascii="Times New Roman" w:eastAsia="Times New Roman" w:hAnsi="Times New Roman" w:cs="Times New Roman"/>
                <w:color w:val="000000" w:themeColor="text1"/>
                <w:sz w:val="24"/>
                <w:szCs w:val="24"/>
                <w:lang w:eastAsia="uk-UA"/>
              </w:rPr>
              <w:t>, не передбачено надання відповідних документів, учасник-нерезидент повинен додати пояснювальну записку з роз’ясненнями та з посиланням на нормативно-правові акти держави, резидентом якої він є</w:t>
            </w:r>
            <w:r>
              <w:rPr>
                <w:rFonts w:ascii="Times New Roman" w:eastAsia="Times New Roman" w:hAnsi="Times New Roman" w:cs="Times New Roman"/>
                <w:color w:val="000000" w:themeColor="text1"/>
                <w:sz w:val="24"/>
                <w:szCs w:val="24"/>
                <w:lang w:val="ru-RU" w:eastAsia="uk-UA"/>
              </w:rPr>
              <w:t>.</w:t>
            </w:r>
          </w:p>
        </w:tc>
      </w:tr>
      <w:tr w:rsidR="005468A6" w:rsidTr="00051383">
        <w:trPr>
          <w:trHeight w:val="274"/>
        </w:trPr>
        <w:tc>
          <w:tcPr>
            <w:tcW w:w="993" w:type="dxa"/>
            <w:tcBorders>
              <w:top w:val="single" w:sz="4" w:space="0" w:color="auto"/>
              <w:left w:val="single" w:sz="4" w:space="0" w:color="auto"/>
              <w:bottom w:val="single" w:sz="4" w:space="0" w:color="auto"/>
              <w:right w:val="single" w:sz="4" w:space="0" w:color="auto"/>
            </w:tcBorders>
            <w:hideMark/>
          </w:tcPr>
          <w:p w:rsidR="005468A6" w:rsidRDefault="005468A6" w:rsidP="005468A6">
            <w:pPr>
              <w:widowControl w:val="0"/>
              <w:spacing w:after="0" w:line="240" w:lineRule="auto"/>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8</w:t>
            </w:r>
          </w:p>
        </w:tc>
        <w:tc>
          <w:tcPr>
            <w:tcW w:w="3612" w:type="dxa"/>
            <w:tcBorders>
              <w:top w:val="single" w:sz="4" w:space="0" w:color="auto"/>
              <w:left w:val="single" w:sz="4" w:space="0" w:color="auto"/>
              <w:bottom w:val="single" w:sz="4" w:space="0" w:color="auto"/>
              <w:right w:val="single" w:sz="4" w:space="0" w:color="auto"/>
            </w:tcBorders>
            <w:hideMark/>
          </w:tcPr>
          <w:p w:rsidR="005468A6" w:rsidRDefault="005468A6" w:rsidP="005468A6">
            <w:pPr>
              <w:widowControl w:val="0"/>
              <w:spacing w:after="0" w:line="240" w:lineRule="auto"/>
              <w:ind w:right="113"/>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Інформація про валюту, у якій повинно бути розраховано та зазначено ціну тендерної пропозиції</w:t>
            </w:r>
          </w:p>
        </w:tc>
        <w:tc>
          <w:tcPr>
            <w:tcW w:w="6168" w:type="dxa"/>
            <w:tcBorders>
              <w:top w:val="single" w:sz="4" w:space="0" w:color="auto"/>
              <w:left w:val="single" w:sz="4" w:space="0" w:color="auto"/>
              <w:bottom w:val="single" w:sz="4" w:space="0" w:color="auto"/>
              <w:right w:val="single" w:sz="4" w:space="0" w:color="auto"/>
            </w:tcBorders>
            <w:hideMark/>
          </w:tcPr>
          <w:p w:rsidR="005468A6" w:rsidRDefault="005468A6" w:rsidP="005468A6">
            <w:pPr>
              <w:widowControl w:val="0"/>
              <w:tabs>
                <w:tab w:val="left" w:pos="5800"/>
              </w:tabs>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Валютою тендерної пропозиції є гривня.</w:t>
            </w:r>
          </w:p>
          <w:p w:rsidR="005468A6" w:rsidRDefault="005468A6" w:rsidP="005468A6">
            <w:pPr>
              <w:widowControl w:val="0"/>
              <w:tabs>
                <w:tab w:val="left" w:pos="5800"/>
              </w:tabs>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Ціна тендерної пропозиції повинна бути розрахована із врахуванням податку на додану вартість (у випадках, що визначені законодавством) та вартості всіх інших витрат необхідних для виконання договору про закупівлю.</w:t>
            </w:r>
          </w:p>
          <w:p w:rsidR="005468A6" w:rsidRDefault="005468A6" w:rsidP="005468A6">
            <w:pPr>
              <w:widowControl w:val="0"/>
              <w:tabs>
                <w:tab w:val="left" w:pos="5800"/>
              </w:tabs>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У разі якщо учасником процедури закупівлі є нерезидент,  такий учасник зазначає ціну тендерної пропозиції в електронній системі закупівель у валюті – гривня з урахуванням роз’яснень наведених в п. 2 розділу </w:t>
            </w:r>
            <w:r>
              <w:rPr>
                <w:rFonts w:ascii="Times New Roman" w:eastAsia="Times New Roman" w:hAnsi="Times New Roman" w:cs="Times New Roman"/>
                <w:color w:val="000000" w:themeColor="text1"/>
                <w:sz w:val="24"/>
                <w:szCs w:val="24"/>
                <w:lang w:val="en-US" w:eastAsia="uk-UA"/>
              </w:rPr>
              <w:t>VII</w:t>
            </w:r>
            <w:r>
              <w:rPr>
                <w:rFonts w:ascii="Times New Roman" w:eastAsia="Times New Roman" w:hAnsi="Times New Roman" w:cs="Times New Roman"/>
                <w:color w:val="000000" w:themeColor="text1"/>
                <w:sz w:val="24"/>
                <w:szCs w:val="24"/>
                <w:lang w:eastAsia="uk-UA"/>
              </w:rPr>
              <w:t xml:space="preserve"> даної тендерної документації. </w:t>
            </w:r>
          </w:p>
        </w:tc>
      </w:tr>
      <w:tr w:rsidR="005468A6" w:rsidTr="00051383">
        <w:trPr>
          <w:trHeight w:val="522"/>
        </w:trPr>
        <w:tc>
          <w:tcPr>
            <w:tcW w:w="993" w:type="dxa"/>
            <w:tcBorders>
              <w:top w:val="single" w:sz="4" w:space="0" w:color="auto"/>
              <w:left w:val="single" w:sz="4" w:space="0" w:color="auto"/>
              <w:bottom w:val="single" w:sz="4" w:space="0" w:color="auto"/>
              <w:right w:val="single" w:sz="4" w:space="0" w:color="auto"/>
            </w:tcBorders>
            <w:hideMark/>
          </w:tcPr>
          <w:p w:rsidR="005468A6" w:rsidRDefault="005468A6" w:rsidP="005468A6">
            <w:pPr>
              <w:widowControl w:val="0"/>
              <w:spacing w:after="0" w:line="240" w:lineRule="auto"/>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9</w:t>
            </w:r>
          </w:p>
        </w:tc>
        <w:tc>
          <w:tcPr>
            <w:tcW w:w="3612" w:type="dxa"/>
            <w:tcBorders>
              <w:top w:val="single" w:sz="4" w:space="0" w:color="auto"/>
              <w:left w:val="single" w:sz="4" w:space="0" w:color="auto"/>
              <w:bottom w:val="single" w:sz="4" w:space="0" w:color="auto"/>
              <w:right w:val="single" w:sz="4" w:space="0" w:color="auto"/>
            </w:tcBorders>
            <w:hideMark/>
          </w:tcPr>
          <w:p w:rsidR="005468A6" w:rsidRDefault="005468A6" w:rsidP="005468A6">
            <w:pPr>
              <w:widowControl w:val="0"/>
              <w:spacing w:after="0" w:line="240" w:lineRule="auto"/>
              <w:ind w:right="113"/>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Інформація про мову (мови), якою (якими) повинно бути складено тендерні пропозиції</w:t>
            </w:r>
          </w:p>
        </w:tc>
        <w:tc>
          <w:tcPr>
            <w:tcW w:w="6168" w:type="dxa"/>
            <w:tcBorders>
              <w:top w:val="single" w:sz="4" w:space="0" w:color="auto"/>
              <w:left w:val="single" w:sz="4" w:space="0" w:color="auto"/>
              <w:bottom w:val="single" w:sz="4" w:space="0" w:color="auto"/>
              <w:right w:val="single" w:sz="4" w:space="0" w:color="auto"/>
            </w:tcBorders>
            <w:hideMark/>
          </w:tcPr>
          <w:p w:rsidR="005468A6" w:rsidRDefault="005468A6" w:rsidP="005468A6">
            <w:pPr>
              <w:widowControl w:val="0"/>
              <w:tabs>
                <w:tab w:val="left" w:pos="5800"/>
              </w:tabs>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sz w:val="24"/>
                <w:szCs w:val="24"/>
                <w:shd w:val="clear" w:color="auto" w:fill="FFFFFF"/>
              </w:rPr>
              <w:t xml:space="preserve">Мова (мови), якою (якими) повинні готуватися тендерні пропозиції - українська мова. </w:t>
            </w:r>
            <w:r>
              <w:rPr>
                <w:rFonts w:ascii="Times New Roman" w:eastAsia="Times New Roman" w:hAnsi="Times New Roman" w:cs="Times New Roman"/>
                <w:sz w:val="24"/>
                <w:szCs w:val="24"/>
                <w:lang w:eastAsia="uk-UA"/>
              </w:rPr>
              <w:t xml:space="preserve">Допускається подання документів у складі тендерної пропозиції іншою ніж українська мова з обов’язковим наданням перекладу таких документів на українську мову (подання перекладу </w:t>
            </w:r>
            <w:proofErr w:type="spellStart"/>
            <w:r>
              <w:rPr>
                <w:rFonts w:ascii="Times New Roman" w:eastAsia="Times New Roman" w:hAnsi="Times New Roman" w:cs="Times New Roman"/>
                <w:sz w:val="24"/>
                <w:szCs w:val="24"/>
                <w:lang w:eastAsia="uk-UA"/>
              </w:rPr>
              <w:t>свіфт</w:t>
            </w:r>
            <w:proofErr w:type="spellEnd"/>
            <w:r>
              <w:rPr>
                <w:rFonts w:ascii="Times New Roman" w:eastAsia="Times New Roman" w:hAnsi="Times New Roman" w:cs="Times New Roman"/>
                <w:sz w:val="24"/>
                <w:szCs w:val="24"/>
                <w:lang w:eastAsia="uk-UA"/>
              </w:rPr>
              <w:t xml:space="preserve">-повідомлення банку-гаранта не є обов’язковим). Переклад документів повинен бути завірений, організацією, яка здійснювала переклад. Тексти повинні бути автентичними, визначальним є текст, викладений українською мовою. Відповідальність за достовірність </w:t>
            </w:r>
            <w:r>
              <w:rPr>
                <w:rFonts w:ascii="Times New Roman" w:eastAsia="Times New Roman" w:hAnsi="Times New Roman" w:cs="Times New Roman"/>
                <w:sz w:val="24"/>
                <w:szCs w:val="24"/>
                <w:lang w:eastAsia="uk-UA"/>
              </w:rPr>
              <w:lastRenderedPageBreak/>
              <w:t>перекладу несе учасник. Дана вимога не відноситься до власних назв та/або загальноприйнятих визначень, термінів, малюнків, креслень тощо.</w:t>
            </w:r>
          </w:p>
        </w:tc>
      </w:tr>
      <w:tr w:rsidR="005468A6" w:rsidTr="00051383">
        <w:trPr>
          <w:trHeight w:val="283"/>
        </w:trPr>
        <w:tc>
          <w:tcPr>
            <w:tcW w:w="10773"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468A6" w:rsidRDefault="005468A6" w:rsidP="005468A6">
            <w:pPr>
              <w:widowControl w:val="0"/>
              <w:spacing w:after="0" w:line="240" w:lineRule="auto"/>
              <w:contextualSpacing/>
              <w:jc w:val="center"/>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rPr>
              <w:lastRenderedPageBreak/>
              <w:t>Розділ ІІ. Порядок внесення змін та надання роз’яснень до тендерної документації</w:t>
            </w:r>
          </w:p>
        </w:tc>
      </w:tr>
      <w:tr w:rsidR="005468A6" w:rsidTr="00051383">
        <w:trPr>
          <w:trHeight w:val="522"/>
        </w:trPr>
        <w:tc>
          <w:tcPr>
            <w:tcW w:w="993" w:type="dxa"/>
            <w:tcBorders>
              <w:top w:val="single" w:sz="4" w:space="0" w:color="auto"/>
              <w:left w:val="single" w:sz="4" w:space="0" w:color="auto"/>
              <w:bottom w:val="single" w:sz="4" w:space="0" w:color="auto"/>
              <w:right w:val="single" w:sz="4" w:space="0" w:color="auto"/>
            </w:tcBorders>
            <w:hideMark/>
          </w:tcPr>
          <w:p w:rsidR="005468A6" w:rsidRDefault="005468A6" w:rsidP="005468A6">
            <w:pPr>
              <w:widowControl w:val="0"/>
              <w:spacing w:after="0" w:line="240" w:lineRule="auto"/>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rsidR="005468A6" w:rsidRDefault="005468A6" w:rsidP="005468A6">
            <w:pPr>
              <w:widowControl w:val="0"/>
              <w:spacing w:after="0" w:line="240" w:lineRule="auto"/>
              <w:ind w:right="113"/>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 xml:space="preserve">Процедура надання роз’яснень щодо тендерної документації </w:t>
            </w:r>
          </w:p>
        </w:tc>
        <w:tc>
          <w:tcPr>
            <w:tcW w:w="6168" w:type="dxa"/>
            <w:tcBorders>
              <w:top w:val="single" w:sz="4" w:space="0" w:color="auto"/>
              <w:left w:val="single" w:sz="4" w:space="0" w:color="auto"/>
              <w:bottom w:val="single" w:sz="4" w:space="0" w:color="auto"/>
              <w:right w:val="single" w:sz="4" w:space="0" w:color="auto"/>
            </w:tcBorders>
            <w:hideMark/>
          </w:tcPr>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Фізична/юридична особа має право не пізніше ніж за три дні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w:t>
            </w:r>
            <w:r>
              <w:rPr>
                <w:rFonts w:ascii="Times New Roman" w:eastAsia="Times New Roman" w:hAnsi="Times New Roman" w:cs="Times New Roman"/>
                <w:color w:val="000000"/>
                <w:sz w:val="24"/>
                <w:szCs w:val="24"/>
                <w:shd w:val="clear" w:color="auto" w:fill="FFFFFF"/>
              </w:rPr>
              <w:t>та/або звернутися до замовника з вимогою щодо усунення порушення під час проведення тендеру</w:t>
            </w:r>
            <w:r>
              <w:rPr>
                <w:rFonts w:ascii="Times New Roman" w:eastAsia="Times New Roman" w:hAnsi="Times New Roman" w:cs="Times New Roman"/>
                <w:color w:val="000000" w:themeColor="text1"/>
                <w:sz w:val="24"/>
                <w:szCs w:val="24"/>
                <w:lang w:eastAsia="uk-UA"/>
              </w:rPr>
              <w:t>.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та оприлюднити його в електронній системі закупівель.</w:t>
            </w:r>
            <w:r>
              <w:rPr>
                <w:rFonts w:ascii="Times New Roman" w:eastAsia="Times New Roman" w:hAnsi="Times New Roman" w:cs="Times New Roman"/>
                <w:color w:val="000000" w:themeColor="text1"/>
                <w:sz w:val="24"/>
                <w:szCs w:val="24"/>
                <w:lang w:val="ru-RU" w:eastAsia="uk-UA"/>
              </w:rPr>
              <w:t xml:space="preserve"> </w:t>
            </w:r>
            <w:r>
              <w:rPr>
                <w:rFonts w:ascii="Times New Roman" w:eastAsia="Times New Roman" w:hAnsi="Times New Roman" w:cs="Times New Roman"/>
                <w:color w:val="000000" w:themeColor="text1"/>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468A6" w:rsidTr="00051383">
        <w:trPr>
          <w:trHeight w:val="522"/>
        </w:trPr>
        <w:tc>
          <w:tcPr>
            <w:tcW w:w="993" w:type="dxa"/>
            <w:tcBorders>
              <w:top w:val="single" w:sz="4" w:space="0" w:color="auto"/>
              <w:left w:val="single" w:sz="4" w:space="0" w:color="auto"/>
              <w:bottom w:val="single" w:sz="4" w:space="0" w:color="auto"/>
              <w:right w:val="single" w:sz="4" w:space="0" w:color="auto"/>
            </w:tcBorders>
            <w:hideMark/>
          </w:tcPr>
          <w:p w:rsidR="005468A6" w:rsidRDefault="005468A6" w:rsidP="005468A6">
            <w:pPr>
              <w:widowControl w:val="0"/>
              <w:spacing w:after="0" w:line="240" w:lineRule="auto"/>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2</w:t>
            </w:r>
          </w:p>
        </w:tc>
        <w:tc>
          <w:tcPr>
            <w:tcW w:w="3612" w:type="dxa"/>
            <w:tcBorders>
              <w:top w:val="single" w:sz="4" w:space="0" w:color="auto"/>
              <w:left w:val="single" w:sz="4" w:space="0" w:color="auto"/>
              <w:bottom w:val="single" w:sz="4" w:space="0" w:color="auto"/>
              <w:right w:val="single" w:sz="4" w:space="0" w:color="auto"/>
            </w:tcBorders>
            <w:hideMark/>
          </w:tcPr>
          <w:p w:rsidR="005468A6" w:rsidRDefault="005468A6" w:rsidP="005468A6">
            <w:pPr>
              <w:widowControl w:val="0"/>
              <w:spacing w:after="0" w:line="240" w:lineRule="auto"/>
              <w:ind w:right="113"/>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Внесення змін до тендерної документації</w:t>
            </w:r>
          </w:p>
        </w:tc>
        <w:tc>
          <w:tcPr>
            <w:tcW w:w="6168" w:type="dxa"/>
            <w:tcBorders>
              <w:top w:val="single" w:sz="4" w:space="0" w:color="auto"/>
              <w:left w:val="single" w:sz="4" w:space="0" w:color="auto"/>
              <w:bottom w:val="single" w:sz="4" w:space="0" w:color="auto"/>
              <w:right w:val="single" w:sz="4" w:space="0" w:color="auto"/>
            </w:tcBorders>
            <w:hideMark/>
          </w:tcPr>
          <w:p w:rsidR="005468A6" w:rsidRDefault="005468A6" w:rsidP="005468A6">
            <w:pPr>
              <w:widowControl w:val="0"/>
              <w:spacing w:after="0" w:line="240" w:lineRule="auto"/>
              <w:contextualSpacing/>
              <w:jc w:val="both"/>
              <w:rPr>
                <w:rFonts w:ascii="Times New Roman" w:eastAsia="Times New Roman" w:hAnsi="Times New Roman" w:cs="Times New Roman"/>
                <w:color w:val="000000" w:themeColor="text1"/>
                <w:sz w:val="24"/>
                <w:szCs w:val="24"/>
                <w:lang w:val="ru-RU" w:eastAsia="uk-UA"/>
              </w:rPr>
            </w:pPr>
            <w:r>
              <w:rPr>
                <w:rFonts w:ascii="Times New Roman" w:eastAsia="Times New Roman" w:hAnsi="Times New Roman" w:cs="Times New Roman"/>
                <w:color w:val="000000" w:themeColor="text1"/>
                <w:sz w:val="24"/>
                <w:szCs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color w:val="000000" w:themeColor="text1"/>
                <w:sz w:val="24"/>
                <w:szCs w:val="24"/>
                <w:lang w:eastAsia="uk-UA"/>
              </w:rPr>
              <w:t>внести</w:t>
            </w:r>
            <w:proofErr w:type="spellEnd"/>
            <w:r>
              <w:rPr>
                <w:rFonts w:ascii="Times New Roman" w:eastAsia="Times New Roman" w:hAnsi="Times New Roman" w:cs="Times New Roman"/>
                <w:color w:val="000000" w:themeColor="text1"/>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468A6" w:rsidRDefault="005468A6" w:rsidP="005468A6">
            <w:pPr>
              <w:widowControl w:val="0"/>
              <w:spacing w:after="0" w:line="240" w:lineRule="auto"/>
              <w:ind w:firstLine="156"/>
              <w:contextualSpacing/>
              <w:jc w:val="both"/>
              <w:rPr>
                <w:rFonts w:ascii="Times New Roman" w:eastAsia="Times New Roman" w:hAnsi="Times New Roman" w:cs="Times New Roman"/>
                <w:color w:val="000000" w:themeColor="text1"/>
                <w:lang w:eastAsia="uk-UA"/>
              </w:rPr>
            </w:pPr>
            <w:r>
              <w:rPr>
                <w:rFonts w:ascii="Times New Roman" w:eastAsia="Times New Roman" w:hAnsi="Times New Roman" w:cs="Times New Roman"/>
                <w:color w:val="000000" w:themeColor="text1"/>
                <w:sz w:val="24"/>
                <w:szCs w:val="24"/>
                <w:lang w:eastAsia="uk-UA"/>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rFonts w:ascii="Times New Roman" w:eastAsia="Times New Roman" w:hAnsi="Times New Roman" w:cs="Times New Roman"/>
                <w:sz w:val="28"/>
              </w:rPr>
              <w:t xml:space="preserve"> </w:t>
            </w:r>
            <w:r>
              <w:rPr>
                <w:rFonts w:ascii="Times New Roman" w:eastAsia="Times New Roman" w:hAnsi="Times New Roman" w:cs="Times New Roman"/>
                <w:color w:val="000000" w:themeColor="text1"/>
                <w:sz w:val="24"/>
                <w:szCs w:val="24"/>
                <w:lang w:eastAsia="uk-UA"/>
              </w:rPr>
              <w:t xml:space="preserve">Зміни до тендерної документації у </w:t>
            </w:r>
            <w:proofErr w:type="spellStart"/>
            <w:r>
              <w:rPr>
                <w:rFonts w:ascii="Times New Roman" w:eastAsia="Times New Roman" w:hAnsi="Times New Roman" w:cs="Times New Roman"/>
                <w:color w:val="000000" w:themeColor="text1"/>
                <w:sz w:val="24"/>
                <w:szCs w:val="24"/>
                <w:lang w:eastAsia="uk-UA"/>
              </w:rPr>
              <w:t>машинозчитувальному</w:t>
            </w:r>
            <w:proofErr w:type="spellEnd"/>
            <w:r>
              <w:rPr>
                <w:rFonts w:ascii="Times New Roman" w:eastAsia="Times New Roman" w:hAnsi="Times New Roman" w:cs="Times New Roman"/>
                <w:color w:val="000000" w:themeColor="text1"/>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5468A6" w:rsidTr="00051383">
        <w:trPr>
          <w:trHeight w:val="266"/>
        </w:trPr>
        <w:tc>
          <w:tcPr>
            <w:tcW w:w="10773"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468A6" w:rsidRDefault="005468A6" w:rsidP="005468A6">
            <w:pPr>
              <w:widowControl w:val="0"/>
              <w:spacing w:after="0" w:line="240" w:lineRule="auto"/>
              <w:contextualSpacing/>
              <w:jc w:val="center"/>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bdr w:val="none" w:sz="0" w:space="0" w:color="auto" w:frame="1"/>
                <w:lang w:eastAsia="uk-UA"/>
              </w:rPr>
              <w:t>Розділ ІІІ. Інструкція з підготовки тендерних пропозицій</w:t>
            </w:r>
          </w:p>
        </w:tc>
      </w:tr>
      <w:tr w:rsidR="005468A6" w:rsidTr="00051383">
        <w:trPr>
          <w:trHeight w:val="522"/>
        </w:trPr>
        <w:tc>
          <w:tcPr>
            <w:tcW w:w="993" w:type="dxa"/>
            <w:tcBorders>
              <w:top w:val="single" w:sz="4" w:space="0" w:color="auto"/>
              <w:left w:val="single" w:sz="4" w:space="0" w:color="auto"/>
              <w:bottom w:val="single" w:sz="4" w:space="0" w:color="auto"/>
              <w:right w:val="single" w:sz="4" w:space="0" w:color="auto"/>
            </w:tcBorders>
            <w:hideMark/>
          </w:tcPr>
          <w:p w:rsidR="005468A6" w:rsidRDefault="005468A6" w:rsidP="005468A6">
            <w:pPr>
              <w:widowControl w:val="0"/>
              <w:spacing w:after="0" w:line="240" w:lineRule="auto"/>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rsidR="005468A6" w:rsidRDefault="005468A6" w:rsidP="005468A6">
            <w:pPr>
              <w:widowControl w:val="0"/>
              <w:spacing w:after="0" w:line="240" w:lineRule="auto"/>
              <w:ind w:right="113"/>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Зміст і спосіб подання тендерних пропозицій</w:t>
            </w:r>
          </w:p>
        </w:tc>
        <w:tc>
          <w:tcPr>
            <w:tcW w:w="6168" w:type="dxa"/>
            <w:tcBorders>
              <w:top w:val="single" w:sz="4" w:space="0" w:color="auto"/>
              <w:left w:val="single" w:sz="4" w:space="0" w:color="auto"/>
              <w:bottom w:val="single" w:sz="4" w:space="0" w:color="auto"/>
              <w:right w:val="single" w:sz="4" w:space="0" w:color="auto"/>
            </w:tcBorders>
            <w:hideMark/>
          </w:tcPr>
          <w:p w:rsidR="005468A6" w:rsidRDefault="005468A6" w:rsidP="005468A6">
            <w:pPr>
              <w:widowControl w:val="0"/>
              <w:spacing w:after="0" w:line="240" w:lineRule="auto"/>
              <w:ind w:left="14" w:firstLine="142"/>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w:t>
            </w:r>
            <w:r>
              <w:rPr>
                <w:rFonts w:ascii="Times New Roman" w:eastAsia="Times New Roman" w:hAnsi="Times New Roman" w:cs="Times New Roman"/>
                <w:sz w:val="24"/>
                <w:szCs w:val="24"/>
                <w:lang w:eastAsia="uk-UA"/>
              </w:rPr>
              <w:lastRenderedPageBreak/>
              <w:t>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5468A6" w:rsidRDefault="005468A6" w:rsidP="005468A6">
            <w:pPr>
              <w:widowControl w:val="0"/>
              <w:spacing w:after="0" w:line="240" w:lineRule="auto"/>
              <w:ind w:firstLine="272"/>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Всі визначені цією тендерною документацією документи тендерної пропозиції завантажуються в електронну систему закупівель у вигляді придатному для </w:t>
            </w:r>
            <w:proofErr w:type="spellStart"/>
            <w:r>
              <w:rPr>
                <w:rFonts w:ascii="Times New Roman" w:eastAsia="Times New Roman" w:hAnsi="Times New Roman" w:cs="Times New Roman"/>
                <w:sz w:val="24"/>
                <w:szCs w:val="24"/>
                <w:lang w:eastAsia="uk-UA"/>
              </w:rPr>
              <w:t>машинозчитування</w:t>
            </w:r>
            <w:proofErr w:type="spellEnd"/>
            <w:r>
              <w:rPr>
                <w:rFonts w:ascii="Times New Roman" w:eastAsia="Times New Roman" w:hAnsi="Times New Roman" w:cs="Times New Roman"/>
                <w:sz w:val="24"/>
                <w:szCs w:val="24"/>
                <w:lang w:eastAsia="uk-UA"/>
              </w:rPr>
              <w:t xml:space="preserve"> (файли з розширенням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themeColor="text1"/>
                <w:sz w:val="24"/>
                <w:szCs w:val="24"/>
              </w:rPr>
              <w:t>«.</w:t>
            </w:r>
            <w:proofErr w:type="spellStart"/>
            <w:r>
              <w:rPr>
                <w:rFonts w:ascii="Times New Roman" w:eastAsia="Times New Roman" w:hAnsi="Times New Roman" w:cs="Times New Roman"/>
                <w:color w:val="000000" w:themeColor="text1"/>
                <w:sz w:val="24"/>
                <w:szCs w:val="24"/>
              </w:rPr>
              <w:t>jpeg</w:t>
            </w:r>
            <w:proofErr w:type="spellEnd"/>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doc</w:t>
            </w:r>
            <w:r>
              <w:rPr>
                <w:rFonts w:ascii="Times New Roman" w:eastAsia="Times New Roman" w:hAnsi="Times New Roman" w:cs="Times New Roman"/>
                <w:sz w:val="24"/>
                <w:szCs w:val="24"/>
                <w:lang w:eastAsia="ru-RU"/>
              </w:rPr>
              <w:t>.»,</w:t>
            </w:r>
            <w:r>
              <w:rPr>
                <w:rFonts w:ascii="Times New Roman" w:eastAsia="Times New Roman"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які забезпечують можливість ознайомлення зі змістом такого документу</w:t>
            </w:r>
            <w:r>
              <w:rPr>
                <w:rFonts w:ascii="Times New Roman" w:eastAsia="Times New Roman" w:hAnsi="Times New Roman" w:cs="Times New Roman"/>
                <w:color w:val="000000" w:themeColor="text1"/>
                <w:sz w:val="24"/>
                <w:szCs w:val="24"/>
              </w:rPr>
              <w:t xml:space="preserve">) із </w:t>
            </w:r>
            <w:r>
              <w:rPr>
                <w:rFonts w:ascii="Times New Roman" w:eastAsia="Times New Roman" w:hAnsi="Times New Roman" w:cs="Times New Roman"/>
                <w:sz w:val="24"/>
                <w:szCs w:val="24"/>
              </w:rPr>
              <w:t xml:space="preserve">зазначенням назви документу, що відповідає змісту такого документу. Документ (документи), які надані у складі тендерної пропозиції, мають бути відкриті для загального доступу, тобто не містити паролів. </w:t>
            </w:r>
            <w:r>
              <w:rPr>
                <w:rFonts w:ascii="Times New Roman" w:eastAsia="Calibri" w:hAnsi="Times New Roman" w:cs="Times New Roman"/>
                <w:color w:val="000000" w:themeColor="text1"/>
                <w:sz w:val="24"/>
                <w:szCs w:val="24"/>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r>
              <w:rPr>
                <w:rFonts w:ascii="Times New Roman" w:eastAsia="Calibri" w:hAnsi="Times New Roman" w:cs="Times New Roman"/>
                <w:sz w:val="24"/>
                <w:szCs w:val="24"/>
                <w:lang w:eastAsia="uk-UA"/>
              </w:rPr>
              <w:t>(або удосконаленого електронного підпису, який базується на кваліфікованому сертифікаті відкритого ключа, що</w:t>
            </w:r>
            <w:r>
              <w:rPr>
                <w:rFonts w:ascii="Times New Roman" w:eastAsia="Calibri" w:hAnsi="Times New Roman" w:cs="Times New Roman"/>
                <w:sz w:val="28"/>
                <w:lang w:eastAsia="uk-UA"/>
              </w:rPr>
              <w:t xml:space="preserve"> </w:t>
            </w:r>
            <w:r>
              <w:rPr>
                <w:rFonts w:ascii="Times New Roman" w:eastAsia="Calibri" w:hAnsi="Times New Roman" w:cs="Times New Roman"/>
                <w:sz w:val="24"/>
                <w:szCs w:val="24"/>
                <w:lang w:eastAsia="uk-UA"/>
              </w:rPr>
              <w:t>відповідає вимогам, затвердженим пунктом 2 Постанови Кабінету Міністрів України від 03.03.2020 №193)</w:t>
            </w:r>
            <w:r>
              <w:rPr>
                <w:rFonts w:ascii="Times New Roman" w:eastAsia="Calibri" w:hAnsi="Times New Roman" w:cs="Times New Roman"/>
                <w:sz w:val="24"/>
                <w:szCs w:val="24"/>
              </w:rPr>
              <w:t>.</w:t>
            </w:r>
          </w:p>
          <w:p w:rsidR="005468A6" w:rsidRDefault="005468A6" w:rsidP="005468A6">
            <w:pPr>
              <w:widowControl w:val="0"/>
              <w:spacing w:after="0" w:line="240" w:lineRule="auto"/>
              <w:ind w:firstLine="272"/>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Створити та підписати електронний документ за допомогою кваліфікованого електронного підпису </w:t>
            </w:r>
            <w:r>
              <w:rPr>
                <w:rFonts w:ascii="Times New Roman" w:eastAsia="Calibri" w:hAnsi="Times New Roman" w:cs="Times New Roman"/>
                <w:sz w:val="24"/>
                <w:szCs w:val="24"/>
                <w:lang w:eastAsia="uk-UA"/>
              </w:rPr>
              <w:t xml:space="preserve">(або </w:t>
            </w:r>
            <w:proofErr w:type="spellStart"/>
            <w:r>
              <w:rPr>
                <w:rFonts w:ascii="Times New Roman" w:eastAsia="Calibri" w:hAnsi="Times New Roman" w:cs="Times New Roman"/>
                <w:sz w:val="24"/>
                <w:szCs w:val="24"/>
                <w:lang w:val="ru-RU" w:eastAsia="uk-UA"/>
              </w:rPr>
              <w:t>удосконаленого</w:t>
            </w:r>
            <w:proofErr w:type="spellEnd"/>
            <w:r>
              <w:rPr>
                <w:rFonts w:ascii="Times New Roman" w:eastAsia="Calibri" w:hAnsi="Times New Roman" w:cs="Times New Roman"/>
                <w:sz w:val="24"/>
                <w:szCs w:val="24"/>
                <w:lang w:eastAsia="uk-UA"/>
              </w:rPr>
              <w:t xml:space="preserve"> </w:t>
            </w:r>
            <w:proofErr w:type="spellStart"/>
            <w:r>
              <w:rPr>
                <w:rFonts w:ascii="Times New Roman" w:eastAsia="Calibri" w:hAnsi="Times New Roman" w:cs="Times New Roman"/>
                <w:sz w:val="24"/>
                <w:szCs w:val="24"/>
                <w:lang w:eastAsia="uk-UA"/>
              </w:rPr>
              <w:t>електронн</w:t>
            </w:r>
            <w:proofErr w:type="spellEnd"/>
            <w:r>
              <w:rPr>
                <w:rFonts w:ascii="Times New Roman" w:eastAsia="Calibri" w:hAnsi="Times New Roman" w:cs="Times New Roman"/>
                <w:sz w:val="24"/>
                <w:szCs w:val="24"/>
                <w:lang w:val="ru-RU" w:eastAsia="uk-UA"/>
              </w:rPr>
              <w:t>ого</w:t>
            </w:r>
            <w:r>
              <w:rPr>
                <w:rFonts w:ascii="Times New Roman" w:eastAsia="Calibri" w:hAnsi="Times New Roman" w:cs="Times New Roman"/>
                <w:sz w:val="24"/>
                <w:szCs w:val="24"/>
                <w:lang w:eastAsia="uk-UA"/>
              </w:rPr>
              <w:t xml:space="preserve"> підпис</w:t>
            </w:r>
            <w:r>
              <w:rPr>
                <w:rFonts w:ascii="Times New Roman" w:eastAsia="Calibri" w:hAnsi="Times New Roman" w:cs="Times New Roman"/>
                <w:sz w:val="24"/>
                <w:szCs w:val="24"/>
                <w:lang w:val="ru-RU" w:eastAsia="uk-UA"/>
              </w:rPr>
              <w:t>у</w:t>
            </w:r>
            <w:r>
              <w:rPr>
                <w:rFonts w:ascii="Times New Roman" w:eastAsia="Calibri" w:hAnsi="Times New Roman" w:cs="Times New Roman"/>
                <w:sz w:val="24"/>
                <w:szCs w:val="24"/>
                <w:lang w:eastAsia="uk-UA"/>
              </w:rPr>
              <w:t>,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Pr>
                <w:rFonts w:ascii="Times New Roman" w:eastAsia="Calibri" w:hAnsi="Times New Roman" w:cs="Times New Roman"/>
                <w:sz w:val="28"/>
                <w:lang w:eastAsia="uk-UA"/>
              </w:rPr>
              <w:t xml:space="preserve"> </w:t>
            </w:r>
            <w:r>
              <w:rPr>
                <w:rFonts w:ascii="Times New Roman" w:eastAsia="Calibri" w:hAnsi="Times New Roman" w:cs="Times New Roman"/>
                <w:color w:val="000000" w:themeColor="text1"/>
                <w:sz w:val="24"/>
                <w:szCs w:val="24"/>
              </w:rPr>
              <w:t xml:space="preserve">можна за допомогою загальнодоступних програмних комплексів, наприклад: </w:t>
            </w:r>
            <w:hyperlink r:id="rId5" w:history="1">
              <w:r>
                <w:rPr>
                  <w:rStyle w:val="a3"/>
                  <w:rFonts w:ascii="Times New Roman" w:eastAsia="Calibri" w:hAnsi="Times New Roman" w:cs="Times New Roman"/>
                  <w:sz w:val="24"/>
                  <w:szCs w:val="24"/>
                </w:rPr>
                <w:t>https://acskidd.gov.ua/sign</w:t>
              </w:r>
            </w:hyperlink>
            <w:r>
              <w:rPr>
                <w:rFonts w:ascii="Times New Roman" w:eastAsia="Calibri" w:hAnsi="Times New Roman" w:cs="Times New Roman"/>
                <w:color w:val="000000" w:themeColor="text1"/>
                <w:sz w:val="24"/>
                <w:szCs w:val="24"/>
              </w:rPr>
              <w:t>.</w:t>
            </w:r>
          </w:p>
          <w:p w:rsidR="005468A6" w:rsidRDefault="005468A6" w:rsidP="005468A6">
            <w:pPr>
              <w:widowControl w:val="0"/>
              <w:spacing w:after="0" w:line="240" w:lineRule="auto"/>
              <w:ind w:firstLine="272"/>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themeColor="text1"/>
                <w:sz w:val="24"/>
                <w:szCs w:val="24"/>
              </w:rPr>
              <w:t xml:space="preserve">Ціною тендерної пропозиції вважається сума, зазначена учасником у його тендерній пропозиції як </w:t>
            </w:r>
            <w:r>
              <w:rPr>
                <w:rFonts w:ascii="Times New Roman" w:eastAsia="Times New Roman" w:hAnsi="Times New Roman" w:cs="Times New Roman"/>
                <w:sz w:val="24"/>
                <w:szCs w:val="24"/>
              </w:rPr>
              <w:t>загальна сума, за яку він погоджується виконати умови закупівлі згідно з вимогами замовника, в тому числі з урахуванням технічних, якісних та кількісних характеристик предмету</w:t>
            </w:r>
            <w:r>
              <w:rPr>
                <w:rFonts w:ascii="Times New Roman" w:eastAsia="Times New Roman" w:hAnsi="Times New Roman" w:cs="Times New Roman"/>
                <w:sz w:val="24"/>
                <w:szCs w:val="24"/>
                <w:lang w:eastAsia="uk-UA"/>
              </w:rPr>
              <w:t xml:space="preserve"> закупівлі, всіх умов виконання договору, та з урахуванням сум належних податків та зборів, що мають бути сплачені учасником.</w:t>
            </w:r>
          </w:p>
          <w:p w:rsidR="005468A6" w:rsidRDefault="005468A6" w:rsidP="005468A6">
            <w:pPr>
              <w:spacing w:after="0" w:line="240" w:lineRule="auto"/>
              <w:ind w:left="-21" w:firstLine="293"/>
              <w:jc w:val="both"/>
              <w:rPr>
                <w:rFonts w:ascii="Times New Roman" w:eastAsia="Times New Roman" w:hAnsi="Times New Roman" w:cs="Times New Roman"/>
                <w:b/>
                <w:sz w:val="24"/>
                <w:szCs w:val="24"/>
                <w:u w:val="single"/>
                <w:lang w:eastAsia="uk-UA"/>
              </w:rPr>
            </w:pPr>
            <w:r>
              <w:rPr>
                <w:rFonts w:ascii="Times New Roman" w:eastAsia="Times New Roman" w:hAnsi="Times New Roman" w:cs="Times New Roman"/>
                <w:b/>
                <w:sz w:val="24"/>
                <w:szCs w:val="24"/>
                <w:u w:val="single"/>
                <w:lang w:eastAsia="uk-UA"/>
              </w:rPr>
              <w:t>ВАЖЛИВО!!!</w:t>
            </w:r>
          </w:p>
          <w:p w:rsidR="005468A6" w:rsidRDefault="005468A6" w:rsidP="005468A6">
            <w:pPr>
              <w:spacing w:after="0" w:line="240" w:lineRule="auto"/>
              <w:ind w:left="-21" w:firstLine="293"/>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w:t>
            </w:r>
            <w:r>
              <w:rPr>
                <w:rFonts w:ascii="Times New Roman" w:eastAsia="Times New Roman" w:hAnsi="Times New Roman" w:cs="Times New Roman"/>
                <w:sz w:val="24"/>
                <w:szCs w:val="24"/>
                <w:lang w:eastAsia="uk-UA"/>
              </w:rPr>
              <w:lastRenderedPageBreak/>
              <w:t>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вимог додатку №1 до тендерної документації, на тендерну пропозицію (дана вимога не встановлюється для нерезидентів).</w:t>
            </w:r>
          </w:p>
          <w:p w:rsidR="005468A6" w:rsidRDefault="005468A6" w:rsidP="005468A6">
            <w:pPr>
              <w:widowControl w:val="0"/>
              <w:spacing w:after="0" w:line="240" w:lineRule="auto"/>
              <w:ind w:firstLine="176"/>
              <w:contextualSpacing/>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rPr>
              <w:t xml:space="preserve">Учасники зобов’язані на підтвердження відповідності своєї тендерної пропозиції вимогам тендерної документації завантажити усі визначені нею документи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та/або не виправлення виявлених замовником після розкриття тендерних пропозицій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своїй тендерній пропозиції, та/або подання яких вимагалося тендерною документацією,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color w:val="000000" w:themeColor="text1"/>
                <w:sz w:val="24"/>
                <w:szCs w:val="24"/>
              </w:rPr>
              <w:t>невідповідностей</w:t>
            </w:r>
            <w:proofErr w:type="spellEnd"/>
            <w:r>
              <w:rPr>
                <w:rFonts w:ascii="Times New Roman" w:eastAsia="Times New Roman" w:hAnsi="Times New Roman" w:cs="Times New Roman"/>
                <w:color w:val="000000" w:themeColor="text1"/>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color w:val="000000" w:themeColor="text1"/>
                <w:sz w:val="24"/>
                <w:szCs w:val="24"/>
              </w:rPr>
              <w:t>невідповідностей</w:t>
            </w:r>
            <w:proofErr w:type="spellEnd"/>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замовник відхиляє тендерну пропозицію учасника на підставі пункту 44 Особливостей.</w:t>
            </w:r>
            <w:r>
              <w:rPr>
                <w:rFonts w:ascii="Times New Roman" w:eastAsia="Times New Roman" w:hAnsi="Times New Roman" w:cs="Times New Roman"/>
                <w:sz w:val="24"/>
                <w:szCs w:val="24"/>
                <w:shd w:val="clear" w:color="auto" w:fill="FFFFFF"/>
              </w:rPr>
              <w:t xml:space="preserve"> </w:t>
            </w:r>
          </w:p>
        </w:tc>
      </w:tr>
      <w:tr w:rsidR="005468A6" w:rsidTr="00051383">
        <w:trPr>
          <w:trHeight w:val="274"/>
        </w:trPr>
        <w:tc>
          <w:tcPr>
            <w:tcW w:w="993" w:type="dxa"/>
            <w:tcBorders>
              <w:top w:val="single" w:sz="4" w:space="0" w:color="auto"/>
              <w:left w:val="single" w:sz="4" w:space="0" w:color="auto"/>
              <w:bottom w:val="single" w:sz="4" w:space="0" w:color="auto"/>
              <w:right w:val="single" w:sz="4" w:space="0" w:color="auto"/>
            </w:tcBorders>
            <w:hideMark/>
          </w:tcPr>
          <w:p w:rsidR="005468A6" w:rsidRDefault="005468A6" w:rsidP="005468A6">
            <w:pPr>
              <w:widowControl w:val="0"/>
              <w:spacing w:after="0" w:line="240" w:lineRule="auto"/>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lastRenderedPageBreak/>
              <w:t>2</w:t>
            </w:r>
          </w:p>
        </w:tc>
        <w:tc>
          <w:tcPr>
            <w:tcW w:w="3612" w:type="dxa"/>
            <w:tcBorders>
              <w:top w:val="single" w:sz="4" w:space="0" w:color="auto"/>
              <w:left w:val="single" w:sz="4" w:space="0" w:color="auto"/>
              <w:bottom w:val="single" w:sz="4" w:space="0" w:color="auto"/>
              <w:right w:val="single" w:sz="4" w:space="0" w:color="auto"/>
            </w:tcBorders>
            <w:hideMark/>
          </w:tcPr>
          <w:p w:rsidR="005468A6" w:rsidRDefault="005468A6" w:rsidP="005468A6">
            <w:pPr>
              <w:widowControl w:val="0"/>
              <w:spacing w:after="0" w:line="240" w:lineRule="auto"/>
              <w:ind w:right="113"/>
              <w:contextualSpacing/>
              <w:rPr>
                <w:rFonts w:ascii="Times New Roman" w:eastAsia="Calibri" w:hAnsi="Times New Roman" w:cs="Times New Roman"/>
                <w:b/>
                <w:color w:val="000000" w:themeColor="text1"/>
                <w:sz w:val="24"/>
                <w:szCs w:val="24"/>
                <w:lang w:eastAsia="uk-UA"/>
              </w:rPr>
            </w:pPr>
            <w:r>
              <w:rPr>
                <w:rFonts w:ascii="Times New Roman" w:eastAsia="Calibri" w:hAnsi="Times New Roman" w:cs="Times New Roman"/>
                <w:b/>
                <w:color w:val="000000" w:themeColor="text1"/>
                <w:sz w:val="24"/>
                <w:szCs w:val="24"/>
                <w:lang w:eastAsia="uk-UA"/>
              </w:rPr>
              <w:t>Строк дії тендерної пропозиції, протягом якого тендерні пропозиції вважаються дійсними</w:t>
            </w:r>
          </w:p>
        </w:tc>
        <w:tc>
          <w:tcPr>
            <w:tcW w:w="6168" w:type="dxa"/>
            <w:tcBorders>
              <w:top w:val="single" w:sz="4" w:space="0" w:color="auto"/>
              <w:left w:val="single" w:sz="4" w:space="0" w:color="auto"/>
              <w:bottom w:val="single" w:sz="4" w:space="0" w:color="auto"/>
              <w:right w:val="single" w:sz="4" w:space="0" w:color="auto"/>
            </w:tcBorders>
            <w:hideMark/>
          </w:tcPr>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Тендерні пропозиції залишаються дійсними протягом 90 днів із дати кінцевого строку подання тендерних пропозицій</w:t>
            </w:r>
            <w:r>
              <w:rPr>
                <w:rFonts w:ascii="Times New Roman" w:eastAsia="Times New Roman" w:hAnsi="Times New Roman" w:cs="Times New Roman"/>
                <w:color w:val="000000" w:themeColor="text1"/>
                <w:sz w:val="24"/>
                <w:szCs w:val="24"/>
                <w:lang w:val="ru-RU" w:eastAsia="uk-UA"/>
              </w:rPr>
              <w:t xml:space="preserve">. Строк </w:t>
            </w:r>
            <w:proofErr w:type="spellStart"/>
            <w:r>
              <w:rPr>
                <w:rFonts w:ascii="Times New Roman" w:eastAsia="Times New Roman" w:hAnsi="Times New Roman" w:cs="Times New Roman"/>
                <w:color w:val="000000" w:themeColor="text1"/>
                <w:sz w:val="24"/>
                <w:szCs w:val="24"/>
                <w:lang w:val="ru-RU" w:eastAsia="uk-UA"/>
              </w:rPr>
              <w:t>дії</w:t>
            </w:r>
            <w:proofErr w:type="spellEnd"/>
            <w:r>
              <w:rPr>
                <w:rFonts w:ascii="Times New Roman" w:eastAsia="Times New Roman" w:hAnsi="Times New Roman" w:cs="Times New Roman"/>
                <w:color w:val="000000" w:themeColor="text1"/>
                <w:sz w:val="24"/>
                <w:szCs w:val="24"/>
                <w:lang w:val="ru-RU" w:eastAsia="uk-UA"/>
              </w:rPr>
              <w:t xml:space="preserve"> </w:t>
            </w:r>
            <w:proofErr w:type="spellStart"/>
            <w:r>
              <w:rPr>
                <w:rFonts w:ascii="Times New Roman" w:eastAsia="Times New Roman" w:hAnsi="Times New Roman" w:cs="Times New Roman"/>
                <w:color w:val="000000" w:themeColor="text1"/>
                <w:sz w:val="24"/>
                <w:szCs w:val="24"/>
                <w:lang w:val="ru-RU" w:eastAsia="uk-UA"/>
              </w:rPr>
              <w:t>тендерних</w:t>
            </w:r>
            <w:proofErr w:type="spellEnd"/>
            <w:r>
              <w:rPr>
                <w:rFonts w:ascii="Times New Roman" w:eastAsia="Times New Roman" w:hAnsi="Times New Roman" w:cs="Times New Roman"/>
                <w:color w:val="000000" w:themeColor="text1"/>
                <w:sz w:val="24"/>
                <w:szCs w:val="24"/>
                <w:lang w:val="ru-RU" w:eastAsia="uk-UA"/>
              </w:rPr>
              <w:t xml:space="preserve"> </w:t>
            </w:r>
            <w:proofErr w:type="spellStart"/>
            <w:r>
              <w:rPr>
                <w:rFonts w:ascii="Times New Roman" w:eastAsia="Times New Roman" w:hAnsi="Times New Roman" w:cs="Times New Roman"/>
                <w:color w:val="000000" w:themeColor="text1"/>
                <w:sz w:val="24"/>
                <w:szCs w:val="24"/>
                <w:lang w:val="ru-RU" w:eastAsia="uk-UA"/>
              </w:rPr>
              <w:t>пропозицій</w:t>
            </w:r>
            <w:proofErr w:type="spellEnd"/>
            <w:r>
              <w:rPr>
                <w:rFonts w:ascii="Times New Roman" w:eastAsia="Times New Roman" w:hAnsi="Times New Roman" w:cs="Times New Roman"/>
                <w:color w:val="000000" w:themeColor="text1"/>
                <w:sz w:val="24"/>
                <w:szCs w:val="24"/>
                <w:lang w:val="ru-RU" w:eastAsia="uk-UA"/>
              </w:rPr>
              <w:t xml:space="preserve"> </w:t>
            </w:r>
            <w:r>
              <w:rPr>
                <w:rFonts w:ascii="Times New Roman" w:eastAsia="Times New Roman" w:hAnsi="Times New Roman" w:cs="Times New Roman"/>
                <w:color w:val="000000" w:themeColor="text1"/>
                <w:sz w:val="24"/>
                <w:szCs w:val="24"/>
                <w:shd w:val="solid" w:color="FFFFFF" w:fill="FFFFFF"/>
              </w:rPr>
              <w:t>у разі необхідності може бути продовжений.</w:t>
            </w:r>
          </w:p>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 шляхом направлення відповідальним закупником електронною поштою, на електронну адреса учасника, зазначену в електронній системі закупівель, відповідного листа.</w:t>
            </w:r>
          </w:p>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Учасник процедури закупівлі має право:</w:t>
            </w:r>
          </w:p>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відхилити таку вимогу, не втрачаючи при цьому наданого ним забезпечення тендерної пропозиції;</w:t>
            </w:r>
          </w:p>
          <w:p w:rsidR="005468A6" w:rsidRDefault="005468A6" w:rsidP="005468A6">
            <w:pPr>
              <w:widowControl w:val="0"/>
              <w:spacing w:after="0" w:line="240" w:lineRule="auto"/>
              <w:ind w:firstLine="176"/>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themeColor="text1"/>
                <w:sz w:val="24"/>
                <w:szCs w:val="24"/>
                <w:lang w:eastAsia="uk-UA"/>
              </w:rPr>
              <w:t>- погодитися з вимогою та продовжити строк дії поданої ним тендерної пропозиції і наданого забезпечення тендерної пропозиції</w:t>
            </w:r>
            <w:bookmarkStart w:id="0" w:name="n1475"/>
            <w:bookmarkStart w:id="1" w:name="n1474"/>
            <w:bookmarkStart w:id="2" w:name="n1473"/>
            <w:bookmarkEnd w:id="0"/>
            <w:bookmarkEnd w:id="1"/>
            <w:bookmarkEnd w:id="2"/>
            <w:r>
              <w:rPr>
                <w:rFonts w:ascii="Times New Roman" w:eastAsia="Times New Roman" w:hAnsi="Times New Roman" w:cs="Times New Roman"/>
                <w:color w:val="000000" w:themeColor="text1"/>
                <w:sz w:val="24"/>
                <w:szCs w:val="24"/>
                <w:lang w:eastAsia="uk-UA"/>
              </w:rPr>
              <w:t>.</w:t>
            </w:r>
          </w:p>
          <w:p w:rsidR="005468A6" w:rsidRDefault="005468A6" w:rsidP="005468A6">
            <w:pPr>
              <w:widowControl w:val="0"/>
              <w:spacing w:after="0" w:line="240" w:lineRule="auto"/>
              <w:ind w:firstLine="176"/>
              <w:contextualSpacing/>
              <w:jc w:val="both"/>
              <w:rPr>
                <w:rFonts w:ascii="Times New Roman" w:eastAsia="Times New Roman" w:hAnsi="Times New Roman" w:cs="Times New Roman"/>
                <w:sz w:val="24"/>
                <w:szCs w:val="24"/>
                <w:lang w:eastAsia="uk-UA"/>
              </w:rPr>
            </w:pPr>
            <w:bookmarkStart w:id="3" w:name="n120"/>
            <w:bookmarkStart w:id="4" w:name="n119"/>
            <w:bookmarkStart w:id="5" w:name="n118"/>
            <w:bookmarkEnd w:id="3"/>
            <w:bookmarkEnd w:id="4"/>
            <w:bookmarkEnd w:id="5"/>
            <w:r>
              <w:rPr>
                <w:rFonts w:ascii="Times New Roman" w:eastAsia="Times New Roman" w:hAnsi="Times New Roman" w:cs="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(якщо електронною системою закупівель реалізована така технічна </w:t>
            </w:r>
            <w:r>
              <w:rPr>
                <w:rFonts w:ascii="Times New Roman" w:eastAsia="Times New Roman" w:hAnsi="Times New Roman" w:cs="Times New Roman"/>
                <w:sz w:val="24"/>
                <w:szCs w:val="24"/>
                <w:lang w:eastAsia="uk-UA"/>
              </w:rPr>
              <w:lastRenderedPageBreak/>
              <w:t>можливість).</w:t>
            </w:r>
          </w:p>
        </w:tc>
      </w:tr>
      <w:tr w:rsidR="005468A6" w:rsidTr="00051383">
        <w:trPr>
          <w:trHeight w:val="522"/>
        </w:trPr>
        <w:tc>
          <w:tcPr>
            <w:tcW w:w="993" w:type="dxa"/>
            <w:tcBorders>
              <w:top w:val="single" w:sz="4" w:space="0" w:color="auto"/>
              <w:left w:val="single" w:sz="4" w:space="0" w:color="auto"/>
              <w:bottom w:val="single" w:sz="4" w:space="0" w:color="auto"/>
              <w:right w:val="single" w:sz="4" w:space="0" w:color="auto"/>
            </w:tcBorders>
            <w:hideMark/>
          </w:tcPr>
          <w:p w:rsidR="005468A6" w:rsidRDefault="005468A6" w:rsidP="005468A6">
            <w:pPr>
              <w:widowControl w:val="0"/>
              <w:spacing w:after="0" w:line="240" w:lineRule="auto"/>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lastRenderedPageBreak/>
              <w:t>3</w:t>
            </w:r>
          </w:p>
        </w:tc>
        <w:tc>
          <w:tcPr>
            <w:tcW w:w="3612" w:type="dxa"/>
            <w:tcBorders>
              <w:top w:val="single" w:sz="4" w:space="0" w:color="auto"/>
              <w:left w:val="single" w:sz="4" w:space="0" w:color="auto"/>
              <w:bottom w:val="single" w:sz="4" w:space="0" w:color="auto"/>
              <w:right w:val="single" w:sz="4" w:space="0" w:color="auto"/>
            </w:tcBorders>
            <w:hideMark/>
          </w:tcPr>
          <w:p w:rsidR="005468A6" w:rsidRDefault="005468A6" w:rsidP="005468A6">
            <w:pPr>
              <w:widowControl w:val="0"/>
              <w:spacing w:after="0" w:line="240" w:lineRule="auto"/>
              <w:ind w:right="113"/>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rPr>
              <w:t xml:space="preserve">Кваліфікаційні критерії процедури закупівлі </w:t>
            </w:r>
          </w:p>
        </w:tc>
        <w:tc>
          <w:tcPr>
            <w:tcW w:w="6168" w:type="dxa"/>
            <w:tcBorders>
              <w:top w:val="single" w:sz="4" w:space="0" w:color="auto"/>
              <w:left w:val="single" w:sz="4" w:space="0" w:color="auto"/>
              <w:bottom w:val="single" w:sz="4" w:space="0" w:color="auto"/>
              <w:right w:val="single" w:sz="4" w:space="0" w:color="auto"/>
            </w:tcBorders>
            <w:hideMark/>
          </w:tcPr>
          <w:p w:rsidR="005468A6" w:rsidRDefault="005468A6" w:rsidP="005468A6">
            <w:pPr>
              <w:shd w:val="clear" w:color="auto" w:fill="FFFFFF"/>
              <w:spacing w:after="0" w:line="240" w:lineRule="auto"/>
              <w:ind w:firstLine="272"/>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Замовником встановлюються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законодавства відповідно до додатку №1 цієї тендерної документації.</w:t>
            </w:r>
          </w:p>
          <w:p w:rsidR="005468A6" w:rsidRDefault="005468A6" w:rsidP="005468A6">
            <w:pPr>
              <w:shd w:val="clear" w:color="auto" w:fill="FFFFFF"/>
              <w:spacing w:after="0" w:line="240" w:lineRule="auto"/>
              <w:ind w:firstLine="272"/>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bookmarkStart w:id="6" w:name="n166"/>
            <w:bookmarkStart w:id="7" w:name="n1280"/>
            <w:bookmarkStart w:id="8" w:name="n1279"/>
            <w:bookmarkStart w:id="9" w:name="n1278"/>
            <w:bookmarkStart w:id="10" w:name="n1277"/>
            <w:bookmarkStart w:id="11" w:name="n1276"/>
            <w:bookmarkStart w:id="12" w:name="n1275"/>
            <w:bookmarkStart w:id="13" w:name="n1274"/>
            <w:bookmarkStart w:id="14" w:name="n1273"/>
            <w:bookmarkStart w:id="15" w:name="n1272"/>
            <w:bookmarkStart w:id="16" w:name="n1271"/>
            <w:bookmarkStart w:id="17" w:name="n1270"/>
            <w:bookmarkStart w:id="18" w:name="n1269"/>
            <w:bookmarkStart w:id="19" w:name="n1268"/>
            <w:bookmarkStart w:id="20" w:name="n1267"/>
            <w:bookmarkStart w:id="21" w:name="n1266"/>
            <w:bookmarkStart w:id="22" w:name="n1265"/>
            <w:bookmarkStart w:id="23" w:name="n1264"/>
            <w:bookmarkStart w:id="24" w:name="n126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tc>
      </w:tr>
      <w:tr w:rsidR="005468A6" w:rsidTr="00051383">
        <w:trPr>
          <w:trHeight w:val="522"/>
        </w:trPr>
        <w:tc>
          <w:tcPr>
            <w:tcW w:w="993" w:type="dxa"/>
            <w:tcBorders>
              <w:top w:val="single" w:sz="4" w:space="0" w:color="auto"/>
              <w:left w:val="single" w:sz="4" w:space="0" w:color="auto"/>
              <w:bottom w:val="single" w:sz="4" w:space="0" w:color="auto"/>
              <w:right w:val="single" w:sz="4" w:space="0" w:color="auto"/>
            </w:tcBorders>
            <w:hideMark/>
          </w:tcPr>
          <w:p w:rsidR="005468A6" w:rsidRDefault="005468A6" w:rsidP="005468A6">
            <w:pPr>
              <w:widowControl w:val="0"/>
              <w:spacing w:after="0" w:line="240" w:lineRule="auto"/>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4</w:t>
            </w:r>
          </w:p>
        </w:tc>
        <w:tc>
          <w:tcPr>
            <w:tcW w:w="3612" w:type="dxa"/>
            <w:tcBorders>
              <w:top w:val="single" w:sz="4" w:space="0" w:color="auto"/>
              <w:left w:val="single" w:sz="4" w:space="0" w:color="auto"/>
              <w:bottom w:val="single" w:sz="4" w:space="0" w:color="auto"/>
              <w:right w:val="single" w:sz="4" w:space="0" w:color="auto"/>
            </w:tcBorders>
            <w:hideMark/>
          </w:tcPr>
          <w:p w:rsidR="005468A6" w:rsidRDefault="005468A6" w:rsidP="005468A6">
            <w:pPr>
              <w:widowControl w:val="0"/>
              <w:spacing w:after="0" w:line="240" w:lineRule="auto"/>
              <w:ind w:right="113"/>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Щодо підстав відмови учаснику процедури закупівлі в участі у відкритих торгах</w:t>
            </w:r>
            <w:r>
              <w:rPr>
                <w:rFonts w:ascii="Times New Roman" w:eastAsia="Times New Roman" w:hAnsi="Times New Roman" w:cs="Times New Roman"/>
                <w:color w:val="000000" w:themeColor="text1"/>
                <w:sz w:val="24"/>
                <w:szCs w:val="24"/>
                <w:lang w:eastAsia="uk-UA"/>
              </w:rPr>
              <w:t xml:space="preserve"> </w:t>
            </w:r>
          </w:p>
        </w:tc>
        <w:tc>
          <w:tcPr>
            <w:tcW w:w="6168" w:type="dxa"/>
            <w:tcBorders>
              <w:top w:val="single" w:sz="4" w:space="0" w:color="auto"/>
              <w:left w:val="single" w:sz="4" w:space="0" w:color="auto"/>
              <w:bottom w:val="single" w:sz="4" w:space="0" w:color="auto"/>
              <w:right w:val="single" w:sz="4" w:space="0" w:color="auto"/>
            </w:tcBorders>
            <w:hideMark/>
          </w:tcPr>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color w:val="000000" w:themeColor="text1"/>
                <w:sz w:val="24"/>
                <w:szCs w:val="24"/>
                <w:lang w:eastAsia="uk-UA"/>
              </w:rPr>
              <w:t>внесено</w:t>
            </w:r>
            <w:proofErr w:type="spellEnd"/>
            <w:r>
              <w:rPr>
                <w:rFonts w:ascii="Times New Roman" w:eastAsia="Times New Roman" w:hAnsi="Times New Roman" w:cs="Times New Roman"/>
                <w:color w:val="000000" w:themeColor="text1"/>
                <w:sz w:val="24"/>
                <w:szCs w:val="24"/>
                <w:lang w:eastAsia="uk-UA"/>
              </w:rPr>
              <w:t xml:space="preserve"> до Єдиного державного реєстру осіб, які вчинили корупційні або пов’язані з корупцією правопорушення;</w:t>
            </w:r>
          </w:p>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themeColor="text1"/>
                <w:sz w:val="24"/>
                <w:szCs w:val="24"/>
                <w:lang w:eastAsia="uk-UA"/>
              </w:rPr>
              <w:t>антиконкурентних</w:t>
            </w:r>
            <w:proofErr w:type="spellEnd"/>
            <w:r>
              <w:rPr>
                <w:rFonts w:ascii="Times New Roman" w:eastAsia="Times New Roman" w:hAnsi="Times New Roman" w:cs="Times New Roman"/>
                <w:color w:val="000000" w:themeColor="text1"/>
                <w:sz w:val="24"/>
                <w:szCs w:val="24"/>
                <w:lang w:eastAsia="uk-UA"/>
              </w:rPr>
              <w:t xml:space="preserve"> узгоджених дій, що стосуються спотворення результатів тендерів;</w:t>
            </w:r>
          </w:p>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7) тендерна пропозиція подана учасником процедури </w:t>
            </w:r>
            <w:r>
              <w:rPr>
                <w:rFonts w:ascii="Times New Roman" w:eastAsia="Times New Roman" w:hAnsi="Times New Roman" w:cs="Times New Roman"/>
                <w:color w:val="000000" w:themeColor="text1"/>
                <w:sz w:val="24"/>
                <w:szCs w:val="24"/>
                <w:lang w:eastAsia="uk-UA"/>
              </w:rPr>
              <w:lastRenderedPageBreak/>
              <w:t>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11) учасник процедури закупівлі або кінцевий </w:t>
            </w:r>
            <w:proofErr w:type="spellStart"/>
            <w:r>
              <w:rPr>
                <w:rFonts w:ascii="Times New Roman" w:eastAsia="Times New Roman" w:hAnsi="Times New Roman" w:cs="Times New Roman"/>
                <w:color w:val="000000" w:themeColor="text1"/>
                <w:sz w:val="24"/>
                <w:szCs w:val="24"/>
                <w:lang w:eastAsia="uk-UA"/>
              </w:rPr>
              <w:t>бенефіціарний</w:t>
            </w:r>
            <w:proofErr w:type="spellEnd"/>
            <w:r>
              <w:rPr>
                <w:rFonts w:ascii="Times New Roman" w:eastAsia="Times New Roman" w:hAnsi="Times New Roman" w:cs="Times New Roman"/>
                <w:color w:val="000000" w:themeColor="text1"/>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w:t>
            </w:r>
            <w:r>
              <w:rPr>
                <w:rFonts w:ascii="Times New Roman" w:eastAsia="Times New Roman" w:hAnsi="Times New Roman" w:cs="Times New Roman"/>
                <w:color w:val="000000" w:themeColor="text1"/>
                <w:sz w:val="24"/>
                <w:szCs w:val="24"/>
                <w:lang w:eastAsia="uk-UA"/>
              </w:rPr>
              <w:lastRenderedPageBreak/>
              <w:t xml:space="preserve">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w:t>
            </w:r>
            <w:bookmarkStart w:id="25" w:name="n1263"/>
            <w:bookmarkEnd w:id="25"/>
            <w:r>
              <w:rPr>
                <w:rFonts w:ascii="Times New Roman" w:eastAsia="Times New Roman" w:hAnsi="Times New Roman" w:cs="Times New Roman"/>
                <w:color w:val="000000" w:themeColor="text1"/>
                <w:sz w:val="24"/>
                <w:szCs w:val="24"/>
                <w:lang w:eastAsia="uk-UA"/>
              </w:rPr>
              <w:t>Особливостей.</w:t>
            </w:r>
          </w:p>
          <w:p w:rsidR="005468A6" w:rsidRDefault="005468A6" w:rsidP="005468A6">
            <w:pPr>
              <w:widowControl w:val="0"/>
              <w:spacing w:after="0" w:line="240" w:lineRule="auto"/>
              <w:ind w:firstLine="176"/>
              <w:contextualSpacing/>
              <w:jc w:val="both"/>
              <w:rPr>
                <w:rFonts w:ascii="Times New Roman" w:eastAsia="Times New Roman" w:hAnsi="Times New Roman" w:cs="Times New Roman"/>
                <w:i/>
                <w:color w:val="000000" w:themeColor="text1"/>
                <w:sz w:val="24"/>
                <w:szCs w:val="24"/>
                <w:lang w:eastAsia="uk-UA"/>
              </w:rPr>
            </w:pPr>
            <w:r>
              <w:rPr>
                <w:rFonts w:ascii="Times New Roman" w:eastAsia="Times New Roman" w:hAnsi="Times New Roman" w:cs="Times New Roman"/>
                <w:i/>
                <w:color w:val="000000" w:themeColor="text1"/>
                <w:sz w:val="24"/>
                <w:szCs w:val="24"/>
                <w:lang w:eastAsia="uk-UA"/>
              </w:rPr>
              <w:t>Для учасників:</w:t>
            </w:r>
          </w:p>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відповідно до </w:t>
            </w:r>
            <w:r>
              <w:rPr>
                <w:rFonts w:ascii="Times New Roman" w:eastAsia="Times New Roman" w:hAnsi="Times New Roman" w:cs="Times New Roman"/>
                <w:sz w:val="24"/>
                <w:szCs w:val="24"/>
                <w:lang w:eastAsia="uk-UA"/>
              </w:rPr>
              <w:t xml:space="preserve">вимог зазначених у </w:t>
            </w:r>
            <w:r>
              <w:rPr>
                <w:rFonts w:ascii="Times New Roman" w:eastAsia="Times New Roman" w:hAnsi="Times New Roman" w:cs="Times New Roman"/>
                <w:color w:val="000000" w:themeColor="text1"/>
                <w:sz w:val="24"/>
                <w:szCs w:val="24"/>
                <w:lang w:eastAsia="uk-UA"/>
              </w:rPr>
              <w:t xml:space="preserve">відповідних електронних полях електронної системи закупівель та в порядку визначеному електронною системою закупівель. </w:t>
            </w:r>
          </w:p>
          <w:p w:rsidR="005468A6" w:rsidRDefault="005468A6" w:rsidP="005468A6">
            <w:pPr>
              <w:widowControl w:val="0"/>
              <w:spacing w:after="0" w:line="240" w:lineRule="auto"/>
              <w:ind w:firstLine="176"/>
              <w:contextualSpacing/>
              <w:jc w:val="both"/>
              <w:rPr>
                <w:rFonts w:ascii="Times New Roman" w:eastAsia="Times New Roman" w:hAnsi="Times New Roman" w:cs="Times New Roman"/>
                <w:i/>
                <w:color w:val="000000" w:themeColor="text1"/>
                <w:sz w:val="24"/>
                <w:szCs w:val="24"/>
                <w:lang w:eastAsia="uk-UA"/>
              </w:rPr>
            </w:pPr>
            <w:r>
              <w:rPr>
                <w:rFonts w:ascii="Times New Roman" w:eastAsia="Times New Roman" w:hAnsi="Times New Roman" w:cs="Times New Roman"/>
                <w:i/>
                <w:color w:val="000000" w:themeColor="text1"/>
                <w:sz w:val="24"/>
                <w:szCs w:val="24"/>
                <w:lang w:eastAsia="uk-UA"/>
              </w:rPr>
              <w:t>Для переможця (</w:t>
            </w:r>
            <w:proofErr w:type="spellStart"/>
            <w:r>
              <w:rPr>
                <w:rFonts w:ascii="Times New Roman" w:eastAsia="Times New Roman" w:hAnsi="Times New Roman" w:cs="Times New Roman"/>
                <w:i/>
                <w:color w:val="000000" w:themeColor="text1"/>
                <w:sz w:val="24"/>
                <w:szCs w:val="24"/>
                <w:lang w:eastAsia="uk-UA"/>
              </w:rPr>
              <w:t>ів</w:t>
            </w:r>
            <w:proofErr w:type="spellEnd"/>
            <w:r>
              <w:rPr>
                <w:rFonts w:ascii="Times New Roman" w:eastAsia="Times New Roman" w:hAnsi="Times New Roman" w:cs="Times New Roman"/>
                <w:i/>
                <w:color w:val="000000" w:themeColor="text1"/>
                <w:sz w:val="24"/>
                <w:szCs w:val="24"/>
                <w:lang w:eastAsia="uk-UA"/>
              </w:rPr>
              <w:t>):</w:t>
            </w:r>
          </w:p>
          <w:p w:rsidR="005468A6" w:rsidRDefault="005468A6" w:rsidP="005468A6">
            <w:pPr>
              <w:widowControl w:val="0"/>
              <w:spacing w:after="0" w:line="240" w:lineRule="auto"/>
              <w:ind w:firstLine="176"/>
              <w:contextualSpacing/>
              <w:jc w:val="both"/>
              <w:rPr>
                <w:rFonts w:ascii="Times New Roman" w:eastAsia="Times New Roman" w:hAnsi="Times New Roman" w:cs="Times New Roman"/>
                <w:sz w:val="28"/>
              </w:rPr>
            </w:pPr>
            <w:r>
              <w:rPr>
                <w:rFonts w:ascii="Times New Roman" w:eastAsia="Times New Roman" w:hAnsi="Times New Roman" w:cs="Times New Roman"/>
                <w:sz w:val="24"/>
                <w:szCs w:val="24"/>
              </w:rPr>
              <w:t xml:space="preserve">Переможець процедури закупівлі у строк, що не перевищує </w:t>
            </w:r>
            <w:r>
              <w:rPr>
                <w:rFonts w:ascii="Times New Roman" w:eastAsia="Times New Roman" w:hAnsi="Times New Roman" w:cs="Times New Roman"/>
                <w:color w:val="000000" w:themeColor="text1"/>
                <w:sz w:val="24"/>
                <w:szCs w:val="24"/>
                <w:lang w:eastAsia="uk-UA"/>
              </w:rPr>
              <w:t xml:space="preserve">чотири дні </w:t>
            </w:r>
            <w:r>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та в абзаці </w:t>
            </w:r>
            <w:r>
              <w:rPr>
                <w:rFonts w:ascii="Times New Roman" w:eastAsia="Times New Roman" w:hAnsi="Times New Roman" w:cs="Times New Roman"/>
                <w:color w:val="000000" w:themeColor="text1"/>
                <w:sz w:val="24"/>
                <w:szCs w:val="24"/>
                <w:lang w:eastAsia="uk-UA"/>
              </w:rPr>
              <w:t>чотирнадцятому пункту 47 Особливостей згідно додатку №2.2 до тендерної документації.</w:t>
            </w:r>
            <w:r>
              <w:rPr>
                <w:rFonts w:ascii="Times New Roman" w:eastAsia="Times New Roman" w:hAnsi="Times New Roman" w:cs="Times New Roman"/>
                <w:sz w:val="28"/>
              </w:rPr>
              <w:t xml:space="preserve"> </w:t>
            </w:r>
          </w:p>
          <w:p w:rsidR="005468A6" w:rsidRDefault="005468A6" w:rsidP="005468A6">
            <w:pPr>
              <w:widowControl w:val="0"/>
              <w:spacing w:after="0" w:line="240" w:lineRule="auto"/>
              <w:ind w:firstLine="176"/>
              <w:contextualSpacing/>
              <w:jc w:val="both"/>
              <w:rPr>
                <w:rFonts w:ascii="Times New Roman" w:eastAsia="Times New Roman" w:hAnsi="Times New Roman" w:cs="Times New Roman"/>
                <w:i/>
                <w:color w:val="000000" w:themeColor="text1"/>
                <w:sz w:val="24"/>
                <w:szCs w:val="24"/>
                <w:lang w:eastAsia="uk-UA"/>
              </w:rPr>
            </w:pPr>
            <w:r>
              <w:rPr>
                <w:rFonts w:ascii="Times New Roman" w:eastAsia="Times New Roman" w:hAnsi="Times New Roman" w:cs="Times New Roman"/>
                <w:i/>
                <w:color w:val="000000" w:themeColor="text1"/>
                <w:sz w:val="24"/>
                <w:szCs w:val="24"/>
                <w:lang w:eastAsia="uk-UA"/>
              </w:rPr>
              <w:t>Для об’єднань учасників:</w:t>
            </w:r>
          </w:p>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У разі участі об’єднання учасників підтвердження відсутності підстав, визначених пунктом 47 Особливостей здійснюється щодо кожного такого учасника.</w:t>
            </w:r>
          </w:p>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tc>
      </w:tr>
      <w:tr w:rsidR="005468A6" w:rsidTr="00051383">
        <w:trPr>
          <w:trHeight w:val="522"/>
        </w:trPr>
        <w:tc>
          <w:tcPr>
            <w:tcW w:w="993" w:type="dxa"/>
            <w:tcBorders>
              <w:top w:val="single" w:sz="4" w:space="0" w:color="auto"/>
              <w:left w:val="single" w:sz="4" w:space="0" w:color="auto"/>
              <w:bottom w:val="single" w:sz="4" w:space="0" w:color="auto"/>
              <w:right w:val="single" w:sz="4" w:space="0" w:color="auto"/>
            </w:tcBorders>
            <w:hideMark/>
          </w:tcPr>
          <w:p w:rsidR="005468A6" w:rsidRDefault="005468A6" w:rsidP="005468A6">
            <w:pPr>
              <w:widowControl w:val="0"/>
              <w:spacing w:after="0" w:line="240" w:lineRule="auto"/>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lastRenderedPageBreak/>
              <w:t>5</w:t>
            </w:r>
          </w:p>
        </w:tc>
        <w:tc>
          <w:tcPr>
            <w:tcW w:w="3612" w:type="dxa"/>
            <w:tcBorders>
              <w:top w:val="single" w:sz="4" w:space="0" w:color="auto"/>
              <w:left w:val="single" w:sz="4" w:space="0" w:color="auto"/>
              <w:bottom w:val="single" w:sz="4" w:space="0" w:color="auto"/>
              <w:right w:val="single" w:sz="4" w:space="0" w:color="auto"/>
            </w:tcBorders>
            <w:hideMark/>
          </w:tcPr>
          <w:p w:rsidR="005468A6" w:rsidRDefault="005468A6" w:rsidP="005468A6">
            <w:pPr>
              <w:widowControl w:val="0"/>
              <w:spacing w:after="0" w:line="240" w:lineRule="auto"/>
              <w:ind w:right="113"/>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Інформація про технічні, якісні та кількісні характеристики предмета закупівлі</w:t>
            </w:r>
          </w:p>
        </w:tc>
        <w:tc>
          <w:tcPr>
            <w:tcW w:w="6168" w:type="dxa"/>
            <w:tcBorders>
              <w:top w:val="single" w:sz="4" w:space="0" w:color="auto"/>
              <w:left w:val="single" w:sz="4" w:space="0" w:color="auto"/>
              <w:bottom w:val="single" w:sz="4" w:space="0" w:color="auto"/>
              <w:right w:val="single" w:sz="4" w:space="0" w:color="auto"/>
            </w:tcBorders>
            <w:hideMark/>
          </w:tcPr>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val="ru-RU" w:eastAsia="uk-UA"/>
              </w:rPr>
            </w:pPr>
            <w:r>
              <w:rPr>
                <w:rFonts w:ascii="Times New Roman" w:eastAsia="Times New Roman" w:hAnsi="Times New Roman" w:cs="Times New Roman"/>
                <w:color w:val="000000" w:themeColor="text1"/>
                <w:sz w:val="24"/>
                <w:szCs w:val="24"/>
                <w:lang w:eastAsia="uk-UA"/>
              </w:rPr>
              <w:t>Інформація про необхідні технічні, якісні та кількісні характеристики предмета закупівлі викладена у додатку №3 до тендерної документації.</w:t>
            </w:r>
            <w:r>
              <w:rPr>
                <w:rFonts w:ascii="Times New Roman" w:eastAsia="Times New Roman" w:hAnsi="Times New Roman" w:cs="Times New Roman"/>
                <w:sz w:val="28"/>
              </w:rPr>
              <w:t xml:space="preserve"> </w:t>
            </w:r>
            <w:r>
              <w:rPr>
                <w:rFonts w:ascii="Times New Roman" w:eastAsia="Times New Roman" w:hAnsi="Times New Roman" w:cs="Times New Roman"/>
                <w:color w:val="000000" w:themeColor="text1"/>
                <w:sz w:val="24"/>
                <w:szCs w:val="24"/>
                <w:lang w:eastAsia="uk-UA"/>
              </w:rPr>
              <w:t>Інформація про маркування, протоколи випробувань або сертифікати, що підтверджують відповідність предмета закупівлі, може встановлюватись замовником у разі потреби.</w:t>
            </w:r>
          </w:p>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lastRenderedPageBreak/>
              <w:t>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tc>
      </w:tr>
      <w:tr w:rsidR="005468A6" w:rsidTr="00051383">
        <w:trPr>
          <w:trHeight w:val="132"/>
        </w:trPr>
        <w:tc>
          <w:tcPr>
            <w:tcW w:w="993" w:type="dxa"/>
            <w:tcBorders>
              <w:top w:val="single" w:sz="4" w:space="0" w:color="auto"/>
              <w:left w:val="single" w:sz="4" w:space="0" w:color="auto"/>
              <w:bottom w:val="single" w:sz="4" w:space="0" w:color="auto"/>
              <w:right w:val="single" w:sz="4" w:space="0" w:color="auto"/>
            </w:tcBorders>
            <w:hideMark/>
          </w:tcPr>
          <w:p w:rsidR="005468A6" w:rsidRDefault="005468A6" w:rsidP="005468A6">
            <w:pPr>
              <w:widowControl w:val="0"/>
              <w:spacing w:after="0" w:line="240" w:lineRule="auto"/>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lastRenderedPageBreak/>
              <w:t>6</w:t>
            </w:r>
          </w:p>
        </w:tc>
        <w:tc>
          <w:tcPr>
            <w:tcW w:w="3612" w:type="dxa"/>
            <w:tcBorders>
              <w:top w:val="single" w:sz="4" w:space="0" w:color="auto"/>
              <w:left w:val="single" w:sz="4" w:space="0" w:color="auto"/>
              <w:bottom w:val="single" w:sz="4" w:space="0" w:color="auto"/>
              <w:right w:val="single" w:sz="4" w:space="0" w:color="auto"/>
            </w:tcBorders>
            <w:hideMark/>
          </w:tcPr>
          <w:p w:rsidR="005468A6" w:rsidRDefault="005468A6" w:rsidP="005468A6">
            <w:pPr>
              <w:widowControl w:val="0"/>
              <w:spacing w:after="0" w:line="240" w:lineRule="auto"/>
              <w:ind w:right="113"/>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Внесення змін або відкликання тендерної пропозиції учасником</w:t>
            </w:r>
          </w:p>
        </w:tc>
        <w:tc>
          <w:tcPr>
            <w:tcW w:w="6168" w:type="dxa"/>
            <w:tcBorders>
              <w:top w:val="single" w:sz="4" w:space="0" w:color="auto"/>
              <w:left w:val="single" w:sz="4" w:space="0" w:color="auto"/>
              <w:bottom w:val="single" w:sz="4" w:space="0" w:color="auto"/>
              <w:right w:val="single" w:sz="4" w:space="0" w:color="auto"/>
            </w:tcBorders>
            <w:hideMark/>
          </w:tcPr>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Учасник процедури закупівлі має право </w:t>
            </w:r>
            <w:proofErr w:type="spellStart"/>
            <w:r>
              <w:rPr>
                <w:rFonts w:ascii="Times New Roman" w:eastAsia="Times New Roman" w:hAnsi="Times New Roman" w:cs="Times New Roman"/>
                <w:color w:val="000000" w:themeColor="text1"/>
                <w:sz w:val="24"/>
                <w:szCs w:val="24"/>
                <w:lang w:eastAsia="uk-UA"/>
              </w:rPr>
              <w:t>внести</w:t>
            </w:r>
            <w:proofErr w:type="spellEnd"/>
            <w:r>
              <w:rPr>
                <w:rFonts w:ascii="Times New Roman" w:eastAsia="Times New Roman" w:hAnsi="Times New Roman" w:cs="Times New Roman"/>
                <w:color w:val="000000" w:themeColor="text1"/>
                <w:sz w:val="24"/>
                <w:szCs w:val="24"/>
                <w:lang w:eastAsia="uk-UA"/>
              </w:rPr>
              <w:t xml:space="preserve"> зміни до своєї тендерної пропозиції або відкликати її до закінчення строку її подання без втрати свого забезпечення тендерної пропозиції (у разі встановлення замовником вимоги подання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строку подання тендерних пропозицій.</w:t>
            </w:r>
          </w:p>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color w:val="000000"/>
                <w:sz w:val="24"/>
                <w:szCs w:val="24"/>
                <w:lang w:eastAsia="uk-UA"/>
              </w:rPr>
              <w:t>невідповідностей</w:t>
            </w:r>
            <w:proofErr w:type="spellEnd"/>
            <w:r>
              <w:rPr>
                <w:rFonts w:ascii="Times New Roman" w:eastAsia="Times New Roman" w:hAnsi="Times New Roman" w:cs="Times New Roman"/>
                <w:color w:val="000000"/>
                <w:sz w:val="24"/>
                <w:szCs w:val="24"/>
                <w:lang w:eastAsia="uk-UA"/>
              </w:rPr>
              <w:t>.</w:t>
            </w:r>
          </w:p>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468A6" w:rsidRDefault="005468A6" w:rsidP="005468A6">
            <w:pPr>
              <w:shd w:val="clear" w:color="auto" w:fill="FFFFFF"/>
              <w:spacing w:after="0" w:line="240" w:lineRule="auto"/>
              <w:ind w:firstLine="176"/>
              <w:jc w:val="both"/>
              <w:rPr>
                <w:rFonts w:ascii="Times New Roman" w:eastAsia="Times New Roman" w:hAnsi="Times New Roman" w:cs="Times New Roman"/>
                <w:color w:val="000000"/>
                <w:sz w:val="24"/>
                <w:szCs w:val="24"/>
                <w:lang w:eastAsia="uk-UA"/>
              </w:rPr>
            </w:pPr>
            <w:bookmarkStart w:id="26" w:name="n1478"/>
            <w:bookmarkEnd w:id="26"/>
            <w:r>
              <w:rPr>
                <w:rFonts w:ascii="Times New Roman" w:eastAsia="Times New Roman" w:hAnsi="Times New Roman" w:cs="Times New Roman"/>
                <w:color w:val="000000"/>
                <w:sz w:val="24"/>
                <w:szCs w:val="24"/>
                <w:lang w:eastAsia="uk-UA"/>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color w:val="000000"/>
                <w:sz w:val="24"/>
                <w:szCs w:val="24"/>
                <w:lang w:eastAsia="uk-UA"/>
              </w:rPr>
              <w:t>невиправлення</w:t>
            </w:r>
            <w:proofErr w:type="spellEnd"/>
            <w:r>
              <w:rPr>
                <w:rFonts w:ascii="Times New Roman" w:eastAsia="Times New Roman" w:hAnsi="Times New Roman" w:cs="Times New Roman"/>
                <w:color w:val="000000"/>
                <w:sz w:val="24"/>
                <w:szCs w:val="24"/>
                <w:lang w:eastAsia="uk-UA"/>
              </w:rPr>
              <w:t xml:space="preserve"> учасниками виявлених </w:t>
            </w:r>
            <w:proofErr w:type="spellStart"/>
            <w:r>
              <w:rPr>
                <w:rFonts w:ascii="Times New Roman" w:eastAsia="Times New Roman" w:hAnsi="Times New Roman" w:cs="Times New Roman"/>
                <w:color w:val="000000"/>
                <w:sz w:val="24"/>
                <w:szCs w:val="24"/>
                <w:lang w:eastAsia="uk-UA"/>
              </w:rPr>
              <w:t>невідповідностей</w:t>
            </w:r>
            <w:proofErr w:type="spellEnd"/>
            <w:r>
              <w:rPr>
                <w:rFonts w:ascii="Times New Roman" w:eastAsia="Times New Roman" w:hAnsi="Times New Roman" w:cs="Times New Roman"/>
                <w:color w:val="000000"/>
                <w:sz w:val="24"/>
                <w:szCs w:val="24"/>
                <w:lang w:eastAsia="uk-UA"/>
              </w:rPr>
              <w:t>.</w:t>
            </w:r>
            <w:bookmarkStart w:id="27" w:name="n1479"/>
            <w:bookmarkEnd w:id="27"/>
          </w:p>
          <w:p w:rsidR="005468A6" w:rsidRDefault="005468A6" w:rsidP="005468A6">
            <w:pPr>
              <w:shd w:val="clear" w:color="auto" w:fill="FFFFFF"/>
              <w:spacing w:after="0" w:line="240" w:lineRule="auto"/>
              <w:ind w:firstLine="176"/>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themeColor="text1"/>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bookmarkStart w:id="28" w:name="n1482"/>
            <w:bookmarkStart w:id="29" w:name="n1481"/>
            <w:bookmarkStart w:id="30" w:name="n1480"/>
            <w:bookmarkEnd w:id="28"/>
            <w:bookmarkEnd w:id="29"/>
            <w:bookmarkEnd w:id="30"/>
          </w:p>
        </w:tc>
      </w:tr>
      <w:tr w:rsidR="005468A6" w:rsidTr="00051383">
        <w:trPr>
          <w:trHeight w:val="140"/>
        </w:trPr>
        <w:tc>
          <w:tcPr>
            <w:tcW w:w="10773"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468A6" w:rsidRDefault="005468A6" w:rsidP="005468A6">
            <w:pPr>
              <w:widowControl w:val="0"/>
              <w:spacing w:after="0" w:line="240" w:lineRule="auto"/>
              <w:ind w:left="34" w:hanging="23"/>
              <w:contextualSpacing/>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bdr w:val="none" w:sz="0" w:space="0" w:color="auto" w:frame="1"/>
                <w:lang w:eastAsia="uk-UA"/>
              </w:rPr>
              <w:t xml:space="preserve">Розділ ІV. </w:t>
            </w:r>
            <w:r>
              <w:rPr>
                <w:rFonts w:ascii="Times New Roman" w:eastAsia="Times New Roman" w:hAnsi="Times New Roman" w:cs="Times New Roman"/>
                <w:b/>
                <w:color w:val="000000" w:themeColor="text1"/>
                <w:sz w:val="24"/>
                <w:szCs w:val="24"/>
              </w:rPr>
              <w:t>Подання та розкриття тендерних пропозицій</w:t>
            </w:r>
          </w:p>
        </w:tc>
      </w:tr>
      <w:tr w:rsidR="005468A6" w:rsidTr="00051383">
        <w:trPr>
          <w:trHeight w:val="274"/>
        </w:trPr>
        <w:tc>
          <w:tcPr>
            <w:tcW w:w="993" w:type="dxa"/>
            <w:tcBorders>
              <w:top w:val="single" w:sz="4" w:space="0" w:color="auto"/>
              <w:left w:val="single" w:sz="4" w:space="0" w:color="auto"/>
              <w:bottom w:val="single" w:sz="4" w:space="0" w:color="auto"/>
              <w:right w:val="single" w:sz="4" w:space="0" w:color="auto"/>
            </w:tcBorders>
            <w:hideMark/>
          </w:tcPr>
          <w:p w:rsidR="005468A6" w:rsidRDefault="005468A6" w:rsidP="005468A6">
            <w:pPr>
              <w:widowControl w:val="0"/>
              <w:spacing w:after="0" w:line="240" w:lineRule="auto"/>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rsidR="005468A6" w:rsidRDefault="005468A6" w:rsidP="005468A6">
            <w:pPr>
              <w:widowControl w:val="0"/>
              <w:spacing w:after="0" w:line="240" w:lineRule="auto"/>
              <w:ind w:right="113"/>
              <w:contextualSpacing/>
              <w:rPr>
                <w:rFonts w:ascii="Times New Roman" w:eastAsia="Calibri" w:hAnsi="Times New Roman" w:cs="Times New Roman"/>
                <w:b/>
                <w:color w:val="000000" w:themeColor="text1"/>
                <w:sz w:val="24"/>
                <w:szCs w:val="24"/>
                <w:lang w:eastAsia="uk-UA"/>
              </w:rPr>
            </w:pPr>
            <w:r>
              <w:rPr>
                <w:rFonts w:ascii="Times New Roman" w:eastAsia="Calibri" w:hAnsi="Times New Roman" w:cs="Times New Roman"/>
                <w:color w:val="000000" w:themeColor="text1"/>
                <w:sz w:val="24"/>
                <w:szCs w:val="24"/>
              </w:rPr>
              <w:t>Кінцевий строк подання тендерних пропозицій</w:t>
            </w:r>
          </w:p>
        </w:tc>
        <w:tc>
          <w:tcPr>
            <w:tcW w:w="6168" w:type="dxa"/>
            <w:tcBorders>
              <w:top w:val="single" w:sz="4" w:space="0" w:color="auto"/>
              <w:left w:val="single" w:sz="4" w:space="0" w:color="auto"/>
              <w:bottom w:val="single" w:sz="4" w:space="0" w:color="auto"/>
              <w:right w:val="single" w:sz="4" w:space="0" w:color="auto"/>
            </w:tcBorders>
            <w:hideMark/>
          </w:tcPr>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Кінцевий строк подання тендерних пропозицій зазначено в п. 5 розділу І цієї тендерної документації. </w:t>
            </w:r>
            <w:r>
              <w:rPr>
                <w:rFonts w:ascii="Times New Roman" w:eastAsia="Times New Roman" w:hAnsi="Times New Roman" w:cs="Times New Roman"/>
                <w:color w:val="000000" w:themeColor="text1"/>
                <w:sz w:val="24"/>
                <w:szCs w:val="24"/>
                <w:lang w:eastAsia="uk-UA"/>
              </w:rPr>
              <w:lastRenderedPageBreak/>
              <w:t>Тендерні пропозиції після закінчення кінцевого строку їх подання не приймаються електронною системою закупівель.</w:t>
            </w:r>
          </w:p>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Отримана тендерна пропозиція автоматично вноситься до реєстру отриманих тендерних пропозицій електронною системою закупівель.</w:t>
            </w:r>
          </w:p>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tc>
      </w:tr>
      <w:tr w:rsidR="005468A6" w:rsidTr="00051383">
        <w:trPr>
          <w:trHeight w:val="274"/>
        </w:trPr>
        <w:tc>
          <w:tcPr>
            <w:tcW w:w="993" w:type="dxa"/>
            <w:tcBorders>
              <w:top w:val="single" w:sz="4" w:space="0" w:color="auto"/>
              <w:left w:val="single" w:sz="4" w:space="0" w:color="auto"/>
              <w:bottom w:val="single" w:sz="4" w:space="0" w:color="auto"/>
              <w:right w:val="single" w:sz="4" w:space="0" w:color="auto"/>
            </w:tcBorders>
            <w:hideMark/>
          </w:tcPr>
          <w:p w:rsidR="005468A6" w:rsidRDefault="005468A6" w:rsidP="005468A6">
            <w:pPr>
              <w:widowControl w:val="0"/>
              <w:spacing w:after="0" w:line="240" w:lineRule="auto"/>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lastRenderedPageBreak/>
              <w:t>2</w:t>
            </w:r>
          </w:p>
        </w:tc>
        <w:tc>
          <w:tcPr>
            <w:tcW w:w="3612" w:type="dxa"/>
            <w:tcBorders>
              <w:top w:val="single" w:sz="4" w:space="0" w:color="auto"/>
              <w:left w:val="single" w:sz="4" w:space="0" w:color="auto"/>
              <w:bottom w:val="single" w:sz="4" w:space="0" w:color="auto"/>
              <w:right w:val="single" w:sz="4" w:space="0" w:color="auto"/>
            </w:tcBorders>
            <w:hideMark/>
          </w:tcPr>
          <w:p w:rsidR="005468A6" w:rsidRDefault="005468A6" w:rsidP="005468A6">
            <w:pPr>
              <w:widowControl w:val="0"/>
              <w:spacing w:after="0" w:line="240" w:lineRule="auto"/>
              <w:ind w:right="113"/>
              <w:contextualSpacing/>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Дата та час розкриття тендерної пропозиції</w:t>
            </w:r>
          </w:p>
        </w:tc>
        <w:tc>
          <w:tcPr>
            <w:tcW w:w="6168" w:type="dxa"/>
            <w:tcBorders>
              <w:top w:val="single" w:sz="4" w:space="0" w:color="auto"/>
              <w:left w:val="single" w:sz="4" w:space="0" w:color="auto"/>
              <w:bottom w:val="single" w:sz="4" w:space="0" w:color="auto"/>
              <w:right w:val="single" w:sz="4" w:space="0" w:color="auto"/>
            </w:tcBorders>
            <w:hideMark/>
          </w:tcPr>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5468A6" w:rsidTr="00051383">
        <w:trPr>
          <w:trHeight w:val="278"/>
        </w:trPr>
        <w:tc>
          <w:tcPr>
            <w:tcW w:w="993" w:type="dxa"/>
            <w:tcBorders>
              <w:top w:val="single" w:sz="4" w:space="0" w:color="auto"/>
              <w:left w:val="single" w:sz="4" w:space="0" w:color="auto"/>
              <w:bottom w:val="single" w:sz="4" w:space="0" w:color="auto"/>
              <w:right w:val="single" w:sz="4" w:space="0" w:color="auto"/>
            </w:tcBorders>
            <w:hideMark/>
          </w:tcPr>
          <w:p w:rsidR="005468A6" w:rsidRDefault="005468A6" w:rsidP="005468A6">
            <w:pPr>
              <w:widowControl w:val="0"/>
              <w:spacing w:after="0" w:line="240" w:lineRule="auto"/>
              <w:contextualSpacing/>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3</w:t>
            </w:r>
          </w:p>
        </w:tc>
        <w:tc>
          <w:tcPr>
            <w:tcW w:w="3612" w:type="dxa"/>
            <w:tcBorders>
              <w:top w:val="single" w:sz="4" w:space="0" w:color="auto"/>
              <w:left w:val="single" w:sz="4" w:space="0" w:color="auto"/>
              <w:bottom w:val="single" w:sz="4" w:space="0" w:color="auto"/>
              <w:right w:val="single" w:sz="4" w:space="0" w:color="auto"/>
            </w:tcBorders>
            <w:hideMark/>
          </w:tcPr>
          <w:p w:rsidR="005468A6" w:rsidRDefault="005468A6" w:rsidP="005468A6">
            <w:pPr>
              <w:widowControl w:val="0"/>
              <w:spacing w:after="0" w:line="240" w:lineRule="auto"/>
              <w:ind w:right="113"/>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Розкриття тендерної пропозиції</w:t>
            </w:r>
          </w:p>
        </w:tc>
        <w:tc>
          <w:tcPr>
            <w:tcW w:w="6168" w:type="dxa"/>
            <w:tcBorders>
              <w:top w:val="single" w:sz="4" w:space="0" w:color="auto"/>
              <w:left w:val="single" w:sz="4" w:space="0" w:color="auto"/>
              <w:bottom w:val="single" w:sz="4" w:space="0" w:color="auto"/>
              <w:right w:val="single" w:sz="4" w:space="0" w:color="auto"/>
            </w:tcBorders>
            <w:hideMark/>
          </w:tcPr>
          <w:p w:rsidR="005468A6" w:rsidRDefault="005468A6" w:rsidP="005468A6">
            <w:pPr>
              <w:autoSpaceDE w:val="0"/>
              <w:autoSpaceDN w:val="0"/>
              <w:adjustRightInd w:val="0"/>
              <w:spacing w:after="0" w:line="240" w:lineRule="auto"/>
              <w:ind w:firstLine="166"/>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r>
              <w:rPr>
                <w:rFonts w:ascii="Times New Roman" w:eastAsia="Times New Roman" w:hAnsi="Times New Roman" w:cs="Times New Roman"/>
                <w:color w:val="000000" w:themeColor="text1"/>
                <w:sz w:val="28"/>
                <w:shd w:val="clear" w:color="auto" w:fill="FFFFFF"/>
              </w:rPr>
              <w:t xml:space="preserve"> </w:t>
            </w:r>
            <w:bookmarkStart w:id="31" w:name="n1494"/>
            <w:bookmarkEnd w:id="31"/>
          </w:p>
          <w:p w:rsidR="005468A6" w:rsidRDefault="005468A6" w:rsidP="005468A6">
            <w:pPr>
              <w:autoSpaceDE w:val="0"/>
              <w:autoSpaceDN w:val="0"/>
              <w:adjustRightInd w:val="0"/>
              <w:spacing w:after="0" w:line="240" w:lineRule="auto"/>
              <w:ind w:firstLine="166"/>
              <w:jc w:val="both"/>
              <w:rPr>
                <w:rFonts w:ascii="Times New Roman" w:eastAsia="Times New Roman" w:hAnsi="Times New Roman" w:cs="Times New Roman"/>
                <w:color w:val="000000" w:themeColor="text1"/>
                <w:sz w:val="28"/>
                <w:shd w:val="clear" w:color="auto" w:fill="FFFFFF"/>
              </w:rPr>
            </w:pPr>
            <w:r>
              <w:rPr>
                <w:rFonts w:ascii="Times New Roman" w:eastAsia="Times New Roman" w:hAnsi="Times New Roman" w:cs="Times New Roman"/>
                <w:color w:val="000000" w:themeColor="text1"/>
                <w:sz w:val="24"/>
                <w:szCs w:val="24"/>
                <w:lang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w:t>
            </w:r>
            <w:r>
              <w:rPr>
                <w:rFonts w:ascii="Times New Roman" w:hAnsi="Times New Roman" w:cs="Times New Roman"/>
                <w:color w:val="000000" w:themeColor="text1"/>
                <w:sz w:val="24"/>
                <w:szCs w:val="24"/>
              </w:rPr>
              <w:t xml:space="preserve">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r>
              <w:rPr>
                <w:rFonts w:ascii="Times New Roman" w:eastAsia="Times New Roman" w:hAnsi="Times New Roman" w:cs="Times New Roman"/>
                <w:color w:val="000000" w:themeColor="text1"/>
                <w:sz w:val="24"/>
                <w:szCs w:val="24"/>
                <w:lang w:eastAsia="uk-UA"/>
              </w:rPr>
              <w:t xml:space="preserve">У разі визначення учасником конфіденційною інформацію про запропоновану ціну, </w:t>
            </w:r>
            <w:r>
              <w:rPr>
                <w:rFonts w:ascii="Times New Roman" w:eastAsia="Times New Roman" w:hAnsi="Times New Roman" w:cs="Times New Roman"/>
                <w:color w:val="000000" w:themeColor="text1"/>
                <w:sz w:val="24"/>
                <w:szCs w:val="24"/>
                <w:lang w:eastAsia="uk-UA"/>
              </w:rPr>
              <w:lastRenderedPageBreak/>
              <w:t>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w:t>
            </w:r>
            <w:r>
              <w:rPr>
                <w:rFonts w:ascii="Times New Roman" w:eastAsia="Times New Roman" w:hAnsi="Times New Roman" w:cs="Times New Roman"/>
                <w:color w:val="000000" w:themeColor="text1"/>
                <w:sz w:val="28"/>
              </w:rPr>
              <w:t xml:space="preserve"> </w:t>
            </w:r>
            <w:r>
              <w:rPr>
                <w:rFonts w:ascii="Times New Roman" w:eastAsia="Times New Roman" w:hAnsi="Times New Roman" w:cs="Times New Roman"/>
                <w:color w:val="000000" w:themeColor="text1"/>
                <w:sz w:val="24"/>
                <w:szCs w:val="24"/>
                <w:lang w:eastAsia="uk-UA"/>
              </w:rPr>
              <w:t>визначених пунктом 47 Особливостей, тендерна пропозиція такого учасника відхиляється у відповідності п. 44 Особливостей.</w:t>
            </w:r>
          </w:p>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5468A6" w:rsidTr="00051383">
        <w:trPr>
          <w:trHeight w:val="168"/>
        </w:trPr>
        <w:tc>
          <w:tcPr>
            <w:tcW w:w="10773"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5468A6" w:rsidRDefault="005468A6" w:rsidP="005468A6">
            <w:pPr>
              <w:widowControl w:val="0"/>
              <w:spacing w:after="0" w:line="240" w:lineRule="auto"/>
              <w:ind w:right="113"/>
              <w:contextualSpacing/>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bdr w:val="none" w:sz="0" w:space="0" w:color="auto" w:frame="1"/>
                <w:lang w:eastAsia="uk-UA"/>
              </w:rPr>
              <w:lastRenderedPageBreak/>
              <w:t xml:space="preserve">Розділ V. Розгляд та </w:t>
            </w:r>
            <w:r>
              <w:rPr>
                <w:rFonts w:ascii="Times New Roman" w:eastAsia="Times New Roman" w:hAnsi="Times New Roman" w:cs="Times New Roman"/>
                <w:b/>
                <w:color w:val="000000" w:themeColor="text1"/>
                <w:sz w:val="24"/>
                <w:szCs w:val="24"/>
              </w:rPr>
              <w:t>оцінка тендерних пропозицій</w:t>
            </w:r>
          </w:p>
        </w:tc>
      </w:tr>
      <w:tr w:rsidR="005468A6" w:rsidTr="00051383">
        <w:trPr>
          <w:trHeight w:val="274"/>
        </w:trPr>
        <w:tc>
          <w:tcPr>
            <w:tcW w:w="993" w:type="dxa"/>
            <w:tcBorders>
              <w:top w:val="single" w:sz="4" w:space="0" w:color="auto"/>
              <w:left w:val="single" w:sz="4" w:space="0" w:color="auto"/>
              <w:bottom w:val="single" w:sz="4" w:space="0" w:color="auto"/>
              <w:right w:val="single" w:sz="4" w:space="0" w:color="auto"/>
            </w:tcBorders>
            <w:hideMark/>
          </w:tcPr>
          <w:p w:rsidR="005468A6" w:rsidRDefault="005468A6" w:rsidP="005468A6">
            <w:pPr>
              <w:widowControl w:val="0"/>
              <w:spacing w:after="0" w:line="240" w:lineRule="auto"/>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rsidR="005468A6" w:rsidRDefault="005468A6" w:rsidP="005468A6">
            <w:pPr>
              <w:widowControl w:val="0"/>
              <w:spacing w:after="0" w:line="240" w:lineRule="auto"/>
              <w:ind w:right="113"/>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Перелік критеріїв та методика оцінки тендерних пропозицій із зазначенням питомої ваги критерію (у разі застосування)</w:t>
            </w:r>
          </w:p>
        </w:tc>
        <w:tc>
          <w:tcPr>
            <w:tcW w:w="6168" w:type="dxa"/>
            <w:tcBorders>
              <w:top w:val="single" w:sz="4" w:space="0" w:color="auto"/>
              <w:left w:val="single" w:sz="4" w:space="0" w:color="auto"/>
              <w:bottom w:val="single" w:sz="4" w:space="0" w:color="auto"/>
              <w:right w:val="single" w:sz="4" w:space="0" w:color="auto"/>
            </w:tcBorders>
            <w:hideMark/>
          </w:tcPr>
          <w:p w:rsidR="005468A6" w:rsidRDefault="005468A6" w:rsidP="005468A6">
            <w:pPr>
              <w:widowControl w:val="0"/>
              <w:spacing w:after="0" w:line="240" w:lineRule="auto"/>
              <w:ind w:firstLine="176"/>
              <w:contextualSpacing/>
              <w:jc w:val="both"/>
              <w:rPr>
                <w:rFonts w:ascii="Helios Cond" w:eastAsia="Times New Roman" w:hAnsi="Helios Cond" w:cs="Helios Cond"/>
                <w:sz w:val="24"/>
                <w:szCs w:val="24"/>
              </w:rPr>
            </w:pPr>
            <w:r>
              <w:rPr>
                <w:rFonts w:ascii="Times New Roman" w:eastAsia="Times New Roman" w:hAnsi="Times New Roman" w:cs="Times New Roman"/>
                <w:sz w:val="24"/>
                <w:szCs w:val="24"/>
              </w:rPr>
              <w:t xml:space="preserve">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Дата і час проведення електронного аукціону визначаються електронною системою закупівель автоматично.</w:t>
            </w:r>
          </w:p>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Єдиним критерієм оцінки згідно цієї процедури закупівлі є ціна. Питома вага цінового критерію – 100%.</w:t>
            </w:r>
          </w:p>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та з урахуванням роз’яснень відповідно до п. 2 розділу VІІ цієї тендерної документації.</w:t>
            </w:r>
          </w:p>
        </w:tc>
      </w:tr>
      <w:tr w:rsidR="005468A6" w:rsidTr="00051383">
        <w:trPr>
          <w:trHeight w:val="522"/>
        </w:trPr>
        <w:tc>
          <w:tcPr>
            <w:tcW w:w="993" w:type="dxa"/>
            <w:tcBorders>
              <w:top w:val="single" w:sz="4" w:space="0" w:color="auto"/>
              <w:left w:val="single" w:sz="4" w:space="0" w:color="auto"/>
              <w:bottom w:val="single" w:sz="4" w:space="0" w:color="auto"/>
              <w:right w:val="single" w:sz="4" w:space="0" w:color="auto"/>
            </w:tcBorders>
            <w:hideMark/>
          </w:tcPr>
          <w:p w:rsidR="005468A6" w:rsidRDefault="005468A6" w:rsidP="005468A6">
            <w:pPr>
              <w:widowControl w:val="0"/>
              <w:spacing w:after="0" w:line="240" w:lineRule="auto"/>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2</w:t>
            </w:r>
          </w:p>
        </w:tc>
        <w:tc>
          <w:tcPr>
            <w:tcW w:w="3612" w:type="dxa"/>
            <w:tcBorders>
              <w:top w:val="single" w:sz="4" w:space="0" w:color="auto"/>
              <w:left w:val="single" w:sz="4" w:space="0" w:color="auto"/>
              <w:bottom w:val="single" w:sz="4" w:space="0" w:color="auto"/>
              <w:right w:val="single" w:sz="4" w:space="0" w:color="auto"/>
            </w:tcBorders>
            <w:hideMark/>
          </w:tcPr>
          <w:p w:rsidR="005468A6" w:rsidRDefault="005468A6" w:rsidP="005468A6">
            <w:pPr>
              <w:widowControl w:val="0"/>
              <w:spacing w:after="0" w:line="240" w:lineRule="auto"/>
              <w:ind w:right="113"/>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Розгляд тендерних пропозицій та рішення щодо наміру укласти договір про закупівлю</w:t>
            </w:r>
          </w:p>
        </w:tc>
        <w:tc>
          <w:tcPr>
            <w:tcW w:w="6168" w:type="dxa"/>
            <w:tcBorders>
              <w:top w:val="single" w:sz="4" w:space="0" w:color="auto"/>
              <w:left w:val="single" w:sz="4" w:space="0" w:color="auto"/>
              <w:bottom w:val="single" w:sz="4" w:space="0" w:color="auto"/>
              <w:right w:val="single" w:sz="4" w:space="0" w:color="auto"/>
            </w:tcBorders>
            <w:hideMark/>
          </w:tcPr>
          <w:p w:rsidR="005468A6" w:rsidRDefault="005468A6" w:rsidP="005468A6">
            <w:pPr>
              <w:autoSpaceDE w:val="0"/>
              <w:autoSpaceDN w:val="0"/>
              <w:adjustRightInd w:val="0"/>
              <w:spacing w:after="0" w:line="240" w:lineRule="auto"/>
              <w:ind w:firstLine="1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6" w:anchor="n1553" w:history="1">
              <w:r>
                <w:rPr>
                  <w:rStyle w:val="a3"/>
                  <w:rFonts w:ascii="Times New Roman" w:hAnsi="Times New Roman" w:cs="Times New Roman"/>
                  <w:color w:val="000000" w:themeColor="text1"/>
                  <w:sz w:val="24"/>
                  <w:szCs w:val="24"/>
                </w:rPr>
                <w:t>шістнадцятої</w:t>
              </w:r>
            </w:hyperlink>
            <w:r>
              <w:rPr>
                <w:rFonts w:ascii="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5468A6" w:rsidRDefault="005468A6" w:rsidP="005468A6">
            <w:pPr>
              <w:autoSpaceDE w:val="0"/>
              <w:autoSpaceDN w:val="0"/>
              <w:adjustRightInd w:val="0"/>
              <w:spacing w:after="0" w:line="240" w:lineRule="auto"/>
              <w:ind w:firstLine="166"/>
              <w:jc w:val="both"/>
              <w:rPr>
                <w:rFonts w:ascii="Times New Roman" w:hAnsi="Times New Roman" w:cs="Times New Roman"/>
                <w:color w:val="000000" w:themeColor="text1"/>
                <w:sz w:val="24"/>
                <w:szCs w:val="24"/>
              </w:rPr>
            </w:pPr>
            <w:bookmarkStart w:id="32" w:name="n1512"/>
            <w:bookmarkEnd w:id="32"/>
            <w:r>
              <w:rPr>
                <w:rFonts w:ascii="Times New Roman" w:hAnsi="Times New Roman" w:cs="Times New Roman"/>
                <w:color w:val="000000" w:themeColor="text1"/>
                <w:sz w:val="24"/>
                <w:szCs w:val="24"/>
              </w:rPr>
              <w:t>У разі подання однієї тендерної пропозиції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rsidR="005468A6" w:rsidRDefault="005468A6" w:rsidP="005468A6">
            <w:pPr>
              <w:autoSpaceDE w:val="0"/>
              <w:autoSpaceDN w:val="0"/>
              <w:adjustRightInd w:val="0"/>
              <w:spacing w:after="0" w:line="240" w:lineRule="auto"/>
              <w:ind w:firstLine="1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5468A6" w:rsidRDefault="005468A6" w:rsidP="005468A6">
            <w:pPr>
              <w:autoSpaceDE w:val="0"/>
              <w:autoSpaceDN w:val="0"/>
              <w:adjustRightInd w:val="0"/>
              <w:spacing w:after="0" w:line="240" w:lineRule="auto"/>
              <w:ind w:firstLine="1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Строк розгляду найбільш економічно вигідної тендерної пропозиції не повинен перевищувати п’яти робочих днів з </w:t>
            </w:r>
            <w:r>
              <w:rPr>
                <w:rFonts w:ascii="Times New Roman" w:hAnsi="Times New Roman" w:cs="Times New Roman"/>
                <w:color w:val="000000" w:themeColor="text1"/>
                <w:sz w:val="24"/>
                <w:szCs w:val="24"/>
              </w:rPr>
              <w:lastRenderedPageBreak/>
              <w:t xml:space="preserve">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rsidR="005468A6" w:rsidRDefault="005468A6" w:rsidP="005468A6">
            <w:pPr>
              <w:autoSpaceDE w:val="0"/>
              <w:autoSpaceDN w:val="0"/>
              <w:adjustRightInd w:val="0"/>
              <w:spacing w:after="0" w:line="240" w:lineRule="auto"/>
              <w:ind w:firstLine="1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 разі відхилення Замовником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 </w:t>
            </w:r>
            <w:r>
              <w:rPr>
                <w:rFonts w:ascii="Times New Roman" w:eastAsia="Times New Roman" w:hAnsi="Times New Roman" w:cs="Times New Roman"/>
                <w:color w:val="000000" w:themeColor="text1"/>
                <w:sz w:val="24"/>
                <w:szCs w:val="24"/>
                <w:lang w:eastAsia="uk-UA"/>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w:t>
            </w:r>
            <w:r>
              <w:rPr>
                <w:rFonts w:ascii="Times New Roman" w:hAnsi="Times New Roman" w:cs="Times New Roman"/>
                <w:color w:val="000000" w:themeColor="text1"/>
                <w:sz w:val="24"/>
                <w:szCs w:val="24"/>
              </w:rPr>
              <w:t xml:space="preserve">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w:t>
            </w:r>
          </w:p>
          <w:p w:rsidR="005468A6" w:rsidRDefault="005468A6" w:rsidP="005468A6">
            <w:pPr>
              <w:widowControl w:val="0"/>
              <w:spacing w:after="0" w:line="240" w:lineRule="auto"/>
              <w:ind w:firstLine="176"/>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bookmarkStart w:id="33" w:name="n1551"/>
            <w:bookmarkEnd w:id="33"/>
          </w:p>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Учасник, який надав найбільш економічно вигідну тендерну пропозицію, що є аномально низькою,(у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hAnsi="Times New Roman" w:cs="Times New Roman"/>
                <w:color w:val="000000" w:themeColor="text1"/>
                <w:sz w:val="24"/>
                <w:szCs w:val="24"/>
              </w:rPr>
              <w:t xml:space="preserve">Замовник може відхилити тендерну пропозицію, якщо учасник надав неналежне обґрунтування щодо ціни або вартості відповідних товарів, робіт чи послуг тендерної пропозиції, що є аномально низькою. Замовник відхиляє тендерну пропозицію у разі ненадання учасником обґрунтування аномально низької ціни тендерної пропозиції протягом строку, визначеного абзацом першим </w:t>
            </w:r>
            <w:r>
              <w:rPr>
                <w:rFonts w:ascii="Times New Roman" w:hAnsi="Times New Roman" w:cs="Times New Roman"/>
                <w:color w:val="000000" w:themeColor="text1"/>
                <w:sz w:val="24"/>
                <w:szCs w:val="24"/>
              </w:rPr>
              <w:lastRenderedPageBreak/>
              <w:t xml:space="preserve">частини чотирнадцятої статті 29 Закону/абзацом дев’ятим пункту 37 Особливостей. </w:t>
            </w:r>
            <w:r>
              <w:rPr>
                <w:rFonts w:ascii="Times New Roman" w:eastAsia="Times New Roman" w:hAnsi="Times New Roman" w:cs="Times New Roman"/>
                <w:color w:val="000000" w:themeColor="text1"/>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color w:val="000000" w:themeColor="text1"/>
                <w:sz w:val="24"/>
                <w:szCs w:val="24"/>
                <w:lang w:eastAsia="uk-UA"/>
              </w:rPr>
              <w:t>невідповідностей</w:t>
            </w:r>
            <w:proofErr w:type="spellEnd"/>
            <w:r>
              <w:rPr>
                <w:rFonts w:ascii="Times New Roman" w:eastAsia="Times New Roman" w:hAnsi="Times New Roman" w:cs="Times New Roman"/>
                <w:color w:val="000000" w:themeColor="text1"/>
                <w:sz w:val="24"/>
                <w:szCs w:val="24"/>
                <w:lang w:eastAsia="uk-UA"/>
              </w:rPr>
              <w:t xml:space="preserve">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color w:val="000000" w:themeColor="text1"/>
                <w:sz w:val="24"/>
                <w:szCs w:val="24"/>
                <w:lang w:eastAsia="uk-UA"/>
              </w:rPr>
              <w:t>невідповідностей</w:t>
            </w:r>
            <w:proofErr w:type="spellEnd"/>
            <w:r>
              <w:rPr>
                <w:rFonts w:ascii="Times New Roman" w:eastAsia="Times New Roman" w:hAnsi="Times New Roman" w:cs="Times New Roman"/>
                <w:color w:val="000000" w:themeColor="text1"/>
                <w:sz w:val="24"/>
                <w:szCs w:val="24"/>
                <w:lang w:eastAsia="uk-UA"/>
              </w:rPr>
              <w:t xml:space="preserve"> в інформації та/або документах, що подані учасником у складі тендерної пропозиції, крім випадків, пов’язаних з виконанням рішення органу оскарження.</w:t>
            </w:r>
          </w:p>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color w:val="000000" w:themeColor="text1"/>
                <w:sz w:val="24"/>
                <w:szCs w:val="24"/>
                <w:lang w:eastAsia="uk-UA"/>
              </w:rPr>
              <w:t>невідповідностей</w:t>
            </w:r>
            <w:proofErr w:type="spellEnd"/>
            <w:r>
              <w:rPr>
                <w:rFonts w:ascii="Times New Roman" w:eastAsia="Times New Roman" w:hAnsi="Times New Roman" w:cs="Times New Roman"/>
                <w:color w:val="000000" w:themeColor="text1"/>
                <w:sz w:val="24"/>
                <w:szCs w:val="24"/>
                <w:lang w:eastAsia="uk-UA"/>
              </w:rPr>
              <w:t xml:space="preserve">. </w:t>
            </w:r>
          </w:p>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color w:val="000000" w:themeColor="text1"/>
                <w:sz w:val="24"/>
                <w:szCs w:val="24"/>
                <w:lang w:eastAsia="uk-UA"/>
              </w:rPr>
              <w:t>невиправлення</w:t>
            </w:r>
            <w:proofErr w:type="spellEnd"/>
            <w:r>
              <w:rPr>
                <w:rFonts w:ascii="Times New Roman" w:eastAsia="Times New Roman" w:hAnsi="Times New Roman" w:cs="Times New Roman"/>
                <w:color w:val="000000" w:themeColor="text1"/>
                <w:sz w:val="24"/>
                <w:szCs w:val="24"/>
                <w:lang w:eastAsia="uk-UA"/>
              </w:rPr>
              <w:t xml:space="preserve"> учасниками виявлених </w:t>
            </w:r>
            <w:proofErr w:type="spellStart"/>
            <w:r>
              <w:rPr>
                <w:rFonts w:ascii="Times New Roman" w:eastAsia="Times New Roman" w:hAnsi="Times New Roman" w:cs="Times New Roman"/>
                <w:color w:val="000000" w:themeColor="text1"/>
                <w:sz w:val="24"/>
                <w:szCs w:val="24"/>
                <w:lang w:eastAsia="uk-UA"/>
              </w:rPr>
              <w:t>невідповідностей</w:t>
            </w:r>
            <w:proofErr w:type="spellEnd"/>
            <w:r>
              <w:rPr>
                <w:rFonts w:ascii="Times New Roman" w:eastAsia="Times New Roman" w:hAnsi="Times New Roman" w:cs="Times New Roman"/>
                <w:color w:val="000000" w:themeColor="text1"/>
                <w:sz w:val="24"/>
                <w:szCs w:val="24"/>
                <w:lang w:eastAsia="uk-UA"/>
              </w:rPr>
              <w:t>.</w:t>
            </w:r>
          </w:p>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hAnsi="Times New Roman" w:cs="Times New Roman"/>
                <w:color w:val="000000" w:themeColor="text1"/>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Особливостей.</w:t>
            </w:r>
          </w:p>
          <w:p w:rsidR="005468A6" w:rsidRDefault="005468A6" w:rsidP="005468A6">
            <w:pPr>
              <w:shd w:val="clear" w:color="auto" w:fill="FFFFFF"/>
              <w:spacing w:after="0" w:line="240" w:lineRule="auto"/>
              <w:ind w:firstLine="176"/>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Рішення про намір укласти договір про закупівлю приймається замовником у день визначення учасника переможцем процедури закупівлі.</w:t>
            </w:r>
            <w:bookmarkStart w:id="34" w:name="n1613"/>
            <w:bookmarkEnd w:id="34"/>
            <w:r>
              <w:rPr>
                <w:rFonts w:ascii="Times New Roman" w:eastAsia="Times New Roman" w:hAnsi="Times New Roman" w:cs="Times New Roman"/>
                <w:color w:val="000000" w:themeColor="text1"/>
                <w:sz w:val="24"/>
                <w:szCs w:val="24"/>
                <w:lang w:eastAsia="uk-UA"/>
              </w:rPr>
              <w:t xml:space="preserve"> Повідомлення про </w:t>
            </w:r>
            <w:r>
              <w:rPr>
                <w:rFonts w:ascii="Times New Roman" w:eastAsia="Times New Roman" w:hAnsi="Times New Roman" w:cs="Times New Roman"/>
                <w:color w:val="000000" w:themeColor="text1"/>
                <w:sz w:val="24"/>
                <w:szCs w:val="24"/>
                <w:lang w:eastAsia="uk-UA"/>
              </w:rPr>
              <w:lastRenderedPageBreak/>
              <w:t>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5468A6" w:rsidRDefault="005468A6" w:rsidP="005468A6">
            <w:pPr>
              <w:shd w:val="clear" w:color="auto" w:fill="FFFFFF"/>
              <w:spacing w:after="0" w:line="240" w:lineRule="auto"/>
              <w:ind w:firstLine="176"/>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Учасник, якого не визнано переможцем торгів за результатами оцінки та розгляду його пропозиції, може звернутися через електрону систему закупівель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Замовник зобов’язаний надати йому відповідь не пізніше ніж через п’ять днів з дня надходження такого звернення.</w:t>
            </w:r>
          </w:p>
        </w:tc>
      </w:tr>
      <w:tr w:rsidR="005468A6" w:rsidTr="00051383">
        <w:trPr>
          <w:trHeight w:val="522"/>
        </w:trPr>
        <w:tc>
          <w:tcPr>
            <w:tcW w:w="993" w:type="dxa"/>
            <w:tcBorders>
              <w:top w:val="single" w:sz="4" w:space="0" w:color="auto"/>
              <w:left w:val="single" w:sz="4" w:space="0" w:color="auto"/>
              <w:bottom w:val="single" w:sz="4" w:space="0" w:color="auto"/>
              <w:right w:val="single" w:sz="4" w:space="0" w:color="auto"/>
            </w:tcBorders>
            <w:hideMark/>
          </w:tcPr>
          <w:p w:rsidR="005468A6" w:rsidRDefault="005468A6" w:rsidP="005468A6">
            <w:pPr>
              <w:widowControl w:val="0"/>
              <w:spacing w:after="0" w:line="240" w:lineRule="auto"/>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lastRenderedPageBreak/>
              <w:t>3</w:t>
            </w:r>
          </w:p>
        </w:tc>
        <w:tc>
          <w:tcPr>
            <w:tcW w:w="3612" w:type="dxa"/>
            <w:tcBorders>
              <w:top w:val="single" w:sz="4" w:space="0" w:color="auto"/>
              <w:left w:val="single" w:sz="4" w:space="0" w:color="auto"/>
              <w:bottom w:val="single" w:sz="4" w:space="0" w:color="auto"/>
              <w:right w:val="single" w:sz="4" w:space="0" w:color="auto"/>
            </w:tcBorders>
            <w:hideMark/>
          </w:tcPr>
          <w:p w:rsidR="005468A6" w:rsidRDefault="005468A6" w:rsidP="005468A6">
            <w:pPr>
              <w:widowControl w:val="0"/>
              <w:spacing w:after="0" w:line="240" w:lineRule="auto"/>
              <w:ind w:right="113"/>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Відхилення тендерних пропозицій</w:t>
            </w:r>
          </w:p>
        </w:tc>
        <w:tc>
          <w:tcPr>
            <w:tcW w:w="6168" w:type="dxa"/>
            <w:tcBorders>
              <w:top w:val="single" w:sz="4" w:space="0" w:color="auto"/>
              <w:left w:val="single" w:sz="4" w:space="0" w:color="auto"/>
              <w:bottom w:val="single" w:sz="4" w:space="0" w:color="auto"/>
              <w:right w:val="single" w:sz="4" w:space="0" w:color="auto"/>
            </w:tcBorders>
            <w:hideMark/>
          </w:tcPr>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Замовник відхиляє тендерну пропозицію із зазначенням аргументації в електронній системі закупівель у разі коли:</w:t>
            </w:r>
          </w:p>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1) учасник процедури закупівлі:</w:t>
            </w:r>
          </w:p>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підпадає під підстави, встановлені пунктом 47 цих особливостей;</w:t>
            </w:r>
          </w:p>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не надав забезпечення тендерної пропозиції, якщо таке забезпечення вимагалося замовником;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color w:val="000000" w:themeColor="text1"/>
                <w:sz w:val="24"/>
                <w:szCs w:val="24"/>
                <w:lang w:eastAsia="uk-UA"/>
              </w:rPr>
              <w:t>невідповідностей</w:t>
            </w:r>
            <w:proofErr w:type="spellEnd"/>
            <w:r>
              <w:rPr>
                <w:rFonts w:ascii="Times New Roman" w:eastAsia="Times New Roman" w:hAnsi="Times New Roman" w:cs="Times New Roman"/>
                <w:color w:val="000000" w:themeColor="text1"/>
                <w:sz w:val="24"/>
                <w:szCs w:val="24"/>
                <w:lang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color w:val="000000" w:themeColor="text1"/>
                <w:sz w:val="24"/>
                <w:szCs w:val="24"/>
                <w:lang w:eastAsia="uk-UA"/>
              </w:rPr>
              <w:t>невідповідностей</w:t>
            </w:r>
            <w:proofErr w:type="spellEnd"/>
            <w:r>
              <w:rPr>
                <w:rFonts w:ascii="Times New Roman" w:eastAsia="Times New Roman" w:hAnsi="Times New Roman" w:cs="Times New Roman"/>
                <w:color w:val="000000" w:themeColor="text1"/>
                <w:sz w:val="24"/>
                <w:szCs w:val="24"/>
                <w:lang w:eastAsia="uk-UA"/>
              </w:rPr>
              <w:t>;</w:t>
            </w:r>
          </w:p>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визначив конфіденційною інформацію, </w:t>
            </w:r>
            <w:proofErr w:type="spellStart"/>
            <w:r>
              <w:rPr>
                <w:rFonts w:ascii="Times New Roman" w:eastAsia="Times New Roman" w:hAnsi="Times New Roman" w:cs="Times New Roman"/>
                <w:color w:val="000000" w:themeColor="text1"/>
                <w:sz w:val="24"/>
                <w:szCs w:val="24"/>
                <w:lang w:val="ru-RU" w:eastAsia="uk-UA"/>
              </w:rPr>
              <w:t>що</w:t>
            </w:r>
            <w:proofErr w:type="spellEnd"/>
            <w:r>
              <w:rPr>
                <w:rFonts w:ascii="Times New Roman" w:eastAsia="Times New Roman" w:hAnsi="Times New Roman" w:cs="Times New Roman"/>
                <w:color w:val="000000" w:themeColor="text1"/>
                <w:sz w:val="24"/>
                <w:szCs w:val="24"/>
                <w:lang w:eastAsia="uk-UA"/>
              </w:rPr>
              <w:t xml:space="preserve"> не може бути визначена як конфіденційна відповідно до вимог пункту 40  Особливостей;</w:t>
            </w:r>
          </w:p>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themeColor="text1"/>
                <w:sz w:val="24"/>
                <w:szCs w:val="24"/>
                <w:lang w:eastAsia="uk-UA"/>
              </w:rPr>
              <w:t>бенефіціарним</w:t>
            </w:r>
            <w:proofErr w:type="spellEnd"/>
            <w:r>
              <w:rPr>
                <w:rFonts w:ascii="Times New Roman" w:eastAsia="Times New Roman" w:hAnsi="Times New Roman" w:cs="Times New Roman"/>
                <w:color w:val="000000" w:themeColor="text1"/>
                <w:sz w:val="24"/>
                <w:szCs w:val="24"/>
                <w:lang w:eastAsia="uk-UA"/>
              </w:rPr>
              <w:t xml:space="preserve"> власником, членом або учасником (акціонером), що має частку в статутному капіталі 10 і більше відсотків</w:t>
            </w:r>
            <w:r>
              <w:rPr>
                <w:rFonts w:ascii="Times New Roman" w:eastAsia="Times New Roman" w:hAnsi="Times New Roman" w:cs="Times New Roman"/>
                <w:sz w:val="28"/>
              </w:rPr>
              <w:t xml:space="preserve"> </w:t>
            </w:r>
            <w:r>
              <w:rPr>
                <w:rFonts w:ascii="Times New Roman" w:eastAsia="Times New Roman" w:hAnsi="Times New Roman" w:cs="Times New Roman"/>
                <w:color w:val="000000" w:themeColor="text1"/>
                <w:sz w:val="24"/>
                <w:szCs w:val="24"/>
                <w:lang w:eastAsia="uk-UA"/>
              </w:rPr>
              <w:t xml:space="preserve">(далі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w:t>
            </w:r>
            <w:r>
              <w:rPr>
                <w:rFonts w:ascii="Times New Roman" w:eastAsia="Times New Roman" w:hAnsi="Times New Roman" w:cs="Times New Roman"/>
                <w:color w:val="000000" w:themeColor="text1"/>
                <w:sz w:val="24"/>
                <w:szCs w:val="24"/>
                <w:lang w:eastAsia="uk-UA"/>
              </w:rPr>
              <w:lastRenderedPageBreak/>
              <w:t>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2) тендерна пропозиція: </w:t>
            </w:r>
          </w:p>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 ;  </w:t>
            </w:r>
          </w:p>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є такою, строк дії якої закінчився;</w:t>
            </w:r>
          </w:p>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не відповідає вимогам, установленим у тендерній документації відповідно до абзацу першого частини третьої статті 22 Закону; </w:t>
            </w:r>
          </w:p>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3) переможець процедури закупівлі:</w:t>
            </w:r>
          </w:p>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не надав забезпечення виконання договору про закупівлю, якщо таке забезпечення вимагалося замовником;</w:t>
            </w:r>
          </w:p>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5468A6" w:rsidRDefault="005468A6" w:rsidP="005468A6">
            <w:pPr>
              <w:spacing w:after="0" w:line="240" w:lineRule="auto"/>
              <w:ind w:firstLine="166"/>
              <w:jc w:val="both"/>
              <w:rPr>
                <w:rFonts w:ascii="Times New Roman" w:eastAsia="Times New Roman" w:hAnsi="Times New Roman" w:cs="Times New Roman"/>
                <w:color w:val="000000"/>
                <w:sz w:val="24"/>
                <w:szCs w:val="24"/>
                <w:shd w:val="solid" w:color="FFFFFF" w:fill="FFFFFF"/>
              </w:rPr>
            </w:pPr>
            <w:r>
              <w:rPr>
                <w:rFonts w:ascii="Times New Roman" w:eastAsia="Times New Roman" w:hAnsi="Times New Roman" w:cs="Times New Roman"/>
                <w:color w:val="000000"/>
                <w:sz w:val="24"/>
                <w:szCs w:val="24"/>
                <w:shd w:val="solid" w:color="FFFFFF" w:fill="FFFFFF"/>
              </w:rPr>
              <w:t xml:space="preserve">Якщо замовник не зазначив про прийняття до розгляду тендерної пропозиції, ціна якої є вищою, ніж очікувана </w:t>
            </w:r>
            <w:r>
              <w:rPr>
                <w:rFonts w:ascii="Times New Roman" w:eastAsia="Times New Roman" w:hAnsi="Times New Roman" w:cs="Times New Roman"/>
                <w:color w:val="000000"/>
                <w:sz w:val="24"/>
                <w:szCs w:val="24"/>
                <w:shd w:val="solid" w:color="FFFFFF" w:fill="FFFFFF"/>
              </w:rPr>
              <w:lastRenderedPageBreak/>
              <w:t xml:space="preserve">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 </w:t>
            </w:r>
            <w:r>
              <w:rPr>
                <w:rFonts w:ascii="Times New Roman" w:eastAsia="Times New Roman" w:hAnsi="Times New Roman" w:cs="Times New Roman"/>
                <w:sz w:val="24"/>
                <w:szCs w:val="24"/>
              </w:rPr>
              <w:t xml:space="preserve">(тендерна пропозиція </w:t>
            </w:r>
            <w:r>
              <w:rPr>
                <w:rFonts w:ascii="Times New Roman" w:eastAsia="Times New Roman" w:hAnsi="Times New Roman" w:cs="Times New Roman"/>
                <w:color w:val="000000"/>
                <w:sz w:val="24"/>
                <w:szCs w:val="24"/>
                <w:shd w:val="solid" w:color="FFFFFF"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468A6" w:rsidRDefault="005468A6" w:rsidP="005468A6">
            <w:pPr>
              <w:widowControl w:val="0"/>
              <w:spacing w:after="0" w:line="240" w:lineRule="auto"/>
              <w:ind w:firstLine="17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У разі н</w:t>
            </w:r>
            <w:r>
              <w:rPr>
                <w:rFonts w:ascii="Times New Roman" w:eastAsia="Times New Roman" w:hAnsi="Times New Roman" w:cs="Times New Roman"/>
                <w:sz w:val="24"/>
                <w:szCs w:val="24"/>
              </w:rPr>
              <w:t>екоректного заповнення або заповнення не в повному обсязі Опитувальника Контрагента - юридичної особи (для учасників-юридичних осіб) та Опитувальника Контрагента - фізичної Особи (для учасників-фізичних осіб, фізичних осіб-підприємців) відповідно до додатків №5, 6 цієї тендерної документації,</w:t>
            </w:r>
            <w:r>
              <w:rPr>
                <w:rFonts w:ascii="Times New Roman" w:eastAsia="Times New Roman" w:hAnsi="Times New Roman" w:cs="Times New Roman"/>
                <w:sz w:val="28"/>
              </w:rPr>
              <w:t xml:space="preserve"> </w:t>
            </w:r>
            <w:r>
              <w:rPr>
                <w:rFonts w:ascii="Times New Roman" w:eastAsia="Times New Roman" w:hAnsi="Times New Roman" w:cs="Times New Roman"/>
                <w:sz w:val="24"/>
                <w:szCs w:val="24"/>
              </w:rPr>
              <w:t>не є підставою для відхилення тендерних пропозицій учасників відповідно до п. 44 Особливостей.</w:t>
            </w:r>
          </w:p>
          <w:p w:rsidR="005468A6" w:rsidRDefault="005468A6" w:rsidP="005468A6">
            <w:pPr>
              <w:spacing w:after="0" w:line="240" w:lineRule="auto"/>
              <w:ind w:firstLine="10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rsidR="005468A6" w:rsidRDefault="005468A6" w:rsidP="005468A6">
            <w:pPr>
              <w:tabs>
                <w:tab w:val="left" w:pos="196"/>
                <w:tab w:val="left" w:pos="436"/>
              </w:tabs>
              <w:spacing w:after="0" w:line="240" w:lineRule="auto"/>
              <w:ind w:firstLine="16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468A6" w:rsidRDefault="005468A6" w:rsidP="005468A6">
            <w:pPr>
              <w:tabs>
                <w:tab w:val="left" w:pos="196"/>
                <w:tab w:val="left" w:pos="436"/>
              </w:tabs>
              <w:spacing w:after="0" w:line="240" w:lineRule="auto"/>
              <w:ind w:firstLine="16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p>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У разі коли учасник, тендерна пропозиція якого відхилена, вважає недостатньою аргументацію, зазначену </w:t>
            </w:r>
            <w:r>
              <w:rPr>
                <w:rFonts w:ascii="Times New Roman" w:eastAsia="Times New Roman" w:hAnsi="Times New Roman" w:cs="Times New Roman"/>
                <w:color w:val="000000" w:themeColor="text1"/>
                <w:sz w:val="24"/>
                <w:szCs w:val="24"/>
                <w:lang w:eastAsia="uk-UA"/>
              </w:rPr>
              <w:lastRenderedPageBreak/>
              <w:t>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(у разі їх встановлення замовником),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в цій частині,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цієї тендерної документації, та приймає рішення про намір укласти договір про закупівлю у порядку та на умовах, визначених Особливостями та цією тендерною документацією.</w:t>
            </w:r>
          </w:p>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цією тендерною документацією.</w:t>
            </w:r>
          </w:p>
        </w:tc>
      </w:tr>
      <w:tr w:rsidR="005468A6" w:rsidTr="00051383">
        <w:trPr>
          <w:trHeight w:val="522"/>
        </w:trPr>
        <w:tc>
          <w:tcPr>
            <w:tcW w:w="993" w:type="dxa"/>
            <w:tcBorders>
              <w:top w:val="single" w:sz="4" w:space="0" w:color="auto"/>
              <w:left w:val="single" w:sz="4" w:space="0" w:color="auto"/>
              <w:bottom w:val="single" w:sz="4" w:space="0" w:color="auto"/>
              <w:right w:val="single" w:sz="4" w:space="0" w:color="auto"/>
            </w:tcBorders>
            <w:hideMark/>
          </w:tcPr>
          <w:p w:rsidR="005468A6" w:rsidRDefault="005468A6" w:rsidP="005468A6">
            <w:pPr>
              <w:widowControl w:val="0"/>
              <w:spacing w:after="0" w:line="240" w:lineRule="auto"/>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lastRenderedPageBreak/>
              <w:t>4</w:t>
            </w:r>
          </w:p>
        </w:tc>
        <w:tc>
          <w:tcPr>
            <w:tcW w:w="3612" w:type="dxa"/>
            <w:tcBorders>
              <w:top w:val="single" w:sz="4" w:space="0" w:color="auto"/>
              <w:left w:val="single" w:sz="4" w:space="0" w:color="auto"/>
              <w:bottom w:val="single" w:sz="4" w:space="0" w:color="auto"/>
              <w:right w:val="single" w:sz="4" w:space="0" w:color="auto"/>
            </w:tcBorders>
            <w:hideMark/>
          </w:tcPr>
          <w:p w:rsidR="005468A6" w:rsidRDefault="005468A6" w:rsidP="005468A6">
            <w:pPr>
              <w:widowControl w:val="0"/>
              <w:spacing w:after="0" w:line="240" w:lineRule="auto"/>
              <w:ind w:right="113"/>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168" w:type="dxa"/>
            <w:tcBorders>
              <w:top w:val="single" w:sz="4" w:space="0" w:color="auto"/>
              <w:left w:val="single" w:sz="4" w:space="0" w:color="auto"/>
              <w:bottom w:val="single" w:sz="4" w:space="0" w:color="auto"/>
              <w:right w:val="single" w:sz="4" w:space="0" w:color="auto"/>
            </w:tcBorders>
            <w:hideMark/>
          </w:tcPr>
          <w:p w:rsidR="005468A6" w:rsidRDefault="005468A6" w:rsidP="005468A6">
            <w:pPr>
              <w:widowControl w:val="0"/>
              <w:tabs>
                <w:tab w:val="left" w:pos="421"/>
              </w:tabs>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Наявність у тендерній пропозиції учасника формальних (несуттєвих) помилок не призведе до відхилення його тендерної  пропозиції.</w:t>
            </w:r>
          </w:p>
          <w:p w:rsidR="005468A6" w:rsidRDefault="005468A6" w:rsidP="005468A6">
            <w:pPr>
              <w:widowControl w:val="0"/>
              <w:tabs>
                <w:tab w:val="left" w:pos="421"/>
              </w:tabs>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Опис та приклади формальних (несуттєвих) помилок, допущення яких учасниками не призведе до відхилення їхніх тендерних пропозицій: </w:t>
            </w:r>
          </w:p>
          <w:p w:rsidR="005468A6" w:rsidRDefault="005468A6" w:rsidP="005468A6">
            <w:pPr>
              <w:widowControl w:val="0"/>
              <w:tabs>
                <w:tab w:val="left" w:pos="421"/>
              </w:tabs>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5468A6" w:rsidRDefault="005468A6" w:rsidP="005468A6">
            <w:pPr>
              <w:widowControl w:val="0"/>
              <w:tabs>
                <w:tab w:val="left" w:pos="421"/>
              </w:tabs>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уживання великої літери (наприклад: Місто Київ замість місто Київ);</w:t>
            </w:r>
          </w:p>
          <w:p w:rsidR="005468A6" w:rsidRDefault="005468A6" w:rsidP="005468A6">
            <w:pPr>
              <w:widowControl w:val="0"/>
              <w:tabs>
                <w:tab w:val="left" w:pos="421"/>
              </w:tabs>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уживання розділових знаків та відмінювання слів у реченні;</w:t>
            </w:r>
          </w:p>
          <w:p w:rsidR="005468A6" w:rsidRDefault="005468A6" w:rsidP="005468A6">
            <w:pPr>
              <w:widowControl w:val="0"/>
              <w:tabs>
                <w:tab w:val="left" w:pos="421"/>
              </w:tabs>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 використання слова або </w:t>
            </w:r>
            <w:proofErr w:type="spellStart"/>
            <w:r>
              <w:rPr>
                <w:rFonts w:ascii="Times New Roman" w:eastAsia="Times New Roman" w:hAnsi="Times New Roman" w:cs="Times New Roman"/>
                <w:color w:val="000000" w:themeColor="text1"/>
                <w:sz w:val="24"/>
                <w:szCs w:val="24"/>
                <w:lang w:eastAsia="uk-UA"/>
              </w:rPr>
              <w:t>мовного</w:t>
            </w:r>
            <w:proofErr w:type="spellEnd"/>
            <w:r>
              <w:rPr>
                <w:rFonts w:ascii="Times New Roman" w:eastAsia="Times New Roman" w:hAnsi="Times New Roman" w:cs="Times New Roman"/>
                <w:color w:val="000000" w:themeColor="text1"/>
                <w:sz w:val="24"/>
                <w:szCs w:val="24"/>
                <w:lang w:eastAsia="uk-UA"/>
              </w:rPr>
              <w:t xml:space="preserve"> звороту, запозичених з іншої мови;</w:t>
            </w:r>
          </w:p>
          <w:p w:rsidR="005468A6" w:rsidRDefault="005468A6" w:rsidP="005468A6">
            <w:pPr>
              <w:widowControl w:val="0"/>
              <w:tabs>
                <w:tab w:val="left" w:pos="421"/>
              </w:tabs>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468A6" w:rsidRDefault="005468A6" w:rsidP="005468A6">
            <w:pPr>
              <w:widowControl w:val="0"/>
              <w:tabs>
                <w:tab w:val="left" w:pos="421"/>
              </w:tabs>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lastRenderedPageBreak/>
              <w:t>- застосування правил переносу частини слова з рядка в рядок (наприклад: поряд-</w:t>
            </w:r>
            <w:proofErr w:type="spellStart"/>
            <w:r>
              <w:rPr>
                <w:rFonts w:ascii="Times New Roman" w:eastAsia="Times New Roman" w:hAnsi="Times New Roman" w:cs="Times New Roman"/>
                <w:color w:val="000000" w:themeColor="text1"/>
                <w:sz w:val="24"/>
                <w:szCs w:val="24"/>
                <w:lang w:eastAsia="uk-UA"/>
              </w:rPr>
              <w:t>ок</w:t>
            </w:r>
            <w:proofErr w:type="spellEnd"/>
            <w:r>
              <w:rPr>
                <w:rFonts w:ascii="Times New Roman" w:eastAsia="Times New Roman" w:hAnsi="Times New Roman" w:cs="Times New Roman"/>
                <w:color w:val="000000" w:themeColor="text1"/>
                <w:sz w:val="24"/>
                <w:szCs w:val="24"/>
                <w:lang w:eastAsia="uk-UA"/>
              </w:rPr>
              <w:t xml:space="preserve"> замість </w:t>
            </w:r>
            <w:proofErr w:type="spellStart"/>
            <w:r>
              <w:rPr>
                <w:rFonts w:ascii="Times New Roman" w:eastAsia="Times New Roman" w:hAnsi="Times New Roman" w:cs="Times New Roman"/>
                <w:color w:val="000000" w:themeColor="text1"/>
                <w:sz w:val="24"/>
                <w:szCs w:val="24"/>
                <w:lang w:eastAsia="uk-UA"/>
              </w:rPr>
              <w:t>поря</w:t>
            </w:r>
            <w:proofErr w:type="spellEnd"/>
            <w:r>
              <w:rPr>
                <w:rFonts w:ascii="Times New Roman" w:eastAsia="Times New Roman" w:hAnsi="Times New Roman" w:cs="Times New Roman"/>
                <w:color w:val="000000" w:themeColor="text1"/>
                <w:sz w:val="24"/>
                <w:szCs w:val="24"/>
                <w:lang w:eastAsia="uk-UA"/>
              </w:rPr>
              <w:t>-док);</w:t>
            </w:r>
          </w:p>
          <w:p w:rsidR="005468A6" w:rsidRDefault="005468A6" w:rsidP="005468A6">
            <w:pPr>
              <w:widowControl w:val="0"/>
              <w:tabs>
                <w:tab w:val="left" w:pos="421"/>
              </w:tabs>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написання слів разом та/або окремо, та/або через дефіс (наприклад: «</w:t>
            </w:r>
            <w:proofErr w:type="spellStart"/>
            <w:r>
              <w:rPr>
                <w:rFonts w:ascii="Times New Roman" w:eastAsia="Times New Roman" w:hAnsi="Times New Roman" w:cs="Times New Roman"/>
                <w:color w:val="000000" w:themeColor="text1"/>
                <w:sz w:val="24"/>
                <w:szCs w:val="24"/>
                <w:lang w:eastAsia="uk-UA"/>
              </w:rPr>
              <w:t>ненадається</w:t>
            </w:r>
            <w:proofErr w:type="spellEnd"/>
            <w:r>
              <w:rPr>
                <w:rFonts w:ascii="Times New Roman" w:eastAsia="Times New Roman" w:hAnsi="Times New Roman" w:cs="Times New Roman"/>
                <w:color w:val="000000" w:themeColor="text1"/>
                <w:sz w:val="24"/>
                <w:szCs w:val="24"/>
                <w:lang w:eastAsia="uk-UA"/>
              </w:rPr>
              <w:t>» замість «не надається»);</w:t>
            </w:r>
          </w:p>
          <w:p w:rsidR="005468A6" w:rsidRDefault="005468A6" w:rsidP="005468A6">
            <w:pPr>
              <w:widowControl w:val="0"/>
              <w:tabs>
                <w:tab w:val="left" w:pos="421"/>
              </w:tabs>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нумерації сторінок/аркушів (у тому числі, наприклад: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468A6" w:rsidRDefault="005468A6" w:rsidP="005468A6">
            <w:pPr>
              <w:widowControl w:val="0"/>
              <w:tabs>
                <w:tab w:val="left" w:pos="421"/>
              </w:tabs>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468A6" w:rsidRDefault="005468A6" w:rsidP="005468A6">
            <w:pPr>
              <w:widowControl w:val="0"/>
              <w:tabs>
                <w:tab w:val="left" w:pos="421"/>
              </w:tabs>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«Інформація у довільній формі» замість «Інформація», «лист-пояснення» замість «лист», «інформація» замість «довідка»).</w:t>
            </w:r>
          </w:p>
          <w:p w:rsidR="005468A6" w:rsidRDefault="005468A6" w:rsidP="005468A6">
            <w:pPr>
              <w:widowControl w:val="0"/>
              <w:tabs>
                <w:tab w:val="left" w:pos="421"/>
              </w:tabs>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468A6" w:rsidRDefault="005468A6" w:rsidP="005468A6">
            <w:pPr>
              <w:widowControl w:val="0"/>
              <w:tabs>
                <w:tab w:val="left" w:pos="421"/>
              </w:tabs>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468A6" w:rsidRDefault="005468A6" w:rsidP="005468A6">
            <w:pPr>
              <w:widowControl w:val="0"/>
              <w:tabs>
                <w:tab w:val="left" w:pos="307"/>
                <w:tab w:val="left" w:pos="571"/>
              </w:tabs>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(або удосконалений електронний підпис,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w:t>
            </w:r>
          </w:p>
          <w:p w:rsidR="005468A6" w:rsidRDefault="005468A6" w:rsidP="005468A6">
            <w:pPr>
              <w:widowControl w:val="0"/>
              <w:tabs>
                <w:tab w:val="left" w:pos="307"/>
                <w:tab w:val="left" w:pos="571"/>
              </w:tabs>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468A6" w:rsidRDefault="005468A6" w:rsidP="005468A6">
            <w:pPr>
              <w:widowControl w:val="0"/>
              <w:tabs>
                <w:tab w:val="left" w:pos="307"/>
                <w:tab w:val="left" w:pos="571"/>
              </w:tabs>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468A6" w:rsidRDefault="005468A6" w:rsidP="005468A6">
            <w:pPr>
              <w:widowControl w:val="0"/>
              <w:tabs>
                <w:tab w:val="left" w:pos="307"/>
                <w:tab w:val="left" w:pos="571"/>
              </w:tabs>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468A6" w:rsidRDefault="005468A6" w:rsidP="005468A6">
            <w:pPr>
              <w:widowControl w:val="0"/>
              <w:tabs>
                <w:tab w:val="left" w:pos="307"/>
                <w:tab w:val="left" w:pos="571"/>
              </w:tabs>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468A6" w:rsidRDefault="005468A6" w:rsidP="005468A6">
            <w:pPr>
              <w:widowControl w:val="0"/>
              <w:tabs>
                <w:tab w:val="left" w:pos="307"/>
                <w:tab w:val="left" w:pos="571"/>
              </w:tabs>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468A6" w:rsidRDefault="005468A6" w:rsidP="005468A6">
            <w:pPr>
              <w:widowControl w:val="0"/>
              <w:tabs>
                <w:tab w:val="left" w:pos="307"/>
                <w:tab w:val="left" w:pos="571"/>
              </w:tabs>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документ у форматі «JPG» замість документа у форматі «.</w:t>
            </w:r>
            <w:proofErr w:type="spellStart"/>
            <w:r>
              <w:rPr>
                <w:rFonts w:ascii="Times New Roman" w:eastAsia="Times New Roman" w:hAnsi="Times New Roman" w:cs="Times New Roman"/>
                <w:color w:val="000000" w:themeColor="text1"/>
                <w:sz w:val="24"/>
                <w:szCs w:val="24"/>
                <w:lang w:eastAsia="uk-UA"/>
              </w:rPr>
              <w:t>pdf</w:t>
            </w:r>
            <w:proofErr w:type="spellEnd"/>
            <w:r>
              <w:rPr>
                <w:rFonts w:ascii="Times New Roman" w:eastAsia="Times New Roman" w:hAnsi="Times New Roman" w:cs="Times New Roman"/>
                <w:color w:val="000000" w:themeColor="text1"/>
                <w:sz w:val="24"/>
                <w:szCs w:val="24"/>
                <w:lang w:eastAsia="uk-UA"/>
              </w:rPr>
              <w:t>»).</w:t>
            </w:r>
          </w:p>
        </w:tc>
      </w:tr>
      <w:tr w:rsidR="005468A6" w:rsidTr="00051383">
        <w:trPr>
          <w:trHeight w:val="210"/>
        </w:trPr>
        <w:tc>
          <w:tcPr>
            <w:tcW w:w="1077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468A6" w:rsidRDefault="005468A6" w:rsidP="005468A6">
            <w:pPr>
              <w:widowControl w:val="0"/>
              <w:spacing w:after="0" w:line="240" w:lineRule="auto"/>
              <w:ind w:right="113"/>
              <w:contextualSpacing/>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bdr w:val="none" w:sz="0" w:space="0" w:color="auto" w:frame="1"/>
                <w:lang w:eastAsia="uk-UA"/>
              </w:rPr>
              <w:lastRenderedPageBreak/>
              <w:t xml:space="preserve">Розділ VІ. Результати </w:t>
            </w:r>
            <w:r>
              <w:rPr>
                <w:rFonts w:ascii="Times New Roman" w:eastAsia="Times New Roman" w:hAnsi="Times New Roman" w:cs="Times New Roman"/>
                <w:b/>
                <w:color w:val="000000" w:themeColor="text1"/>
                <w:sz w:val="24"/>
                <w:szCs w:val="24"/>
                <w:bdr w:val="none" w:sz="0" w:space="0" w:color="auto" w:frame="1"/>
                <w:lang w:val="ru-RU" w:eastAsia="uk-UA"/>
              </w:rPr>
              <w:t>тендеру</w:t>
            </w:r>
            <w:r>
              <w:rPr>
                <w:rFonts w:ascii="Times New Roman" w:eastAsia="Times New Roman" w:hAnsi="Times New Roman" w:cs="Times New Roman"/>
                <w:b/>
                <w:color w:val="000000" w:themeColor="text1"/>
                <w:sz w:val="24"/>
                <w:szCs w:val="24"/>
                <w:bdr w:val="none" w:sz="0" w:space="0" w:color="auto" w:frame="1"/>
                <w:lang w:eastAsia="uk-UA"/>
              </w:rPr>
              <w:t xml:space="preserve"> та укладання договору про закупівлю</w:t>
            </w:r>
          </w:p>
        </w:tc>
      </w:tr>
      <w:tr w:rsidR="005468A6" w:rsidTr="00051383">
        <w:trPr>
          <w:trHeight w:val="522"/>
        </w:trPr>
        <w:tc>
          <w:tcPr>
            <w:tcW w:w="993" w:type="dxa"/>
            <w:tcBorders>
              <w:top w:val="single" w:sz="4" w:space="0" w:color="auto"/>
              <w:left w:val="single" w:sz="4" w:space="0" w:color="auto"/>
              <w:bottom w:val="single" w:sz="4" w:space="0" w:color="auto"/>
              <w:right w:val="single" w:sz="4" w:space="0" w:color="auto"/>
            </w:tcBorders>
            <w:hideMark/>
          </w:tcPr>
          <w:p w:rsidR="005468A6" w:rsidRDefault="005468A6" w:rsidP="005468A6">
            <w:pPr>
              <w:widowControl w:val="0"/>
              <w:spacing w:after="0" w:line="240" w:lineRule="auto"/>
              <w:ind w:right="113"/>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1</w:t>
            </w:r>
          </w:p>
        </w:tc>
        <w:tc>
          <w:tcPr>
            <w:tcW w:w="3612" w:type="dxa"/>
            <w:tcBorders>
              <w:top w:val="single" w:sz="4" w:space="0" w:color="auto"/>
              <w:left w:val="single" w:sz="4" w:space="0" w:color="auto"/>
              <w:bottom w:val="single" w:sz="4" w:space="0" w:color="auto"/>
              <w:right w:val="single" w:sz="4" w:space="0" w:color="auto"/>
            </w:tcBorders>
            <w:hideMark/>
          </w:tcPr>
          <w:p w:rsidR="005468A6" w:rsidRDefault="005468A6" w:rsidP="005468A6">
            <w:pPr>
              <w:widowControl w:val="0"/>
              <w:spacing w:after="0" w:line="240" w:lineRule="auto"/>
              <w:ind w:right="113"/>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Відміна тендеру чи визнання тендеру таким, що не відбувся</w:t>
            </w:r>
          </w:p>
        </w:tc>
        <w:tc>
          <w:tcPr>
            <w:tcW w:w="6168" w:type="dxa"/>
            <w:tcBorders>
              <w:top w:val="single" w:sz="4" w:space="0" w:color="auto"/>
              <w:left w:val="single" w:sz="4" w:space="0" w:color="auto"/>
              <w:bottom w:val="single" w:sz="4" w:space="0" w:color="auto"/>
              <w:right w:val="single" w:sz="4" w:space="0" w:color="auto"/>
            </w:tcBorders>
            <w:hideMark/>
          </w:tcPr>
          <w:p w:rsidR="005468A6" w:rsidRDefault="005468A6" w:rsidP="005468A6">
            <w:pPr>
              <w:widowControl w:val="0"/>
              <w:spacing w:after="0" w:line="240" w:lineRule="auto"/>
              <w:ind w:firstLine="130"/>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Замовник відміняє відкриті торги у разі:</w:t>
            </w:r>
          </w:p>
          <w:p w:rsidR="005468A6" w:rsidRDefault="005468A6" w:rsidP="005468A6">
            <w:pPr>
              <w:widowControl w:val="0"/>
              <w:spacing w:after="0" w:line="240" w:lineRule="auto"/>
              <w:contextualSpacing/>
              <w:jc w:val="both"/>
              <w:rPr>
                <w:rFonts w:ascii="Times New Roman" w:eastAsia="Times New Roman" w:hAnsi="Times New Roman" w:cs="Times New Roman"/>
                <w:color w:val="000000" w:themeColor="text1"/>
                <w:sz w:val="24"/>
                <w:szCs w:val="24"/>
                <w:lang w:eastAsia="uk-UA"/>
              </w:rPr>
            </w:pPr>
            <w:bookmarkStart w:id="35" w:name="n510"/>
            <w:bookmarkEnd w:id="35"/>
            <w:r>
              <w:rPr>
                <w:rFonts w:ascii="Times New Roman" w:eastAsia="Times New Roman" w:hAnsi="Times New Roman" w:cs="Times New Roman"/>
                <w:color w:val="000000" w:themeColor="text1"/>
                <w:sz w:val="24"/>
                <w:szCs w:val="24"/>
                <w:lang w:eastAsia="uk-UA"/>
              </w:rPr>
              <w:t>- відсутності подальшої потреби в закупівлі товарів, робіт і послуг;</w:t>
            </w:r>
          </w:p>
          <w:p w:rsidR="005468A6" w:rsidRDefault="005468A6" w:rsidP="005468A6">
            <w:pPr>
              <w:widowControl w:val="0"/>
              <w:spacing w:after="0" w:line="240" w:lineRule="auto"/>
              <w:contextualSpacing/>
              <w:jc w:val="both"/>
              <w:rPr>
                <w:rFonts w:ascii="Times New Roman" w:eastAsia="Times New Roman" w:hAnsi="Times New Roman" w:cs="Times New Roman"/>
                <w:color w:val="000000" w:themeColor="text1"/>
                <w:sz w:val="24"/>
                <w:szCs w:val="24"/>
                <w:lang w:eastAsia="uk-UA"/>
              </w:rPr>
            </w:pPr>
            <w:bookmarkStart w:id="36" w:name="n511"/>
            <w:bookmarkEnd w:id="36"/>
            <w:r>
              <w:rPr>
                <w:rFonts w:ascii="Times New Roman" w:eastAsia="Times New Roman" w:hAnsi="Times New Roman" w:cs="Times New Roman"/>
                <w:color w:val="000000" w:themeColor="text1"/>
                <w:sz w:val="24"/>
                <w:szCs w:val="24"/>
                <w:lang w:eastAsia="uk-UA"/>
              </w:rPr>
              <w:t>- неможливості усунення порушень, що виникли через виявлені порушення вимог законодавства з питань публічних закупівель, з описом таких порушень;</w:t>
            </w:r>
          </w:p>
          <w:p w:rsidR="005468A6" w:rsidRDefault="005468A6" w:rsidP="005468A6">
            <w:pPr>
              <w:widowControl w:val="0"/>
              <w:spacing w:after="0" w:line="240" w:lineRule="auto"/>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скорочення обсягу видатків на здійснення закупівлі товарів, робіт чи послуг;</w:t>
            </w:r>
          </w:p>
          <w:p w:rsidR="005468A6" w:rsidRDefault="005468A6" w:rsidP="005468A6">
            <w:pPr>
              <w:widowControl w:val="0"/>
              <w:spacing w:after="0" w:line="240" w:lineRule="auto"/>
              <w:ind w:firstLine="16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 коли здійснення закупівлі стало неможливим внаслідок дії обставин непереборної </w:t>
            </w:r>
            <w:bookmarkStart w:id="37" w:name="n515"/>
            <w:bookmarkStart w:id="38" w:name="n514"/>
            <w:bookmarkStart w:id="39" w:name="n513"/>
            <w:bookmarkStart w:id="40" w:name="n512"/>
            <w:bookmarkEnd w:id="37"/>
            <w:bookmarkEnd w:id="38"/>
            <w:bookmarkEnd w:id="39"/>
            <w:bookmarkEnd w:id="40"/>
            <w:r>
              <w:rPr>
                <w:rFonts w:ascii="Times New Roman" w:eastAsia="Times New Roman" w:hAnsi="Times New Roman" w:cs="Times New Roman"/>
                <w:color w:val="000000" w:themeColor="text1"/>
                <w:sz w:val="24"/>
                <w:szCs w:val="24"/>
                <w:lang w:eastAsia="uk-UA"/>
              </w:rPr>
              <w:t>сили.</w:t>
            </w:r>
          </w:p>
          <w:p w:rsidR="005468A6" w:rsidRDefault="005468A6" w:rsidP="005468A6">
            <w:pPr>
              <w:widowControl w:val="0"/>
              <w:spacing w:after="0" w:line="240" w:lineRule="auto"/>
              <w:ind w:firstLine="16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468A6" w:rsidRDefault="005468A6" w:rsidP="005468A6">
            <w:pPr>
              <w:widowControl w:val="0"/>
              <w:spacing w:after="0" w:line="240" w:lineRule="auto"/>
              <w:ind w:firstLine="247"/>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Відкриті торги автоматично відміняються електронною системою закупівель у разі:</w:t>
            </w:r>
          </w:p>
          <w:p w:rsidR="005468A6" w:rsidRDefault="005468A6" w:rsidP="005468A6">
            <w:pPr>
              <w:widowControl w:val="0"/>
              <w:spacing w:after="0" w:line="240" w:lineRule="auto"/>
              <w:ind w:firstLine="247"/>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5468A6" w:rsidRDefault="005468A6" w:rsidP="005468A6">
            <w:pPr>
              <w:widowControl w:val="0"/>
              <w:spacing w:after="0" w:line="240" w:lineRule="auto"/>
              <w:ind w:firstLine="247"/>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неподання тендерної пропозиції для участі у відкритих торгах у строк, установлений замовником згідно з цією тендерною документацією.</w:t>
            </w:r>
          </w:p>
          <w:p w:rsidR="005468A6" w:rsidRDefault="005468A6" w:rsidP="005468A6">
            <w:pPr>
              <w:widowControl w:val="0"/>
              <w:spacing w:after="0" w:line="240" w:lineRule="auto"/>
              <w:ind w:firstLine="283"/>
              <w:contextualSpacing/>
              <w:jc w:val="both"/>
              <w:rPr>
                <w:rFonts w:ascii="Times New Roman" w:eastAsia="Times New Roman" w:hAnsi="Times New Roman" w:cs="Times New Roman"/>
                <w:color w:val="000000" w:themeColor="text1"/>
                <w:sz w:val="24"/>
                <w:szCs w:val="24"/>
                <w:lang w:eastAsia="uk-UA"/>
              </w:rPr>
            </w:pPr>
            <w:bookmarkStart w:id="41" w:name="n517"/>
            <w:bookmarkStart w:id="42" w:name="n516"/>
            <w:bookmarkEnd w:id="41"/>
            <w:bookmarkEnd w:id="42"/>
            <w:r>
              <w:rPr>
                <w:rFonts w:ascii="Times New Roman" w:eastAsia="Times New Roman" w:hAnsi="Times New Roman" w:cs="Times New Roman"/>
                <w:color w:val="000000" w:themeColor="text1"/>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bookmarkStart w:id="43" w:name="n522"/>
            <w:bookmarkStart w:id="44" w:name="n521"/>
            <w:bookmarkStart w:id="45" w:name="n520"/>
            <w:bookmarkStart w:id="46" w:name="n519"/>
            <w:bookmarkEnd w:id="43"/>
            <w:bookmarkEnd w:id="44"/>
            <w:bookmarkEnd w:id="45"/>
            <w:bookmarkEnd w:id="46"/>
            <w:r>
              <w:rPr>
                <w:rFonts w:ascii="Times New Roman" w:eastAsia="Times New Roman" w:hAnsi="Times New Roman" w:cs="Times New Roman"/>
                <w:color w:val="000000" w:themeColor="text1"/>
                <w:sz w:val="24"/>
                <w:szCs w:val="24"/>
                <w:lang w:eastAsia="uk-UA"/>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468A6" w:rsidTr="00051383">
        <w:trPr>
          <w:trHeight w:val="522"/>
        </w:trPr>
        <w:tc>
          <w:tcPr>
            <w:tcW w:w="993" w:type="dxa"/>
            <w:tcBorders>
              <w:top w:val="single" w:sz="4" w:space="0" w:color="auto"/>
              <w:left w:val="single" w:sz="4" w:space="0" w:color="auto"/>
              <w:bottom w:val="single" w:sz="4" w:space="0" w:color="auto"/>
              <w:right w:val="single" w:sz="4" w:space="0" w:color="auto"/>
            </w:tcBorders>
            <w:hideMark/>
          </w:tcPr>
          <w:p w:rsidR="005468A6" w:rsidRDefault="005468A6" w:rsidP="005468A6">
            <w:pPr>
              <w:widowControl w:val="0"/>
              <w:spacing w:after="0" w:line="240" w:lineRule="auto"/>
              <w:ind w:right="113"/>
              <w:contextualSpacing/>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lastRenderedPageBreak/>
              <w:t>2</w:t>
            </w:r>
          </w:p>
        </w:tc>
        <w:tc>
          <w:tcPr>
            <w:tcW w:w="3612" w:type="dxa"/>
            <w:tcBorders>
              <w:top w:val="single" w:sz="4" w:space="0" w:color="auto"/>
              <w:left w:val="single" w:sz="4" w:space="0" w:color="auto"/>
              <w:bottom w:val="single" w:sz="4" w:space="0" w:color="auto"/>
              <w:right w:val="single" w:sz="4" w:space="0" w:color="auto"/>
            </w:tcBorders>
            <w:hideMark/>
          </w:tcPr>
          <w:p w:rsidR="005468A6" w:rsidRDefault="005468A6" w:rsidP="005468A6">
            <w:pPr>
              <w:widowControl w:val="0"/>
              <w:spacing w:after="0" w:line="240" w:lineRule="auto"/>
              <w:ind w:right="113"/>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 xml:space="preserve">Строк укладання договору </w:t>
            </w:r>
          </w:p>
        </w:tc>
        <w:tc>
          <w:tcPr>
            <w:tcW w:w="6168" w:type="dxa"/>
            <w:tcBorders>
              <w:top w:val="single" w:sz="4" w:space="0" w:color="auto"/>
              <w:left w:val="single" w:sz="4" w:space="0" w:color="auto"/>
              <w:bottom w:val="single" w:sz="4" w:space="0" w:color="auto"/>
              <w:right w:val="single" w:sz="4" w:space="0" w:color="auto"/>
            </w:tcBorders>
            <w:hideMark/>
          </w:tcPr>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468A6" w:rsidTr="00051383">
        <w:trPr>
          <w:trHeight w:val="522"/>
        </w:trPr>
        <w:tc>
          <w:tcPr>
            <w:tcW w:w="993" w:type="dxa"/>
            <w:tcBorders>
              <w:top w:val="single" w:sz="4" w:space="0" w:color="auto"/>
              <w:left w:val="single" w:sz="4" w:space="0" w:color="auto"/>
              <w:bottom w:val="single" w:sz="4" w:space="0" w:color="auto"/>
              <w:right w:val="single" w:sz="4" w:space="0" w:color="auto"/>
            </w:tcBorders>
            <w:hideMark/>
          </w:tcPr>
          <w:p w:rsidR="005468A6" w:rsidRDefault="005468A6" w:rsidP="005468A6">
            <w:pPr>
              <w:widowControl w:val="0"/>
              <w:spacing w:after="0" w:line="240" w:lineRule="auto"/>
              <w:ind w:right="113"/>
              <w:contextualSpacing/>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3</w:t>
            </w:r>
          </w:p>
        </w:tc>
        <w:tc>
          <w:tcPr>
            <w:tcW w:w="3612" w:type="dxa"/>
            <w:tcBorders>
              <w:top w:val="single" w:sz="4" w:space="0" w:color="auto"/>
              <w:left w:val="single" w:sz="4" w:space="0" w:color="auto"/>
              <w:bottom w:val="single" w:sz="4" w:space="0" w:color="auto"/>
              <w:right w:val="single" w:sz="4" w:space="0" w:color="auto"/>
            </w:tcBorders>
            <w:hideMark/>
          </w:tcPr>
          <w:p w:rsidR="005468A6" w:rsidRDefault="005468A6" w:rsidP="005468A6">
            <w:pPr>
              <w:widowControl w:val="0"/>
              <w:spacing w:after="0" w:line="240" w:lineRule="auto"/>
              <w:ind w:right="113"/>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Проект договору про закупівлю та порядок змін його умов</w:t>
            </w:r>
          </w:p>
        </w:tc>
        <w:tc>
          <w:tcPr>
            <w:tcW w:w="6168" w:type="dxa"/>
            <w:tcBorders>
              <w:top w:val="single" w:sz="4" w:space="0" w:color="auto"/>
              <w:left w:val="single" w:sz="4" w:space="0" w:color="auto"/>
              <w:bottom w:val="single" w:sz="4" w:space="0" w:color="auto"/>
              <w:right w:val="single" w:sz="4" w:space="0" w:color="auto"/>
            </w:tcBorders>
            <w:hideMark/>
          </w:tcPr>
          <w:p w:rsidR="005468A6" w:rsidRDefault="005468A6" w:rsidP="005468A6">
            <w:pPr>
              <w:widowControl w:val="0"/>
              <w:tabs>
                <w:tab w:val="left" w:pos="5659"/>
              </w:tabs>
              <w:spacing w:after="0" w:line="240" w:lineRule="auto"/>
              <w:ind w:right="-22"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Поданням своєї тендерної пропозиції учасник інформує замовника про те, що він (учасник) підтверджує повну і беззаперечну згоду з усіма умовами, що вказані в проекті договору про закупівлю згідно з вимогами додатку №4 до тендерної документації.</w:t>
            </w:r>
          </w:p>
          <w:p w:rsidR="005468A6" w:rsidRDefault="005468A6" w:rsidP="005468A6">
            <w:pPr>
              <w:widowControl w:val="0"/>
              <w:tabs>
                <w:tab w:val="left" w:pos="5659"/>
              </w:tabs>
              <w:spacing w:after="0" w:line="240" w:lineRule="auto"/>
              <w:ind w:right="-22"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Договір про закупівлю укладається відповідно до Цивільного та Господарського кодексів України</w:t>
            </w:r>
            <w:r>
              <w:rPr>
                <w:rFonts w:ascii="Times New Roman" w:eastAsia="Times New Roman" w:hAnsi="Times New Roman" w:cs="Times New Roman"/>
                <w:sz w:val="28"/>
              </w:rPr>
              <w:t xml:space="preserve"> </w:t>
            </w:r>
            <w:r>
              <w:rPr>
                <w:rFonts w:ascii="Times New Roman" w:eastAsia="Times New Roman" w:hAnsi="Times New Roman" w:cs="Times New Roman"/>
                <w:color w:val="000000" w:themeColor="text1"/>
                <w:sz w:val="24"/>
                <w:szCs w:val="24"/>
                <w:lang w:eastAsia="uk-UA"/>
              </w:rPr>
              <w:t>з урахуванням положень статті 41 Закону, крім частин другої – п’ятої, сьомої — дев’ятої статті 41 Закону, та Особливостей. Зміни умов цього проекту договору можливі відповідно до чинного законодавства України та згідно з умовами укладеного за результатами торгів договору.</w:t>
            </w:r>
          </w:p>
          <w:p w:rsidR="005468A6" w:rsidRDefault="005468A6" w:rsidP="005468A6">
            <w:pPr>
              <w:widowControl w:val="0"/>
              <w:tabs>
                <w:tab w:val="left" w:pos="5659"/>
              </w:tabs>
              <w:spacing w:after="0" w:line="240" w:lineRule="auto"/>
              <w:ind w:right="-22" w:firstLine="176"/>
              <w:contextualSpacing/>
              <w:jc w:val="both"/>
              <w:rPr>
                <w:rFonts w:ascii="Times New Roman" w:eastAsia="Times New Roman" w:hAnsi="Times New Roman" w:cs="Times New Roman"/>
                <w:color w:val="FF0000"/>
                <w:sz w:val="24"/>
                <w:szCs w:val="24"/>
                <w:lang w:eastAsia="uk-UA"/>
              </w:rPr>
            </w:pPr>
            <w:r>
              <w:rPr>
                <w:rFonts w:ascii="Times New Roman" w:eastAsia="Times New Roman" w:hAnsi="Times New Roman" w:cs="Times New Roman"/>
                <w:color w:val="000000" w:themeColor="text1"/>
                <w:sz w:val="24"/>
                <w:szCs w:val="24"/>
                <w:lang w:eastAsia="uk-UA"/>
              </w:rPr>
              <w:t>Проект договору про закупівлю викладено у додатку №4 до тендерної документації. Істотними умовами договору про закупівлю є предмет (найменування, кількість, якість), ціна та строк дії договору, а також умови, що визначені у проекті договору як істотні.</w:t>
            </w:r>
          </w:p>
          <w:p w:rsidR="005468A6" w:rsidRDefault="005468A6" w:rsidP="005468A6">
            <w:pPr>
              <w:widowControl w:val="0"/>
              <w:tabs>
                <w:tab w:val="left" w:pos="5659"/>
              </w:tabs>
              <w:spacing w:after="0" w:line="240" w:lineRule="auto"/>
              <w:ind w:right="-22"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Інші умови договору про закупівлю істотними не визнаються та можуть змінюватися відповідно до норм Господарського та Цивільного кодексів України.</w:t>
            </w:r>
          </w:p>
          <w:p w:rsidR="005468A6" w:rsidRDefault="005468A6" w:rsidP="005468A6">
            <w:pPr>
              <w:widowControl w:val="0"/>
              <w:tabs>
                <w:tab w:val="left" w:pos="5659"/>
              </w:tabs>
              <w:spacing w:after="0" w:line="240" w:lineRule="auto"/>
              <w:ind w:right="-22"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У разі проведення </w:t>
            </w:r>
            <w:proofErr w:type="spellStart"/>
            <w:r>
              <w:rPr>
                <w:rFonts w:ascii="Times New Roman" w:eastAsia="Times New Roman" w:hAnsi="Times New Roman" w:cs="Times New Roman"/>
                <w:color w:val="000000" w:themeColor="text1"/>
                <w:sz w:val="24"/>
                <w:szCs w:val="24"/>
                <w:lang w:eastAsia="uk-UA"/>
              </w:rPr>
              <w:t>багатолотової</w:t>
            </w:r>
            <w:proofErr w:type="spellEnd"/>
            <w:r>
              <w:rPr>
                <w:rFonts w:ascii="Times New Roman" w:eastAsia="Times New Roman" w:hAnsi="Times New Roman" w:cs="Times New Roman"/>
                <w:color w:val="000000" w:themeColor="text1"/>
                <w:sz w:val="24"/>
                <w:szCs w:val="24"/>
                <w:lang w:eastAsia="uk-UA"/>
              </w:rPr>
              <w:t xml:space="preserve"> закупівлі, інформацію зазначену у додатку №4 до тендерної документації, необхідно розглядати по кожному лоту окремо.</w:t>
            </w:r>
          </w:p>
          <w:p w:rsidR="005468A6" w:rsidRDefault="005468A6" w:rsidP="005468A6">
            <w:pPr>
              <w:shd w:val="clear" w:color="auto" w:fill="FFFFFF"/>
              <w:spacing w:after="0" w:line="240" w:lineRule="auto"/>
              <w:ind w:firstLine="176"/>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bookmarkStart w:id="47" w:name="n1765"/>
            <w:bookmarkStart w:id="48" w:name="n1764"/>
            <w:bookmarkStart w:id="49" w:name="n1763"/>
            <w:bookmarkEnd w:id="47"/>
            <w:bookmarkEnd w:id="48"/>
            <w:bookmarkEnd w:id="49"/>
            <w:r>
              <w:rPr>
                <w:rFonts w:ascii="Times New Roman" w:eastAsia="Times New Roman" w:hAnsi="Times New Roman" w:cs="Times New Roman"/>
                <w:color w:val="000000"/>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5468A6" w:rsidTr="00051383">
        <w:trPr>
          <w:trHeight w:val="522"/>
        </w:trPr>
        <w:tc>
          <w:tcPr>
            <w:tcW w:w="993" w:type="dxa"/>
            <w:tcBorders>
              <w:top w:val="single" w:sz="4" w:space="0" w:color="auto"/>
              <w:left w:val="single" w:sz="4" w:space="0" w:color="auto"/>
              <w:bottom w:val="single" w:sz="4" w:space="0" w:color="auto"/>
              <w:right w:val="single" w:sz="4" w:space="0" w:color="auto"/>
            </w:tcBorders>
            <w:hideMark/>
          </w:tcPr>
          <w:p w:rsidR="005468A6" w:rsidRDefault="005468A6" w:rsidP="005468A6">
            <w:pPr>
              <w:widowControl w:val="0"/>
              <w:spacing w:after="0" w:line="240" w:lineRule="auto"/>
              <w:ind w:right="113"/>
              <w:contextualSpacing/>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4</w:t>
            </w:r>
          </w:p>
        </w:tc>
        <w:tc>
          <w:tcPr>
            <w:tcW w:w="3612" w:type="dxa"/>
            <w:tcBorders>
              <w:top w:val="single" w:sz="4" w:space="0" w:color="auto"/>
              <w:left w:val="single" w:sz="4" w:space="0" w:color="auto"/>
              <w:bottom w:val="single" w:sz="4" w:space="0" w:color="auto"/>
              <w:right w:val="single" w:sz="4" w:space="0" w:color="auto"/>
            </w:tcBorders>
            <w:hideMark/>
          </w:tcPr>
          <w:p w:rsidR="005468A6" w:rsidRDefault="005468A6" w:rsidP="005468A6">
            <w:pPr>
              <w:widowControl w:val="0"/>
              <w:spacing w:after="0" w:line="240" w:lineRule="auto"/>
              <w:ind w:right="113"/>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 xml:space="preserve">Істотні умови, що обов’язково включаються до </w:t>
            </w:r>
            <w:r>
              <w:rPr>
                <w:rFonts w:ascii="Times New Roman" w:eastAsia="Times New Roman" w:hAnsi="Times New Roman" w:cs="Times New Roman"/>
                <w:b/>
                <w:color w:val="000000" w:themeColor="text1"/>
                <w:sz w:val="24"/>
                <w:szCs w:val="24"/>
                <w:lang w:eastAsia="uk-UA"/>
              </w:rPr>
              <w:lastRenderedPageBreak/>
              <w:t>договору про закупівлю</w:t>
            </w:r>
          </w:p>
        </w:tc>
        <w:tc>
          <w:tcPr>
            <w:tcW w:w="6168" w:type="dxa"/>
            <w:tcBorders>
              <w:top w:val="single" w:sz="4" w:space="0" w:color="auto"/>
              <w:left w:val="single" w:sz="4" w:space="0" w:color="auto"/>
              <w:bottom w:val="single" w:sz="4" w:space="0" w:color="auto"/>
              <w:right w:val="single" w:sz="4" w:space="0" w:color="auto"/>
            </w:tcBorders>
            <w:hideMark/>
          </w:tcPr>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lastRenderedPageBreak/>
              <w:t xml:space="preserve">Істотні умови, визначені у п. 3 розділу VІ тендерної документації, обов’язково включаються до договору про </w:t>
            </w:r>
            <w:r>
              <w:rPr>
                <w:rFonts w:ascii="Times New Roman" w:eastAsia="Times New Roman" w:hAnsi="Times New Roman" w:cs="Times New Roman"/>
                <w:color w:val="000000" w:themeColor="text1"/>
                <w:sz w:val="24"/>
                <w:szCs w:val="24"/>
                <w:lang w:eastAsia="uk-UA"/>
              </w:rPr>
              <w:lastRenderedPageBreak/>
              <w:t>закупівлю.</w:t>
            </w:r>
          </w:p>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визначення грошового еквівалента зобов’язання в іноземній валюті;</w:t>
            </w:r>
          </w:p>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перерахунку ціни в бік зменшення ціни тендерної пропозиції переможця без зменшення обсягів закупівлі;</w:t>
            </w:r>
          </w:p>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1) зменшення обсягів закупівлі, зокрема з урахуванням фактичного обсягу видатків замовника;</w:t>
            </w:r>
          </w:p>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color w:val="000000" w:themeColor="text1"/>
                <w:sz w:val="24"/>
                <w:szCs w:val="24"/>
                <w:lang w:eastAsia="uk-UA"/>
              </w:rPr>
              <w:t>пропорційно</w:t>
            </w:r>
            <w:proofErr w:type="spellEnd"/>
            <w:r>
              <w:rPr>
                <w:rFonts w:ascii="Times New Roman" w:eastAsia="Times New Roman" w:hAnsi="Times New Roman" w:cs="Times New Roman"/>
                <w:color w:val="000000" w:themeColor="text1"/>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6) зміни ціни в договорі про закупівлю у зв’язку із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color w:val="000000" w:themeColor="text1"/>
                <w:sz w:val="24"/>
                <w:szCs w:val="24"/>
                <w:lang w:eastAsia="uk-UA"/>
              </w:rPr>
              <w:t>пропорційно</w:t>
            </w:r>
            <w:proofErr w:type="spellEnd"/>
            <w:r>
              <w:rPr>
                <w:rFonts w:ascii="Times New Roman" w:eastAsia="Times New Roman" w:hAnsi="Times New Roman" w:cs="Times New Roman"/>
                <w:color w:val="000000" w:themeColor="text1"/>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Pr>
                <w:rFonts w:ascii="Times New Roman" w:eastAsia="Times New Roman" w:hAnsi="Times New Roman" w:cs="Times New Roman"/>
                <w:color w:val="000000" w:themeColor="text1"/>
                <w:sz w:val="24"/>
                <w:szCs w:val="24"/>
                <w:lang w:eastAsia="uk-UA"/>
              </w:rPr>
              <w:t>пропорційно</w:t>
            </w:r>
            <w:proofErr w:type="spellEnd"/>
            <w:r>
              <w:rPr>
                <w:rFonts w:ascii="Times New Roman" w:eastAsia="Times New Roman" w:hAnsi="Times New Roman" w:cs="Times New Roman"/>
                <w:color w:val="000000" w:themeColor="text1"/>
                <w:sz w:val="24"/>
                <w:szCs w:val="24"/>
                <w:lang w:eastAsia="uk-UA"/>
              </w:rPr>
              <w:t xml:space="preserve"> до зміни податкового навантаження внаслідок зміни системи оподаткування;</w:t>
            </w:r>
          </w:p>
          <w:p w:rsidR="005468A6" w:rsidRDefault="005468A6" w:rsidP="005468A6">
            <w:pPr>
              <w:widowControl w:val="0"/>
              <w:spacing w:after="0" w:line="240" w:lineRule="auto"/>
              <w:ind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w:t>
            </w:r>
            <w:r>
              <w:rPr>
                <w:rFonts w:ascii="Times New Roman" w:eastAsia="Times New Roman" w:hAnsi="Times New Roman" w:cs="Times New Roman"/>
                <w:color w:val="000000" w:themeColor="text1"/>
                <w:sz w:val="24"/>
                <w:szCs w:val="24"/>
                <w:lang w:eastAsia="uk-UA"/>
              </w:rPr>
              <w:lastRenderedPageBreak/>
              <w:t xml:space="preserve">або показників </w:t>
            </w:r>
            <w:proofErr w:type="spellStart"/>
            <w:r>
              <w:rPr>
                <w:rFonts w:ascii="Times New Roman" w:eastAsia="Times New Roman" w:hAnsi="Times New Roman" w:cs="Times New Roman"/>
                <w:color w:val="000000" w:themeColor="text1"/>
                <w:sz w:val="24"/>
                <w:szCs w:val="24"/>
                <w:lang w:eastAsia="uk-UA"/>
              </w:rPr>
              <w:t>Platts</w:t>
            </w:r>
            <w:proofErr w:type="spellEnd"/>
            <w:r>
              <w:rPr>
                <w:rFonts w:ascii="Times New Roman" w:eastAsia="Times New Roman" w:hAnsi="Times New Roman" w:cs="Times New Roman"/>
                <w:color w:val="000000" w:themeColor="text1"/>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468A6" w:rsidRDefault="005468A6" w:rsidP="005468A6">
            <w:pPr>
              <w:shd w:val="clear" w:color="auto" w:fill="FFFFFF"/>
              <w:spacing w:after="0" w:line="240" w:lineRule="auto"/>
              <w:ind w:firstLine="176"/>
              <w:jc w:val="both"/>
              <w:rPr>
                <w:rFonts w:ascii="Times New Roman" w:eastAsia="Calibri" w:hAnsi="Times New Roman" w:cs="Times New Roman"/>
                <w:color w:val="000000" w:themeColor="text1"/>
                <w:sz w:val="24"/>
                <w:szCs w:val="24"/>
                <w:lang w:eastAsia="uk-UA"/>
              </w:rPr>
            </w:pPr>
            <w:r>
              <w:rPr>
                <w:rFonts w:ascii="Times New Roman" w:eastAsia="Calibri" w:hAnsi="Times New Roman" w:cs="Times New Roman"/>
                <w:color w:val="000000" w:themeColor="text1"/>
                <w:sz w:val="24"/>
                <w:szCs w:val="24"/>
                <w:lang w:eastAsia="uk-UA"/>
              </w:rPr>
              <w:t>8) зміни умов у зв’язку із застосуванням положень частини шостої статті 41 Закону.</w:t>
            </w:r>
          </w:p>
          <w:p w:rsidR="005468A6" w:rsidRDefault="005468A6" w:rsidP="005468A6">
            <w:pPr>
              <w:shd w:val="clear" w:color="auto" w:fill="FFFFFF"/>
              <w:spacing w:after="0" w:line="240" w:lineRule="auto"/>
              <w:ind w:firstLine="176"/>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bookmarkStart w:id="50" w:name="n1776"/>
            <w:bookmarkStart w:id="51" w:name="n1775"/>
            <w:bookmarkStart w:id="52" w:name="n1774"/>
            <w:bookmarkStart w:id="53" w:name="n1773"/>
            <w:bookmarkStart w:id="54" w:name="n1772"/>
            <w:bookmarkStart w:id="55" w:name="n1771"/>
            <w:bookmarkStart w:id="56" w:name="n1770"/>
            <w:bookmarkStart w:id="57" w:name="n1769"/>
            <w:bookmarkEnd w:id="50"/>
            <w:bookmarkEnd w:id="51"/>
            <w:bookmarkEnd w:id="52"/>
            <w:bookmarkEnd w:id="53"/>
            <w:bookmarkEnd w:id="54"/>
            <w:bookmarkEnd w:id="55"/>
            <w:bookmarkEnd w:id="56"/>
            <w:bookmarkEnd w:id="57"/>
          </w:p>
        </w:tc>
      </w:tr>
      <w:tr w:rsidR="005468A6" w:rsidTr="00051383">
        <w:trPr>
          <w:trHeight w:val="132"/>
        </w:trPr>
        <w:tc>
          <w:tcPr>
            <w:tcW w:w="993" w:type="dxa"/>
            <w:tcBorders>
              <w:top w:val="single" w:sz="4" w:space="0" w:color="auto"/>
              <w:left w:val="single" w:sz="4" w:space="0" w:color="auto"/>
              <w:bottom w:val="single" w:sz="4" w:space="0" w:color="auto"/>
              <w:right w:val="single" w:sz="4" w:space="0" w:color="auto"/>
            </w:tcBorders>
            <w:hideMark/>
          </w:tcPr>
          <w:p w:rsidR="005468A6" w:rsidRDefault="005468A6" w:rsidP="005468A6">
            <w:pPr>
              <w:widowControl w:val="0"/>
              <w:spacing w:after="0" w:line="240" w:lineRule="auto"/>
              <w:ind w:right="113"/>
              <w:contextualSpacing/>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lastRenderedPageBreak/>
              <w:t>5</w:t>
            </w:r>
          </w:p>
        </w:tc>
        <w:tc>
          <w:tcPr>
            <w:tcW w:w="3612" w:type="dxa"/>
            <w:tcBorders>
              <w:top w:val="single" w:sz="4" w:space="0" w:color="auto"/>
              <w:left w:val="single" w:sz="4" w:space="0" w:color="auto"/>
              <w:bottom w:val="single" w:sz="4" w:space="0" w:color="auto"/>
              <w:right w:val="single" w:sz="4" w:space="0" w:color="auto"/>
            </w:tcBorders>
            <w:hideMark/>
          </w:tcPr>
          <w:p w:rsidR="005468A6" w:rsidRDefault="005468A6" w:rsidP="005468A6">
            <w:pPr>
              <w:widowControl w:val="0"/>
              <w:spacing w:after="0" w:line="240" w:lineRule="auto"/>
              <w:ind w:right="113"/>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themeColor="text1"/>
                <w:sz w:val="24"/>
                <w:szCs w:val="24"/>
                <w:lang w:eastAsia="uk-UA"/>
              </w:rPr>
              <w:t xml:space="preserve">Дії замовника при відмові переможця </w:t>
            </w:r>
            <w:r>
              <w:rPr>
                <w:rFonts w:ascii="Times New Roman" w:eastAsia="Times New Roman" w:hAnsi="Times New Roman" w:cs="Times New Roman"/>
                <w:b/>
                <w:color w:val="000000" w:themeColor="text1"/>
                <w:sz w:val="24"/>
                <w:szCs w:val="24"/>
                <w:lang w:val="ru-RU" w:eastAsia="uk-UA"/>
              </w:rPr>
              <w:t>тендеру</w:t>
            </w:r>
            <w:r>
              <w:rPr>
                <w:rFonts w:ascii="Times New Roman" w:eastAsia="Times New Roman" w:hAnsi="Times New Roman" w:cs="Times New Roman"/>
                <w:b/>
                <w:color w:val="000000" w:themeColor="text1"/>
                <w:sz w:val="24"/>
                <w:szCs w:val="24"/>
                <w:lang w:eastAsia="uk-UA"/>
              </w:rPr>
              <w:t xml:space="preserve"> підписати договір про закупівлю</w:t>
            </w:r>
          </w:p>
        </w:tc>
        <w:tc>
          <w:tcPr>
            <w:tcW w:w="6168" w:type="dxa"/>
            <w:tcBorders>
              <w:top w:val="single" w:sz="4" w:space="0" w:color="auto"/>
              <w:left w:val="single" w:sz="4" w:space="0" w:color="auto"/>
              <w:bottom w:val="single" w:sz="4" w:space="0" w:color="auto"/>
              <w:right w:val="single" w:sz="4" w:space="0" w:color="auto"/>
            </w:tcBorders>
            <w:hideMark/>
          </w:tcPr>
          <w:p w:rsidR="005468A6" w:rsidRDefault="005468A6" w:rsidP="005468A6">
            <w:pPr>
              <w:widowControl w:val="0"/>
              <w:spacing w:after="0" w:line="240" w:lineRule="auto"/>
              <w:ind w:right="-22" w:firstLine="176"/>
              <w:contextualSpacing/>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w:t>
            </w:r>
            <w:r>
              <w:rPr>
                <w:rFonts w:ascii="Times New Roman" w:eastAsia="Times New Roman" w:hAnsi="Times New Roman" w:cs="Times New Roman"/>
                <w:sz w:val="28"/>
              </w:rPr>
              <w:t xml:space="preserve"> </w:t>
            </w:r>
            <w:r>
              <w:rPr>
                <w:rFonts w:ascii="Times New Roman" w:eastAsia="Times New Roman" w:hAnsi="Times New Roman" w:cs="Times New Roman"/>
                <w:color w:val="000000" w:themeColor="text1"/>
                <w:sz w:val="24"/>
                <w:szCs w:val="24"/>
                <w:lang w:eastAsia="uk-UA"/>
              </w:rPr>
              <w:t xml:space="preserve">або укладення договору про закупівлю, </w:t>
            </w:r>
            <w:proofErr w:type="spellStart"/>
            <w:r>
              <w:rPr>
                <w:rFonts w:ascii="Times New Roman" w:eastAsia="Times New Roman" w:hAnsi="Times New Roman" w:cs="Times New Roman"/>
                <w:color w:val="000000" w:themeColor="text1"/>
                <w:sz w:val="24"/>
                <w:szCs w:val="24"/>
                <w:lang w:eastAsia="uk-UA"/>
              </w:rPr>
              <w:t>неукладення</w:t>
            </w:r>
            <w:proofErr w:type="spellEnd"/>
            <w:r>
              <w:rPr>
                <w:rFonts w:ascii="Times New Roman" w:eastAsia="Times New Roman" w:hAnsi="Times New Roman" w:cs="Times New Roman"/>
                <w:color w:val="000000" w:themeColor="text1"/>
                <w:sz w:val="24"/>
                <w:szCs w:val="24"/>
                <w:lang w:eastAsia="uk-UA"/>
              </w:rPr>
              <w:t xml:space="preserve">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строк, визначений пунктом 47 Особливостей, документів, що підтверджують відсутність підстав, установлених у підпунктах 3, 5, 6 і 12 та в абзаці чотирнадцятому пункту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5468A6" w:rsidTr="00051383">
        <w:trPr>
          <w:trHeight w:val="132"/>
        </w:trPr>
        <w:tc>
          <w:tcPr>
            <w:tcW w:w="993" w:type="dxa"/>
            <w:tcBorders>
              <w:top w:val="single" w:sz="4" w:space="0" w:color="auto"/>
              <w:left w:val="single" w:sz="4" w:space="0" w:color="auto"/>
              <w:bottom w:val="single" w:sz="4" w:space="0" w:color="auto"/>
              <w:right w:val="single" w:sz="4" w:space="0" w:color="auto"/>
            </w:tcBorders>
            <w:hideMark/>
          </w:tcPr>
          <w:p w:rsidR="005468A6" w:rsidRDefault="005468A6" w:rsidP="005468A6">
            <w:pPr>
              <w:widowControl w:val="0"/>
              <w:spacing w:after="0" w:line="240" w:lineRule="auto"/>
              <w:ind w:right="113"/>
              <w:contextualSpacing/>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6</w:t>
            </w:r>
          </w:p>
        </w:tc>
        <w:tc>
          <w:tcPr>
            <w:tcW w:w="3612" w:type="dxa"/>
            <w:tcBorders>
              <w:top w:val="single" w:sz="4" w:space="0" w:color="auto"/>
              <w:left w:val="single" w:sz="4" w:space="0" w:color="auto"/>
              <w:bottom w:val="single" w:sz="4" w:space="0" w:color="auto"/>
              <w:right w:val="single" w:sz="4" w:space="0" w:color="auto"/>
            </w:tcBorders>
            <w:hideMark/>
          </w:tcPr>
          <w:p w:rsidR="005468A6" w:rsidRDefault="005468A6" w:rsidP="005468A6">
            <w:pPr>
              <w:widowControl w:val="0"/>
              <w:spacing w:after="0" w:line="240" w:lineRule="auto"/>
              <w:ind w:right="113"/>
              <w:contextualSpacing/>
              <w:rPr>
                <w:rFonts w:ascii="Times New Roman" w:eastAsia="Times New Roman" w:hAnsi="Times New Roman" w:cs="Times New Roman"/>
                <w:b/>
                <w:color w:val="000000" w:themeColor="text1"/>
                <w:sz w:val="24"/>
                <w:szCs w:val="24"/>
                <w:lang w:eastAsia="uk-UA"/>
              </w:rPr>
            </w:pPr>
            <w:r>
              <w:rPr>
                <w:rFonts w:ascii="Times New Roman" w:eastAsia="Times New Roman" w:hAnsi="Times New Roman" w:cs="Times New Roman"/>
                <w:b/>
                <w:color w:val="000000"/>
                <w:sz w:val="24"/>
                <w:szCs w:val="24"/>
                <w:highlight w:val="white"/>
              </w:rPr>
              <w:t>Забезпечення виконання договору</w:t>
            </w:r>
          </w:p>
        </w:tc>
        <w:tc>
          <w:tcPr>
            <w:tcW w:w="6168" w:type="dxa"/>
            <w:tcBorders>
              <w:top w:val="single" w:sz="4" w:space="0" w:color="auto"/>
              <w:left w:val="single" w:sz="4" w:space="0" w:color="auto"/>
              <w:bottom w:val="single" w:sz="4" w:space="0" w:color="auto"/>
              <w:right w:val="single" w:sz="4" w:space="0" w:color="auto"/>
            </w:tcBorders>
          </w:tcPr>
          <w:p w:rsidR="005468A6" w:rsidRDefault="005468A6" w:rsidP="005468A6">
            <w:pPr>
              <w:widowControl w:val="0"/>
              <w:spacing w:after="0" w:line="240" w:lineRule="auto"/>
              <w:ind w:right="-2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вимагається</w:t>
            </w:r>
          </w:p>
          <w:p w:rsidR="005468A6" w:rsidRDefault="005468A6" w:rsidP="005468A6">
            <w:pPr>
              <w:widowControl w:val="0"/>
              <w:spacing w:after="0" w:line="240" w:lineRule="auto"/>
              <w:ind w:right="-22" w:firstLine="176"/>
              <w:contextualSpacing/>
              <w:jc w:val="both"/>
              <w:rPr>
                <w:rFonts w:ascii="Times New Roman" w:eastAsia="Times New Roman" w:hAnsi="Times New Roman" w:cs="Times New Roman"/>
                <w:color w:val="000000" w:themeColor="text1"/>
                <w:sz w:val="24"/>
                <w:szCs w:val="24"/>
                <w:lang w:eastAsia="uk-UA"/>
              </w:rPr>
            </w:pPr>
          </w:p>
        </w:tc>
      </w:tr>
    </w:tbl>
    <w:p w:rsidR="005468A6" w:rsidRDefault="005468A6" w:rsidP="005468A6"/>
    <w:p w:rsidR="005468A6" w:rsidRDefault="005468A6" w:rsidP="005468A6">
      <w:pPr>
        <w:spacing w:after="0" w:line="240" w:lineRule="auto"/>
        <w:rPr>
          <w:rFonts w:ascii="Times New Roman" w:eastAsia="Calibri" w:hAnsi="Times New Roman" w:cs="Calibri"/>
          <w:b/>
          <w:sz w:val="24"/>
          <w:szCs w:val="24"/>
          <w:lang w:eastAsia="uk-UA"/>
        </w:rPr>
      </w:pPr>
    </w:p>
    <w:p w:rsidR="00992F75" w:rsidRDefault="00992F75"/>
    <w:p w:rsidR="00625CDB" w:rsidRDefault="00625CDB"/>
    <w:p w:rsidR="00625CDB" w:rsidRDefault="00625CDB"/>
    <w:p w:rsidR="00625CDB" w:rsidRDefault="00625CDB"/>
    <w:p w:rsidR="00625CDB" w:rsidRDefault="00625CDB"/>
    <w:p w:rsidR="00625CDB" w:rsidRDefault="00625CDB"/>
    <w:p w:rsidR="00625CDB" w:rsidRDefault="00625CDB"/>
    <w:p w:rsidR="00625CDB" w:rsidRDefault="00625CDB"/>
    <w:p w:rsidR="00625CDB" w:rsidRDefault="00625CDB"/>
    <w:p w:rsidR="00625CDB" w:rsidRDefault="00625CDB"/>
    <w:p w:rsidR="00625CDB" w:rsidRDefault="00625CDB"/>
    <w:p w:rsidR="00625CDB" w:rsidRDefault="00625CDB"/>
    <w:p w:rsidR="00625CDB" w:rsidRDefault="00625CDB"/>
    <w:p w:rsidR="00625CDB" w:rsidRDefault="00625CDB"/>
    <w:p w:rsidR="00625CDB" w:rsidRDefault="00625CDB"/>
    <w:p w:rsidR="00625CDB" w:rsidRPr="00625CDB" w:rsidRDefault="00625CDB" w:rsidP="00625CDB">
      <w:pPr>
        <w:spacing w:after="0" w:line="240" w:lineRule="auto"/>
        <w:ind w:left="5660" w:firstLine="700"/>
        <w:jc w:val="right"/>
        <w:rPr>
          <w:rFonts w:ascii="Times New Roman" w:eastAsia="Times New Roman" w:hAnsi="Times New Roman" w:cs="Times New Roman"/>
          <w:sz w:val="24"/>
          <w:szCs w:val="24"/>
        </w:rPr>
      </w:pPr>
      <w:r w:rsidRPr="00625CDB">
        <w:rPr>
          <w:rFonts w:ascii="Times New Roman" w:eastAsia="Times New Roman" w:hAnsi="Times New Roman" w:cs="Times New Roman"/>
          <w:b/>
          <w:sz w:val="24"/>
          <w:szCs w:val="24"/>
        </w:rPr>
        <w:t>ДОДАТОК 1</w:t>
      </w:r>
    </w:p>
    <w:p w:rsidR="00625CDB" w:rsidRPr="00625CDB" w:rsidRDefault="00625CDB" w:rsidP="00625CDB">
      <w:pPr>
        <w:spacing w:after="0" w:line="240" w:lineRule="auto"/>
        <w:ind w:left="5660" w:firstLine="700"/>
        <w:jc w:val="right"/>
        <w:rPr>
          <w:rFonts w:ascii="Times New Roman" w:eastAsia="Times New Roman" w:hAnsi="Times New Roman" w:cs="Times New Roman"/>
          <w:sz w:val="24"/>
          <w:szCs w:val="24"/>
        </w:rPr>
      </w:pPr>
      <w:r w:rsidRPr="00625CDB">
        <w:rPr>
          <w:rFonts w:ascii="Times New Roman" w:eastAsia="Times New Roman" w:hAnsi="Times New Roman" w:cs="Times New Roman"/>
          <w:i/>
          <w:sz w:val="24"/>
          <w:szCs w:val="24"/>
        </w:rPr>
        <w:t>до тендерної документації</w:t>
      </w:r>
    </w:p>
    <w:p w:rsidR="00625CDB" w:rsidRPr="00625CDB" w:rsidRDefault="00625CDB" w:rsidP="00625CDB">
      <w:pPr>
        <w:spacing w:after="0" w:line="240" w:lineRule="auto"/>
        <w:ind w:left="5660" w:firstLine="700"/>
        <w:jc w:val="both"/>
        <w:rPr>
          <w:rFonts w:ascii="Times New Roman" w:eastAsia="Times New Roman" w:hAnsi="Times New Roman" w:cs="Times New Roman"/>
          <w:sz w:val="24"/>
          <w:szCs w:val="24"/>
        </w:rPr>
      </w:pPr>
      <w:r w:rsidRPr="00625CDB">
        <w:rPr>
          <w:rFonts w:ascii="Times New Roman" w:eastAsia="Times New Roman" w:hAnsi="Times New Roman" w:cs="Times New Roman"/>
          <w:i/>
          <w:sz w:val="24"/>
          <w:szCs w:val="24"/>
        </w:rPr>
        <w:t> </w:t>
      </w:r>
    </w:p>
    <w:p w:rsidR="00625CDB" w:rsidRPr="00625CDB" w:rsidRDefault="00625CDB" w:rsidP="00625CDB">
      <w:pPr>
        <w:numPr>
          <w:ilvl w:val="0"/>
          <w:numId w:val="1"/>
        </w:numPr>
        <w:shd w:val="clear" w:color="auto" w:fill="FFFFFF"/>
        <w:spacing w:after="0" w:line="240" w:lineRule="auto"/>
        <w:ind w:left="502"/>
        <w:jc w:val="both"/>
        <w:rPr>
          <w:rFonts w:ascii="Times New Roman" w:eastAsia="Times New Roman" w:hAnsi="Times New Roman" w:cs="Times New Roman"/>
          <w:b/>
          <w:sz w:val="24"/>
          <w:szCs w:val="24"/>
        </w:rPr>
      </w:pPr>
      <w:r w:rsidRPr="00625CDB">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625CDB" w:rsidRPr="00625CDB" w:rsidRDefault="00625CDB" w:rsidP="00625CDB">
      <w:pPr>
        <w:spacing w:after="0" w:line="240" w:lineRule="auto"/>
        <w:ind w:left="885"/>
        <w:jc w:val="center"/>
        <w:rPr>
          <w:rFonts w:ascii="Times New Roman" w:eastAsia="Times New Roman" w:hAnsi="Times New Roman" w:cs="Times New Roman"/>
          <w:sz w:val="24"/>
          <w:szCs w:val="24"/>
        </w:rPr>
      </w:pPr>
    </w:p>
    <w:tbl>
      <w:tblPr>
        <w:tblW w:w="9615" w:type="dxa"/>
        <w:jc w:val="center"/>
        <w:tblLayout w:type="fixed"/>
        <w:tblLook w:val="0400" w:firstRow="0" w:lastRow="0" w:firstColumn="0" w:lastColumn="0" w:noHBand="0" w:noVBand="1"/>
      </w:tblPr>
      <w:tblGrid>
        <w:gridCol w:w="490"/>
        <w:gridCol w:w="2272"/>
        <w:gridCol w:w="6853"/>
      </w:tblGrid>
      <w:tr w:rsidR="00625CDB" w:rsidRPr="00625CDB" w:rsidTr="00051383">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25CDB" w:rsidRPr="00625CDB" w:rsidRDefault="00625CDB" w:rsidP="00625CDB">
            <w:pPr>
              <w:spacing w:after="0" w:line="240" w:lineRule="auto"/>
              <w:jc w:val="center"/>
              <w:rPr>
                <w:rFonts w:ascii="Times New Roman" w:eastAsia="Times New Roman" w:hAnsi="Times New Roman" w:cs="Times New Roman"/>
                <w:sz w:val="24"/>
                <w:szCs w:val="24"/>
              </w:rPr>
            </w:pPr>
            <w:r w:rsidRPr="00625CDB">
              <w:rPr>
                <w:rFonts w:ascii="Times New Roman" w:eastAsia="Times New Roman" w:hAnsi="Times New Roman" w:cs="Times New Roman"/>
                <w:b/>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25CDB" w:rsidRPr="00625CDB" w:rsidRDefault="00625CDB" w:rsidP="00625CDB">
            <w:pPr>
              <w:spacing w:after="0" w:line="240" w:lineRule="auto"/>
              <w:jc w:val="center"/>
              <w:rPr>
                <w:rFonts w:ascii="Times New Roman" w:eastAsia="Times New Roman" w:hAnsi="Times New Roman" w:cs="Times New Roman"/>
                <w:sz w:val="24"/>
                <w:szCs w:val="24"/>
              </w:rPr>
            </w:pPr>
            <w:r w:rsidRPr="00625CDB">
              <w:rPr>
                <w:rFonts w:ascii="Times New Roman" w:eastAsia="Times New Roman" w:hAnsi="Times New Roman" w:cs="Times New Roman"/>
                <w:b/>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25CDB" w:rsidRPr="00625CDB" w:rsidRDefault="00625CDB" w:rsidP="00625CDB">
            <w:pPr>
              <w:spacing w:after="0" w:line="240" w:lineRule="auto"/>
              <w:jc w:val="center"/>
              <w:rPr>
                <w:rFonts w:ascii="Times New Roman" w:eastAsia="Times New Roman" w:hAnsi="Times New Roman" w:cs="Times New Roman"/>
                <w:sz w:val="24"/>
                <w:szCs w:val="24"/>
              </w:rPr>
            </w:pPr>
            <w:r w:rsidRPr="00625CDB">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625CDB" w:rsidRPr="00625CDB" w:rsidTr="0005138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CDB" w:rsidRPr="00625CDB" w:rsidRDefault="00625CDB" w:rsidP="00625CDB">
            <w:pPr>
              <w:spacing w:after="0" w:line="240" w:lineRule="auto"/>
              <w:jc w:val="center"/>
              <w:rPr>
                <w:rFonts w:ascii="Times New Roman" w:eastAsia="Times New Roman" w:hAnsi="Times New Roman" w:cs="Times New Roman"/>
                <w:sz w:val="24"/>
                <w:szCs w:val="24"/>
              </w:rPr>
            </w:pPr>
            <w:r w:rsidRPr="00625CDB">
              <w:rPr>
                <w:rFonts w:ascii="Times New Roman" w:eastAsia="Times New Roman" w:hAnsi="Times New Roman" w:cs="Times New Roman"/>
                <w:b/>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CDB" w:rsidRPr="00625CDB" w:rsidRDefault="00625CDB" w:rsidP="00625CDB">
            <w:pPr>
              <w:spacing w:after="0" w:line="240" w:lineRule="auto"/>
              <w:rPr>
                <w:rFonts w:ascii="Times New Roman" w:eastAsia="Times New Roman" w:hAnsi="Times New Roman" w:cs="Times New Roman"/>
                <w:sz w:val="24"/>
                <w:szCs w:val="24"/>
              </w:rPr>
            </w:pPr>
            <w:r w:rsidRPr="00625CDB">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CDB" w:rsidRPr="00625CDB" w:rsidRDefault="00625CDB" w:rsidP="00625CDB">
            <w:pPr>
              <w:spacing w:after="0" w:line="240" w:lineRule="auto"/>
              <w:jc w:val="both"/>
              <w:rPr>
                <w:rFonts w:ascii="Times New Roman" w:eastAsia="Times New Roman" w:hAnsi="Times New Roman" w:cs="Times New Roman"/>
                <w:sz w:val="24"/>
                <w:szCs w:val="24"/>
              </w:rPr>
            </w:pPr>
            <w:r w:rsidRPr="00625CDB">
              <w:rPr>
                <w:rFonts w:ascii="Times New Roman" w:eastAsia="Times New Roman" w:hAnsi="Times New Roman" w:cs="Times New Roman"/>
                <w:sz w:val="24"/>
                <w:szCs w:val="24"/>
              </w:rPr>
              <w:t>1.1 На підтвердження досвіду виконання аналогічного (аналогічних) за предметом закупівлі договору (договорів) Учасник має надати:</w:t>
            </w:r>
          </w:p>
          <w:p w:rsidR="00625CDB" w:rsidRPr="00625CDB" w:rsidRDefault="00625CDB" w:rsidP="00625CDB">
            <w:pPr>
              <w:spacing w:after="0" w:line="240" w:lineRule="auto"/>
              <w:jc w:val="both"/>
              <w:rPr>
                <w:rFonts w:ascii="Times New Roman" w:eastAsia="Times New Roman" w:hAnsi="Times New Roman" w:cs="Times New Roman"/>
                <w:sz w:val="24"/>
                <w:szCs w:val="24"/>
              </w:rPr>
            </w:pPr>
            <w:r w:rsidRPr="00625CDB">
              <w:rPr>
                <w:rFonts w:ascii="Times New Roman" w:eastAsia="Times New Roman" w:hAnsi="Times New Roman" w:cs="Times New Roman"/>
                <w:sz w:val="24"/>
                <w:szCs w:val="24"/>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625CDB" w:rsidRPr="00625CDB" w:rsidRDefault="00625CDB" w:rsidP="00625CDB">
            <w:pPr>
              <w:spacing w:after="0" w:line="240" w:lineRule="auto"/>
              <w:jc w:val="both"/>
              <w:rPr>
                <w:rFonts w:ascii="Times New Roman" w:eastAsia="Times New Roman" w:hAnsi="Times New Roman" w:cs="Times New Roman"/>
                <w:sz w:val="24"/>
                <w:szCs w:val="24"/>
              </w:rPr>
            </w:pPr>
            <w:r w:rsidRPr="00625CDB">
              <w:rPr>
                <w:rFonts w:ascii="Times New Roman" w:eastAsia="Times New Roman" w:hAnsi="Times New Roman" w:cs="Times New Roman"/>
                <w:b/>
                <w:i/>
                <w:sz w:val="24"/>
                <w:szCs w:val="24"/>
              </w:rPr>
              <w:t>Аналогічним вважається договір за аналогічним предметом закупівлі_</w:t>
            </w:r>
          </w:p>
          <w:p w:rsidR="00625CDB" w:rsidRPr="00625CDB" w:rsidRDefault="00625CDB" w:rsidP="00625CDB">
            <w:pPr>
              <w:spacing w:after="0" w:line="240" w:lineRule="auto"/>
              <w:jc w:val="both"/>
              <w:rPr>
                <w:rFonts w:ascii="Times New Roman" w:eastAsia="Times New Roman" w:hAnsi="Times New Roman" w:cs="Times New Roman"/>
                <w:sz w:val="24"/>
                <w:szCs w:val="24"/>
              </w:rPr>
            </w:pPr>
            <w:r w:rsidRPr="00625CDB">
              <w:rPr>
                <w:rFonts w:ascii="Times New Roman" w:eastAsia="Times New Roman" w:hAnsi="Times New Roman" w:cs="Times New Roman"/>
                <w:sz w:val="24"/>
                <w:szCs w:val="24"/>
              </w:rPr>
              <w:t>1.1.2. не менше 1 копії договору, зазначеного в довідці в повному обсязі,</w:t>
            </w:r>
          </w:p>
          <w:p w:rsidR="00625CDB" w:rsidRPr="00625CDB" w:rsidRDefault="00625CDB" w:rsidP="00625CDB">
            <w:pPr>
              <w:spacing w:after="0" w:line="240" w:lineRule="auto"/>
              <w:jc w:val="both"/>
              <w:rPr>
                <w:rFonts w:ascii="Times New Roman" w:eastAsia="Times New Roman" w:hAnsi="Times New Roman" w:cs="Times New Roman"/>
                <w:sz w:val="24"/>
                <w:szCs w:val="24"/>
                <w:highlight w:val="white"/>
              </w:rPr>
            </w:pPr>
            <w:r w:rsidRPr="00625CDB">
              <w:rPr>
                <w:rFonts w:ascii="Times New Roman" w:eastAsia="Times New Roman" w:hAnsi="Times New Roman" w:cs="Times New Roman"/>
                <w:sz w:val="24"/>
                <w:szCs w:val="24"/>
              </w:rPr>
              <w:t>1.1.3. копії/ю документів/а на підтвердження виконання не менше ніж одного договору, заз</w:t>
            </w:r>
            <w:r w:rsidRPr="00625CDB">
              <w:rPr>
                <w:rFonts w:ascii="Times New Roman" w:eastAsia="Times New Roman" w:hAnsi="Times New Roman" w:cs="Times New Roman"/>
                <w:sz w:val="24"/>
                <w:szCs w:val="24"/>
                <w:highlight w:val="white"/>
              </w:rPr>
              <w:t>наченого в наданій Учасником довідці. </w:t>
            </w:r>
          </w:p>
          <w:p w:rsidR="00625CDB" w:rsidRPr="00625CDB" w:rsidRDefault="00625CDB" w:rsidP="00625CDB">
            <w:pPr>
              <w:spacing w:after="0" w:line="240" w:lineRule="auto"/>
              <w:jc w:val="both"/>
              <w:rPr>
                <w:rFonts w:ascii="Times New Roman" w:eastAsia="Times New Roman" w:hAnsi="Times New Roman" w:cs="Times New Roman"/>
                <w:sz w:val="24"/>
                <w:szCs w:val="24"/>
              </w:rPr>
            </w:pPr>
          </w:p>
        </w:tc>
      </w:tr>
    </w:tbl>
    <w:p w:rsidR="00625CDB" w:rsidRPr="00625CDB" w:rsidRDefault="00625CDB" w:rsidP="00625CDB">
      <w:pPr>
        <w:spacing w:after="0" w:line="240" w:lineRule="auto"/>
        <w:ind w:firstLine="720"/>
        <w:jc w:val="both"/>
        <w:rPr>
          <w:rFonts w:ascii="Times New Roman" w:eastAsia="Times New Roman" w:hAnsi="Times New Roman" w:cs="Times New Roman"/>
          <w:i/>
          <w:sz w:val="24"/>
          <w:szCs w:val="24"/>
        </w:rPr>
      </w:pPr>
    </w:p>
    <w:p w:rsidR="00625CDB" w:rsidRPr="00625CDB" w:rsidRDefault="00625CDB" w:rsidP="00625CDB">
      <w:pPr>
        <w:spacing w:after="0" w:line="240" w:lineRule="auto"/>
        <w:ind w:firstLine="720"/>
        <w:jc w:val="both"/>
        <w:rPr>
          <w:rFonts w:ascii="Times New Roman" w:eastAsia="Times New Roman" w:hAnsi="Times New Roman" w:cs="Times New Roman"/>
          <w:sz w:val="24"/>
          <w:szCs w:val="24"/>
        </w:rPr>
      </w:pPr>
      <w:r w:rsidRPr="00625CDB">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25CDB" w:rsidRPr="00625CDB" w:rsidRDefault="00625CDB" w:rsidP="00625CDB">
      <w:pPr>
        <w:spacing w:before="20" w:after="20" w:line="240" w:lineRule="auto"/>
        <w:jc w:val="both"/>
        <w:rPr>
          <w:rFonts w:ascii="Times New Roman" w:eastAsia="Times New Roman" w:hAnsi="Times New Roman" w:cs="Times New Roman"/>
          <w:sz w:val="24"/>
          <w:szCs w:val="24"/>
        </w:rPr>
      </w:pPr>
      <w:r w:rsidRPr="00625CDB">
        <w:rPr>
          <w:rFonts w:ascii="Times New Roman" w:eastAsia="Times New Roman" w:hAnsi="Times New Roman" w:cs="Times New Roman"/>
          <w:sz w:val="24"/>
          <w:szCs w:val="24"/>
        </w:rPr>
        <w:t> </w:t>
      </w:r>
      <w:r w:rsidRPr="00625CDB">
        <w:rPr>
          <w:rFonts w:ascii="Times New Roman" w:eastAsia="Times New Roman" w:hAnsi="Times New Roman" w:cs="Times New Roman"/>
          <w:b/>
          <w:sz w:val="24"/>
          <w:szCs w:val="24"/>
        </w:rPr>
        <w:t xml:space="preserve">2. Підтвердження відповідності УЧАСНИКА </w:t>
      </w:r>
      <w:r w:rsidRPr="00625CDB">
        <w:rPr>
          <w:rFonts w:ascii="Times New Roman" w:eastAsia="Times New Roman" w:hAnsi="Times New Roman" w:cs="Times New Roman"/>
          <w:sz w:val="24"/>
          <w:szCs w:val="24"/>
        </w:rPr>
        <w:t>(в тому числі для об’єднання учасників як учасника процедури)  вимогам, визначеним у пункті 47 Особливостей.</w:t>
      </w:r>
    </w:p>
    <w:p w:rsidR="00625CDB" w:rsidRPr="00625CDB" w:rsidRDefault="00625CDB" w:rsidP="00625CDB">
      <w:pPr>
        <w:spacing w:after="0" w:line="240" w:lineRule="auto"/>
        <w:ind w:firstLine="567"/>
        <w:jc w:val="both"/>
        <w:rPr>
          <w:rFonts w:ascii="Times New Roman" w:eastAsia="Times New Roman" w:hAnsi="Times New Roman" w:cs="Times New Roman"/>
          <w:b/>
          <w:sz w:val="24"/>
          <w:szCs w:val="24"/>
        </w:rPr>
      </w:pPr>
      <w:r w:rsidRPr="00625CDB">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25CDB" w:rsidRPr="00625CDB" w:rsidRDefault="00625CDB" w:rsidP="00625CDB">
      <w:pPr>
        <w:widowControl w:val="0"/>
        <w:spacing w:after="0" w:line="240" w:lineRule="auto"/>
        <w:ind w:firstLine="567"/>
        <w:jc w:val="both"/>
        <w:rPr>
          <w:rFonts w:ascii="Times New Roman" w:eastAsia="Times New Roman" w:hAnsi="Times New Roman" w:cs="Times New Roman"/>
          <w:sz w:val="24"/>
          <w:szCs w:val="24"/>
        </w:rPr>
      </w:pPr>
      <w:r w:rsidRPr="00625CDB">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sidRPr="00625CDB">
        <w:rPr>
          <w:rFonts w:ascii="Times New Roman" w:eastAsia="Times New Roman" w:hAnsi="Times New Roman" w:cs="Times New Roman"/>
          <w:b/>
          <w:sz w:val="24"/>
          <w:szCs w:val="24"/>
        </w:rPr>
        <w:t>шляхом самостійного декларування відсутності таких підстав</w:t>
      </w:r>
      <w:r w:rsidRPr="00625CDB">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625CDB" w:rsidRPr="00625CDB" w:rsidRDefault="00625CDB" w:rsidP="00625CDB">
      <w:pPr>
        <w:widowControl w:val="0"/>
        <w:spacing w:after="0" w:line="240" w:lineRule="auto"/>
        <w:ind w:firstLine="567"/>
        <w:jc w:val="both"/>
        <w:rPr>
          <w:rFonts w:ascii="Times New Roman" w:eastAsia="Times New Roman" w:hAnsi="Times New Roman" w:cs="Times New Roman"/>
          <w:sz w:val="24"/>
          <w:szCs w:val="24"/>
        </w:rPr>
      </w:pPr>
      <w:r w:rsidRPr="00625CDB">
        <w:rPr>
          <w:rFonts w:ascii="Times New Roman" w:eastAsia="Times New Roman" w:hAnsi="Times New Roman" w:cs="Times New Roman"/>
          <w:sz w:val="24"/>
          <w:szCs w:val="24"/>
        </w:rPr>
        <w:t xml:space="preserve">Учасник  повинен надати </w:t>
      </w:r>
      <w:r w:rsidRPr="00625CDB">
        <w:rPr>
          <w:rFonts w:ascii="Times New Roman" w:eastAsia="Times New Roman" w:hAnsi="Times New Roman" w:cs="Times New Roman"/>
          <w:b/>
          <w:sz w:val="24"/>
          <w:szCs w:val="24"/>
        </w:rPr>
        <w:t>довідку у довільній формі</w:t>
      </w:r>
      <w:r w:rsidRPr="00625CDB">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25CDB" w:rsidRPr="00625CDB" w:rsidRDefault="00625CDB" w:rsidP="00625CDB">
      <w:pPr>
        <w:widowControl w:val="0"/>
        <w:spacing w:after="0" w:line="240" w:lineRule="auto"/>
        <w:ind w:firstLine="567"/>
        <w:jc w:val="both"/>
        <w:rPr>
          <w:rFonts w:ascii="Times New Roman" w:eastAsia="Times New Roman" w:hAnsi="Times New Roman" w:cs="Times New Roman"/>
          <w:sz w:val="24"/>
          <w:szCs w:val="24"/>
        </w:rPr>
      </w:pPr>
      <w:r w:rsidRPr="00625CDB">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w:t>
      </w:r>
      <w:r w:rsidRPr="00625CDB">
        <w:rPr>
          <w:rFonts w:ascii="Times New Roman" w:eastAsia="Times New Roman" w:hAnsi="Times New Roman" w:cs="Times New Roman"/>
          <w:sz w:val="24"/>
          <w:szCs w:val="24"/>
        </w:rPr>
        <w:lastRenderedPageBreak/>
        <w:t xml:space="preserve">кваліфікаційним критеріям відповідно до частини третьої статті 16 Закону </w:t>
      </w:r>
      <w:r w:rsidRPr="00625CDB">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625CDB">
        <w:rPr>
          <w:rFonts w:ascii="Times New Roman" w:eastAsia="Times New Roman" w:hAnsi="Times New Roman" w:cs="Times New Roman"/>
          <w:sz w:val="24"/>
          <w:szCs w:val="24"/>
        </w:rPr>
        <w:t>, замовник перевіряє таких суб’єктів господарювання на відсутність підстав, визначених цим пунктом.</w:t>
      </w:r>
    </w:p>
    <w:p w:rsidR="00625CDB" w:rsidRPr="00625CDB" w:rsidRDefault="00625CDB" w:rsidP="00625CDB">
      <w:pPr>
        <w:spacing w:after="0" w:line="240" w:lineRule="auto"/>
        <w:jc w:val="both"/>
        <w:rPr>
          <w:rFonts w:ascii="Times New Roman" w:eastAsia="Times New Roman" w:hAnsi="Times New Roman" w:cs="Times New Roman"/>
          <w:b/>
          <w:sz w:val="24"/>
          <w:szCs w:val="24"/>
        </w:rPr>
      </w:pPr>
      <w:r w:rsidRPr="00625CDB">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пункті 47 Особливостей:</w:t>
      </w:r>
    </w:p>
    <w:p w:rsidR="00625CDB" w:rsidRPr="00625CDB" w:rsidRDefault="00625CDB" w:rsidP="00625CDB">
      <w:pPr>
        <w:widowControl w:val="0"/>
        <w:spacing w:after="0" w:line="240" w:lineRule="auto"/>
        <w:ind w:firstLine="567"/>
        <w:jc w:val="both"/>
        <w:rPr>
          <w:rFonts w:ascii="Times New Roman" w:eastAsia="Times New Roman" w:hAnsi="Times New Roman" w:cs="Times New Roman"/>
          <w:sz w:val="24"/>
          <w:szCs w:val="24"/>
        </w:rPr>
      </w:pPr>
      <w:r w:rsidRPr="00625CDB">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625CDB" w:rsidRPr="00625CDB" w:rsidRDefault="00625CDB" w:rsidP="00625CDB">
      <w:pPr>
        <w:widowControl w:val="0"/>
        <w:spacing w:after="0" w:line="240" w:lineRule="auto"/>
        <w:ind w:firstLine="567"/>
        <w:jc w:val="both"/>
        <w:rPr>
          <w:rFonts w:ascii="Times New Roman" w:eastAsia="Times New Roman" w:hAnsi="Times New Roman" w:cs="Times New Roman"/>
          <w:sz w:val="24"/>
          <w:szCs w:val="24"/>
        </w:rPr>
      </w:pPr>
      <w:r w:rsidRPr="00625CDB">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25CDB" w:rsidRPr="00625CDB" w:rsidRDefault="00625CDB" w:rsidP="00625CDB">
      <w:pPr>
        <w:spacing w:after="0" w:line="240" w:lineRule="auto"/>
        <w:rPr>
          <w:rFonts w:ascii="Times New Roman" w:eastAsia="Times New Roman" w:hAnsi="Times New Roman" w:cs="Times New Roman"/>
          <w:b/>
          <w:sz w:val="24"/>
          <w:szCs w:val="24"/>
          <w:highlight w:val="yellow"/>
        </w:rPr>
      </w:pPr>
    </w:p>
    <w:p w:rsidR="00625CDB" w:rsidRPr="00625CDB" w:rsidRDefault="00625CDB" w:rsidP="00625CDB">
      <w:pPr>
        <w:spacing w:after="0" w:line="240" w:lineRule="auto"/>
        <w:rPr>
          <w:rFonts w:ascii="Times New Roman" w:eastAsia="Times New Roman" w:hAnsi="Times New Roman" w:cs="Times New Roman"/>
          <w:b/>
          <w:sz w:val="24"/>
          <w:szCs w:val="24"/>
        </w:rPr>
      </w:pPr>
      <w:r w:rsidRPr="00625CDB">
        <w:rPr>
          <w:rFonts w:ascii="Times New Roman" w:eastAsia="Times New Roman" w:hAnsi="Times New Roman" w:cs="Times New Roman"/>
          <w:sz w:val="24"/>
          <w:szCs w:val="24"/>
        </w:rPr>
        <w:t> </w:t>
      </w:r>
      <w:r w:rsidRPr="00625CDB">
        <w:rPr>
          <w:rFonts w:ascii="Times New Roman" w:eastAsia="Times New Roman" w:hAnsi="Times New Roman" w:cs="Times New Roman"/>
          <w:b/>
          <w:sz w:val="24"/>
          <w:szCs w:val="24"/>
        </w:rPr>
        <w:t>3.1.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625CDB" w:rsidRPr="00625CDB" w:rsidTr="0005138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CDB" w:rsidRPr="00625CDB" w:rsidRDefault="00625CDB" w:rsidP="00625CDB">
            <w:pPr>
              <w:spacing w:after="0" w:line="240" w:lineRule="auto"/>
              <w:ind w:left="100"/>
              <w:jc w:val="center"/>
              <w:rPr>
                <w:rFonts w:ascii="Times New Roman" w:eastAsia="Times New Roman" w:hAnsi="Times New Roman" w:cs="Times New Roman"/>
                <w:sz w:val="24"/>
                <w:szCs w:val="24"/>
              </w:rPr>
            </w:pPr>
            <w:r w:rsidRPr="00625CDB">
              <w:rPr>
                <w:rFonts w:ascii="Times New Roman" w:eastAsia="Times New Roman" w:hAnsi="Times New Roman" w:cs="Times New Roman"/>
                <w:b/>
                <w:sz w:val="24"/>
                <w:szCs w:val="24"/>
              </w:rPr>
              <w:t>№</w:t>
            </w:r>
          </w:p>
          <w:p w:rsidR="00625CDB" w:rsidRPr="00625CDB" w:rsidRDefault="00625CDB" w:rsidP="00625CDB">
            <w:pPr>
              <w:spacing w:after="0" w:line="240" w:lineRule="auto"/>
              <w:ind w:left="100"/>
              <w:jc w:val="center"/>
              <w:rPr>
                <w:rFonts w:ascii="Times New Roman" w:eastAsia="Times New Roman" w:hAnsi="Times New Roman" w:cs="Times New Roman"/>
                <w:sz w:val="24"/>
                <w:szCs w:val="24"/>
              </w:rPr>
            </w:pPr>
            <w:r w:rsidRPr="00625CDB">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CDB" w:rsidRPr="00625CDB" w:rsidRDefault="00625CDB" w:rsidP="00625CDB">
            <w:pPr>
              <w:spacing w:after="0" w:line="240" w:lineRule="auto"/>
              <w:ind w:left="100"/>
              <w:jc w:val="center"/>
              <w:rPr>
                <w:rFonts w:ascii="Times New Roman" w:eastAsia="Times New Roman" w:hAnsi="Times New Roman" w:cs="Times New Roman"/>
                <w:b/>
                <w:sz w:val="24"/>
                <w:szCs w:val="24"/>
              </w:rPr>
            </w:pPr>
            <w:r w:rsidRPr="00625CDB">
              <w:rPr>
                <w:rFonts w:ascii="Times New Roman" w:eastAsia="Times New Roman" w:hAnsi="Times New Roman" w:cs="Times New Roman"/>
                <w:b/>
                <w:sz w:val="24"/>
                <w:szCs w:val="24"/>
              </w:rPr>
              <w:t>Вимоги згідно п. 47 Особливостей</w:t>
            </w:r>
          </w:p>
          <w:p w:rsidR="00625CDB" w:rsidRPr="00625CDB" w:rsidRDefault="00625CDB" w:rsidP="00625CDB">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CDB" w:rsidRPr="00625CDB" w:rsidRDefault="00625CDB" w:rsidP="00625CDB">
            <w:pPr>
              <w:spacing w:after="0" w:line="240" w:lineRule="auto"/>
              <w:ind w:left="100"/>
              <w:jc w:val="center"/>
              <w:rPr>
                <w:rFonts w:ascii="Times New Roman" w:eastAsia="Times New Roman" w:hAnsi="Times New Roman" w:cs="Times New Roman"/>
                <w:b/>
                <w:sz w:val="24"/>
                <w:szCs w:val="24"/>
              </w:rPr>
            </w:pPr>
            <w:r w:rsidRPr="00625CDB">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625CDB" w:rsidRPr="00625CDB" w:rsidTr="0005138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CDB" w:rsidRPr="00625CDB" w:rsidRDefault="00625CDB" w:rsidP="00625CDB">
            <w:pPr>
              <w:spacing w:after="0" w:line="240" w:lineRule="auto"/>
              <w:ind w:left="100"/>
              <w:jc w:val="center"/>
              <w:rPr>
                <w:rFonts w:ascii="Times New Roman" w:eastAsia="Times New Roman" w:hAnsi="Times New Roman" w:cs="Times New Roman"/>
                <w:sz w:val="24"/>
                <w:szCs w:val="24"/>
              </w:rPr>
            </w:pPr>
            <w:r w:rsidRPr="00625CDB">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CDB" w:rsidRPr="00625CDB" w:rsidRDefault="00625CDB" w:rsidP="00625CDB">
            <w:pPr>
              <w:widowControl w:val="0"/>
              <w:spacing w:before="120" w:after="0" w:line="240" w:lineRule="auto"/>
              <w:jc w:val="both"/>
              <w:rPr>
                <w:rFonts w:ascii="Times New Roman" w:eastAsia="Times New Roman" w:hAnsi="Times New Roman" w:cs="Times New Roman"/>
                <w:sz w:val="24"/>
                <w:szCs w:val="24"/>
              </w:rPr>
            </w:pPr>
            <w:r w:rsidRPr="00625CDB">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25CDB" w:rsidRPr="00625CDB" w:rsidRDefault="00625CDB" w:rsidP="00625CDB">
            <w:pPr>
              <w:spacing w:after="0" w:line="240" w:lineRule="auto"/>
              <w:jc w:val="both"/>
              <w:rPr>
                <w:rFonts w:ascii="Times New Roman" w:eastAsia="Times New Roman" w:hAnsi="Times New Roman" w:cs="Times New Roman"/>
                <w:b/>
                <w:sz w:val="24"/>
                <w:szCs w:val="24"/>
              </w:rPr>
            </w:pPr>
            <w:r w:rsidRPr="00625CDB">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CDB" w:rsidRPr="00625CDB" w:rsidRDefault="00625CDB" w:rsidP="00625CDB">
            <w:pPr>
              <w:spacing w:after="0" w:line="240" w:lineRule="auto"/>
              <w:ind w:right="140"/>
              <w:jc w:val="both"/>
              <w:rPr>
                <w:rFonts w:ascii="Times New Roman" w:eastAsia="Times New Roman" w:hAnsi="Times New Roman" w:cs="Times New Roman"/>
                <w:sz w:val="24"/>
                <w:szCs w:val="24"/>
              </w:rPr>
            </w:pPr>
            <w:r w:rsidRPr="00625CDB">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25CDB">
              <w:rPr>
                <w:rFonts w:ascii="Times New Roman" w:eastAsia="Times New Roman" w:hAnsi="Times New Roman" w:cs="Times New Roman"/>
                <w:sz w:val="24"/>
                <w:szCs w:val="24"/>
              </w:rPr>
              <w:t>керівника</w:t>
            </w:r>
            <w:r w:rsidRPr="00625CDB">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625CDB">
              <w:rPr>
                <w:rFonts w:ascii="Times New Roman" w:eastAsia="Times New Roman" w:hAnsi="Times New Roman" w:cs="Times New Roman"/>
                <w:b/>
                <w:sz w:val="24"/>
                <w:szCs w:val="24"/>
              </w:rPr>
              <w:t>вебресурсі</w:t>
            </w:r>
            <w:proofErr w:type="spellEnd"/>
            <w:r w:rsidRPr="00625CDB">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25CDB" w:rsidRPr="00625CDB" w:rsidTr="0005138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CDB" w:rsidRPr="00625CDB" w:rsidRDefault="00625CDB" w:rsidP="00625CDB">
            <w:pPr>
              <w:spacing w:after="0" w:line="240" w:lineRule="auto"/>
              <w:ind w:left="100"/>
              <w:jc w:val="center"/>
              <w:rPr>
                <w:rFonts w:ascii="Times New Roman" w:eastAsia="Times New Roman" w:hAnsi="Times New Roman" w:cs="Times New Roman"/>
                <w:sz w:val="24"/>
                <w:szCs w:val="24"/>
              </w:rPr>
            </w:pPr>
            <w:r w:rsidRPr="00625CDB">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CDB" w:rsidRPr="00625CDB" w:rsidRDefault="00625CDB" w:rsidP="00625CDB">
            <w:pPr>
              <w:widowControl w:val="0"/>
              <w:spacing w:before="120" w:after="0" w:line="240" w:lineRule="auto"/>
              <w:jc w:val="both"/>
              <w:rPr>
                <w:rFonts w:ascii="Times New Roman" w:eastAsia="Times New Roman" w:hAnsi="Times New Roman" w:cs="Times New Roman"/>
                <w:sz w:val="24"/>
                <w:szCs w:val="24"/>
              </w:rPr>
            </w:pPr>
            <w:r w:rsidRPr="00625CDB">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25CDB" w:rsidRPr="00625CDB" w:rsidRDefault="00625CDB" w:rsidP="00625CDB">
            <w:pPr>
              <w:spacing w:after="0" w:line="240" w:lineRule="auto"/>
              <w:ind w:right="140"/>
              <w:jc w:val="both"/>
              <w:rPr>
                <w:rFonts w:ascii="Times New Roman" w:eastAsia="Times New Roman" w:hAnsi="Times New Roman" w:cs="Times New Roman"/>
                <w:sz w:val="24"/>
                <w:szCs w:val="24"/>
              </w:rPr>
            </w:pPr>
            <w:r w:rsidRPr="00625CDB">
              <w:rPr>
                <w:rFonts w:ascii="Times New Roman" w:eastAsia="Times New Roman" w:hAnsi="Times New Roman" w:cs="Times New Roman"/>
                <w:sz w:val="24"/>
                <w:szCs w:val="24"/>
              </w:rPr>
              <w:t>(підпункт 6 пункт 47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625CDB" w:rsidRPr="00625CDB" w:rsidRDefault="00625CDB" w:rsidP="00625CDB">
            <w:pPr>
              <w:spacing w:after="0" w:line="240" w:lineRule="auto"/>
              <w:jc w:val="both"/>
              <w:rPr>
                <w:rFonts w:ascii="Times New Roman" w:eastAsia="Times New Roman" w:hAnsi="Times New Roman" w:cs="Times New Roman"/>
                <w:b/>
                <w:sz w:val="24"/>
                <w:szCs w:val="24"/>
              </w:rPr>
            </w:pPr>
            <w:r w:rsidRPr="00625CDB">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625CDB">
              <w:rPr>
                <w:rFonts w:ascii="Times New Roman" w:eastAsia="Times New Roman" w:hAnsi="Times New Roman" w:cs="Times New Roman"/>
                <w:b/>
                <w:sz w:val="24"/>
                <w:szCs w:val="24"/>
              </w:rPr>
              <w:lastRenderedPageBreak/>
              <w:t xml:space="preserve">законодавством України щодо </w:t>
            </w:r>
            <w:r w:rsidRPr="00625CDB">
              <w:rPr>
                <w:rFonts w:ascii="Times New Roman" w:eastAsia="Times New Roman" w:hAnsi="Times New Roman" w:cs="Times New Roman"/>
                <w:sz w:val="24"/>
                <w:szCs w:val="24"/>
              </w:rPr>
              <w:t>керівника</w:t>
            </w:r>
            <w:r w:rsidRPr="00625CDB">
              <w:rPr>
                <w:rFonts w:ascii="Times New Roman" w:eastAsia="Times New Roman" w:hAnsi="Times New Roman" w:cs="Times New Roman"/>
                <w:b/>
                <w:sz w:val="24"/>
                <w:szCs w:val="24"/>
              </w:rPr>
              <w:t xml:space="preserve"> учасника процедури закупівлі. </w:t>
            </w:r>
          </w:p>
          <w:p w:rsidR="00625CDB" w:rsidRPr="00625CDB" w:rsidRDefault="00625CDB" w:rsidP="00625CDB">
            <w:pPr>
              <w:spacing w:after="0" w:line="240" w:lineRule="auto"/>
              <w:jc w:val="both"/>
              <w:rPr>
                <w:rFonts w:ascii="Times New Roman" w:eastAsia="Times New Roman" w:hAnsi="Times New Roman" w:cs="Times New Roman"/>
                <w:b/>
                <w:sz w:val="24"/>
                <w:szCs w:val="24"/>
              </w:rPr>
            </w:pPr>
          </w:p>
          <w:p w:rsidR="00625CDB" w:rsidRPr="00625CDB" w:rsidRDefault="00625CDB" w:rsidP="00625CDB">
            <w:pPr>
              <w:spacing w:after="0" w:line="240" w:lineRule="auto"/>
              <w:jc w:val="both"/>
              <w:rPr>
                <w:rFonts w:ascii="Times New Roman" w:eastAsia="Times New Roman" w:hAnsi="Times New Roman" w:cs="Times New Roman"/>
                <w:sz w:val="24"/>
                <w:szCs w:val="24"/>
              </w:rPr>
            </w:pPr>
            <w:r w:rsidRPr="00625CDB">
              <w:rPr>
                <w:rFonts w:ascii="Times New Roman" w:eastAsia="Times New Roman" w:hAnsi="Times New Roman" w:cs="Times New Roman"/>
                <w:b/>
                <w:sz w:val="24"/>
                <w:szCs w:val="24"/>
              </w:rPr>
              <w:t xml:space="preserve">Документ повинен бути не більше </w:t>
            </w:r>
            <w:proofErr w:type="spellStart"/>
            <w:r w:rsidRPr="00625CDB">
              <w:rPr>
                <w:rFonts w:ascii="Times New Roman" w:eastAsia="Times New Roman" w:hAnsi="Times New Roman" w:cs="Times New Roman"/>
                <w:b/>
                <w:sz w:val="24"/>
                <w:szCs w:val="24"/>
              </w:rPr>
              <w:t>тридцятиденної</w:t>
            </w:r>
            <w:proofErr w:type="spellEnd"/>
            <w:r w:rsidRPr="00625CDB">
              <w:rPr>
                <w:rFonts w:ascii="Times New Roman" w:eastAsia="Times New Roman" w:hAnsi="Times New Roman" w:cs="Times New Roman"/>
                <w:b/>
                <w:sz w:val="24"/>
                <w:szCs w:val="24"/>
              </w:rPr>
              <w:t xml:space="preserve"> давнини від дати подання документа.</w:t>
            </w:r>
            <w:r w:rsidRPr="00625CDB">
              <w:rPr>
                <w:rFonts w:ascii="Times New Roman" w:eastAsia="Times New Roman" w:hAnsi="Times New Roman" w:cs="Times New Roman"/>
                <w:sz w:val="24"/>
                <w:szCs w:val="24"/>
              </w:rPr>
              <w:t> </w:t>
            </w:r>
          </w:p>
        </w:tc>
      </w:tr>
      <w:tr w:rsidR="00625CDB" w:rsidRPr="00625CDB" w:rsidTr="0005138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CDB" w:rsidRPr="00625CDB" w:rsidRDefault="00625CDB" w:rsidP="00625CDB">
            <w:pPr>
              <w:spacing w:after="0" w:line="240" w:lineRule="auto"/>
              <w:ind w:left="100"/>
              <w:jc w:val="center"/>
              <w:rPr>
                <w:rFonts w:ascii="Times New Roman" w:eastAsia="Times New Roman" w:hAnsi="Times New Roman" w:cs="Times New Roman"/>
                <w:sz w:val="24"/>
                <w:szCs w:val="24"/>
              </w:rPr>
            </w:pPr>
            <w:r w:rsidRPr="00625CDB">
              <w:rPr>
                <w:rFonts w:ascii="Times New Roman" w:eastAsia="Times New Roman" w:hAnsi="Times New Roman" w:cs="Times New Roman"/>
                <w:b/>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CDB" w:rsidRPr="00625CDB" w:rsidRDefault="00625CDB" w:rsidP="00625CDB">
            <w:pPr>
              <w:widowControl w:val="0"/>
              <w:spacing w:before="120" w:after="0" w:line="240" w:lineRule="auto"/>
              <w:jc w:val="both"/>
              <w:rPr>
                <w:rFonts w:ascii="Times New Roman" w:eastAsia="Times New Roman" w:hAnsi="Times New Roman" w:cs="Times New Roman"/>
                <w:sz w:val="24"/>
                <w:szCs w:val="24"/>
              </w:rPr>
            </w:pPr>
            <w:r w:rsidRPr="00625CDB">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25CDB" w:rsidRPr="00625CDB" w:rsidRDefault="00625CDB" w:rsidP="00625CDB">
            <w:pPr>
              <w:spacing w:after="0" w:line="240" w:lineRule="auto"/>
              <w:jc w:val="both"/>
              <w:rPr>
                <w:rFonts w:ascii="Times New Roman" w:eastAsia="Times New Roman" w:hAnsi="Times New Roman" w:cs="Times New Roman"/>
                <w:b/>
                <w:sz w:val="24"/>
                <w:szCs w:val="24"/>
              </w:rPr>
            </w:pPr>
            <w:r w:rsidRPr="00625CDB">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625CDB" w:rsidRPr="00625CDB" w:rsidRDefault="00625CDB" w:rsidP="00625CDB">
            <w:pPr>
              <w:spacing w:after="0"/>
              <w:rPr>
                <w:rFonts w:ascii="Times New Roman" w:eastAsia="Times New Roman" w:hAnsi="Times New Roman" w:cs="Times New Roman"/>
                <w:sz w:val="24"/>
                <w:szCs w:val="24"/>
              </w:rPr>
            </w:pPr>
          </w:p>
        </w:tc>
      </w:tr>
      <w:tr w:rsidR="00625CDB" w:rsidRPr="00625CDB" w:rsidTr="0005138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CDB" w:rsidRPr="00625CDB" w:rsidRDefault="00625CDB" w:rsidP="00625CDB">
            <w:pPr>
              <w:spacing w:after="0" w:line="240" w:lineRule="auto"/>
              <w:ind w:left="100"/>
              <w:jc w:val="center"/>
              <w:rPr>
                <w:rFonts w:ascii="Times New Roman" w:eastAsia="Times New Roman" w:hAnsi="Times New Roman" w:cs="Times New Roman"/>
                <w:b/>
                <w:sz w:val="24"/>
                <w:szCs w:val="24"/>
              </w:rPr>
            </w:pPr>
            <w:r w:rsidRPr="00625CDB">
              <w:rPr>
                <w:rFonts w:ascii="Times New Roman" w:eastAsia="Times New Roman" w:hAnsi="Times New Roman" w:cs="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CDB" w:rsidRPr="00625CDB" w:rsidRDefault="00625CDB" w:rsidP="00625CDB">
            <w:pPr>
              <w:spacing w:after="0" w:line="240" w:lineRule="auto"/>
              <w:jc w:val="both"/>
              <w:rPr>
                <w:rFonts w:ascii="Times New Roman" w:eastAsia="Times New Roman" w:hAnsi="Times New Roman" w:cs="Times New Roman"/>
                <w:sz w:val="24"/>
                <w:szCs w:val="24"/>
              </w:rPr>
            </w:pPr>
            <w:r w:rsidRPr="00625CDB">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25CDB" w:rsidRPr="00625CDB" w:rsidRDefault="00625CDB" w:rsidP="00625CDB">
            <w:pPr>
              <w:spacing w:after="0" w:line="240" w:lineRule="auto"/>
              <w:jc w:val="both"/>
              <w:rPr>
                <w:rFonts w:ascii="Times New Roman" w:eastAsia="Times New Roman" w:hAnsi="Times New Roman" w:cs="Times New Roman"/>
                <w:b/>
                <w:sz w:val="24"/>
                <w:szCs w:val="24"/>
              </w:rPr>
            </w:pPr>
            <w:r w:rsidRPr="00625CDB">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CDB" w:rsidRPr="00625CDB" w:rsidRDefault="00625CDB" w:rsidP="00625CDB">
            <w:pPr>
              <w:spacing w:after="348" w:line="240" w:lineRule="auto"/>
              <w:jc w:val="both"/>
              <w:rPr>
                <w:rFonts w:ascii="Times New Roman" w:eastAsia="Times New Roman" w:hAnsi="Times New Roman" w:cs="Times New Roman"/>
                <w:sz w:val="24"/>
                <w:szCs w:val="24"/>
              </w:rPr>
            </w:pPr>
            <w:r w:rsidRPr="00625CDB">
              <w:rPr>
                <w:rFonts w:ascii="Times New Roman" w:eastAsia="Times New Roman" w:hAnsi="Times New Roman" w:cs="Times New Roman"/>
                <w:b/>
                <w:sz w:val="24"/>
                <w:szCs w:val="24"/>
              </w:rPr>
              <w:t>Довідка в довільній формі</w:t>
            </w:r>
            <w:r w:rsidRPr="00625CDB">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25CDB" w:rsidRPr="00625CDB" w:rsidRDefault="00625CDB" w:rsidP="00625CDB">
      <w:pPr>
        <w:spacing w:before="240" w:after="0" w:line="240" w:lineRule="auto"/>
        <w:jc w:val="center"/>
        <w:rPr>
          <w:rFonts w:ascii="Times New Roman" w:eastAsia="Times New Roman" w:hAnsi="Times New Roman" w:cs="Times New Roman"/>
          <w:sz w:val="24"/>
          <w:szCs w:val="24"/>
        </w:rPr>
      </w:pPr>
      <w:r w:rsidRPr="00625CDB">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625CDB" w:rsidRPr="00625CDB" w:rsidTr="0005138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CDB" w:rsidRPr="00625CDB" w:rsidRDefault="00625CDB" w:rsidP="00625CDB">
            <w:pPr>
              <w:spacing w:after="0" w:line="240" w:lineRule="auto"/>
              <w:ind w:left="100"/>
              <w:jc w:val="center"/>
              <w:rPr>
                <w:rFonts w:ascii="Times New Roman" w:eastAsia="Times New Roman" w:hAnsi="Times New Roman" w:cs="Times New Roman"/>
                <w:sz w:val="24"/>
                <w:szCs w:val="24"/>
              </w:rPr>
            </w:pPr>
            <w:r w:rsidRPr="00625CDB">
              <w:rPr>
                <w:rFonts w:ascii="Times New Roman" w:eastAsia="Times New Roman" w:hAnsi="Times New Roman" w:cs="Times New Roman"/>
                <w:b/>
                <w:sz w:val="24"/>
                <w:szCs w:val="24"/>
              </w:rPr>
              <w:t>№</w:t>
            </w:r>
          </w:p>
          <w:p w:rsidR="00625CDB" w:rsidRPr="00625CDB" w:rsidRDefault="00625CDB" w:rsidP="00625CDB">
            <w:pPr>
              <w:spacing w:after="0" w:line="240" w:lineRule="auto"/>
              <w:ind w:left="100"/>
              <w:jc w:val="center"/>
              <w:rPr>
                <w:rFonts w:ascii="Times New Roman" w:eastAsia="Times New Roman" w:hAnsi="Times New Roman" w:cs="Times New Roman"/>
                <w:sz w:val="24"/>
                <w:szCs w:val="24"/>
              </w:rPr>
            </w:pPr>
            <w:r w:rsidRPr="00625CDB">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5CDB" w:rsidRPr="00625CDB" w:rsidRDefault="00625CDB" w:rsidP="00625CDB">
            <w:pPr>
              <w:spacing w:after="0" w:line="240" w:lineRule="auto"/>
              <w:ind w:left="100"/>
              <w:jc w:val="center"/>
              <w:rPr>
                <w:rFonts w:ascii="Times New Roman" w:eastAsia="Times New Roman" w:hAnsi="Times New Roman" w:cs="Times New Roman"/>
                <w:sz w:val="24"/>
                <w:szCs w:val="24"/>
              </w:rPr>
            </w:pPr>
            <w:r w:rsidRPr="00625CDB">
              <w:rPr>
                <w:rFonts w:ascii="Times New Roman" w:eastAsia="Times New Roman" w:hAnsi="Times New Roman" w:cs="Times New Roman"/>
                <w:b/>
                <w:sz w:val="24"/>
                <w:szCs w:val="24"/>
              </w:rPr>
              <w:t xml:space="preserve">Вимоги </w:t>
            </w:r>
            <w:r w:rsidRPr="00625CDB">
              <w:rPr>
                <w:rFonts w:ascii="Times New Roman" w:eastAsia="Times New Roman" w:hAnsi="Times New Roman" w:cs="Times New Roman"/>
                <w:sz w:val="24"/>
                <w:szCs w:val="24"/>
              </w:rPr>
              <w:t>згідно пункту 47 Особливостей</w:t>
            </w:r>
          </w:p>
          <w:p w:rsidR="00625CDB" w:rsidRPr="00625CDB" w:rsidRDefault="00625CDB" w:rsidP="00625CDB">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CDB" w:rsidRPr="00625CDB" w:rsidRDefault="00625CDB" w:rsidP="00625CDB">
            <w:pPr>
              <w:spacing w:after="0" w:line="240" w:lineRule="auto"/>
              <w:ind w:left="100"/>
              <w:jc w:val="center"/>
              <w:rPr>
                <w:rFonts w:ascii="Times New Roman" w:eastAsia="Times New Roman" w:hAnsi="Times New Roman" w:cs="Times New Roman"/>
                <w:sz w:val="24"/>
                <w:szCs w:val="24"/>
              </w:rPr>
            </w:pPr>
            <w:r w:rsidRPr="00625CDB">
              <w:rPr>
                <w:rFonts w:ascii="Times New Roman" w:eastAsia="Times New Roman" w:hAnsi="Times New Roman" w:cs="Times New Roman"/>
                <w:b/>
                <w:sz w:val="24"/>
                <w:szCs w:val="24"/>
              </w:rPr>
              <w:t xml:space="preserve">Переможець торгів на виконання вимоги </w:t>
            </w:r>
            <w:r w:rsidRPr="00625CDB">
              <w:rPr>
                <w:rFonts w:ascii="Times New Roman" w:eastAsia="Times New Roman" w:hAnsi="Times New Roman" w:cs="Times New Roman"/>
                <w:sz w:val="24"/>
                <w:szCs w:val="24"/>
              </w:rPr>
              <w:t>згідно пункту 47 Особливостей</w:t>
            </w:r>
            <w:r w:rsidRPr="00625CDB">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625CDB" w:rsidRPr="00625CDB" w:rsidTr="0005138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CDB" w:rsidRPr="00625CDB" w:rsidRDefault="00625CDB" w:rsidP="00625CDB">
            <w:pPr>
              <w:spacing w:after="0" w:line="240" w:lineRule="auto"/>
              <w:ind w:left="100"/>
              <w:jc w:val="center"/>
              <w:rPr>
                <w:rFonts w:ascii="Times New Roman" w:eastAsia="Times New Roman" w:hAnsi="Times New Roman" w:cs="Times New Roman"/>
                <w:sz w:val="24"/>
                <w:szCs w:val="24"/>
              </w:rPr>
            </w:pPr>
            <w:r w:rsidRPr="00625CDB">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CDB" w:rsidRPr="00625CDB" w:rsidRDefault="00625CDB" w:rsidP="00625CDB">
            <w:pPr>
              <w:widowControl w:val="0"/>
              <w:spacing w:before="120" w:after="0" w:line="240" w:lineRule="auto"/>
              <w:jc w:val="both"/>
              <w:rPr>
                <w:rFonts w:ascii="Times New Roman" w:eastAsia="Times New Roman" w:hAnsi="Times New Roman" w:cs="Times New Roman"/>
                <w:sz w:val="24"/>
                <w:szCs w:val="24"/>
              </w:rPr>
            </w:pPr>
            <w:r w:rsidRPr="00625CDB">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25CDB" w:rsidRPr="00625CDB" w:rsidRDefault="00625CDB" w:rsidP="00625CDB">
            <w:pPr>
              <w:spacing w:after="0" w:line="240" w:lineRule="auto"/>
              <w:jc w:val="both"/>
              <w:rPr>
                <w:rFonts w:ascii="Times New Roman" w:eastAsia="Times New Roman" w:hAnsi="Times New Roman" w:cs="Times New Roman"/>
                <w:b/>
                <w:sz w:val="24"/>
                <w:szCs w:val="24"/>
              </w:rPr>
            </w:pPr>
            <w:r w:rsidRPr="00625CDB">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CDB" w:rsidRPr="00625CDB" w:rsidRDefault="00625CDB" w:rsidP="00625CDB">
            <w:pPr>
              <w:spacing w:after="0" w:line="240" w:lineRule="auto"/>
              <w:ind w:right="140"/>
              <w:jc w:val="both"/>
              <w:rPr>
                <w:rFonts w:ascii="Times New Roman" w:eastAsia="Times New Roman" w:hAnsi="Times New Roman" w:cs="Times New Roman"/>
                <w:sz w:val="24"/>
                <w:szCs w:val="24"/>
              </w:rPr>
            </w:pPr>
            <w:r w:rsidRPr="00625CDB">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25CDB">
              <w:rPr>
                <w:rFonts w:ascii="Times New Roman" w:eastAsia="Times New Roman" w:hAnsi="Times New Roman" w:cs="Times New Roman"/>
                <w:b/>
                <w:sz w:val="24"/>
                <w:szCs w:val="24"/>
              </w:rPr>
              <w:t>вебресурсі</w:t>
            </w:r>
            <w:proofErr w:type="spellEnd"/>
            <w:r w:rsidRPr="00625CDB">
              <w:rPr>
                <w:rFonts w:ascii="Times New Roman" w:eastAsia="Times New Roman" w:hAnsi="Times New Roman" w:cs="Times New Roman"/>
                <w:b/>
                <w:sz w:val="24"/>
                <w:szCs w:val="24"/>
              </w:rPr>
              <w:t xml:space="preserve"> Єдиного державного реєстру осіб, які вчинили </w:t>
            </w:r>
            <w:r w:rsidRPr="00625CDB">
              <w:rPr>
                <w:rFonts w:ascii="Times New Roman" w:eastAsia="Times New Roman" w:hAnsi="Times New Roman" w:cs="Times New Roman"/>
                <w:b/>
                <w:sz w:val="24"/>
                <w:szCs w:val="24"/>
              </w:rPr>
              <w:lastRenderedPageBreak/>
              <w:t>корупційні або пов’язані з корупцією правопорушення, яка не стосується запитувача.</w:t>
            </w:r>
          </w:p>
        </w:tc>
      </w:tr>
      <w:tr w:rsidR="00625CDB" w:rsidRPr="00625CDB" w:rsidTr="0005138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CDB" w:rsidRPr="00625CDB" w:rsidRDefault="00625CDB" w:rsidP="00625CDB">
            <w:pPr>
              <w:spacing w:after="0" w:line="240" w:lineRule="auto"/>
              <w:ind w:left="100"/>
              <w:jc w:val="center"/>
              <w:rPr>
                <w:rFonts w:ascii="Times New Roman" w:eastAsia="Times New Roman" w:hAnsi="Times New Roman" w:cs="Times New Roman"/>
                <w:sz w:val="24"/>
                <w:szCs w:val="24"/>
              </w:rPr>
            </w:pPr>
            <w:r w:rsidRPr="00625CDB">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CDB" w:rsidRPr="00625CDB" w:rsidRDefault="00625CDB" w:rsidP="00625CDB">
            <w:pPr>
              <w:widowControl w:val="0"/>
              <w:spacing w:before="120" w:after="0" w:line="240" w:lineRule="auto"/>
              <w:jc w:val="both"/>
              <w:rPr>
                <w:rFonts w:ascii="Times New Roman" w:eastAsia="Times New Roman" w:hAnsi="Times New Roman" w:cs="Times New Roman"/>
                <w:sz w:val="24"/>
                <w:szCs w:val="24"/>
              </w:rPr>
            </w:pPr>
            <w:r w:rsidRPr="00625CDB">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25CDB" w:rsidRPr="00625CDB" w:rsidRDefault="00625CDB" w:rsidP="00625CDB">
            <w:pPr>
              <w:widowControl w:val="0"/>
              <w:spacing w:before="120" w:after="0" w:line="240" w:lineRule="auto"/>
              <w:jc w:val="both"/>
              <w:rPr>
                <w:rFonts w:ascii="Times New Roman" w:eastAsia="Times New Roman" w:hAnsi="Times New Roman" w:cs="Times New Roman"/>
                <w:b/>
                <w:sz w:val="24"/>
                <w:szCs w:val="24"/>
              </w:rPr>
            </w:pPr>
            <w:r w:rsidRPr="00625CDB">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625CDB" w:rsidRPr="00625CDB" w:rsidRDefault="00625CDB" w:rsidP="00625CDB">
            <w:pPr>
              <w:spacing w:after="0" w:line="240" w:lineRule="auto"/>
              <w:jc w:val="both"/>
              <w:rPr>
                <w:rFonts w:ascii="Times New Roman" w:eastAsia="Times New Roman" w:hAnsi="Times New Roman" w:cs="Times New Roman"/>
                <w:b/>
                <w:sz w:val="24"/>
                <w:szCs w:val="24"/>
              </w:rPr>
            </w:pPr>
            <w:r w:rsidRPr="00625CDB">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25CDB" w:rsidRPr="00625CDB" w:rsidRDefault="00625CDB" w:rsidP="00625CDB">
            <w:pPr>
              <w:spacing w:after="0" w:line="240" w:lineRule="auto"/>
              <w:jc w:val="both"/>
              <w:rPr>
                <w:rFonts w:ascii="Times New Roman" w:eastAsia="Times New Roman" w:hAnsi="Times New Roman" w:cs="Times New Roman"/>
                <w:b/>
                <w:sz w:val="24"/>
                <w:szCs w:val="24"/>
              </w:rPr>
            </w:pPr>
          </w:p>
          <w:p w:rsidR="00625CDB" w:rsidRPr="00625CDB" w:rsidRDefault="00625CDB" w:rsidP="00625CDB">
            <w:pPr>
              <w:spacing w:after="0" w:line="240" w:lineRule="auto"/>
              <w:jc w:val="both"/>
              <w:rPr>
                <w:rFonts w:ascii="Times New Roman" w:eastAsia="Times New Roman" w:hAnsi="Times New Roman" w:cs="Times New Roman"/>
                <w:sz w:val="24"/>
                <w:szCs w:val="24"/>
              </w:rPr>
            </w:pPr>
            <w:r w:rsidRPr="00625CDB">
              <w:rPr>
                <w:rFonts w:ascii="Times New Roman" w:eastAsia="Times New Roman" w:hAnsi="Times New Roman" w:cs="Times New Roman"/>
                <w:b/>
                <w:sz w:val="24"/>
                <w:szCs w:val="24"/>
              </w:rPr>
              <w:t xml:space="preserve">Документ повинен бути не більше </w:t>
            </w:r>
            <w:proofErr w:type="spellStart"/>
            <w:r w:rsidRPr="00625CDB">
              <w:rPr>
                <w:rFonts w:ascii="Times New Roman" w:eastAsia="Times New Roman" w:hAnsi="Times New Roman" w:cs="Times New Roman"/>
                <w:b/>
                <w:sz w:val="24"/>
                <w:szCs w:val="24"/>
              </w:rPr>
              <w:t>тридцятиденної</w:t>
            </w:r>
            <w:proofErr w:type="spellEnd"/>
            <w:r w:rsidRPr="00625CDB">
              <w:rPr>
                <w:rFonts w:ascii="Times New Roman" w:eastAsia="Times New Roman" w:hAnsi="Times New Roman" w:cs="Times New Roman"/>
                <w:b/>
                <w:sz w:val="24"/>
                <w:szCs w:val="24"/>
              </w:rPr>
              <w:t xml:space="preserve"> давнини від дати подання документа.</w:t>
            </w:r>
            <w:r w:rsidRPr="00625CDB">
              <w:rPr>
                <w:rFonts w:ascii="Times New Roman" w:eastAsia="Times New Roman" w:hAnsi="Times New Roman" w:cs="Times New Roman"/>
                <w:sz w:val="24"/>
                <w:szCs w:val="24"/>
              </w:rPr>
              <w:t> </w:t>
            </w:r>
          </w:p>
        </w:tc>
      </w:tr>
      <w:tr w:rsidR="00625CDB" w:rsidRPr="00625CDB" w:rsidTr="0005138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CDB" w:rsidRPr="00625CDB" w:rsidRDefault="00625CDB" w:rsidP="00625CDB">
            <w:pPr>
              <w:spacing w:after="0" w:line="240" w:lineRule="auto"/>
              <w:ind w:left="100"/>
              <w:jc w:val="center"/>
              <w:rPr>
                <w:rFonts w:ascii="Times New Roman" w:eastAsia="Times New Roman" w:hAnsi="Times New Roman" w:cs="Times New Roman"/>
                <w:sz w:val="24"/>
                <w:szCs w:val="24"/>
              </w:rPr>
            </w:pPr>
            <w:r w:rsidRPr="00625CDB">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CDB" w:rsidRPr="00625CDB" w:rsidRDefault="00625CDB" w:rsidP="00625CDB">
            <w:pPr>
              <w:widowControl w:val="0"/>
              <w:spacing w:before="120" w:after="0" w:line="240" w:lineRule="auto"/>
              <w:jc w:val="both"/>
              <w:rPr>
                <w:rFonts w:ascii="Times New Roman" w:eastAsia="Times New Roman" w:hAnsi="Times New Roman" w:cs="Times New Roman"/>
                <w:sz w:val="24"/>
                <w:szCs w:val="24"/>
              </w:rPr>
            </w:pPr>
            <w:r w:rsidRPr="00625CDB">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25CDB" w:rsidRPr="00625CDB" w:rsidRDefault="00625CDB" w:rsidP="00625CDB">
            <w:pPr>
              <w:spacing w:after="0" w:line="240" w:lineRule="auto"/>
              <w:jc w:val="both"/>
              <w:rPr>
                <w:rFonts w:ascii="Times New Roman" w:eastAsia="Times New Roman" w:hAnsi="Times New Roman" w:cs="Times New Roman"/>
                <w:sz w:val="24"/>
                <w:szCs w:val="24"/>
              </w:rPr>
            </w:pPr>
            <w:r w:rsidRPr="00625CDB">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625CDB" w:rsidRPr="00625CDB" w:rsidRDefault="00625CDB" w:rsidP="00625CDB">
            <w:pPr>
              <w:spacing w:after="0"/>
              <w:rPr>
                <w:rFonts w:ascii="Times New Roman" w:eastAsia="Times New Roman" w:hAnsi="Times New Roman" w:cs="Times New Roman"/>
                <w:sz w:val="24"/>
                <w:szCs w:val="24"/>
              </w:rPr>
            </w:pPr>
          </w:p>
        </w:tc>
      </w:tr>
      <w:tr w:rsidR="00625CDB" w:rsidRPr="00625CDB" w:rsidTr="0005138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CDB" w:rsidRPr="00625CDB" w:rsidRDefault="00625CDB" w:rsidP="00625CDB">
            <w:pPr>
              <w:spacing w:after="0" w:line="240" w:lineRule="auto"/>
              <w:ind w:left="100"/>
              <w:jc w:val="center"/>
              <w:rPr>
                <w:rFonts w:ascii="Times New Roman" w:eastAsia="Times New Roman" w:hAnsi="Times New Roman" w:cs="Times New Roman"/>
                <w:b/>
                <w:sz w:val="24"/>
                <w:szCs w:val="24"/>
              </w:rPr>
            </w:pPr>
            <w:r w:rsidRPr="00625CDB">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CDB" w:rsidRPr="00625CDB" w:rsidRDefault="00625CDB" w:rsidP="00625CDB">
            <w:pPr>
              <w:spacing w:after="0" w:line="240" w:lineRule="auto"/>
              <w:jc w:val="both"/>
              <w:rPr>
                <w:rFonts w:ascii="Times New Roman" w:eastAsia="Times New Roman" w:hAnsi="Times New Roman" w:cs="Times New Roman"/>
                <w:sz w:val="24"/>
                <w:szCs w:val="24"/>
              </w:rPr>
            </w:pPr>
            <w:r w:rsidRPr="00625CDB">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25CDB" w:rsidRPr="00625CDB" w:rsidRDefault="00625CDB" w:rsidP="00625CDB">
            <w:pPr>
              <w:spacing w:after="0" w:line="240" w:lineRule="auto"/>
              <w:jc w:val="both"/>
              <w:rPr>
                <w:rFonts w:ascii="Times New Roman" w:eastAsia="Times New Roman" w:hAnsi="Times New Roman" w:cs="Times New Roman"/>
                <w:b/>
                <w:sz w:val="24"/>
                <w:szCs w:val="24"/>
                <w:highlight w:val="yellow"/>
              </w:rPr>
            </w:pPr>
            <w:r w:rsidRPr="00625CDB">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5CDB" w:rsidRPr="00625CDB" w:rsidRDefault="00625CDB" w:rsidP="00625CDB">
            <w:pPr>
              <w:spacing w:after="348" w:line="240" w:lineRule="auto"/>
              <w:jc w:val="both"/>
              <w:rPr>
                <w:rFonts w:ascii="Times New Roman" w:eastAsia="Times New Roman" w:hAnsi="Times New Roman" w:cs="Times New Roman"/>
                <w:sz w:val="24"/>
                <w:szCs w:val="24"/>
                <w:highlight w:val="yellow"/>
              </w:rPr>
            </w:pPr>
            <w:r w:rsidRPr="00625CDB">
              <w:rPr>
                <w:rFonts w:ascii="Times New Roman" w:eastAsia="Times New Roman" w:hAnsi="Times New Roman" w:cs="Times New Roman"/>
                <w:b/>
                <w:sz w:val="24"/>
                <w:szCs w:val="24"/>
              </w:rPr>
              <w:t>Довідка в довільній формі</w:t>
            </w:r>
            <w:r w:rsidRPr="00625CDB">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25CDB" w:rsidRPr="00625CDB" w:rsidRDefault="00625CDB" w:rsidP="00625CDB">
      <w:pPr>
        <w:shd w:val="clear" w:color="auto" w:fill="FFFFFF"/>
        <w:spacing w:after="0" w:line="240" w:lineRule="auto"/>
        <w:rPr>
          <w:rFonts w:ascii="Times New Roman" w:eastAsia="Times New Roman" w:hAnsi="Times New Roman" w:cs="Times New Roman"/>
          <w:sz w:val="24"/>
          <w:szCs w:val="24"/>
        </w:rPr>
      </w:pPr>
    </w:p>
    <w:p w:rsidR="00625CDB" w:rsidRPr="00625CDB" w:rsidRDefault="00625CDB" w:rsidP="00625CDB">
      <w:pPr>
        <w:shd w:val="clear" w:color="auto" w:fill="FFFFFF"/>
        <w:spacing w:after="0" w:line="240" w:lineRule="auto"/>
        <w:rPr>
          <w:rFonts w:ascii="Times New Roman" w:eastAsia="Times New Roman" w:hAnsi="Times New Roman" w:cs="Times New Roman"/>
          <w:sz w:val="24"/>
          <w:szCs w:val="24"/>
        </w:rPr>
      </w:pPr>
      <w:r w:rsidRPr="00625CDB">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73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Look w:val="0400" w:firstRow="0" w:lastRow="0" w:firstColumn="0" w:lastColumn="0" w:noHBand="0" w:noVBand="1"/>
      </w:tblPr>
      <w:tblGrid>
        <w:gridCol w:w="516"/>
        <w:gridCol w:w="9219"/>
      </w:tblGrid>
      <w:tr w:rsidR="00625CDB" w:rsidRPr="00625CDB" w:rsidTr="00051383">
        <w:trPr>
          <w:trHeight w:val="124"/>
        </w:trPr>
        <w:tc>
          <w:tcPr>
            <w:tcW w:w="973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625CDB" w:rsidRPr="00625CDB" w:rsidRDefault="00625CDB" w:rsidP="00625CDB">
            <w:pPr>
              <w:spacing w:after="0" w:line="240" w:lineRule="auto"/>
              <w:ind w:left="100"/>
              <w:jc w:val="center"/>
              <w:rPr>
                <w:rFonts w:ascii="Times New Roman" w:eastAsia="Times New Roman" w:hAnsi="Times New Roman" w:cs="Times New Roman"/>
                <w:sz w:val="24"/>
                <w:szCs w:val="24"/>
              </w:rPr>
            </w:pPr>
            <w:r w:rsidRPr="00625CDB">
              <w:rPr>
                <w:rFonts w:ascii="Times New Roman" w:eastAsia="Times New Roman" w:hAnsi="Times New Roman" w:cs="Times New Roman"/>
                <w:b/>
                <w:sz w:val="24"/>
                <w:szCs w:val="24"/>
              </w:rPr>
              <w:t>Інші документи від Учасника:</w:t>
            </w:r>
          </w:p>
        </w:tc>
      </w:tr>
      <w:tr w:rsidR="00625CDB" w:rsidRPr="00625CDB" w:rsidTr="00051383">
        <w:trPr>
          <w:trHeight w:val="807"/>
        </w:trPr>
        <w:tc>
          <w:tcPr>
            <w:tcW w:w="51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625CDB" w:rsidRPr="00625CDB" w:rsidRDefault="00625CDB" w:rsidP="00625CDB">
            <w:pPr>
              <w:spacing w:after="0" w:line="240" w:lineRule="auto"/>
              <w:ind w:left="100"/>
              <w:rPr>
                <w:rFonts w:ascii="Times New Roman" w:eastAsia="Times New Roman" w:hAnsi="Times New Roman" w:cs="Times New Roman"/>
                <w:sz w:val="24"/>
                <w:szCs w:val="24"/>
              </w:rPr>
            </w:pPr>
            <w:r w:rsidRPr="00625CDB">
              <w:rPr>
                <w:rFonts w:ascii="Times New Roman" w:eastAsia="Times New Roman" w:hAnsi="Times New Roman" w:cs="Times New Roman"/>
                <w:b/>
                <w:sz w:val="24"/>
                <w:szCs w:val="24"/>
              </w:rPr>
              <w:lastRenderedPageBreak/>
              <w:t>1</w:t>
            </w:r>
          </w:p>
        </w:tc>
        <w:tc>
          <w:tcPr>
            <w:tcW w:w="921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625CDB" w:rsidRPr="00625CDB" w:rsidRDefault="00625CDB" w:rsidP="00625CDB">
            <w:pPr>
              <w:spacing w:after="0" w:line="240" w:lineRule="auto"/>
              <w:ind w:left="100"/>
              <w:jc w:val="both"/>
              <w:rPr>
                <w:rFonts w:ascii="Times New Roman" w:eastAsia="Times New Roman" w:hAnsi="Times New Roman" w:cs="Times New Roman"/>
                <w:sz w:val="24"/>
                <w:szCs w:val="24"/>
              </w:rPr>
            </w:pPr>
            <w:r w:rsidRPr="00625CDB">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625CDB" w:rsidRPr="00625CDB" w:rsidTr="00051383">
        <w:trPr>
          <w:trHeight w:val="580"/>
        </w:trPr>
        <w:tc>
          <w:tcPr>
            <w:tcW w:w="51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625CDB" w:rsidRPr="00625CDB" w:rsidRDefault="00625CDB" w:rsidP="00625CDB">
            <w:pPr>
              <w:spacing w:after="0" w:line="240" w:lineRule="auto"/>
              <w:ind w:left="100"/>
              <w:rPr>
                <w:rFonts w:ascii="Times New Roman" w:eastAsia="Times New Roman" w:hAnsi="Times New Roman" w:cs="Times New Roman"/>
                <w:sz w:val="24"/>
                <w:szCs w:val="24"/>
              </w:rPr>
            </w:pPr>
            <w:r w:rsidRPr="00625CDB">
              <w:rPr>
                <w:rFonts w:ascii="Times New Roman" w:eastAsia="Times New Roman" w:hAnsi="Times New Roman" w:cs="Times New Roman"/>
                <w:sz w:val="24"/>
                <w:szCs w:val="24"/>
              </w:rPr>
              <w:t>2</w:t>
            </w:r>
          </w:p>
        </w:tc>
        <w:tc>
          <w:tcPr>
            <w:tcW w:w="921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625CDB" w:rsidRPr="00625CDB" w:rsidRDefault="00625CDB" w:rsidP="00625CDB">
            <w:pPr>
              <w:spacing w:after="0" w:line="240" w:lineRule="auto"/>
              <w:ind w:left="120" w:right="120" w:hanging="20"/>
              <w:jc w:val="both"/>
              <w:rPr>
                <w:rFonts w:ascii="Times New Roman" w:eastAsia="Times New Roman" w:hAnsi="Times New Roman" w:cs="Times New Roman"/>
                <w:sz w:val="24"/>
                <w:szCs w:val="24"/>
              </w:rPr>
            </w:pPr>
            <w:r w:rsidRPr="00625CDB">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sidRPr="00625CDB">
              <w:rPr>
                <w:rFonts w:ascii="Times New Roman" w:eastAsia="Times New Roman" w:hAnsi="Times New Roman" w:cs="Times New Roman"/>
                <w:sz w:val="24"/>
                <w:szCs w:val="24"/>
              </w:rPr>
              <w:t>бенефіціарного</w:t>
            </w:r>
            <w:proofErr w:type="spellEnd"/>
            <w:r w:rsidRPr="00625CDB">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625CDB">
              <w:rPr>
                <w:rFonts w:ascii="Times New Roman" w:eastAsia="Times New Roman" w:hAnsi="Times New Roman" w:cs="Times New Roman"/>
                <w:sz w:val="24"/>
                <w:szCs w:val="24"/>
              </w:rPr>
              <w:t>бенефіціарного</w:t>
            </w:r>
            <w:proofErr w:type="spellEnd"/>
            <w:r w:rsidRPr="00625CDB">
              <w:rPr>
                <w:rFonts w:ascii="Times New Roman" w:eastAsia="Times New Roman" w:hAnsi="Times New Roman" w:cs="Times New Roman"/>
                <w:sz w:val="24"/>
                <w:szCs w:val="24"/>
              </w:rPr>
              <w:t xml:space="preserve"> власника, адреса його місця проживання та громадянство.</w:t>
            </w:r>
          </w:p>
          <w:p w:rsidR="00625CDB" w:rsidRPr="00625CDB" w:rsidRDefault="00625CDB" w:rsidP="00625CDB">
            <w:pPr>
              <w:spacing w:after="0" w:line="240" w:lineRule="auto"/>
              <w:ind w:left="100" w:right="120" w:hanging="20"/>
              <w:jc w:val="both"/>
              <w:rPr>
                <w:rFonts w:ascii="Times New Roman" w:eastAsia="Times New Roman" w:hAnsi="Times New Roman" w:cs="Times New Roman"/>
                <w:sz w:val="24"/>
                <w:szCs w:val="24"/>
              </w:rPr>
            </w:pPr>
            <w:r w:rsidRPr="00625CDB">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625CDB">
              <w:rPr>
                <w:rFonts w:ascii="Times New Roman" w:eastAsia="Times New Roman" w:hAnsi="Times New Roman" w:cs="Times New Roman"/>
                <w:i/>
                <w:sz w:val="24"/>
                <w:szCs w:val="24"/>
              </w:rPr>
              <w:t>бенефіціарного</w:t>
            </w:r>
            <w:proofErr w:type="spellEnd"/>
            <w:r w:rsidRPr="00625CDB">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625CDB" w:rsidRPr="00625CDB" w:rsidTr="00051383">
        <w:trPr>
          <w:trHeight w:val="580"/>
        </w:trPr>
        <w:tc>
          <w:tcPr>
            <w:tcW w:w="51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625CDB" w:rsidRPr="00625CDB" w:rsidRDefault="00625CDB" w:rsidP="00625CDB">
            <w:pPr>
              <w:spacing w:after="0" w:line="240" w:lineRule="auto"/>
              <w:ind w:left="100"/>
              <w:rPr>
                <w:rFonts w:ascii="Times New Roman" w:eastAsia="Times New Roman" w:hAnsi="Times New Roman" w:cs="Times New Roman"/>
                <w:b/>
                <w:sz w:val="24"/>
                <w:szCs w:val="24"/>
              </w:rPr>
            </w:pPr>
            <w:r w:rsidRPr="00625CDB">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625CDB" w:rsidRPr="00625CDB" w:rsidRDefault="00625CDB" w:rsidP="00625CDB">
            <w:pPr>
              <w:spacing w:after="0" w:line="240" w:lineRule="auto"/>
              <w:ind w:left="120" w:right="120" w:hanging="20"/>
              <w:jc w:val="both"/>
              <w:rPr>
                <w:rFonts w:ascii="Times New Roman" w:eastAsia="Times New Roman" w:hAnsi="Times New Roman" w:cs="Times New Roman"/>
                <w:sz w:val="24"/>
                <w:szCs w:val="24"/>
              </w:rPr>
            </w:pPr>
            <w:r w:rsidRPr="00625CDB">
              <w:rPr>
                <w:rFonts w:ascii="Times New Roman" w:eastAsia="Times New Roman" w:hAnsi="Times New Roman" w:cs="Times New Roman"/>
                <w:sz w:val="24"/>
                <w:szCs w:val="24"/>
              </w:rPr>
              <w:t xml:space="preserve">Витяг з Єдиного державного реєстру Витяг з Єдиного державного реєстру юридичних осіб, фізичних осіб-підприємців та громадських формувань, виданий / отриманий в електронній формі державною установою / організацією, датою видачі не раніше дати оголошення відкритих торгів, що містить повну інформацію про кінцевих </w:t>
            </w:r>
            <w:proofErr w:type="spellStart"/>
            <w:r w:rsidRPr="00625CDB">
              <w:rPr>
                <w:rFonts w:ascii="Times New Roman" w:eastAsia="Times New Roman" w:hAnsi="Times New Roman" w:cs="Times New Roman"/>
                <w:sz w:val="24"/>
                <w:szCs w:val="24"/>
              </w:rPr>
              <w:t>бенефіціарів</w:t>
            </w:r>
            <w:proofErr w:type="spellEnd"/>
            <w:r w:rsidRPr="00625CDB">
              <w:rPr>
                <w:rFonts w:ascii="Times New Roman" w:eastAsia="Times New Roman" w:hAnsi="Times New Roman" w:cs="Times New Roman"/>
                <w:sz w:val="24"/>
                <w:szCs w:val="24"/>
              </w:rPr>
              <w:t xml:space="preserve"> учасника, у тому числі якщо засновником учасника є інша юридична </w:t>
            </w:r>
            <w:proofErr w:type="spellStart"/>
            <w:r w:rsidRPr="00625CDB">
              <w:rPr>
                <w:rFonts w:ascii="Times New Roman" w:eastAsia="Times New Roman" w:hAnsi="Times New Roman" w:cs="Times New Roman"/>
                <w:sz w:val="24"/>
                <w:szCs w:val="24"/>
              </w:rPr>
              <w:t>особа.тру</w:t>
            </w:r>
            <w:proofErr w:type="spellEnd"/>
            <w:r w:rsidRPr="00625CDB">
              <w:rPr>
                <w:rFonts w:ascii="Times New Roman" w:eastAsia="Times New Roman" w:hAnsi="Times New Roman" w:cs="Times New Roman"/>
                <w:sz w:val="24"/>
                <w:szCs w:val="24"/>
              </w:rPr>
              <w:t xml:space="preserve"> юридичних осіб, фізичних осіб-підприємців та громадських формувань, виданий / отриманий в електронній формі державною установою / організацією, датою видачі не раніше дати оголошення відкритих торгів, що містить повну інформацію про кінцевих </w:t>
            </w:r>
            <w:proofErr w:type="spellStart"/>
            <w:r w:rsidRPr="00625CDB">
              <w:rPr>
                <w:rFonts w:ascii="Times New Roman" w:eastAsia="Times New Roman" w:hAnsi="Times New Roman" w:cs="Times New Roman"/>
                <w:sz w:val="24"/>
                <w:szCs w:val="24"/>
              </w:rPr>
              <w:t>бенефіціарів</w:t>
            </w:r>
            <w:proofErr w:type="spellEnd"/>
            <w:r w:rsidRPr="00625CDB">
              <w:rPr>
                <w:rFonts w:ascii="Times New Roman" w:eastAsia="Times New Roman" w:hAnsi="Times New Roman" w:cs="Times New Roman"/>
                <w:sz w:val="24"/>
                <w:szCs w:val="24"/>
              </w:rPr>
              <w:t xml:space="preserve"> учасника, у тому числі якщо засновником учасника є інша юридична особа.</w:t>
            </w:r>
          </w:p>
        </w:tc>
      </w:tr>
    </w:tbl>
    <w:p w:rsidR="00625CDB" w:rsidRPr="00625CDB" w:rsidRDefault="00625CDB" w:rsidP="00625CDB">
      <w:pPr>
        <w:spacing w:line="252" w:lineRule="auto"/>
      </w:pPr>
    </w:p>
    <w:p w:rsidR="00625CDB" w:rsidRPr="00625CDB" w:rsidRDefault="00625CDB" w:rsidP="00625CDB">
      <w:pPr>
        <w:spacing w:line="252" w:lineRule="auto"/>
      </w:pPr>
    </w:p>
    <w:p w:rsidR="00625CDB" w:rsidRPr="00625CDB" w:rsidRDefault="00625CDB" w:rsidP="00625CDB">
      <w:pPr>
        <w:spacing w:line="252" w:lineRule="auto"/>
      </w:pPr>
    </w:p>
    <w:p w:rsidR="00625CDB" w:rsidRPr="00625CDB" w:rsidRDefault="00625CDB" w:rsidP="00625CDB">
      <w:pPr>
        <w:spacing w:line="252" w:lineRule="auto"/>
      </w:pPr>
    </w:p>
    <w:p w:rsidR="00625CDB" w:rsidRPr="00625CDB" w:rsidRDefault="00625CDB" w:rsidP="00625CDB">
      <w:pPr>
        <w:spacing w:line="252" w:lineRule="auto"/>
      </w:pPr>
    </w:p>
    <w:p w:rsidR="00625CDB" w:rsidRPr="00625CDB" w:rsidRDefault="00625CDB" w:rsidP="00625CDB">
      <w:pPr>
        <w:spacing w:line="252" w:lineRule="auto"/>
      </w:pPr>
    </w:p>
    <w:p w:rsidR="00625CDB" w:rsidRPr="00625CDB" w:rsidRDefault="00625CDB" w:rsidP="00625CDB">
      <w:pPr>
        <w:spacing w:line="252" w:lineRule="auto"/>
      </w:pPr>
    </w:p>
    <w:p w:rsidR="00625CDB" w:rsidRPr="00625CDB" w:rsidRDefault="00625CDB" w:rsidP="00625CDB">
      <w:pPr>
        <w:spacing w:line="252" w:lineRule="auto"/>
      </w:pPr>
    </w:p>
    <w:p w:rsidR="00625CDB" w:rsidRPr="00625CDB" w:rsidRDefault="00625CDB" w:rsidP="00625CDB">
      <w:pPr>
        <w:spacing w:line="252" w:lineRule="auto"/>
      </w:pPr>
    </w:p>
    <w:p w:rsidR="00625CDB" w:rsidRPr="00625CDB" w:rsidRDefault="00625CDB" w:rsidP="00625CDB">
      <w:pPr>
        <w:spacing w:line="252" w:lineRule="auto"/>
      </w:pPr>
    </w:p>
    <w:p w:rsidR="00625CDB" w:rsidRPr="00625CDB" w:rsidRDefault="00625CDB" w:rsidP="00625CDB">
      <w:pPr>
        <w:spacing w:line="252" w:lineRule="auto"/>
      </w:pPr>
    </w:p>
    <w:p w:rsidR="00625CDB" w:rsidRPr="00625CDB" w:rsidRDefault="00625CDB" w:rsidP="00625CDB">
      <w:pPr>
        <w:spacing w:line="252" w:lineRule="auto"/>
      </w:pPr>
    </w:p>
    <w:p w:rsidR="00625CDB" w:rsidRPr="00625CDB" w:rsidRDefault="00625CDB" w:rsidP="00625CDB">
      <w:pPr>
        <w:spacing w:line="252" w:lineRule="auto"/>
      </w:pPr>
    </w:p>
    <w:p w:rsidR="00625CDB" w:rsidRPr="00625CDB" w:rsidRDefault="00625CDB" w:rsidP="00625CDB">
      <w:pPr>
        <w:spacing w:line="252" w:lineRule="auto"/>
      </w:pPr>
    </w:p>
    <w:p w:rsidR="00625CDB" w:rsidRPr="00625CDB" w:rsidRDefault="00625CDB" w:rsidP="00625CDB">
      <w:pPr>
        <w:spacing w:line="252" w:lineRule="auto"/>
      </w:pPr>
    </w:p>
    <w:p w:rsidR="00625CDB" w:rsidRPr="00625CDB" w:rsidRDefault="00625CDB" w:rsidP="00625CDB">
      <w:pPr>
        <w:spacing w:line="252" w:lineRule="auto"/>
      </w:pPr>
    </w:p>
    <w:p w:rsidR="00625CDB" w:rsidRDefault="00625CDB"/>
    <w:p w:rsidR="00625CDB" w:rsidRDefault="00625CDB"/>
    <w:p w:rsidR="00625CDB" w:rsidRPr="00625CDB" w:rsidRDefault="00625CDB" w:rsidP="00625CDB">
      <w:pPr>
        <w:widowControl w:val="0"/>
        <w:autoSpaceDE w:val="0"/>
        <w:autoSpaceDN w:val="0"/>
        <w:spacing w:before="62" w:after="0" w:line="240" w:lineRule="auto"/>
        <w:ind w:left="6002" w:hanging="827"/>
        <w:jc w:val="center"/>
        <w:outlineLvl w:val="1"/>
        <w:rPr>
          <w:rFonts w:ascii="Times New Roman" w:eastAsia="Times New Roman" w:hAnsi="Times New Roman" w:cs="Times New Roman"/>
          <w:b/>
          <w:bCs/>
          <w:sz w:val="28"/>
          <w:szCs w:val="28"/>
          <w:u w:color="000000"/>
        </w:rPr>
      </w:pPr>
      <w:r w:rsidRPr="00625CDB">
        <w:rPr>
          <w:rFonts w:ascii="Times New Roman" w:eastAsia="Times New Roman" w:hAnsi="Times New Roman" w:cs="Times New Roman"/>
          <w:b/>
          <w:bCs/>
          <w:sz w:val="28"/>
          <w:szCs w:val="28"/>
          <w:u w:color="000000"/>
        </w:rPr>
        <w:t xml:space="preserve">                                    Додаток 2</w:t>
      </w:r>
    </w:p>
    <w:p w:rsidR="00625CDB" w:rsidRPr="00625CDB" w:rsidRDefault="00625CDB" w:rsidP="00625CDB">
      <w:pPr>
        <w:widowControl w:val="0"/>
        <w:tabs>
          <w:tab w:val="left" w:pos="6952"/>
          <w:tab w:val="left" w:pos="7346"/>
          <w:tab w:val="left" w:pos="7552"/>
          <w:tab w:val="left" w:pos="8345"/>
          <w:tab w:val="left" w:pos="8513"/>
          <w:tab w:val="left" w:pos="8724"/>
          <w:tab w:val="left" w:pos="9003"/>
        </w:tabs>
        <w:autoSpaceDE w:val="0"/>
        <w:autoSpaceDN w:val="0"/>
        <w:spacing w:after="0" w:line="271" w:lineRule="exact"/>
        <w:ind w:left="6002" w:right="645" w:hanging="708"/>
        <w:jc w:val="right"/>
        <w:rPr>
          <w:rFonts w:ascii="Times New Roman" w:eastAsia="Times New Roman" w:hAnsi="Times New Roman" w:cs="Times New Roman"/>
          <w:i/>
          <w:sz w:val="18"/>
          <w:szCs w:val="18"/>
          <w:lang w:val="ru-RU" w:eastAsia="uk-UA"/>
        </w:rPr>
      </w:pPr>
      <w:r w:rsidRPr="00625CDB">
        <w:rPr>
          <w:rFonts w:ascii="Times New Roman" w:eastAsia="Times New Roman" w:hAnsi="Times New Roman" w:cs="Times New Roman"/>
          <w:i/>
          <w:sz w:val="24"/>
          <w:szCs w:val="24"/>
          <w:lang w:val="ru-RU" w:eastAsia="uk-UA"/>
        </w:rPr>
        <w:t xml:space="preserve">                  </w:t>
      </w:r>
      <w:r w:rsidRPr="00625CDB">
        <w:rPr>
          <w:rFonts w:ascii="Times New Roman" w:eastAsia="Times New Roman" w:hAnsi="Times New Roman" w:cs="Times New Roman"/>
          <w:i/>
          <w:sz w:val="18"/>
          <w:szCs w:val="18"/>
          <w:lang w:eastAsia="uk-UA"/>
        </w:rPr>
        <w:t>до тендерної документації</w:t>
      </w:r>
    </w:p>
    <w:p w:rsidR="00625CDB" w:rsidRPr="00625CDB" w:rsidRDefault="00625CDB" w:rsidP="00625CDB">
      <w:pPr>
        <w:autoSpaceDE w:val="0"/>
        <w:autoSpaceDN w:val="0"/>
        <w:spacing w:before="100" w:beforeAutospacing="1" w:after="100" w:afterAutospacing="1" w:line="271" w:lineRule="exact"/>
        <w:ind w:hanging="708"/>
        <w:jc w:val="center"/>
        <w:rPr>
          <w:rFonts w:ascii="Times New Roman" w:eastAsia="Times New Roman" w:hAnsi="Times New Roman" w:cs="Times New Roman"/>
          <w:b/>
          <w:sz w:val="24"/>
          <w:szCs w:val="24"/>
          <w:lang w:eastAsia="uk-UA"/>
        </w:rPr>
      </w:pPr>
      <w:r w:rsidRPr="00625CDB">
        <w:rPr>
          <w:rFonts w:ascii="Times New Roman" w:eastAsia="Times New Roman" w:hAnsi="Times New Roman" w:cs="Times New Roman"/>
          <w:b/>
          <w:sz w:val="24"/>
          <w:szCs w:val="24"/>
          <w:lang w:eastAsia="uk-UA"/>
        </w:rPr>
        <w:t>ТЕХНІЧНІ ТА ЯКІСНІ ВИМОГИ ДО ПРЕДМЕТУ ЗАКУПІВЛІ</w:t>
      </w:r>
    </w:p>
    <w:p w:rsidR="00625CDB" w:rsidRPr="00625CDB" w:rsidRDefault="00625CDB" w:rsidP="00625CDB">
      <w:pPr>
        <w:widowControl w:val="0"/>
        <w:autoSpaceDE w:val="0"/>
        <w:autoSpaceDN w:val="0"/>
        <w:spacing w:after="0" w:line="240" w:lineRule="auto"/>
        <w:jc w:val="center"/>
        <w:rPr>
          <w:rFonts w:ascii="Times New Roman" w:eastAsia="Times New Roman" w:hAnsi="Times New Roman" w:cs="Times New Roman"/>
          <w:b/>
          <w:sz w:val="24"/>
          <w:szCs w:val="24"/>
        </w:rPr>
      </w:pPr>
      <w:r w:rsidRPr="00625CDB">
        <w:rPr>
          <w:rFonts w:ascii="Times New Roman" w:eastAsia="Times New Roman" w:hAnsi="Times New Roman" w:cs="Times New Roman"/>
          <w:b/>
          <w:bCs/>
          <w:sz w:val="24"/>
          <w:szCs w:val="24"/>
        </w:rPr>
        <w:t xml:space="preserve">Технічні </w:t>
      </w:r>
      <w:r w:rsidRPr="00625CDB">
        <w:rPr>
          <w:rFonts w:ascii="Times New Roman" w:eastAsia="Times New Roman" w:hAnsi="Times New Roman" w:cs="Times New Roman"/>
          <w:b/>
          <w:sz w:val="24"/>
          <w:szCs w:val="24"/>
        </w:rPr>
        <w:t>та якісні вимоги до предмета закупівлі</w:t>
      </w:r>
      <w:r w:rsidRPr="00625CDB">
        <w:rPr>
          <w:rFonts w:ascii="Times New Roman" w:eastAsia="Times New Roman" w:hAnsi="Times New Roman" w:cs="Times New Roman"/>
          <w:b/>
          <w:sz w:val="24"/>
          <w:szCs w:val="24"/>
          <w:lang w:eastAsia="uk-UA"/>
        </w:rPr>
        <w:t xml:space="preserve"> ДК 021:2015:</w:t>
      </w:r>
      <w:r w:rsidRPr="00625CDB">
        <w:rPr>
          <w:rFonts w:ascii="Times New Roman" w:eastAsia="Times New Roman" w:hAnsi="Times New Roman" w:cs="Times New Roman"/>
          <w:sz w:val="24"/>
          <w:szCs w:val="24"/>
          <w:lang w:eastAsia="uk-UA"/>
        </w:rPr>
        <w:t xml:space="preserve"> </w:t>
      </w:r>
      <w:r w:rsidRPr="00625CDB">
        <w:rPr>
          <w:rFonts w:ascii="Times New Roman" w:eastAsia="Times New Roman" w:hAnsi="Times New Roman" w:cs="Times New Roman"/>
          <w:b/>
          <w:bCs/>
          <w:color w:val="000000"/>
          <w:sz w:val="24"/>
          <w:szCs w:val="24"/>
          <w:bdr w:val="none" w:sz="0" w:space="0" w:color="auto" w:frame="1"/>
          <w:shd w:val="clear" w:color="auto" w:fill="FDFEFD"/>
          <w:lang w:eastAsia="uk-UA"/>
        </w:rPr>
        <w:t>03220000-9 Овочі, фрукти</w:t>
      </w:r>
      <w:r w:rsidRPr="00625CDB">
        <w:rPr>
          <w:rFonts w:ascii="Times New Roman" w:eastAsia="Times New Roman" w:hAnsi="Times New Roman" w:cs="Times New Roman"/>
          <w:sz w:val="24"/>
          <w:szCs w:val="24"/>
          <w:lang w:eastAsia="uk-UA"/>
        </w:rPr>
        <w:t xml:space="preserve"> </w:t>
      </w:r>
      <w:r w:rsidRPr="00625CDB">
        <w:rPr>
          <w:rFonts w:ascii="Times New Roman" w:eastAsia="Times New Roman" w:hAnsi="Times New Roman" w:cs="Times New Roman"/>
          <w:b/>
          <w:sz w:val="24"/>
          <w:szCs w:val="24"/>
          <w:lang w:eastAsia="uk-UA"/>
        </w:rPr>
        <w:t>та горіхи</w:t>
      </w:r>
    </w:p>
    <w:tbl>
      <w:tblPr>
        <w:tblpPr w:leftFromText="180" w:rightFromText="180" w:bottomFromText="160" w:vertAnchor="text" w:horzAnchor="page" w:tblpX="926" w:tblpY="362"/>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4"/>
        <w:gridCol w:w="4806"/>
        <w:gridCol w:w="995"/>
        <w:gridCol w:w="1138"/>
      </w:tblGrid>
      <w:tr w:rsidR="00625CDB" w:rsidRPr="00625CDB" w:rsidTr="00051383">
        <w:trPr>
          <w:trHeight w:val="1266"/>
        </w:trPr>
        <w:tc>
          <w:tcPr>
            <w:tcW w:w="3397" w:type="dxa"/>
            <w:tcBorders>
              <w:top w:val="single" w:sz="4" w:space="0" w:color="000000"/>
              <w:left w:val="single" w:sz="4" w:space="0" w:color="000000"/>
              <w:bottom w:val="single" w:sz="4" w:space="0" w:color="000000"/>
              <w:right w:val="single" w:sz="4" w:space="0" w:color="000000"/>
            </w:tcBorders>
            <w:hideMark/>
          </w:tcPr>
          <w:p w:rsidR="00625CDB" w:rsidRPr="00625CDB" w:rsidRDefault="00625CDB" w:rsidP="00625CDB">
            <w:pPr>
              <w:widowControl w:val="0"/>
              <w:autoSpaceDE w:val="0"/>
              <w:autoSpaceDN w:val="0"/>
              <w:spacing w:after="0" w:line="254" w:lineRule="auto"/>
              <w:jc w:val="center"/>
              <w:rPr>
                <w:rFonts w:ascii="Times New Roman" w:eastAsia="Times New Roman" w:hAnsi="Times New Roman" w:cs="Times New Roman"/>
                <w:b/>
                <w:sz w:val="24"/>
                <w:szCs w:val="24"/>
              </w:rPr>
            </w:pPr>
            <w:r w:rsidRPr="00625CDB">
              <w:rPr>
                <w:rFonts w:ascii="Times New Roman" w:eastAsia="Times New Roman" w:hAnsi="Times New Roman" w:cs="Times New Roman"/>
                <w:b/>
                <w:sz w:val="24"/>
                <w:szCs w:val="24"/>
              </w:rPr>
              <w:t>Найменування продукції (або еквівалент)</w:t>
            </w:r>
          </w:p>
        </w:tc>
        <w:tc>
          <w:tcPr>
            <w:tcW w:w="4795" w:type="dxa"/>
            <w:tcBorders>
              <w:top w:val="single" w:sz="4" w:space="0" w:color="000000"/>
              <w:left w:val="single" w:sz="4" w:space="0" w:color="000000"/>
              <w:bottom w:val="single" w:sz="4" w:space="0" w:color="000000"/>
              <w:right w:val="single" w:sz="4" w:space="0" w:color="000000"/>
            </w:tcBorders>
            <w:hideMark/>
          </w:tcPr>
          <w:p w:rsidR="00625CDB" w:rsidRPr="00625CDB" w:rsidRDefault="00625CDB" w:rsidP="00625CDB">
            <w:pPr>
              <w:widowControl w:val="0"/>
              <w:autoSpaceDE w:val="0"/>
              <w:autoSpaceDN w:val="0"/>
              <w:spacing w:after="0" w:line="254" w:lineRule="auto"/>
              <w:jc w:val="center"/>
              <w:rPr>
                <w:rFonts w:ascii="Times New Roman" w:eastAsia="Times New Roman" w:hAnsi="Times New Roman" w:cs="Times New Roman"/>
                <w:b/>
                <w:sz w:val="24"/>
                <w:szCs w:val="24"/>
              </w:rPr>
            </w:pPr>
            <w:r w:rsidRPr="00625CDB">
              <w:rPr>
                <w:rFonts w:ascii="Times New Roman" w:eastAsia="Times New Roman" w:hAnsi="Times New Roman" w:cs="Times New Roman"/>
                <w:b/>
                <w:sz w:val="24"/>
                <w:szCs w:val="24"/>
              </w:rPr>
              <w:t>Технічні характеристики згідно нормативних документів (ТУ, ДСТУ, ГОСТ, І</w:t>
            </w:r>
            <w:r w:rsidRPr="00625CDB">
              <w:rPr>
                <w:rFonts w:ascii="Times New Roman" w:eastAsia="Times New Roman" w:hAnsi="Times New Roman" w:cs="Times New Roman"/>
                <w:b/>
                <w:sz w:val="24"/>
                <w:szCs w:val="24"/>
                <w:lang w:val="en-US"/>
              </w:rPr>
              <w:t>S</w:t>
            </w:r>
            <w:r w:rsidRPr="00625CDB">
              <w:rPr>
                <w:rFonts w:ascii="Times New Roman" w:eastAsia="Times New Roman" w:hAnsi="Times New Roman" w:cs="Times New Roman"/>
                <w:b/>
                <w:sz w:val="24"/>
                <w:szCs w:val="24"/>
              </w:rPr>
              <w:t>О, ОСТ, СТП, кресленика або іншого документу)</w:t>
            </w:r>
          </w:p>
        </w:tc>
        <w:tc>
          <w:tcPr>
            <w:tcW w:w="993" w:type="dxa"/>
            <w:tcBorders>
              <w:top w:val="single" w:sz="4" w:space="0" w:color="000000"/>
              <w:left w:val="single" w:sz="4" w:space="0" w:color="000000"/>
              <w:bottom w:val="single" w:sz="4" w:space="0" w:color="000000"/>
              <w:right w:val="single" w:sz="4" w:space="0" w:color="000000"/>
            </w:tcBorders>
            <w:hideMark/>
          </w:tcPr>
          <w:p w:rsidR="00625CDB" w:rsidRPr="00625CDB" w:rsidRDefault="00625CDB" w:rsidP="00625CDB">
            <w:pPr>
              <w:widowControl w:val="0"/>
              <w:autoSpaceDE w:val="0"/>
              <w:autoSpaceDN w:val="0"/>
              <w:spacing w:after="0" w:line="254" w:lineRule="auto"/>
              <w:jc w:val="center"/>
              <w:rPr>
                <w:rFonts w:ascii="Times New Roman" w:eastAsia="Times New Roman" w:hAnsi="Times New Roman" w:cs="Times New Roman"/>
                <w:b/>
                <w:sz w:val="24"/>
                <w:szCs w:val="24"/>
              </w:rPr>
            </w:pPr>
            <w:r w:rsidRPr="00625CDB">
              <w:rPr>
                <w:rFonts w:ascii="Times New Roman" w:eastAsia="Times New Roman" w:hAnsi="Times New Roman" w:cs="Times New Roman"/>
                <w:b/>
                <w:sz w:val="24"/>
                <w:szCs w:val="24"/>
              </w:rPr>
              <w:t>Од. виміру</w:t>
            </w:r>
          </w:p>
        </w:tc>
        <w:tc>
          <w:tcPr>
            <w:tcW w:w="1135" w:type="dxa"/>
            <w:tcBorders>
              <w:top w:val="single" w:sz="4" w:space="0" w:color="000000"/>
              <w:left w:val="single" w:sz="4" w:space="0" w:color="000000"/>
              <w:bottom w:val="single" w:sz="4" w:space="0" w:color="000000"/>
              <w:right w:val="single" w:sz="4" w:space="0" w:color="000000"/>
            </w:tcBorders>
            <w:hideMark/>
          </w:tcPr>
          <w:p w:rsidR="00625CDB" w:rsidRPr="00625CDB" w:rsidRDefault="00625CDB" w:rsidP="00625CDB">
            <w:pPr>
              <w:widowControl w:val="0"/>
              <w:autoSpaceDE w:val="0"/>
              <w:autoSpaceDN w:val="0"/>
              <w:spacing w:after="0" w:line="254" w:lineRule="auto"/>
              <w:jc w:val="center"/>
              <w:rPr>
                <w:rFonts w:ascii="Times New Roman" w:eastAsia="Times New Roman" w:hAnsi="Times New Roman" w:cs="Times New Roman"/>
                <w:b/>
                <w:sz w:val="24"/>
                <w:szCs w:val="24"/>
              </w:rPr>
            </w:pPr>
            <w:r w:rsidRPr="00625CDB">
              <w:rPr>
                <w:rFonts w:ascii="Times New Roman" w:eastAsia="Times New Roman" w:hAnsi="Times New Roman" w:cs="Times New Roman"/>
                <w:b/>
                <w:sz w:val="24"/>
                <w:szCs w:val="24"/>
              </w:rPr>
              <w:t>Кількість</w:t>
            </w:r>
          </w:p>
        </w:tc>
      </w:tr>
      <w:tr w:rsidR="00625CDB" w:rsidRPr="00625CDB" w:rsidTr="00051383">
        <w:trPr>
          <w:trHeight w:val="316"/>
        </w:trPr>
        <w:tc>
          <w:tcPr>
            <w:tcW w:w="3397" w:type="dxa"/>
            <w:tcBorders>
              <w:top w:val="single" w:sz="4" w:space="0" w:color="000000"/>
              <w:left w:val="single" w:sz="4" w:space="0" w:color="000000"/>
              <w:bottom w:val="single" w:sz="4" w:space="0" w:color="000000"/>
              <w:right w:val="single" w:sz="4" w:space="0" w:color="000000"/>
            </w:tcBorders>
            <w:vAlign w:val="center"/>
            <w:hideMark/>
          </w:tcPr>
          <w:p w:rsidR="00625CDB" w:rsidRPr="00625CDB" w:rsidRDefault="00625CDB" w:rsidP="00625CDB">
            <w:pPr>
              <w:widowControl w:val="0"/>
              <w:autoSpaceDN w:val="0"/>
              <w:spacing w:after="0" w:line="254" w:lineRule="auto"/>
              <w:jc w:val="both"/>
              <w:rPr>
                <w:rFonts w:ascii="Times New Roman" w:eastAsia="Times New Roman" w:hAnsi="Times New Roman" w:cs="Times New Roman"/>
                <w:sz w:val="24"/>
                <w:szCs w:val="24"/>
                <w:lang w:eastAsia="ru-RU"/>
              </w:rPr>
            </w:pPr>
            <w:r w:rsidRPr="00625CDB">
              <w:rPr>
                <w:rFonts w:ascii="Times New Roman" w:eastAsia="Times New Roman" w:hAnsi="Times New Roman" w:cs="Times New Roman"/>
                <w:sz w:val="24"/>
                <w:szCs w:val="24"/>
                <w:lang w:eastAsia="ru-RU"/>
              </w:rPr>
              <w:t>Яблука</w:t>
            </w:r>
          </w:p>
        </w:tc>
        <w:tc>
          <w:tcPr>
            <w:tcW w:w="4795" w:type="dxa"/>
            <w:tcBorders>
              <w:top w:val="single" w:sz="4" w:space="0" w:color="000000"/>
              <w:left w:val="single" w:sz="4" w:space="0" w:color="000000"/>
              <w:bottom w:val="single" w:sz="4" w:space="0" w:color="000000"/>
              <w:right w:val="single" w:sz="4" w:space="0" w:color="000000"/>
            </w:tcBorders>
            <w:vAlign w:val="center"/>
            <w:hideMark/>
          </w:tcPr>
          <w:p w:rsidR="00625CDB" w:rsidRPr="00625CDB" w:rsidRDefault="00625CDB" w:rsidP="00625CDB">
            <w:pPr>
              <w:autoSpaceDN w:val="0"/>
              <w:spacing w:after="0" w:line="240" w:lineRule="auto"/>
              <w:jc w:val="both"/>
              <w:rPr>
                <w:rFonts w:ascii="Times New Roman" w:eastAsia="Calibri" w:hAnsi="Times New Roman" w:cs="Times New Roman"/>
              </w:rPr>
            </w:pPr>
            <w:r w:rsidRPr="00625CDB">
              <w:rPr>
                <w:rFonts w:ascii="Times New Roman" w:eastAsia="Times New Roman" w:hAnsi="Times New Roman" w:cs="Times New Roman"/>
                <w:sz w:val="24"/>
                <w:szCs w:val="24"/>
                <w:lang w:eastAsia="uk-UA"/>
              </w:rPr>
              <w:t xml:space="preserve"> </w:t>
            </w:r>
            <w:r w:rsidRPr="00625CDB">
              <w:rPr>
                <w:rFonts w:ascii="Times New Roman" w:eastAsia="Times New Roman" w:hAnsi="Times New Roman" w:cs="Times New Roman"/>
                <w:lang w:eastAsia="uk-UA"/>
              </w:rPr>
              <w:t xml:space="preserve"> </w:t>
            </w:r>
            <w:r w:rsidRPr="00625CDB">
              <w:rPr>
                <w:rFonts w:ascii="Times New Roman" w:eastAsia="Times New Roman" w:hAnsi="Times New Roman" w:cs="Times New Roman"/>
                <w:sz w:val="24"/>
                <w:szCs w:val="24"/>
                <w:lang w:eastAsia="uk-UA"/>
              </w:rPr>
              <w:t xml:space="preserve"> </w:t>
            </w:r>
            <w:r w:rsidRPr="00625CDB">
              <w:rPr>
                <w:rFonts w:ascii="Times New Roman" w:eastAsia="Calibri" w:hAnsi="Times New Roman" w:cs="Times New Roman"/>
              </w:rPr>
              <w:t xml:space="preserve">Яблука вітчизняні свіжі. Плоди – стиглі, свіжі, одинакові за формою та забарвленням, цілі, здорові, незабруднені, без механічних ушкоджень. Не допускається: підшкірна плямистість, побуріння м’якуша, наявність плодів роздавлених, тріснутих, зів’ялих, незрілих, недозрілих, перезрілих, пошкоджених шкідниками, уражених хворобами, гнилих. Запах та смак - яблучний, притаманний ботанічному сорту, без стороннього запаху, не затхлий, не пліснявий. Яблука вирощені в природних умовах, без перевищеного вмісту хімічних речовин. Колір відповідно до сорту, без плям. Не мають містити нітрати та інші шкідливі речовини. Достатньої зрілості. Вага яблука – 100-180 г. Відповідність вимогам діючого санітарного законодавства України. </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625CDB" w:rsidRPr="00625CDB" w:rsidRDefault="00625CDB" w:rsidP="00625CDB">
            <w:pPr>
              <w:widowControl w:val="0"/>
              <w:autoSpaceDE w:val="0"/>
              <w:autoSpaceDN w:val="0"/>
              <w:spacing w:after="0" w:line="254" w:lineRule="auto"/>
              <w:jc w:val="center"/>
              <w:rPr>
                <w:rFonts w:ascii="Times New Roman" w:eastAsia="Times New Roman" w:hAnsi="Times New Roman" w:cs="Times New Roman"/>
                <w:sz w:val="24"/>
                <w:szCs w:val="24"/>
              </w:rPr>
            </w:pPr>
            <w:r w:rsidRPr="00625CDB">
              <w:rPr>
                <w:rFonts w:ascii="Times New Roman" w:eastAsia="Times New Roman" w:hAnsi="Times New Roman" w:cs="Times New Roman"/>
                <w:sz w:val="24"/>
                <w:szCs w:val="24"/>
              </w:rPr>
              <w:t>кг</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625CDB" w:rsidRPr="00625CDB" w:rsidRDefault="00625CDB" w:rsidP="00625CDB">
            <w:pPr>
              <w:widowControl w:val="0"/>
              <w:autoSpaceDE w:val="0"/>
              <w:autoSpaceDN w:val="0"/>
              <w:spacing w:after="0" w:line="254"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625CDB">
              <w:rPr>
                <w:rFonts w:ascii="Times New Roman" w:eastAsia="Times New Roman" w:hAnsi="Times New Roman" w:cs="Times New Roman"/>
                <w:color w:val="000000"/>
                <w:sz w:val="24"/>
                <w:szCs w:val="24"/>
              </w:rPr>
              <w:t>00</w:t>
            </w:r>
          </w:p>
        </w:tc>
      </w:tr>
    </w:tbl>
    <w:p w:rsidR="00625CDB" w:rsidRDefault="00625CDB"/>
    <w:p w:rsidR="00625CDB" w:rsidRDefault="00625CDB"/>
    <w:p w:rsidR="00625CDB" w:rsidRPr="00625CDB" w:rsidRDefault="00625CDB" w:rsidP="00625CDB">
      <w:pPr>
        <w:autoSpaceDN w:val="0"/>
        <w:spacing w:after="0" w:line="240" w:lineRule="auto"/>
        <w:rPr>
          <w:rFonts w:ascii="Times New Roman" w:eastAsia="Calibri" w:hAnsi="Times New Roman" w:cs="Times New Roman"/>
          <w:lang w:eastAsia="uk-UA"/>
        </w:rPr>
      </w:pPr>
      <w:r w:rsidRPr="00625CDB">
        <w:rPr>
          <w:rFonts w:ascii="Times New Roman" w:eastAsia="Calibri" w:hAnsi="Times New Roman" w:cs="Times New Roman"/>
          <w:lang w:eastAsia="uk-UA"/>
        </w:rPr>
        <w:t xml:space="preserve">       1. Продукція повинна бути безпечною, придатною до споживання. Вигляд </w:t>
      </w:r>
      <w:r w:rsidR="005F44AD">
        <w:rPr>
          <w:rFonts w:ascii="Times New Roman" w:eastAsia="Calibri" w:hAnsi="Times New Roman" w:cs="Times New Roman"/>
          <w:lang w:eastAsia="uk-UA"/>
        </w:rPr>
        <w:t xml:space="preserve">та запах продукції </w:t>
      </w:r>
      <w:r w:rsidRPr="00625CDB">
        <w:rPr>
          <w:rFonts w:ascii="Times New Roman" w:eastAsia="Calibri" w:hAnsi="Times New Roman" w:cs="Times New Roman"/>
          <w:lang w:eastAsia="uk-UA"/>
        </w:rPr>
        <w:t xml:space="preserve">повинен бути типовим для даної продукції. Без стороннього запаху (прогірклий, затхлий, пліснявий, тощо). </w:t>
      </w:r>
    </w:p>
    <w:p w:rsidR="00625CDB" w:rsidRPr="00625CDB" w:rsidRDefault="00625CDB" w:rsidP="00625CDB">
      <w:pPr>
        <w:autoSpaceDN w:val="0"/>
        <w:spacing w:after="0" w:line="240" w:lineRule="auto"/>
        <w:rPr>
          <w:rFonts w:ascii="Times New Roman" w:eastAsia="Calibri" w:hAnsi="Times New Roman" w:cs="Times New Roman"/>
          <w:lang w:eastAsia="uk-UA"/>
        </w:rPr>
      </w:pPr>
      <w:r w:rsidRPr="00625CDB">
        <w:rPr>
          <w:rFonts w:ascii="Times New Roman" w:eastAsia="Calibri" w:hAnsi="Times New Roman" w:cs="Times New Roman"/>
          <w:lang w:eastAsia="uk-UA"/>
        </w:rPr>
        <w:t xml:space="preserve">Продукція не повинна містити небезпечні для організму речовини, в тому числі штучні барвники, консерванти, ароматизатори, ГМО, тощо. </w:t>
      </w:r>
    </w:p>
    <w:p w:rsidR="00625CDB" w:rsidRPr="00625CDB" w:rsidRDefault="00625CDB" w:rsidP="00625CDB">
      <w:pPr>
        <w:autoSpaceDN w:val="0"/>
        <w:spacing w:after="0" w:line="240" w:lineRule="auto"/>
        <w:rPr>
          <w:rFonts w:ascii="Times New Roman" w:eastAsia="Calibri" w:hAnsi="Times New Roman" w:cs="Times New Roman"/>
          <w:lang w:eastAsia="uk-UA"/>
        </w:rPr>
      </w:pPr>
      <w:r w:rsidRPr="00625CDB">
        <w:rPr>
          <w:rFonts w:ascii="Times New Roman" w:eastAsia="Calibri" w:hAnsi="Times New Roman" w:cs="Times New Roman"/>
          <w:lang w:eastAsia="uk-UA"/>
        </w:rPr>
        <w:t xml:space="preserve">Якість та безпека відповідають чинним нормативним документам (вказати ТУ, ДСТУ та ін.) та відповідно до них мають терміни поставки та зберігання. </w:t>
      </w:r>
    </w:p>
    <w:p w:rsidR="00625CDB" w:rsidRPr="00625CDB" w:rsidRDefault="00625CDB" w:rsidP="00625CDB">
      <w:pPr>
        <w:autoSpaceDN w:val="0"/>
        <w:spacing w:after="0" w:line="240" w:lineRule="auto"/>
        <w:rPr>
          <w:rFonts w:ascii="Times New Roman" w:eastAsia="Calibri" w:hAnsi="Times New Roman" w:cs="Times New Roman"/>
          <w:lang w:eastAsia="uk-UA"/>
        </w:rPr>
      </w:pPr>
      <w:r w:rsidRPr="00625CDB">
        <w:rPr>
          <w:rFonts w:ascii="Times New Roman" w:eastAsia="Calibri" w:hAnsi="Times New Roman" w:cs="Times New Roman"/>
          <w:lang w:eastAsia="uk-UA"/>
        </w:rPr>
        <w:t xml:space="preserve">       2. Учасник надає у складі своєї тендерної пропозиції наступні документи, які підтверджують якість та безпечність запропонованого товару : </w:t>
      </w:r>
    </w:p>
    <w:p w:rsidR="00625CDB" w:rsidRPr="00625CDB" w:rsidRDefault="00625CDB" w:rsidP="00625CDB">
      <w:pPr>
        <w:autoSpaceDN w:val="0"/>
        <w:spacing w:after="0" w:line="240" w:lineRule="auto"/>
        <w:rPr>
          <w:rFonts w:ascii="Times New Roman" w:eastAsia="Calibri" w:hAnsi="Times New Roman" w:cs="Times New Roman"/>
          <w:lang w:eastAsia="uk-UA"/>
        </w:rPr>
      </w:pPr>
      <w:r w:rsidRPr="00625CDB">
        <w:rPr>
          <w:rFonts w:ascii="Times New Roman" w:eastAsia="Calibri" w:hAnsi="Times New Roman" w:cs="Times New Roman"/>
          <w:lang w:eastAsia="uk-UA"/>
        </w:rPr>
        <w:t xml:space="preserve">- для підтвердження впровадження та застосування оператором ринку постійно діючих процедур, заснованих на принципах системи НАССР надається </w:t>
      </w:r>
      <w:proofErr w:type="spellStart"/>
      <w:r w:rsidRPr="00625CDB">
        <w:rPr>
          <w:rFonts w:ascii="Times New Roman" w:eastAsia="Calibri" w:hAnsi="Times New Roman" w:cs="Times New Roman"/>
          <w:lang w:eastAsia="uk-UA"/>
        </w:rPr>
        <w:t>скан</w:t>
      </w:r>
      <w:proofErr w:type="spellEnd"/>
      <w:r w:rsidRPr="00625CDB">
        <w:rPr>
          <w:rFonts w:ascii="Times New Roman" w:eastAsia="Calibri" w:hAnsi="Times New Roman" w:cs="Times New Roman"/>
          <w:lang w:eastAsia="uk-UA"/>
        </w:rPr>
        <w:t xml:space="preserve">-копія акту виданого </w:t>
      </w:r>
    </w:p>
    <w:p w:rsidR="00625CDB" w:rsidRPr="00625CDB" w:rsidRDefault="00625CDB" w:rsidP="00625CDB">
      <w:pPr>
        <w:autoSpaceDN w:val="0"/>
        <w:spacing w:after="0" w:line="240" w:lineRule="auto"/>
        <w:rPr>
          <w:rFonts w:ascii="Times New Roman" w:eastAsia="Calibri" w:hAnsi="Times New Roman" w:cs="Times New Roman"/>
          <w:lang w:eastAsia="uk-UA"/>
        </w:rPr>
      </w:pPr>
      <w:r w:rsidRPr="00625CDB">
        <w:rPr>
          <w:rFonts w:ascii="Times New Roman" w:eastAsia="Calibri" w:hAnsi="Times New Roman" w:cs="Times New Roman"/>
          <w:lang w:eastAsia="uk-UA"/>
        </w:rPr>
        <w:t xml:space="preserve">територіальними органами </w:t>
      </w:r>
      <w:proofErr w:type="spellStart"/>
      <w:r w:rsidRPr="00625CDB">
        <w:rPr>
          <w:rFonts w:ascii="Times New Roman" w:eastAsia="Calibri" w:hAnsi="Times New Roman" w:cs="Times New Roman"/>
          <w:lang w:eastAsia="uk-UA"/>
        </w:rPr>
        <w:t>Держпродспоживслужби</w:t>
      </w:r>
      <w:proofErr w:type="spellEnd"/>
      <w:r w:rsidRPr="00625CDB">
        <w:rPr>
          <w:rFonts w:ascii="Times New Roman" w:eastAsia="Calibri" w:hAnsi="Times New Roman" w:cs="Times New Roman"/>
          <w:lang w:eastAsia="uk-UA"/>
        </w:rPr>
        <w:t xml:space="preserve"> за результатами проведення заходу державного контролю у формі аудиту постійно діючих процедур, заснованих на принципах НАССР на підприємстві Учасника (форма затверджена Наказом Міністерства аграрної політики та продовол</w:t>
      </w:r>
      <w:r w:rsidR="005F44AD">
        <w:rPr>
          <w:rFonts w:ascii="Times New Roman" w:eastAsia="Calibri" w:hAnsi="Times New Roman" w:cs="Times New Roman"/>
          <w:lang w:eastAsia="uk-UA"/>
        </w:rPr>
        <w:t>ьства України 08.08.2019 № 446)</w:t>
      </w:r>
      <w:bookmarkStart w:id="58" w:name="_GoBack"/>
      <w:bookmarkEnd w:id="58"/>
      <w:r w:rsidRPr="00625CDB">
        <w:rPr>
          <w:rFonts w:ascii="Times New Roman" w:eastAsia="Calibri" w:hAnsi="Times New Roman" w:cs="Times New Roman"/>
          <w:lang w:eastAsia="uk-UA"/>
        </w:rPr>
        <w:t>.</w:t>
      </w:r>
      <w:r w:rsidR="005F44AD">
        <w:rPr>
          <w:rFonts w:ascii="Times New Roman" w:eastAsia="Calibri" w:hAnsi="Times New Roman" w:cs="Times New Roman"/>
          <w:lang w:eastAsia="uk-UA"/>
        </w:rPr>
        <w:t xml:space="preserve"> </w:t>
      </w:r>
      <w:r w:rsidRPr="00625CDB">
        <w:rPr>
          <w:rFonts w:ascii="Times New Roman" w:eastAsia="Calibri" w:hAnsi="Times New Roman" w:cs="Times New Roman"/>
          <w:lang w:eastAsia="uk-UA"/>
        </w:rPr>
        <w:t xml:space="preserve">Акт без виявлених порушень» </w:t>
      </w:r>
    </w:p>
    <w:p w:rsidR="00625CDB" w:rsidRPr="00625CDB" w:rsidRDefault="00625CDB" w:rsidP="00625CDB">
      <w:pPr>
        <w:autoSpaceDN w:val="0"/>
        <w:spacing w:after="0" w:line="240" w:lineRule="auto"/>
        <w:rPr>
          <w:rFonts w:ascii="Times New Roman" w:eastAsia="Calibri" w:hAnsi="Times New Roman" w:cs="Times New Roman"/>
          <w:lang w:eastAsia="uk-UA"/>
        </w:rPr>
      </w:pPr>
      <w:r w:rsidRPr="00625CDB">
        <w:rPr>
          <w:rFonts w:ascii="Times New Roman" w:eastAsia="Calibri" w:hAnsi="Times New Roman" w:cs="Times New Roman"/>
          <w:lang w:eastAsia="uk-UA"/>
        </w:rPr>
        <w:t xml:space="preserve">- для підтвердження дотримання оператором ринку загальних гігієнічних вимог щодо поводження з харчовими продуктами надається </w:t>
      </w:r>
      <w:proofErr w:type="spellStart"/>
      <w:r w:rsidRPr="00625CDB">
        <w:rPr>
          <w:rFonts w:ascii="Times New Roman" w:eastAsia="Calibri" w:hAnsi="Times New Roman" w:cs="Times New Roman"/>
          <w:lang w:eastAsia="uk-UA"/>
        </w:rPr>
        <w:t>скан</w:t>
      </w:r>
      <w:proofErr w:type="spellEnd"/>
      <w:r w:rsidRPr="00625CDB">
        <w:rPr>
          <w:rFonts w:ascii="Times New Roman" w:eastAsia="Calibri" w:hAnsi="Times New Roman" w:cs="Times New Roman"/>
          <w:lang w:eastAsia="uk-UA"/>
        </w:rPr>
        <w:t xml:space="preserve">-копія акту виданого територіальними органами </w:t>
      </w:r>
      <w:proofErr w:type="spellStart"/>
      <w:r w:rsidRPr="00625CDB">
        <w:rPr>
          <w:rFonts w:ascii="Times New Roman" w:eastAsia="Calibri" w:hAnsi="Times New Roman" w:cs="Times New Roman"/>
          <w:lang w:eastAsia="uk-UA"/>
        </w:rPr>
        <w:t>Держпродспоживслужби</w:t>
      </w:r>
      <w:proofErr w:type="spellEnd"/>
      <w:r w:rsidRPr="00625CDB">
        <w:rPr>
          <w:rFonts w:ascii="Times New Roman" w:eastAsia="Calibri" w:hAnsi="Times New Roman" w:cs="Times New Roman"/>
          <w:lang w:eastAsia="uk-UA"/>
        </w:rPr>
        <w:t xml:space="preserve">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на підприємстві Учасника (форма затверджена Наказом Міністерства аграрної політики та продовольства України 08.08.2019 № 447) .</w:t>
      </w:r>
      <w:r w:rsidR="005F44AD">
        <w:rPr>
          <w:rFonts w:ascii="Times New Roman" w:eastAsia="Calibri" w:hAnsi="Times New Roman" w:cs="Times New Roman"/>
          <w:lang w:eastAsia="uk-UA"/>
        </w:rPr>
        <w:t xml:space="preserve"> </w:t>
      </w:r>
      <w:r w:rsidRPr="00625CDB">
        <w:rPr>
          <w:rFonts w:ascii="Times New Roman" w:eastAsia="Calibri" w:hAnsi="Times New Roman" w:cs="Times New Roman"/>
          <w:lang w:eastAsia="uk-UA"/>
        </w:rPr>
        <w:t xml:space="preserve">Акт без виявлених порушень » </w:t>
      </w:r>
    </w:p>
    <w:p w:rsidR="00625CDB" w:rsidRPr="00625CDB" w:rsidRDefault="00625CDB" w:rsidP="00625CDB">
      <w:pPr>
        <w:autoSpaceDN w:val="0"/>
        <w:spacing w:after="0" w:line="240" w:lineRule="auto"/>
        <w:rPr>
          <w:rFonts w:ascii="Times New Roman" w:eastAsia="Calibri" w:hAnsi="Times New Roman" w:cs="Times New Roman"/>
          <w:lang w:eastAsia="uk-UA"/>
        </w:rPr>
      </w:pPr>
      <w:r w:rsidRPr="00625CDB">
        <w:rPr>
          <w:rFonts w:ascii="Times New Roman" w:eastAsia="Calibri" w:hAnsi="Times New Roman" w:cs="Times New Roman"/>
          <w:lang w:eastAsia="uk-UA"/>
        </w:rPr>
        <w:lastRenderedPageBreak/>
        <w:t xml:space="preserve">Якщо Учасник є виробником, слід надати будь-які документи, або їх копії на власний розсуд Учасника із підтвердженням вищевказаної можливості Учасника. </w:t>
      </w:r>
    </w:p>
    <w:p w:rsidR="00625CDB" w:rsidRPr="00625CDB" w:rsidRDefault="00625CDB" w:rsidP="00625CDB">
      <w:pPr>
        <w:autoSpaceDN w:val="0"/>
        <w:spacing w:after="0" w:line="240" w:lineRule="auto"/>
        <w:rPr>
          <w:rFonts w:ascii="Times New Roman" w:eastAsia="Calibri" w:hAnsi="Times New Roman" w:cs="Times New Roman"/>
          <w:lang w:eastAsia="uk-UA"/>
        </w:rPr>
      </w:pPr>
      <w:r w:rsidRPr="00625CDB">
        <w:rPr>
          <w:rFonts w:ascii="Times New Roman" w:eastAsia="Calibri" w:hAnsi="Times New Roman" w:cs="Times New Roman"/>
          <w:lang w:eastAsia="uk-UA"/>
        </w:rPr>
        <w:t xml:space="preserve">         3. Кожна партія товару (продукції) має супроводжуватися наступними документами: </w:t>
      </w:r>
    </w:p>
    <w:p w:rsidR="00625CDB" w:rsidRPr="00625CDB" w:rsidRDefault="00625CDB" w:rsidP="00625CDB">
      <w:pPr>
        <w:autoSpaceDN w:val="0"/>
        <w:spacing w:after="0" w:line="240" w:lineRule="auto"/>
        <w:rPr>
          <w:rFonts w:ascii="Times New Roman" w:eastAsia="Calibri" w:hAnsi="Times New Roman" w:cs="Times New Roman"/>
          <w:lang w:eastAsia="uk-UA"/>
        </w:rPr>
      </w:pPr>
      <w:r w:rsidRPr="00625CDB">
        <w:rPr>
          <w:rFonts w:ascii="Times New Roman" w:eastAsia="Calibri" w:hAnsi="Times New Roman" w:cs="Times New Roman"/>
          <w:lang w:eastAsia="uk-UA"/>
        </w:rPr>
        <w:t xml:space="preserve">- накладна; </w:t>
      </w:r>
    </w:p>
    <w:p w:rsidR="00625CDB" w:rsidRPr="00625CDB" w:rsidRDefault="00625CDB" w:rsidP="00625CDB">
      <w:pPr>
        <w:autoSpaceDN w:val="0"/>
        <w:spacing w:after="0" w:line="240" w:lineRule="auto"/>
        <w:rPr>
          <w:rFonts w:ascii="Times New Roman" w:eastAsia="Calibri" w:hAnsi="Times New Roman" w:cs="Times New Roman"/>
          <w:lang w:eastAsia="uk-UA"/>
        </w:rPr>
      </w:pPr>
      <w:r w:rsidRPr="00625CDB">
        <w:rPr>
          <w:rFonts w:ascii="Times New Roman" w:eastAsia="Calibri" w:hAnsi="Times New Roman" w:cs="Times New Roman"/>
          <w:lang w:eastAsia="uk-UA"/>
        </w:rPr>
        <w:t xml:space="preserve">- декларація виробника (посвідчення якості). </w:t>
      </w:r>
    </w:p>
    <w:p w:rsidR="00625CDB" w:rsidRPr="00625CDB" w:rsidRDefault="00625CDB" w:rsidP="00625CDB">
      <w:pPr>
        <w:autoSpaceDN w:val="0"/>
        <w:spacing w:after="0" w:line="240" w:lineRule="auto"/>
        <w:rPr>
          <w:rFonts w:ascii="Times New Roman" w:eastAsia="Calibri" w:hAnsi="Times New Roman" w:cs="Times New Roman"/>
          <w:lang w:eastAsia="uk-UA"/>
        </w:rPr>
      </w:pPr>
      <w:r w:rsidRPr="00625CDB">
        <w:rPr>
          <w:rFonts w:ascii="Times New Roman" w:eastAsia="Calibri" w:hAnsi="Times New Roman" w:cs="Times New Roman"/>
          <w:lang w:eastAsia="uk-UA"/>
        </w:rPr>
        <w:t xml:space="preserve">      4. Кожен товар має містити відповідне маркування із зазначенням його походження, безпечність і якість; ґатунок, категорію, дату виготовлення на підприємстві, термін реалізації, умови зберігання (для продуктів, що швидко псуються термін реалізації час виготовлення позначається у годинах). </w:t>
      </w:r>
    </w:p>
    <w:p w:rsidR="00625CDB" w:rsidRPr="00625CDB" w:rsidRDefault="00625CDB" w:rsidP="00625CDB">
      <w:pPr>
        <w:autoSpaceDN w:val="0"/>
        <w:spacing w:after="0" w:line="240" w:lineRule="auto"/>
        <w:rPr>
          <w:rFonts w:ascii="Times New Roman" w:eastAsia="Calibri" w:hAnsi="Times New Roman" w:cs="Times New Roman"/>
          <w:lang w:eastAsia="uk-UA"/>
        </w:rPr>
      </w:pPr>
      <w:r w:rsidRPr="00625CDB">
        <w:rPr>
          <w:rFonts w:ascii="Times New Roman" w:eastAsia="Calibri" w:hAnsi="Times New Roman" w:cs="Times New Roman"/>
          <w:lang w:eastAsia="uk-UA"/>
        </w:rPr>
        <w:t xml:space="preserve">      5. Залишок терміну зберігання на момент поставки продуктів повинен бути не меншим 80% від терміну зберігання, який встановлений підприємством-виробником. </w:t>
      </w:r>
    </w:p>
    <w:p w:rsidR="00625CDB" w:rsidRPr="00625CDB" w:rsidRDefault="00625CDB" w:rsidP="00625CDB">
      <w:pPr>
        <w:autoSpaceDN w:val="0"/>
        <w:spacing w:after="0" w:line="240" w:lineRule="auto"/>
        <w:rPr>
          <w:rFonts w:ascii="Times New Roman" w:eastAsia="Calibri" w:hAnsi="Times New Roman" w:cs="Times New Roman"/>
          <w:lang w:eastAsia="uk-UA"/>
        </w:rPr>
      </w:pPr>
      <w:r w:rsidRPr="00625CDB">
        <w:rPr>
          <w:rFonts w:ascii="Times New Roman" w:eastAsia="Calibri" w:hAnsi="Times New Roman" w:cs="Times New Roman"/>
          <w:lang w:eastAsia="uk-UA"/>
        </w:rPr>
        <w:t xml:space="preserve">       6. Учасник постачає Замовнику товар поступово, дрібними партіями у період дії договору відповідно до наданих заявок. Надається гарантійний лист, складений у довільній формі щодо забезпечення якості товару та своєчасної його поставки до комори кожного окремого закладу освіти. </w:t>
      </w:r>
    </w:p>
    <w:p w:rsidR="00625CDB" w:rsidRPr="00625CDB" w:rsidRDefault="00625CDB" w:rsidP="00625CDB">
      <w:pPr>
        <w:autoSpaceDN w:val="0"/>
        <w:spacing w:after="0" w:line="240" w:lineRule="auto"/>
        <w:rPr>
          <w:rFonts w:ascii="Times New Roman" w:eastAsia="Calibri" w:hAnsi="Times New Roman" w:cs="Times New Roman"/>
          <w:lang w:eastAsia="uk-UA"/>
        </w:rPr>
      </w:pPr>
      <w:r w:rsidRPr="00625CDB">
        <w:rPr>
          <w:rFonts w:ascii="Times New Roman" w:eastAsia="Calibri" w:hAnsi="Times New Roman" w:cs="Times New Roman"/>
          <w:lang w:eastAsia="uk-UA"/>
        </w:rPr>
        <w:t xml:space="preserve">       7. Строки поставки товару: не більше 1 робочого дня після отримання заявки від Замовника. Поставка здійснюється з понеділка по п’ятницю з 08:00 год до 17:00 год (відповідно до заявок закладів освіти). </w:t>
      </w:r>
    </w:p>
    <w:p w:rsidR="00625CDB" w:rsidRPr="00625CDB" w:rsidRDefault="00625CDB" w:rsidP="00625CDB">
      <w:pPr>
        <w:autoSpaceDN w:val="0"/>
        <w:spacing w:after="0" w:line="240" w:lineRule="auto"/>
        <w:rPr>
          <w:rFonts w:ascii="Times New Roman" w:eastAsia="Calibri" w:hAnsi="Times New Roman" w:cs="Times New Roman"/>
          <w:lang w:eastAsia="uk-UA"/>
        </w:rPr>
      </w:pPr>
      <w:r w:rsidRPr="00625CDB">
        <w:rPr>
          <w:rFonts w:ascii="Times New Roman" w:eastAsia="Calibri" w:hAnsi="Times New Roman" w:cs="Times New Roman"/>
          <w:lang w:eastAsia="uk-UA"/>
        </w:rPr>
        <w:t xml:space="preserve">        8. Товар повинен передаватися у навчальний заклад в неушкодженій упаковці, яка забезпечує    цілісність товару та збереження його якості під час транспортування. </w:t>
      </w:r>
    </w:p>
    <w:p w:rsidR="00625CDB" w:rsidRPr="00625CDB" w:rsidRDefault="00625CDB" w:rsidP="00625CDB">
      <w:pPr>
        <w:autoSpaceDN w:val="0"/>
        <w:spacing w:after="0" w:line="240" w:lineRule="auto"/>
        <w:rPr>
          <w:rFonts w:ascii="Times New Roman" w:eastAsia="Calibri" w:hAnsi="Times New Roman" w:cs="Times New Roman"/>
          <w:lang w:eastAsia="uk-UA"/>
        </w:rPr>
      </w:pPr>
      <w:r w:rsidRPr="00625CDB">
        <w:rPr>
          <w:rFonts w:ascii="Times New Roman" w:eastAsia="Calibri" w:hAnsi="Times New Roman" w:cs="Times New Roman"/>
          <w:lang w:eastAsia="uk-UA"/>
        </w:rPr>
        <w:t xml:space="preserve">        9. Доставка продукції повинна постачатись автотранспортом згідно з правилами перевезення харчових продуктів. Водій цього транспорту, а також особи, що супроводжують продукти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бути забезпечені санітарним одягом (халатом, рукавицями). </w:t>
      </w:r>
    </w:p>
    <w:p w:rsidR="00625CDB" w:rsidRPr="00625CDB" w:rsidRDefault="00625CDB" w:rsidP="00625CDB">
      <w:pPr>
        <w:autoSpaceDN w:val="0"/>
        <w:spacing w:after="0" w:line="240" w:lineRule="auto"/>
        <w:rPr>
          <w:rFonts w:ascii="Times New Roman" w:eastAsia="Calibri" w:hAnsi="Times New Roman" w:cs="Times New Roman"/>
          <w:lang w:eastAsia="uk-UA"/>
        </w:rPr>
      </w:pPr>
      <w:r w:rsidRPr="00625CDB">
        <w:rPr>
          <w:rFonts w:ascii="Times New Roman" w:eastAsia="Calibri" w:hAnsi="Times New Roman" w:cs="Times New Roman"/>
          <w:lang w:eastAsia="uk-UA"/>
        </w:rPr>
        <w:t xml:space="preserve">        10. У разі виявлення товару, що не відповідної якості Постачальник зобов’язується замінити його впродовж 2-х годин. </w:t>
      </w:r>
    </w:p>
    <w:p w:rsidR="00625CDB" w:rsidRPr="00625CDB" w:rsidRDefault="00625CDB" w:rsidP="00625CDB">
      <w:pPr>
        <w:autoSpaceDN w:val="0"/>
        <w:spacing w:after="0" w:line="240" w:lineRule="auto"/>
        <w:rPr>
          <w:rFonts w:ascii="Times New Roman" w:eastAsia="Calibri" w:hAnsi="Times New Roman" w:cs="Times New Roman"/>
          <w:lang w:eastAsia="uk-UA"/>
        </w:rPr>
      </w:pPr>
      <w:r w:rsidRPr="00625CDB">
        <w:rPr>
          <w:rFonts w:ascii="Times New Roman" w:eastAsia="Calibri" w:hAnsi="Times New Roman" w:cs="Times New Roman"/>
          <w:lang w:eastAsia="uk-UA"/>
        </w:rPr>
        <w:t xml:space="preserve">         11. В складі тендерної пропозиції надати гарантійний лист про зобов’язання Учасника, якого обрано переможцем, на вимогу Замовника провести експертизу запропонованого товару за власний рахунок до укладання договору. </w:t>
      </w:r>
    </w:p>
    <w:p w:rsidR="00625CDB" w:rsidRPr="00625CDB" w:rsidRDefault="00625CDB" w:rsidP="00625CDB">
      <w:pPr>
        <w:autoSpaceDN w:val="0"/>
        <w:spacing w:after="0" w:line="240" w:lineRule="auto"/>
        <w:rPr>
          <w:rFonts w:ascii="Times New Roman" w:eastAsia="Calibri" w:hAnsi="Times New Roman" w:cs="Times New Roman"/>
          <w:lang w:eastAsia="uk-UA"/>
        </w:rPr>
      </w:pPr>
      <w:r w:rsidRPr="00625CDB">
        <w:rPr>
          <w:rFonts w:ascii="Times New Roman" w:eastAsia="Calibri" w:hAnsi="Times New Roman" w:cs="Times New Roman"/>
          <w:lang w:eastAsia="uk-UA"/>
        </w:rPr>
        <w:t xml:space="preserve">У разі надання неякісного товару Замовник залишає за собою право відмовитись від укладання договору. </w:t>
      </w:r>
    </w:p>
    <w:p w:rsidR="00625CDB" w:rsidRPr="00625CDB" w:rsidRDefault="00625CDB" w:rsidP="00625CDB">
      <w:pPr>
        <w:autoSpaceDN w:val="0"/>
        <w:spacing w:after="0" w:line="240" w:lineRule="auto"/>
        <w:rPr>
          <w:rFonts w:ascii="Times New Roman" w:eastAsia="Calibri" w:hAnsi="Times New Roman" w:cs="Times New Roman"/>
          <w:lang w:eastAsia="uk-UA"/>
        </w:rPr>
      </w:pPr>
      <w:r w:rsidRPr="00625CDB">
        <w:rPr>
          <w:rFonts w:ascii="Times New Roman" w:eastAsia="Calibri" w:hAnsi="Times New Roman" w:cs="Times New Roman"/>
          <w:lang w:eastAsia="uk-UA"/>
        </w:rPr>
        <w:t xml:space="preserve">        12. Якщо документи, які вимагаються Замовником відповідно до вимог цієї документації у складі пропозиції, не передбачені чинним законодавством України (або законодавством іншої країни, в якій зареєстрований учасник - нерезидент) для учасника або переможця, то вони не подаються останніми, але замість них подаються листи-роз’яснення в довільній формі за підписом уповноваженої особи учасника/ переможця/ переможця-нерезидента, завірений печаткою (у випадку використання печатки учасником в своїй господарській діяльності та при оформленні документів), в якому зазначає підстави ненадання відповідних документів у складі тендерної пропозиції, з посиланням на відповідні норми законодавства </w:t>
      </w:r>
    </w:p>
    <w:p w:rsidR="00625CDB" w:rsidRPr="00625CDB" w:rsidRDefault="00625CDB" w:rsidP="00625CDB">
      <w:pPr>
        <w:autoSpaceDN w:val="0"/>
        <w:spacing w:after="0" w:line="240" w:lineRule="auto"/>
        <w:rPr>
          <w:rFonts w:ascii="Times New Roman" w:eastAsia="Calibri" w:hAnsi="Times New Roman" w:cs="Times New Roman"/>
        </w:rPr>
      </w:pPr>
    </w:p>
    <w:p w:rsidR="00625CDB" w:rsidRPr="00625CDB" w:rsidRDefault="00625CDB" w:rsidP="00625CDB">
      <w:pPr>
        <w:widowControl w:val="0"/>
        <w:autoSpaceDE w:val="0"/>
        <w:autoSpaceDN w:val="0"/>
        <w:spacing w:after="0" w:line="240" w:lineRule="auto"/>
        <w:ind w:firstLine="709"/>
        <w:jc w:val="both"/>
        <w:rPr>
          <w:rFonts w:ascii="Times New Roman" w:eastAsia="Times New Roman" w:hAnsi="Times New Roman" w:cs="Times New Roman"/>
        </w:rPr>
      </w:pPr>
    </w:p>
    <w:p w:rsidR="00625CDB" w:rsidRPr="00625CDB" w:rsidRDefault="00625CDB" w:rsidP="00625CDB">
      <w:pPr>
        <w:suppressAutoHyphens/>
        <w:autoSpaceDN w:val="0"/>
        <w:spacing w:after="0" w:line="240" w:lineRule="auto"/>
        <w:jc w:val="both"/>
        <w:rPr>
          <w:rFonts w:ascii="Times New Roman" w:eastAsia="Times New Roman" w:hAnsi="Times New Roman" w:cs="Times New Roman"/>
          <w:b/>
          <w:color w:val="000000"/>
          <w:kern w:val="3"/>
          <w:sz w:val="24"/>
          <w:szCs w:val="24"/>
          <w:lang w:eastAsia="ru-RU"/>
        </w:rPr>
      </w:pPr>
      <w:r w:rsidRPr="00625CDB">
        <w:rPr>
          <w:rFonts w:ascii="Times New Roman" w:eastAsia="Times New Roman" w:hAnsi="Times New Roman" w:cs="Times New Roman"/>
          <w:b/>
          <w:color w:val="000000"/>
          <w:kern w:val="3"/>
          <w:sz w:val="24"/>
          <w:szCs w:val="24"/>
          <w:lang w:eastAsia="ru-RU"/>
        </w:rPr>
        <w:t>З технічними та якісними вимогами до предмету закупівлі ознайомлений (і), з вимогами погоджуюсь (</w:t>
      </w:r>
      <w:proofErr w:type="spellStart"/>
      <w:r w:rsidRPr="00625CDB">
        <w:rPr>
          <w:rFonts w:ascii="Times New Roman" w:eastAsia="Times New Roman" w:hAnsi="Times New Roman" w:cs="Times New Roman"/>
          <w:b/>
          <w:color w:val="000000"/>
          <w:kern w:val="3"/>
          <w:sz w:val="24"/>
          <w:szCs w:val="24"/>
          <w:lang w:eastAsia="ru-RU"/>
        </w:rPr>
        <w:t>ємось</w:t>
      </w:r>
      <w:proofErr w:type="spellEnd"/>
      <w:r w:rsidRPr="00625CDB">
        <w:rPr>
          <w:rFonts w:ascii="Times New Roman" w:eastAsia="Times New Roman" w:hAnsi="Times New Roman" w:cs="Times New Roman"/>
          <w:b/>
          <w:color w:val="000000"/>
          <w:kern w:val="3"/>
          <w:sz w:val="24"/>
          <w:szCs w:val="24"/>
          <w:lang w:eastAsia="ru-RU"/>
        </w:rPr>
        <w:t>)</w:t>
      </w:r>
    </w:p>
    <w:p w:rsidR="00625CDB" w:rsidRPr="00625CDB" w:rsidRDefault="00625CDB" w:rsidP="00625CDB">
      <w:pPr>
        <w:suppressAutoHyphens/>
        <w:autoSpaceDN w:val="0"/>
        <w:spacing w:after="0" w:line="240" w:lineRule="auto"/>
        <w:jc w:val="both"/>
        <w:rPr>
          <w:rFonts w:ascii="Times New Roman" w:eastAsia="Times New Roman" w:hAnsi="Times New Roman" w:cs="Times New Roman"/>
          <w:b/>
          <w:color w:val="000000"/>
          <w:kern w:val="3"/>
          <w:sz w:val="24"/>
          <w:szCs w:val="24"/>
          <w:lang w:eastAsia="ru-RU"/>
        </w:rPr>
      </w:pPr>
    </w:p>
    <w:p w:rsidR="00625CDB" w:rsidRPr="00625CDB" w:rsidRDefault="00625CDB" w:rsidP="00625CDB">
      <w:pPr>
        <w:suppressAutoHyphens/>
        <w:autoSpaceDN w:val="0"/>
        <w:spacing w:after="0" w:line="240" w:lineRule="auto"/>
        <w:jc w:val="both"/>
        <w:rPr>
          <w:rFonts w:ascii="Times New Roman" w:eastAsia="Times New Roman" w:hAnsi="Times New Roman" w:cs="Times New Roman"/>
          <w:color w:val="000000"/>
          <w:kern w:val="3"/>
          <w:sz w:val="24"/>
          <w:szCs w:val="24"/>
          <w:lang w:eastAsia="ru-RU"/>
        </w:rPr>
      </w:pPr>
      <w:r>
        <w:rPr>
          <w:rFonts w:ascii="Times New Roman" w:eastAsia="Times New Roman" w:hAnsi="Times New Roman" w:cs="Times New Roman"/>
          <w:b/>
          <w:color w:val="000000"/>
          <w:kern w:val="3"/>
          <w:sz w:val="24"/>
          <w:szCs w:val="24"/>
          <w:lang w:eastAsia="ru-RU"/>
        </w:rPr>
        <w:t>"___" ________________ 2024</w:t>
      </w:r>
      <w:r w:rsidRPr="00625CDB">
        <w:rPr>
          <w:rFonts w:ascii="Times New Roman" w:eastAsia="Times New Roman" w:hAnsi="Times New Roman" w:cs="Times New Roman"/>
          <w:b/>
          <w:color w:val="000000"/>
          <w:kern w:val="3"/>
          <w:sz w:val="24"/>
          <w:szCs w:val="24"/>
          <w:lang w:eastAsia="ru-RU"/>
        </w:rPr>
        <w:t xml:space="preserve"> року                       ______________</w:t>
      </w:r>
      <w:r w:rsidRPr="00625CDB">
        <w:rPr>
          <w:rFonts w:ascii="Times New Roman" w:eastAsia="Times New Roman" w:hAnsi="Times New Roman" w:cs="Times New Roman"/>
          <w:color w:val="000000"/>
          <w:kern w:val="3"/>
          <w:sz w:val="24"/>
          <w:szCs w:val="24"/>
          <w:lang w:eastAsia="ru-RU"/>
        </w:rPr>
        <w:t>__________________</w:t>
      </w:r>
    </w:p>
    <w:p w:rsidR="00625CDB" w:rsidRPr="00625CDB" w:rsidRDefault="00625CDB" w:rsidP="00625CDB">
      <w:pPr>
        <w:suppressAutoHyphens/>
        <w:autoSpaceDN w:val="0"/>
        <w:spacing w:after="0" w:line="240" w:lineRule="auto"/>
        <w:ind w:left="6030" w:hanging="1440"/>
        <w:jc w:val="both"/>
        <w:rPr>
          <w:rFonts w:ascii="Times New Roman" w:eastAsia="Times New Roman" w:hAnsi="Times New Roman" w:cs="Times New Roman"/>
          <w:color w:val="000000"/>
          <w:kern w:val="3"/>
          <w:sz w:val="18"/>
          <w:szCs w:val="18"/>
          <w:lang w:eastAsia="ru-RU"/>
        </w:rPr>
      </w:pPr>
      <w:r w:rsidRPr="00625CDB">
        <w:rPr>
          <w:rFonts w:ascii="Times New Roman" w:eastAsia="Times New Roman" w:hAnsi="Times New Roman" w:cs="Times New Roman"/>
          <w:color w:val="000000"/>
          <w:kern w:val="3"/>
          <w:sz w:val="18"/>
          <w:szCs w:val="18"/>
          <w:lang w:eastAsia="ru-RU"/>
        </w:rPr>
        <w:t>[Підпис] [прізвище, ініціали, посада уповноваженої особи учасника]</w:t>
      </w:r>
    </w:p>
    <w:p w:rsidR="00625CDB" w:rsidRPr="00625CDB" w:rsidRDefault="00625CDB" w:rsidP="00625CDB">
      <w:pPr>
        <w:suppressAutoHyphens/>
        <w:autoSpaceDN w:val="0"/>
        <w:spacing w:after="0" w:line="240" w:lineRule="auto"/>
        <w:jc w:val="both"/>
        <w:rPr>
          <w:rFonts w:ascii="Times New Roman" w:eastAsia="Times New Roman" w:hAnsi="Times New Roman" w:cs="Times New Roman"/>
          <w:color w:val="000000"/>
          <w:kern w:val="3"/>
          <w:sz w:val="18"/>
          <w:szCs w:val="18"/>
          <w:lang w:eastAsia="ru-RU"/>
        </w:rPr>
      </w:pPr>
      <w:r w:rsidRPr="00625CDB">
        <w:rPr>
          <w:rFonts w:ascii="Times New Roman" w:eastAsia="Times New Roman" w:hAnsi="Times New Roman" w:cs="Times New Roman"/>
          <w:color w:val="000000"/>
          <w:kern w:val="3"/>
          <w:sz w:val="18"/>
          <w:szCs w:val="18"/>
          <w:lang w:eastAsia="ru-RU"/>
        </w:rPr>
        <w:t>М.П. (у разі наявності печатки)</w:t>
      </w:r>
    </w:p>
    <w:p w:rsidR="00625CDB" w:rsidRPr="00625CDB" w:rsidRDefault="00625CDB" w:rsidP="00625CDB">
      <w:pPr>
        <w:autoSpaceDN w:val="0"/>
        <w:spacing w:after="0" w:line="240" w:lineRule="auto"/>
        <w:jc w:val="both"/>
        <w:rPr>
          <w:rFonts w:ascii="Times New Roman" w:eastAsia="Calibri" w:hAnsi="Times New Roman" w:cs="Times New Roman"/>
        </w:rPr>
      </w:pPr>
      <w:r w:rsidRPr="00625CDB">
        <w:rPr>
          <w:rFonts w:ascii="Times New Roman" w:eastAsia="Calibri" w:hAnsi="Times New Roman" w:cs="Times New Roman"/>
        </w:rPr>
        <w:t xml:space="preserve">         </w:t>
      </w:r>
    </w:p>
    <w:p w:rsidR="00625CDB" w:rsidRPr="00625CDB" w:rsidRDefault="00625CDB" w:rsidP="00625CDB">
      <w:pPr>
        <w:autoSpaceDN w:val="0"/>
        <w:spacing w:after="0" w:line="240" w:lineRule="auto"/>
        <w:jc w:val="both"/>
        <w:rPr>
          <w:rFonts w:ascii="Times New Roman" w:eastAsia="Calibri" w:hAnsi="Times New Roman" w:cs="Times New Roman"/>
        </w:rPr>
      </w:pPr>
    </w:p>
    <w:p w:rsidR="00625CDB" w:rsidRPr="00625CDB" w:rsidRDefault="00625CDB" w:rsidP="00625CDB">
      <w:pPr>
        <w:autoSpaceDN w:val="0"/>
        <w:spacing w:after="0" w:line="240" w:lineRule="auto"/>
        <w:jc w:val="both"/>
        <w:rPr>
          <w:rFonts w:ascii="Times New Roman" w:eastAsia="Calibri" w:hAnsi="Times New Roman" w:cs="Times New Roman"/>
        </w:rPr>
      </w:pPr>
    </w:p>
    <w:p w:rsidR="00625CDB" w:rsidRPr="00625CDB" w:rsidRDefault="00625CDB" w:rsidP="00625CDB">
      <w:pPr>
        <w:autoSpaceDN w:val="0"/>
        <w:spacing w:after="0" w:line="240" w:lineRule="auto"/>
        <w:jc w:val="both"/>
        <w:rPr>
          <w:rFonts w:ascii="Times New Roman" w:eastAsia="Calibri" w:hAnsi="Times New Roman" w:cs="Times New Roman"/>
        </w:rPr>
      </w:pPr>
    </w:p>
    <w:p w:rsidR="00625CDB" w:rsidRPr="00625CDB" w:rsidRDefault="00625CDB" w:rsidP="00625CDB">
      <w:pPr>
        <w:autoSpaceDN w:val="0"/>
        <w:spacing w:after="0" w:line="240" w:lineRule="auto"/>
        <w:jc w:val="both"/>
        <w:rPr>
          <w:rFonts w:ascii="Times New Roman" w:eastAsia="Calibri" w:hAnsi="Times New Roman" w:cs="Times New Roman"/>
        </w:rPr>
      </w:pPr>
    </w:p>
    <w:p w:rsidR="00625CDB" w:rsidRPr="00625CDB" w:rsidRDefault="00625CDB" w:rsidP="00625CDB">
      <w:pPr>
        <w:autoSpaceDN w:val="0"/>
        <w:spacing w:after="0" w:line="240" w:lineRule="auto"/>
        <w:jc w:val="both"/>
        <w:rPr>
          <w:rFonts w:ascii="Times New Roman" w:eastAsia="Calibri" w:hAnsi="Times New Roman" w:cs="Times New Roman"/>
        </w:rPr>
      </w:pPr>
    </w:p>
    <w:p w:rsidR="00625CDB" w:rsidRPr="00625CDB" w:rsidRDefault="00625CDB" w:rsidP="00625CDB">
      <w:pPr>
        <w:autoSpaceDN w:val="0"/>
        <w:spacing w:after="0" w:line="240" w:lineRule="auto"/>
        <w:jc w:val="both"/>
        <w:rPr>
          <w:rFonts w:ascii="Times New Roman" w:eastAsia="Calibri" w:hAnsi="Times New Roman" w:cs="Times New Roman"/>
        </w:rPr>
      </w:pPr>
    </w:p>
    <w:p w:rsidR="00625CDB" w:rsidRPr="00625CDB" w:rsidRDefault="00625CDB" w:rsidP="00625CDB">
      <w:pPr>
        <w:autoSpaceDN w:val="0"/>
        <w:spacing w:after="0" w:line="240" w:lineRule="auto"/>
        <w:jc w:val="both"/>
        <w:rPr>
          <w:rFonts w:ascii="Times New Roman" w:eastAsia="Calibri" w:hAnsi="Times New Roman" w:cs="Times New Roman"/>
        </w:rPr>
      </w:pPr>
    </w:p>
    <w:p w:rsidR="00625CDB" w:rsidRPr="00625CDB" w:rsidRDefault="00625CDB" w:rsidP="00625CDB">
      <w:pPr>
        <w:autoSpaceDN w:val="0"/>
        <w:spacing w:after="0" w:line="240" w:lineRule="auto"/>
        <w:jc w:val="both"/>
        <w:rPr>
          <w:rFonts w:ascii="Times New Roman" w:eastAsia="Calibri" w:hAnsi="Times New Roman" w:cs="Times New Roman"/>
        </w:rPr>
      </w:pPr>
    </w:p>
    <w:p w:rsidR="00625CDB" w:rsidRDefault="00625CDB"/>
    <w:p w:rsidR="00625CDB" w:rsidRDefault="00625CDB"/>
    <w:p w:rsidR="00625CDB" w:rsidRPr="00625CDB" w:rsidRDefault="00625CDB" w:rsidP="00625CDB">
      <w:pPr>
        <w:widowControl w:val="0"/>
        <w:autoSpaceDE w:val="0"/>
        <w:autoSpaceDN w:val="0"/>
        <w:spacing w:before="62" w:after="0" w:line="240" w:lineRule="auto"/>
        <w:ind w:left="6002" w:hanging="827"/>
        <w:jc w:val="center"/>
        <w:outlineLvl w:val="1"/>
        <w:rPr>
          <w:rFonts w:ascii="Times New Roman" w:eastAsia="Times New Roman" w:hAnsi="Times New Roman" w:cs="Times New Roman"/>
          <w:b/>
          <w:bCs/>
          <w:sz w:val="32"/>
          <w:szCs w:val="32"/>
          <w:u w:color="000000"/>
        </w:rPr>
      </w:pPr>
      <w:r w:rsidRPr="00625CDB">
        <w:rPr>
          <w:rFonts w:ascii="Times New Roman" w:eastAsia="Times New Roman" w:hAnsi="Times New Roman" w:cs="Times New Roman"/>
          <w:b/>
          <w:bCs/>
          <w:i/>
          <w:sz w:val="24"/>
          <w:szCs w:val="24"/>
          <w:u w:color="000000"/>
        </w:rPr>
        <w:lastRenderedPageBreak/>
        <w:t xml:space="preserve">                                    </w:t>
      </w:r>
      <w:r w:rsidRPr="00625CDB">
        <w:rPr>
          <w:rFonts w:ascii="Times New Roman" w:eastAsia="Times New Roman" w:hAnsi="Times New Roman" w:cs="Times New Roman"/>
          <w:b/>
          <w:bCs/>
          <w:sz w:val="32"/>
          <w:szCs w:val="32"/>
          <w:u w:color="000000"/>
        </w:rPr>
        <w:t>Додаток 3</w:t>
      </w:r>
    </w:p>
    <w:p w:rsidR="00625CDB" w:rsidRPr="00625CDB" w:rsidRDefault="00625CDB" w:rsidP="00625CDB">
      <w:pPr>
        <w:widowControl w:val="0"/>
        <w:tabs>
          <w:tab w:val="left" w:pos="6952"/>
          <w:tab w:val="left" w:pos="7346"/>
          <w:tab w:val="left" w:pos="7552"/>
          <w:tab w:val="left" w:pos="8345"/>
          <w:tab w:val="left" w:pos="8513"/>
          <w:tab w:val="left" w:pos="8724"/>
          <w:tab w:val="left" w:pos="9003"/>
        </w:tabs>
        <w:autoSpaceDE w:val="0"/>
        <w:autoSpaceDN w:val="0"/>
        <w:spacing w:after="0" w:line="271" w:lineRule="exact"/>
        <w:ind w:left="6002" w:right="645" w:hanging="708"/>
        <w:jc w:val="right"/>
        <w:rPr>
          <w:rFonts w:ascii="Times New Roman" w:eastAsia="Times New Roman" w:hAnsi="Times New Roman" w:cs="Times New Roman"/>
          <w:i/>
          <w:sz w:val="18"/>
          <w:szCs w:val="18"/>
          <w:lang w:val="ru-RU" w:eastAsia="uk-UA"/>
        </w:rPr>
      </w:pPr>
      <w:r>
        <w:rPr>
          <w:rFonts w:ascii="Times New Roman" w:eastAsia="Times New Roman" w:hAnsi="Times New Roman" w:cs="Times New Roman"/>
          <w:i/>
          <w:sz w:val="24"/>
          <w:szCs w:val="24"/>
          <w:lang w:val="ru-RU" w:eastAsia="uk-UA"/>
        </w:rPr>
        <w:t xml:space="preserve">                 </w:t>
      </w:r>
      <w:r w:rsidRPr="00625CDB">
        <w:rPr>
          <w:rFonts w:ascii="Times New Roman" w:eastAsia="Times New Roman" w:hAnsi="Times New Roman" w:cs="Times New Roman"/>
          <w:i/>
          <w:sz w:val="18"/>
          <w:szCs w:val="18"/>
          <w:lang w:eastAsia="uk-UA"/>
        </w:rPr>
        <w:t>до тендерної документації</w:t>
      </w:r>
    </w:p>
    <w:p w:rsidR="00625CDB" w:rsidRPr="00625CDB" w:rsidRDefault="00625CDB" w:rsidP="00625CDB">
      <w:pPr>
        <w:autoSpaceDN w:val="0"/>
        <w:spacing w:after="0" w:line="240" w:lineRule="auto"/>
        <w:jc w:val="right"/>
        <w:rPr>
          <w:rFonts w:ascii="Times New Roman" w:eastAsia="Calibri" w:hAnsi="Times New Roman" w:cs="Times New Roman"/>
        </w:rPr>
      </w:pPr>
    </w:p>
    <w:p w:rsidR="00625CDB" w:rsidRPr="00625CDB" w:rsidRDefault="00625CDB" w:rsidP="00625CDB">
      <w:pPr>
        <w:autoSpaceDN w:val="0"/>
        <w:spacing w:after="0" w:line="240" w:lineRule="auto"/>
        <w:jc w:val="both"/>
        <w:rPr>
          <w:rFonts w:ascii="Times New Roman" w:eastAsia="Calibri" w:hAnsi="Times New Roman" w:cs="Times New Roman"/>
        </w:rPr>
      </w:pPr>
    </w:p>
    <w:p w:rsidR="00625CDB" w:rsidRPr="00625CDB" w:rsidRDefault="00625CDB" w:rsidP="00625CDB">
      <w:pPr>
        <w:autoSpaceDN w:val="0"/>
        <w:spacing w:after="0" w:line="240" w:lineRule="auto"/>
        <w:jc w:val="both"/>
        <w:rPr>
          <w:rFonts w:ascii="Times New Roman" w:eastAsia="Calibri" w:hAnsi="Times New Roman" w:cs="Times New Roman"/>
        </w:rPr>
      </w:pPr>
    </w:p>
    <w:p w:rsidR="00625CDB" w:rsidRPr="00625CDB" w:rsidRDefault="00625CDB" w:rsidP="00625CDB">
      <w:pPr>
        <w:autoSpaceDN w:val="0"/>
        <w:spacing w:after="0" w:line="240" w:lineRule="auto"/>
        <w:jc w:val="both"/>
        <w:rPr>
          <w:rFonts w:ascii="Times New Roman" w:eastAsia="Calibri" w:hAnsi="Times New Roman" w:cs="Times New Roman"/>
        </w:rPr>
      </w:pPr>
    </w:p>
    <w:p w:rsidR="00625CDB" w:rsidRPr="00625CDB" w:rsidRDefault="00625CDB" w:rsidP="00625CDB">
      <w:pPr>
        <w:autoSpaceDN w:val="0"/>
        <w:spacing w:after="0" w:line="240" w:lineRule="auto"/>
        <w:jc w:val="both"/>
        <w:rPr>
          <w:rFonts w:ascii="Times New Roman" w:eastAsia="Calibri" w:hAnsi="Times New Roman" w:cs="Times New Roman"/>
        </w:rPr>
      </w:pPr>
    </w:p>
    <w:p w:rsidR="00625CDB" w:rsidRPr="00625CDB" w:rsidRDefault="00625CDB" w:rsidP="00625CDB">
      <w:pPr>
        <w:autoSpaceDN w:val="0"/>
        <w:spacing w:after="0" w:line="240" w:lineRule="auto"/>
        <w:jc w:val="center"/>
        <w:rPr>
          <w:rFonts w:ascii="Times New Roman" w:eastAsia="Calibri" w:hAnsi="Times New Roman" w:cs="Times New Roman"/>
        </w:rPr>
      </w:pPr>
      <w:r w:rsidRPr="00625CDB">
        <w:rPr>
          <w:rFonts w:ascii="Times New Roman" w:eastAsia="Calibri" w:hAnsi="Times New Roman" w:cs="Times New Roman"/>
        </w:rPr>
        <w:t>Форма „Тендерна пропозиція" подається у вигляді, наведеному нижче.</w:t>
      </w:r>
    </w:p>
    <w:p w:rsidR="00625CDB" w:rsidRPr="00625CDB" w:rsidRDefault="00625CDB" w:rsidP="00625CDB">
      <w:pPr>
        <w:autoSpaceDN w:val="0"/>
        <w:spacing w:after="0" w:line="240" w:lineRule="auto"/>
        <w:jc w:val="center"/>
        <w:rPr>
          <w:rFonts w:ascii="Times New Roman" w:eastAsia="Calibri" w:hAnsi="Times New Roman" w:cs="Times New Roman"/>
          <w:b/>
        </w:rPr>
      </w:pPr>
      <w:r w:rsidRPr="00625CDB">
        <w:rPr>
          <w:rFonts w:ascii="Times New Roman" w:eastAsia="Calibri" w:hAnsi="Times New Roman" w:cs="Times New Roman"/>
          <w:b/>
        </w:rPr>
        <w:t>ФОРМА «ТЕНДЕРНА ПРОПОЗИЦІЯ»</w:t>
      </w:r>
    </w:p>
    <w:p w:rsidR="00625CDB" w:rsidRPr="00625CDB" w:rsidRDefault="00625CDB" w:rsidP="00625CDB">
      <w:pPr>
        <w:autoSpaceDN w:val="0"/>
        <w:spacing w:after="0" w:line="240" w:lineRule="auto"/>
        <w:jc w:val="center"/>
        <w:rPr>
          <w:rFonts w:ascii="Times New Roman" w:eastAsia="Calibri" w:hAnsi="Times New Roman" w:cs="Times New Roman"/>
        </w:rPr>
      </w:pPr>
      <w:r w:rsidRPr="00625CDB">
        <w:rPr>
          <w:rFonts w:ascii="Times New Roman" w:eastAsia="Calibri" w:hAnsi="Times New Roman" w:cs="Times New Roman"/>
        </w:rPr>
        <w:t>(форма, яка подається на фірмовому бланку)</w:t>
      </w:r>
    </w:p>
    <w:p w:rsidR="00625CDB" w:rsidRPr="00625CDB" w:rsidRDefault="00625CDB" w:rsidP="00625CDB">
      <w:pPr>
        <w:autoSpaceDN w:val="0"/>
        <w:spacing w:after="0" w:line="240" w:lineRule="auto"/>
        <w:rPr>
          <w:rFonts w:ascii="Times New Roman" w:eastAsia="Calibri" w:hAnsi="Times New Roman" w:cs="Times New Roman"/>
        </w:rPr>
      </w:pPr>
      <w:r w:rsidRPr="00625CDB">
        <w:rPr>
          <w:rFonts w:ascii="Times New Roman" w:eastAsia="Calibri" w:hAnsi="Times New Roman" w:cs="Times New Roman"/>
        </w:rPr>
        <w:t xml:space="preserve">Уважно вивчивши тендерну документацію та технічні вимоги </w:t>
      </w:r>
    </w:p>
    <w:p w:rsidR="00625CDB" w:rsidRPr="00625CDB" w:rsidRDefault="00625CDB" w:rsidP="00625CDB">
      <w:pPr>
        <w:autoSpaceDN w:val="0"/>
        <w:spacing w:after="0" w:line="240" w:lineRule="auto"/>
        <w:rPr>
          <w:rFonts w:ascii="Times New Roman" w:eastAsia="Calibri" w:hAnsi="Times New Roman" w:cs="Times New Roman"/>
        </w:rPr>
      </w:pPr>
      <w:r w:rsidRPr="00625CDB">
        <w:rPr>
          <w:rFonts w:ascii="Times New Roman" w:eastAsia="Calibri" w:hAnsi="Times New Roman" w:cs="Times New Roman"/>
        </w:rPr>
        <w:t xml:space="preserve">______________________________________________________ (вказати предмет закупівлі), ми, (назва Учасника), приймаємо та погоджуємось з усіма умовами оголошеної процедури закупівлі, в тому числі із </w:t>
      </w:r>
      <w:proofErr w:type="spellStart"/>
      <w:r w:rsidRPr="00625CDB">
        <w:rPr>
          <w:rFonts w:ascii="Times New Roman" w:eastAsia="Calibri" w:hAnsi="Times New Roman" w:cs="Times New Roman"/>
        </w:rPr>
        <w:t>проєктом</w:t>
      </w:r>
      <w:proofErr w:type="spellEnd"/>
      <w:r w:rsidRPr="00625CDB">
        <w:rPr>
          <w:rFonts w:ascii="Times New Roman" w:eastAsia="Calibri" w:hAnsi="Times New Roman" w:cs="Times New Roman"/>
        </w:rPr>
        <w:t xml:space="preserve"> договору про закупівлю, та пропонуємо здійснити закупівлю зазначеного в нашій пропозиції товару за ціною: ______________________________________________ (сума, цифрами і прописом) грн., у тому числі ПДВ/без ПДВ*– _____________ грн. (сума, цифрами). </w:t>
      </w:r>
    </w:p>
    <w:p w:rsidR="00625CDB" w:rsidRPr="00625CDB" w:rsidRDefault="00625CDB" w:rsidP="00625CDB">
      <w:pPr>
        <w:autoSpaceDN w:val="0"/>
        <w:spacing w:after="0" w:line="240" w:lineRule="auto"/>
        <w:rPr>
          <w:rFonts w:ascii="Times New Roman" w:eastAsia="Calibri" w:hAnsi="Times New Roman" w:cs="Times New Roman"/>
        </w:rPr>
      </w:pPr>
      <w:r w:rsidRPr="00625CDB">
        <w:rPr>
          <w:rFonts w:ascii="Times New Roman" w:eastAsia="Calibri" w:hAnsi="Times New Roman" w:cs="Times New Roman"/>
        </w:rPr>
        <w:t xml:space="preserve">      Ми зобов’язуємося у випадку визначення нас переможцем поставити товар на умовах, визначених у документації. </w:t>
      </w:r>
    </w:p>
    <w:p w:rsidR="00625CDB" w:rsidRPr="00625CDB" w:rsidRDefault="00625CDB" w:rsidP="00625CDB">
      <w:pPr>
        <w:autoSpaceDN w:val="0"/>
        <w:spacing w:after="0" w:line="240" w:lineRule="auto"/>
        <w:rPr>
          <w:rFonts w:ascii="Times New Roman" w:eastAsia="Calibri" w:hAnsi="Times New Roman" w:cs="Times New Roman"/>
        </w:rPr>
      </w:pPr>
      <w:r w:rsidRPr="00625CDB">
        <w:rPr>
          <w:rFonts w:ascii="Times New Roman" w:eastAsia="Calibri" w:hAnsi="Times New Roman" w:cs="Times New Roman"/>
        </w:rPr>
        <w:t xml:space="preserve">     Пропозиція щодо предмету закупівлі:   </w:t>
      </w:r>
    </w:p>
    <w:tbl>
      <w:tblPr>
        <w:tblStyle w:val="a5"/>
        <w:tblW w:w="0" w:type="auto"/>
        <w:tblInd w:w="0" w:type="dxa"/>
        <w:tblLook w:val="04A0" w:firstRow="1" w:lastRow="0" w:firstColumn="1" w:lastColumn="0" w:noHBand="0" w:noVBand="1"/>
      </w:tblPr>
      <w:tblGrid>
        <w:gridCol w:w="561"/>
        <w:gridCol w:w="2647"/>
        <w:gridCol w:w="1605"/>
        <w:gridCol w:w="1703"/>
        <w:gridCol w:w="1508"/>
        <w:gridCol w:w="1605"/>
      </w:tblGrid>
      <w:tr w:rsidR="00625CDB" w:rsidRPr="00625CDB" w:rsidTr="00051383">
        <w:tc>
          <w:tcPr>
            <w:tcW w:w="561" w:type="dxa"/>
            <w:tcBorders>
              <w:top w:val="single" w:sz="4" w:space="0" w:color="auto"/>
              <w:left w:val="single" w:sz="4" w:space="0" w:color="auto"/>
              <w:bottom w:val="single" w:sz="4" w:space="0" w:color="auto"/>
              <w:right w:val="single" w:sz="4" w:space="0" w:color="auto"/>
            </w:tcBorders>
            <w:hideMark/>
          </w:tcPr>
          <w:p w:rsidR="00625CDB" w:rsidRPr="00625CDB" w:rsidRDefault="00625CDB" w:rsidP="00625CDB">
            <w:pPr>
              <w:autoSpaceDN w:val="0"/>
              <w:spacing w:line="240" w:lineRule="auto"/>
              <w:rPr>
                <w:rFonts w:ascii="Times New Roman" w:eastAsia="Calibri" w:hAnsi="Times New Roman" w:cs="Times New Roman"/>
              </w:rPr>
            </w:pPr>
            <w:r w:rsidRPr="00625CDB">
              <w:rPr>
                <w:rFonts w:ascii="Times New Roman" w:eastAsia="Calibri" w:hAnsi="Times New Roman" w:cs="Times New Roman"/>
              </w:rPr>
              <w:t>№</w:t>
            </w:r>
          </w:p>
          <w:p w:rsidR="00625CDB" w:rsidRPr="00625CDB" w:rsidRDefault="00625CDB" w:rsidP="00625CDB">
            <w:pPr>
              <w:autoSpaceDN w:val="0"/>
              <w:spacing w:line="240" w:lineRule="auto"/>
              <w:rPr>
                <w:rFonts w:ascii="Times New Roman" w:eastAsia="Calibri" w:hAnsi="Times New Roman" w:cs="Times New Roman"/>
              </w:rPr>
            </w:pPr>
            <w:r w:rsidRPr="00625CDB">
              <w:rPr>
                <w:rFonts w:ascii="Times New Roman" w:eastAsia="Calibri" w:hAnsi="Times New Roman" w:cs="Times New Roman"/>
              </w:rPr>
              <w:t>п/п</w:t>
            </w:r>
          </w:p>
        </w:tc>
        <w:tc>
          <w:tcPr>
            <w:tcW w:w="2647" w:type="dxa"/>
            <w:tcBorders>
              <w:top w:val="single" w:sz="4" w:space="0" w:color="auto"/>
              <w:left w:val="single" w:sz="4" w:space="0" w:color="auto"/>
              <w:bottom w:val="single" w:sz="4" w:space="0" w:color="auto"/>
              <w:right w:val="single" w:sz="4" w:space="0" w:color="auto"/>
            </w:tcBorders>
            <w:hideMark/>
          </w:tcPr>
          <w:p w:rsidR="00625CDB" w:rsidRPr="00625CDB" w:rsidRDefault="00625CDB" w:rsidP="00625CDB">
            <w:pPr>
              <w:autoSpaceDN w:val="0"/>
              <w:spacing w:line="240" w:lineRule="auto"/>
              <w:rPr>
                <w:rFonts w:ascii="Times New Roman" w:eastAsia="Calibri" w:hAnsi="Times New Roman" w:cs="Times New Roman"/>
              </w:rPr>
            </w:pPr>
            <w:r w:rsidRPr="00625CDB">
              <w:rPr>
                <w:rFonts w:ascii="Times New Roman" w:eastAsia="Calibri" w:hAnsi="Times New Roman" w:cs="Times New Roman"/>
              </w:rPr>
              <w:t>Найменування товару</w:t>
            </w:r>
          </w:p>
        </w:tc>
        <w:tc>
          <w:tcPr>
            <w:tcW w:w="1605" w:type="dxa"/>
            <w:tcBorders>
              <w:top w:val="single" w:sz="4" w:space="0" w:color="auto"/>
              <w:left w:val="single" w:sz="4" w:space="0" w:color="auto"/>
              <w:bottom w:val="single" w:sz="4" w:space="0" w:color="auto"/>
              <w:right w:val="single" w:sz="4" w:space="0" w:color="auto"/>
            </w:tcBorders>
            <w:hideMark/>
          </w:tcPr>
          <w:p w:rsidR="00625CDB" w:rsidRPr="00625CDB" w:rsidRDefault="00625CDB" w:rsidP="00625CDB">
            <w:pPr>
              <w:autoSpaceDN w:val="0"/>
              <w:spacing w:line="240" w:lineRule="auto"/>
              <w:rPr>
                <w:rFonts w:ascii="Times New Roman" w:eastAsia="Calibri" w:hAnsi="Times New Roman" w:cs="Times New Roman"/>
              </w:rPr>
            </w:pPr>
            <w:r w:rsidRPr="00625CDB">
              <w:rPr>
                <w:rFonts w:ascii="Times New Roman" w:eastAsia="Calibri" w:hAnsi="Times New Roman" w:cs="Times New Roman"/>
              </w:rPr>
              <w:t>Одиниця виміру</w:t>
            </w:r>
          </w:p>
        </w:tc>
        <w:tc>
          <w:tcPr>
            <w:tcW w:w="1703" w:type="dxa"/>
            <w:tcBorders>
              <w:top w:val="single" w:sz="4" w:space="0" w:color="auto"/>
              <w:left w:val="single" w:sz="4" w:space="0" w:color="auto"/>
              <w:bottom w:val="single" w:sz="4" w:space="0" w:color="auto"/>
              <w:right w:val="single" w:sz="4" w:space="0" w:color="auto"/>
            </w:tcBorders>
            <w:hideMark/>
          </w:tcPr>
          <w:p w:rsidR="00625CDB" w:rsidRPr="00625CDB" w:rsidRDefault="00625CDB" w:rsidP="00625CDB">
            <w:pPr>
              <w:autoSpaceDN w:val="0"/>
              <w:spacing w:line="240" w:lineRule="auto"/>
              <w:rPr>
                <w:rFonts w:ascii="Times New Roman" w:eastAsia="Calibri" w:hAnsi="Times New Roman" w:cs="Times New Roman"/>
              </w:rPr>
            </w:pPr>
            <w:r w:rsidRPr="00625CDB">
              <w:rPr>
                <w:rFonts w:ascii="Times New Roman" w:eastAsia="Calibri" w:hAnsi="Times New Roman" w:cs="Times New Roman"/>
              </w:rPr>
              <w:t>Кількість</w:t>
            </w:r>
          </w:p>
        </w:tc>
        <w:tc>
          <w:tcPr>
            <w:tcW w:w="1508" w:type="dxa"/>
            <w:tcBorders>
              <w:top w:val="single" w:sz="4" w:space="0" w:color="auto"/>
              <w:left w:val="single" w:sz="4" w:space="0" w:color="auto"/>
              <w:bottom w:val="single" w:sz="4" w:space="0" w:color="auto"/>
              <w:right w:val="single" w:sz="4" w:space="0" w:color="auto"/>
            </w:tcBorders>
          </w:tcPr>
          <w:p w:rsidR="00625CDB" w:rsidRPr="00625CDB" w:rsidRDefault="00625CDB" w:rsidP="00625CDB">
            <w:pPr>
              <w:autoSpaceDE w:val="0"/>
              <w:autoSpaceDN w:val="0"/>
              <w:spacing w:before="100" w:beforeAutospacing="1" w:after="100" w:afterAutospacing="1" w:line="271" w:lineRule="exact"/>
              <w:rPr>
                <w:rFonts w:ascii="Times New Roman" w:eastAsia="Times New Roman" w:hAnsi="Times New Roman" w:cs="Times New Roman"/>
                <w:sz w:val="24"/>
                <w:szCs w:val="24"/>
                <w:lang w:eastAsia="uk-UA"/>
              </w:rPr>
            </w:pPr>
            <w:r w:rsidRPr="00625CDB">
              <w:rPr>
                <w:rFonts w:ascii="Times New Roman" w:eastAsia="Times New Roman" w:hAnsi="Times New Roman" w:cs="Times New Roman"/>
                <w:sz w:val="24"/>
                <w:szCs w:val="24"/>
                <w:lang w:eastAsia="uk-UA"/>
              </w:rPr>
              <w:t>Ціна за  одиницю, грн., з ПДВ*</w:t>
            </w:r>
          </w:p>
          <w:p w:rsidR="00625CDB" w:rsidRPr="00625CDB" w:rsidRDefault="00625CDB" w:rsidP="00625CDB">
            <w:pPr>
              <w:autoSpaceDN w:val="0"/>
              <w:spacing w:line="240" w:lineRule="auto"/>
              <w:rPr>
                <w:rFonts w:ascii="Times New Roman" w:eastAsia="Calibri" w:hAnsi="Times New Roman" w:cs="Times New Roman"/>
              </w:rPr>
            </w:pPr>
          </w:p>
        </w:tc>
        <w:tc>
          <w:tcPr>
            <w:tcW w:w="1605" w:type="dxa"/>
            <w:tcBorders>
              <w:top w:val="single" w:sz="4" w:space="0" w:color="auto"/>
              <w:left w:val="single" w:sz="4" w:space="0" w:color="auto"/>
              <w:bottom w:val="single" w:sz="4" w:space="0" w:color="auto"/>
              <w:right w:val="single" w:sz="4" w:space="0" w:color="auto"/>
            </w:tcBorders>
          </w:tcPr>
          <w:p w:rsidR="00625CDB" w:rsidRPr="00625CDB" w:rsidRDefault="00625CDB" w:rsidP="00625CDB">
            <w:pPr>
              <w:autoSpaceDE w:val="0"/>
              <w:autoSpaceDN w:val="0"/>
              <w:spacing w:before="100" w:beforeAutospacing="1" w:after="100" w:afterAutospacing="1" w:line="271" w:lineRule="exact"/>
              <w:rPr>
                <w:rFonts w:ascii="Times New Roman" w:eastAsia="Times New Roman" w:hAnsi="Times New Roman" w:cs="Times New Roman"/>
                <w:sz w:val="24"/>
                <w:szCs w:val="24"/>
                <w:lang w:eastAsia="uk-UA"/>
              </w:rPr>
            </w:pPr>
            <w:r w:rsidRPr="00625CDB">
              <w:rPr>
                <w:rFonts w:ascii="Times New Roman" w:eastAsia="Times New Roman" w:hAnsi="Times New Roman" w:cs="Times New Roman"/>
                <w:sz w:val="24"/>
                <w:szCs w:val="24"/>
                <w:lang w:eastAsia="uk-UA"/>
              </w:rPr>
              <w:t>Загальна вартість, грн. з ПДВ*</w:t>
            </w:r>
          </w:p>
          <w:p w:rsidR="00625CDB" w:rsidRPr="00625CDB" w:rsidRDefault="00625CDB" w:rsidP="00625CDB">
            <w:pPr>
              <w:autoSpaceDN w:val="0"/>
              <w:spacing w:line="240" w:lineRule="auto"/>
              <w:rPr>
                <w:rFonts w:ascii="Times New Roman" w:eastAsia="Calibri" w:hAnsi="Times New Roman" w:cs="Times New Roman"/>
              </w:rPr>
            </w:pPr>
          </w:p>
        </w:tc>
      </w:tr>
      <w:tr w:rsidR="00625CDB" w:rsidRPr="00625CDB" w:rsidTr="00051383">
        <w:tc>
          <w:tcPr>
            <w:tcW w:w="561" w:type="dxa"/>
            <w:tcBorders>
              <w:top w:val="single" w:sz="4" w:space="0" w:color="auto"/>
              <w:left w:val="single" w:sz="4" w:space="0" w:color="auto"/>
              <w:bottom w:val="single" w:sz="4" w:space="0" w:color="auto"/>
              <w:right w:val="single" w:sz="4" w:space="0" w:color="auto"/>
            </w:tcBorders>
          </w:tcPr>
          <w:p w:rsidR="00625CDB" w:rsidRPr="00625CDB" w:rsidRDefault="00625CDB" w:rsidP="00625CDB">
            <w:pPr>
              <w:autoSpaceDN w:val="0"/>
              <w:spacing w:line="240" w:lineRule="auto"/>
              <w:rPr>
                <w:rFonts w:ascii="Times New Roman" w:eastAsia="Calibri" w:hAnsi="Times New Roman" w:cs="Times New Roman"/>
              </w:rPr>
            </w:pPr>
            <w:r w:rsidRPr="00625CDB">
              <w:rPr>
                <w:rFonts w:ascii="Times New Roman" w:eastAsia="Calibri" w:hAnsi="Times New Roman" w:cs="Times New Roman"/>
              </w:rPr>
              <w:t>1</w:t>
            </w:r>
          </w:p>
        </w:tc>
        <w:tc>
          <w:tcPr>
            <w:tcW w:w="2647" w:type="dxa"/>
            <w:tcBorders>
              <w:top w:val="single" w:sz="4" w:space="0" w:color="auto"/>
              <w:left w:val="single" w:sz="4" w:space="0" w:color="auto"/>
              <w:bottom w:val="single" w:sz="4" w:space="0" w:color="auto"/>
              <w:right w:val="single" w:sz="4" w:space="0" w:color="auto"/>
            </w:tcBorders>
          </w:tcPr>
          <w:p w:rsidR="00625CDB" w:rsidRPr="00625CDB" w:rsidRDefault="00625CDB" w:rsidP="00625CDB">
            <w:pPr>
              <w:autoSpaceDN w:val="0"/>
              <w:spacing w:line="240" w:lineRule="auto"/>
              <w:rPr>
                <w:rFonts w:ascii="Times New Roman" w:eastAsia="Calibri" w:hAnsi="Times New Roman" w:cs="Times New Roman"/>
              </w:rPr>
            </w:pPr>
            <w:r>
              <w:rPr>
                <w:rFonts w:ascii="Times New Roman" w:eastAsia="Calibri" w:hAnsi="Times New Roman" w:cs="Times New Roman"/>
              </w:rPr>
              <w:t>Яблука</w:t>
            </w:r>
          </w:p>
        </w:tc>
        <w:tc>
          <w:tcPr>
            <w:tcW w:w="1605" w:type="dxa"/>
            <w:tcBorders>
              <w:top w:val="single" w:sz="4" w:space="0" w:color="auto"/>
              <w:left w:val="single" w:sz="4" w:space="0" w:color="auto"/>
              <w:bottom w:val="single" w:sz="4" w:space="0" w:color="auto"/>
              <w:right w:val="single" w:sz="4" w:space="0" w:color="auto"/>
            </w:tcBorders>
          </w:tcPr>
          <w:p w:rsidR="00625CDB" w:rsidRPr="00625CDB" w:rsidRDefault="00625CDB" w:rsidP="00625CDB">
            <w:pPr>
              <w:autoSpaceDN w:val="0"/>
              <w:spacing w:line="240" w:lineRule="auto"/>
              <w:rPr>
                <w:rFonts w:ascii="Times New Roman" w:eastAsia="Calibri" w:hAnsi="Times New Roman" w:cs="Times New Roman"/>
              </w:rPr>
            </w:pPr>
            <w:r w:rsidRPr="00625CDB">
              <w:rPr>
                <w:rFonts w:ascii="Times New Roman" w:eastAsia="Calibri" w:hAnsi="Times New Roman" w:cs="Times New Roman"/>
              </w:rPr>
              <w:t>кг</w:t>
            </w:r>
          </w:p>
        </w:tc>
        <w:tc>
          <w:tcPr>
            <w:tcW w:w="1703" w:type="dxa"/>
            <w:tcBorders>
              <w:top w:val="single" w:sz="4" w:space="0" w:color="auto"/>
              <w:left w:val="single" w:sz="4" w:space="0" w:color="auto"/>
              <w:bottom w:val="single" w:sz="4" w:space="0" w:color="auto"/>
              <w:right w:val="single" w:sz="4" w:space="0" w:color="auto"/>
            </w:tcBorders>
          </w:tcPr>
          <w:p w:rsidR="00625CDB" w:rsidRPr="00625CDB" w:rsidRDefault="00625CDB" w:rsidP="00625CDB">
            <w:pPr>
              <w:autoSpaceDN w:val="0"/>
              <w:spacing w:line="240" w:lineRule="auto"/>
              <w:rPr>
                <w:rFonts w:ascii="Times New Roman" w:eastAsia="Calibri" w:hAnsi="Times New Roman" w:cs="Times New Roman"/>
              </w:rPr>
            </w:pPr>
            <w:r>
              <w:rPr>
                <w:rFonts w:ascii="Times New Roman" w:eastAsia="Calibri" w:hAnsi="Times New Roman" w:cs="Times New Roman"/>
              </w:rPr>
              <w:t>2</w:t>
            </w:r>
            <w:r w:rsidRPr="00625CDB">
              <w:rPr>
                <w:rFonts w:ascii="Times New Roman" w:eastAsia="Calibri" w:hAnsi="Times New Roman" w:cs="Times New Roman"/>
              </w:rPr>
              <w:t>00</w:t>
            </w:r>
          </w:p>
        </w:tc>
        <w:tc>
          <w:tcPr>
            <w:tcW w:w="1508" w:type="dxa"/>
            <w:tcBorders>
              <w:top w:val="single" w:sz="4" w:space="0" w:color="auto"/>
              <w:left w:val="single" w:sz="4" w:space="0" w:color="auto"/>
              <w:bottom w:val="single" w:sz="4" w:space="0" w:color="auto"/>
              <w:right w:val="single" w:sz="4" w:space="0" w:color="auto"/>
            </w:tcBorders>
          </w:tcPr>
          <w:p w:rsidR="00625CDB" w:rsidRPr="00625CDB" w:rsidRDefault="00625CDB" w:rsidP="00625CDB">
            <w:pPr>
              <w:autoSpaceDN w:val="0"/>
              <w:spacing w:line="240" w:lineRule="auto"/>
              <w:rPr>
                <w:rFonts w:ascii="Times New Roman" w:eastAsia="Calibri" w:hAnsi="Times New Roman" w:cs="Times New Roman"/>
              </w:rPr>
            </w:pPr>
          </w:p>
        </w:tc>
        <w:tc>
          <w:tcPr>
            <w:tcW w:w="1605" w:type="dxa"/>
            <w:tcBorders>
              <w:top w:val="single" w:sz="4" w:space="0" w:color="auto"/>
              <w:left w:val="single" w:sz="4" w:space="0" w:color="auto"/>
              <w:bottom w:val="single" w:sz="4" w:space="0" w:color="auto"/>
              <w:right w:val="single" w:sz="4" w:space="0" w:color="auto"/>
            </w:tcBorders>
          </w:tcPr>
          <w:p w:rsidR="00625CDB" w:rsidRPr="00625CDB" w:rsidRDefault="00625CDB" w:rsidP="00625CDB">
            <w:pPr>
              <w:autoSpaceDN w:val="0"/>
              <w:spacing w:line="240" w:lineRule="auto"/>
              <w:rPr>
                <w:rFonts w:ascii="Times New Roman" w:eastAsia="Calibri" w:hAnsi="Times New Roman" w:cs="Times New Roman"/>
              </w:rPr>
            </w:pPr>
          </w:p>
        </w:tc>
      </w:tr>
      <w:tr w:rsidR="00625CDB" w:rsidRPr="00625CDB" w:rsidTr="00051383">
        <w:trPr>
          <w:trHeight w:val="100"/>
        </w:trPr>
        <w:tc>
          <w:tcPr>
            <w:tcW w:w="8024" w:type="dxa"/>
            <w:gridSpan w:val="5"/>
            <w:tcBorders>
              <w:top w:val="nil"/>
              <w:left w:val="single" w:sz="4" w:space="0" w:color="auto"/>
              <w:bottom w:val="single" w:sz="4" w:space="0" w:color="auto"/>
              <w:right w:val="single" w:sz="4" w:space="0" w:color="auto"/>
            </w:tcBorders>
            <w:hideMark/>
          </w:tcPr>
          <w:p w:rsidR="00625CDB" w:rsidRPr="00625CDB" w:rsidRDefault="00625CDB" w:rsidP="00625CDB">
            <w:pPr>
              <w:autoSpaceDN w:val="0"/>
              <w:spacing w:line="240" w:lineRule="auto"/>
              <w:rPr>
                <w:rFonts w:ascii="Times New Roman" w:eastAsia="Calibri" w:hAnsi="Times New Roman" w:cs="Times New Roman"/>
              </w:rPr>
            </w:pPr>
            <w:r w:rsidRPr="00625CDB">
              <w:rPr>
                <w:rFonts w:ascii="Times New Roman" w:eastAsia="Calibri" w:hAnsi="Times New Roman" w:cs="Times New Roman"/>
              </w:rPr>
              <w:t>Всього</w:t>
            </w:r>
          </w:p>
        </w:tc>
        <w:tc>
          <w:tcPr>
            <w:tcW w:w="1605" w:type="dxa"/>
            <w:tcBorders>
              <w:top w:val="nil"/>
              <w:left w:val="single" w:sz="4" w:space="0" w:color="auto"/>
              <w:bottom w:val="single" w:sz="4" w:space="0" w:color="auto"/>
              <w:right w:val="single" w:sz="4" w:space="0" w:color="auto"/>
            </w:tcBorders>
          </w:tcPr>
          <w:p w:rsidR="00625CDB" w:rsidRPr="00625CDB" w:rsidRDefault="00625CDB" w:rsidP="00625CDB">
            <w:pPr>
              <w:autoSpaceDN w:val="0"/>
              <w:spacing w:line="240" w:lineRule="auto"/>
              <w:rPr>
                <w:rFonts w:ascii="Times New Roman" w:eastAsia="Calibri" w:hAnsi="Times New Roman" w:cs="Times New Roman"/>
              </w:rPr>
            </w:pPr>
          </w:p>
        </w:tc>
      </w:tr>
    </w:tbl>
    <w:p w:rsidR="00625CDB" w:rsidRPr="00625CDB" w:rsidRDefault="00625CDB" w:rsidP="00625CDB">
      <w:pPr>
        <w:autoSpaceDN w:val="0"/>
        <w:spacing w:after="0" w:line="240" w:lineRule="auto"/>
        <w:rPr>
          <w:rFonts w:ascii="Times New Roman" w:eastAsia="Calibri" w:hAnsi="Times New Roman" w:cs="Times New Roman"/>
        </w:rPr>
      </w:pPr>
    </w:p>
    <w:p w:rsidR="00625CDB" w:rsidRPr="00625CDB" w:rsidRDefault="00625CDB" w:rsidP="00625CDB">
      <w:pPr>
        <w:autoSpaceDN w:val="0"/>
        <w:spacing w:after="0" w:line="240" w:lineRule="auto"/>
        <w:rPr>
          <w:rFonts w:ascii="Times New Roman" w:eastAsia="Calibri" w:hAnsi="Times New Roman" w:cs="Times New Roman"/>
        </w:rPr>
      </w:pPr>
      <w:r w:rsidRPr="00625CDB">
        <w:rPr>
          <w:rFonts w:ascii="Times New Roman" w:eastAsia="Calibri" w:hAnsi="Times New Roman" w:cs="Times New Roman"/>
        </w:rPr>
        <w:t xml:space="preserve">           Загальна вартість, грн. з ПДВ :____________________________ ( цифрами та прописом) </w:t>
      </w:r>
    </w:p>
    <w:p w:rsidR="00625CDB" w:rsidRPr="00625CDB" w:rsidRDefault="00625CDB" w:rsidP="00625CDB">
      <w:pPr>
        <w:autoSpaceDN w:val="0"/>
        <w:spacing w:after="0" w:line="240" w:lineRule="auto"/>
        <w:rPr>
          <w:rFonts w:ascii="Times New Roman" w:eastAsia="Calibri" w:hAnsi="Times New Roman" w:cs="Times New Roman"/>
        </w:rPr>
      </w:pPr>
      <w:r w:rsidRPr="00625CDB">
        <w:rPr>
          <w:rFonts w:ascii="Times New Roman" w:eastAsia="Calibri" w:hAnsi="Times New Roman" w:cs="Times New Roman"/>
        </w:rPr>
        <w:t xml:space="preserve">           *якщо учасник не є платником ПДВ або на товар не нараховується ПДВ, згідно з чинним законодавством, то вказується «без ПДВ». </w:t>
      </w:r>
    </w:p>
    <w:p w:rsidR="00625CDB" w:rsidRPr="00625CDB" w:rsidRDefault="00625CDB" w:rsidP="00625CDB">
      <w:pPr>
        <w:autoSpaceDE w:val="0"/>
        <w:autoSpaceDN w:val="0"/>
        <w:spacing w:before="100" w:beforeAutospacing="1" w:after="100" w:afterAutospacing="1" w:line="271" w:lineRule="exact"/>
        <w:ind w:hanging="708"/>
        <w:rPr>
          <w:rFonts w:ascii="Times New Roman" w:eastAsia="Times New Roman" w:hAnsi="Times New Roman" w:cs="Times New Roman"/>
          <w:sz w:val="24"/>
          <w:szCs w:val="24"/>
          <w:lang w:eastAsia="uk-UA"/>
        </w:rPr>
      </w:pPr>
      <w:r w:rsidRPr="00625CDB">
        <w:rPr>
          <w:rFonts w:ascii="Times New Roman" w:eastAsia="Times New Roman" w:hAnsi="Times New Roman" w:cs="Times New Roman"/>
          <w:sz w:val="24"/>
          <w:szCs w:val="24"/>
          <w:lang w:eastAsia="uk-UA"/>
        </w:rPr>
        <w:t xml:space="preserve">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w:t>
      </w:r>
    </w:p>
    <w:p w:rsidR="00625CDB" w:rsidRPr="00625CDB" w:rsidRDefault="00625CDB" w:rsidP="00625CDB">
      <w:pPr>
        <w:autoSpaceDE w:val="0"/>
        <w:autoSpaceDN w:val="0"/>
        <w:spacing w:before="100" w:beforeAutospacing="1" w:after="100" w:afterAutospacing="1" w:line="271" w:lineRule="exact"/>
        <w:ind w:hanging="708"/>
        <w:rPr>
          <w:rFonts w:ascii="Times New Roman" w:eastAsia="Times New Roman" w:hAnsi="Times New Roman" w:cs="Times New Roman"/>
          <w:sz w:val="24"/>
          <w:szCs w:val="24"/>
          <w:lang w:eastAsia="uk-UA"/>
        </w:rPr>
      </w:pPr>
      <w:r w:rsidRPr="00625CDB">
        <w:rPr>
          <w:rFonts w:ascii="Times New Roman" w:eastAsia="Times New Roman" w:hAnsi="Times New Roman" w:cs="Times New Roman"/>
          <w:sz w:val="24"/>
          <w:szCs w:val="24"/>
          <w:lang w:eastAsia="uk-UA"/>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625CDB" w:rsidRPr="00625CDB" w:rsidRDefault="00625CDB" w:rsidP="00625CDB">
      <w:pPr>
        <w:autoSpaceDE w:val="0"/>
        <w:autoSpaceDN w:val="0"/>
        <w:spacing w:before="100" w:beforeAutospacing="1" w:after="100" w:afterAutospacing="1" w:line="271" w:lineRule="exact"/>
        <w:ind w:hanging="708"/>
        <w:rPr>
          <w:rFonts w:ascii="Times New Roman" w:eastAsia="Times New Roman" w:hAnsi="Times New Roman" w:cs="Times New Roman"/>
          <w:sz w:val="24"/>
          <w:szCs w:val="24"/>
          <w:lang w:eastAsia="uk-UA"/>
        </w:rPr>
      </w:pPr>
      <w:r w:rsidRPr="00625CDB">
        <w:rPr>
          <w:rFonts w:ascii="Times New Roman" w:eastAsia="Times New Roman" w:hAnsi="Times New Roman" w:cs="Times New Roman"/>
          <w:sz w:val="24"/>
          <w:szCs w:val="24"/>
          <w:lang w:eastAsia="uk-UA"/>
        </w:rPr>
        <w:t xml:space="preserve">3. Ми розуміємо та погоджуємося, що Ви можете відмінити процедуру закупівлі у разі наявності обставин для цього згідно із Особливостями. </w:t>
      </w:r>
    </w:p>
    <w:p w:rsidR="00625CDB" w:rsidRPr="00625CDB" w:rsidRDefault="00625CDB" w:rsidP="00625CDB">
      <w:pPr>
        <w:autoSpaceDE w:val="0"/>
        <w:autoSpaceDN w:val="0"/>
        <w:spacing w:before="100" w:beforeAutospacing="1" w:after="100" w:afterAutospacing="1" w:line="271" w:lineRule="exact"/>
        <w:ind w:hanging="708"/>
        <w:rPr>
          <w:rFonts w:ascii="Times New Roman" w:eastAsia="Times New Roman" w:hAnsi="Times New Roman" w:cs="Times New Roman"/>
          <w:sz w:val="24"/>
          <w:szCs w:val="24"/>
          <w:lang w:eastAsia="uk-UA"/>
        </w:rPr>
      </w:pPr>
      <w:r w:rsidRPr="00625CDB">
        <w:rPr>
          <w:rFonts w:ascii="Times New Roman" w:eastAsia="Times New Roman" w:hAnsi="Times New Roman" w:cs="Times New Roman"/>
          <w:sz w:val="24"/>
          <w:szCs w:val="24"/>
          <w:lang w:eastAsia="uk-UA"/>
        </w:rPr>
        <w:t xml:space="preserve">4. Якщо нас визначено переможцем торгів, ми беремо на себе зобов’язання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 У випадку </w:t>
      </w:r>
      <w:proofErr w:type="spellStart"/>
      <w:r w:rsidRPr="00625CDB">
        <w:rPr>
          <w:rFonts w:ascii="Times New Roman" w:eastAsia="Times New Roman" w:hAnsi="Times New Roman" w:cs="Times New Roman"/>
          <w:sz w:val="24"/>
          <w:szCs w:val="24"/>
          <w:lang w:eastAsia="uk-UA"/>
        </w:rPr>
        <w:t>обгрунтованої</w:t>
      </w:r>
      <w:proofErr w:type="spellEnd"/>
      <w:r w:rsidRPr="00625CDB">
        <w:rPr>
          <w:rFonts w:ascii="Times New Roman" w:eastAsia="Times New Roman" w:hAnsi="Times New Roman" w:cs="Times New Roman"/>
          <w:sz w:val="24"/>
          <w:szCs w:val="24"/>
          <w:lang w:eastAsia="uk-UA"/>
        </w:rPr>
        <w:t xml:space="preserve"> необхідності строк для укладання договору може бути продовжений до 60 днів. </w:t>
      </w:r>
    </w:p>
    <w:p w:rsidR="00625CDB" w:rsidRPr="00625CDB" w:rsidRDefault="00625CDB" w:rsidP="00625CDB">
      <w:pPr>
        <w:autoSpaceDN w:val="0"/>
        <w:spacing w:after="0" w:line="240" w:lineRule="auto"/>
        <w:rPr>
          <w:rFonts w:ascii="Times New Roman" w:eastAsia="Calibri" w:hAnsi="Times New Roman" w:cs="Times New Roman"/>
        </w:rPr>
      </w:pPr>
    </w:p>
    <w:p w:rsidR="00625CDB" w:rsidRPr="00625CDB" w:rsidRDefault="00625CDB" w:rsidP="00625CDB">
      <w:pPr>
        <w:autoSpaceDN w:val="0"/>
        <w:spacing w:after="0" w:line="240" w:lineRule="auto"/>
        <w:rPr>
          <w:rFonts w:ascii="Times New Roman" w:eastAsia="Calibri" w:hAnsi="Times New Roman" w:cs="Times New Roman"/>
          <w:i/>
        </w:rPr>
      </w:pPr>
      <w:r w:rsidRPr="00625CDB">
        <w:rPr>
          <w:rFonts w:ascii="Times New Roman" w:eastAsia="Calibri" w:hAnsi="Times New Roman" w:cs="Times New Roman"/>
          <w:i/>
        </w:rPr>
        <w:t xml:space="preserve">(дата) (Посада, прізвище, ініціали, підпис уповноваженої особи, завірений печаткою (за наявності)) </w:t>
      </w:r>
    </w:p>
    <w:p w:rsidR="00625CDB" w:rsidRPr="00625CDB" w:rsidRDefault="00625CDB" w:rsidP="00625CDB">
      <w:pPr>
        <w:autoSpaceDN w:val="0"/>
        <w:spacing w:after="0" w:line="240" w:lineRule="auto"/>
        <w:rPr>
          <w:rFonts w:ascii="Times New Roman" w:eastAsia="Calibri" w:hAnsi="Times New Roman" w:cs="Times New Roman"/>
        </w:rPr>
      </w:pPr>
    </w:p>
    <w:p w:rsidR="00625CDB" w:rsidRDefault="00625CDB" w:rsidP="00625CDB">
      <w:pPr>
        <w:autoSpaceDN w:val="0"/>
        <w:spacing w:after="0" w:line="240" w:lineRule="auto"/>
        <w:rPr>
          <w:rFonts w:ascii="Times New Roman" w:eastAsia="Calibri" w:hAnsi="Times New Roman" w:cs="Times New Roman"/>
        </w:rPr>
      </w:pPr>
    </w:p>
    <w:p w:rsidR="00625CDB" w:rsidRPr="00625CDB" w:rsidRDefault="00625CDB" w:rsidP="00625CDB">
      <w:pPr>
        <w:autoSpaceDN w:val="0"/>
        <w:spacing w:after="0" w:line="240" w:lineRule="auto"/>
        <w:rPr>
          <w:rFonts w:ascii="Times New Roman" w:eastAsia="Calibri" w:hAnsi="Times New Roman" w:cs="Times New Roman"/>
        </w:rPr>
      </w:pPr>
    </w:p>
    <w:p w:rsidR="00625CDB" w:rsidRPr="00625CDB" w:rsidRDefault="00625CDB" w:rsidP="00625CDB">
      <w:pPr>
        <w:autoSpaceDN w:val="0"/>
        <w:spacing w:after="0" w:line="240" w:lineRule="auto"/>
        <w:rPr>
          <w:rFonts w:ascii="Times New Roman" w:eastAsia="Calibri" w:hAnsi="Times New Roman" w:cs="Times New Roman"/>
        </w:rPr>
      </w:pPr>
    </w:p>
    <w:p w:rsidR="00625CDB" w:rsidRPr="00625CDB" w:rsidRDefault="00625CDB" w:rsidP="00625CDB">
      <w:pPr>
        <w:autoSpaceDN w:val="0"/>
        <w:spacing w:after="0" w:line="240" w:lineRule="auto"/>
        <w:rPr>
          <w:rFonts w:ascii="Times New Roman" w:eastAsia="Calibri" w:hAnsi="Times New Roman" w:cs="Times New Roman"/>
        </w:rPr>
      </w:pPr>
    </w:p>
    <w:p w:rsidR="00625CDB" w:rsidRPr="00625CDB" w:rsidRDefault="00625CDB" w:rsidP="00625CDB">
      <w:pPr>
        <w:autoSpaceDE w:val="0"/>
        <w:autoSpaceDN w:val="0"/>
        <w:spacing w:line="252" w:lineRule="auto"/>
        <w:jc w:val="right"/>
        <w:rPr>
          <w:rFonts w:ascii="Times New Roman" w:eastAsia="Times New Roman" w:hAnsi="Times New Roman" w:cs="Times New Roman"/>
          <w:b/>
          <w:sz w:val="24"/>
          <w:szCs w:val="24"/>
        </w:rPr>
      </w:pPr>
      <w:r w:rsidRPr="00625CDB">
        <w:rPr>
          <w:rFonts w:ascii="Times New Roman" w:eastAsia="Times New Roman" w:hAnsi="Times New Roman" w:cs="Times New Roman"/>
          <w:b/>
          <w:sz w:val="24"/>
          <w:szCs w:val="24"/>
        </w:rPr>
        <w:lastRenderedPageBreak/>
        <w:t>ДОДАТОК 5</w:t>
      </w:r>
    </w:p>
    <w:p w:rsidR="00625CDB" w:rsidRPr="00625CDB" w:rsidRDefault="00625CDB" w:rsidP="00625CDB">
      <w:pPr>
        <w:autoSpaceDE w:val="0"/>
        <w:autoSpaceDN w:val="0"/>
        <w:spacing w:line="252" w:lineRule="auto"/>
        <w:jc w:val="right"/>
        <w:rPr>
          <w:rFonts w:ascii="Times New Roman" w:eastAsia="Times New Roman" w:hAnsi="Times New Roman" w:cs="Times New Roman"/>
          <w:b/>
          <w:sz w:val="24"/>
          <w:szCs w:val="24"/>
        </w:rPr>
      </w:pPr>
      <w:r w:rsidRPr="00625CDB">
        <w:rPr>
          <w:rFonts w:ascii="Times New Roman" w:eastAsia="Times New Roman" w:hAnsi="Times New Roman" w:cs="Times New Roman"/>
          <w:b/>
          <w:sz w:val="24"/>
          <w:szCs w:val="24"/>
        </w:rPr>
        <w:t>до тендерної документації</w:t>
      </w:r>
    </w:p>
    <w:p w:rsidR="00625CDB" w:rsidRPr="00625CDB" w:rsidRDefault="00625CDB" w:rsidP="00625CDB">
      <w:pPr>
        <w:tabs>
          <w:tab w:val="left" w:pos="1260"/>
        </w:tabs>
        <w:spacing w:after="200" w:line="276" w:lineRule="auto"/>
        <w:jc w:val="right"/>
        <w:rPr>
          <w:rFonts w:ascii="Times New Roman" w:eastAsia="Times New Roman" w:hAnsi="Times New Roman" w:cs="Times New Roman"/>
          <w:sz w:val="24"/>
          <w:szCs w:val="24"/>
          <w:lang w:eastAsia="zh-CN"/>
        </w:rPr>
      </w:pPr>
      <w:r w:rsidRPr="00625CDB">
        <w:rPr>
          <w:rFonts w:ascii="Times New Roman" w:eastAsia="Times New Roman" w:hAnsi="Times New Roman" w:cs="Times New Roman"/>
          <w:sz w:val="24"/>
          <w:szCs w:val="24"/>
          <w:lang w:eastAsia="zh-CN"/>
        </w:rPr>
        <w:t xml:space="preserve">Уповноваженій особі </w:t>
      </w:r>
    </w:p>
    <w:p w:rsidR="00625CDB" w:rsidRPr="00625CDB" w:rsidRDefault="00625CDB" w:rsidP="00625CDB">
      <w:pPr>
        <w:tabs>
          <w:tab w:val="left" w:pos="1260"/>
        </w:tabs>
        <w:spacing w:after="200" w:line="276" w:lineRule="auto"/>
        <w:jc w:val="right"/>
        <w:rPr>
          <w:rFonts w:ascii="Times New Roman" w:eastAsia="Times New Roman" w:hAnsi="Times New Roman" w:cs="Times New Roman"/>
          <w:sz w:val="24"/>
          <w:szCs w:val="24"/>
          <w:lang w:eastAsia="zh-CN"/>
        </w:rPr>
      </w:pPr>
      <w:r w:rsidRPr="00625CDB">
        <w:rPr>
          <w:rFonts w:ascii="Times New Roman" w:eastAsia="Times New Roman" w:hAnsi="Times New Roman" w:cs="Times New Roman"/>
          <w:sz w:val="24"/>
          <w:szCs w:val="24"/>
          <w:lang w:eastAsia="zh-CN"/>
        </w:rPr>
        <w:t xml:space="preserve">з проведення закупівель О. Злиденній </w:t>
      </w:r>
    </w:p>
    <w:p w:rsidR="00625CDB" w:rsidRPr="00625CDB" w:rsidRDefault="00625CDB" w:rsidP="00625CDB">
      <w:pPr>
        <w:tabs>
          <w:tab w:val="left" w:pos="1260"/>
        </w:tabs>
        <w:spacing w:after="200" w:line="276" w:lineRule="auto"/>
        <w:jc w:val="right"/>
        <w:rPr>
          <w:rFonts w:ascii="Times New Roman" w:eastAsia="Times New Roman" w:hAnsi="Times New Roman" w:cs="Times New Roman"/>
          <w:sz w:val="24"/>
          <w:szCs w:val="24"/>
          <w:lang w:eastAsia="zh-CN"/>
        </w:rPr>
      </w:pPr>
      <w:r w:rsidRPr="00625CDB">
        <w:rPr>
          <w:rFonts w:ascii="Times New Roman" w:eastAsia="Times New Roman" w:hAnsi="Times New Roman" w:cs="Times New Roman"/>
          <w:sz w:val="24"/>
          <w:szCs w:val="24"/>
          <w:lang w:eastAsia="zh-CN"/>
        </w:rPr>
        <w:t>_________________________________________</w:t>
      </w:r>
    </w:p>
    <w:p w:rsidR="00625CDB" w:rsidRPr="00625CDB" w:rsidRDefault="00625CDB" w:rsidP="00625CDB">
      <w:pPr>
        <w:tabs>
          <w:tab w:val="left" w:pos="1260"/>
        </w:tabs>
        <w:spacing w:after="200" w:line="276" w:lineRule="auto"/>
        <w:jc w:val="center"/>
        <w:rPr>
          <w:rFonts w:ascii="Times New Roman" w:eastAsia="Times New Roman" w:hAnsi="Times New Roman" w:cs="Times New Roman"/>
          <w:sz w:val="24"/>
          <w:szCs w:val="24"/>
          <w:lang w:eastAsia="zh-CN"/>
        </w:rPr>
      </w:pPr>
    </w:p>
    <w:p w:rsidR="00625CDB" w:rsidRPr="00625CDB" w:rsidRDefault="00625CDB" w:rsidP="00625CDB">
      <w:pPr>
        <w:tabs>
          <w:tab w:val="left" w:pos="1260"/>
        </w:tabs>
        <w:spacing w:line="252" w:lineRule="auto"/>
        <w:jc w:val="center"/>
        <w:rPr>
          <w:rFonts w:ascii="Times New Roman" w:eastAsia="Times New Roman" w:hAnsi="Times New Roman" w:cs="Times New Roman"/>
          <w:b/>
          <w:sz w:val="24"/>
          <w:szCs w:val="24"/>
          <w:lang w:eastAsia="zh-CN"/>
        </w:rPr>
      </w:pPr>
      <w:r w:rsidRPr="00625CDB">
        <w:rPr>
          <w:rFonts w:ascii="Times New Roman" w:eastAsia="Times New Roman" w:hAnsi="Times New Roman" w:cs="Times New Roman"/>
          <w:b/>
          <w:sz w:val="24"/>
          <w:szCs w:val="24"/>
          <w:lang w:eastAsia="zh-CN"/>
        </w:rPr>
        <w:t>Лист – згода</w:t>
      </w:r>
    </w:p>
    <w:p w:rsidR="00625CDB" w:rsidRPr="00625CDB" w:rsidRDefault="00625CDB" w:rsidP="00625CDB">
      <w:pPr>
        <w:tabs>
          <w:tab w:val="left" w:pos="1260"/>
        </w:tabs>
        <w:spacing w:line="252" w:lineRule="auto"/>
        <w:jc w:val="center"/>
        <w:rPr>
          <w:rFonts w:ascii="Times New Roman" w:eastAsia="Times New Roman" w:hAnsi="Times New Roman" w:cs="Times New Roman"/>
          <w:b/>
          <w:sz w:val="24"/>
          <w:szCs w:val="24"/>
          <w:lang w:eastAsia="zh-CN"/>
        </w:rPr>
      </w:pPr>
      <w:r w:rsidRPr="00625CDB">
        <w:rPr>
          <w:rFonts w:ascii="Times New Roman" w:eastAsia="Times New Roman" w:hAnsi="Times New Roman" w:cs="Times New Roman"/>
          <w:b/>
          <w:sz w:val="24"/>
          <w:szCs w:val="24"/>
          <w:lang w:eastAsia="zh-CN"/>
        </w:rPr>
        <w:t>на обробку, використання, поширення та доступ до персональних даних</w:t>
      </w:r>
    </w:p>
    <w:p w:rsidR="00625CDB" w:rsidRPr="00625CDB" w:rsidRDefault="00625CDB" w:rsidP="00625CDB">
      <w:pPr>
        <w:tabs>
          <w:tab w:val="left" w:pos="1260"/>
        </w:tabs>
        <w:spacing w:line="252" w:lineRule="auto"/>
        <w:rPr>
          <w:rFonts w:ascii="Times New Roman" w:eastAsia="Times New Roman" w:hAnsi="Times New Roman" w:cs="Times New Roman"/>
          <w:sz w:val="24"/>
          <w:szCs w:val="24"/>
          <w:lang w:eastAsia="zh-CN"/>
        </w:rPr>
      </w:pPr>
    </w:p>
    <w:p w:rsidR="00625CDB" w:rsidRPr="00625CDB" w:rsidRDefault="00625CDB" w:rsidP="00625CDB">
      <w:pPr>
        <w:tabs>
          <w:tab w:val="left" w:pos="1260"/>
        </w:tabs>
        <w:spacing w:line="252" w:lineRule="auto"/>
        <w:jc w:val="center"/>
        <w:rPr>
          <w:rFonts w:ascii="Times New Roman" w:eastAsia="Times New Roman" w:hAnsi="Times New Roman" w:cs="Times New Roman"/>
          <w:sz w:val="24"/>
          <w:szCs w:val="24"/>
          <w:lang w:eastAsia="zh-CN"/>
        </w:rPr>
      </w:pPr>
      <w:r w:rsidRPr="00625CDB">
        <w:rPr>
          <w:rFonts w:ascii="Times New Roman" w:eastAsia="Times New Roman" w:hAnsi="Times New Roman" w:cs="Times New Roman"/>
          <w:sz w:val="24"/>
          <w:szCs w:val="24"/>
          <w:lang w:eastAsia="zh-CN"/>
        </w:rPr>
        <w:t xml:space="preserve">Відповідно до Закону України «Про захист персональних даних» від 01.06.2010 № 2297-VI  </w:t>
      </w:r>
    </w:p>
    <w:p w:rsidR="00625CDB" w:rsidRPr="00625CDB" w:rsidRDefault="00625CDB" w:rsidP="00625CDB">
      <w:pPr>
        <w:tabs>
          <w:tab w:val="left" w:pos="1260"/>
        </w:tabs>
        <w:spacing w:line="252" w:lineRule="auto"/>
        <w:jc w:val="center"/>
        <w:rPr>
          <w:rFonts w:ascii="Times New Roman" w:eastAsia="Times New Roman" w:hAnsi="Times New Roman" w:cs="Times New Roman"/>
          <w:sz w:val="24"/>
          <w:szCs w:val="24"/>
          <w:lang w:eastAsia="zh-CN"/>
        </w:rPr>
      </w:pPr>
      <w:r w:rsidRPr="00625CDB">
        <w:rPr>
          <w:rFonts w:ascii="Times New Roman" w:eastAsia="Times New Roman" w:hAnsi="Times New Roman" w:cs="Times New Roman"/>
          <w:sz w:val="24"/>
          <w:szCs w:val="24"/>
          <w:lang w:eastAsia="zh-CN"/>
        </w:rPr>
        <w:t>Я ________________________________________________________________                                                (прізвище, ім’я, по-батькові)</w:t>
      </w:r>
    </w:p>
    <w:p w:rsidR="00625CDB" w:rsidRPr="00625CDB" w:rsidRDefault="00625CDB" w:rsidP="00625CDB">
      <w:pPr>
        <w:tabs>
          <w:tab w:val="left" w:pos="1260"/>
        </w:tabs>
        <w:spacing w:line="252" w:lineRule="auto"/>
        <w:jc w:val="both"/>
        <w:rPr>
          <w:rFonts w:ascii="Times New Roman" w:eastAsia="Times New Roman" w:hAnsi="Times New Roman" w:cs="Times New Roman"/>
          <w:sz w:val="24"/>
          <w:szCs w:val="24"/>
          <w:lang w:eastAsia="zh-CN"/>
        </w:rPr>
      </w:pPr>
      <w:r w:rsidRPr="00625CDB">
        <w:rPr>
          <w:rFonts w:ascii="Times New Roman" w:eastAsia="Times New Roman" w:hAnsi="Times New Roman" w:cs="Times New Roman"/>
          <w:sz w:val="24"/>
          <w:szCs w:val="24"/>
          <w:lang w:eastAsia="zh-CN"/>
        </w:rPr>
        <w:t xml:space="preserve">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625CDB">
        <w:rPr>
          <w:rFonts w:ascii="Times New Roman" w:eastAsia="Times New Roman" w:hAnsi="Times New Roman" w:cs="Times New Roman"/>
          <w:sz w:val="24"/>
          <w:szCs w:val="24"/>
          <w:lang w:eastAsia="zh-CN"/>
        </w:rPr>
        <w:t>т.ч</w:t>
      </w:r>
      <w:proofErr w:type="spellEnd"/>
      <w:r w:rsidRPr="00625CDB">
        <w:rPr>
          <w:rFonts w:ascii="Times New Roman" w:eastAsia="Times New Roman" w:hAnsi="Times New Roman" w:cs="Times New Roman"/>
          <w:sz w:val="24"/>
          <w:szCs w:val="24"/>
          <w:lang w:eastAsia="zh-CN"/>
        </w:rPr>
        <w:t>. паспортні данні, ідентифікаційний код, дипломи,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тендерній процедурі, цивільно – правових та господарських відносин.</w:t>
      </w:r>
    </w:p>
    <w:p w:rsidR="00625CDB" w:rsidRPr="00625CDB" w:rsidRDefault="00625CDB" w:rsidP="00625CDB">
      <w:pPr>
        <w:tabs>
          <w:tab w:val="left" w:pos="1260"/>
        </w:tabs>
        <w:spacing w:line="252" w:lineRule="auto"/>
        <w:rPr>
          <w:rFonts w:ascii="Times New Roman" w:eastAsia="Times New Roman" w:hAnsi="Times New Roman" w:cs="Times New Roman"/>
          <w:sz w:val="24"/>
          <w:szCs w:val="24"/>
          <w:lang w:eastAsia="zh-CN"/>
        </w:rPr>
      </w:pPr>
    </w:p>
    <w:p w:rsidR="00625CDB" w:rsidRPr="00625CDB" w:rsidRDefault="00625CDB" w:rsidP="00625CDB">
      <w:pPr>
        <w:tabs>
          <w:tab w:val="left" w:pos="1260"/>
        </w:tabs>
        <w:spacing w:line="252" w:lineRule="auto"/>
        <w:rPr>
          <w:rFonts w:ascii="Times New Roman" w:eastAsia="Times New Roman" w:hAnsi="Times New Roman" w:cs="Times New Roman"/>
          <w:sz w:val="24"/>
          <w:szCs w:val="24"/>
          <w:lang w:eastAsia="zh-CN"/>
        </w:rPr>
      </w:pPr>
    </w:p>
    <w:p w:rsidR="00625CDB" w:rsidRPr="00625CDB" w:rsidRDefault="00625CDB" w:rsidP="00625CDB">
      <w:pPr>
        <w:spacing w:after="0" w:line="240" w:lineRule="auto"/>
        <w:jc w:val="both"/>
        <w:rPr>
          <w:rFonts w:ascii="Times New Roman" w:hAnsi="Times New Roman" w:cs="Times New Roman"/>
        </w:rPr>
      </w:pPr>
    </w:p>
    <w:p w:rsidR="00625CDB" w:rsidRPr="00625CDB" w:rsidRDefault="00625CDB" w:rsidP="00625CDB">
      <w:pPr>
        <w:spacing w:after="0" w:line="240" w:lineRule="auto"/>
        <w:jc w:val="both"/>
        <w:rPr>
          <w:rFonts w:ascii="Times New Roman" w:hAnsi="Times New Roman" w:cs="Times New Roman"/>
        </w:rPr>
      </w:pPr>
    </w:p>
    <w:p w:rsidR="00625CDB" w:rsidRPr="00625CDB" w:rsidRDefault="00625CDB" w:rsidP="00625CDB">
      <w:pPr>
        <w:spacing w:after="0" w:line="240" w:lineRule="auto"/>
        <w:jc w:val="both"/>
        <w:rPr>
          <w:rFonts w:ascii="Times New Roman" w:hAnsi="Times New Roman" w:cs="Times New Roman"/>
        </w:rPr>
      </w:pPr>
    </w:p>
    <w:p w:rsidR="00625CDB" w:rsidRPr="00625CDB" w:rsidRDefault="00625CDB" w:rsidP="00625CDB">
      <w:pPr>
        <w:spacing w:line="252" w:lineRule="auto"/>
      </w:pPr>
    </w:p>
    <w:p w:rsidR="00625CDB" w:rsidRPr="00625CDB" w:rsidRDefault="00625CDB" w:rsidP="00625CDB">
      <w:pPr>
        <w:spacing w:line="252" w:lineRule="auto"/>
      </w:pPr>
    </w:p>
    <w:p w:rsidR="00625CDB" w:rsidRPr="00625CDB" w:rsidRDefault="00625CDB" w:rsidP="00625CDB">
      <w:pPr>
        <w:spacing w:line="252" w:lineRule="auto"/>
      </w:pPr>
    </w:p>
    <w:p w:rsidR="00625CDB" w:rsidRPr="00625CDB" w:rsidRDefault="00625CDB" w:rsidP="00625CDB">
      <w:pPr>
        <w:spacing w:line="252" w:lineRule="auto"/>
      </w:pPr>
    </w:p>
    <w:p w:rsidR="00625CDB" w:rsidRDefault="00625CDB"/>
    <w:sectPr w:rsidR="00625CD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ios Cond">
    <w:altName w:val="Helios Cond"/>
    <w:panose1 w:val="00000000000000000000"/>
    <w:charset w:val="CC"/>
    <w:family w:val="swiss"/>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F75D0"/>
    <w:multiLevelType w:val="multilevel"/>
    <w:tmpl w:val="007605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D8C"/>
    <w:rsid w:val="00051383"/>
    <w:rsid w:val="005468A6"/>
    <w:rsid w:val="005F44AD"/>
    <w:rsid w:val="00625CDB"/>
    <w:rsid w:val="006469E3"/>
    <w:rsid w:val="00992F75"/>
    <w:rsid w:val="00CB4D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ACF4D"/>
  <w15:chartTrackingRefBased/>
  <w15:docId w15:val="{955BFB2A-E61C-469A-8647-AB1FA373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8A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468A6"/>
    <w:rPr>
      <w:color w:val="0000FF"/>
      <w:u w:val="single"/>
    </w:rPr>
  </w:style>
  <w:style w:type="paragraph" w:styleId="a4">
    <w:name w:val="No Spacing"/>
    <w:uiPriority w:val="1"/>
    <w:qFormat/>
    <w:rsid w:val="005468A6"/>
    <w:pPr>
      <w:spacing w:after="0" w:line="240" w:lineRule="auto"/>
    </w:pPr>
  </w:style>
  <w:style w:type="table" w:styleId="a5">
    <w:name w:val="Table Grid"/>
    <w:basedOn w:val="a1"/>
    <w:uiPriority w:val="39"/>
    <w:rsid w:val="00625CDB"/>
    <w:pPr>
      <w:spacing w:after="0" w:line="240" w:lineRule="auto"/>
    </w:pPr>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https://acskidd.gov.ua/sig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53268</Words>
  <Characters>30363</Characters>
  <Application>Microsoft Office Word</Application>
  <DocSecurity>0</DocSecurity>
  <Lines>253</Lines>
  <Paragraphs>166</Paragraphs>
  <ScaleCrop>false</ScaleCrop>
  <HeadingPairs>
    <vt:vector size="2" baseType="variant">
      <vt:variant>
        <vt:lpstr>Назва</vt:lpstr>
      </vt:variant>
      <vt:variant>
        <vt:i4>1</vt:i4>
      </vt:variant>
    </vt:vector>
  </HeadingPairs>
  <TitlesOfParts>
    <vt:vector size="1" baseType="lpstr">
      <vt:lpstr/>
    </vt:vector>
  </TitlesOfParts>
  <Company>Інститут модернізації змісту освіти</Company>
  <LinksUpToDate>false</LinksUpToDate>
  <CharactersWithSpaces>83465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4</cp:revision>
  <dcterms:created xsi:type="dcterms:W3CDTF">2024-04-08T12:32:00Z</dcterms:created>
  <dcterms:modified xsi:type="dcterms:W3CDTF">2024-04-10T06:15:00Z</dcterms:modified>
</cp:coreProperties>
</file>