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E6C6A" w14:textId="77777777" w:rsidR="004044BA" w:rsidRPr="003043DE" w:rsidRDefault="004044BA" w:rsidP="006F253B">
      <w:pPr>
        <w:ind w:firstLine="567"/>
        <w:jc w:val="right"/>
        <w:rPr>
          <w:b/>
          <w:bCs/>
        </w:rPr>
      </w:pPr>
      <w:bookmarkStart w:id="0" w:name="_GoBack"/>
      <w:bookmarkEnd w:id="0"/>
      <w:r w:rsidRPr="003043DE">
        <w:rPr>
          <w:b/>
          <w:bCs/>
        </w:rPr>
        <w:t>Додаток 1.1</w:t>
      </w:r>
    </w:p>
    <w:p w14:paraId="579204DC" w14:textId="77777777" w:rsidR="004044BA" w:rsidRPr="003043DE" w:rsidRDefault="004044BA" w:rsidP="006F253B">
      <w:pPr>
        <w:widowControl w:val="0"/>
        <w:autoSpaceDE w:val="0"/>
        <w:autoSpaceDN w:val="0"/>
        <w:ind w:firstLine="567"/>
        <w:jc w:val="both"/>
      </w:pPr>
    </w:p>
    <w:p w14:paraId="17D14A69" w14:textId="77777777" w:rsidR="004044BA" w:rsidRPr="003043DE" w:rsidRDefault="004044BA" w:rsidP="006F253B">
      <w:pPr>
        <w:widowControl w:val="0"/>
        <w:autoSpaceDE w:val="0"/>
        <w:autoSpaceDN w:val="0"/>
        <w:ind w:firstLine="567"/>
        <w:jc w:val="both"/>
      </w:pPr>
      <w:r w:rsidRPr="003043DE">
        <w:rPr>
          <w:b/>
          <w:bCs/>
          <w:lang w:eastAsia="zh-CN"/>
        </w:rPr>
        <w:t>Кваліфікаційний критерій «Наявність в учасника процедури закупівлі обладнання, матеріально-технічної бази та технологій»</w:t>
      </w:r>
    </w:p>
    <w:p w14:paraId="5320537E" w14:textId="77777777" w:rsidR="004044BA" w:rsidRPr="003043DE" w:rsidRDefault="004044BA" w:rsidP="006F253B">
      <w:pPr>
        <w:widowControl w:val="0"/>
        <w:autoSpaceDE w:val="0"/>
        <w:autoSpaceDN w:val="0"/>
        <w:ind w:firstLine="567"/>
        <w:jc w:val="both"/>
      </w:pPr>
    </w:p>
    <w:p w14:paraId="1A2FEF34" w14:textId="73502F8B" w:rsidR="004044BA" w:rsidRPr="003043DE" w:rsidRDefault="004044BA" w:rsidP="006F253B">
      <w:pPr>
        <w:widowControl w:val="0"/>
        <w:autoSpaceDE w:val="0"/>
        <w:autoSpaceDN w:val="0"/>
        <w:ind w:firstLine="567"/>
        <w:jc w:val="both"/>
        <w:rPr>
          <w:rFonts w:eastAsia="Lucida Sans Unicode"/>
          <w:kern w:val="2"/>
        </w:rPr>
      </w:pPr>
      <w:r w:rsidRPr="003043DE">
        <w:t>Учасник</w:t>
      </w:r>
      <w:r w:rsidR="004827AE" w:rsidRPr="003043DE">
        <w:t xml:space="preserve"> процедури закупівлі</w:t>
      </w:r>
      <w:r w:rsidRPr="003043DE">
        <w:t xml:space="preserve"> в складі тендерної пропозиції повинен подати довідку </w:t>
      </w:r>
      <w:r w:rsidRPr="003043DE">
        <w:rPr>
          <w:rFonts w:eastAsia="Lucida Sans Unicode"/>
          <w:kern w:val="2"/>
        </w:rPr>
        <w:t>у повній відповідності</w:t>
      </w:r>
      <w:r w:rsidRPr="003043DE">
        <w:t xml:space="preserve"> із формою Таблиці щодо наявності техніки (</w:t>
      </w:r>
      <w:r w:rsidRPr="003043DE">
        <w:rPr>
          <w:rFonts w:eastAsia="Lucida Sans Unicode"/>
          <w:kern w:val="2"/>
        </w:rPr>
        <w:t xml:space="preserve">транспортних засобів, основних будівельних (дорожніх) машин, механізмів, обладнання та устаткування тощо): </w:t>
      </w:r>
    </w:p>
    <w:p w14:paraId="3BF85CFB" w14:textId="77777777" w:rsidR="004044BA" w:rsidRPr="003043DE" w:rsidRDefault="004044BA" w:rsidP="006F253B">
      <w:pPr>
        <w:widowControl w:val="0"/>
        <w:autoSpaceDE w:val="0"/>
        <w:autoSpaceDN w:val="0"/>
        <w:ind w:firstLine="567"/>
        <w:jc w:val="center"/>
        <w:rPr>
          <w:b/>
          <w:bCs/>
          <w:iCs/>
        </w:rPr>
      </w:pPr>
    </w:p>
    <w:p w14:paraId="1A6EAE71" w14:textId="03A753DA" w:rsidR="003463F8" w:rsidRPr="003043DE" w:rsidRDefault="003463F8" w:rsidP="006F253B">
      <w:pPr>
        <w:ind w:firstLine="567"/>
        <w:jc w:val="both"/>
        <w:rPr>
          <w:b/>
          <w:i/>
          <w:iCs/>
        </w:rPr>
      </w:pPr>
      <w:r w:rsidRPr="003043DE">
        <w:rPr>
          <w:b/>
          <w:i/>
          <w:iCs/>
        </w:rPr>
        <w:t>*В табличці нижче зазначено мінімально-необхідну кількість тех</w:t>
      </w:r>
      <w:r w:rsidR="004929CE" w:rsidRPr="003043DE">
        <w:rPr>
          <w:b/>
          <w:i/>
          <w:iCs/>
        </w:rPr>
        <w:t>ніки, яка обов’язково має бути в</w:t>
      </w:r>
      <w:r w:rsidRPr="003043DE">
        <w:rPr>
          <w:b/>
          <w:i/>
          <w:iCs/>
        </w:rPr>
        <w:t xml:space="preserve"> учасника.</w:t>
      </w:r>
    </w:p>
    <w:p w14:paraId="770F20EA" w14:textId="77777777" w:rsidR="003463F8" w:rsidRPr="003043DE" w:rsidRDefault="003463F8" w:rsidP="006F253B">
      <w:pPr>
        <w:widowControl w:val="0"/>
        <w:autoSpaceDE w:val="0"/>
        <w:autoSpaceDN w:val="0"/>
        <w:ind w:firstLine="567"/>
        <w:jc w:val="center"/>
        <w:rPr>
          <w:b/>
          <w:bCs/>
          <w:iCs/>
        </w:rPr>
      </w:pPr>
    </w:p>
    <w:p w14:paraId="4213E0C6" w14:textId="0879DAA4" w:rsidR="004044BA" w:rsidRPr="003043DE" w:rsidRDefault="004044BA" w:rsidP="006F253B">
      <w:pPr>
        <w:widowControl w:val="0"/>
        <w:autoSpaceDE w:val="0"/>
        <w:autoSpaceDN w:val="0"/>
        <w:ind w:firstLine="567"/>
        <w:jc w:val="center"/>
        <w:rPr>
          <w:rFonts w:eastAsia="Lucida Sans Unicode"/>
          <w:b/>
          <w:kern w:val="2"/>
        </w:rPr>
      </w:pPr>
      <w:r w:rsidRPr="003043DE">
        <w:rPr>
          <w:b/>
          <w:bCs/>
          <w:iCs/>
        </w:rPr>
        <w:t>Інформація про наявність техніки (</w:t>
      </w:r>
      <w:r w:rsidRPr="003043DE">
        <w:rPr>
          <w:rFonts w:eastAsia="Lucida Sans Unicode"/>
          <w:b/>
          <w:kern w:val="2"/>
        </w:rPr>
        <w:t>транспортних засобів, основних будівельних (дорожніх) машин, механізмів, обладнання та устаткування тощо)</w:t>
      </w:r>
    </w:p>
    <w:p w14:paraId="0FA2F2BC" w14:textId="77777777" w:rsidR="004044BA" w:rsidRPr="003043DE" w:rsidRDefault="004044BA" w:rsidP="006F253B">
      <w:pPr>
        <w:widowControl w:val="0"/>
        <w:autoSpaceDE w:val="0"/>
        <w:autoSpaceDN w:val="0"/>
        <w:ind w:firstLine="567"/>
        <w:jc w:val="center"/>
        <w:rPr>
          <w:i/>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254"/>
        <w:gridCol w:w="1417"/>
        <w:gridCol w:w="1276"/>
        <w:gridCol w:w="1843"/>
        <w:gridCol w:w="2067"/>
      </w:tblGrid>
      <w:tr w:rsidR="004044BA" w:rsidRPr="00C0514E" w14:paraId="67B597EA" w14:textId="77777777" w:rsidTr="00070A57">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14:paraId="2CEDF4A3" w14:textId="532CBDA4" w:rsidR="004044BA" w:rsidRPr="00C0514E" w:rsidRDefault="004044BA" w:rsidP="006A1DDF">
            <w:pPr>
              <w:widowControl w:val="0"/>
              <w:autoSpaceDE w:val="0"/>
              <w:autoSpaceDN w:val="0"/>
              <w:jc w:val="center"/>
              <w:rPr>
                <w:bCs/>
                <w:iCs/>
              </w:rPr>
            </w:pPr>
            <w:r w:rsidRPr="00C0514E">
              <w:rPr>
                <w:bCs/>
                <w:iCs/>
              </w:rPr>
              <w:t>з/п</w:t>
            </w:r>
          </w:p>
        </w:tc>
        <w:tc>
          <w:tcPr>
            <w:tcW w:w="3254" w:type="dxa"/>
            <w:tcBorders>
              <w:top w:val="single" w:sz="4" w:space="0" w:color="auto"/>
              <w:left w:val="single" w:sz="4" w:space="0" w:color="auto"/>
              <w:bottom w:val="single" w:sz="4" w:space="0" w:color="auto"/>
              <w:right w:val="single" w:sz="4" w:space="0" w:color="auto"/>
            </w:tcBorders>
            <w:vAlign w:val="center"/>
            <w:hideMark/>
          </w:tcPr>
          <w:p w14:paraId="3FCED3AD" w14:textId="77777777" w:rsidR="004044BA" w:rsidRPr="00C0514E" w:rsidRDefault="004044BA" w:rsidP="006A1DDF">
            <w:pPr>
              <w:widowControl w:val="0"/>
              <w:autoSpaceDE w:val="0"/>
              <w:autoSpaceDN w:val="0"/>
              <w:jc w:val="center"/>
              <w:rPr>
                <w:bCs/>
                <w:iCs/>
              </w:rPr>
            </w:pPr>
            <w:r w:rsidRPr="00C0514E">
              <w:rPr>
                <w:bCs/>
                <w:iCs/>
              </w:rPr>
              <w:t>Назва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9B721B" w14:textId="77777777" w:rsidR="004044BA" w:rsidRPr="00C0514E" w:rsidRDefault="004044BA" w:rsidP="006A1DDF">
            <w:pPr>
              <w:widowControl w:val="0"/>
              <w:autoSpaceDE w:val="0"/>
              <w:autoSpaceDN w:val="0"/>
              <w:jc w:val="center"/>
              <w:rPr>
                <w:bCs/>
                <w:iCs/>
              </w:rPr>
            </w:pPr>
            <w:r w:rsidRPr="00C0514E">
              <w:t>Тип /марка/ модель, рік випуску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7562FA" w14:textId="77777777" w:rsidR="004044BA" w:rsidRPr="00C0514E" w:rsidRDefault="004044BA" w:rsidP="006A1DDF">
            <w:pPr>
              <w:widowControl w:val="0"/>
              <w:autoSpaceDE w:val="0"/>
              <w:autoSpaceDN w:val="0"/>
              <w:jc w:val="center"/>
              <w:rPr>
                <w:bCs/>
                <w:iCs/>
              </w:rPr>
            </w:pPr>
            <w:r w:rsidRPr="00C0514E">
              <w:rPr>
                <w:bCs/>
                <w:iCs/>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6303B0" w14:textId="77777777" w:rsidR="004044BA" w:rsidRPr="00C0514E" w:rsidRDefault="004044BA" w:rsidP="006A1DDF">
            <w:pPr>
              <w:widowControl w:val="0"/>
              <w:autoSpaceDE w:val="0"/>
              <w:autoSpaceDN w:val="0"/>
              <w:jc w:val="center"/>
            </w:pPr>
            <w:r w:rsidRPr="00C0514E">
              <w:t>Зазначення приналежності*</w:t>
            </w:r>
          </w:p>
        </w:tc>
        <w:tc>
          <w:tcPr>
            <w:tcW w:w="2067" w:type="dxa"/>
            <w:tcBorders>
              <w:top w:val="single" w:sz="4" w:space="0" w:color="auto"/>
              <w:left w:val="single" w:sz="4" w:space="0" w:color="auto"/>
              <w:bottom w:val="single" w:sz="4" w:space="0" w:color="auto"/>
              <w:right w:val="single" w:sz="4" w:space="0" w:color="auto"/>
            </w:tcBorders>
            <w:vAlign w:val="center"/>
            <w:hideMark/>
          </w:tcPr>
          <w:p w14:paraId="1D913BF3" w14:textId="77777777" w:rsidR="004044BA" w:rsidRPr="00C0514E" w:rsidRDefault="004044BA" w:rsidP="006A1DDF">
            <w:pPr>
              <w:widowControl w:val="0"/>
              <w:autoSpaceDE w:val="0"/>
              <w:autoSpaceDN w:val="0"/>
              <w:jc w:val="center"/>
            </w:pPr>
            <w:r w:rsidRPr="00C0514E">
              <w:t>Документ, підтверджуючий приналежність **</w:t>
            </w:r>
          </w:p>
        </w:tc>
      </w:tr>
      <w:tr w:rsidR="004044BA" w:rsidRPr="00C0514E" w14:paraId="5BE3EDC7" w14:textId="77777777" w:rsidTr="00070A57">
        <w:trPr>
          <w:trHeight w:val="272"/>
          <w:jc w:val="center"/>
        </w:trPr>
        <w:tc>
          <w:tcPr>
            <w:tcW w:w="658" w:type="dxa"/>
            <w:tcBorders>
              <w:top w:val="single" w:sz="4" w:space="0" w:color="auto"/>
              <w:left w:val="single" w:sz="4" w:space="0" w:color="auto"/>
              <w:bottom w:val="single" w:sz="4" w:space="0" w:color="auto"/>
              <w:right w:val="single" w:sz="4" w:space="0" w:color="auto"/>
            </w:tcBorders>
            <w:vAlign w:val="center"/>
            <w:hideMark/>
          </w:tcPr>
          <w:p w14:paraId="3C91E684" w14:textId="77777777" w:rsidR="004044BA" w:rsidRPr="00C0514E" w:rsidRDefault="004044BA" w:rsidP="006A1DDF">
            <w:pPr>
              <w:widowControl w:val="0"/>
              <w:autoSpaceDE w:val="0"/>
              <w:autoSpaceDN w:val="0"/>
              <w:jc w:val="center"/>
              <w:rPr>
                <w:b/>
                <w:bCs/>
                <w:i/>
                <w:iCs/>
              </w:rPr>
            </w:pPr>
            <w:r w:rsidRPr="00C0514E">
              <w:rPr>
                <w:b/>
                <w:bCs/>
                <w:i/>
                <w:iCs/>
              </w:rPr>
              <w:t>1</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4452F1E" w14:textId="77777777" w:rsidR="004044BA" w:rsidRPr="00C0514E" w:rsidRDefault="004044BA" w:rsidP="006A1DDF">
            <w:pPr>
              <w:widowControl w:val="0"/>
              <w:autoSpaceDE w:val="0"/>
              <w:autoSpaceDN w:val="0"/>
              <w:jc w:val="center"/>
              <w:rPr>
                <w:b/>
                <w:bCs/>
                <w:i/>
                <w:iCs/>
              </w:rPr>
            </w:pPr>
            <w:r w:rsidRPr="00C0514E">
              <w:rPr>
                <w:b/>
                <w:bCs/>
                <w:i/>
                <w:iC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2D7195" w14:textId="77777777" w:rsidR="004044BA" w:rsidRPr="00C0514E" w:rsidRDefault="004044BA" w:rsidP="006A1DDF">
            <w:pPr>
              <w:widowControl w:val="0"/>
              <w:autoSpaceDE w:val="0"/>
              <w:autoSpaceDN w:val="0"/>
              <w:jc w:val="center"/>
              <w:rPr>
                <w:b/>
                <w:bCs/>
                <w:i/>
                <w:iCs/>
              </w:rPr>
            </w:pPr>
            <w:r w:rsidRPr="00C0514E">
              <w:rPr>
                <w:b/>
                <w:bCs/>
                <w:i/>
                <w:iC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6B393F" w14:textId="77777777" w:rsidR="004044BA" w:rsidRPr="00C0514E" w:rsidRDefault="004044BA" w:rsidP="006A1DDF">
            <w:pPr>
              <w:widowControl w:val="0"/>
              <w:autoSpaceDE w:val="0"/>
              <w:autoSpaceDN w:val="0"/>
              <w:jc w:val="center"/>
              <w:rPr>
                <w:b/>
                <w:bCs/>
                <w:i/>
                <w:iCs/>
              </w:rPr>
            </w:pPr>
            <w:r w:rsidRPr="00C0514E">
              <w:rPr>
                <w:b/>
                <w:bCs/>
                <w:i/>
                <w:iC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7FF0BE" w14:textId="77777777" w:rsidR="004044BA" w:rsidRPr="00C0514E" w:rsidRDefault="004044BA" w:rsidP="006A1DDF">
            <w:pPr>
              <w:widowControl w:val="0"/>
              <w:autoSpaceDE w:val="0"/>
              <w:autoSpaceDN w:val="0"/>
              <w:jc w:val="center"/>
              <w:rPr>
                <w:b/>
                <w:bCs/>
                <w:i/>
                <w:iCs/>
              </w:rPr>
            </w:pPr>
            <w:r w:rsidRPr="00C0514E">
              <w:rPr>
                <w:b/>
                <w:bCs/>
                <w:i/>
                <w:iCs/>
              </w:rPr>
              <w:t>5</w:t>
            </w:r>
          </w:p>
        </w:tc>
        <w:tc>
          <w:tcPr>
            <w:tcW w:w="2067" w:type="dxa"/>
            <w:tcBorders>
              <w:top w:val="single" w:sz="4" w:space="0" w:color="auto"/>
              <w:left w:val="single" w:sz="4" w:space="0" w:color="auto"/>
              <w:bottom w:val="single" w:sz="4" w:space="0" w:color="auto"/>
              <w:right w:val="single" w:sz="4" w:space="0" w:color="auto"/>
            </w:tcBorders>
            <w:vAlign w:val="center"/>
            <w:hideMark/>
          </w:tcPr>
          <w:p w14:paraId="5E436E1B" w14:textId="277600EC" w:rsidR="00640404" w:rsidRPr="00C0514E" w:rsidRDefault="004044BA" w:rsidP="006A1DDF">
            <w:pPr>
              <w:widowControl w:val="0"/>
              <w:autoSpaceDE w:val="0"/>
              <w:autoSpaceDN w:val="0"/>
              <w:jc w:val="center"/>
              <w:rPr>
                <w:b/>
                <w:bCs/>
                <w:i/>
                <w:iCs/>
              </w:rPr>
            </w:pPr>
            <w:r w:rsidRPr="00C0514E">
              <w:rPr>
                <w:b/>
                <w:bCs/>
                <w:i/>
                <w:iCs/>
              </w:rPr>
              <w:t>6</w:t>
            </w:r>
          </w:p>
        </w:tc>
      </w:tr>
      <w:tr w:rsidR="00640404" w:rsidRPr="00C0514E" w14:paraId="572D2278" w14:textId="77777777" w:rsidTr="00070A57">
        <w:trPr>
          <w:trHeight w:val="109"/>
          <w:jc w:val="center"/>
        </w:trPr>
        <w:tc>
          <w:tcPr>
            <w:tcW w:w="658" w:type="dxa"/>
            <w:tcBorders>
              <w:top w:val="single" w:sz="4" w:space="0" w:color="auto"/>
              <w:left w:val="single" w:sz="4" w:space="0" w:color="auto"/>
              <w:bottom w:val="single" w:sz="4" w:space="0" w:color="auto"/>
              <w:right w:val="single" w:sz="4" w:space="0" w:color="auto"/>
            </w:tcBorders>
            <w:vAlign w:val="center"/>
          </w:tcPr>
          <w:p w14:paraId="34AE783D" w14:textId="7D1CA9DF" w:rsidR="00640404" w:rsidRPr="00C0514E" w:rsidRDefault="008B3BFD" w:rsidP="006F253B">
            <w:pPr>
              <w:widowControl w:val="0"/>
              <w:autoSpaceDE w:val="0"/>
              <w:autoSpaceDN w:val="0"/>
              <w:ind w:firstLine="567"/>
              <w:jc w:val="center"/>
              <w:rPr>
                <w:b/>
                <w:bCs/>
                <w:i/>
                <w:iCs/>
              </w:rPr>
            </w:pPr>
            <w:r>
              <w:rPr>
                <w:b/>
                <w:bCs/>
                <w:i/>
                <w:iCs/>
              </w:rPr>
              <w:t>1</w:t>
            </w:r>
          </w:p>
        </w:tc>
        <w:tc>
          <w:tcPr>
            <w:tcW w:w="3254" w:type="dxa"/>
            <w:tcBorders>
              <w:top w:val="single" w:sz="4" w:space="0" w:color="auto"/>
              <w:left w:val="single" w:sz="4" w:space="0" w:color="auto"/>
              <w:bottom w:val="single" w:sz="4" w:space="0" w:color="auto"/>
              <w:right w:val="single" w:sz="4" w:space="0" w:color="auto"/>
            </w:tcBorders>
            <w:vAlign w:val="center"/>
          </w:tcPr>
          <w:p w14:paraId="24477C00" w14:textId="4F4B8652" w:rsidR="00640404" w:rsidRPr="00C0514E" w:rsidRDefault="00640404" w:rsidP="006A1DDF">
            <w:pPr>
              <w:widowControl w:val="0"/>
              <w:autoSpaceDE w:val="0"/>
              <w:autoSpaceDN w:val="0"/>
              <w:rPr>
                <w:b/>
                <w:bCs/>
                <w:i/>
                <w:iCs/>
              </w:rPr>
            </w:pPr>
            <w:r w:rsidRPr="00C0514E">
              <w:t xml:space="preserve">Автопідйомник/автовишка </w:t>
            </w:r>
          </w:p>
        </w:tc>
        <w:tc>
          <w:tcPr>
            <w:tcW w:w="1417" w:type="dxa"/>
            <w:tcBorders>
              <w:top w:val="single" w:sz="4" w:space="0" w:color="auto"/>
              <w:left w:val="single" w:sz="4" w:space="0" w:color="auto"/>
              <w:bottom w:val="single" w:sz="4" w:space="0" w:color="auto"/>
              <w:right w:val="single" w:sz="4" w:space="0" w:color="auto"/>
            </w:tcBorders>
            <w:vAlign w:val="center"/>
          </w:tcPr>
          <w:p w14:paraId="656CDC8C" w14:textId="77777777" w:rsidR="00640404" w:rsidRPr="00C0514E" w:rsidRDefault="00640404" w:rsidP="006F253B">
            <w:pPr>
              <w:widowControl w:val="0"/>
              <w:autoSpaceDE w:val="0"/>
              <w:autoSpaceDN w:val="0"/>
              <w:ind w:firstLine="567"/>
              <w:jc w:val="center"/>
              <w:rPr>
                <w:b/>
                <w:bCs/>
                <w:i/>
                <w:iCs/>
              </w:rPr>
            </w:pPr>
          </w:p>
        </w:tc>
        <w:tc>
          <w:tcPr>
            <w:tcW w:w="1276" w:type="dxa"/>
            <w:tcBorders>
              <w:top w:val="single" w:sz="4" w:space="0" w:color="auto"/>
              <w:left w:val="single" w:sz="4" w:space="0" w:color="auto"/>
              <w:bottom w:val="single" w:sz="4" w:space="0" w:color="auto"/>
              <w:right w:val="single" w:sz="4" w:space="0" w:color="auto"/>
            </w:tcBorders>
            <w:vAlign w:val="center"/>
          </w:tcPr>
          <w:p w14:paraId="1C55CAD1" w14:textId="7429916D" w:rsidR="00640404" w:rsidRPr="00C0514E" w:rsidRDefault="00640404" w:rsidP="006A1DDF">
            <w:pPr>
              <w:widowControl w:val="0"/>
              <w:autoSpaceDE w:val="0"/>
              <w:autoSpaceDN w:val="0"/>
              <w:jc w:val="center"/>
              <w:rPr>
                <w:b/>
                <w:bCs/>
                <w:i/>
                <w:iCs/>
              </w:rPr>
            </w:pPr>
            <w:r w:rsidRPr="00C0514E">
              <w:rPr>
                <w:b/>
                <w:bCs/>
                <w:i/>
                <w:iC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252733E" w14:textId="77777777" w:rsidR="00640404" w:rsidRPr="00C0514E" w:rsidRDefault="00640404" w:rsidP="006F253B">
            <w:pPr>
              <w:widowControl w:val="0"/>
              <w:autoSpaceDE w:val="0"/>
              <w:autoSpaceDN w:val="0"/>
              <w:ind w:firstLine="567"/>
              <w:jc w:val="center"/>
              <w:rPr>
                <w:b/>
                <w:bCs/>
                <w:i/>
                <w:iCs/>
              </w:rPr>
            </w:pPr>
          </w:p>
        </w:tc>
        <w:tc>
          <w:tcPr>
            <w:tcW w:w="2067" w:type="dxa"/>
            <w:tcBorders>
              <w:top w:val="single" w:sz="4" w:space="0" w:color="auto"/>
              <w:left w:val="single" w:sz="4" w:space="0" w:color="auto"/>
              <w:bottom w:val="single" w:sz="4" w:space="0" w:color="auto"/>
              <w:right w:val="single" w:sz="4" w:space="0" w:color="auto"/>
            </w:tcBorders>
            <w:vAlign w:val="center"/>
          </w:tcPr>
          <w:p w14:paraId="501BD7A8" w14:textId="77777777" w:rsidR="00640404" w:rsidRPr="00C0514E" w:rsidRDefault="00640404" w:rsidP="006F253B">
            <w:pPr>
              <w:widowControl w:val="0"/>
              <w:autoSpaceDE w:val="0"/>
              <w:autoSpaceDN w:val="0"/>
              <w:ind w:firstLine="567"/>
              <w:jc w:val="center"/>
              <w:rPr>
                <w:b/>
                <w:bCs/>
                <w:i/>
                <w:iCs/>
              </w:rPr>
            </w:pPr>
          </w:p>
        </w:tc>
      </w:tr>
      <w:tr w:rsidR="00640404" w:rsidRPr="00C0514E" w14:paraId="4B1FE513" w14:textId="77777777" w:rsidTr="00070A57">
        <w:trPr>
          <w:trHeight w:val="117"/>
          <w:jc w:val="center"/>
        </w:trPr>
        <w:tc>
          <w:tcPr>
            <w:tcW w:w="658" w:type="dxa"/>
            <w:tcBorders>
              <w:top w:val="single" w:sz="4" w:space="0" w:color="auto"/>
              <w:left w:val="single" w:sz="4" w:space="0" w:color="auto"/>
              <w:bottom w:val="single" w:sz="4" w:space="0" w:color="auto"/>
              <w:right w:val="single" w:sz="4" w:space="0" w:color="auto"/>
            </w:tcBorders>
            <w:vAlign w:val="center"/>
          </w:tcPr>
          <w:p w14:paraId="4E0C3AC2" w14:textId="77777777" w:rsidR="00640404" w:rsidRPr="00C0514E" w:rsidRDefault="00640404" w:rsidP="006F253B">
            <w:pPr>
              <w:widowControl w:val="0"/>
              <w:autoSpaceDE w:val="0"/>
              <w:autoSpaceDN w:val="0"/>
              <w:ind w:firstLine="567"/>
              <w:jc w:val="center"/>
              <w:rPr>
                <w:b/>
                <w:bCs/>
                <w:i/>
                <w:iCs/>
              </w:rPr>
            </w:pPr>
          </w:p>
        </w:tc>
        <w:tc>
          <w:tcPr>
            <w:tcW w:w="3254" w:type="dxa"/>
            <w:tcBorders>
              <w:top w:val="single" w:sz="4" w:space="0" w:color="auto"/>
              <w:left w:val="single" w:sz="4" w:space="0" w:color="auto"/>
              <w:bottom w:val="single" w:sz="4" w:space="0" w:color="auto"/>
              <w:right w:val="single" w:sz="4" w:space="0" w:color="auto"/>
            </w:tcBorders>
          </w:tcPr>
          <w:p w14:paraId="4636F972" w14:textId="27679E33" w:rsidR="00640404" w:rsidRPr="00C0514E" w:rsidRDefault="00640404" w:rsidP="006A1DDF">
            <w:pPr>
              <w:widowControl w:val="0"/>
              <w:autoSpaceDE w:val="0"/>
              <w:autoSpaceDN w:val="0"/>
              <w:rPr>
                <w:b/>
                <w:bCs/>
                <w:i/>
                <w:iCs/>
              </w:rPr>
            </w:pPr>
          </w:p>
        </w:tc>
        <w:tc>
          <w:tcPr>
            <w:tcW w:w="1417" w:type="dxa"/>
            <w:tcBorders>
              <w:top w:val="single" w:sz="4" w:space="0" w:color="auto"/>
              <w:left w:val="single" w:sz="4" w:space="0" w:color="auto"/>
              <w:bottom w:val="single" w:sz="4" w:space="0" w:color="auto"/>
              <w:right w:val="single" w:sz="4" w:space="0" w:color="auto"/>
            </w:tcBorders>
            <w:vAlign w:val="center"/>
          </w:tcPr>
          <w:p w14:paraId="460C6381" w14:textId="77777777" w:rsidR="00640404" w:rsidRPr="00C0514E" w:rsidRDefault="00640404" w:rsidP="006F253B">
            <w:pPr>
              <w:widowControl w:val="0"/>
              <w:autoSpaceDE w:val="0"/>
              <w:autoSpaceDN w:val="0"/>
              <w:ind w:firstLine="567"/>
              <w:jc w:val="center"/>
              <w:rPr>
                <w:b/>
                <w:bCs/>
                <w:i/>
                <w:iCs/>
              </w:rPr>
            </w:pPr>
          </w:p>
        </w:tc>
        <w:tc>
          <w:tcPr>
            <w:tcW w:w="1276" w:type="dxa"/>
            <w:tcBorders>
              <w:top w:val="single" w:sz="4" w:space="0" w:color="auto"/>
              <w:left w:val="single" w:sz="4" w:space="0" w:color="auto"/>
              <w:bottom w:val="single" w:sz="4" w:space="0" w:color="auto"/>
              <w:right w:val="single" w:sz="4" w:space="0" w:color="auto"/>
            </w:tcBorders>
            <w:vAlign w:val="center"/>
          </w:tcPr>
          <w:p w14:paraId="64522494" w14:textId="256ED17E" w:rsidR="00640404" w:rsidRPr="00C0514E" w:rsidRDefault="00640404" w:rsidP="006A1DDF">
            <w:pPr>
              <w:widowControl w:val="0"/>
              <w:autoSpaceDE w:val="0"/>
              <w:autoSpaceDN w:val="0"/>
              <w:jc w:val="center"/>
              <w:rPr>
                <w:b/>
                <w:bCs/>
                <w:i/>
                <w:iCs/>
              </w:rPr>
            </w:pPr>
          </w:p>
        </w:tc>
        <w:tc>
          <w:tcPr>
            <w:tcW w:w="1843" w:type="dxa"/>
            <w:tcBorders>
              <w:top w:val="single" w:sz="4" w:space="0" w:color="auto"/>
              <w:left w:val="single" w:sz="4" w:space="0" w:color="auto"/>
              <w:bottom w:val="single" w:sz="4" w:space="0" w:color="auto"/>
              <w:right w:val="single" w:sz="4" w:space="0" w:color="auto"/>
            </w:tcBorders>
            <w:vAlign w:val="center"/>
          </w:tcPr>
          <w:p w14:paraId="3E521E01" w14:textId="77777777" w:rsidR="00640404" w:rsidRPr="00C0514E" w:rsidRDefault="00640404" w:rsidP="006F253B">
            <w:pPr>
              <w:widowControl w:val="0"/>
              <w:autoSpaceDE w:val="0"/>
              <w:autoSpaceDN w:val="0"/>
              <w:ind w:firstLine="567"/>
              <w:jc w:val="center"/>
              <w:rPr>
                <w:b/>
                <w:bCs/>
                <w:i/>
                <w:iCs/>
              </w:rPr>
            </w:pPr>
          </w:p>
        </w:tc>
        <w:tc>
          <w:tcPr>
            <w:tcW w:w="2067" w:type="dxa"/>
            <w:tcBorders>
              <w:top w:val="single" w:sz="4" w:space="0" w:color="auto"/>
              <w:left w:val="single" w:sz="4" w:space="0" w:color="auto"/>
              <w:bottom w:val="single" w:sz="4" w:space="0" w:color="auto"/>
              <w:right w:val="single" w:sz="4" w:space="0" w:color="auto"/>
            </w:tcBorders>
            <w:vAlign w:val="center"/>
          </w:tcPr>
          <w:p w14:paraId="6F55D6D7" w14:textId="77777777" w:rsidR="00640404" w:rsidRPr="00C0514E" w:rsidRDefault="00640404" w:rsidP="006F253B">
            <w:pPr>
              <w:widowControl w:val="0"/>
              <w:autoSpaceDE w:val="0"/>
              <w:autoSpaceDN w:val="0"/>
              <w:ind w:firstLine="567"/>
              <w:jc w:val="center"/>
              <w:rPr>
                <w:b/>
                <w:bCs/>
                <w:i/>
                <w:iCs/>
              </w:rPr>
            </w:pPr>
          </w:p>
        </w:tc>
      </w:tr>
      <w:tr w:rsidR="00640404" w:rsidRPr="00C0514E" w14:paraId="4224530D" w14:textId="77777777" w:rsidTr="00070A57">
        <w:trPr>
          <w:trHeight w:val="100"/>
          <w:jc w:val="center"/>
        </w:trPr>
        <w:tc>
          <w:tcPr>
            <w:tcW w:w="658" w:type="dxa"/>
            <w:tcBorders>
              <w:top w:val="single" w:sz="4" w:space="0" w:color="auto"/>
              <w:left w:val="single" w:sz="4" w:space="0" w:color="auto"/>
              <w:bottom w:val="single" w:sz="4" w:space="0" w:color="auto"/>
              <w:right w:val="single" w:sz="4" w:space="0" w:color="auto"/>
            </w:tcBorders>
            <w:vAlign w:val="center"/>
          </w:tcPr>
          <w:p w14:paraId="06BDC5EC" w14:textId="77777777" w:rsidR="00640404" w:rsidRPr="00C0514E" w:rsidRDefault="00640404" w:rsidP="006F253B">
            <w:pPr>
              <w:widowControl w:val="0"/>
              <w:autoSpaceDE w:val="0"/>
              <w:autoSpaceDN w:val="0"/>
              <w:ind w:firstLine="567"/>
              <w:jc w:val="center"/>
              <w:rPr>
                <w:b/>
                <w:bCs/>
                <w:i/>
                <w:iCs/>
              </w:rPr>
            </w:pPr>
          </w:p>
        </w:tc>
        <w:tc>
          <w:tcPr>
            <w:tcW w:w="3254" w:type="dxa"/>
            <w:tcBorders>
              <w:top w:val="single" w:sz="4" w:space="0" w:color="auto"/>
              <w:left w:val="single" w:sz="4" w:space="0" w:color="auto"/>
              <w:bottom w:val="single" w:sz="4" w:space="0" w:color="auto"/>
              <w:right w:val="single" w:sz="4" w:space="0" w:color="auto"/>
            </w:tcBorders>
          </w:tcPr>
          <w:p w14:paraId="395E99F8" w14:textId="4B9B5A57" w:rsidR="00640404" w:rsidRPr="00C0514E" w:rsidRDefault="00640404" w:rsidP="006A1DDF">
            <w:pPr>
              <w:widowControl w:val="0"/>
              <w:autoSpaceDE w:val="0"/>
              <w:autoSpaceDN w:val="0"/>
              <w:rPr>
                <w:b/>
                <w:bCs/>
                <w:i/>
                <w:iCs/>
              </w:rPr>
            </w:pPr>
          </w:p>
        </w:tc>
        <w:tc>
          <w:tcPr>
            <w:tcW w:w="1417" w:type="dxa"/>
            <w:tcBorders>
              <w:top w:val="single" w:sz="4" w:space="0" w:color="auto"/>
              <w:left w:val="single" w:sz="4" w:space="0" w:color="auto"/>
              <w:bottom w:val="single" w:sz="4" w:space="0" w:color="auto"/>
              <w:right w:val="single" w:sz="4" w:space="0" w:color="auto"/>
            </w:tcBorders>
            <w:vAlign w:val="center"/>
          </w:tcPr>
          <w:p w14:paraId="7D459183" w14:textId="77777777" w:rsidR="00640404" w:rsidRPr="00C0514E" w:rsidRDefault="00640404" w:rsidP="006F253B">
            <w:pPr>
              <w:widowControl w:val="0"/>
              <w:autoSpaceDE w:val="0"/>
              <w:autoSpaceDN w:val="0"/>
              <w:ind w:firstLine="567"/>
              <w:jc w:val="center"/>
              <w:rPr>
                <w:b/>
                <w:bCs/>
                <w:i/>
                <w:iCs/>
              </w:rPr>
            </w:pPr>
          </w:p>
        </w:tc>
        <w:tc>
          <w:tcPr>
            <w:tcW w:w="1276" w:type="dxa"/>
            <w:tcBorders>
              <w:top w:val="single" w:sz="4" w:space="0" w:color="auto"/>
              <w:left w:val="single" w:sz="4" w:space="0" w:color="auto"/>
              <w:bottom w:val="single" w:sz="4" w:space="0" w:color="auto"/>
              <w:right w:val="single" w:sz="4" w:space="0" w:color="auto"/>
            </w:tcBorders>
            <w:vAlign w:val="center"/>
          </w:tcPr>
          <w:p w14:paraId="70EC474C" w14:textId="4D2CD2AF" w:rsidR="00640404" w:rsidRPr="00C0514E" w:rsidRDefault="00640404" w:rsidP="006A1DDF">
            <w:pPr>
              <w:widowControl w:val="0"/>
              <w:autoSpaceDE w:val="0"/>
              <w:autoSpaceDN w:val="0"/>
              <w:jc w:val="center"/>
              <w:rPr>
                <w:b/>
                <w:bCs/>
                <w:i/>
                <w:iCs/>
              </w:rPr>
            </w:pPr>
          </w:p>
        </w:tc>
        <w:tc>
          <w:tcPr>
            <w:tcW w:w="1843" w:type="dxa"/>
            <w:tcBorders>
              <w:top w:val="single" w:sz="4" w:space="0" w:color="auto"/>
              <w:left w:val="single" w:sz="4" w:space="0" w:color="auto"/>
              <w:bottom w:val="single" w:sz="4" w:space="0" w:color="auto"/>
              <w:right w:val="single" w:sz="4" w:space="0" w:color="auto"/>
            </w:tcBorders>
            <w:vAlign w:val="center"/>
          </w:tcPr>
          <w:p w14:paraId="3378206D" w14:textId="77777777" w:rsidR="00640404" w:rsidRPr="00C0514E" w:rsidRDefault="00640404" w:rsidP="006F253B">
            <w:pPr>
              <w:widowControl w:val="0"/>
              <w:autoSpaceDE w:val="0"/>
              <w:autoSpaceDN w:val="0"/>
              <w:ind w:firstLine="567"/>
              <w:jc w:val="center"/>
              <w:rPr>
                <w:b/>
                <w:bCs/>
                <w:i/>
                <w:iCs/>
              </w:rPr>
            </w:pPr>
          </w:p>
        </w:tc>
        <w:tc>
          <w:tcPr>
            <w:tcW w:w="2067" w:type="dxa"/>
            <w:tcBorders>
              <w:top w:val="single" w:sz="4" w:space="0" w:color="auto"/>
              <w:left w:val="single" w:sz="4" w:space="0" w:color="auto"/>
              <w:bottom w:val="single" w:sz="4" w:space="0" w:color="auto"/>
              <w:right w:val="single" w:sz="4" w:space="0" w:color="auto"/>
            </w:tcBorders>
            <w:vAlign w:val="center"/>
          </w:tcPr>
          <w:p w14:paraId="2280CC24" w14:textId="77777777" w:rsidR="00640404" w:rsidRPr="00C0514E" w:rsidRDefault="00640404" w:rsidP="006F253B">
            <w:pPr>
              <w:widowControl w:val="0"/>
              <w:autoSpaceDE w:val="0"/>
              <w:autoSpaceDN w:val="0"/>
              <w:ind w:firstLine="567"/>
              <w:jc w:val="center"/>
              <w:rPr>
                <w:b/>
                <w:bCs/>
                <w:i/>
                <w:iCs/>
              </w:rPr>
            </w:pPr>
          </w:p>
        </w:tc>
      </w:tr>
    </w:tbl>
    <w:p w14:paraId="5225E1AE" w14:textId="713E2CE0" w:rsidR="004044BA" w:rsidRPr="003043DE" w:rsidRDefault="004044BA" w:rsidP="006F253B">
      <w:pPr>
        <w:widowControl w:val="0"/>
        <w:tabs>
          <w:tab w:val="left" w:pos="709"/>
        </w:tabs>
        <w:autoSpaceDE w:val="0"/>
        <w:autoSpaceDN w:val="0"/>
        <w:ind w:firstLine="567"/>
        <w:jc w:val="both"/>
        <w:rPr>
          <w:sz w:val="20"/>
          <w:szCs w:val="20"/>
        </w:rPr>
      </w:pPr>
      <w:r w:rsidRPr="003043DE">
        <w:rPr>
          <w:sz w:val="20"/>
          <w:szCs w:val="20"/>
        </w:rPr>
        <w:t>* якщо Учасник</w:t>
      </w:r>
      <w:r w:rsidR="004827AE" w:rsidRPr="003043DE">
        <w:rPr>
          <w:sz w:val="20"/>
          <w:szCs w:val="20"/>
        </w:rPr>
        <w:t xml:space="preserve"> процедури закупівлі</w:t>
      </w:r>
      <w:r w:rsidRPr="003043DE">
        <w:rPr>
          <w:sz w:val="20"/>
          <w:szCs w:val="20"/>
        </w:rPr>
        <w:t xml:space="preserve"> є власником, зазначається "власний", в інших випадках – зазначається “право користування” </w:t>
      </w:r>
      <w:r w:rsidRPr="003043DE">
        <w:rPr>
          <w:rFonts w:eastAsia="Lucida Sans Unicode"/>
          <w:kern w:val="2"/>
          <w:sz w:val="20"/>
          <w:szCs w:val="20"/>
        </w:rPr>
        <w:t>транспортних засобів, основних будівельних (дорожніх) машин, механізмів, обладнання та устаткування тощо</w:t>
      </w:r>
      <w:r w:rsidRPr="003043DE">
        <w:rPr>
          <w:sz w:val="20"/>
          <w:szCs w:val="20"/>
        </w:rPr>
        <w:t xml:space="preserve"> (договір оренди, лізингу</w:t>
      </w:r>
      <w:r w:rsidR="004827AE" w:rsidRPr="003043DE">
        <w:rPr>
          <w:sz w:val="20"/>
          <w:szCs w:val="20"/>
        </w:rPr>
        <w:t xml:space="preserve">, </w:t>
      </w:r>
      <w:r w:rsidRPr="003043DE">
        <w:rPr>
          <w:sz w:val="20"/>
          <w:szCs w:val="20"/>
        </w:rPr>
        <w:t xml:space="preserve"> або в інший спосіб, визначений законодавством України);</w:t>
      </w:r>
    </w:p>
    <w:p w14:paraId="124FA9C1" w14:textId="534D6431" w:rsidR="004044BA" w:rsidRPr="003043DE" w:rsidRDefault="004044BA" w:rsidP="006F253B">
      <w:pPr>
        <w:widowControl w:val="0"/>
        <w:autoSpaceDE w:val="0"/>
        <w:autoSpaceDN w:val="0"/>
        <w:ind w:firstLine="567"/>
        <w:jc w:val="both"/>
        <w:rPr>
          <w:sz w:val="20"/>
          <w:szCs w:val="20"/>
        </w:rPr>
      </w:pPr>
      <w:r w:rsidRPr="003043DE">
        <w:rPr>
          <w:sz w:val="20"/>
          <w:szCs w:val="20"/>
        </w:rPr>
        <w:t xml:space="preserve">** зазначається номер та дата документу, які Учасник </w:t>
      </w:r>
      <w:r w:rsidR="00EB27AD" w:rsidRPr="003043DE">
        <w:rPr>
          <w:sz w:val="20"/>
          <w:szCs w:val="20"/>
        </w:rPr>
        <w:t xml:space="preserve">процедури закупівлі </w:t>
      </w:r>
      <w:r w:rsidRPr="003043DE">
        <w:rPr>
          <w:sz w:val="20"/>
          <w:szCs w:val="20"/>
        </w:rPr>
        <w:t>надав як підтверджуючий приналежності відповідно до  графи 5 Таблиці.</w:t>
      </w:r>
    </w:p>
    <w:p w14:paraId="0788991C" w14:textId="77777777" w:rsidR="00F6483E" w:rsidRPr="003043DE" w:rsidRDefault="00F6483E" w:rsidP="006F253B">
      <w:pPr>
        <w:widowControl w:val="0"/>
        <w:autoSpaceDE w:val="0"/>
        <w:autoSpaceDN w:val="0"/>
        <w:ind w:firstLine="567"/>
        <w:jc w:val="both"/>
        <w:rPr>
          <w:sz w:val="20"/>
          <w:szCs w:val="20"/>
        </w:rPr>
      </w:pPr>
    </w:p>
    <w:p w14:paraId="7E165638" w14:textId="3E1DB4D5" w:rsidR="005735A6" w:rsidRPr="003043DE" w:rsidRDefault="006600DC" w:rsidP="006F253B">
      <w:pPr>
        <w:widowControl w:val="0"/>
        <w:autoSpaceDE w:val="0"/>
        <w:autoSpaceDN w:val="0"/>
        <w:ind w:firstLine="567"/>
        <w:jc w:val="both"/>
      </w:pPr>
      <w:r w:rsidRPr="003043DE">
        <w:t>У</w:t>
      </w:r>
      <w:r w:rsidR="004044BA" w:rsidRPr="003043DE">
        <w:t xml:space="preserve"> підтвердження інформації, зазначеної в довідці, Учасник </w:t>
      </w:r>
      <w:r w:rsidR="005735A6" w:rsidRPr="003043DE">
        <w:t xml:space="preserve">процедури закупівлі </w:t>
      </w:r>
      <w:r w:rsidR="004044BA" w:rsidRPr="003043DE">
        <w:t>надає посвідчені відповідно до умов тендерної документації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14:paraId="6E860284" w14:textId="38BA865F" w:rsidR="004044BA" w:rsidRPr="003043DE" w:rsidRDefault="004044BA" w:rsidP="006F253B">
      <w:pPr>
        <w:widowControl w:val="0"/>
        <w:autoSpaceDE w:val="0"/>
        <w:autoSpaceDN w:val="0"/>
        <w:ind w:firstLine="567"/>
        <w:jc w:val="both"/>
      </w:pPr>
      <w:r w:rsidRPr="003043DE">
        <w:t xml:space="preserve">Якщо техніка не є власністю </w:t>
      </w:r>
      <w:r w:rsidR="005735A6" w:rsidRPr="003043DE">
        <w:t>Учасника процедури закупівлі</w:t>
      </w:r>
      <w:r w:rsidRPr="003043DE">
        <w:t>, а залучена, то Учасником</w:t>
      </w:r>
      <w:r w:rsidR="005735A6" w:rsidRPr="003043DE">
        <w:t xml:space="preserve"> процедури закупівлі</w:t>
      </w:r>
      <w:r w:rsidRPr="003043DE">
        <w:t xml:space="preserve"> на всю, вказану у довідці техніку (транспортні засоби, будівельні (дорожні) машини, механізми, обладнання та устаткування), дод</w:t>
      </w:r>
      <w:r w:rsidR="008B3BFD">
        <w:t>аються підтверджуючі документи права користування (договір лізингу/оренди/надання послуг і.т.п.).</w:t>
      </w:r>
    </w:p>
    <w:p w14:paraId="7AF76E26" w14:textId="77777777" w:rsidR="008B3BFD" w:rsidRDefault="008B3BFD" w:rsidP="006F253B">
      <w:pPr>
        <w:ind w:firstLine="567"/>
        <w:jc w:val="both"/>
      </w:pPr>
    </w:p>
    <w:p w14:paraId="53BDD4D9" w14:textId="6DB95B7B" w:rsidR="00FE7B8D" w:rsidRPr="003043DE" w:rsidRDefault="004044BA" w:rsidP="006F253B">
      <w:pPr>
        <w:ind w:firstLine="567"/>
        <w:jc w:val="both"/>
      </w:pPr>
      <w:r w:rsidRPr="003043DE">
        <w:rPr>
          <w:rFonts w:eastAsia="Lucida Sans Unicode"/>
          <w:kern w:val="2"/>
        </w:rPr>
        <w:t>Додатково у складі тендерної пропозиції, на підтвердження кваліфікаційного критерію «</w:t>
      </w:r>
      <w:r w:rsidR="00B410C7" w:rsidRPr="003043DE">
        <w:rPr>
          <w:rFonts w:eastAsia="Lucida Sans Unicode"/>
          <w:kern w:val="2"/>
        </w:rPr>
        <w:t>наявність обладнання, матеріально-технічної бази та технологій</w:t>
      </w:r>
      <w:r w:rsidRPr="003043DE">
        <w:rPr>
          <w:rFonts w:eastAsia="Lucida Sans Unicode"/>
          <w:kern w:val="2"/>
        </w:rPr>
        <w:t>», Учасник</w:t>
      </w:r>
      <w:r w:rsidR="00E66775" w:rsidRPr="003043DE">
        <w:rPr>
          <w:rFonts w:eastAsia="Lucida Sans Unicode"/>
          <w:kern w:val="2"/>
        </w:rPr>
        <w:t xml:space="preserve"> процедури закупівлі</w:t>
      </w:r>
      <w:r w:rsidRPr="003043DE">
        <w:rPr>
          <w:rFonts w:eastAsia="Lucida Sans Unicode"/>
          <w:kern w:val="2"/>
        </w:rPr>
        <w:t xml:space="preserve"> надає </w:t>
      </w:r>
      <w:r w:rsidRPr="003043DE">
        <w:t xml:space="preserve">чинний дозвіл або декларація, виданого </w:t>
      </w:r>
      <w:r w:rsidR="00FE7B8D" w:rsidRPr="003043DE">
        <w:t>у визначеному законодавством порядку</w:t>
      </w:r>
      <w:r w:rsidRPr="003043DE">
        <w:t>, що надає право</w:t>
      </w:r>
      <w:r w:rsidR="00FE7B8D" w:rsidRPr="003043DE">
        <w:t>:</w:t>
      </w:r>
    </w:p>
    <w:p w14:paraId="4B416E55" w14:textId="1B81D68C" w:rsidR="00FE7B8D" w:rsidRDefault="00FE7B8D" w:rsidP="008B3BFD">
      <w:pPr>
        <w:pStyle w:val="ab"/>
        <w:numPr>
          <w:ilvl w:val="0"/>
          <w:numId w:val="32"/>
        </w:numPr>
        <w:jc w:val="both"/>
        <w:rPr>
          <w:rFonts w:eastAsia="Lucida Sans Unicode"/>
          <w:kern w:val="2"/>
        </w:rPr>
      </w:pPr>
      <w:r w:rsidRPr="003043DE">
        <w:rPr>
          <w:rFonts w:eastAsia="Lucida Sans Unicode"/>
          <w:kern w:val="2"/>
        </w:rPr>
        <w:t>здійснювати роботи в діючих електроустановках і на кабельних лініях напругою понад 1000 В, в зонах дії струму високої частоти.</w:t>
      </w:r>
    </w:p>
    <w:p w14:paraId="5F1071A7" w14:textId="77777777" w:rsidR="008B3BFD" w:rsidRPr="003043DE" w:rsidRDefault="008B3BFD" w:rsidP="008B3BFD">
      <w:pPr>
        <w:pStyle w:val="ab"/>
        <w:ind w:left="927"/>
        <w:jc w:val="both"/>
        <w:rPr>
          <w:rFonts w:eastAsia="Lucida Sans Unicode"/>
          <w:kern w:val="2"/>
        </w:rPr>
      </w:pPr>
    </w:p>
    <w:p w14:paraId="34B66D93" w14:textId="0791D8CA" w:rsidR="004044BA" w:rsidRDefault="00FE7B8D" w:rsidP="008B3BFD">
      <w:pPr>
        <w:pStyle w:val="ab"/>
        <w:numPr>
          <w:ilvl w:val="0"/>
          <w:numId w:val="32"/>
        </w:numPr>
        <w:jc w:val="both"/>
        <w:rPr>
          <w:rFonts w:eastAsia="Lucida Sans Unicode"/>
          <w:kern w:val="2"/>
        </w:rPr>
      </w:pPr>
      <w:r w:rsidRPr="003043DE">
        <w:rPr>
          <w:rFonts w:eastAsia="Lucida Sans Unicode"/>
          <w:kern w:val="2"/>
        </w:rPr>
        <w:t>Здійснювати роботи, що виконуються на висоті понад 1,3 метра.</w:t>
      </w:r>
    </w:p>
    <w:p w14:paraId="1F5847D2" w14:textId="77777777" w:rsidR="009D10E6" w:rsidRPr="009D10E6" w:rsidRDefault="009D10E6" w:rsidP="009D10E6">
      <w:pPr>
        <w:pStyle w:val="ab"/>
        <w:rPr>
          <w:rFonts w:eastAsia="Lucida Sans Unicode"/>
          <w:kern w:val="2"/>
        </w:rPr>
      </w:pPr>
    </w:p>
    <w:p w14:paraId="0136689F" w14:textId="53977745" w:rsidR="009D10E6" w:rsidRPr="003043DE" w:rsidRDefault="0067672C" w:rsidP="008B3BFD">
      <w:pPr>
        <w:pStyle w:val="ab"/>
        <w:numPr>
          <w:ilvl w:val="0"/>
          <w:numId w:val="32"/>
        </w:numPr>
        <w:jc w:val="both"/>
        <w:rPr>
          <w:rFonts w:eastAsia="Lucida Sans Unicode"/>
          <w:kern w:val="2"/>
        </w:rPr>
      </w:pPr>
      <w:r w:rsidRPr="003043DE">
        <w:rPr>
          <w:rFonts w:eastAsia="Lucida Sans Unicode"/>
          <w:kern w:val="2"/>
        </w:rPr>
        <w:t xml:space="preserve">Здійснювати </w:t>
      </w:r>
      <w:r>
        <w:rPr>
          <w:rFonts w:eastAsia="Lucida Sans Unicode"/>
          <w:kern w:val="2"/>
        </w:rPr>
        <w:t>в</w:t>
      </w:r>
      <w:r w:rsidR="009D10E6">
        <w:rPr>
          <w:rFonts w:eastAsia="Lucida Sans Unicode"/>
          <w:kern w:val="2"/>
        </w:rPr>
        <w:t>ерхолазні роботи.</w:t>
      </w:r>
    </w:p>
    <w:p w14:paraId="0BAEAE19" w14:textId="77777777" w:rsidR="003D24C0" w:rsidRPr="003043DE" w:rsidRDefault="003D24C0" w:rsidP="006F253B">
      <w:pPr>
        <w:widowControl w:val="0"/>
        <w:autoSpaceDE w:val="0"/>
        <w:autoSpaceDN w:val="0"/>
        <w:snapToGrid w:val="0"/>
        <w:ind w:firstLine="567"/>
        <w:jc w:val="right"/>
        <w:rPr>
          <w:b/>
        </w:rPr>
      </w:pPr>
    </w:p>
    <w:p w14:paraId="4759A8DB" w14:textId="77777777" w:rsidR="003D24C0" w:rsidRPr="003043DE" w:rsidRDefault="003D24C0" w:rsidP="006F253B">
      <w:pPr>
        <w:widowControl w:val="0"/>
        <w:autoSpaceDE w:val="0"/>
        <w:autoSpaceDN w:val="0"/>
        <w:snapToGrid w:val="0"/>
        <w:ind w:firstLine="567"/>
        <w:jc w:val="right"/>
        <w:rPr>
          <w:b/>
        </w:rPr>
      </w:pPr>
    </w:p>
    <w:p w14:paraId="55AFC71A" w14:textId="77777777" w:rsidR="003D24C0" w:rsidRPr="003043DE" w:rsidRDefault="003D24C0" w:rsidP="006F253B">
      <w:pPr>
        <w:widowControl w:val="0"/>
        <w:autoSpaceDE w:val="0"/>
        <w:autoSpaceDN w:val="0"/>
        <w:snapToGrid w:val="0"/>
        <w:ind w:firstLine="567"/>
        <w:jc w:val="right"/>
        <w:rPr>
          <w:b/>
        </w:rPr>
      </w:pPr>
    </w:p>
    <w:p w14:paraId="53761FB7" w14:textId="77777777" w:rsidR="003D24C0" w:rsidRPr="003043DE" w:rsidRDefault="003D24C0" w:rsidP="006F253B">
      <w:pPr>
        <w:widowControl w:val="0"/>
        <w:autoSpaceDE w:val="0"/>
        <w:autoSpaceDN w:val="0"/>
        <w:snapToGrid w:val="0"/>
        <w:ind w:firstLine="567"/>
        <w:jc w:val="right"/>
        <w:rPr>
          <w:b/>
        </w:rPr>
      </w:pPr>
    </w:p>
    <w:p w14:paraId="75AB7F34" w14:textId="77777777" w:rsidR="003D24C0" w:rsidRPr="003043DE" w:rsidRDefault="003D24C0" w:rsidP="006F253B">
      <w:pPr>
        <w:widowControl w:val="0"/>
        <w:autoSpaceDE w:val="0"/>
        <w:autoSpaceDN w:val="0"/>
        <w:snapToGrid w:val="0"/>
        <w:ind w:firstLine="567"/>
        <w:jc w:val="right"/>
        <w:rPr>
          <w:b/>
        </w:rPr>
      </w:pPr>
    </w:p>
    <w:p w14:paraId="4F3BD1EB" w14:textId="77777777" w:rsidR="003D24C0" w:rsidRPr="003043DE" w:rsidRDefault="003D24C0" w:rsidP="006F253B">
      <w:pPr>
        <w:widowControl w:val="0"/>
        <w:autoSpaceDE w:val="0"/>
        <w:autoSpaceDN w:val="0"/>
        <w:snapToGrid w:val="0"/>
        <w:ind w:firstLine="567"/>
        <w:jc w:val="right"/>
        <w:rPr>
          <w:b/>
        </w:rPr>
      </w:pPr>
    </w:p>
    <w:p w14:paraId="44F11118" w14:textId="77777777" w:rsidR="003D24C0" w:rsidRPr="003043DE" w:rsidRDefault="003D24C0" w:rsidP="006F253B">
      <w:pPr>
        <w:widowControl w:val="0"/>
        <w:autoSpaceDE w:val="0"/>
        <w:autoSpaceDN w:val="0"/>
        <w:snapToGrid w:val="0"/>
        <w:ind w:firstLine="567"/>
        <w:jc w:val="right"/>
        <w:rPr>
          <w:b/>
        </w:rPr>
      </w:pPr>
    </w:p>
    <w:p w14:paraId="6F298EB2" w14:textId="77777777" w:rsidR="003D24C0" w:rsidRPr="003043DE" w:rsidRDefault="003D24C0" w:rsidP="006F253B">
      <w:pPr>
        <w:widowControl w:val="0"/>
        <w:autoSpaceDE w:val="0"/>
        <w:autoSpaceDN w:val="0"/>
        <w:snapToGrid w:val="0"/>
        <w:ind w:firstLine="567"/>
        <w:jc w:val="right"/>
        <w:rPr>
          <w:b/>
        </w:rPr>
      </w:pPr>
    </w:p>
    <w:p w14:paraId="28543FB9" w14:textId="77777777" w:rsidR="003D24C0" w:rsidRPr="003043DE" w:rsidRDefault="003D24C0" w:rsidP="006F253B">
      <w:pPr>
        <w:widowControl w:val="0"/>
        <w:autoSpaceDE w:val="0"/>
        <w:autoSpaceDN w:val="0"/>
        <w:snapToGrid w:val="0"/>
        <w:ind w:firstLine="567"/>
        <w:jc w:val="right"/>
        <w:rPr>
          <w:b/>
        </w:rPr>
      </w:pPr>
    </w:p>
    <w:p w14:paraId="431D55D4" w14:textId="77777777" w:rsidR="003D24C0" w:rsidRPr="003043DE" w:rsidRDefault="003D24C0" w:rsidP="006F253B">
      <w:pPr>
        <w:widowControl w:val="0"/>
        <w:autoSpaceDE w:val="0"/>
        <w:autoSpaceDN w:val="0"/>
        <w:snapToGrid w:val="0"/>
        <w:ind w:firstLine="567"/>
        <w:jc w:val="right"/>
        <w:rPr>
          <w:b/>
        </w:rPr>
      </w:pPr>
    </w:p>
    <w:p w14:paraId="613277FE" w14:textId="77777777" w:rsidR="00D84EB9" w:rsidRPr="003043DE" w:rsidRDefault="00D84EB9" w:rsidP="006F253B">
      <w:pPr>
        <w:widowControl w:val="0"/>
        <w:autoSpaceDE w:val="0"/>
        <w:autoSpaceDN w:val="0"/>
        <w:snapToGrid w:val="0"/>
        <w:ind w:firstLine="567"/>
        <w:jc w:val="right"/>
        <w:rPr>
          <w:b/>
        </w:rPr>
      </w:pPr>
    </w:p>
    <w:p w14:paraId="3B089AEF" w14:textId="77777777" w:rsidR="00D84EB9" w:rsidRPr="003043DE" w:rsidRDefault="00D84EB9" w:rsidP="006F253B">
      <w:pPr>
        <w:widowControl w:val="0"/>
        <w:autoSpaceDE w:val="0"/>
        <w:autoSpaceDN w:val="0"/>
        <w:snapToGrid w:val="0"/>
        <w:ind w:firstLine="567"/>
        <w:jc w:val="right"/>
        <w:rPr>
          <w:b/>
        </w:rPr>
      </w:pPr>
    </w:p>
    <w:p w14:paraId="55967359" w14:textId="77777777" w:rsidR="004044BA" w:rsidRPr="003043DE" w:rsidRDefault="004044BA" w:rsidP="006F253B">
      <w:pPr>
        <w:widowControl w:val="0"/>
        <w:autoSpaceDE w:val="0"/>
        <w:autoSpaceDN w:val="0"/>
        <w:snapToGrid w:val="0"/>
        <w:ind w:firstLine="567"/>
        <w:jc w:val="right"/>
        <w:rPr>
          <w:b/>
        </w:rPr>
      </w:pPr>
      <w:r w:rsidRPr="003043DE">
        <w:rPr>
          <w:b/>
        </w:rPr>
        <w:t>Додаток 1.2</w:t>
      </w:r>
    </w:p>
    <w:p w14:paraId="07D3FA19" w14:textId="10B0B604" w:rsidR="004044BA" w:rsidRPr="003043DE" w:rsidRDefault="004044BA" w:rsidP="006F253B">
      <w:pPr>
        <w:widowControl w:val="0"/>
        <w:autoSpaceDE w:val="0"/>
        <w:autoSpaceDN w:val="0"/>
        <w:snapToGrid w:val="0"/>
        <w:ind w:firstLine="567"/>
        <w:jc w:val="both"/>
        <w:rPr>
          <w:rFonts w:eastAsia="Lucida Sans Unicode"/>
          <w:kern w:val="2"/>
        </w:rPr>
      </w:pPr>
      <w:r w:rsidRPr="003043DE">
        <w:t>Учасник</w:t>
      </w:r>
      <w:r w:rsidR="00E66775" w:rsidRPr="003043DE">
        <w:t xml:space="preserve"> процедури закупівлі</w:t>
      </w:r>
      <w:r w:rsidRPr="003043DE">
        <w:t xml:space="preserve"> в складі тендерної пропозиції повинен подати інформаційну довідку про наявність матеріально - технічної бази (виробничих баз, офісних приміщень, тощо)</w:t>
      </w:r>
      <w:r w:rsidRPr="003043DE">
        <w:rPr>
          <w:rFonts w:eastAsia="Lucida Sans Unicode"/>
          <w:kern w:val="2"/>
        </w:rPr>
        <w:t xml:space="preserve"> згідно нижченаведеної форми Таблиці</w:t>
      </w:r>
      <w:r w:rsidRPr="003043DE">
        <w:t>:</w:t>
      </w:r>
    </w:p>
    <w:p w14:paraId="1DB1EF18" w14:textId="77777777" w:rsidR="003A35DE" w:rsidRPr="003043DE" w:rsidRDefault="003A35DE" w:rsidP="006F253B">
      <w:pPr>
        <w:widowControl w:val="0"/>
        <w:autoSpaceDE w:val="0"/>
        <w:autoSpaceDN w:val="0"/>
        <w:ind w:firstLine="567"/>
        <w:jc w:val="center"/>
        <w:rPr>
          <w:b/>
          <w:bCs/>
          <w:iCs/>
        </w:rPr>
      </w:pPr>
    </w:p>
    <w:p w14:paraId="6A2E3F9C" w14:textId="77777777" w:rsidR="004044BA" w:rsidRPr="003043DE" w:rsidRDefault="004044BA" w:rsidP="006F253B">
      <w:pPr>
        <w:widowControl w:val="0"/>
        <w:autoSpaceDE w:val="0"/>
        <w:autoSpaceDN w:val="0"/>
        <w:ind w:firstLine="567"/>
        <w:jc w:val="center"/>
        <w:rPr>
          <w:rFonts w:eastAsia="Lucida Sans Unicode"/>
          <w:b/>
          <w:kern w:val="2"/>
        </w:rPr>
      </w:pPr>
      <w:r w:rsidRPr="003043DE">
        <w:rPr>
          <w:b/>
          <w:bCs/>
          <w:iCs/>
        </w:rPr>
        <w:t xml:space="preserve">Інформація про перелік </w:t>
      </w:r>
      <w:r w:rsidRPr="003043DE">
        <w:rPr>
          <w:rFonts w:eastAsia="Lucida Sans Unicode"/>
          <w:b/>
          <w:kern w:val="2"/>
        </w:rPr>
        <w:t>матеріально-технічної бази</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880"/>
        <w:gridCol w:w="2407"/>
        <w:gridCol w:w="2016"/>
        <w:gridCol w:w="3363"/>
      </w:tblGrid>
      <w:tr w:rsidR="004044BA" w:rsidRPr="003043DE" w14:paraId="19A2A2FA" w14:textId="77777777" w:rsidTr="00C0514E">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604FA75E" w14:textId="3D477B17" w:rsidR="004044BA" w:rsidRPr="003043DE" w:rsidRDefault="004044BA" w:rsidP="00C0514E">
            <w:pPr>
              <w:widowControl w:val="0"/>
              <w:autoSpaceDE w:val="0"/>
              <w:autoSpaceDN w:val="0"/>
              <w:jc w:val="center"/>
              <w:rPr>
                <w:bCs/>
                <w:iCs/>
              </w:rPr>
            </w:pPr>
            <w:r w:rsidRPr="003043DE">
              <w:rPr>
                <w:bCs/>
                <w:iCs/>
              </w:rPr>
              <w:t>№</w:t>
            </w:r>
            <w:r w:rsidR="00C0514E">
              <w:rPr>
                <w:bCs/>
                <w:iCs/>
              </w:rPr>
              <w:t xml:space="preserve"> </w:t>
            </w:r>
            <w:r w:rsidRPr="003043DE">
              <w:rPr>
                <w:bCs/>
                <w:iCs/>
              </w:rPr>
              <w:t>з/п</w:t>
            </w:r>
          </w:p>
        </w:tc>
        <w:tc>
          <w:tcPr>
            <w:tcW w:w="1880" w:type="dxa"/>
            <w:tcBorders>
              <w:top w:val="single" w:sz="4" w:space="0" w:color="auto"/>
              <w:left w:val="single" w:sz="4" w:space="0" w:color="auto"/>
              <w:bottom w:val="single" w:sz="4" w:space="0" w:color="auto"/>
              <w:right w:val="single" w:sz="4" w:space="0" w:color="auto"/>
            </w:tcBorders>
            <w:vAlign w:val="center"/>
            <w:hideMark/>
          </w:tcPr>
          <w:p w14:paraId="6AD49D02" w14:textId="77777777" w:rsidR="004044BA" w:rsidRPr="003043DE" w:rsidRDefault="004044BA" w:rsidP="00C0514E">
            <w:pPr>
              <w:widowControl w:val="0"/>
              <w:autoSpaceDE w:val="0"/>
              <w:autoSpaceDN w:val="0"/>
              <w:jc w:val="center"/>
              <w:rPr>
                <w:bCs/>
                <w:iCs/>
              </w:rPr>
            </w:pPr>
            <w:r w:rsidRPr="003043DE">
              <w:rPr>
                <w:bCs/>
                <w:iCs/>
              </w:rPr>
              <w:t>Найменування</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9984A16" w14:textId="77777777" w:rsidR="004044BA" w:rsidRPr="003043DE" w:rsidRDefault="004044BA" w:rsidP="00C0514E">
            <w:pPr>
              <w:widowControl w:val="0"/>
              <w:autoSpaceDE w:val="0"/>
              <w:autoSpaceDN w:val="0"/>
              <w:jc w:val="center"/>
              <w:rPr>
                <w:bCs/>
                <w:iCs/>
              </w:rPr>
            </w:pPr>
            <w:r w:rsidRPr="003043DE">
              <w:t>Місцезнаходження</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25F31A4" w14:textId="77777777" w:rsidR="004044BA" w:rsidRPr="003043DE" w:rsidRDefault="004044BA" w:rsidP="00C0514E">
            <w:pPr>
              <w:widowControl w:val="0"/>
              <w:autoSpaceDE w:val="0"/>
              <w:autoSpaceDN w:val="0"/>
              <w:jc w:val="center"/>
            </w:pPr>
            <w:r w:rsidRPr="003043DE">
              <w:t>Зазначення приналежності*</w:t>
            </w:r>
          </w:p>
        </w:tc>
        <w:tc>
          <w:tcPr>
            <w:tcW w:w="3363" w:type="dxa"/>
            <w:tcBorders>
              <w:top w:val="single" w:sz="4" w:space="0" w:color="auto"/>
              <w:left w:val="single" w:sz="4" w:space="0" w:color="auto"/>
              <w:bottom w:val="single" w:sz="4" w:space="0" w:color="auto"/>
              <w:right w:val="single" w:sz="4" w:space="0" w:color="auto"/>
            </w:tcBorders>
            <w:vAlign w:val="center"/>
            <w:hideMark/>
          </w:tcPr>
          <w:p w14:paraId="79003FF5" w14:textId="77777777" w:rsidR="004044BA" w:rsidRPr="003043DE" w:rsidRDefault="004044BA" w:rsidP="00C0514E">
            <w:pPr>
              <w:widowControl w:val="0"/>
              <w:autoSpaceDE w:val="0"/>
              <w:autoSpaceDN w:val="0"/>
              <w:jc w:val="center"/>
            </w:pPr>
            <w:r w:rsidRPr="003043DE">
              <w:t>Документ, підтверджуючий приналежність ** (назва документу, номер, дата)</w:t>
            </w:r>
          </w:p>
        </w:tc>
      </w:tr>
      <w:tr w:rsidR="004044BA" w:rsidRPr="003043DE" w14:paraId="524D4341" w14:textId="77777777" w:rsidTr="00C0514E">
        <w:trPr>
          <w:jc w:val="center"/>
        </w:trPr>
        <w:tc>
          <w:tcPr>
            <w:tcW w:w="829" w:type="dxa"/>
            <w:tcBorders>
              <w:top w:val="single" w:sz="4" w:space="0" w:color="auto"/>
              <w:left w:val="single" w:sz="4" w:space="0" w:color="auto"/>
              <w:bottom w:val="single" w:sz="4" w:space="0" w:color="auto"/>
              <w:right w:val="single" w:sz="4" w:space="0" w:color="auto"/>
            </w:tcBorders>
            <w:hideMark/>
          </w:tcPr>
          <w:p w14:paraId="0F5305CC" w14:textId="77777777" w:rsidR="004044BA" w:rsidRPr="003043DE" w:rsidRDefault="004044BA" w:rsidP="00C0514E">
            <w:pPr>
              <w:widowControl w:val="0"/>
              <w:autoSpaceDE w:val="0"/>
              <w:autoSpaceDN w:val="0"/>
              <w:jc w:val="center"/>
              <w:rPr>
                <w:bCs/>
                <w:iCs/>
              </w:rPr>
            </w:pPr>
            <w:r w:rsidRPr="003043DE">
              <w:rPr>
                <w:bCs/>
                <w:iCs/>
              </w:rPr>
              <w:t>1</w:t>
            </w:r>
          </w:p>
        </w:tc>
        <w:tc>
          <w:tcPr>
            <w:tcW w:w="1880" w:type="dxa"/>
            <w:tcBorders>
              <w:top w:val="single" w:sz="4" w:space="0" w:color="auto"/>
              <w:left w:val="single" w:sz="4" w:space="0" w:color="auto"/>
              <w:bottom w:val="single" w:sz="4" w:space="0" w:color="auto"/>
              <w:right w:val="single" w:sz="4" w:space="0" w:color="auto"/>
            </w:tcBorders>
            <w:hideMark/>
          </w:tcPr>
          <w:p w14:paraId="7F1226B1" w14:textId="77777777" w:rsidR="004044BA" w:rsidRPr="003043DE" w:rsidRDefault="004044BA" w:rsidP="00C0514E">
            <w:pPr>
              <w:widowControl w:val="0"/>
              <w:autoSpaceDE w:val="0"/>
              <w:autoSpaceDN w:val="0"/>
              <w:jc w:val="center"/>
              <w:rPr>
                <w:bCs/>
                <w:iCs/>
              </w:rPr>
            </w:pPr>
            <w:r w:rsidRPr="003043DE">
              <w:rPr>
                <w:bCs/>
                <w:iCs/>
              </w:rPr>
              <w:t>2</w:t>
            </w:r>
          </w:p>
        </w:tc>
        <w:tc>
          <w:tcPr>
            <w:tcW w:w="2407" w:type="dxa"/>
            <w:tcBorders>
              <w:top w:val="single" w:sz="4" w:space="0" w:color="auto"/>
              <w:left w:val="single" w:sz="4" w:space="0" w:color="auto"/>
              <w:bottom w:val="single" w:sz="4" w:space="0" w:color="auto"/>
              <w:right w:val="single" w:sz="4" w:space="0" w:color="auto"/>
            </w:tcBorders>
            <w:hideMark/>
          </w:tcPr>
          <w:p w14:paraId="76634E5B" w14:textId="77777777" w:rsidR="004044BA" w:rsidRPr="003043DE" w:rsidRDefault="004044BA" w:rsidP="00C0514E">
            <w:pPr>
              <w:widowControl w:val="0"/>
              <w:autoSpaceDE w:val="0"/>
              <w:autoSpaceDN w:val="0"/>
              <w:jc w:val="center"/>
              <w:rPr>
                <w:bCs/>
                <w:iCs/>
              </w:rPr>
            </w:pPr>
            <w:r w:rsidRPr="003043DE">
              <w:rPr>
                <w:bCs/>
                <w:iCs/>
              </w:rPr>
              <w:t>3</w:t>
            </w:r>
          </w:p>
        </w:tc>
        <w:tc>
          <w:tcPr>
            <w:tcW w:w="2016" w:type="dxa"/>
            <w:tcBorders>
              <w:top w:val="single" w:sz="4" w:space="0" w:color="auto"/>
              <w:left w:val="single" w:sz="4" w:space="0" w:color="auto"/>
              <w:bottom w:val="single" w:sz="4" w:space="0" w:color="auto"/>
              <w:right w:val="single" w:sz="4" w:space="0" w:color="auto"/>
            </w:tcBorders>
            <w:hideMark/>
          </w:tcPr>
          <w:p w14:paraId="5AC1F537" w14:textId="77777777" w:rsidR="004044BA" w:rsidRPr="003043DE" w:rsidRDefault="004044BA" w:rsidP="00C0514E">
            <w:pPr>
              <w:widowControl w:val="0"/>
              <w:autoSpaceDE w:val="0"/>
              <w:autoSpaceDN w:val="0"/>
              <w:jc w:val="center"/>
              <w:rPr>
                <w:bCs/>
                <w:iCs/>
              </w:rPr>
            </w:pPr>
            <w:r w:rsidRPr="003043DE">
              <w:rPr>
                <w:bCs/>
                <w:iCs/>
              </w:rPr>
              <w:t>4</w:t>
            </w:r>
          </w:p>
        </w:tc>
        <w:tc>
          <w:tcPr>
            <w:tcW w:w="3363" w:type="dxa"/>
            <w:tcBorders>
              <w:top w:val="single" w:sz="4" w:space="0" w:color="auto"/>
              <w:left w:val="single" w:sz="4" w:space="0" w:color="auto"/>
              <w:bottom w:val="single" w:sz="4" w:space="0" w:color="auto"/>
              <w:right w:val="single" w:sz="4" w:space="0" w:color="auto"/>
            </w:tcBorders>
            <w:hideMark/>
          </w:tcPr>
          <w:p w14:paraId="5DE91812" w14:textId="77777777" w:rsidR="004044BA" w:rsidRPr="003043DE" w:rsidRDefault="004044BA" w:rsidP="00C0514E">
            <w:pPr>
              <w:widowControl w:val="0"/>
              <w:autoSpaceDE w:val="0"/>
              <w:autoSpaceDN w:val="0"/>
              <w:jc w:val="center"/>
              <w:rPr>
                <w:bCs/>
                <w:iCs/>
              </w:rPr>
            </w:pPr>
            <w:r w:rsidRPr="003043DE">
              <w:rPr>
                <w:bCs/>
                <w:iCs/>
              </w:rPr>
              <w:t>5</w:t>
            </w:r>
          </w:p>
        </w:tc>
      </w:tr>
      <w:tr w:rsidR="004044BA" w:rsidRPr="003043DE" w14:paraId="0DFA4DB3" w14:textId="77777777" w:rsidTr="00C0514E">
        <w:trPr>
          <w:jc w:val="center"/>
        </w:trPr>
        <w:tc>
          <w:tcPr>
            <w:tcW w:w="829" w:type="dxa"/>
            <w:tcBorders>
              <w:top w:val="single" w:sz="4" w:space="0" w:color="auto"/>
              <w:left w:val="single" w:sz="4" w:space="0" w:color="auto"/>
              <w:bottom w:val="single" w:sz="4" w:space="0" w:color="auto"/>
              <w:right w:val="single" w:sz="4" w:space="0" w:color="auto"/>
            </w:tcBorders>
          </w:tcPr>
          <w:p w14:paraId="7919F0D9" w14:textId="77777777" w:rsidR="004044BA" w:rsidRPr="003043DE" w:rsidRDefault="004044BA" w:rsidP="006F253B">
            <w:pPr>
              <w:widowControl w:val="0"/>
              <w:autoSpaceDE w:val="0"/>
              <w:autoSpaceDN w:val="0"/>
              <w:ind w:firstLine="567"/>
              <w:jc w:val="both"/>
              <w:rPr>
                <w:bCs/>
                <w:iCs/>
              </w:rPr>
            </w:pPr>
          </w:p>
        </w:tc>
        <w:tc>
          <w:tcPr>
            <w:tcW w:w="1880" w:type="dxa"/>
            <w:tcBorders>
              <w:top w:val="single" w:sz="4" w:space="0" w:color="auto"/>
              <w:left w:val="single" w:sz="4" w:space="0" w:color="auto"/>
              <w:bottom w:val="single" w:sz="4" w:space="0" w:color="auto"/>
              <w:right w:val="single" w:sz="4" w:space="0" w:color="auto"/>
            </w:tcBorders>
          </w:tcPr>
          <w:p w14:paraId="7339A5AC" w14:textId="77777777" w:rsidR="004044BA" w:rsidRPr="003043DE" w:rsidRDefault="004044BA" w:rsidP="006F253B">
            <w:pPr>
              <w:widowControl w:val="0"/>
              <w:autoSpaceDE w:val="0"/>
              <w:autoSpaceDN w:val="0"/>
              <w:ind w:firstLine="567"/>
              <w:jc w:val="both"/>
              <w:rPr>
                <w:bCs/>
                <w:iCs/>
              </w:rPr>
            </w:pPr>
          </w:p>
        </w:tc>
        <w:tc>
          <w:tcPr>
            <w:tcW w:w="2407" w:type="dxa"/>
            <w:tcBorders>
              <w:top w:val="single" w:sz="4" w:space="0" w:color="auto"/>
              <w:left w:val="single" w:sz="4" w:space="0" w:color="auto"/>
              <w:bottom w:val="single" w:sz="4" w:space="0" w:color="auto"/>
              <w:right w:val="single" w:sz="4" w:space="0" w:color="auto"/>
            </w:tcBorders>
          </w:tcPr>
          <w:p w14:paraId="0595A69B" w14:textId="77777777" w:rsidR="004044BA" w:rsidRPr="003043DE" w:rsidRDefault="004044BA" w:rsidP="006F253B">
            <w:pPr>
              <w:widowControl w:val="0"/>
              <w:autoSpaceDE w:val="0"/>
              <w:autoSpaceDN w:val="0"/>
              <w:ind w:firstLine="567"/>
              <w:jc w:val="both"/>
              <w:rPr>
                <w:bCs/>
                <w:iCs/>
              </w:rPr>
            </w:pPr>
          </w:p>
        </w:tc>
        <w:tc>
          <w:tcPr>
            <w:tcW w:w="2016" w:type="dxa"/>
            <w:tcBorders>
              <w:top w:val="single" w:sz="4" w:space="0" w:color="auto"/>
              <w:left w:val="single" w:sz="4" w:space="0" w:color="auto"/>
              <w:bottom w:val="single" w:sz="4" w:space="0" w:color="auto"/>
              <w:right w:val="single" w:sz="4" w:space="0" w:color="auto"/>
            </w:tcBorders>
          </w:tcPr>
          <w:p w14:paraId="59254A2B" w14:textId="77777777" w:rsidR="004044BA" w:rsidRPr="003043DE" w:rsidRDefault="004044BA" w:rsidP="006F253B">
            <w:pPr>
              <w:widowControl w:val="0"/>
              <w:autoSpaceDE w:val="0"/>
              <w:autoSpaceDN w:val="0"/>
              <w:ind w:firstLine="567"/>
              <w:jc w:val="both"/>
              <w:rPr>
                <w:bCs/>
                <w:iCs/>
              </w:rPr>
            </w:pPr>
          </w:p>
        </w:tc>
        <w:tc>
          <w:tcPr>
            <w:tcW w:w="3363" w:type="dxa"/>
            <w:tcBorders>
              <w:top w:val="single" w:sz="4" w:space="0" w:color="auto"/>
              <w:left w:val="single" w:sz="4" w:space="0" w:color="auto"/>
              <w:bottom w:val="single" w:sz="4" w:space="0" w:color="auto"/>
              <w:right w:val="single" w:sz="4" w:space="0" w:color="auto"/>
            </w:tcBorders>
          </w:tcPr>
          <w:p w14:paraId="069B46DD" w14:textId="77777777" w:rsidR="004044BA" w:rsidRPr="003043DE" w:rsidRDefault="004044BA" w:rsidP="006F253B">
            <w:pPr>
              <w:widowControl w:val="0"/>
              <w:autoSpaceDE w:val="0"/>
              <w:autoSpaceDN w:val="0"/>
              <w:ind w:firstLine="567"/>
              <w:jc w:val="both"/>
              <w:rPr>
                <w:bCs/>
                <w:iCs/>
              </w:rPr>
            </w:pPr>
          </w:p>
        </w:tc>
      </w:tr>
    </w:tbl>
    <w:p w14:paraId="56839575" w14:textId="4CD58CDE" w:rsidR="004044BA" w:rsidRPr="003043DE" w:rsidRDefault="004044BA" w:rsidP="006F253B">
      <w:pPr>
        <w:widowControl w:val="0"/>
        <w:tabs>
          <w:tab w:val="left" w:pos="709"/>
        </w:tabs>
        <w:autoSpaceDE w:val="0"/>
        <w:autoSpaceDN w:val="0"/>
        <w:ind w:firstLine="567"/>
        <w:jc w:val="both"/>
        <w:rPr>
          <w:sz w:val="20"/>
          <w:szCs w:val="20"/>
        </w:rPr>
      </w:pPr>
      <w:r w:rsidRPr="003043DE">
        <w:rPr>
          <w:sz w:val="20"/>
          <w:szCs w:val="20"/>
        </w:rPr>
        <w:t>* якщо Учасник</w:t>
      </w:r>
      <w:r w:rsidR="00E66775" w:rsidRPr="003043DE">
        <w:rPr>
          <w:sz w:val="20"/>
          <w:szCs w:val="20"/>
        </w:rPr>
        <w:t xml:space="preserve"> процедури закупівлі</w:t>
      </w:r>
      <w:r w:rsidRPr="003043DE">
        <w:rPr>
          <w:sz w:val="20"/>
          <w:szCs w:val="20"/>
        </w:rPr>
        <w:t xml:space="preserve">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14:paraId="110983A5" w14:textId="543267A1" w:rsidR="004044BA" w:rsidRPr="003043DE" w:rsidRDefault="004044BA" w:rsidP="006F253B">
      <w:pPr>
        <w:widowControl w:val="0"/>
        <w:autoSpaceDE w:val="0"/>
        <w:autoSpaceDN w:val="0"/>
        <w:ind w:firstLine="567"/>
        <w:jc w:val="both"/>
        <w:rPr>
          <w:sz w:val="20"/>
          <w:szCs w:val="20"/>
        </w:rPr>
      </w:pPr>
      <w:r w:rsidRPr="003043DE">
        <w:rPr>
          <w:sz w:val="20"/>
          <w:szCs w:val="20"/>
        </w:rPr>
        <w:t xml:space="preserve">** зазначається номер та дата документу, які Учасник </w:t>
      </w:r>
      <w:r w:rsidR="00E66775" w:rsidRPr="003043DE">
        <w:rPr>
          <w:sz w:val="20"/>
          <w:szCs w:val="20"/>
        </w:rPr>
        <w:t xml:space="preserve">процедури закупівлі </w:t>
      </w:r>
      <w:r w:rsidRPr="003043DE">
        <w:rPr>
          <w:sz w:val="20"/>
          <w:szCs w:val="20"/>
        </w:rPr>
        <w:t xml:space="preserve">надав як підтверджуючий приналежності відповідно до графи 4 Таблиці. </w:t>
      </w:r>
    </w:p>
    <w:p w14:paraId="350C1820" w14:textId="6F45F197" w:rsidR="004044BA" w:rsidRPr="003043DE" w:rsidRDefault="004044BA" w:rsidP="006F253B">
      <w:pPr>
        <w:widowControl w:val="0"/>
        <w:autoSpaceDE w:val="0"/>
        <w:autoSpaceDN w:val="0"/>
        <w:ind w:firstLine="567"/>
        <w:jc w:val="both"/>
      </w:pPr>
      <w:r w:rsidRPr="003043DE">
        <w:t>В підтвердження інформації викладеної в довідці Учасник</w:t>
      </w:r>
      <w:r w:rsidR="00E66775" w:rsidRPr="003043DE">
        <w:t xml:space="preserve"> процедури закупівлі</w:t>
      </w:r>
      <w:r w:rsidRPr="003043DE">
        <w:t xml:space="preserve"> надає:</w:t>
      </w:r>
    </w:p>
    <w:p w14:paraId="2C064C88" w14:textId="1123E9C0" w:rsidR="004044BA" w:rsidRPr="003043DE" w:rsidRDefault="004044BA" w:rsidP="006F253B">
      <w:pPr>
        <w:widowControl w:val="0"/>
        <w:autoSpaceDE w:val="0"/>
        <w:autoSpaceDN w:val="0"/>
        <w:ind w:firstLine="567"/>
        <w:contextualSpacing/>
        <w:jc w:val="both"/>
      </w:pPr>
      <w:r w:rsidRPr="003043DE">
        <w:t xml:space="preserve">- посвідчені відповідно до умов тендерної документації копії документів, які підтверджують право власності </w:t>
      </w:r>
      <w:r w:rsidR="009D10E6">
        <w:t xml:space="preserve">та/або користування </w:t>
      </w:r>
      <w:r w:rsidRPr="003043DE">
        <w:t xml:space="preserve">Учасника </w:t>
      </w:r>
      <w:r w:rsidR="00E66775" w:rsidRPr="003043DE">
        <w:t xml:space="preserve">процедури закупівлі </w:t>
      </w:r>
      <w:r w:rsidRPr="003043DE">
        <w:t>на об’єкти, перелічені Учасником</w:t>
      </w:r>
      <w:r w:rsidR="00E66775" w:rsidRPr="003043DE">
        <w:t xml:space="preserve"> процедури закупівлі</w:t>
      </w:r>
      <w:r w:rsidRPr="003043DE">
        <w:t xml:space="preserve"> в графі 2 Таблиці  </w:t>
      </w:r>
    </w:p>
    <w:p w14:paraId="7BAF32A4" w14:textId="77777777" w:rsidR="003D24C0" w:rsidRPr="003043DE" w:rsidRDefault="003D24C0" w:rsidP="006F253B">
      <w:pPr>
        <w:ind w:firstLine="567"/>
        <w:jc w:val="right"/>
        <w:rPr>
          <w:b/>
        </w:rPr>
      </w:pPr>
    </w:p>
    <w:p w14:paraId="3538CF16" w14:textId="77777777" w:rsidR="00C0514E" w:rsidRDefault="00C0514E" w:rsidP="006F253B">
      <w:pPr>
        <w:ind w:firstLine="567"/>
        <w:jc w:val="right"/>
        <w:rPr>
          <w:b/>
        </w:rPr>
      </w:pPr>
    </w:p>
    <w:p w14:paraId="07C72F17" w14:textId="7904947A" w:rsidR="00C4051F" w:rsidRPr="003043DE" w:rsidRDefault="00C4051F" w:rsidP="006F253B">
      <w:pPr>
        <w:ind w:firstLine="567"/>
        <w:jc w:val="right"/>
        <w:rPr>
          <w:b/>
        </w:rPr>
      </w:pPr>
      <w:r w:rsidRPr="003043DE">
        <w:rPr>
          <w:b/>
        </w:rPr>
        <w:t>Додаток 1.</w:t>
      </w:r>
      <w:r w:rsidR="006F253B" w:rsidRPr="003043DE">
        <w:rPr>
          <w:b/>
        </w:rPr>
        <w:t>3</w:t>
      </w:r>
    </w:p>
    <w:p w14:paraId="7F664138" w14:textId="77777777" w:rsidR="00C4051F" w:rsidRPr="003043DE" w:rsidRDefault="00C4051F" w:rsidP="006F253B">
      <w:pPr>
        <w:widowControl w:val="0"/>
        <w:autoSpaceDE w:val="0"/>
        <w:autoSpaceDN w:val="0"/>
        <w:ind w:firstLine="567"/>
        <w:jc w:val="both"/>
      </w:pPr>
    </w:p>
    <w:p w14:paraId="10E10692" w14:textId="77777777" w:rsidR="00C4051F" w:rsidRPr="003043DE" w:rsidRDefault="00C4051F" w:rsidP="006F253B">
      <w:pPr>
        <w:widowControl w:val="0"/>
        <w:autoSpaceDE w:val="0"/>
        <w:autoSpaceDN w:val="0"/>
        <w:ind w:firstLine="567"/>
        <w:jc w:val="both"/>
      </w:pPr>
      <w:r w:rsidRPr="003043DE">
        <w:rPr>
          <w:b/>
          <w:bCs/>
          <w:lang w:eastAsia="zh-CN"/>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14:paraId="23C5C105" w14:textId="77777777" w:rsidR="00C4051F" w:rsidRPr="003043DE" w:rsidRDefault="00C4051F" w:rsidP="006F253B">
      <w:pPr>
        <w:widowControl w:val="0"/>
        <w:autoSpaceDE w:val="0"/>
        <w:autoSpaceDN w:val="0"/>
        <w:ind w:firstLine="567"/>
        <w:jc w:val="both"/>
      </w:pPr>
    </w:p>
    <w:p w14:paraId="748A9635" w14:textId="29CB1FE0" w:rsidR="00C4051F" w:rsidRPr="003043DE" w:rsidRDefault="00C4051F" w:rsidP="006F253B">
      <w:pPr>
        <w:widowControl w:val="0"/>
        <w:autoSpaceDE w:val="0"/>
        <w:autoSpaceDN w:val="0"/>
        <w:ind w:firstLine="567"/>
        <w:jc w:val="both"/>
        <w:rPr>
          <w:b/>
          <w:bCs/>
          <w:iCs/>
        </w:rPr>
      </w:pPr>
      <w:r w:rsidRPr="003043DE">
        <w:t xml:space="preserve">Учасник в складі тендерної пропозиції повинен подати інформаційну довідку про наявність працівників відповідної кваліфікації, </w:t>
      </w:r>
      <w:r w:rsidR="004019F6" w:rsidRPr="003043DE">
        <w:t>згідно нижченаведеної форми з наступним документальним підтвердженням:</w:t>
      </w:r>
    </w:p>
    <w:p w14:paraId="03B174B5" w14:textId="77777777" w:rsidR="00C4051F" w:rsidRPr="003043DE" w:rsidRDefault="00C4051F" w:rsidP="006F253B">
      <w:pPr>
        <w:widowControl w:val="0"/>
        <w:autoSpaceDE w:val="0"/>
        <w:autoSpaceDN w:val="0"/>
        <w:ind w:firstLine="567"/>
        <w:jc w:val="both"/>
        <w:rPr>
          <w:b/>
          <w:bCs/>
          <w:iCs/>
        </w:rPr>
      </w:pPr>
    </w:p>
    <w:p w14:paraId="49D6E433" w14:textId="77777777" w:rsidR="00C4051F" w:rsidRPr="003043DE" w:rsidRDefault="00C4051F" w:rsidP="006F253B">
      <w:pPr>
        <w:widowControl w:val="0"/>
        <w:autoSpaceDE w:val="0"/>
        <w:autoSpaceDN w:val="0"/>
        <w:ind w:firstLine="567"/>
        <w:jc w:val="center"/>
        <w:rPr>
          <w:b/>
        </w:rPr>
      </w:pPr>
      <w:r w:rsidRPr="003043DE">
        <w:rPr>
          <w:b/>
        </w:rPr>
        <w:t>Довідка про кваліфікацію і досвід працівників, які будуть залучені до виконання робіт</w:t>
      </w:r>
    </w:p>
    <w:tbl>
      <w:tblPr>
        <w:tblW w:w="10206" w:type="dxa"/>
        <w:tblInd w:w="108" w:type="dxa"/>
        <w:tblLayout w:type="fixed"/>
        <w:tblLook w:val="04A0" w:firstRow="1" w:lastRow="0" w:firstColumn="1" w:lastColumn="0" w:noHBand="0" w:noVBand="1"/>
      </w:tblPr>
      <w:tblGrid>
        <w:gridCol w:w="675"/>
        <w:gridCol w:w="1877"/>
        <w:gridCol w:w="1276"/>
        <w:gridCol w:w="2551"/>
        <w:gridCol w:w="1418"/>
        <w:gridCol w:w="1566"/>
        <w:gridCol w:w="843"/>
      </w:tblGrid>
      <w:tr w:rsidR="009D10E6" w:rsidRPr="00C0514E" w14:paraId="00350B1A" w14:textId="77777777" w:rsidTr="009D10E6">
        <w:tc>
          <w:tcPr>
            <w:tcW w:w="675" w:type="dxa"/>
            <w:tcBorders>
              <w:top w:val="single" w:sz="4" w:space="0" w:color="000000"/>
              <w:left w:val="single" w:sz="4" w:space="0" w:color="000000"/>
              <w:bottom w:val="single" w:sz="4" w:space="0" w:color="000000"/>
              <w:right w:val="nil"/>
            </w:tcBorders>
            <w:vAlign w:val="center"/>
          </w:tcPr>
          <w:p w14:paraId="53FD44F4" w14:textId="7E49A74E" w:rsidR="009D10E6" w:rsidRPr="00C0514E" w:rsidRDefault="009D10E6" w:rsidP="00C0514E">
            <w:pPr>
              <w:widowControl w:val="0"/>
              <w:tabs>
                <w:tab w:val="left" w:pos="426"/>
              </w:tabs>
              <w:autoSpaceDE w:val="0"/>
              <w:autoSpaceDN w:val="0"/>
              <w:jc w:val="center"/>
            </w:pPr>
            <w:r w:rsidRPr="00C0514E">
              <w:t>п/п</w:t>
            </w:r>
          </w:p>
        </w:tc>
        <w:tc>
          <w:tcPr>
            <w:tcW w:w="1877" w:type="dxa"/>
            <w:tcBorders>
              <w:top w:val="single" w:sz="4" w:space="0" w:color="000000"/>
              <w:left w:val="single" w:sz="4" w:space="0" w:color="000000"/>
              <w:bottom w:val="single" w:sz="4" w:space="0" w:color="000000"/>
              <w:right w:val="nil"/>
            </w:tcBorders>
            <w:vAlign w:val="center"/>
            <w:hideMark/>
          </w:tcPr>
          <w:p w14:paraId="364B28F8" w14:textId="77777777" w:rsidR="009D10E6" w:rsidRPr="00C0514E" w:rsidRDefault="009D10E6" w:rsidP="00C0514E">
            <w:pPr>
              <w:widowControl w:val="0"/>
              <w:tabs>
                <w:tab w:val="left" w:pos="2977"/>
              </w:tabs>
              <w:autoSpaceDE w:val="0"/>
              <w:autoSpaceDN w:val="0"/>
              <w:jc w:val="center"/>
            </w:pPr>
            <w:r w:rsidRPr="00C0514E">
              <w:t>Посада</w:t>
            </w:r>
          </w:p>
        </w:tc>
        <w:tc>
          <w:tcPr>
            <w:tcW w:w="1276" w:type="dxa"/>
            <w:tcBorders>
              <w:top w:val="single" w:sz="4" w:space="0" w:color="000000"/>
              <w:left w:val="single" w:sz="4" w:space="0" w:color="000000"/>
              <w:bottom w:val="single" w:sz="4" w:space="0" w:color="000000"/>
              <w:right w:val="nil"/>
            </w:tcBorders>
            <w:vAlign w:val="center"/>
            <w:hideMark/>
          </w:tcPr>
          <w:p w14:paraId="7C6F943F" w14:textId="77777777" w:rsidR="009D10E6" w:rsidRPr="00C0514E" w:rsidRDefault="009D10E6" w:rsidP="00C0514E">
            <w:pPr>
              <w:widowControl w:val="0"/>
              <w:autoSpaceDE w:val="0"/>
              <w:autoSpaceDN w:val="0"/>
              <w:jc w:val="center"/>
            </w:pPr>
            <w:r w:rsidRPr="00C0514E">
              <w:t>П.І.Б.</w:t>
            </w:r>
          </w:p>
        </w:tc>
        <w:tc>
          <w:tcPr>
            <w:tcW w:w="2551" w:type="dxa"/>
            <w:tcBorders>
              <w:top w:val="single" w:sz="4" w:space="0" w:color="000000"/>
              <w:left w:val="single" w:sz="4" w:space="0" w:color="000000"/>
              <w:bottom w:val="single" w:sz="4" w:space="0" w:color="000000"/>
              <w:right w:val="nil"/>
            </w:tcBorders>
            <w:vAlign w:val="center"/>
            <w:hideMark/>
          </w:tcPr>
          <w:p w14:paraId="5F973324" w14:textId="77777777" w:rsidR="009D10E6" w:rsidRPr="00C0514E" w:rsidRDefault="009D10E6" w:rsidP="00C0514E">
            <w:pPr>
              <w:widowControl w:val="0"/>
              <w:autoSpaceDE w:val="0"/>
              <w:autoSpaceDN w:val="0"/>
              <w:ind w:right="-141"/>
              <w:jc w:val="center"/>
            </w:pPr>
            <w:r w:rsidRPr="00C0514E">
              <w:t>Освіта/ найменування учбового закладу/спеціальність*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1C455A5" w14:textId="2512EC62" w:rsidR="009D10E6" w:rsidRPr="00C0514E" w:rsidRDefault="009D10E6" w:rsidP="00C0514E">
            <w:pPr>
              <w:widowControl w:val="0"/>
              <w:autoSpaceDE w:val="0"/>
              <w:autoSpaceDN w:val="0"/>
              <w:jc w:val="center"/>
            </w:pPr>
            <w:r w:rsidRPr="00C0514E">
              <w:t>Досвід роботи (роки)*</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14:paraId="15501CB0" w14:textId="77777777" w:rsidR="009D10E6" w:rsidRPr="00C0514E" w:rsidRDefault="009D10E6" w:rsidP="00C0514E">
            <w:pPr>
              <w:widowControl w:val="0"/>
              <w:autoSpaceDE w:val="0"/>
              <w:autoSpaceDN w:val="0"/>
              <w:jc w:val="center"/>
            </w:pPr>
            <w:r w:rsidRPr="00C0514E">
              <w:t>Штатний/</w:t>
            </w:r>
          </w:p>
          <w:p w14:paraId="3D694B07" w14:textId="77777777" w:rsidR="009D10E6" w:rsidRPr="00C0514E" w:rsidRDefault="009D10E6" w:rsidP="00C0514E">
            <w:pPr>
              <w:widowControl w:val="0"/>
              <w:autoSpaceDE w:val="0"/>
              <w:autoSpaceDN w:val="0"/>
              <w:jc w:val="center"/>
            </w:pPr>
            <w:r w:rsidRPr="00C0514E">
              <w:t>цивільно правова угода/</w:t>
            </w:r>
          </w:p>
          <w:p w14:paraId="2E795816" w14:textId="0B702323" w:rsidR="009D10E6" w:rsidRPr="00C0514E" w:rsidRDefault="009D10E6" w:rsidP="00C0514E">
            <w:pPr>
              <w:widowControl w:val="0"/>
              <w:autoSpaceDE w:val="0"/>
              <w:autoSpaceDN w:val="0"/>
              <w:ind w:right="-62"/>
              <w:jc w:val="center"/>
            </w:pPr>
            <w:r w:rsidRPr="00C0514E">
              <w:t>інша підстава залучення</w:t>
            </w:r>
          </w:p>
        </w:tc>
      </w:tr>
      <w:tr w:rsidR="009D10E6" w:rsidRPr="00C0514E" w14:paraId="02D48073" w14:textId="77777777" w:rsidTr="009D10E6">
        <w:tc>
          <w:tcPr>
            <w:tcW w:w="675" w:type="dxa"/>
            <w:tcBorders>
              <w:top w:val="single" w:sz="4" w:space="0" w:color="000000"/>
              <w:left w:val="single" w:sz="4" w:space="0" w:color="000000"/>
              <w:bottom w:val="single" w:sz="4" w:space="0" w:color="000000"/>
              <w:right w:val="nil"/>
            </w:tcBorders>
            <w:hideMark/>
          </w:tcPr>
          <w:p w14:paraId="0DF7A663" w14:textId="77777777" w:rsidR="009D10E6" w:rsidRPr="00C0514E" w:rsidRDefault="009D10E6" w:rsidP="00C0514E">
            <w:pPr>
              <w:widowControl w:val="0"/>
              <w:autoSpaceDE w:val="0"/>
              <w:autoSpaceDN w:val="0"/>
              <w:jc w:val="center"/>
              <w:rPr>
                <w:b/>
                <w:caps/>
              </w:rPr>
            </w:pPr>
            <w:r w:rsidRPr="00C0514E">
              <w:rPr>
                <w:b/>
                <w:caps/>
              </w:rPr>
              <w:t>1</w:t>
            </w:r>
          </w:p>
        </w:tc>
        <w:tc>
          <w:tcPr>
            <w:tcW w:w="1877" w:type="dxa"/>
            <w:tcBorders>
              <w:top w:val="single" w:sz="4" w:space="0" w:color="000000"/>
              <w:left w:val="single" w:sz="4" w:space="0" w:color="000000"/>
              <w:bottom w:val="single" w:sz="4" w:space="0" w:color="000000"/>
              <w:right w:val="nil"/>
            </w:tcBorders>
            <w:hideMark/>
          </w:tcPr>
          <w:p w14:paraId="70B6D172" w14:textId="77777777" w:rsidR="009D10E6" w:rsidRPr="00C0514E" w:rsidRDefault="009D10E6" w:rsidP="00C0514E">
            <w:pPr>
              <w:widowControl w:val="0"/>
              <w:autoSpaceDE w:val="0"/>
              <w:autoSpaceDN w:val="0"/>
              <w:jc w:val="center"/>
              <w:rPr>
                <w:b/>
                <w:caps/>
              </w:rPr>
            </w:pPr>
            <w:r w:rsidRPr="00C0514E">
              <w:rPr>
                <w:b/>
                <w:caps/>
              </w:rPr>
              <w:t>2</w:t>
            </w:r>
          </w:p>
        </w:tc>
        <w:tc>
          <w:tcPr>
            <w:tcW w:w="1276" w:type="dxa"/>
            <w:tcBorders>
              <w:top w:val="single" w:sz="4" w:space="0" w:color="000000"/>
              <w:left w:val="single" w:sz="4" w:space="0" w:color="000000"/>
              <w:bottom w:val="single" w:sz="4" w:space="0" w:color="000000"/>
              <w:right w:val="nil"/>
            </w:tcBorders>
            <w:hideMark/>
          </w:tcPr>
          <w:p w14:paraId="308DF470" w14:textId="77777777" w:rsidR="009D10E6" w:rsidRPr="00C0514E" w:rsidRDefault="009D10E6" w:rsidP="00C0514E">
            <w:pPr>
              <w:widowControl w:val="0"/>
              <w:autoSpaceDE w:val="0"/>
              <w:autoSpaceDN w:val="0"/>
              <w:jc w:val="center"/>
              <w:rPr>
                <w:b/>
                <w:caps/>
              </w:rPr>
            </w:pPr>
            <w:r w:rsidRPr="00C0514E">
              <w:rPr>
                <w:b/>
                <w:caps/>
              </w:rPr>
              <w:t>3</w:t>
            </w:r>
          </w:p>
        </w:tc>
        <w:tc>
          <w:tcPr>
            <w:tcW w:w="2551" w:type="dxa"/>
            <w:tcBorders>
              <w:top w:val="single" w:sz="4" w:space="0" w:color="000000"/>
              <w:left w:val="single" w:sz="4" w:space="0" w:color="000000"/>
              <w:bottom w:val="single" w:sz="4" w:space="0" w:color="000000"/>
              <w:right w:val="nil"/>
            </w:tcBorders>
            <w:hideMark/>
          </w:tcPr>
          <w:p w14:paraId="50E739A3" w14:textId="77777777" w:rsidR="009D10E6" w:rsidRPr="00C0514E" w:rsidRDefault="009D10E6" w:rsidP="00C0514E">
            <w:pPr>
              <w:widowControl w:val="0"/>
              <w:autoSpaceDE w:val="0"/>
              <w:autoSpaceDN w:val="0"/>
              <w:jc w:val="center"/>
              <w:rPr>
                <w:b/>
                <w:caps/>
              </w:rPr>
            </w:pPr>
            <w:r w:rsidRPr="00C0514E">
              <w:rPr>
                <w:b/>
                <w:caps/>
              </w:rPr>
              <w:t>4</w:t>
            </w:r>
          </w:p>
        </w:tc>
        <w:tc>
          <w:tcPr>
            <w:tcW w:w="1418" w:type="dxa"/>
            <w:tcBorders>
              <w:top w:val="single" w:sz="4" w:space="0" w:color="000000"/>
              <w:left w:val="single" w:sz="4" w:space="0" w:color="000000"/>
              <w:bottom w:val="single" w:sz="4" w:space="0" w:color="000000"/>
              <w:right w:val="single" w:sz="4" w:space="0" w:color="000000"/>
            </w:tcBorders>
            <w:hideMark/>
          </w:tcPr>
          <w:p w14:paraId="44E672AD" w14:textId="58655C94" w:rsidR="009D10E6" w:rsidRPr="00C0514E" w:rsidRDefault="007D6C82" w:rsidP="00C0514E">
            <w:pPr>
              <w:widowControl w:val="0"/>
              <w:autoSpaceDE w:val="0"/>
              <w:autoSpaceDN w:val="0"/>
              <w:jc w:val="center"/>
            </w:pPr>
            <w:r>
              <w:rPr>
                <w:b/>
                <w:caps/>
              </w:rPr>
              <w:t>5</w:t>
            </w:r>
          </w:p>
        </w:tc>
        <w:tc>
          <w:tcPr>
            <w:tcW w:w="2409" w:type="dxa"/>
            <w:gridSpan w:val="2"/>
            <w:tcBorders>
              <w:top w:val="single" w:sz="4" w:space="0" w:color="000000"/>
              <w:left w:val="single" w:sz="4" w:space="0" w:color="000000"/>
              <w:bottom w:val="single" w:sz="4" w:space="0" w:color="000000"/>
              <w:right w:val="single" w:sz="4" w:space="0" w:color="000000"/>
            </w:tcBorders>
            <w:hideMark/>
          </w:tcPr>
          <w:p w14:paraId="57CA315C" w14:textId="77777777" w:rsidR="009D10E6" w:rsidRPr="00C0514E" w:rsidRDefault="009D10E6" w:rsidP="00C0514E">
            <w:pPr>
              <w:widowControl w:val="0"/>
              <w:autoSpaceDE w:val="0"/>
              <w:autoSpaceDN w:val="0"/>
              <w:jc w:val="center"/>
              <w:rPr>
                <w:b/>
                <w:caps/>
              </w:rPr>
            </w:pPr>
            <w:r w:rsidRPr="00C0514E">
              <w:rPr>
                <w:b/>
                <w:caps/>
              </w:rPr>
              <w:t>7</w:t>
            </w:r>
          </w:p>
        </w:tc>
      </w:tr>
      <w:tr w:rsidR="009D10E6" w:rsidRPr="00C0514E" w14:paraId="6E31356B" w14:textId="77777777" w:rsidTr="007D6C82">
        <w:trPr>
          <w:trHeight w:val="151"/>
        </w:trPr>
        <w:tc>
          <w:tcPr>
            <w:tcW w:w="675" w:type="dxa"/>
            <w:tcBorders>
              <w:top w:val="single" w:sz="4" w:space="0" w:color="000000"/>
              <w:left w:val="single" w:sz="4" w:space="0" w:color="000000"/>
              <w:bottom w:val="single" w:sz="4" w:space="0" w:color="000000"/>
              <w:right w:val="nil"/>
            </w:tcBorders>
          </w:tcPr>
          <w:p w14:paraId="2D507014" w14:textId="77777777" w:rsidR="009D10E6" w:rsidRPr="00C0514E" w:rsidRDefault="009D10E6" w:rsidP="006F253B">
            <w:pPr>
              <w:widowControl w:val="0"/>
              <w:autoSpaceDE w:val="0"/>
              <w:autoSpaceDN w:val="0"/>
              <w:ind w:firstLine="567"/>
              <w:jc w:val="center"/>
              <w:rPr>
                <w:caps/>
              </w:rPr>
            </w:pPr>
          </w:p>
        </w:tc>
        <w:tc>
          <w:tcPr>
            <w:tcW w:w="1877" w:type="dxa"/>
            <w:tcBorders>
              <w:top w:val="single" w:sz="4" w:space="0" w:color="000000"/>
              <w:left w:val="single" w:sz="4" w:space="0" w:color="000000"/>
              <w:bottom w:val="single" w:sz="4" w:space="0" w:color="000000"/>
              <w:right w:val="nil"/>
            </w:tcBorders>
          </w:tcPr>
          <w:p w14:paraId="01E880DE" w14:textId="77777777" w:rsidR="009D10E6" w:rsidRPr="00C0514E" w:rsidRDefault="009D10E6" w:rsidP="006F253B">
            <w:pPr>
              <w:widowControl w:val="0"/>
              <w:autoSpaceDE w:val="0"/>
              <w:autoSpaceDN w:val="0"/>
              <w:ind w:firstLine="567"/>
              <w:rPr>
                <w:b/>
                <w:caps/>
              </w:rPr>
            </w:pPr>
          </w:p>
        </w:tc>
        <w:tc>
          <w:tcPr>
            <w:tcW w:w="1276" w:type="dxa"/>
            <w:tcBorders>
              <w:top w:val="single" w:sz="4" w:space="0" w:color="000000"/>
              <w:left w:val="single" w:sz="4" w:space="0" w:color="000000"/>
              <w:bottom w:val="single" w:sz="4" w:space="0" w:color="000000"/>
              <w:right w:val="nil"/>
            </w:tcBorders>
          </w:tcPr>
          <w:p w14:paraId="4FA487B5" w14:textId="77777777" w:rsidR="009D10E6" w:rsidRPr="00C0514E" w:rsidRDefault="009D10E6" w:rsidP="006F253B">
            <w:pPr>
              <w:widowControl w:val="0"/>
              <w:autoSpaceDE w:val="0"/>
              <w:autoSpaceDN w:val="0"/>
              <w:ind w:firstLine="567"/>
              <w:jc w:val="center"/>
              <w:rPr>
                <w:b/>
                <w:caps/>
              </w:rPr>
            </w:pPr>
          </w:p>
        </w:tc>
        <w:tc>
          <w:tcPr>
            <w:tcW w:w="2551" w:type="dxa"/>
            <w:tcBorders>
              <w:top w:val="single" w:sz="4" w:space="0" w:color="000000"/>
              <w:left w:val="single" w:sz="4" w:space="0" w:color="000000"/>
              <w:bottom w:val="single" w:sz="4" w:space="0" w:color="000000"/>
              <w:right w:val="nil"/>
            </w:tcBorders>
          </w:tcPr>
          <w:p w14:paraId="75F71A65" w14:textId="77777777" w:rsidR="009D10E6" w:rsidRPr="00C0514E" w:rsidRDefault="009D10E6" w:rsidP="006F253B">
            <w:pPr>
              <w:widowControl w:val="0"/>
              <w:autoSpaceDE w:val="0"/>
              <w:autoSpaceDN w:val="0"/>
              <w:ind w:firstLine="567"/>
              <w:jc w:val="center"/>
              <w:rPr>
                <w:b/>
                <w:caps/>
              </w:rPr>
            </w:pPr>
          </w:p>
        </w:tc>
        <w:tc>
          <w:tcPr>
            <w:tcW w:w="1418" w:type="dxa"/>
            <w:tcBorders>
              <w:top w:val="single" w:sz="4" w:space="0" w:color="000000"/>
              <w:left w:val="single" w:sz="4" w:space="0" w:color="000000"/>
              <w:bottom w:val="single" w:sz="4" w:space="0" w:color="000000"/>
              <w:right w:val="single" w:sz="4" w:space="0" w:color="000000"/>
            </w:tcBorders>
          </w:tcPr>
          <w:p w14:paraId="161036B3" w14:textId="77777777" w:rsidR="009D10E6" w:rsidRPr="00C0514E" w:rsidRDefault="009D10E6" w:rsidP="006F253B">
            <w:pPr>
              <w:widowControl w:val="0"/>
              <w:autoSpaceDE w:val="0"/>
              <w:autoSpaceDN w:val="0"/>
              <w:ind w:firstLine="567"/>
              <w:jc w:val="center"/>
              <w:rPr>
                <w:b/>
                <w:caps/>
              </w:rPr>
            </w:pPr>
          </w:p>
        </w:tc>
        <w:tc>
          <w:tcPr>
            <w:tcW w:w="2409" w:type="dxa"/>
            <w:gridSpan w:val="2"/>
            <w:tcBorders>
              <w:top w:val="single" w:sz="4" w:space="0" w:color="000000"/>
              <w:left w:val="single" w:sz="4" w:space="0" w:color="000000"/>
              <w:bottom w:val="single" w:sz="4" w:space="0" w:color="000000"/>
              <w:right w:val="single" w:sz="4" w:space="0" w:color="000000"/>
            </w:tcBorders>
          </w:tcPr>
          <w:p w14:paraId="070F3A03" w14:textId="77777777" w:rsidR="009D10E6" w:rsidRPr="00C0514E" w:rsidRDefault="009D10E6" w:rsidP="006F253B">
            <w:pPr>
              <w:widowControl w:val="0"/>
              <w:autoSpaceDE w:val="0"/>
              <w:autoSpaceDN w:val="0"/>
              <w:ind w:firstLine="567"/>
              <w:jc w:val="center"/>
              <w:rPr>
                <w:b/>
                <w:caps/>
              </w:rPr>
            </w:pPr>
          </w:p>
        </w:tc>
      </w:tr>
      <w:tr w:rsidR="00C4051F" w:rsidRPr="00C0514E" w14:paraId="525275FD" w14:textId="77777777" w:rsidTr="007D6C82">
        <w:tc>
          <w:tcPr>
            <w:tcW w:w="9363" w:type="dxa"/>
            <w:gridSpan w:val="6"/>
            <w:tcBorders>
              <w:top w:val="single" w:sz="4" w:space="0" w:color="000000"/>
              <w:left w:val="single" w:sz="4" w:space="0" w:color="000000"/>
              <w:bottom w:val="single" w:sz="4" w:space="0" w:color="000000"/>
              <w:right w:val="single" w:sz="4" w:space="0" w:color="000000"/>
            </w:tcBorders>
            <w:hideMark/>
          </w:tcPr>
          <w:p w14:paraId="70DB29C7" w14:textId="77777777" w:rsidR="00C4051F" w:rsidRPr="00C0514E" w:rsidRDefault="00C4051F" w:rsidP="006F253B">
            <w:pPr>
              <w:widowControl w:val="0"/>
              <w:autoSpaceDE w:val="0"/>
              <w:autoSpaceDN w:val="0"/>
              <w:ind w:firstLine="567"/>
              <w:rPr>
                <w:b/>
                <w:caps/>
              </w:rPr>
            </w:pPr>
            <w:r w:rsidRPr="00C0514E">
              <w:rPr>
                <w:b/>
              </w:rPr>
              <w:t>Всього</w:t>
            </w:r>
            <w:r w:rsidRPr="00C0514E">
              <w:t xml:space="preserve"> </w:t>
            </w:r>
          </w:p>
        </w:tc>
        <w:tc>
          <w:tcPr>
            <w:tcW w:w="843" w:type="dxa"/>
            <w:tcBorders>
              <w:top w:val="single" w:sz="4" w:space="0" w:color="000000"/>
              <w:left w:val="single" w:sz="4" w:space="0" w:color="000000"/>
              <w:bottom w:val="single" w:sz="4" w:space="0" w:color="000000"/>
              <w:right w:val="single" w:sz="4" w:space="0" w:color="000000"/>
            </w:tcBorders>
          </w:tcPr>
          <w:p w14:paraId="22DEA451" w14:textId="77777777" w:rsidR="00C4051F" w:rsidRPr="00C0514E" w:rsidRDefault="00C4051F" w:rsidP="009D10E6">
            <w:pPr>
              <w:widowControl w:val="0"/>
              <w:autoSpaceDE w:val="0"/>
              <w:autoSpaceDN w:val="0"/>
              <w:ind w:right="750" w:firstLine="567"/>
              <w:jc w:val="center"/>
              <w:rPr>
                <w:b/>
                <w:caps/>
              </w:rPr>
            </w:pPr>
          </w:p>
        </w:tc>
      </w:tr>
    </w:tbl>
    <w:p w14:paraId="16C3262F" w14:textId="77777777" w:rsidR="007D6C82" w:rsidRDefault="007D6C82" w:rsidP="006F253B">
      <w:pPr>
        <w:widowControl w:val="0"/>
        <w:autoSpaceDE w:val="0"/>
        <w:autoSpaceDN w:val="0"/>
        <w:ind w:firstLine="567"/>
        <w:jc w:val="both"/>
      </w:pPr>
    </w:p>
    <w:p w14:paraId="40855E73" w14:textId="0DA9283B" w:rsidR="00C4051F" w:rsidRPr="003043DE" w:rsidRDefault="00C4051F" w:rsidP="006F253B">
      <w:pPr>
        <w:widowControl w:val="0"/>
        <w:autoSpaceDE w:val="0"/>
        <w:autoSpaceDN w:val="0"/>
        <w:ind w:firstLine="567"/>
        <w:jc w:val="both"/>
      </w:pPr>
      <w:r w:rsidRPr="003043DE">
        <w:t>* Графи 4, 5</w:t>
      </w:r>
      <w:r w:rsidR="00CB4478" w:rsidRPr="003043DE">
        <w:t xml:space="preserve">, </w:t>
      </w:r>
      <w:r w:rsidRPr="003043DE">
        <w:t xml:space="preserve"> не є обов’язковими для заповнення щодо </w:t>
      </w:r>
      <w:r w:rsidR="00CB4478" w:rsidRPr="003043DE">
        <w:t>працівників робітничих спеціальностей</w:t>
      </w:r>
    </w:p>
    <w:p w14:paraId="57853F10" w14:textId="77777777" w:rsidR="00C4051F" w:rsidRPr="003043DE" w:rsidRDefault="00C4051F" w:rsidP="006F253B">
      <w:pPr>
        <w:widowControl w:val="0"/>
        <w:autoSpaceDE w:val="0"/>
        <w:autoSpaceDN w:val="0"/>
        <w:ind w:firstLine="567"/>
        <w:jc w:val="both"/>
      </w:pPr>
    </w:p>
    <w:p w14:paraId="2DD1281F" w14:textId="4CE06DF9" w:rsidR="00C4051F" w:rsidRPr="003043DE" w:rsidRDefault="004019F6" w:rsidP="006F253B">
      <w:pPr>
        <w:widowControl w:val="0"/>
        <w:autoSpaceDE w:val="0"/>
        <w:autoSpaceDN w:val="0"/>
        <w:ind w:firstLine="567"/>
        <w:jc w:val="both"/>
      </w:pPr>
      <w:r w:rsidRPr="003043DE">
        <w:t xml:space="preserve">На підтвердження інформації щодо наявності в Учасника процедури закупівлі працівників, яка міститься в довідці, йому необхідно у складі тендерної пропозиції, надати копії наказів про призначення на посаду або </w:t>
      </w:r>
      <w:r w:rsidRPr="003043DE">
        <w:rPr>
          <w:rFonts w:eastAsia="Arial"/>
          <w:lang w:eastAsia="uk-UA" w:bidi="uk-UA"/>
        </w:rPr>
        <w:t xml:space="preserve">наказів про сумісництво </w:t>
      </w:r>
      <w:r w:rsidRPr="003043DE">
        <w:t>або копії цивільно – правових угод з особами, що будуть задіяні Учасником процедури закупівлі під час виконання договору, або інших документів, які підтверджують наявність правовідносин Учасника процедури закупівлі з відповідними працівниками, зазначеними у Довідці.</w:t>
      </w:r>
    </w:p>
    <w:p w14:paraId="6B60BE6F" w14:textId="77777777" w:rsidR="00C4051F" w:rsidRPr="003043DE" w:rsidRDefault="00C4051F" w:rsidP="006F253B">
      <w:pPr>
        <w:widowControl w:val="0"/>
        <w:tabs>
          <w:tab w:val="left" w:pos="3947"/>
        </w:tabs>
        <w:autoSpaceDE w:val="0"/>
        <w:autoSpaceDN w:val="0"/>
        <w:ind w:right="141" w:firstLine="567"/>
        <w:jc w:val="both"/>
      </w:pPr>
    </w:p>
    <w:p w14:paraId="50903F09" w14:textId="77777777" w:rsidR="00C4051F" w:rsidRPr="003043DE" w:rsidRDefault="00C4051F" w:rsidP="006F253B">
      <w:pPr>
        <w:widowControl w:val="0"/>
        <w:tabs>
          <w:tab w:val="left" w:pos="3947"/>
        </w:tabs>
        <w:autoSpaceDE w:val="0"/>
        <w:autoSpaceDN w:val="0"/>
        <w:ind w:right="141" w:firstLine="567"/>
        <w:jc w:val="both"/>
      </w:pPr>
    </w:p>
    <w:p w14:paraId="48CF2312" w14:textId="77777777" w:rsidR="00C4051F" w:rsidRPr="003043DE" w:rsidRDefault="00C4051F" w:rsidP="006F253B">
      <w:pPr>
        <w:widowControl w:val="0"/>
        <w:tabs>
          <w:tab w:val="left" w:pos="3947"/>
        </w:tabs>
        <w:autoSpaceDE w:val="0"/>
        <w:autoSpaceDN w:val="0"/>
        <w:ind w:right="141" w:firstLine="567"/>
        <w:jc w:val="both"/>
        <w:rPr>
          <w:lang w:eastAsia="zh-CN"/>
        </w:rPr>
      </w:pPr>
      <w:r w:rsidRPr="003043DE">
        <w:rPr>
          <w:rFonts w:eastAsia="Lucida Sans Unicode"/>
          <w:kern w:val="1"/>
        </w:rPr>
        <w:t xml:space="preserve">У разі залучення Учасником </w:t>
      </w:r>
      <w:r w:rsidRPr="003043DE">
        <w:rPr>
          <w:lang w:eastAsia="zh-CN"/>
        </w:rPr>
        <w:t>Субпідрядної організації н</w:t>
      </w:r>
      <w:r w:rsidRPr="003043DE">
        <w:t>а підтвердження інформації щодо наявності</w:t>
      </w:r>
      <w:r w:rsidRPr="003043DE">
        <w:rPr>
          <w:lang w:eastAsia="zh-CN"/>
        </w:rPr>
        <w:t xml:space="preserve"> працівників, відповідно до п. </w:t>
      </w:r>
      <w:r w:rsidRPr="003043DE">
        <w:t>8 «Інформація про субпідрядника/співвиконавця (у випадку закупівлі робіт чи послуг)» розділу</w:t>
      </w:r>
      <w:r w:rsidRPr="003043DE">
        <w:rPr>
          <w:lang w:eastAsia="zh-CN"/>
        </w:rPr>
        <w:t xml:space="preserve"> ІІІ «Інструкція з підготовки тендерної пропозиції» </w:t>
      </w:r>
      <w:r w:rsidRPr="003043DE">
        <w:rPr>
          <w:lang w:eastAsia="zh-CN"/>
        </w:rPr>
        <w:lastRenderedPageBreak/>
        <w:t>тендерної документації,, Учасник у складі тендерної пропозиції надає:</w:t>
      </w:r>
    </w:p>
    <w:p w14:paraId="4D814B78" w14:textId="77777777" w:rsidR="00C4051F" w:rsidRPr="003043DE" w:rsidRDefault="00C4051F" w:rsidP="006F253B">
      <w:pPr>
        <w:widowControl w:val="0"/>
        <w:numPr>
          <w:ilvl w:val="0"/>
          <w:numId w:val="8"/>
        </w:numPr>
        <w:autoSpaceDE w:val="0"/>
        <w:autoSpaceDN w:val="0"/>
        <w:ind w:left="0" w:right="141" w:firstLine="567"/>
        <w:jc w:val="both"/>
      </w:pPr>
      <w:r w:rsidRPr="003043DE">
        <w:t xml:space="preserve">копії трудових книжок або копії наказів про призначення на посаду, </w:t>
      </w:r>
      <w:r w:rsidRPr="003043DE">
        <w:rPr>
          <w:rFonts w:eastAsia="Arial"/>
          <w:lang w:eastAsia="uk-UA" w:bidi="uk-UA"/>
        </w:rPr>
        <w:t xml:space="preserve">наказів про сумісництво </w:t>
      </w:r>
      <w:r w:rsidRPr="003043DE">
        <w:t>або копії трудових договорів (контрактів) з особами, що будуть задіяні Субпідрядником під час виконання договору, або інших документів, які підтверджують наявність трудових правовідносин Субпідрядника з відповідними працівниками, зазначеними у Довідці</w:t>
      </w:r>
    </w:p>
    <w:p w14:paraId="4F7C2A78" w14:textId="77777777" w:rsidR="00C4051F" w:rsidRPr="003043DE" w:rsidRDefault="00C4051F" w:rsidP="006F253B">
      <w:pPr>
        <w:widowControl w:val="0"/>
        <w:tabs>
          <w:tab w:val="left" w:pos="3947"/>
        </w:tabs>
        <w:autoSpaceDE w:val="0"/>
        <w:autoSpaceDN w:val="0"/>
        <w:ind w:right="141" w:firstLine="567"/>
        <w:jc w:val="both"/>
      </w:pPr>
    </w:p>
    <w:p w14:paraId="2F4C6269" w14:textId="6E252845" w:rsidR="00E51C12" w:rsidRPr="003043DE" w:rsidRDefault="007D6C82" w:rsidP="006F253B">
      <w:pPr>
        <w:ind w:firstLine="567"/>
        <w:jc w:val="both"/>
        <w:rPr>
          <w:color w:val="000000" w:themeColor="text1"/>
        </w:rPr>
      </w:pPr>
      <w:r>
        <w:rPr>
          <w:color w:val="000000" w:themeColor="text1"/>
        </w:rPr>
        <w:t>Також додатково</w:t>
      </w:r>
      <w:r w:rsidR="00475B28">
        <w:rPr>
          <w:color w:val="000000" w:themeColor="text1"/>
        </w:rPr>
        <w:t>,</w:t>
      </w:r>
      <w:r>
        <w:rPr>
          <w:color w:val="000000" w:themeColor="text1"/>
        </w:rPr>
        <w:t xml:space="preserve"> не менше ніж на 2 працівників  потрібно надати документи про проходження навчання з </w:t>
      </w:r>
      <w:r w:rsidR="00475B28">
        <w:rPr>
          <w:color w:val="000000" w:themeColor="text1"/>
        </w:rPr>
        <w:t>пожежної безпеки та електробезпеки.</w:t>
      </w:r>
    </w:p>
    <w:p w14:paraId="6EE9753B" w14:textId="64F2F064" w:rsidR="00E51C12" w:rsidRPr="003043DE" w:rsidRDefault="00E51C12" w:rsidP="006F253B">
      <w:pPr>
        <w:ind w:firstLine="567"/>
        <w:jc w:val="both"/>
        <w:rPr>
          <w:color w:val="000000" w:themeColor="text1"/>
        </w:rPr>
      </w:pPr>
    </w:p>
    <w:p w14:paraId="0DEBE45A" w14:textId="77777777" w:rsidR="006E5198" w:rsidRPr="003043DE" w:rsidRDefault="006E5198" w:rsidP="006F253B">
      <w:pPr>
        <w:autoSpaceDE w:val="0"/>
        <w:autoSpaceDN w:val="0"/>
        <w:adjustRightInd w:val="0"/>
        <w:ind w:firstLine="567"/>
        <w:jc w:val="right"/>
        <w:rPr>
          <w:b/>
          <w:bCs/>
        </w:rPr>
      </w:pPr>
    </w:p>
    <w:p w14:paraId="2DA41123" w14:textId="77777777" w:rsidR="006E5198" w:rsidRPr="003043DE" w:rsidRDefault="006E5198" w:rsidP="006F253B">
      <w:pPr>
        <w:autoSpaceDE w:val="0"/>
        <w:autoSpaceDN w:val="0"/>
        <w:adjustRightInd w:val="0"/>
        <w:ind w:firstLine="567"/>
        <w:jc w:val="right"/>
        <w:rPr>
          <w:b/>
          <w:bCs/>
        </w:rPr>
      </w:pPr>
    </w:p>
    <w:p w14:paraId="0E14D541" w14:textId="034F79A1" w:rsidR="004044BA" w:rsidRPr="003043DE" w:rsidRDefault="004044BA" w:rsidP="006F253B">
      <w:pPr>
        <w:autoSpaceDE w:val="0"/>
        <w:autoSpaceDN w:val="0"/>
        <w:adjustRightInd w:val="0"/>
        <w:ind w:firstLine="567"/>
        <w:jc w:val="right"/>
        <w:rPr>
          <w:b/>
          <w:bCs/>
          <w:shd w:val="clear" w:color="auto" w:fill="FFFFFF" w:themeFill="background1"/>
        </w:rPr>
      </w:pPr>
      <w:r w:rsidRPr="003043DE">
        <w:rPr>
          <w:b/>
          <w:bCs/>
        </w:rPr>
        <w:t>Додаток 1.</w:t>
      </w:r>
      <w:r w:rsidR="006F253B" w:rsidRPr="003043DE">
        <w:rPr>
          <w:b/>
          <w:bCs/>
        </w:rPr>
        <w:t>4</w:t>
      </w:r>
    </w:p>
    <w:p w14:paraId="5045D769" w14:textId="77777777" w:rsidR="004044BA" w:rsidRPr="003043DE" w:rsidRDefault="004044BA" w:rsidP="006F253B">
      <w:pPr>
        <w:widowControl w:val="0"/>
        <w:autoSpaceDE w:val="0"/>
        <w:autoSpaceDN w:val="0"/>
        <w:ind w:firstLine="567"/>
        <w:jc w:val="both"/>
        <w:rPr>
          <w:sz w:val="28"/>
          <w:szCs w:val="28"/>
        </w:rPr>
      </w:pPr>
    </w:p>
    <w:p w14:paraId="2265A4D9" w14:textId="77777777" w:rsidR="004044BA" w:rsidRPr="003043DE" w:rsidRDefault="004044BA" w:rsidP="006F253B">
      <w:pPr>
        <w:widowControl w:val="0"/>
        <w:autoSpaceDE w:val="0"/>
        <w:autoSpaceDN w:val="0"/>
        <w:ind w:firstLine="567"/>
        <w:jc w:val="both"/>
      </w:pPr>
      <w:r w:rsidRPr="003043DE">
        <w:rPr>
          <w:b/>
          <w:bCs/>
          <w:lang w:eastAsia="zh-CN"/>
        </w:rPr>
        <w:t>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3071DA2C" w14:textId="77777777" w:rsidR="004044BA" w:rsidRPr="003043DE" w:rsidRDefault="004044BA" w:rsidP="006F253B">
      <w:pPr>
        <w:widowControl w:val="0"/>
        <w:autoSpaceDE w:val="0"/>
        <w:autoSpaceDN w:val="0"/>
        <w:ind w:firstLine="567"/>
        <w:jc w:val="both"/>
      </w:pPr>
    </w:p>
    <w:p w14:paraId="1ACB8C73" w14:textId="2A22382D" w:rsidR="004044BA" w:rsidRPr="003043DE" w:rsidRDefault="004044BA" w:rsidP="006F253B">
      <w:pPr>
        <w:widowControl w:val="0"/>
        <w:autoSpaceDE w:val="0"/>
        <w:autoSpaceDN w:val="0"/>
        <w:ind w:firstLine="567"/>
        <w:jc w:val="both"/>
      </w:pPr>
      <w:r w:rsidRPr="003043DE">
        <w:t>Учасник</w:t>
      </w:r>
      <w:r w:rsidR="00B410C7" w:rsidRPr="003043DE">
        <w:t xml:space="preserve"> процедури закупівлі</w:t>
      </w:r>
      <w:r w:rsidRPr="003043DE">
        <w:t xml:space="preserve"> в складі тендерної пропозиції повинен подати інформаційну довідку про наявність досвіду виконання аналогічного договору за нижченаведеною формою:</w:t>
      </w:r>
    </w:p>
    <w:p w14:paraId="0DD7CFAD" w14:textId="77777777" w:rsidR="004044BA" w:rsidRPr="003043DE" w:rsidRDefault="004044BA" w:rsidP="006F253B">
      <w:pPr>
        <w:widowControl w:val="0"/>
        <w:autoSpaceDE w:val="0"/>
        <w:autoSpaceDN w:val="0"/>
        <w:ind w:firstLine="567"/>
        <w:rPr>
          <w:b/>
          <w:bCs/>
          <w:iCs/>
        </w:rPr>
      </w:pPr>
    </w:p>
    <w:p w14:paraId="5A0B8775" w14:textId="6DA8D6AD" w:rsidR="004044BA" w:rsidRPr="003043DE" w:rsidRDefault="004044BA" w:rsidP="006F253B">
      <w:pPr>
        <w:widowControl w:val="0"/>
        <w:autoSpaceDE w:val="0"/>
        <w:autoSpaceDN w:val="0"/>
        <w:ind w:firstLine="567"/>
        <w:jc w:val="center"/>
        <w:rPr>
          <w:b/>
        </w:rPr>
      </w:pPr>
      <w:r w:rsidRPr="003043DE">
        <w:rPr>
          <w:b/>
        </w:rPr>
        <w:t xml:space="preserve">ІНФОРМАЦІЯ ПРО </w:t>
      </w:r>
      <w:r w:rsidR="00045C2D" w:rsidRPr="003043DE">
        <w:rPr>
          <w:b/>
        </w:rPr>
        <w:t>ВИКОНАННЯ АНАЛОГІЧНОГО ДОГОВОРУ</w:t>
      </w:r>
    </w:p>
    <w:tbl>
      <w:tblPr>
        <w:tblW w:w="10065" w:type="dxa"/>
        <w:tblInd w:w="108" w:type="dxa"/>
        <w:tblLayout w:type="fixed"/>
        <w:tblLook w:val="04A0" w:firstRow="1" w:lastRow="0" w:firstColumn="1" w:lastColumn="0" w:noHBand="0" w:noVBand="1"/>
      </w:tblPr>
      <w:tblGrid>
        <w:gridCol w:w="708"/>
        <w:gridCol w:w="1844"/>
        <w:gridCol w:w="2127"/>
        <w:gridCol w:w="1986"/>
        <w:gridCol w:w="1415"/>
        <w:gridCol w:w="1985"/>
      </w:tblGrid>
      <w:tr w:rsidR="00475B28" w:rsidRPr="00C0514E" w14:paraId="3D7EDEAD" w14:textId="77777777" w:rsidTr="00475B28">
        <w:trPr>
          <w:trHeight w:val="1678"/>
        </w:trPr>
        <w:tc>
          <w:tcPr>
            <w:tcW w:w="708" w:type="dxa"/>
            <w:tcBorders>
              <w:top w:val="single" w:sz="4" w:space="0" w:color="000000"/>
              <w:left w:val="single" w:sz="4" w:space="0" w:color="000000"/>
              <w:bottom w:val="single" w:sz="4" w:space="0" w:color="000000"/>
              <w:right w:val="nil"/>
            </w:tcBorders>
            <w:vAlign w:val="center"/>
            <w:hideMark/>
          </w:tcPr>
          <w:p w14:paraId="075877D6" w14:textId="777AA80F" w:rsidR="00475B28" w:rsidRPr="00C0514E" w:rsidRDefault="00475B28" w:rsidP="00C0514E">
            <w:pPr>
              <w:jc w:val="center"/>
              <w:rPr>
                <w:rFonts w:eastAsia="Calibri"/>
                <w:lang w:eastAsia="en-US"/>
              </w:rPr>
            </w:pPr>
            <w:r w:rsidRPr="00C0514E">
              <w:rPr>
                <w:rFonts w:eastAsia="Calibri"/>
                <w:lang w:eastAsia="en-US"/>
              </w:rPr>
              <w:t>п/п</w:t>
            </w:r>
          </w:p>
        </w:tc>
        <w:tc>
          <w:tcPr>
            <w:tcW w:w="1844" w:type="dxa"/>
            <w:tcBorders>
              <w:top w:val="single" w:sz="4" w:space="0" w:color="000000"/>
              <w:left w:val="single" w:sz="4" w:space="0" w:color="000000"/>
              <w:bottom w:val="single" w:sz="4" w:space="0" w:color="000000"/>
              <w:right w:val="nil"/>
            </w:tcBorders>
            <w:vAlign w:val="center"/>
            <w:hideMark/>
          </w:tcPr>
          <w:p w14:paraId="1D97FAB5" w14:textId="5BEC3C61" w:rsidR="00475B28" w:rsidRPr="00C0514E" w:rsidRDefault="00475B28" w:rsidP="00C0514E">
            <w:pPr>
              <w:jc w:val="center"/>
              <w:rPr>
                <w:rFonts w:eastAsia="Calibri"/>
                <w:lang w:eastAsia="en-US"/>
              </w:rPr>
            </w:pPr>
            <w:r w:rsidRPr="00C0514E">
              <w:rPr>
                <w:rFonts w:eastAsia="Calibri"/>
                <w:lang w:eastAsia="en-US"/>
              </w:rPr>
              <w:t>Замовник, місцезнаходження, ПIБ відповідальної особи, № телефону, код ЄДРПОУ</w:t>
            </w:r>
          </w:p>
        </w:tc>
        <w:tc>
          <w:tcPr>
            <w:tcW w:w="2127" w:type="dxa"/>
            <w:tcBorders>
              <w:top w:val="single" w:sz="4" w:space="0" w:color="000000"/>
              <w:left w:val="single" w:sz="4" w:space="0" w:color="000000"/>
              <w:bottom w:val="single" w:sz="4" w:space="0" w:color="000000"/>
              <w:right w:val="nil"/>
            </w:tcBorders>
            <w:vAlign w:val="center"/>
            <w:hideMark/>
          </w:tcPr>
          <w:p w14:paraId="6A79C333" w14:textId="77777777" w:rsidR="00475B28" w:rsidRPr="00C0514E" w:rsidRDefault="00475B28" w:rsidP="00C0514E">
            <w:pPr>
              <w:jc w:val="center"/>
              <w:rPr>
                <w:rFonts w:eastAsia="Calibri"/>
                <w:lang w:eastAsia="en-US"/>
              </w:rPr>
            </w:pPr>
            <w:r w:rsidRPr="00C0514E">
              <w:rPr>
                <w:rFonts w:eastAsia="Calibri"/>
                <w:lang w:eastAsia="en-US"/>
              </w:rPr>
              <w:t>1. № договору</w:t>
            </w:r>
          </w:p>
          <w:p w14:paraId="5C426660" w14:textId="0C90C418" w:rsidR="00475B28" w:rsidRPr="00C0514E" w:rsidRDefault="00475B28" w:rsidP="00C0514E">
            <w:pPr>
              <w:jc w:val="center"/>
              <w:rPr>
                <w:rFonts w:eastAsia="Calibri"/>
                <w:lang w:eastAsia="en-US"/>
              </w:rPr>
            </w:pPr>
            <w:r w:rsidRPr="00C0514E">
              <w:rPr>
                <w:rFonts w:eastAsia="Calibri"/>
                <w:lang w:eastAsia="en-US"/>
              </w:rPr>
              <w:t>2. Дата укладання договору</w:t>
            </w:r>
          </w:p>
          <w:p w14:paraId="7A5E4B76" w14:textId="13B337AD" w:rsidR="00475B28" w:rsidRPr="00C0514E" w:rsidRDefault="00475B28" w:rsidP="00C0514E">
            <w:pPr>
              <w:jc w:val="center"/>
              <w:rPr>
                <w:rFonts w:eastAsia="Calibri"/>
                <w:lang w:eastAsia="en-US"/>
              </w:rPr>
            </w:pPr>
            <w:r w:rsidRPr="00C0514E">
              <w:rPr>
                <w:rFonts w:eastAsia="Calibri"/>
                <w:lang w:eastAsia="en-US"/>
              </w:rPr>
              <w:t>3. Предмет договору</w:t>
            </w:r>
          </w:p>
          <w:p w14:paraId="0E81DEDD" w14:textId="048BACD2" w:rsidR="00475B28" w:rsidRPr="00C0514E" w:rsidRDefault="00475B28" w:rsidP="00C0514E">
            <w:pPr>
              <w:jc w:val="center"/>
              <w:rPr>
                <w:rFonts w:eastAsia="Calibri"/>
                <w:lang w:eastAsia="en-US"/>
              </w:rPr>
            </w:pPr>
            <w:r w:rsidRPr="00C0514E">
              <w:rPr>
                <w:rFonts w:eastAsia="Calibri"/>
                <w:lang w:eastAsia="en-US"/>
              </w:rPr>
              <w:t>4. Найменування та місцезнаходження об’єкта</w:t>
            </w:r>
          </w:p>
          <w:p w14:paraId="274F7477" w14:textId="18496094" w:rsidR="00475B28" w:rsidRPr="00C0514E" w:rsidRDefault="00475B28" w:rsidP="00475B28">
            <w:pPr>
              <w:rPr>
                <w:rFonts w:eastAsia="Calibri"/>
                <w:lang w:eastAsia="en-US"/>
              </w:rPr>
            </w:pPr>
          </w:p>
        </w:tc>
        <w:tc>
          <w:tcPr>
            <w:tcW w:w="1986" w:type="dxa"/>
            <w:tcBorders>
              <w:top w:val="single" w:sz="4" w:space="0" w:color="000000"/>
              <w:left w:val="single" w:sz="4" w:space="0" w:color="000000"/>
              <w:bottom w:val="single" w:sz="4" w:space="0" w:color="000000"/>
              <w:right w:val="nil"/>
            </w:tcBorders>
            <w:vAlign w:val="center"/>
            <w:hideMark/>
          </w:tcPr>
          <w:p w14:paraId="2E33CB34" w14:textId="77777777" w:rsidR="00475B28" w:rsidRPr="00C0514E" w:rsidRDefault="00475B28" w:rsidP="00C0514E">
            <w:pPr>
              <w:jc w:val="center"/>
              <w:rPr>
                <w:rFonts w:eastAsia="Calibri"/>
                <w:lang w:eastAsia="en-US"/>
              </w:rPr>
            </w:pPr>
            <w:r w:rsidRPr="00C0514E">
              <w:rPr>
                <w:rFonts w:eastAsia="Calibri"/>
                <w:lang w:eastAsia="en-US"/>
              </w:rPr>
              <w:t>1. Ціна договору, грн.</w:t>
            </w:r>
          </w:p>
          <w:p w14:paraId="140758CB" w14:textId="5A0696F9" w:rsidR="00475B28" w:rsidRPr="00C0514E" w:rsidRDefault="00475B28" w:rsidP="00C0514E">
            <w:pPr>
              <w:jc w:val="center"/>
              <w:rPr>
                <w:rFonts w:eastAsia="Calibri"/>
                <w:lang w:eastAsia="en-US"/>
              </w:rPr>
            </w:pPr>
            <w:r w:rsidRPr="00C0514E">
              <w:rPr>
                <w:rFonts w:eastAsia="Calibri"/>
                <w:lang w:eastAsia="en-US"/>
              </w:rPr>
              <w:t>2. Сума виконання договору, грн.</w:t>
            </w:r>
          </w:p>
          <w:p w14:paraId="78E6217C" w14:textId="3CBC0FAB" w:rsidR="00475B28" w:rsidRPr="00C0514E" w:rsidRDefault="00475B28" w:rsidP="00C0514E">
            <w:pPr>
              <w:jc w:val="center"/>
              <w:rPr>
                <w:rFonts w:eastAsia="Calibri"/>
                <w:lang w:eastAsia="en-US"/>
              </w:rPr>
            </w:pP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15D788BA" w14:textId="67DA4CAA" w:rsidR="00475B28" w:rsidRPr="00C0514E" w:rsidRDefault="00475B28" w:rsidP="00C0514E">
            <w:pPr>
              <w:jc w:val="center"/>
              <w:rPr>
                <w:rFonts w:eastAsia="Calibri"/>
                <w:lang w:eastAsia="en-US"/>
              </w:rPr>
            </w:pPr>
            <w:r w:rsidRPr="00C0514E">
              <w:rPr>
                <w:rFonts w:eastAsia="Calibri"/>
                <w:lang w:eastAsia="en-US"/>
              </w:rPr>
              <w:t>Відсоток виконання договору</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8A5035E" w14:textId="77777777" w:rsidR="00475B28" w:rsidRPr="00C0514E" w:rsidRDefault="00475B28" w:rsidP="00C0514E">
            <w:pPr>
              <w:jc w:val="center"/>
              <w:rPr>
                <w:rFonts w:eastAsia="Calibri"/>
                <w:lang w:eastAsia="en-US"/>
              </w:rPr>
            </w:pPr>
            <w:r w:rsidRPr="00C0514E">
              <w:rPr>
                <w:rFonts w:eastAsia="Calibri"/>
                <w:lang w:eastAsia="en-US"/>
              </w:rPr>
              <w:t>Номер та дата підписання акту приймання виконаних будівельних робіт</w:t>
            </w:r>
          </w:p>
        </w:tc>
      </w:tr>
      <w:tr w:rsidR="00475B28" w:rsidRPr="00C0514E" w14:paraId="29DA0296" w14:textId="77777777" w:rsidTr="00475B28">
        <w:trPr>
          <w:trHeight w:val="290"/>
        </w:trPr>
        <w:tc>
          <w:tcPr>
            <w:tcW w:w="708" w:type="dxa"/>
            <w:tcBorders>
              <w:top w:val="single" w:sz="4" w:space="0" w:color="000000"/>
              <w:left w:val="single" w:sz="4" w:space="0" w:color="000000"/>
              <w:bottom w:val="single" w:sz="4" w:space="0" w:color="000000"/>
              <w:right w:val="nil"/>
            </w:tcBorders>
            <w:hideMark/>
          </w:tcPr>
          <w:p w14:paraId="47316F29" w14:textId="77777777" w:rsidR="00475B28" w:rsidRPr="00C0514E" w:rsidRDefault="00475B28" w:rsidP="00C0514E">
            <w:pPr>
              <w:jc w:val="center"/>
              <w:rPr>
                <w:rFonts w:eastAsia="Calibri"/>
                <w:lang w:eastAsia="zh-CN"/>
              </w:rPr>
            </w:pPr>
            <w:r w:rsidRPr="00C0514E">
              <w:rPr>
                <w:rFonts w:eastAsia="Calibri"/>
                <w:lang w:eastAsia="zh-CN"/>
              </w:rPr>
              <w:t>1</w:t>
            </w:r>
          </w:p>
        </w:tc>
        <w:tc>
          <w:tcPr>
            <w:tcW w:w="1844" w:type="dxa"/>
            <w:tcBorders>
              <w:top w:val="single" w:sz="4" w:space="0" w:color="000000"/>
              <w:left w:val="single" w:sz="4" w:space="0" w:color="000000"/>
              <w:bottom w:val="single" w:sz="4" w:space="0" w:color="000000"/>
              <w:right w:val="nil"/>
            </w:tcBorders>
            <w:hideMark/>
          </w:tcPr>
          <w:p w14:paraId="4E824957" w14:textId="77777777" w:rsidR="00475B28" w:rsidRPr="00C0514E" w:rsidRDefault="00475B28" w:rsidP="00C0514E">
            <w:pPr>
              <w:jc w:val="center"/>
              <w:rPr>
                <w:rFonts w:eastAsia="Calibri"/>
                <w:lang w:eastAsia="zh-CN"/>
              </w:rPr>
            </w:pPr>
            <w:r w:rsidRPr="00C0514E">
              <w:rPr>
                <w:rFonts w:eastAsia="Calibri"/>
                <w:lang w:eastAsia="zh-CN"/>
              </w:rPr>
              <w:t>2</w:t>
            </w:r>
          </w:p>
        </w:tc>
        <w:tc>
          <w:tcPr>
            <w:tcW w:w="2127" w:type="dxa"/>
            <w:tcBorders>
              <w:top w:val="single" w:sz="4" w:space="0" w:color="000000"/>
              <w:left w:val="single" w:sz="4" w:space="0" w:color="000000"/>
              <w:bottom w:val="single" w:sz="4" w:space="0" w:color="000000"/>
              <w:right w:val="nil"/>
            </w:tcBorders>
            <w:hideMark/>
          </w:tcPr>
          <w:p w14:paraId="77447973" w14:textId="77777777" w:rsidR="00475B28" w:rsidRPr="00C0514E" w:rsidRDefault="00475B28" w:rsidP="00C0514E">
            <w:pPr>
              <w:jc w:val="center"/>
              <w:rPr>
                <w:rFonts w:eastAsia="Calibri"/>
                <w:lang w:eastAsia="zh-CN"/>
              </w:rPr>
            </w:pPr>
            <w:r w:rsidRPr="00C0514E">
              <w:rPr>
                <w:rFonts w:eastAsia="Calibri"/>
                <w:lang w:eastAsia="zh-CN"/>
              </w:rPr>
              <w:t>3</w:t>
            </w:r>
          </w:p>
        </w:tc>
        <w:tc>
          <w:tcPr>
            <w:tcW w:w="1986" w:type="dxa"/>
            <w:tcBorders>
              <w:top w:val="single" w:sz="4" w:space="0" w:color="000000"/>
              <w:left w:val="single" w:sz="4" w:space="0" w:color="000000"/>
              <w:bottom w:val="single" w:sz="4" w:space="0" w:color="000000"/>
              <w:right w:val="nil"/>
            </w:tcBorders>
            <w:hideMark/>
          </w:tcPr>
          <w:p w14:paraId="18F431BB" w14:textId="77777777" w:rsidR="00475B28" w:rsidRPr="00C0514E" w:rsidRDefault="00475B28" w:rsidP="00C0514E">
            <w:pPr>
              <w:jc w:val="center"/>
              <w:rPr>
                <w:rFonts w:eastAsia="Calibri"/>
                <w:lang w:eastAsia="zh-CN"/>
              </w:rPr>
            </w:pPr>
            <w:r w:rsidRPr="00C0514E">
              <w:rPr>
                <w:rFonts w:eastAsia="Calibri"/>
                <w:lang w:eastAsia="zh-CN"/>
              </w:rPr>
              <w:t>4</w:t>
            </w:r>
          </w:p>
        </w:tc>
        <w:tc>
          <w:tcPr>
            <w:tcW w:w="1415" w:type="dxa"/>
            <w:tcBorders>
              <w:top w:val="single" w:sz="4" w:space="0" w:color="000000"/>
              <w:left w:val="single" w:sz="4" w:space="0" w:color="000000"/>
              <w:bottom w:val="single" w:sz="4" w:space="0" w:color="000000"/>
              <w:right w:val="single" w:sz="4" w:space="0" w:color="000000"/>
            </w:tcBorders>
            <w:hideMark/>
          </w:tcPr>
          <w:p w14:paraId="76C053B9" w14:textId="77777777" w:rsidR="00475B28" w:rsidRPr="00C0514E" w:rsidRDefault="00475B28" w:rsidP="00C0514E">
            <w:pPr>
              <w:jc w:val="center"/>
              <w:rPr>
                <w:rFonts w:eastAsia="Calibri"/>
                <w:lang w:eastAsia="zh-CN"/>
              </w:rPr>
            </w:pPr>
            <w:r w:rsidRPr="00C0514E">
              <w:rPr>
                <w:rFonts w:eastAsia="Calibri"/>
                <w:lang w:eastAsia="zh-CN"/>
              </w:rPr>
              <w:t>6</w:t>
            </w:r>
          </w:p>
        </w:tc>
        <w:tc>
          <w:tcPr>
            <w:tcW w:w="1985" w:type="dxa"/>
            <w:tcBorders>
              <w:top w:val="single" w:sz="4" w:space="0" w:color="000000"/>
              <w:left w:val="single" w:sz="4" w:space="0" w:color="000000"/>
              <w:bottom w:val="single" w:sz="4" w:space="0" w:color="000000"/>
              <w:right w:val="single" w:sz="4" w:space="0" w:color="000000"/>
            </w:tcBorders>
            <w:hideMark/>
          </w:tcPr>
          <w:p w14:paraId="4B58D46C" w14:textId="77777777" w:rsidR="00475B28" w:rsidRPr="00C0514E" w:rsidRDefault="00475B28" w:rsidP="00C0514E">
            <w:pPr>
              <w:jc w:val="center"/>
              <w:rPr>
                <w:rFonts w:eastAsia="Calibri"/>
                <w:lang w:eastAsia="zh-CN"/>
              </w:rPr>
            </w:pPr>
            <w:r w:rsidRPr="00C0514E">
              <w:rPr>
                <w:rFonts w:eastAsia="Calibri"/>
                <w:lang w:eastAsia="zh-CN"/>
              </w:rPr>
              <w:t>7</w:t>
            </w:r>
          </w:p>
        </w:tc>
      </w:tr>
      <w:tr w:rsidR="00475B28" w:rsidRPr="00C0514E" w14:paraId="410259AE" w14:textId="77777777" w:rsidTr="00475B28">
        <w:trPr>
          <w:trHeight w:val="139"/>
        </w:trPr>
        <w:tc>
          <w:tcPr>
            <w:tcW w:w="708" w:type="dxa"/>
            <w:tcBorders>
              <w:top w:val="single" w:sz="4" w:space="0" w:color="000000"/>
              <w:left w:val="single" w:sz="4" w:space="0" w:color="000000"/>
              <w:bottom w:val="single" w:sz="4" w:space="0" w:color="000000"/>
              <w:right w:val="nil"/>
            </w:tcBorders>
          </w:tcPr>
          <w:p w14:paraId="2BA1F5AE" w14:textId="77777777" w:rsidR="00475B28" w:rsidRPr="00C0514E" w:rsidRDefault="00475B28" w:rsidP="003043DE">
            <w:pPr>
              <w:rPr>
                <w:rFonts w:eastAsia="Calibri"/>
                <w:lang w:eastAsia="zh-CN"/>
              </w:rPr>
            </w:pPr>
          </w:p>
        </w:tc>
        <w:tc>
          <w:tcPr>
            <w:tcW w:w="1844" w:type="dxa"/>
            <w:tcBorders>
              <w:top w:val="single" w:sz="4" w:space="0" w:color="000000"/>
              <w:left w:val="single" w:sz="4" w:space="0" w:color="000000"/>
              <w:bottom w:val="single" w:sz="4" w:space="0" w:color="000000"/>
              <w:right w:val="nil"/>
            </w:tcBorders>
          </w:tcPr>
          <w:p w14:paraId="7F5AEF18" w14:textId="77777777" w:rsidR="00475B28" w:rsidRPr="00C0514E" w:rsidRDefault="00475B28" w:rsidP="003043DE">
            <w:pPr>
              <w:rPr>
                <w:rFonts w:eastAsia="Calibri"/>
                <w:lang w:eastAsia="zh-CN"/>
              </w:rPr>
            </w:pPr>
          </w:p>
        </w:tc>
        <w:tc>
          <w:tcPr>
            <w:tcW w:w="2127" w:type="dxa"/>
            <w:tcBorders>
              <w:top w:val="single" w:sz="4" w:space="0" w:color="000000"/>
              <w:left w:val="single" w:sz="4" w:space="0" w:color="000000"/>
              <w:bottom w:val="single" w:sz="4" w:space="0" w:color="000000"/>
              <w:right w:val="nil"/>
            </w:tcBorders>
          </w:tcPr>
          <w:p w14:paraId="5E937895" w14:textId="77777777" w:rsidR="00475B28" w:rsidRPr="00C0514E" w:rsidRDefault="00475B28" w:rsidP="003043DE">
            <w:pPr>
              <w:rPr>
                <w:rFonts w:eastAsia="Calibri"/>
                <w:lang w:eastAsia="zh-CN"/>
              </w:rPr>
            </w:pPr>
          </w:p>
        </w:tc>
        <w:tc>
          <w:tcPr>
            <w:tcW w:w="1986" w:type="dxa"/>
            <w:tcBorders>
              <w:top w:val="single" w:sz="4" w:space="0" w:color="000000"/>
              <w:left w:val="single" w:sz="4" w:space="0" w:color="000000"/>
              <w:bottom w:val="single" w:sz="4" w:space="0" w:color="000000"/>
              <w:right w:val="nil"/>
            </w:tcBorders>
          </w:tcPr>
          <w:p w14:paraId="5A85D88D" w14:textId="77777777" w:rsidR="00475B28" w:rsidRPr="00C0514E" w:rsidRDefault="00475B28" w:rsidP="003043DE">
            <w:pPr>
              <w:rPr>
                <w:rFonts w:eastAsia="Calibri"/>
                <w:lang w:eastAsia="zh-CN"/>
              </w:rPr>
            </w:pPr>
          </w:p>
        </w:tc>
        <w:tc>
          <w:tcPr>
            <w:tcW w:w="1415" w:type="dxa"/>
            <w:tcBorders>
              <w:top w:val="single" w:sz="4" w:space="0" w:color="000000"/>
              <w:left w:val="single" w:sz="4" w:space="0" w:color="000000"/>
              <w:bottom w:val="single" w:sz="4" w:space="0" w:color="000000"/>
              <w:right w:val="single" w:sz="4" w:space="0" w:color="000000"/>
            </w:tcBorders>
          </w:tcPr>
          <w:p w14:paraId="0C43A97B" w14:textId="77777777" w:rsidR="00475B28" w:rsidRPr="00C0514E" w:rsidRDefault="00475B28" w:rsidP="003043DE">
            <w:pPr>
              <w:rPr>
                <w:rFonts w:eastAsia="Calibri"/>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1AC98BBC" w14:textId="77777777" w:rsidR="00475B28" w:rsidRPr="00C0514E" w:rsidRDefault="00475B28" w:rsidP="003043DE">
            <w:pPr>
              <w:rPr>
                <w:rFonts w:eastAsia="Calibri"/>
                <w:lang w:eastAsia="zh-CN"/>
              </w:rPr>
            </w:pPr>
          </w:p>
        </w:tc>
      </w:tr>
    </w:tbl>
    <w:p w14:paraId="12372C66" w14:textId="15B1DAE8" w:rsidR="004044BA" w:rsidRPr="003043DE" w:rsidRDefault="004044BA" w:rsidP="006F253B">
      <w:pPr>
        <w:widowControl w:val="0"/>
        <w:autoSpaceDE w:val="0"/>
        <w:autoSpaceDN w:val="0"/>
        <w:ind w:firstLine="567"/>
        <w:jc w:val="both"/>
      </w:pPr>
      <w:r w:rsidRPr="003043DE">
        <w:t>Довідка має містити інформацію не менш ніж про один вказаний аналогічний  договір із зазначенням контрагента (замовника) за договором, та його реквізитів, дати укладення та номеру договору, згідно Таблиці.</w:t>
      </w:r>
    </w:p>
    <w:p w14:paraId="69AF03C4" w14:textId="372E9C70" w:rsidR="004044BA" w:rsidRPr="003043DE" w:rsidRDefault="004044BA" w:rsidP="006F253B">
      <w:pPr>
        <w:widowControl w:val="0"/>
        <w:autoSpaceDE w:val="0"/>
        <w:autoSpaceDN w:val="0"/>
        <w:ind w:firstLine="567"/>
        <w:jc w:val="both"/>
      </w:pPr>
      <w:r w:rsidRPr="003043DE">
        <w:t xml:space="preserve">Для підтвердження інформації, що зазначена у довідці, Учасник </w:t>
      </w:r>
      <w:r w:rsidR="00EB27AD" w:rsidRPr="003043DE">
        <w:t xml:space="preserve">процедури закупівлі </w:t>
      </w:r>
      <w:r w:rsidRPr="003043DE">
        <w:t>надає наступні документи:</w:t>
      </w:r>
    </w:p>
    <w:p w14:paraId="7A3077AD" w14:textId="2801E8DC" w:rsidR="004044BA" w:rsidRPr="003043DE" w:rsidRDefault="004044BA" w:rsidP="006F253B">
      <w:pPr>
        <w:widowControl w:val="0"/>
        <w:autoSpaceDE w:val="0"/>
        <w:autoSpaceDN w:val="0"/>
        <w:ind w:firstLine="567"/>
        <w:jc w:val="both"/>
      </w:pPr>
      <w:r w:rsidRPr="003043DE">
        <w:t xml:space="preserve">- </w:t>
      </w:r>
      <w:r w:rsidR="003043DE">
        <w:t>копію</w:t>
      </w:r>
      <w:r w:rsidRPr="003043DE">
        <w:t>(ї) аналогічного(их) договору(ів) з усіма додатками та невід’ємними частинами до договору;</w:t>
      </w:r>
    </w:p>
    <w:p w14:paraId="306C2341" w14:textId="5D50699F" w:rsidR="004044BA" w:rsidRPr="003043DE" w:rsidRDefault="004044BA" w:rsidP="006F253B">
      <w:pPr>
        <w:widowControl w:val="0"/>
        <w:autoSpaceDE w:val="0"/>
        <w:autoSpaceDN w:val="0"/>
        <w:ind w:firstLine="567"/>
        <w:jc w:val="both"/>
      </w:pPr>
      <w:r w:rsidRPr="003043DE">
        <w:t xml:space="preserve">- акт(-ти) приймання виконаних будівельних робіт (форми КБ-2в) та </w:t>
      </w:r>
      <w:r w:rsidR="003043DE">
        <w:t>довідка</w:t>
      </w:r>
      <w:r w:rsidRPr="003043DE">
        <w:t xml:space="preserve"> (-ки) про </w:t>
      </w:r>
      <w:r w:rsidR="003043DE">
        <w:t>вартість</w:t>
      </w:r>
      <w:r w:rsidRPr="003043DE">
        <w:t xml:space="preserve"> виконаних будівельних </w:t>
      </w:r>
      <w:r w:rsidR="003043DE">
        <w:t>робіт</w:t>
      </w:r>
      <w:r w:rsidRPr="003043DE">
        <w:t xml:space="preserve"> та витрати (форми КБ-3);</w:t>
      </w:r>
    </w:p>
    <w:p w14:paraId="1707683C" w14:textId="75906601" w:rsidR="006F253B" w:rsidRPr="00291C89" w:rsidRDefault="00144E16" w:rsidP="006F253B">
      <w:pPr>
        <w:widowControl w:val="0"/>
        <w:autoSpaceDE w:val="0"/>
        <w:autoSpaceDN w:val="0"/>
        <w:ind w:firstLine="567"/>
        <w:jc w:val="both"/>
        <w:rPr>
          <w:bCs/>
        </w:rPr>
      </w:pPr>
      <w:r w:rsidRPr="00291C89">
        <w:rPr>
          <w:bCs/>
        </w:rPr>
        <w:t xml:space="preserve">Аналогічним необхідно вважати договір з експлуатаційного </w:t>
      </w:r>
      <w:r w:rsidR="00291C89" w:rsidRPr="00291C89">
        <w:rPr>
          <w:bCs/>
        </w:rPr>
        <w:t xml:space="preserve">утримання </w:t>
      </w:r>
      <w:r w:rsidRPr="00291C89">
        <w:rPr>
          <w:bCs/>
        </w:rPr>
        <w:t>систем/мереж/о</w:t>
      </w:r>
      <w:r w:rsidR="00627664" w:rsidRPr="00291C89">
        <w:rPr>
          <w:bCs/>
        </w:rPr>
        <w:t>б’єктів зовнішнього освітлення</w:t>
      </w:r>
      <w:r w:rsidR="00114D80" w:rsidRPr="00291C89">
        <w:rPr>
          <w:bCs/>
        </w:rPr>
        <w:t>.</w:t>
      </w:r>
    </w:p>
    <w:p w14:paraId="43E8F56C" w14:textId="5B1C104B" w:rsidR="00475B28" w:rsidRDefault="00475B28" w:rsidP="006F253B">
      <w:pPr>
        <w:widowControl w:val="0"/>
        <w:autoSpaceDE w:val="0"/>
        <w:autoSpaceDN w:val="0"/>
        <w:ind w:firstLine="567"/>
        <w:jc w:val="right"/>
        <w:rPr>
          <w:bCs/>
        </w:rPr>
      </w:pPr>
    </w:p>
    <w:p w14:paraId="1B007DB6" w14:textId="77777777" w:rsidR="00627664" w:rsidRPr="003043DE" w:rsidRDefault="00627664" w:rsidP="006F253B">
      <w:pPr>
        <w:ind w:firstLine="567"/>
        <w:jc w:val="right"/>
        <w:rPr>
          <w:b/>
          <w:bCs/>
        </w:rPr>
      </w:pPr>
    </w:p>
    <w:p w14:paraId="757934DE" w14:textId="77777777" w:rsidR="00564F04" w:rsidRDefault="00564F04" w:rsidP="006F253B">
      <w:pPr>
        <w:ind w:firstLine="567"/>
        <w:jc w:val="right"/>
        <w:rPr>
          <w:b/>
          <w:bCs/>
        </w:rPr>
      </w:pPr>
    </w:p>
    <w:p w14:paraId="46A704B5" w14:textId="7B7A1F15" w:rsidR="004044BA" w:rsidRPr="003043DE" w:rsidRDefault="004044BA" w:rsidP="006F253B">
      <w:pPr>
        <w:ind w:firstLine="567"/>
        <w:jc w:val="right"/>
        <w:rPr>
          <w:b/>
          <w:bCs/>
        </w:rPr>
      </w:pPr>
      <w:r w:rsidRPr="003043DE">
        <w:rPr>
          <w:b/>
          <w:bCs/>
        </w:rPr>
        <w:t>Додаток 1.</w:t>
      </w:r>
      <w:r w:rsidR="006F253B" w:rsidRPr="003043DE">
        <w:rPr>
          <w:b/>
          <w:bCs/>
        </w:rPr>
        <w:t>5</w:t>
      </w:r>
    </w:p>
    <w:p w14:paraId="106C75C3" w14:textId="77777777" w:rsidR="004044BA" w:rsidRPr="003043DE" w:rsidRDefault="004044BA" w:rsidP="006F253B">
      <w:pPr>
        <w:ind w:firstLine="567"/>
        <w:jc w:val="right"/>
        <w:rPr>
          <w:b/>
          <w:bCs/>
        </w:rPr>
      </w:pPr>
    </w:p>
    <w:p w14:paraId="7842E74C" w14:textId="77777777" w:rsidR="004044BA" w:rsidRPr="003043DE" w:rsidRDefault="004044BA" w:rsidP="006F253B">
      <w:pPr>
        <w:suppressAutoHyphens/>
        <w:autoSpaceDE w:val="0"/>
        <w:ind w:firstLine="567"/>
        <w:jc w:val="both"/>
        <w:rPr>
          <w:rFonts w:ascii="Times New Roman CYR" w:hAnsi="Times New Roman CYR" w:cs="Times New Roman CYR"/>
          <w:b/>
          <w:bCs/>
          <w:lang w:eastAsia="zh-CN"/>
        </w:rPr>
      </w:pPr>
      <w:r w:rsidRPr="003043DE">
        <w:rPr>
          <w:rFonts w:ascii="Times New Roman CYR" w:hAnsi="Times New Roman CYR" w:cs="Times New Roman CYR"/>
          <w:b/>
          <w:bCs/>
          <w:lang w:eastAsia="zh-CN"/>
        </w:rPr>
        <w:t>Інші вимоги Замовника до предмета закупівлі, що не стосуються кваліфікаційних критеріїв та документи, що підтверджують право підпису документів тендерної пропозиції та договору про закупівлю</w:t>
      </w:r>
    </w:p>
    <w:p w14:paraId="39B045AC" w14:textId="77777777" w:rsidR="004044BA" w:rsidRPr="003043DE" w:rsidRDefault="004044BA" w:rsidP="006F253B">
      <w:pPr>
        <w:suppressAutoHyphens/>
        <w:autoSpaceDE w:val="0"/>
        <w:ind w:firstLine="567"/>
        <w:jc w:val="both"/>
        <w:rPr>
          <w:rFonts w:ascii="Times New Roman CYR" w:hAnsi="Times New Roman CYR" w:cs="Times New Roman CYR"/>
          <w:bCs/>
          <w:lang w:eastAsia="zh-CN"/>
        </w:rPr>
      </w:pPr>
      <w:r w:rsidRPr="003043DE">
        <w:rPr>
          <w:rFonts w:ascii="Times New Roman CYR" w:hAnsi="Times New Roman CYR" w:cs="Times New Roman CYR"/>
          <w:b/>
          <w:bCs/>
          <w:lang w:eastAsia="zh-CN"/>
        </w:rPr>
        <w:t>1.</w:t>
      </w:r>
      <w:r w:rsidRPr="003043DE">
        <w:rPr>
          <w:rFonts w:ascii="Times New Roman CYR" w:hAnsi="Times New Roman CYR" w:cs="Times New Roman CYR"/>
          <w:bCs/>
          <w:lang w:eastAsia="zh-CN"/>
        </w:rPr>
        <w:t xml:space="preserve"> Замовник не вимагає документального підтвердження інформації, що міститься у відкритих єдиних державних реєстрах, доступ до яких є вільним.</w:t>
      </w:r>
    </w:p>
    <w:p w14:paraId="3A6DA316" w14:textId="77777777" w:rsidR="004044BA" w:rsidRPr="003043DE" w:rsidRDefault="004044BA" w:rsidP="006F253B">
      <w:pPr>
        <w:suppressAutoHyphens/>
        <w:autoSpaceDE w:val="0"/>
        <w:ind w:firstLine="567"/>
        <w:jc w:val="both"/>
        <w:rPr>
          <w:rFonts w:ascii="Times New Roman CYR" w:hAnsi="Times New Roman CYR" w:cs="Times New Roman CYR"/>
          <w:b/>
          <w:bCs/>
          <w:lang w:eastAsia="zh-CN"/>
        </w:rPr>
      </w:pPr>
    </w:p>
    <w:p w14:paraId="5546EF43" w14:textId="77777777" w:rsidR="00512E46" w:rsidRPr="003043DE" w:rsidRDefault="00512E46" w:rsidP="006F253B">
      <w:pPr>
        <w:suppressAutoHyphens/>
        <w:autoSpaceDE w:val="0"/>
        <w:ind w:firstLine="567"/>
        <w:jc w:val="both"/>
        <w:rPr>
          <w:rFonts w:ascii="Times New Roman CYR" w:hAnsi="Times New Roman CYR" w:cs="Times New Roman CYR"/>
          <w:b/>
          <w:bCs/>
          <w:i/>
          <w:lang w:eastAsia="zh-CN"/>
        </w:rPr>
      </w:pPr>
      <w:r w:rsidRPr="003043DE">
        <w:rPr>
          <w:rFonts w:ascii="Times New Roman CYR" w:hAnsi="Times New Roman CYR" w:cs="Times New Roman CYR"/>
          <w:b/>
          <w:bCs/>
          <w:lang w:eastAsia="zh-CN"/>
        </w:rPr>
        <w:t xml:space="preserve">2. Відповідно до пп. 3, 4, 5, 6, 7 ч. 2 та ч. 3 ст. 22, з метою виконання вимог Закону з урахуванням особливостей визначених постановою КМУ №1178 від 12 жовтня 2022 року </w:t>
      </w:r>
      <w:r w:rsidRPr="003043DE">
        <w:rPr>
          <w:rFonts w:ascii="Times New Roman CYR" w:hAnsi="Times New Roman CYR" w:cs="Times New Roman CYR"/>
          <w:b/>
          <w:bCs/>
          <w:lang w:eastAsia="zh-CN"/>
        </w:rPr>
        <w:lastRenderedPageBreak/>
        <w:t>Замовник у складі тендерної пропозиції встановлює для учасника</w:t>
      </w:r>
      <w:r w:rsidRPr="003043DE">
        <w:rPr>
          <w:b/>
        </w:rPr>
        <w:t xml:space="preserve"> </w:t>
      </w:r>
      <w:r w:rsidRPr="003043DE">
        <w:rPr>
          <w:rFonts w:ascii="Times New Roman CYR" w:hAnsi="Times New Roman CYR" w:cs="Times New Roman CYR"/>
          <w:b/>
          <w:bCs/>
          <w:lang w:eastAsia="zh-CN"/>
        </w:rPr>
        <w:t>процедури закупівлі надання (оригінал, завірена копія) наступних документів:</w:t>
      </w:r>
    </w:p>
    <w:p w14:paraId="1D55C591" w14:textId="77777777" w:rsidR="00512E46" w:rsidRPr="003043DE" w:rsidRDefault="00512E46" w:rsidP="006F253B">
      <w:pPr>
        <w:suppressAutoHyphens/>
        <w:autoSpaceDE w:val="0"/>
        <w:ind w:firstLine="567"/>
        <w:jc w:val="both"/>
        <w:rPr>
          <w:rFonts w:ascii="Times New Roman CYR" w:hAnsi="Times New Roman CYR" w:cs="Times New Roman CYR"/>
          <w:bCs/>
          <w:lang w:eastAsia="zh-CN"/>
        </w:rPr>
      </w:pPr>
      <w:r w:rsidRPr="003043DE">
        <w:rPr>
          <w:rFonts w:ascii="Times New Roman CYR" w:hAnsi="Times New Roman CYR" w:cs="Times New Roman CYR"/>
          <w:b/>
          <w:bCs/>
          <w:lang w:eastAsia="zh-CN"/>
        </w:rPr>
        <w:t>2.1.</w:t>
      </w:r>
      <w:r w:rsidRPr="003043DE">
        <w:rPr>
          <w:rFonts w:ascii="Times New Roman CYR" w:hAnsi="Times New Roman CYR" w:cs="Times New Roman CYR"/>
          <w:bCs/>
          <w:lang w:eastAsia="zh-CN"/>
        </w:rPr>
        <w:t xml:space="preserve"> Довідка, складена у довільній формі, яка містить відомості про Учасника процедури закупівлі:</w:t>
      </w:r>
    </w:p>
    <w:p w14:paraId="7E89188C" w14:textId="77777777" w:rsidR="00512E46" w:rsidRPr="003043DE" w:rsidRDefault="00512E46" w:rsidP="006F253B">
      <w:pPr>
        <w:suppressAutoHyphens/>
        <w:autoSpaceDE w:val="0"/>
        <w:ind w:firstLine="567"/>
        <w:jc w:val="both"/>
        <w:rPr>
          <w:rFonts w:ascii="Times New Roman CYR" w:hAnsi="Times New Roman CYR" w:cs="Times New Roman CYR"/>
          <w:bCs/>
          <w:lang w:eastAsia="zh-CN"/>
        </w:rPr>
      </w:pPr>
      <w:r w:rsidRPr="003043DE">
        <w:rPr>
          <w:rFonts w:ascii="Times New Roman CYR" w:hAnsi="Times New Roman CYR" w:cs="Times New Roman CYR"/>
          <w:bCs/>
          <w:lang w:eastAsia="zh-CN"/>
        </w:rPr>
        <w:t xml:space="preserve">- реквізити (назва, адреса – юридична та фактична, телефон/факс, код ЄДРПОУ, платіжні реквізити, телефон для контактів, адреса електронної пошти); </w:t>
      </w:r>
    </w:p>
    <w:p w14:paraId="6C7FC0FF" w14:textId="77777777" w:rsidR="00512E46" w:rsidRPr="003043DE" w:rsidRDefault="00512E46" w:rsidP="006F253B">
      <w:pPr>
        <w:suppressAutoHyphens/>
        <w:autoSpaceDE w:val="0"/>
        <w:ind w:firstLine="567"/>
        <w:jc w:val="both"/>
        <w:rPr>
          <w:rFonts w:ascii="Times New Roman CYR" w:hAnsi="Times New Roman CYR" w:cs="Times New Roman CYR"/>
          <w:bCs/>
          <w:lang w:eastAsia="zh-CN"/>
        </w:rPr>
      </w:pPr>
      <w:r w:rsidRPr="003043DE">
        <w:rPr>
          <w:rFonts w:ascii="Times New Roman CYR" w:hAnsi="Times New Roman CYR" w:cs="Times New Roman CYR"/>
          <w:bCs/>
          <w:lang w:eastAsia="zh-CN"/>
        </w:rPr>
        <w:t xml:space="preserve">- керівництво (посада, ім'я, по батькові,  телефон для контактів) - для юридичних осіб; </w:t>
      </w:r>
    </w:p>
    <w:p w14:paraId="7C1BE680" w14:textId="77777777" w:rsidR="00512E46" w:rsidRPr="003043DE" w:rsidRDefault="00512E46" w:rsidP="006F253B">
      <w:pPr>
        <w:suppressAutoHyphens/>
        <w:autoSpaceDE w:val="0"/>
        <w:ind w:firstLine="567"/>
        <w:jc w:val="both"/>
        <w:rPr>
          <w:rFonts w:ascii="Times New Roman CYR" w:hAnsi="Times New Roman CYR" w:cs="Times New Roman CYR"/>
          <w:bCs/>
          <w:lang w:eastAsia="zh-CN"/>
        </w:rPr>
      </w:pPr>
      <w:r w:rsidRPr="003043DE">
        <w:rPr>
          <w:rFonts w:ascii="Times New Roman CYR" w:hAnsi="Times New Roman CYR" w:cs="Times New Roman CYR"/>
          <w:bCs/>
          <w:lang w:eastAsia="zh-CN"/>
        </w:rPr>
        <w:t>- форма власності та юридичний статус, організаційно-правова форма (для юридичних осіб);</w:t>
      </w:r>
    </w:p>
    <w:p w14:paraId="5566C40B" w14:textId="77777777" w:rsidR="00512E46" w:rsidRPr="003043DE" w:rsidRDefault="00512E46" w:rsidP="006F253B">
      <w:pPr>
        <w:suppressAutoHyphens/>
        <w:autoSpaceDE w:val="0"/>
        <w:ind w:firstLine="567"/>
        <w:jc w:val="both"/>
        <w:rPr>
          <w:rFonts w:ascii="Times New Roman CYR" w:hAnsi="Times New Roman CYR" w:cs="Times New Roman CYR"/>
          <w:bCs/>
          <w:lang w:eastAsia="zh-CN"/>
        </w:rPr>
      </w:pPr>
      <w:r w:rsidRPr="003043DE">
        <w:rPr>
          <w:rFonts w:ascii="Times New Roman CYR" w:hAnsi="Times New Roman CYR" w:cs="Times New Roman CYR"/>
          <w:bCs/>
          <w:lang w:eastAsia="zh-CN"/>
        </w:rPr>
        <w:t xml:space="preserve">- система оподаткування: на загальних умовах або за спрощеною системою оподаткування (у разі застосування спрощеної системи оподаткування обов’язково зазначити до якої групи платників єдиного податку відноситься Учасник </w:t>
      </w:r>
      <w:r w:rsidRPr="003043DE">
        <w:t xml:space="preserve">процедури закупівлі </w:t>
      </w:r>
      <w:r w:rsidRPr="003043DE">
        <w:rPr>
          <w:rFonts w:ascii="Times New Roman CYR" w:hAnsi="Times New Roman CYR" w:cs="Times New Roman CYR"/>
          <w:bCs/>
          <w:lang w:eastAsia="zh-CN"/>
        </w:rPr>
        <w:t xml:space="preserve">та відсоткову ставку єдиного податку).; </w:t>
      </w:r>
    </w:p>
    <w:p w14:paraId="627BCA76" w14:textId="77777777" w:rsidR="00512E46" w:rsidRPr="003043DE" w:rsidRDefault="00512E46" w:rsidP="006F253B">
      <w:pPr>
        <w:suppressAutoHyphens/>
        <w:autoSpaceDE w:val="0"/>
        <w:ind w:firstLine="567"/>
        <w:jc w:val="both"/>
        <w:rPr>
          <w:iCs/>
        </w:rPr>
      </w:pPr>
      <w:r w:rsidRPr="003043DE">
        <w:rPr>
          <w:b/>
        </w:rPr>
        <w:t xml:space="preserve">2.2. </w:t>
      </w:r>
      <w:r w:rsidRPr="003043DE">
        <w:rPr>
          <w:iCs/>
        </w:rPr>
        <w:t>Довідку у довільній формі про зобов’язання дотримуватись усіх необхідних заходів із захисту довкілля при виконанні робіт, що є предметом закупівлі.</w:t>
      </w:r>
    </w:p>
    <w:p w14:paraId="4213035C" w14:textId="77777777" w:rsidR="00512E46" w:rsidRPr="003043DE" w:rsidRDefault="00512E46" w:rsidP="006F253B">
      <w:pPr>
        <w:suppressAutoHyphens/>
        <w:autoSpaceDE w:val="0"/>
        <w:ind w:firstLine="567"/>
        <w:jc w:val="both"/>
      </w:pPr>
      <w:r w:rsidRPr="003043DE">
        <w:rPr>
          <w:b/>
        </w:rPr>
        <w:t>2.3.</w:t>
      </w:r>
      <w:r w:rsidRPr="003043DE">
        <w:t xml:space="preserve"> Довідку у довільній формі про ознайомлення із тендерною документацією та погодженням із викладеними у ній умовами проведення закупівлі робіт/послуг.</w:t>
      </w:r>
    </w:p>
    <w:p w14:paraId="6E74A8E0" w14:textId="77777777" w:rsidR="00512E46" w:rsidRPr="003043DE" w:rsidRDefault="00512E46" w:rsidP="006F253B">
      <w:pPr>
        <w:suppressAutoHyphens/>
        <w:autoSpaceDE w:val="0"/>
        <w:ind w:firstLine="567"/>
        <w:jc w:val="both"/>
      </w:pPr>
      <w:r w:rsidRPr="003043DE">
        <w:rPr>
          <w:b/>
        </w:rPr>
        <w:t>2.4.</w:t>
      </w:r>
      <w:r w:rsidRPr="003043DE">
        <w:t xml:space="preserve"> Довідку в довільній формі щодо строку дії тендерної пропозиції.</w:t>
      </w:r>
    </w:p>
    <w:p w14:paraId="0C7F8C05" w14:textId="77777777" w:rsidR="00512E46" w:rsidRPr="003043DE" w:rsidRDefault="00512E46" w:rsidP="006F253B">
      <w:pPr>
        <w:suppressAutoHyphens/>
        <w:autoSpaceDE w:val="0"/>
        <w:ind w:firstLine="567"/>
        <w:jc w:val="both"/>
        <w:rPr>
          <w:b/>
        </w:rPr>
      </w:pPr>
      <w:r w:rsidRPr="003043DE">
        <w:rPr>
          <w:b/>
        </w:rPr>
        <w:t xml:space="preserve">2.5. </w:t>
      </w:r>
      <w:r w:rsidRPr="003043DE">
        <w:t xml:space="preserve">Гарантійний лист, в якому міститься ствердження про зобов’язання Учасника процедури закупівлі,  у разі визначення його переможцем,  виконати послуги по предмету закупівлі, згідно </w:t>
      </w:r>
      <w:r w:rsidRPr="003043DE">
        <w:rPr>
          <w:b/>
        </w:rPr>
        <w:t>Додатку 4</w:t>
      </w:r>
      <w:r w:rsidRPr="003043DE">
        <w:t xml:space="preserve"> «Технічне завдання»,  за кінцеву ціну, подану учасником процедури закупівлі на електронному аукціоні.</w:t>
      </w:r>
    </w:p>
    <w:p w14:paraId="142B4BD9" w14:textId="77777777" w:rsidR="00512E46" w:rsidRPr="003043DE" w:rsidRDefault="00512E46" w:rsidP="006F253B">
      <w:pPr>
        <w:suppressAutoHyphens/>
        <w:autoSpaceDE w:val="0"/>
        <w:ind w:firstLine="567"/>
        <w:jc w:val="both"/>
        <w:rPr>
          <w:b/>
        </w:rPr>
      </w:pPr>
      <w:r w:rsidRPr="003043DE">
        <w:rPr>
          <w:b/>
        </w:rPr>
        <w:t>2.6.</w:t>
      </w:r>
      <w:r w:rsidRPr="003043DE">
        <w:t xml:space="preserve"> Гарантійний лист про те, що Учасник процедури закупівлі, у разі визначення його переможцем, згоден з умовами зазначеними в проекті договору та додатками до нього та бере на себе зобов’язання підписати Договір за результатами процедури закупівлі на умовах, передбачених  Проектом договору.</w:t>
      </w:r>
    </w:p>
    <w:p w14:paraId="5C0987DE" w14:textId="7123B611" w:rsidR="00512E46" w:rsidRPr="003043DE" w:rsidRDefault="00512E46" w:rsidP="006F253B">
      <w:pPr>
        <w:suppressAutoHyphens/>
        <w:autoSpaceDE w:val="0"/>
        <w:ind w:firstLine="567"/>
        <w:jc w:val="both"/>
      </w:pPr>
      <w:r w:rsidRPr="003043DE">
        <w:rPr>
          <w:b/>
        </w:rPr>
        <w:t>2.7.</w:t>
      </w:r>
      <w:r w:rsidRPr="003043DE">
        <w:t xml:space="preserve"> Лист-згоду про можливе застосування </w:t>
      </w:r>
      <w:r w:rsidR="003043DE">
        <w:t>оперативно</w:t>
      </w:r>
      <w:r w:rsidRPr="003043DE">
        <w:t>-господарських санкцій до Учасника – переможця процедури.</w:t>
      </w:r>
    </w:p>
    <w:p w14:paraId="74AE26CA" w14:textId="5500F38C" w:rsidR="00512E46" w:rsidRPr="003043DE" w:rsidRDefault="00512E46" w:rsidP="006F253B">
      <w:pPr>
        <w:suppressAutoHyphens/>
        <w:autoSpaceDE w:val="0"/>
        <w:ind w:firstLine="567"/>
        <w:jc w:val="both"/>
      </w:pPr>
      <w:r w:rsidRPr="003043DE">
        <w:rPr>
          <w:b/>
        </w:rPr>
        <w:t>2.8.</w:t>
      </w:r>
      <w:r w:rsidRPr="003043DE">
        <w:t xml:space="preserve"> Гарантійний лист про те, що Учасник процедури закупівлі відповідає за одержання всіх необхідних дозволів, ліцензій, сертифікатів, </w:t>
      </w:r>
      <w:r w:rsidR="003043DE">
        <w:t>свідоцтв</w:t>
      </w:r>
      <w:r w:rsidRPr="003043DE">
        <w:t xml:space="preserve">, висновків (у тому числі експортних та імпортних) на послуги, роботи, товар, який пропонується постачати за Договором, та інших документів, пов’язаних із поданням пропозиції, та самостійно несе всі витрати на їх отримання. </w:t>
      </w:r>
    </w:p>
    <w:p w14:paraId="5812F6BD" w14:textId="77777777" w:rsidR="00512E46" w:rsidRPr="003043DE" w:rsidRDefault="00512E46" w:rsidP="006F253B">
      <w:pPr>
        <w:suppressAutoHyphens/>
        <w:autoSpaceDE w:val="0"/>
        <w:ind w:firstLine="567"/>
        <w:jc w:val="both"/>
      </w:pPr>
      <w:r w:rsidRPr="003043DE">
        <w:rPr>
          <w:b/>
        </w:rPr>
        <w:t>2.9.</w:t>
      </w:r>
      <w:r w:rsidRPr="003043DE">
        <w:t xml:space="preserve"> Гарантійний лист про те, що витрати Учасника процедури закупівлі,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45496BBE" w14:textId="1AB0F93E" w:rsidR="00512E46" w:rsidRPr="003043DE" w:rsidRDefault="00512E46" w:rsidP="006F253B">
      <w:pPr>
        <w:suppressAutoHyphens/>
        <w:autoSpaceDE w:val="0"/>
        <w:ind w:firstLine="567"/>
        <w:jc w:val="both"/>
      </w:pPr>
      <w:r w:rsidRPr="003043DE">
        <w:rPr>
          <w:b/>
        </w:rPr>
        <w:t>2.1</w:t>
      </w:r>
      <w:r w:rsidR="001C5969" w:rsidRPr="003043DE">
        <w:rPr>
          <w:b/>
        </w:rPr>
        <w:t>0</w:t>
      </w:r>
      <w:r w:rsidRPr="003043DE">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CB72F77" w14:textId="0E150452" w:rsidR="00512E46" w:rsidRPr="003043DE" w:rsidRDefault="00512E46" w:rsidP="006F253B">
      <w:pPr>
        <w:suppressAutoHyphens/>
        <w:autoSpaceDE w:val="0"/>
        <w:ind w:firstLine="567"/>
        <w:jc w:val="both"/>
      </w:pPr>
      <w:r w:rsidRPr="003043DE">
        <w:rPr>
          <w:b/>
        </w:rPr>
        <w:t>2.1</w:t>
      </w:r>
      <w:r w:rsidR="001C5969" w:rsidRPr="003043DE">
        <w:rPr>
          <w:b/>
        </w:rPr>
        <w:t>1</w:t>
      </w:r>
      <w:r w:rsidRPr="003043DE">
        <w:t xml:space="preserve">. Копію свідоцтва про державну реєстрацію або копію витягу або виписки з Єдиного державного реєстру юридичних осіб та фізичних осіб-підприємців (далі – ЄДР), що містить актуальну інформацію на момент проведення закупівлі про кінцевих </w:t>
      </w:r>
      <w:r w:rsidR="00C0514E">
        <w:t>бенефіціарних</w:t>
      </w:r>
      <w:r w:rsidRPr="003043DE">
        <w:t xml:space="preserve"> власників.</w:t>
      </w:r>
    </w:p>
    <w:p w14:paraId="7EE4D9FE" w14:textId="12568702" w:rsidR="00512E46" w:rsidRPr="003043DE" w:rsidRDefault="00512E46" w:rsidP="006F253B">
      <w:pPr>
        <w:suppressAutoHyphens/>
        <w:autoSpaceDE w:val="0"/>
        <w:ind w:firstLine="567"/>
        <w:jc w:val="both"/>
      </w:pPr>
      <w:r w:rsidRPr="003043DE">
        <w:rPr>
          <w:b/>
        </w:rPr>
        <w:t>2.1</w:t>
      </w:r>
      <w:r w:rsidR="001C5969" w:rsidRPr="003043DE">
        <w:rPr>
          <w:b/>
        </w:rPr>
        <w:t>2</w:t>
      </w:r>
      <w:r w:rsidRPr="003043DE">
        <w:rPr>
          <w:b/>
        </w:rPr>
        <w:t>.</w:t>
      </w:r>
      <w:r w:rsidRPr="003043DE">
        <w:t xml:space="preserve"> Лист - згода на обробку, використання, поширення та доступ до персональних даних уповноваженої особи Учасника, яка підписала тендерну пропозицію.</w:t>
      </w:r>
    </w:p>
    <w:p w14:paraId="47EB4528" w14:textId="1F78FA71" w:rsidR="00512E46" w:rsidRPr="003043DE" w:rsidRDefault="00512E46" w:rsidP="006F253B">
      <w:pPr>
        <w:suppressAutoHyphens/>
        <w:autoSpaceDE w:val="0"/>
        <w:ind w:firstLine="567"/>
        <w:jc w:val="both"/>
        <w:rPr>
          <w:rFonts w:ascii="Times New Roman CYR" w:hAnsi="Times New Roman CYR" w:cs="Times New Roman CYR"/>
          <w:bCs/>
          <w:lang w:eastAsia="zh-CN"/>
        </w:rPr>
      </w:pPr>
      <w:r w:rsidRPr="003043DE">
        <w:rPr>
          <w:b/>
        </w:rPr>
        <w:t>2.1</w:t>
      </w:r>
      <w:r w:rsidR="003043DE" w:rsidRPr="003043DE">
        <w:rPr>
          <w:b/>
        </w:rPr>
        <w:t>3</w:t>
      </w:r>
      <w:r w:rsidR="001C5969" w:rsidRPr="003043DE">
        <w:rPr>
          <w:b/>
        </w:rPr>
        <w:t>.</w:t>
      </w:r>
      <w:r w:rsidRPr="003043DE">
        <w:t xml:space="preserve"> Гарантійний лист про те, що при розрахунку ціни пропозиції учасник не має права включати в ціну будь-які витрати, понесені ним у процесі підготовки тендерної пропозиції та витрати, пов’язані з укладенням договору.</w:t>
      </w:r>
    </w:p>
    <w:p w14:paraId="27C8DF08" w14:textId="671D751C" w:rsidR="00512E46" w:rsidRPr="003043DE" w:rsidRDefault="00512E46" w:rsidP="006F253B">
      <w:pPr>
        <w:suppressAutoHyphens/>
        <w:autoSpaceDE w:val="0"/>
        <w:ind w:firstLine="567"/>
        <w:jc w:val="both"/>
        <w:rPr>
          <w:rFonts w:ascii="Times New Roman CYR" w:hAnsi="Times New Roman CYR" w:cs="Times New Roman CYR"/>
          <w:bCs/>
          <w:lang w:eastAsia="zh-CN"/>
        </w:rPr>
      </w:pPr>
      <w:r w:rsidRPr="003043DE">
        <w:rPr>
          <w:b/>
        </w:rPr>
        <w:t>2.1</w:t>
      </w:r>
      <w:r w:rsidR="003043DE" w:rsidRPr="003043DE">
        <w:rPr>
          <w:b/>
        </w:rPr>
        <w:t>4</w:t>
      </w:r>
      <w:r w:rsidR="001C5969" w:rsidRPr="003043DE">
        <w:rPr>
          <w:b/>
        </w:rPr>
        <w:t>.</w:t>
      </w:r>
      <w:r w:rsidRPr="003043DE">
        <w:t xml:space="preserve"> Гарантійний лист про те, що за надання завідомо недостовірної інформації у складі тендерної пропозиції учасник </w:t>
      </w:r>
      <w:r w:rsidRPr="003043DE">
        <w:rPr>
          <w:shd w:val="clear" w:color="auto" w:fill="FFFFFF" w:themeFill="background1"/>
        </w:rPr>
        <w:t>процедури закупівлі</w:t>
      </w:r>
      <w:r w:rsidRPr="003043DE">
        <w:t xml:space="preserve"> та його посадові особи несуть кримінальну відповідальність за підроблення документів відповідно до діючого Кримінального кодексу України.</w:t>
      </w:r>
    </w:p>
    <w:p w14:paraId="6B552C00" w14:textId="7C375357" w:rsidR="004044BA" w:rsidRDefault="00A41095" w:rsidP="006F253B">
      <w:pPr>
        <w:suppressAutoHyphens/>
        <w:autoSpaceDE w:val="0"/>
        <w:ind w:firstLine="567"/>
        <w:jc w:val="both"/>
        <w:rPr>
          <w:rFonts w:ascii="Times New Roman CYR" w:hAnsi="Times New Roman CYR" w:cs="Times New Roman CYR"/>
          <w:bCs/>
          <w:lang w:eastAsia="zh-CN"/>
        </w:rPr>
      </w:pPr>
      <w:r w:rsidRPr="003043DE">
        <w:rPr>
          <w:rFonts w:ascii="Times New Roman CYR" w:hAnsi="Times New Roman CYR" w:cs="Times New Roman CYR"/>
          <w:b/>
          <w:bCs/>
          <w:lang w:eastAsia="zh-CN"/>
        </w:rPr>
        <w:t>2.1</w:t>
      </w:r>
      <w:r w:rsidR="003043DE" w:rsidRPr="003043DE">
        <w:rPr>
          <w:rFonts w:ascii="Times New Roman CYR" w:hAnsi="Times New Roman CYR" w:cs="Times New Roman CYR"/>
          <w:b/>
          <w:bCs/>
          <w:lang w:eastAsia="zh-CN"/>
        </w:rPr>
        <w:t>5</w:t>
      </w:r>
      <w:r w:rsidRPr="003043DE">
        <w:rPr>
          <w:rFonts w:ascii="Times New Roman CYR" w:hAnsi="Times New Roman CYR" w:cs="Times New Roman CYR"/>
          <w:b/>
          <w:bCs/>
          <w:lang w:eastAsia="zh-CN"/>
        </w:rPr>
        <w:t>.</w:t>
      </w:r>
      <w:r w:rsidRPr="003043DE">
        <w:rPr>
          <w:rFonts w:ascii="Times New Roman CYR" w:hAnsi="Times New Roman CYR" w:cs="Times New Roman CYR"/>
          <w:bCs/>
          <w:lang w:eastAsia="zh-CN"/>
        </w:rPr>
        <w:t xml:space="preserve"> Чинний дозвіл та/або ліцензія на провадження певного виду господарської діяльності або виконання робіт/надання послуг (згідно предмету закупівлі), якщо отримання такого дозволу та/або ліцензії на провадження такого виду діяльності або виконання робіт/надання послуг передбачено законодавством</w:t>
      </w:r>
      <w:r w:rsidR="00070A57" w:rsidRPr="003043DE">
        <w:rPr>
          <w:rFonts w:ascii="Times New Roman CYR" w:hAnsi="Times New Roman CYR" w:cs="Times New Roman CYR"/>
          <w:bCs/>
          <w:lang w:eastAsia="zh-CN"/>
        </w:rPr>
        <w:t>.</w:t>
      </w:r>
    </w:p>
    <w:p w14:paraId="5E48B768" w14:textId="5C1C0B35" w:rsidR="001C5969" w:rsidRPr="003043DE" w:rsidRDefault="00050FBD" w:rsidP="006F253B">
      <w:pPr>
        <w:suppressAutoHyphens/>
        <w:autoSpaceDE w:val="0"/>
        <w:ind w:firstLine="567"/>
        <w:jc w:val="both"/>
      </w:pPr>
      <w:r w:rsidRPr="00050FBD">
        <w:rPr>
          <w:rFonts w:ascii="Times New Roman CYR" w:hAnsi="Times New Roman CYR" w:cs="Times New Roman CYR"/>
          <w:b/>
          <w:bCs/>
          <w:lang w:eastAsia="zh-CN"/>
        </w:rPr>
        <w:t>2.16.</w:t>
      </w:r>
      <w:r w:rsidRPr="00050FBD">
        <w:rPr>
          <w:rFonts w:ascii="Times New Roman CYR" w:hAnsi="Times New Roman CYR" w:cs="Times New Roman CYR"/>
          <w:bCs/>
          <w:lang w:eastAsia="zh-CN"/>
        </w:rPr>
        <w:t xml:space="preserve"> </w:t>
      </w:r>
      <w:r w:rsidR="001C5969" w:rsidRPr="003043DE">
        <w:t>Аналоги документів повинні містити примітку (лист-пояснення) на заміну яких документів вони надані Учасником нерезидентом. Учасник нерезидент повинен надати довідку в довільній формі з поясненням щодо відсутності документів.</w:t>
      </w:r>
    </w:p>
    <w:p w14:paraId="13DF9B71" w14:textId="6E89253E" w:rsidR="00A41095" w:rsidRPr="003043DE" w:rsidRDefault="00A41095" w:rsidP="006F253B">
      <w:pPr>
        <w:suppressAutoHyphens/>
        <w:autoSpaceDE w:val="0"/>
        <w:ind w:firstLine="567"/>
        <w:jc w:val="both"/>
        <w:rPr>
          <w:rFonts w:ascii="Times New Roman CYR" w:hAnsi="Times New Roman CYR" w:cs="Times New Roman CYR"/>
          <w:bCs/>
          <w:lang w:eastAsia="zh-CN"/>
        </w:rPr>
      </w:pPr>
      <w:r w:rsidRPr="003043DE">
        <w:rPr>
          <w:rFonts w:ascii="Times New Roman CYR" w:hAnsi="Times New Roman CYR" w:cs="Times New Roman CYR"/>
          <w:b/>
          <w:bCs/>
          <w:lang w:eastAsia="zh-CN"/>
        </w:rPr>
        <w:t>2.1</w:t>
      </w:r>
      <w:r w:rsidR="00050FBD">
        <w:rPr>
          <w:rFonts w:ascii="Times New Roman CYR" w:hAnsi="Times New Roman CYR" w:cs="Times New Roman CYR"/>
          <w:b/>
          <w:bCs/>
          <w:lang w:eastAsia="zh-CN"/>
        </w:rPr>
        <w:t>8</w:t>
      </w:r>
      <w:r w:rsidRPr="003043DE">
        <w:rPr>
          <w:rFonts w:ascii="Times New Roman CYR" w:hAnsi="Times New Roman CYR" w:cs="Times New Roman CYR"/>
          <w:b/>
          <w:bCs/>
          <w:lang w:eastAsia="zh-CN"/>
        </w:rPr>
        <w:t>.</w:t>
      </w:r>
      <w:r w:rsidRPr="003043DE">
        <w:rPr>
          <w:rFonts w:ascii="Times New Roman CYR" w:hAnsi="Times New Roman CYR" w:cs="Times New Roman CYR"/>
          <w:bCs/>
          <w:lang w:eastAsia="zh-CN"/>
        </w:rPr>
        <w:t xml:space="preserve"> Довідка, складена у довільній формі, за підписом керівника або уповноваженої особи Учасника з інформацією, що до учасника не застосовувалися санкції відповідно до Закону України </w:t>
      </w:r>
      <w:r w:rsidRPr="003043DE">
        <w:rPr>
          <w:rFonts w:ascii="Times New Roman CYR" w:hAnsi="Times New Roman CYR" w:cs="Times New Roman CYR"/>
          <w:bCs/>
          <w:lang w:eastAsia="zh-CN"/>
        </w:rPr>
        <w:lastRenderedPageBreak/>
        <w:t>«Про санкції» від 14.08.2014 року №1664-VII, Указів Президента України та рішень РНБО України, діючих  на дату подання пропозиції.</w:t>
      </w:r>
    </w:p>
    <w:p w14:paraId="64C80006" w14:textId="6667BE4D" w:rsidR="00A41095" w:rsidRPr="003043DE" w:rsidRDefault="00A41095" w:rsidP="006F253B">
      <w:pPr>
        <w:widowControl w:val="0"/>
        <w:shd w:val="clear" w:color="auto" w:fill="FFFFFF"/>
        <w:tabs>
          <w:tab w:val="left" w:pos="709"/>
        </w:tabs>
        <w:ind w:firstLine="567"/>
        <w:jc w:val="both"/>
      </w:pPr>
      <w:r w:rsidRPr="003043DE">
        <w:rPr>
          <w:b/>
        </w:rPr>
        <w:t>2.1</w:t>
      </w:r>
      <w:r w:rsidR="00050FBD">
        <w:rPr>
          <w:b/>
        </w:rPr>
        <w:t>9</w:t>
      </w:r>
      <w:r w:rsidRPr="003043DE">
        <w:t xml:space="preserve">. 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w:t>
      </w:r>
      <w:r w:rsidRPr="003043DE">
        <w:rPr>
          <w:rFonts w:eastAsia="Arial"/>
          <w:bCs/>
        </w:rPr>
        <w:t>належним чином завірену копію</w:t>
      </w:r>
      <w:r w:rsidRPr="003043DE">
        <w:rPr>
          <w:rFonts w:eastAsia="Arial"/>
        </w:rPr>
        <w:t xml:space="preserve"> </w:t>
      </w:r>
      <w:r w:rsidRPr="003043DE">
        <w:rPr>
          <w:rFonts w:eastAsia="Arial"/>
          <w:bCs/>
        </w:rPr>
        <w:t xml:space="preserve">посвідки </w:t>
      </w:r>
      <w:r w:rsidRPr="003043DE">
        <w:t>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7B5C483" w14:textId="77777777" w:rsidR="00A41095" w:rsidRPr="003043DE" w:rsidRDefault="00A41095" w:rsidP="006F253B">
      <w:pPr>
        <w:widowControl w:val="0"/>
        <w:shd w:val="clear" w:color="auto" w:fill="FFFFFF"/>
        <w:ind w:firstLine="567"/>
        <w:jc w:val="both"/>
        <w:rPr>
          <w:i/>
          <w:iCs/>
        </w:rPr>
      </w:pPr>
      <w:r w:rsidRPr="003043DE">
        <w:t>*</w:t>
      </w:r>
      <w:r w:rsidRPr="003043DE">
        <w:rPr>
          <w:i/>
          <w:iCs/>
        </w:rPr>
        <w:t xml:space="preserve"> Відповідно до пп. 1 п. 1 постанови Кабінету Міністрів України </w:t>
      </w:r>
      <w:r w:rsidRPr="003043DE">
        <w:rPr>
          <w:rFonts w:eastAsia="Calibri"/>
          <w:i/>
          <w:iCs/>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3043DE">
        <w:rPr>
          <w:rFonts w:eastAsia="Calibri"/>
          <w:bCs/>
          <w:i/>
          <w:iCs/>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sidRPr="003043DE">
        <w:rPr>
          <w:rFonts w:eastAsia="Calibri"/>
          <w:i/>
          <w:iCs/>
        </w:rPr>
        <w:t xml:space="preserve"> (стягувачами) за якими є російська федерація або такі особи:</w:t>
      </w:r>
    </w:p>
    <w:p w14:paraId="4340C9BB" w14:textId="77777777" w:rsidR="00A41095" w:rsidRPr="003043DE" w:rsidRDefault="00A41095" w:rsidP="006F253B">
      <w:pPr>
        <w:widowControl w:val="0"/>
        <w:numPr>
          <w:ilvl w:val="0"/>
          <w:numId w:val="30"/>
        </w:numPr>
        <w:shd w:val="clear" w:color="auto" w:fill="FFFFFF"/>
        <w:tabs>
          <w:tab w:val="left" w:pos="567"/>
        </w:tabs>
        <w:ind w:left="0" w:firstLine="567"/>
        <w:jc w:val="both"/>
        <w:rPr>
          <w:rFonts w:eastAsia="Calibri"/>
          <w:i/>
          <w:iCs/>
          <w:color w:val="000000"/>
        </w:rPr>
      </w:pPr>
      <w:r w:rsidRPr="003043DE">
        <w:rPr>
          <w:rFonts w:eastAsia="Calibri"/>
          <w:i/>
          <w:iCs/>
          <w:color w:val="000000"/>
        </w:rPr>
        <w:t>громадяни російської федерації (крім тих, що проживають на території України на законних підставах);</w:t>
      </w:r>
    </w:p>
    <w:p w14:paraId="2787D33E" w14:textId="77777777" w:rsidR="00A41095" w:rsidRPr="003043DE" w:rsidRDefault="00A41095" w:rsidP="006F253B">
      <w:pPr>
        <w:widowControl w:val="0"/>
        <w:numPr>
          <w:ilvl w:val="0"/>
          <w:numId w:val="30"/>
        </w:numPr>
        <w:shd w:val="clear" w:color="auto" w:fill="FFFFFF"/>
        <w:tabs>
          <w:tab w:val="left" w:pos="567"/>
        </w:tabs>
        <w:ind w:left="0" w:firstLine="567"/>
        <w:jc w:val="both"/>
        <w:rPr>
          <w:i/>
          <w:iCs/>
          <w:color w:val="000000"/>
        </w:rPr>
      </w:pPr>
      <w:r w:rsidRPr="003043DE">
        <w:rPr>
          <w:rFonts w:eastAsia="Calibri"/>
          <w:i/>
          <w:iCs/>
          <w:color w:val="00000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20BFAFDE" w14:textId="77777777" w:rsidR="00A41095" w:rsidRPr="003043DE" w:rsidRDefault="00A41095" w:rsidP="006F253B">
      <w:pPr>
        <w:suppressAutoHyphens/>
        <w:autoSpaceDE w:val="0"/>
        <w:ind w:firstLine="567"/>
        <w:jc w:val="both"/>
        <w:rPr>
          <w:rFonts w:eastAsia="Arial"/>
        </w:rPr>
      </w:pPr>
      <w:r w:rsidRPr="003043DE">
        <w:t xml:space="preserve">У разі, якщо відомості </w:t>
      </w:r>
      <w:r w:rsidRPr="003043DE">
        <w:rPr>
          <w:rFonts w:eastAsia="Arial"/>
        </w:rPr>
        <w:t>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w:t>
      </w:r>
      <w:r w:rsidRPr="003043DE">
        <w:t>, членів або учасників (акціонерів), що мають частку в статутному капіталі 10 і більше відсотків</w:t>
      </w:r>
      <w:r w:rsidRPr="003043DE">
        <w:rPr>
          <w:rFonts w:eastAsia="Arial"/>
        </w:rPr>
        <w:t>, відображається у гарантійному листі, який надається учасником у складі тендерної пропозиції.</w:t>
      </w:r>
    </w:p>
    <w:p w14:paraId="74CA8FEB" w14:textId="77777777" w:rsidR="00A41095" w:rsidRPr="003043DE" w:rsidRDefault="00A41095" w:rsidP="006F253B">
      <w:pPr>
        <w:suppressAutoHyphens/>
        <w:autoSpaceDE w:val="0"/>
        <w:ind w:firstLine="567"/>
        <w:jc w:val="both"/>
        <w:rPr>
          <w:rFonts w:eastAsia="Arial"/>
          <w:bCs/>
        </w:rPr>
      </w:pPr>
      <w:r w:rsidRPr="003043DE">
        <w:rPr>
          <w:rFonts w:eastAsia="Arial"/>
        </w:rPr>
        <w:t xml:space="preserve">Якщо серед зазначених у такому гарантійному листі осіб є </w:t>
      </w:r>
      <w:r w:rsidRPr="003043DE">
        <w:t xml:space="preserve">громадянин російської федерації, який має частку в статутному капіталі 10 і більше відсотків, то по такій особі надається </w:t>
      </w:r>
      <w:r w:rsidRPr="003043DE">
        <w:rPr>
          <w:rFonts w:eastAsia="Arial"/>
          <w:bCs/>
        </w:rPr>
        <w:t>належним чином завірена копія</w:t>
      </w:r>
      <w:r w:rsidRPr="003043DE">
        <w:rPr>
          <w:rFonts w:eastAsia="Arial"/>
        </w:rPr>
        <w:t xml:space="preserve"> </w:t>
      </w:r>
      <w:r w:rsidRPr="003043DE">
        <w:rPr>
          <w:rFonts w:eastAsia="Arial"/>
          <w:bCs/>
        </w:rPr>
        <w:t>посвідки</w:t>
      </w:r>
      <w:r w:rsidRPr="003043DE">
        <w:t xml:space="preserve"> </w:t>
      </w:r>
      <w:r w:rsidRPr="003043DE">
        <w:rPr>
          <w:bCs/>
        </w:rPr>
        <w:t>про тимчасове чи постійне місце проживання на території України такого громадянина російської федерації</w:t>
      </w:r>
      <w:r w:rsidRPr="003043DE">
        <w:rPr>
          <w:rFonts w:eastAsia="Arial"/>
          <w:bCs/>
        </w:rPr>
        <w:t xml:space="preserve"> згідно з вимогами, зазначеними в цьому пункті.</w:t>
      </w:r>
    </w:p>
    <w:p w14:paraId="607FB4EC" w14:textId="77777777" w:rsidR="00A41095" w:rsidRPr="003043DE" w:rsidRDefault="00A41095" w:rsidP="006F253B">
      <w:pPr>
        <w:suppressAutoHyphens/>
        <w:autoSpaceDE w:val="0"/>
        <w:ind w:firstLine="567"/>
        <w:jc w:val="both"/>
        <w:rPr>
          <w:rFonts w:ascii="Times New Roman CYR" w:hAnsi="Times New Roman CYR" w:cs="Times New Roman CYR"/>
          <w:bCs/>
          <w:lang w:eastAsia="zh-CN"/>
        </w:rPr>
      </w:pPr>
    </w:p>
    <w:p w14:paraId="731F2E96" w14:textId="33F42CD8" w:rsidR="004044BA" w:rsidRPr="003043DE" w:rsidRDefault="006F253B" w:rsidP="006F253B">
      <w:pPr>
        <w:suppressAutoHyphens/>
        <w:autoSpaceDE w:val="0"/>
        <w:ind w:firstLine="567"/>
        <w:jc w:val="both"/>
        <w:rPr>
          <w:rFonts w:ascii="Times New Roman CYR" w:hAnsi="Times New Roman CYR" w:cs="Times New Roman CYR"/>
          <w:bCs/>
          <w:lang w:eastAsia="zh-CN"/>
        </w:rPr>
      </w:pPr>
      <w:r w:rsidRPr="003043DE">
        <w:rPr>
          <w:rFonts w:ascii="Times New Roman CYR" w:hAnsi="Times New Roman CYR" w:cs="Times New Roman CYR"/>
          <w:b/>
          <w:bCs/>
          <w:lang w:eastAsia="zh-CN"/>
        </w:rPr>
        <w:t>3</w:t>
      </w:r>
      <w:r w:rsidR="004044BA" w:rsidRPr="003043DE">
        <w:rPr>
          <w:rFonts w:ascii="Times New Roman CYR" w:hAnsi="Times New Roman CYR" w:cs="Times New Roman CYR"/>
          <w:b/>
          <w:bCs/>
          <w:lang w:eastAsia="zh-CN"/>
        </w:rPr>
        <w:t xml:space="preserve">. </w:t>
      </w:r>
      <w:r w:rsidR="004044BA" w:rsidRPr="003043DE">
        <w:rPr>
          <w:rFonts w:ascii="Times New Roman CYR" w:hAnsi="Times New Roman CYR" w:cs="Times New Roman CYR"/>
          <w:bCs/>
          <w:lang w:eastAsia="zh-CN"/>
        </w:rPr>
        <w:t>Учасник</w:t>
      </w:r>
      <w:r w:rsidR="00721522" w:rsidRPr="003043DE">
        <w:rPr>
          <w:rFonts w:ascii="Times New Roman CYR" w:hAnsi="Times New Roman CYR" w:cs="Times New Roman CYR"/>
          <w:bCs/>
          <w:lang w:eastAsia="zh-CN"/>
        </w:rPr>
        <w:t xml:space="preserve"> </w:t>
      </w:r>
      <w:r w:rsidR="00721522" w:rsidRPr="003043DE">
        <w:t>процедури закупівлі</w:t>
      </w:r>
      <w:r w:rsidR="004044BA" w:rsidRPr="003043DE">
        <w:rPr>
          <w:rFonts w:ascii="Times New Roman CYR" w:hAnsi="Times New Roman CYR" w:cs="Times New Roman CYR"/>
          <w:bCs/>
          <w:lang w:eastAsia="zh-CN"/>
        </w:rPr>
        <w:t xml:space="preserve"> повинен підтвердити можливість підписання ним або посадовою особою Учасника</w:t>
      </w:r>
      <w:r w:rsidR="00721522" w:rsidRPr="003043DE">
        <w:rPr>
          <w:rFonts w:ascii="Times New Roman CYR" w:hAnsi="Times New Roman CYR" w:cs="Times New Roman CYR"/>
          <w:bCs/>
          <w:lang w:eastAsia="zh-CN"/>
        </w:rPr>
        <w:t xml:space="preserve"> </w:t>
      </w:r>
      <w:r w:rsidR="00721522" w:rsidRPr="003043DE">
        <w:t>процедури закупівлі</w:t>
      </w:r>
      <w:r w:rsidR="004044BA" w:rsidRPr="003043DE">
        <w:rPr>
          <w:rFonts w:ascii="Times New Roman CYR" w:hAnsi="Times New Roman CYR" w:cs="Times New Roman CYR"/>
          <w:bCs/>
          <w:lang w:eastAsia="zh-CN"/>
        </w:rPr>
        <w:t xml:space="preserve"> документів тендерної пропозиції та договору про закупівлю.</w:t>
      </w:r>
    </w:p>
    <w:p w14:paraId="0E4B1786" w14:textId="2A7B5049" w:rsidR="004044BA" w:rsidRPr="003043DE" w:rsidRDefault="004044BA" w:rsidP="006F253B">
      <w:pPr>
        <w:suppressAutoHyphens/>
        <w:autoSpaceDE w:val="0"/>
        <w:ind w:firstLine="567"/>
        <w:jc w:val="both"/>
        <w:rPr>
          <w:rFonts w:ascii="Times New Roman CYR" w:hAnsi="Times New Roman CYR" w:cs="Times New Roman CYR"/>
          <w:bCs/>
          <w:lang w:eastAsia="zh-CN"/>
        </w:rPr>
      </w:pPr>
      <w:r w:rsidRPr="003043DE">
        <w:rPr>
          <w:rFonts w:ascii="Times New Roman CYR" w:hAnsi="Times New Roman CYR" w:cs="Times New Roman CYR"/>
          <w:bCs/>
          <w:lang w:eastAsia="zh-CN"/>
        </w:rPr>
        <w:t>З цією метою Учасник</w:t>
      </w:r>
      <w:r w:rsidR="00721522" w:rsidRPr="003043DE">
        <w:rPr>
          <w:rFonts w:ascii="Times New Roman CYR" w:hAnsi="Times New Roman CYR" w:cs="Times New Roman CYR"/>
          <w:bCs/>
          <w:lang w:eastAsia="zh-CN"/>
        </w:rPr>
        <w:t xml:space="preserve"> </w:t>
      </w:r>
      <w:r w:rsidR="00721522" w:rsidRPr="003043DE">
        <w:t>процедури закупівлі</w:t>
      </w:r>
      <w:r w:rsidRPr="003043DE">
        <w:rPr>
          <w:rFonts w:ascii="Times New Roman CYR" w:hAnsi="Times New Roman CYR" w:cs="Times New Roman CYR"/>
          <w:bCs/>
          <w:lang w:eastAsia="zh-CN"/>
        </w:rPr>
        <w:t xml:space="preserve"> у складі пропозиції повинен надати:</w:t>
      </w:r>
    </w:p>
    <w:p w14:paraId="71D219DD" w14:textId="132296B8" w:rsidR="004044BA" w:rsidRPr="003043DE" w:rsidRDefault="006F253B" w:rsidP="006F253B">
      <w:pPr>
        <w:suppressAutoHyphens/>
        <w:autoSpaceDE w:val="0"/>
        <w:ind w:firstLine="567"/>
        <w:jc w:val="both"/>
        <w:rPr>
          <w:iCs/>
        </w:rPr>
      </w:pPr>
      <w:r w:rsidRPr="003043DE">
        <w:rPr>
          <w:b/>
        </w:rPr>
        <w:t>3</w:t>
      </w:r>
      <w:r w:rsidR="004044BA" w:rsidRPr="003043DE">
        <w:rPr>
          <w:b/>
        </w:rPr>
        <w:t xml:space="preserve">.1. </w:t>
      </w:r>
      <w:r w:rsidR="004044BA" w:rsidRPr="003043DE">
        <w:rPr>
          <w:iCs/>
        </w:rPr>
        <w:t>Документи, що підтверджують правомочність укладення договору про закупівлю: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договору про закупівлю</w:t>
      </w:r>
    </w:p>
    <w:p w14:paraId="2437173E" w14:textId="4F6B50AD" w:rsidR="004044BA" w:rsidRPr="003043DE" w:rsidRDefault="006F253B" w:rsidP="006F253B">
      <w:pPr>
        <w:suppressAutoHyphens/>
        <w:autoSpaceDE w:val="0"/>
        <w:ind w:firstLine="567"/>
        <w:jc w:val="both"/>
        <w:rPr>
          <w:iCs/>
        </w:rPr>
      </w:pPr>
      <w:r w:rsidRPr="003043DE">
        <w:rPr>
          <w:b/>
        </w:rPr>
        <w:t>3</w:t>
      </w:r>
      <w:r w:rsidR="004044BA" w:rsidRPr="003043DE">
        <w:rPr>
          <w:b/>
        </w:rPr>
        <w:t xml:space="preserve">.2. </w:t>
      </w:r>
      <w:r w:rsidR="004044BA" w:rsidRPr="003043DE">
        <w:t xml:space="preserve">Документи, що підтверджують </w:t>
      </w:r>
      <w:r w:rsidR="004044BA" w:rsidRPr="003043DE">
        <w:rPr>
          <w:iCs/>
        </w:rPr>
        <w:t>право підпису тендерної пропозиції учасника процедури закупівлі: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тендерної пропозиції)</w:t>
      </w:r>
      <w:r w:rsidR="003043DE" w:rsidRPr="003043DE">
        <w:rPr>
          <w:iCs/>
        </w:rPr>
        <w:t>.</w:t>
      </w:r>
    </w:p>
    <w:p w14:paraId="708364FC" w14:textId="42E87DB3" w:rsidR="004044BA" w:rsidRPr="003043DE" w:rsidRDefault="006F253B" w:rsidP="006F253B">
      <w:pPr>
        <w:suppressAutoHyphens/>
        <w:autoSpaceDE w:val="0"/>
        <w:ind w:firstLine="567"/>
        <w:jc w:val="both"/>
      </w:pPr>
      <w:r w:rsidRPr="003043DE">
        <w:rPr>
          <w:b/>
        </w:rPr>
        <w:t>3</w:t>
      </w:r>
      <w:r w:rsidR="004044BA" w:rsidRPr="003043DE">
        <w:rPr>
          <w:b/>
        </w:rPr>
        <w:t xml:space="preserve">.3. </w:t>
      </w:r>
      <w:r w:rsidR="004044BA" w:rsidRPr="003043DE">
        <w:t>копією Статуту</w:t>
      </w:r>
      <w:r w:rsidR="00721522" w:rsidRPr="003043DE">
        <w:t xml:space="preserve"> учасника процедури закупівлі</w:t>
      </w:r>
      <w:r w:rsidR="004044BA" w:rsidRPr="003043DE">
        <w:t xml:space="preserve">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w:t>
      </w:r>
      <w:r w:rsidR="00EB27AD" w:rsidRPr="003043DE">
        <w:t xml:space="preserve"> процедури закупівлі</w:t>
      </w:r>
      <w:r w:rsidR="004044BA" w:rsidRPr="003043DE">
        <w:t xml:space="preserve"> повинен додатково надати на підтвердження реєстрації Статуту або реєстрації змін до Статуту (нова редакція) наступні документи: Сканований лист учасника</w:t>
      </w:r>
      <w:r w:rsidR="00721522" w:rsidRPr="003043DE">
        <w:t xml:space="preserve"> процедури закупівлі</w:t>
      </w:r>
      <w:r w:rsidR="004044BA" w:rsidRPr="003043DE">
        <w:t xml:space="preserve">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8C17719" w14:textId="4E9638EE" w:rsidR="0046030C" w:rsidRPr="003043DE" w:rsidRDefault="006F253B" w:rsidP="006F253B">
      <w:pPr>
        <w:suppressAutoHyphens/>
        <w:autoSpaceDE w:val="0"/>
        <w:ind w:firstLine="567"/>
        <w:jc w:val="both"/>
      </w:pPr>
      <w:r w:rsidRPr="003043DE">
        <w:rPr>
          <w:b/>
        </w:rPr>
        <w:t>3</w:t>
      </w:r>
      <w:r w:rsidR="004044BA" w:rsidRPr="003043DE">
        <w:rPr>
          <w:b/>
        </w:rPr>
        <w:t>.</w:t>
      </w:r>
      <w:r w:rsidR="006E6F6A" w:rsidRPr="003043DE">
        <w:rPr>
          <w:b/>
        </w:rPr>
        <w:t>4</w:t>
      </w:r>
      <w:r w:rsidR="004044BA" w:rsidRPr="003043DE">
        <w:rPr>
          <w:b/>
        </w:rPr>
        <w:t>.</w:t>
      </w:r>
      <w:r w:rsidR="004044BA" w:rsidRPr="003043DE">
        <w:t xml:space="preserve"> Довідка про присвоєння ідентифікаційного коду, та копія паспорту  (для Учасника – фізична особа, фізична особа - підприємець)</w:t>
      </w:r>
      <w:r w:rsidR="00425BD2" w:rsidRPr="003043DE">
        <w:t>.</w:t>
      </w:r>
    </w:p>
    <w:p w14:paraId="4FD3C208" w14:textId="77777777" w:rsidR="00782293" w:rsidRPr="003043DE" w:rsidRDefault="00782293" w:rsidP="006F253B">
      <w:pPr>
        <w:ind w:firstLine="567"/>
        <w:jc w:val="both"/>
        <w:rPr>
          <w:b/>
          <w:bCs/>
        </w:rPr>
      </w:pPr>
    </w:p>
    <w:p w14:paraId="74B108F4" w14:textId="4CE93D22" w:rsidR="008B377C" w:rsidRPr="003043DE" w:rsidRDefault="008B377C" w:rsidP="006F253B">
      <w:pPr>
        <w:suppressAutoHyphens/>
        <w:autoSpaceDE w:val="0"/>
        <w:ind w:firstLine="567"/>
        <w:jc w:val="both"/>
        <w:rPr>
          <w:bCs/>
        </w:rPr>
      </w:pPr>
    </w:p>
    <w:sectPr w:rsidR="008B377C" w:rsidRPr="003043DE" w:rsidSect="006F253B">
      <w:headerReference w:type="default" r:id="rId9"/>
      <w:pgSz w:w="11906" w:h="16838"/>
      <w:pgMar w:top="568" w:right="566" w:bottom="709" w:left="993"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9A931" w14:textId="77777777" w:rsidR="00E55DED" w:rsidRDefault="00E55DED" w:rsidP="00A10E45">
      <w:r>
        <w:separator/>
      </w:r>
    </w:p>
  </w:endnote>
  <w:endnote w:type="continuationSeparator" w:id="0">
    <w:p w14:paraId="1A95140C" w14:textId="77777777" w:rsidR="00E55DED" w:rsidRDefault="00E55DED" w:rsidP="00A10E45">
      <w:r>
        <w:continuationSeparator/>
      </w:r>
    </w:p>
  </w:endnote>
  <w:endnote w:type="continuationNotice" w:id="1">
    <w:p w14:paraId="759986AE" w14:textId="77777777" w:rsidR="00E55DED" w:rsidRDefault="00E55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OCPEUR">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D939D" w14:textId="77777777" w:rsidR="00E55DED" w:rsidRDefault="00E55DED" w:rsidP="00A10E45">
      <w:r>
        <w:separator/>
      </w:r>
    </w:p>
  </w:footnote>
  <w:footnote w:type="continuationSeparator" w:id="0">
    <w:p w14:paraId="1B5A9F74" w14:textId="77777777" w:rsidR="00E55DED" w:rsidRDefault="00E55DED" w:rsidP="00A10E45">
      <w:r>
        <w:continuationSeparator/>
      </w:r>
    </w:p>
  </w:footnote>
  <w:footnote w:type="continuationNotice" w:id="1">
    <w:p w14:paraId="6EDC7584" w14:textId="77777777" w:rsidR="00E55DED" w:rsidRDefault="00E55D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15979"/>
      <w:docPartObj>
        <w:docPartGallery w:val="Page Numbers (Top of Page)"/>
        <w:docPartUnique/>
      </w:docPartObj>
    </w:sdtPr>
    <w:sdtEndPr/>
    <w:sdtContent>
      <w:p w14:paraId="4B3C605D" w14:textId="15B33C9F" w:rsidR="00640404" w:rsidRDefault="00640404" w:rsidP="00ED67C2">
        <w:pPr>
          <w:pStyle w:val="a7"/>
          <w:tabs>
            <w:tab w:val="left" w:pos="2579"/>
            <w:tab w:val="center" w:pos="5386"/>
          </w:tabs>
          <w:jc w:val="center"/>
        </w:pPr>
        <w:r>
          <w:fldChar w:fldCharType="begin"/>
        </w:r>
        <w:r>
          <w:instrText>PAGE   \* MERGEFORMAT</w:instrText>
        </w:r>
        <w:r>
          <w:fldChar w:fldCharType="separate"/>
        </w:r>
        <w:r w:rsidR="00F57C31" w:rsidRPr="00F57C31">
          <w:rPr>
            <w:noProof/>
            <w:lang w:val="ru-RU"/>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C2AFD12"/>
    <w:name w:val="WW8Num2"/>
    <w:lvl w:ilvl="0">
      <w:start w:val="4"/>
      <w:numFmt w:val="bullet"/>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2">
    <w:nsid w:val="0488112C"/>
    <w:multiLevelType w:val="hybridMultilevel"/>
    <w:tmpl w:val="C610EEA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437AA9"/>
    <w:multiLevelType w:val="hybridMultilevel"/>
    <w:tmpl w:val="340AD5B4"/>
    <w:lvl w:ilvl="0" w:tplc="BED47812">
      <w:start w:val="1"/>
      <w:numFmt w:val="bullet"/>
      <w:lvlText w:val=""/>
      <w:lvlJc w:val="left"/>
      <w:pPr>
        <w:ind w:left="720" w:hanging="360"/>
      </w:pPr>
      <w:rPr>
        <w:rFonts w:ascii="Wingdings" w:hAnsi="Wingdings" w:hint="default"/>
        <w:b/>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762DE1"/>
    <w:multiLevelType w:val="hybridMultilevel"/>
    <w:tmpl w:val="2E6A11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A4621"/>
    <w:multiLevelType w:val="hybridMultilevel"/>
    <w:tmpl w:val="2D02F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B2634"/>
    <w:multiLevelType w:val="hybridMultilevel"/>
    <w:tmpl w:val="A3DE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25BBD"/>
    <w:multiLevelType w:val="hybridMultilevel"/>
    <w:tmpl w:val="5C908F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35031D"/>
    <w:multiLevelType w:val="hybridMultilevel"/>
    <w:tmpl w:val="3A24F336"/>
    <w:styleLink w:val="2"/>
    <w:lvl w:ilvl="0" w:tplc="E1A06BDA">
      <w:start w:val="1"/>
      <w:numFmt w:val="bullet"/>
      <w:lvlText w:val="-"/>
      <w:lvlJc w:val="left"/>
      <w:pPr>
        <w:tabs>
          <w:tab w:val="num" w:pos="1416"/>
        </w:tabs>
        <w:ind w:left="565" w:firstLine="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F234C0">
      <w:start w:val="1"/>
      <w:numFmt w:val="bullet"/>
      <w:lvlText w:val="o"/>
      <w:lvlJc w:val="left"/>
      <w:pPr>
        <w:tabs>
          <w:tab w:val="num" w:pos="1855"/>
        </w:tabs>
        <w:ind w:left="1004" w:firstLine="2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105F44">
      <w:start w:val="1"/>
      <w:numFmt w:val="bullet"/>
      <w:lvlText w:val="▪"/>
      <w:lvlJc w:val="left"/>
      <w:pPr>
        <w:tabs>
          <w:tab w:val="num" w:pos="2575"/>
        </w:tabs>
        <w:ind w:left="1724" w:firstLine="3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1E890A">
      <w:start w:val="1"/>
      <w:numFmt w:val="bullet"/>
      <w:lvlText w:val="•"/>
      <w:lvlJc w:val="left"/>
      <w:pPr>
        <w:tabs>
          <w:tab w:val="num" w:pos="3295"/>
        </w:tabs>
        <w:ind w:left="2444" w:firstLine="3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DAA7B6">
      <w:start w:val="1"/>
      <w:numFmt w:val="bullet"/>
      <w:lvlText w:val="o"/>
      <w:lvlJc w:val="left"/>
      <w:pPr>
        <w:tabs>
          <w:tab w:val="num" w:pos="4015"/>
        </w:tabs>
        <w:ind w:left="3164" w:firstLine="3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85DFE">
      <w:start w:val="1"/>
      <w:numFmt w:val="bullet"/>
      <w:lvlText w:val="▪"/>
      <w:lvlJc w:val="left"/>
      <w:pPr>
        <w:tabs>
          <w:tab w:val="num" w:pos="4735"/>
        </w:tabs>
        <w:ind w:left="3884" w:firstLine="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585684">
      <w:start w:val="1"/>
      <w:numFmt w:val="bullet"/>
      <w:lvlText w:val="•"/>
      <w:lvlJc w:val="left"/>
      <w:pPr>
        <w:tabs>
          <w:tab w:val="num" w:pos="5455"/>
        </w:tabs>
        <w:ind w:left="4604" w:firstLine="3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A4A65E">
      <w:start w:val="1"/>
      <w:numFmt w:val="bullet"/>
      <w:lvlText w:val="o"/>
      <w:lvlJc w:val="left"/>
      <w:pPr>
        <w:tabs>
          <w:tab w:val="num" w:pos="6175"/>
        </w:tabs>
        <w:ind w:left="5324" w:firstLine="3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1857B4">
      <w:start w:val="1"/>
      <w:numFmt w:val="bullet"/>
      <w:lvlText w:val="▪"/>
      <w:lvlJc w:val="left"/>
      <w:pPr>
        <w:tabs>
          <w:tab w:val="num" w:pos="6895"/>
        </w:tabs>
        <w:ind w:left="6044" w:firstLine="3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FD13D9"/>
    <w:multiLevelType w:val="hybridMultilevel"/>
    <w:tmpl w:val="E81E576A"/>
    <w:lvl w:ilvl="0" w:tplc="CADCD3F6">
      <w:start w:val="4"/>
      <w:numFmt w:val="bullet"/>
      <w:lvlText w:val="-"/>
      <w:lvlJc w:val="left"/>
      <w:pPr>
        <w:ind w:left="1226" w:hanging="800"/>
      </w:pPr>
      <w:rPr>
        <w:rFonts w:ascii="Arial" w:eastAsia="Times New Roman"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nsid w:val="2CE459C9"/>
    <w:multiLevelType w:val="hybridMultilevel"/>
    <w:tmpl w:val="28BAD6AA"/>
    <w:lvl w:ilvl="0" w:tplc="B6A8F178">
      <w:start w:val="1"/>
      <w:numFmt w:val="bullet"/>
      <w:lvlText w:val=""/>
      <w:lvlJc w:val="left"/>
      <w:pPr>
        <w:ind w:left="720" w:hanging="360"/>
      </w:pPr>
      <w:rPr>
        <w:rFonts w:ascii="Wingdings" w:hAnsi="Wingdings" w:hint="default"/>
        <w:b/>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3">
    <w:nsid w:val="4287058A"/>
    <w:multiLevelType w:val="hybridMultilevel"/>
    <w:tmpl w:val="8B189356"/>
    <w:lvl w:ilvl="0" w:tplc="44BC4E34">
      <w:numFmt w:val="bullet"/>
      <w:lvlText w:val="-"/>
      <w:lvlJc w:val="left"/>
      <w:pPr>
        <w:ind w:left="422" w:hanging="360"/>
      </w:pPr>
      <w:rPr>
        <w:rFonts w:ascii="Times New Roman" w:eastAsia="Times New Roman" w:hAnsi="Times New Roman" w:cs="Times New Roman" w:hint="default"/>
      </w:rPr>
    </w:lvl>
    <w:lvl w:ilvl="1" w:tplc="04190003" w:tentative="1">
      <w:start w:val="1"/>
      <w:numFmt w:val="bullet"/>
      <w:lvlText w:val="o"/>
      <w:lvlJc w:val="left"/>
      <w:pPr>
        <w:ind w:left="1142" w:hanging="360"/>
      </w:pPr>
      <w:rPr>
        <w:rFonts w:ascii="Courier New" w:hAnsi="Courier New" w:cs="Courier New" w:hint="default"/>
      </w:rPr>
    </w:lvl>
    <w:lvl w:ilvl="2" w:tplc="04190005" w:tentative="1">
      <w:start w:val="1"/>
      <w:numFmt w:val="bullet"/>
      <w:lvlText w:val=""/>
      <w:lvlJc w:val="left"/>
      <w:pPr>
        <w:ind w:left="1862" w:hanging="360"/>
      </w:pPr>
      <w:rPr>
        <w:rFonts w:ascii="Wingdings" w:hAnsi="Wingdings" w:hint="default"/>
      </w:rPr>
    </w:lvl>
    <w:lvl w:ilvl="3" w:tplc="04190001" w:tentative="1">
      <w:start w:val="1"/>
      <w:numFmt w:val="bullet"/>
      <w:lvlText w:val=""/>
      <w:lvlJc w:val="left"/>
      <w:pPr>
        <w:ind w:left="2582" w:hanging="360"/>
      </w:pPr>
      <w:rPr>
        <w:rFonts w:ascii="Symbol" w:hAnsi="Symbol" w:hint="default"/>
      </w:rPr>
    </w:lvl>
    <w:lvl w:ilvl="4" w:tplc="04190003" w:tentative="1">
      <w:start w:val="1"/>
      <w:numFmt w:val="bullet"/>
      <w:lvlText w:val="o"/>
      <w:lvlJc w:val="left"/>
      <w:pPr>
        <w:ind w:left="3302" w:hanging="360"/>
      </w:pPr>
      <w:rPr>
        <w:rFonts w:ascii="Courier New" w:hAnsi="Courier New" w:cs="Courier New" w:hint="default"/>
      </w:rPr>
    </w:lvl>
    <w:lvl w:ilvl="5" w:tplc="04190005" w:tentative="1">
      <w:start w:val="1"/>
      <w:numFmt w:val="bullet"/>
      <w:lvlText w:val=""/>
      <w:lvlJc w:val="left"/>
      <w:pPr>
        <w:ind w:left="4022" w:hanging="360"/>
      </w:pPr>
      <w:rPr>
        <w:rFonts w:ascii="Wingdings" w:hAnsi="Wingdings" w:hint="default"/>
      </w:rPr>
    </w:lvl>
    <w:lvl w:ilvl="6" w:tplc="04190001" w:tentative="1">
      <w:start w:val="1"/>
      <w:numFmt w:val="bullet"/>
      <w:lvlText w:val=""/>
      <w:lvlJc w:val="left"/>
      <w:pPr>
        <w:ind w:left="4742" w:hanging="360"/>
      </w:pPr>
      <w:rPr>
        <w:rFonts w:ascii="Symbol" w:hAnsi="Symbol" w:hint="default"/>
      </w:rPr>
    </w:lvl>
    <w:lvl w:ilvl="7" w:tplc="04190003" w:tentative="1">
      <w:start w:val="1"/>
      <w:numFmt w:val="bullet"/>
      <w:lvlText w:val="o"/>
      <w:lvlJc w:val="left"/>
      <w:pPr>
        <w:ind w:left="5462" w:hanging="360"/>
      </w:pPr>
      <w:rPr>
        <w:rFonts w:ascii="Courier New" w:hAnsi="Courier New" w:cs="Courier New" w:hint="default"/>
      </w:rPr>
    </w:lvl>
    <w:lvl w:ilvl="8" w:tplc="04190005" w:tentative="1">
      <w:start w:val="1"/>
      <w:numFmt w:val="bullet"/>
      <w:lvlText w:val=""/>
      <w:lvlJc w:val="left"/>
      <w:pPr>
        <w:ind w:left="6182" w:hanging="360"/>
      </w:pPr>
      <w:rPr>
        <w:rFonts w:ascii="Wingdings" w:hAnsi="Wingdings" w:hint="default"/>
      </w:rPr>
    </w:lvl>
  </w:abstractNum>
  <w:abstractNum w:abstractNumId="14">
    <w:nsid w:val="429A4ACC"/>
    <w:multiLevelType w:val="hybridMultilevel"/>
    <w:tmpl w:val="558675B6"/>
    <w:lvl w:ilvl="0" w:tplc="CA5E15CA">
      <w:start w:val="8"/>
      <w:numFmt w:val="bullet"/>
      <w:lvlText w:val=""/>
      <w:lvlJc w:val="left"/>
      <w:pPr>
        <w:ind w:left="988" w:hanging="360"/>
      </w:pPr>
      <w:rPr>
        <w:rFonts w:ascii="Symbol" w:eastAsia="Times New Roman" w:hAnsi="Symbol" w:cs="Times New Roman"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5">
    <w:nsid w:val="437F1777"/>
    <w:multiLevelType w:val="hybridMultilevel"/>
    <w:tmpl w:val="AAC4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DC0322"/>
    <w:multiLevelType w:val="hybridMultilevel"/>
    <w:tmpl w:val="84C8735A"/>
    <w:lvl w:ilvl="0" w:tplc="AE265C9E">
      <w:start w:val="1"/>
      <w:numFmt w:val="bullet"/>
      <w:lvlText w:val=""/>
      <w:lvlJc w:val="left"/>
      <w:pPr>
        <w:ind w:left="800" w:hanging="800"/>
      </w:pPr>
      <w:rPr>
        <w:rFonts w:ascii="Symbol" w:hAnsi="Symbol" w:hint="default"/>
        <w:sz w:val="28"/>
        <w:szCs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CD6648F"/>
    <w:multiLevelType w:val="hybridMultilevel"/>
    <w:tmpl w:val="2D02F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736DE"/>
    <w:multiLevelType w:val="hybridMultilevel"/>
    <w:tmpl w:val="4A2E287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21C45F0"/>
    <w:multiLevelType w:val="hybridMultilevel"/>
    <w:tmpl w:val="3A24F336"/>
    <w:numStyleLink w:val="2"/>
  </w:abstractNum>
  <w:abstractNum w:abstractNumId="20">
    <w:nsid w:val="54E06B2E"/>
    <w:multiLevelType w:val="hybridMultilevel"/>
    <w:tmpl w:val="CC1CC3F6"/>
    <w:lvl w:ilvl="0" w:tplc="5A4A40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AB5A92"/>
    <w:multiLevelType w:val="hybridMultilevel"/>
    <w:tmpl w:val="21809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F6E73"/>
    <w:multiLevelType w:val="hybridMultilevel"/>
    <w:tmpl w:val="D784A40C"/>
    <w:lvl w:ilvl="0" w:tplc="FE5A8FC6">
      <w:start w:val="1"/>
      <w:numFmt w:val="bullet"/>
      <w:lvlText w:val=""/>
      <w:lvlJc w:val="left"/>
      <w:pPr>
        <w:ind w:left="800" w:hanging="800"/>
      </w:pPr>
      <w:rPr>
        <w:rFonts w:ascii="Symbol" w:hAnsi="Symbol" w:hint="default"/>
        <w:b/>
        <w:sz w:val="24"/>
        <w:szCs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BD703F8"/>
    <w:multiLevelType w:val="hybridMultilevel"/>
    <w:tmpl w:val="19FC3DDE"/>
    <w:lvl w:ilvl="0" w:tplc="23F272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nsid w:val="5C433368"/>
    <w:multiLevelType w:val="hybridMultilevel"/>
    <w:tmpl w:val="B21A1DDA"/>
    <w:lvl w:ilvl="0" w:tplc="B6A8F178">
      <w:start w:val="1"/>
      <w:numFmt w:val="bullet"/>
      <w:lvlText w:val=""/>
      <w:lvlJc w:val="left"/>
      <w:pPr>
        <w:ind w:left="800" w:hanging="800"/>
      </w:pPr>
      <w:rPr>
        <w:rFonts w:ascii="Wingdings" w:hAnsi="Wingdings" w:hint="default"/>
        <w:b/>
        <w:sz w:val="28"/>
        <w:szCs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67020518"/>
    <w:multiLevelType w:val="hybridMultilevel"/>
    <w:tmpl w:val="9BA212E4"/>
    <w:lvl w:ilvl="0" w:tplc="79AC5A4C">
      <w:start w:val="1"/>
      <w:numFmt w:val="decimal"/>
      <w:lvlText w:val="%1)"/>
      <w:lvlJc w:val="left"/>
      <w:pPr>
        <w:ind w:left="376" w:hanging="37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7">
    <w:nsid w:val="6A13174A"/>
    <w:multiLevelType w:val="hybridMultilevel"/>
    <w:tmpl w:val="8B687546"/>
    <w:lvl w:ilvl="0" w:tplc="6A44414A">
      <w:start w:val="1"/>
      <w:numFmt w:val="bullet"/>
      <w:lvlText w:val=""/>
      <w:lvlJc w:val="left"/>
      <w:pPr>
        <w:ind w:left="720" w:hanging="360"/>
      </w:pPr>
      <w:rPr>
        <w:rFonts w:ascii="Wingdings" w:hAnsi="Wingdings" w:hint="default"/>
        <w:b/>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B6416F9"/>
    <w:multiLevelType w:val="multilevel"/>
    <w:tmpl w:val="E4705798"/>
    <w:lvl w:ilvl="0">
      <w:start w:val="1"/>
      <w:numFmt w:val="bullet"/>
      <w:lvlText w:val=""/>
      <w:lvlJc w:val="left"/>
      <w:pPr>
        <w:tabs>
          <w:tab w:val="num" w:pos="0"/>
        </w:tabs>
        <w:ind w:left="432" w:hanging="432"/>
      </w:pPr>
      <w:rPr>
        <w:rFonts w:ascii="Wingdings" w:hAnsi="Wingdings" w:hint="default"/>
        <w:b/>
        <w:sz w:val="28"/>
        <w:szCs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nsid w:val="6CA707E2"/>
    <w:multiLevelType w:val="hybridMultilevel"/>
    <w:tmpl w:val="D47AF75E"/>
    <w:lvl w:ilvl="0" w:tplc="649AC1A2">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pStyle w:val="31"/>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E465224"/>
    <w:multiLevelType w:val="hybridMultilevel"/>
    <w:tmpl w:val="F526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37C3B"/>
    <w:multiLevelType w:val="hybridMultilevel"/>
    <w:tmpl w:val="8F0063DC"/>
    <w:lvl w:ilvl="0" w:tplc="B3066C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7B247E9"/>
    <w:multiLevelType w:val="hybridMultilevel"/>
    <w:tmpl w:val="08ACE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
  </w:num>
  <w:num w:numId="3">
    <w:abstractNumId w:val="11"/>
  </w:num>
  <w:num w:numId="4">
    <w:abstractNumId w:val="27"/>
  </w:num>
  <w:num w:numId="5">
    <w:abstractNumId w:val="12"/>
  </w:num>
  <w:num w:numId="6">
    <w:abstractNumId w:val="31"/>
  </w:num>
  <w:num w:numId="7">
    <w:abstractNumId w:val="12"/>
  </w:num>
  <w:num w:numId="8">
    <w:abstractNumId w:val="10"/>
  </w:num>
  <w:num w:numId="9">
    <w:abstractNumId w:val="6"/>
  </w:num>
  <w:num w:numId="10">
    <w:abstractNumId w:val="26"/>
  </w:num>
  <w:num w:numId="11">
    <w:abstractNumId w:val="21"/>
  </w:num>
  <w:num w:numId="12">
    <w:abstractNumId w:val="8"/>
  </w:num>
  <w:num w:numId="13">
    <w:abstractNumId w:val="28"/>
  </w:num>
  <w:num w:numId="14">
    <w:abstractNumId w:val="25"/>
  </w:num>
  <w:num w:numId="15">
    <w:abstractNumId w:val="22"/>
  </w:num>
  <w:num w:numId="16">
    <w:abstractNumId w:val="7"/>
  </w:num>
  <w:num w:numId="17">
    <w:abstractNumId w:val="16"/>
  </w:num>
  <w:num w:numId="18">
    <w:abstractNumId w:val="4"/>
  </w:num>
  <w:num w:numId="19">
    <w:abstractNumId w:val="17"/>
  </w:num>
  <w:num w:numId="20">
    <w:abstractNumId w:val="32"/>
  </w:num>
  <w:num w:numId="21">
    <w:abstractNumId w:val="30"/>
  </w:num>
  <w:num w:numId="22">
    <w:abstractNumId w:val="19"/>
  </w:num>
  <w:num w:numId="23">
    <w:abstractNumId w:val="18"/>
  </w:num>
  <w:num w:numId="24">
    <w:abstractNumId w:val="15"/>
  </w:num>
  <w:num w:numId="25">
    <w:abstractNumId w:val="20"/>
  </w:num>
  <w:num w:numId="26">
    <w:abstractNumId w:val="1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5"/>
  </w:num>
  <w:num w:numId="30">
    <w:abstractNumId w:val="23"/>
  </w:num>
  <w:num w:numId="31">
    <w:abstractNumId w:val="14"/>
  </w:num>
  <w:num w:numId="3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GrammaticalErrors/>
  <w:documentProtection w:edit="readOnly"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1E"/>
    <w:rsid w:val="00000C86"/>
    <w:rsid w:val="00001550"/>
    <w:rsid w:val="000019D5"/>
    <w:rsid w:val="00001ADA"/>
    <w:rsid w:val="000059C0"/>
    <w:rsid w:val="00006EFA"/>
    <w:rsid w:val="000105CC"/>
    <w:rsid w:val="00012399"/>
    <w:rsid w:val="0001310F"/>
    <w:rsid w:val="000142F4"/>
    <w:rsid w:val="0001562B"/>
    <w:rsid w:val="00016E48"/>
    <w:rsid w:val="00021C43"/>
    <w:rsid w:val="00022462"/>
    <w:rsid w:val="0002618E"/>
    <w:rsid w:val="00027657"/>
    <w:rsid w:val="000305A3"/>
    <w:rsid w:val="00032483"/>
    <w:rsid w:val="00035388"/>
    <w:rsid w:val="000354CD"/>
    <w:rsid w:val="0003608D"/>
    <w:rsid w:val="00036F69"/>
    <w:rsid w:val="00037C95"/>
    <w:rsid w:val="00037CB9"/>
    <w:rsid w:val="00040784"/>
    <w:rsid w:val="00042A85"/>
    <w:rsid w:val="00042B07"/>
    <w:rsid w:val="00042E81"/>
    <w:rsid w:val="000434AD"/>
    <w:rsid w:val="00045C2D"/>
    <w:rsid w:val="00050369"/>
    <w:rsid w:val="0005038E"/>
    <w:rsid w:val="00050A72"/>
    <w:rsid w:val="00050FBD"/>
    <w:rsid w:val="00060581"/>
    <w:rsid w:val="00060FF3"/>
    <w:rsid w:val="00061296"/>
    <w:rsid w:val="0006199C"/>
    <w:rsid w:val="0006249B"/>
    <w:rsid w:val="00062D4B"/>
    <w:rsid w:val="000635B9"/>
    <w:rsid w:val="00066293"/>
    <w:rsid w:val="00067FE9"/>
    <w:rsid w:val="00070A57"/>
    <w:rsid w:val="000718E8"/>
    <w:rsid w:val="00075456"/>
    <w:rsid w:val="00076D3B"/>
    <w:rsid w:val="000771F2"/>
    <w:rsid w:val="0008046B"/>
    <w:rsid w:val="000813AC"/>
    <w:rsid w:val="000825E6"/>
    <w:rsid w:val="000829CC"/>
    <w:rsid w:val="00084613"/>
    <w:rsid w:val="00086867"/>
    <w:rsid w:val="00086A0B"/>
    <w:rsid w:val="00091159"/>
    <w:rsid w:val="000916F3"/>
    <w:rsid w:val="00093DB2"/>
    <w:rsid w:val="000960FC"/>
    <w:rsid w:val="000971D1"/>
    <w:rsid w:val="000A0091"/>
    <w:rsid w:val="000A1AAF"/>
    <w:rsid w:val="000A40E2"/>
    <w:rsid w:val="000A7208"/>
    <w:rsid w:val="000B1E8E"/>
    <w:rsid w:val="000B627C"/>
    <w:rsid w:val="000B71F2"/>
    <w:rsid w:val="000C1D48"/>
    <w:rsid w:val="000C70C8"/>
    <w:rsid w:val="000C7131"/>
    <w:rsid w:val="000C7DCC"/>
    <w:rsid w:val="000D0701"/>
    <w:rsid w:val="000D3D20"/>
    <w:rsid w:val="000D483B"/>
    <w:rsid w:val="000D56E5"/>
    <w:rsid w:val="000D60CE"/>
    <w:rsid w:val="000D6A36"/>
    <w:rsid w:val="000E1193"/>
    <w:rsid w:val="000E137E"/>
    <w:rsid w:val="000E3622"/>
    <w:rsid w:val="000E4633"/>
    <w:rsid w:val="000E6A73"/>
    <w:rsid w:val="000E6EA3"/>
    <w:rsid w:val="000E7B08"/>
    <w:rsid w:val="000E7B74"/>
    <w:rsid w:val="000F0CCA"/>
    <w:rsid w:val="000F11F7"/>
    <w:rsid w:val="000F1E9F"/>
    <w:rsid w:val="000F2143"/>
    <w:rsid w:val="000F23FB"/>
    <w:rsid w:val="000F2DE1"/>
    <w:rsid w:val="000F31F9"/>
    <w:rsid w:val="000F33DB"/>
    <w:rsid w:val="000F4A33"/>
    <w:rsid w:val="000F4D60"/>
    <w:rsid w:val="000F70D9"/>
    <w:rsid w:val="000F7CBC"/>
    <w:rsid w:val="00102877"/>
    <w:rsid w:val="001036A1"/>
    <w:rsid w:val="00105196"/>
    <w:rsid w:val="00105F13"/>
    <w:rsid w:val="00106C81"/>
    <w:rsid w:val="00110950"/>
    <w:rsid w:val="00110D32"/>
    <w:rsid w:val="00111217"/>
    <w:rsid w:val="00111BBD"/>
    <w:rsid w:val="00113D18"/>
    <w:rsid w:val="00114CBC"/>
    <w:rsid w:val="00114D80"/>
    <w:rsid w:val="00120F64"/>
    <w:rsid w:val="00123945"/>
    <w:rsid w:val="00124D46"/>
    <w:rsid w:val="00125FE3"/>
    <w:rsid w:val="0013049C"/>
    <w:rsid w:val="00130673"/>
    <w:rsid w:val="001330DB"/>
    <w:rsid w:val="001354DC"/>
    <w:rsid w:val="00135843"/>
    <w:rsid w:val="00135CC6"/>
    <w:rsid w:val="00136028"/>
    <w:rsid w:val="00141F74"/>
    <w:rsid w:val="00143248"/>
    <w:rsid w:val="00144E16"/>
    <w:rsid w:val="001455A2"/>
    <w:rsid w:val="001461F0"/>
    <w:rsid w:val="00146251"/>
    <w:rsid w:val="00146EB4"/>
    <w:rsid w:val="00147CD5"/>
    <w:rsid w:val="001521D3"/>
    <w:rsid w:val="0015290B"/>
    <w:rsid w:val="00154C1D"/>
    <w:rsid w:val="0016043F"/>
    <w:rsid w:val="00160DED"/>
    <w:rsid w:val="0016152B"/>
    <w:rsid w:val="00161D14"/>
    <w:rsid w:val="001643A3"/>
    <w:rsid w:val="00164634"/>
    <w:rsid w:val="001712BA"/>
    <w:rsid w:val="0017230B"/>
    <w:rsid w:val="00172DAC"/>
    <w:rsid w:val="001730C9"/>
    <w:rsid w:val="00174CE4"/>
    <w:rsid w:val="0018046A"/>
    <w:rsid w:val="00185669"/>
    <w:rsid w:val="00185B58"/>
    <w:rsid w:val="00186114"/>
    <w:rsid w:val="00187278"/>
    <w:rsid w:val="0018776E"/>
    <w:rsid w:val="00187884"/>
    <w:rsid w:val="00187CFD"/>
    <w:rsid w:val="001919E1"/>
    <w:rsid w:val="001935D7"/>
    <w:rsid w:val="00195265"/>
    <w:rsid w:val="001A10EF"/>
    <w:rsid w:val="001A20E3"/>
    <w:rsid w:val="001A3B54"/>
    <w:rsid w:val="001A49D3"/>
    <w:rsid w:val="001A7EA1"/>
    <w:rsid w:val="001B0F3C"/>
    <w:rsid w:val="001B14EE"/>
    <w:rsid w:val="001B3FD8"/>
    <w:rsid w:val="001B5935"/>
    <w:rsid w:val="001B6011"/>
    <w:rsid w:val="001B7858"/>
    <w:rsid w:val="001C3197"/>
    <w:rsid w:val="001C4551"/>
    <w:rsid w:val="001C5969"/>
    <w:rsid w:val="001C7764"/>
    <w:rsid w:val="001D0F86"/>
    <w:rsid w:val="001D25A4"/>
    <w:rsid w:val="001D472C"/>
    <w:rsid w:val="001D73C3"/>
    <w:rsid w:val="001D7717"/>
    <w:rsid w:val="001E2C9B"/>
    <w:rsid w:val="001E3218"/>
    <w:rsid w:val="001E4A4E"/>
    <w:rsid w:val="001F18E9"/>
    <w:rsid w:val="001F1D7E"/>
    <w:rsid w:val="001F2874"/>
    <w:rsid w:val="001F38DA"/>
    <w:rsid w:val="001F4056"/>
    <w:rsid w:val="001F6E30"/>
    <w:rsid w:val="00201FBE"/>
    <w:rsid w:val="00203F21"/>
    <w:rsid w:val="002040CC"/>
    <w:rsid w:val="00204FB9"/>
    <w:rsid w:val="0020577D"/>
    <w:rsid w:val="00206C4B"/>
    <w:rsid w:val="00207715"/>
    <w:rsid w:val="00210438"/>
    <w:rsid w:val="0021249F"/>
    <w:rsid w:val="00212545"/>
    <w:rsid w:val="0021334F"/>
    <w:rsid w:val="00213A04"/>
    <w:rsid w:val="00214E26"/>
    <w:rsid w:val="00216CD9"/>
    <w:rsid w:val="00222D36"/>
    <w:rsid w:val="00223619"/>
    <w:rsid w:val="00223A53"/>
    <w:rsid w:val="00223B41"/>
    <w:rsid w:val="002247A8"/>
    <w:rsid w:val="00225732"/>
    <w:rsid w:val="00230FAB"/>
    <w:rsid w:val="00232F4E"/>
    <w:rsid w:val="00233274"/>
    <w:rsid w:val="00233A58"/>
    <w:rsid w:val="00234FA7"/>
    <w:rsid w:val="00235754"/>
    <w:rsid w:val="00237F1A"/>
    <w:rsid w:val="0024222E"/>
    <w:rsid w:val="00244C29"/>
    <w:rsid w:val="0024525E"/>
    <w:rsid w:val="00245FEC"/>
    <w:rsid w:val="00247050"/>
    <w:rsid w:val="002477B5"/>
    <w:rsid w:val="00251620"/>
    <w:rsid w:val="00251FE6"/>
    <w:rsid w:val="00253838"/>
    <w:rsid w:val="0025470C"/>
    <w:rsid w:val="00257892"/>
    <w:rsid w:val="00260D83"/>
    <w:rsid w:val="00260E23"/>
    <w:rsid w:val="002620A0"/>
    <w:rsid w:val="00263A99"/>
    <w:rsid w:val="00265A9E"/>
    <w:rsid w:val="00265C50"/>
    <w:rsid w:val="00266510"/>
    <w:rsid w:val="00267DFF"/>
    <w:rsid w:val="00270445"/>
    <w:rsid w:val="0027165D"/>
    <w:rsid w:val="00272429"/>
    <w:rsid w:val="00273CD4"/>
    <w:rsid w:val="00274632"/>
    <w:rsid w:val="002755C8"/>
    <w:rsid w:val="00276B7A"/>
    <w:rsid w:val="00276E7B"/>
    <w:rsid w:val="0027702B"/>
    <w:rsid w:val="00283D4B"/>
    <w:rsid w:val="0028614C"/>
    <w:rsid w:val="00287727"/>
    <w:rsid w:val="0028783D"/>
    <w:rsid w:val="00287C49"/>
    <w:rsid w:val="00287CBE"/>
    <w:rsid w:val="00290249"/>
    <w:rsid w:val="002907A9"/>
    <w:rsid w:val="002919B6"/>
    <w:rsid w:val="00291C89"/>
    <w:rsid w:val="00293092"/>
    <w:rsid w:val="002942CF"/>
    <w:rsid w:val="00297B77"/>
    <w:rsid w:val="002A078A"/>
    <w:rsid w:val="002A08D6"/>
    <w:rsid w:val="002A26CC"/>
    <w:rsid w:val="002A2DB0"/>
    <w:rsid w:val="002B0393"/>
    <w:rsid w:val="002B056F"/>
    <w:rsid w:val="002B0B35"/>
    <w:rsid w:val="002B3617"/>
    <w:rsid w:val="002B4BC1"/>
    <w:rsid w:val="002B6F74"/>
    <w:rsid w:val="002C0F3F"/>
    <w:rsid w:val="002C25AA"/>
    <w:rsid w:val="002C6A45"/>
    <w:rsid w:val="002D05C5"/>
    <w:rsid w:val="002D08E9"/>
    <w:rsid w:val="002D16B2"/>
    <w:rsid w:val="002D1CC7"/>
    <w:rsid w:val="002D3CA7"/>
    <w:rsid w:val="002D5B38"/>
    <w:rsid w:val="002D66DA"/>
    <w:rsid w:val="002E2834"/>
    <w:rsid w:val="002E2876"/>
    <w:rsid w:val="002E344F"/>
    <w:rsid w:val="002E4593"/>
    <w:rsid w:val="002E45A6"/>
    <w:rsid w:val="002E563C"/>
    <w:rsid w:val="002E5A61"/>
    <w:rsid w:val="002E6DC6"/>
    <w:rsid w:val="002F4BA4"/>
    <w:rsid w:val="002F7ACF"/>
    <w:rsid w:val="002F7E54"/>
    <w:rsid w:val="003023F1"/>
    <w:rsid w:val="00302A25"/>
    <w:rsid w:val="00302DDF"/>
    <w:rsid w:val="0030358D"/>
    <w:rsid w:val="003043DE"/>
    <w:rsid w:val="00304518"/>
    <w:rsid w:val="00304967"/>
    <w:rsid w:val="0030561C"/>
    <w:rsid w:val="0030577A"/>
    <w:rsid w:val="00306A39"/>
    <w:rsid w:val="0031177A"/>
    <w:rsid w:val="00311A59"/>
    <w:rsid w:val="00311D87"/>
    <w:rsid w:val="00312D08"/>
    <w:rsid w:val="003142E8"/>
    <w:rsid w:val="00314848"/>
    <w:rsid w:val="003166D5"/>
    <w:rsid w:val="0032019C"/>
    <w:rsid w:val="00320300"/>
    <w:rsid w:val="0032188F"/>
    <w:rsid w:val="00321D0E"/>
    <w:rsid w:val="00322F9A"/>
    <w:rsid w:val="0032345B"/>
    <w:rsid w:val="003239B9"/>
    <w:rsid w:val="00324285"/>
    <w:rsid w:val="0032511A"/>
    <w:rsid w:val="00326468"/>
    <w:rsid w:val="00327447"/>
    <w:rsid w:val="00327B30"/>
    <w:rsid w:val="00330704"/>
    <w:rsid w:val="00330A23"/>
    <w:rsid w:val="003322E4"/>
    <w:rsid w:val="0033296F"/>
    <w:rsid w:val="003335DE"/>
    <w:rsid w:val="0033376E"/>
    <w:rsid w:val="00333B1D"/>
    <w:rsid w:val="003344C1"/>
    <w:rsid w:val="003357C2"/>
    <w:rsid w:val="0033772B"/>
    <w:rsid w:val="00337FEB"/>
    <w:rsid w:val="00340CFF"/>
    <w:rsid w:val="00341AD5"/>
    <w:rsid w:val="00341E0B"/>
    <w:rsid w:val="003424A1"/>
    <w:rsid w:val="00342ABD"/>
    <w:rsid w:val="0034454E"/>
    <w:rsid w:val="00345E12"/>
    <w:rsid w:val="003463F8"/>
    <w:rsid w:val="003469A1"/>
    <w:rsid w:val="00347119"/>
    <w:rsid w:val="00351ECC"/>
    <w:rsid w:val="003553F8"/>
    <w:rsid w:val="003554EF"/>
    <w:rsid w:val="0035605C"/>
    <w:rsid w:val="00356F0A"/>
    <w:rsid w:val="00360346"/>
    <w:rsid w:val="00363358"/>
    <w:rsid w:val="00363703"/>
    <w:rsid w:val="003654C8"/>
    <w:rsid w:val="0036551B"/>
    <w:rsid w:val="003718FB"/>
    <w:rsid w:val="00372F1A"/>
    <w:rsid w:val="00373620"/>
    <w:rsid w:val="0037435E"/>
    <w:rsid w:val="003743F8"/>
    <w:rsid w:val="00381B7B"/>
    <w:rsid w:val="00382125"/>
    <w:rsid w:val="003846CF"/>
    <w:rsid w:val="00384A48"/>
    <w:rsid w:val="0038640C"/>
    <w:rsid w:val="003914B5"/>
    <w:rsid w:val="00391C75"/>
    <w:rsid w:val="00391E63"/>
    <w:rsid w:val="00392202"/>
    <w:rsid w:val="0039533C"/>
    <w:rsid w:val="003A34BC"/>
    <w:rsid w:val="003A35DE"/>
    <w:rsid w:val="003A3725"/>
    <w:rsid w:val="003A4685"/>
    <w:rsid w:val="003A5F04"/>
    <w:rsid w:val="003B17A0"/>
    <w:rsid w:val="003B3355"/>
    <w:rsid w:val="003B38FD"/>
    <w:rsid w:val="003B3EBC"/>
    <w:rsid w:val="003B3F75"/>
    <w:rsid w:val="003B5A88"/>
    <w:rsid w:val="003B5FA2"/>
    <w:rsid w:val="003B66F7"/>
    <w:rsid w:val="003B7ACC"/>
    <w:rsid w:val="003C04F0"/>
    <w:rsid w:val="003C0C2E"/>
    <w:rsid w:val="003C1B77"/>
    <w:rsid w:val="003C625A"/>
    <w:rsid w:val="003C70A9"/>
    <w:rsid w:val="003C7313"/>
    <w:rsid w:val="003C7AD5"/>
    <w:rsid w:val="003D062C"/>
    <w:rsid w:val="003D0A86"/>
    <w:rsid w:val="003D24C0"/>
    <w:rsid w:val="003D4634"/>
    <w:rsid w:val="003D5E66"/>
    <w:rsid w:val="003D700A"/>
    <w:rsid w:val="003D7623"/>
    <w:rsid w:val="003D79FB"/>
    <w:rsid w:val="003E1052"/>
    <w:rsid w:val="003E3018"/>
    <w:rsid w:val="003E45DE"/>
    <w:rsid w:val="003E4C86"/>
    <w:rsid w:val="003E527E"/>
    <w:rsid w:val="003F0214"/>
    <w:rsid w:val="003F0C0F"/>
    <w:rsid w:val="003F138E"/>
    <w:rsid w:val="003F1A01"/>
    <w:rsid w:val="003F2AAF"/>
    <w:rsid w:val="003F3CF8"/>
    <w:rsid w:val="003F3D8F"/>
    <w:rsid w:val="003F4CB4"/>
    <w:rsid w:val="003F6E46"/>
    <w:rsid w:val="003F79F1"/>
    <w:rsid w:val="003F7F6B"/>
    <w:rsid w:val="00400680"/>
    <w:rsid w:val="004019F6"/>
    <w:rsid w:val="00401B1D"/>
    <w:rsid w:val="00402DBC"/>
    <w:rsid w:val="00403D47"/>
    <w:rsid w:val="004044BA"/>
    <w:rsid w:val="004056B5"/>
    <w:rsid w:val="00405A6C"/>
    <w:rsid w:val="00405E94"/>
    <w:rsid w:val="00410ACA"/>
    <w:rsid w:val="00411319"/>
    <w:rsid w:val="004138E3"/>
    <w:rsid w:val="004142B3"/>
    <w:rsid w:val="00417AE1"/>
    <w:rsid w:val="00420013"/>
    <w:rsid w:val="00421A41"/>
    <w:rsid w:val="00425B19"/>
    <w:rsid w:val="00425BD2"/>
    <w:rsid w:val="004264E4"/>
    <w:rsid w:val="00434FD1"/>
    <w:rsid w:val="00434FFD"/>
    <w:rsid w:val="004379D0"/>
    <w:rsid w:val="00441D53"/>
    <w:rsid w:val="00443A84"/>
    <w:rsid w:val="00443C17"/>
    <w:rsid w:val="00443E9B"/>
    <w:rsid w:val="0044437C"/>
    <w:rsid w:val="00444D6A"/>
    <w:rsid w:val="00446065"/>
    <w:rsid w:val="004460D4"/>
    <w:rsid w:val="00446740"/>
    <w:rsid w:val="00446EE9"/>
    <w:rsid w:val="004475E4"/>
    <w:rsid w:val="004477CD"/>
    <w:rsid w:val="0044783B"/>
    <w:rsid w:val="00450223"/>
    <w:rsid w:val="0045034F"/>
    <w:rsid w:val="00450DBD"/>
    <w:rsid w:val="00451EF3"/>
    <w:rsid w:val="00453044"/>
    <w:rsid w:val="0045426B"/>
    <w:rsid w:val="00454F12"/>
    <w:rsid w:val="004557E3"/>
    <w:rsid w:val="0046030C"/>
    <w:rsid w:val="00461734"/>
    <w:rsid w:val="004647B9"/>
    <w:rsid w:val="00464985"/>
    <w:rsid w:val="00464CA7"/>
    <w:rsid w:val="00464D63"/>
    <w:rsid w:val="0046573F"/>
    <w:rsid w:val="004667CB"/>
    <w:rsid w:val="00467BF4"/>
    <w:rsid w:val="004701A4"/>
    <w:rsid w:val="00470994"/>
    <w:rsid w:val="00470F3C"/>
    <w:rsid w:val="00472C0B"/>
    <w:rsid w:val="00475B28"/>
    <w:rsid w:val="00475EB1"/>
    <w:rsid w:val="0048212F"/>
    <w:rsid w:val="0048235D"/>
    <w:rsid w:val="004827AE"/>
    <w:rsid w:val="00483135"/>
    <w:rsid w:val="00483637"/>
    <w:rsid w:val="00484155"/>
    <w:rsid w:val="0048432A"/>
    <w:rsid w:val="00484401"/>
    <w:rsid w:val="004848D3"/>
    <w:rsid w:val="00484CB3"/>
    <w:rsid w:val="0048529C"/>
    <w:rsid w:val="00485A50"/>
    <w:rsid w:val="004869F3"/>
    <w:rsid w:val="0049089D"/>
    <w:rsid w:val="00491857"/>
    <w:rsid w:val="0049287A"/>
    <w:rsid w:val="004929CE"/>
    <w:rsid w:val="00494DD1"/>
    <w:rsid w:val="004979E7"/>
    <w:rsid w:val="00497B7F"/>
    <w:rsid w:val="004A037E"/>
    <w:rsid w:val="004A4C44"/>
    <w:rsid w:val="004A62BF"/>
    <w:rsid w:val="004A7C91"/>
    <w:rsid w:val="004A7F89"/>
    <w:rsid w:val="004B2209"/>
    <w:rsid w:val="004B2631"/>
    <w:rsid w:val="004B2ED7"/>
    <w:rsid w:val="004B3C14"/>
    <w:rsid w:val="004B423C"/>
    <w:rsid w:val="004B4DEE"/>
    <w:rsid w:val="004B5B1D"/>
    <w:rsid w:val="004B5D04"/>
    <w:rsid w:val="004B77D9"/>
    <w:rsid w:val="004C1714"/>
    <w:rsid w:val="004C47F4"/>
    <w:rsid w:val="004C6865"/>
    <w:rsid w:val="004C71AC"/>
    <w:rsid w:val="004C7330"/>
    <w:rsid w:val="004D415A"/>
    <w:rsid w:val="004D578B"/>
    <w:rsid w:val="004D60B3"/>
    <w:rsid w:val="004E2E46"/>
    <w:rsid w:val="004E466D"/>
    <w:rsid w:val="004E54F1"/>
    <w:rsid w:val="004E6A63"/>
    <w:rsid w:val="004E6B2E"/>
    <w:rsid w:val="004E778E"/>
    <w:rsid w:val="004E786F"/>
    <w:rsid w:val="004F2C04"/>
    <w:rsid w:val="004F3E2F"/>
    <w:rsid w:val="004F3E7D"/>
    <w:rsid w:val="004F5269"/>
    <w:rsid w:val="004F6706"/>
    <w:rsid w:val="004F7DC6"/>
    <w:rsid w:val="00500093"/>
    <w:rsid w:val="0050029F"/>
    <w:rsid w:val="00501DE5"/>
    <w:rsid w:val="00501FD0"/>
    <w:rsid w:val="0050230C"/>
    <w:rsid w:val="00502FA7"/>
    <w:rsid w:val="00503F51"/>
    <w:rsid w:val="00504BCE"/>
    <w:rsid w:val="00505854"/>
    <w:rsid w:val="00506858"/>
    <w:rsid w:val="0051162F"/>
    <w:rsid w:val="00512242"/>
    <w:rsid w:val="00512784"/>
    <w:rsid w:val="00512E46"/>
    <w:rsid w:val="00514C02"/>
    <w:rsid w:val="00515904"/>
    <w:rsid w:val="00515B83"/>
    <w:rsid w:val="0051719A"/>
    <w:rsid w:val="00523870"/>
    <w:rsid w:val="00524B3A"/>
    <w:rsid w:val="00532B0A"/>
    <w:rsid w:val="00532C1C"/>
    <w:rsid w:val="005334E3"/>
    <w:rsid w:val="00534EF1"/>
    <w:rsid w:val="00535342"/>
    <w:rsid w:val="00535DCE"/>
    <w:rsid w:val="0053765E"/>
    <w:rsid w:val="00537FFD"/>
    <w:rsid w:val="00542D8C"/>
    <w:rsid w:val="005438FF"/>
    <w:rsid w:val="00544AE8"/>
    <w:rsid w:val="00545105"/>
    <w:rsid w:val="0054538D"/>
    <w:rsid w:val="00545701"/>
    <w:rsid w:val="00545C1E"/>
    <w:rsid w:val="0054611B"/>
    <w:rsid w:val="00546535"/>
    <w:rsid w:val="005505A5"/>
    <w:rsid w:val="005513C3"/>
    <w:rsid w:val="00552F8F"/>
    <w:rsid w:val="00554ED2"/>
    <w:rsid w:val="00555433"/>
    <w:rsid w:val="005555EF"/>
    <w:rsid w:val="00556E76"/>
    <w:rsid w:val="00562E67"/>
    <w:rsid w:val="00563093"/>
    <w:rsid w:val="00564819"/>
    <w:rsid w:val="00564F04"/>
    <w:rsid w:val="005650CB"/>
    <w:rsid w:val="005665D0"/>
    <w:rsid w:val="005671FB"/>
    <w:rsid w:val="005713D5"/>
    <w:rsid w:val="00571BA8"/>
    <w:rsid w:val="00572322"/>
    <w:rsid w:val="005735A6"/>
    <w:rsid w:val="005738F8"/>
    <w:rsid w:val="00573F32"/>
    <w:rsid w:val="005743BD"/>
    <w:rsid w:val="00576537"/>
    <w:rsid w:val="005808AA"/>
    <w:rsid w:val="00582AD2"/>
    <w:rsid w:val="00584B79"/>
    <w:rsid w:val="005873E8"/>
    <w:rsid w:val="005921EC"/>
    <w:rsid w:val="00594A84"/>
    <w:rsid w:val="0059502A"/>
    <w:rsid w:val="00595AA6"/>
    <w:rsid w:val="00595BAB"/>
    <w:rsid w:val="005969F1"/>
    <w:rsid w:val="00596A6B"/>
    <w:rsid w:val="00596F20"/>
    <w:rsid w:val="005A162B"/>
    <w:rsid w:val="005A33C4"/>
    <w:rsid w:val="005A38E4"/>
    <w:rsid w:val="005A3B86"/>
    <w:rsid w:val="005A5B3D"/>
    <w:rsid w:val="005A7A0F"/>
    <w:rsid w:val="005B0189"/>
    <w:rsid w:val="005B0D93"/>
    <w:rsid w:val="005B33D2"/>
    <w:rsid w:val="005B449F"/>
    <w:rsid w:val="005B4FB0"/>
    <w:rsid w:val="005C0842"/>
    <w:rsid w:val="005C0C7C"/>
    <w:rsid w:val="005C1EF0"/>
    <w:rsid w:val="005C2813"/>
    <w:rsid w:val="005C3384"/>
    <w:rsid w:val="005C4B3A"/>
    <w:rsid w:val="005C55EA"/>
    <w:rsid w:val="005C5F74"/>
    <w:rsid w:val="005C76D9"/>
    <w:rsid w:val="005D0F70"/>
    <w:rsid w:val="005D1729"/>
    <w:rsid w:val="005D313B"/>
    <w:rsid w:val="005D3D8E"/>
    <w:rsid w:val="005D3E6E"/>
    <w:rsid w:val="005D406E"/>
    <w:rsid w:val="005E07A8"/>
    <w:rsid w:val="005E13F3"/>
    <w:rsid w:val="005E1557"/>
    <w:rsid w:val="005E1D26"/>
    <w:rsid w:val="005E2426"/>
    <w:rsid w:val="005E257E"/>
    <w:rsid w:val="005E32AA"/>
    <w:rsid w:val="005E3B61"/>
    <w:rsid w:val="005E5398"/>
    <w:rsid w:val="005E6744"/>
    <w:rsid w:val="005E694F"/>
    <w:rsid w:val="005F37C3"/>
    <w:rsid w:val="005F43F6"/>
    <w:rsid w:val="005F5614"/>
    <w:rsid w:val="005F7D55"/>
    <w:rsid w:val="00600836"/>
    <w:rsid w:val="006009EC"/>
    <w:rsid w:val="006025F4"/>
    <w:rsid w:val="00602794"/>
    <w:rsid w:val="006028B6"/>
    <w:rsid w:val="00603D0C"/>
    <w:rsid w:val="00607BAB"/>
    <w:rsid w:val="00610D21"/>
    <w:rsid w:val="00610D9E"/>
    <w:rsid w:val="006114A6"/>
    <w:rsid w:val="006128BF"/>
    <w:rsid w:val="006149DE"/>
    <w:rsid w:val="00614F3B"/>
    <w:rsid w:val="00617A92"/>
    <w:rsid w:val="00617FE7"/>
    <w:rsid w:val="0062067A"/>
    <w:rsid w:val="006224F3"/>
    <w:rsid w:val="0062620B"/>
    <w:rsid w:val="00626F4A"/>
    <w:rsid w:val="00627664"/>
    <w:rsid w:val="00630B2F"/>
    <w:rsid w:val="006325CB"/>
    <w:rsid w:val="00633030"/>
    <w:rsid w:val="006336FF"/>
    <w:rsid w:val="00633751"/>
    <w:rsid w:val="00634ADC"/>
    <w:rsid w:val="006360C1"/>
    <w:rsid w:val="00637324"/>
    <w:rsid w:val="00637ACB"/>
    <w:rsid w:val="006401F8"/>
    <w:rsid w:val="00640404"/>
    <w:rsid w:val="0064645C"/>
    <w:rsid w:val="00647C79"/>
    <w:rsid w:val="006506D6"/>
    <w:rsid w:val="00651B6E"/>
    <w:rsid w:val="006529B3"/>
    <w:rsid w:val="00654B70"/>
    <w:rsid w:val="00655C8F"/>
    <w:rsid w:val="00656136"/>
    <w:rsid w:val="0065724B"/>
    <w:rsid w:val="006600DC"/>
    <w:rsid w:val="00662A2F"/>
    <w:rsid w:val="00663ABB"/>
    <w:rsid w:val="00667175"/>
    <w:rsid w:val="00670500"/>
    <w:rsid w:val="00670772"/>
    <w:rsid w:val="00670EB4"/>
    <w:rsid w:val="00671EE5"/>
    <w:rsid w:val="00671F24"/>
    <w:rsid w:val="006729E4"/>
    <w:rsid w:val="00672E0F"/>
    <w:rsid w:val="00673B41"/>
    <w:rsid w:val="0067431A"/>
    <w:rsid w:val="00674DA6"/>
    <w:rsid w:val="0067582B"/>
    <w:rsid w:val="0067672C"/>
    <w:rsid w:val="00676BA4"/>
    <w:rsid w:val="00684263"/>
    <w:rsid w:val="006842D6"/>
    <w:rsid w:val="00684F1E"/>
    <w:rsid w:val="00686A81"/>
    <w:rsid w:val="00691B78"/>
    <w:rsid w:val="00691CEC"/>
    <w:rsid w:val="006924F8"/>
    <w:rsid w:val="00692709"/>
    <w:rsid w:val="00692CE9"/>
    <w:rsid w:val="00692E66"/>
    <w:rsid w:val="006943EA"/>
    <w:rsid w:val="006A06F3"/>
    <w:rsid w:val="006A0711"/>
    <w:rsid w:val="006A14E3"/>
    <w:rsid w:val="006A1DDF"/>
    <w:rsid w:val="006A3AD0"/>
    <w:rsid w:val="006A455B"/>
    <w:rsid w:val="006A4723"/>
    <w:rsid w:val="006A4859"/>
    <w:rsid w:val="006A5ECE"/>
    <w:rsid w:val="006A6043"/>
    <w:rsid w:val="006A6E71"/>
    <w:rsid w:val="006B039B"/>
    <w:rsid w:val="006B0477"/>
    <w:rsid w:val="006B103E"/>
    <w:rsid w:val="006B5D91"/>
    <w:rsid w:val="006B6C7D"/>
    <w:rsid w:val="006C1CE8"/>
    <w:rsid w:val="006C3134"/>
    <w:rsid w:val="006C3579"/>
    <w:rsid w:val="006C4FD5"/>
    <w:rsid w:val="006C5FBE"/>
    <w:rsid w:val="006C7791"/>
    <w:rsid w:val="006D07F5"/>
    <w:rsid w:val="006D08C9"/>
    <w:rsid w:val="006D0FCD"/>
    <w:rsid w:val="006D4B1F"/>
    <w:rsid w:val="006D5B4E"/>
    <w:rsid w:val="006D5D62"/>
    <w:rsid w:val="006D723D"/>
    <w:rsid w:val="006E189A"/>
    <w:rsid w:val="006E261E"/>
    <w:rsid w:val="006E4BA9"/>
    <w:rsid w:val="006E5198"/>
    <w:rsid w:val="006E6F36"/>
    <w:rsid w:val="006E6F6A"/>
    <w:rsid w:val="006F1970"/>
    <w:rsid w:val="006F253B"/>
    <w:rsid w:val="007009FA"/>
    <w:rsid w:val="0070175C"/>
    <w:rsid w:val="007030F0"/>
    <w:rsid w:val="0070618E"/>
    <w:rsid w:val="00706ECD"/>
    <w:rsid w:val="00707543"/>
    <w:rsid w:val="007103C5"/>
    <w:rsid w:val="007112A3"/>
    <w:rsid w:val="007142E4"/>
    <w:rsid w:val="00716DB2"/>
    <w:rsid w:val="00717BD2"/>
    <w:rsid w:val="00720E67"/>
    <w:rsid w:val="00721522"/>
    <w:rsid w:val="007219ED"/>
    <w:rsid w:val="00721E1D"/>
    <w:rsid w:val="00722EB1"/>
    <w:rsid w:val="00724F75"/>
    <w:rsid w:val="007250AC"/>
    <w:rsid w:val="00725946"/>
    <w:rsid w:val="007263AD"/>
    <w:rsid w:val="007320E7"/>
    <w:rsid w:val="00732D5A"/>
    <w:rsid w:val="007344CC"/>
    <w:rsid w:val="00740CCA"/>
    <w:rsid w:val="0074175C"/>
    <w:rsid w:val="00744A3E"/>
    <w:rsid w:val="007454A6"/>
    <w:rsid w:val="0074619D"/>
    <w:rsid w:val="007465D1"/>
    <w:rsid w:val="0074697E"/>
    <w:rsid w:val="007500A5"/>
    <w:rsid w:val="007512AF"/>
    <w:rsid w:val="00753097"/>
    <w:rsid w:val="00753473"/>
    <w:rsid w:val="0076225C"/>
    <w:rsid w:val="00765D42"/>
    <w:rsid w:val="00766AEB"/>
    <w:rsid w:val="007678F5"/>
    <w:rsid w:val="00771549"/>
    <w:rsid w:val="0077301B"/>
    <w:rsid w:val="007732A9"/>
    <w:rsid w:val="00780A04"/>
    <w:rsid w:val="007813F4"/>
    <w:rsid w:val="00781E57"/>
    <w:rsid w:val="00782293"/>
    <w:rsid w:val="00782AED"/>
    <w:rsid w:val="007836DA"/>
    <w:rsid w:val="00785C0E"/>
    <w:rsid w:val="00791221"/>
    <w:rsid w:val="007916A5"/>
    <w:rsid w:val="007920F3"/>
    <w:rsid w:val="00792B86"/>
    <w:rsid w:val="007939EE"/>
    <w:rsid w:val="007944C0"/>
    <w:rsid w:val="00795270"/>
    <w:rsid w:val="00795597"/>
    <w:rsid w:val="007A1EF5"/>
    <w:rsid w:val="007A1F64"/>
    <w:rsid w:val="007A2E07"/>
    <w:rsid w:val="007A48DB"/>
    <w:rsid w:val="007A4D82"/>
    <w:rsid w:val="007A6DA9"/>
    <w:rsid w:val="007A79E1"/>
    <w:rsid w:val="007A7DBA"/>
    <w:rsid w:val="007B14BA"/>
    <w:rsid w:val="007B1FBB"/>
    <w:rsid w:val="007B256E"/>
    <w:rsid w:val="007B2E45"/>
    <w:rsid w:val="007B4766"/>
    <w:rsid w:val="007B492C"/>
    <w:rsid w:val="007B5777"/>
    <w:rsid w:val="007B71D9"/>
    <w:rsid w:val="007B7243"/>
    <w:rsid w:val="007C445E"/>
    <w:rsid w:val="007C4DB8"/>
    <w:rsid w:val="007C5E43"/>
    <w:rsid w:val="007D1D2F"/>
    <w:rsid w:val="007D3BF6"/>
    <w:rsid w:val="007D4546"/>
    <w:rsid w:val="007D5050"/>
    <w:rsid w:val="007D612E"/>
    <w:rsid w:val="007D6C82"/>
    <w:rsid w:val="007E1C81"/>
    <w:rsid w:val="007E390C"/>
    <w:rsid w:val="007E589E"/>
    <w:rsid w:val="007E69FE"/>
    <w:rsid w:val="007F0544"/>
    <w:rsid w:val="007F2D7D"/>
    <w:rsid w:val="007F2E64"/>
    <w:rsid w:val="007F40B8"/>
    <w:rsid w:val="007F490A"/>
    <w:rsid w:val="007F4AB4"/>
    <w:rsid w:val="007F4BE9"/>
    <w:rsid w:val="007F4D6F"/>
    <w:rsid w:val="007F62E2"/>
    <w:rsid w:val="007F6F65"/>
    <w:rsid w:val="007F7456"/>
    <w:rsid w:val="008000E4"/>
    <w:rsid w:val="008007FC"/>
    <w:rsid w:val="00800E1D"/>
    <w:rsid w:val="00801297"/>
    <w:rsid w:val="008027BF"/>
    <w:rsid w:val="00803D89"/>
    <w:rsid w:val="00803FB4"/>
    <w:rsid w:val="00805D6E"/>
    <w:rsid w:val="00806594"/>
    <w:rsid w:val="008102D5"/>
    <w:rsid w:val="008110C7"/>
    <w:rsid w:val="008116A0"/>
    <w:rsid w:val="00812798"/>
    <w:rsid w:val="0081297F"/>
    <w:rsid w:val="0081514F"/>
    <w:rsid w:val="008156CB"/>
    <w:rsid w:val="00816B2D"/>
    <w:rsid w:val="00817B43"/>
    <w:rsid w:val="0082033E"/>
    <w:rsid w:val="008208DF"/>
    <w:rsid w:val="008228CF"/>
    <w:rsid w:val="00823447"/>
    <w:rsid w:val="00823E78"/>
    <w:rsid w:val="00825878"/>
    <w:rsid w:val="0082602E"/>
    <w:rsid w:val="00827257"/>
    <w:rsid w:val="0082774C"/>
    <w:rsid w:val="00827D60"/>
    <w:rsid w:val="0083060D"/>
    <w:rsid w:val="0083098D"/>
    <w:rsid w:val="0083441D"/>
    <w:rsid w:val="00834A47"/>
    <w:rsid w:val="0083621C"/>
    <w:rsid w:val="00841081"/>
    <w:rsid w:val="00841A45"/>
    <w:rsid w:val="00842DB6"/>
    <w:rsid w:val="00846B27"/>
    <w:rsid w:val="00850467"/>
    <w:rsid w:val="0085351F"/>
    <w:rsid w:val="0085366B"/>
    <w:rsid w:val="00853EFA"/>
    <w:rsid w:val="00854349"/>
    <w:rsid w:val="00854C46"/>
    <w:rsid w:val="00856771"/>
    <w:rsid w:val="00857847"/>
    <w:rsid w:val="008608EA"/>
    <w:rsid w:val="008656EA"/>
    <w:rsid w:val="00865D86"/>
    <w:rsid w:val="00866A71"/>
    <w:rsid w:val="00866FC4"/>
    <w:rsid w:val="00871DAD"/>
    <w:rsid w:val="00872491"/>
    <w:rsid w:val="0087253E"/>
    <w:rsid w:val="00874204"/>
    <w:rsid w:val="0087594F"/>
    <w:rsid w:val="00880DD2"/>
    <w:rsid w:val="00880F12"/>
    <w:rsid w:val="0088263A"/>
    <w:rsid w:val="008847C3"/>
    <w:rsid w:val="0088579E"/>
    <w:rsid w:val="00885FA9"/>
    <w:rsid w:val="008870B1"/>
    <w:rsid w:val="008870D8"/>
    <w:rsid w:val="00892448"/>
    <w:rsid w:val="00893A24"/>
    <w:rsid w:val="0089504B"/>
    <w:rsid w:val="00896B39"/>
    <w:rsid w:val="008977D4"/>
    <w:rsid w:val="008A1D82"/>
    <w:rsid w:val="008A1E90"/>
    <w:rsid w:val="008A3909"/>
    <w:rsid w:val="008A3BED"/>
    <w:rsid w:val="008A3E88"/>
    <w:rsid w:val="008A4100"/>
    <w:rsid w:val="008A431A"/>
    <w:rsid w:val="008A474D"/>
    <w:rsid w:val="008A5D41"/>
    <w:rsid w:val="008A72CD"/>
    <w:rsid w:val="008B0618"/>
    <w:rsid w:val="008B088D"/>
    <w:rsid w:val="008B15C2"/>
    <w:rsid w:val="008B20A2"/>
    <w:rsid w:val="008B377C"/>
    <w:rsid w:val="008B3BFD"/>
    <w:rsid w:val="008B6615"/>
    <w:rsid w:val="008B783F"/>
    <w:rsid w:val="008C1BEA"/>
    <w:rsid w:val="008C680A"/>
    <w:rsid w:val="008C688C"/>
    <w:rsid w:val="008C6AE9"/>
    <w:rsid w:val="008C7381"/>
    <w:rsid w:val="008D0A69"/>
    <w:rsid w:val="008D0B48"/>
    <w:rsid w:val="008D1359"/>
    <w:rsid w:val="008D5A6E"/>
    <w:rsid w:val="008D6622"/>
    <w:rsid w:val="008E174B"/>
    <w:rsid w:val="008E17B7"/>
    <w:rsid w:val="008E23FA"/>
    <w:rsid w:val="008E36AC"/>
    <w:rsid w:val="008E41D2"/>
    <w:rsid w:val="008E6DFE"/>
    <w:rsid w:val="008F0994"/>
    <w:rsid w:val="008F14BB"/>
    <w:rsid w:val="008F1823"/>
    <w:rsid w:val="008F30AE"/>
    <w:rsid w:val="008F35BF"/>
    <w:rsid w:val="008F4EF5"/>
    <w:rsid w:val="008F5398"/>
    <w:rsid w:val="008F5C96"/>
    <w:rsid w:val="008F6031"/>
    <w:rsid w:val="008F7A2A"/>
    <w:rsid w:val="008F7BBA"/>
    <w:rsid w:val="00901E5D"/>
    <w:rsid w:val="009031F5"/>
    <w:rsid w:val="00905D69"/>
    <w:rsid w:val="009063A0"/>
    <w:rsid w:val="00906BFC"/>
    <w:rsid w:val="009126F9"/>
    <w:rsid w:val="009144E2"/>
    <w:rsid w:val="009166CC"/>
    <w:rsid w:val="00916F30"/>
    <w:rsid w:val="009174C9"/>
    <w:rsid w:val="0092222F"/>
    <w:rsid w:val="00924175"/>
    <w:rsid w:val="00924A48"/>
    <w:rsid w:val="0092736F"/>
    <w:rsid w:val="00930E9C"/>
    <w:rsid w:val="009316A9"/>
    <w:rsid w:val="009324D0"/>
    <w:rsid w:val="00932703"/>
    <w:rsid w:val="009356D5"/>
    <w:rsid w:val="00935AA3"/>
    <w:rsid w:val="00937463"/>
    <w:rsid w:val="009375BC"/>
    <w:rsid w:val="00940315"/>
    <w:rsid w:val="009403F0"/>
    <w:rsid w:val="00941303"/>
    <w:rsid w:val="00941652"/>
    <w:rsid w:val="00945AEE"/>
    <w:rsid w:val="00950223"/>
    <w:rsid w:val="009563EA"/>
    <w:rsid w:val="009570C0"/>
    <w:rsid w:val="00960F1B"/>
    <w:rsid w:val="0096182C"/>
    <w:rsid w:val="0096221C"/>
    <w:rsid w:val="00962D95"/>
    <w:rsid w:val="009634CF"/>
    <w:rsid w:val="00967124"/>
    <w:rsid w:val="00967D9E"/>
    <w:rsid w:val="00971BCB"/>
    <w:rsid w:val="00972355"/>
    <w:rsid w:val="00976F09"/>
    <w:rsid w:val="00980FE3"/>
    <w:rsid w:val="00981897"/>
    <w:rsid w:val="009822BA"/>
    <w:rsid w:val="00982EA4"/>
    <w:rsid w:val="009830D8"/>
    <w:rsid w:val="00983FD6"/>
    <w:rsid w:val="0098507A"/>
    <w:rsid w:val="00985E9F"/>
    <w:rsid w:val="0099288F"/>
    <w:rsid w:val="00992EAF"/>
    <w:rsid w:val="00994949"/>
    <w:rsid w:val="00996A97"/>
    <w:rsid w:val="00996EB0"/>
    <w:rsid w:val="00997BC7"/>
    <w:rsid w:val="00997FEE"/>
    <w:rsid w:val="009B0854"/>
    <w:rsid w:val="009B290E"/>
    <w:rsid w:val="009B3450"/>
    <w:rsid w:val="009B3B4A"/>
    <w:rsid w:val="009B53C3"/>
    <w:rsid w:val="009B5416"/>
    <w:rsid w:val="009B5BA8"/>
    <w:rsid w:val="009B730B"/>
    <w:rsid w:val="009C0CEF"/>
    <w:rsid w:val="009C4191"/>
    <w:rsid w:val="009C7526"/>
    <w:rsid w:val="009D0235"/>
    <w:rsid w:val="009D0C11"/>
    <w:rsid w:val="009D10E6"/>
    <w:rsid w:val="009D4561"/>
    <w:rsid w:val="009D78DC"/>
    <w:rsid w:val="009E01E9"/>
    <w:rsid w:val="009E0C92"/>
    <w:rsid w:val="009E247B"/>
    <w:rsid w:val="009E2A12"/>
    <w:rsid w:val="009E2AFC"/>
    <w:rsid w:val="009E39CA"/>
    <w:rsid w:val="009E3BB3"/>
    <w:rsid w:val="009E68A3"/>
    <w:rsid w:val="009F1DB0"/>
    <w:rsid w:val="009F1F4B"/>
    <w:rsid w:val="009F2665"/>
    <w:rsid w:val="009F2FD5"/>
    <w:rsid w:val="009F5665"/>
    <w:rsid w:val="009F572D"/>
    <w:rsid w:val="009F6C40"/>
    <w:rsid w:val="009F73EF"/>
    <w:rsid w:val="009F7F11"/>
    <w:rsid w:val="00A00813"/>
    <w:rsid w:val="00A01B75"/>
    <w:rsid w:val="00A02D72"/>
    <w:rsid w:val="00A0305D"/>
    <w:rsid w:val="00A03D41"/>
    <w:rsid w:val="00A04088"/>
    <w:rsid w:val="00A061BA"/>
    <w:rsid w:val="00A07CE3"/>
    <w:rsid w:val="00A10E45"/>
    <w:rsid w:val="00A14A30"/>
    <w:rsid w:val="00A15271"/>
    <w:rsid w:val="00A160F4"/>
    <w:rsid w:val="00A172C7"/>
    <w:rsid w:val="00A1794B"/>
    <w:rsid w:val="00A17CA8"/>
    <w:rsid w:val="00A20E3E"/>
    <w:rsid w:val="00A23B2D"/>
    <w:rsid w:val="00A23CB6"/>
    <w:rsid w:val="00A25A52"/>
    <w:rsid w:val="00A26E73"/>
    <w:rsid w:val="00A3169C"/>
    <w:rsid w:val="00A3222C"/>
    <w:rsid w:val="00A333DA"/>
    <w:rsid w:val="00A34F9E"/>
    <w:rsid w:val="00A36C3D"/>
    <w:rsid w:val="00A41095"/>
    <w:rsid w:val="00A420EB"/>
    <w:rsid w:val="00A42816"/>
    <w:rsid w:val="00A431A2"/>
    <w:rsid w:val="00A44E5C"/>
    <w:rsid w:val="00A461EF"/>
    <w:rsid w:val="00A46B2F"/>
    <w:rsid w:val="00A50541"/>
    <w:rsid w:val="00A50BFC"/>
    <w:rsid w:val="00A53300"/>
    <w:rsid w:val="00A537D9"/>
    <w:rsid w:val="00A549AB"/>
    <w:rsid w:val="00A549F7"/>
    <w:rsid w:val="00A54FAA"/>
    <w:rsid w:val="00A60C41"/>
    <w:rsid w:val="00A62EF8"/>
    <w:rsid w:val="00A63EA9"/>
    <w:rsid w:val="00A63EB1"/>
    <w:rsid w:val="00A64170"/>
    <w:rsid w:val="00A67168"/>
    <w:rsid w:val="00A67310"/>
    <w:rsid w:val="00A70E38"/>
    <w:rsid w:val="00A730E6"/>
    <w:rsid w:val="00A74179"/>
    <w:rsid w:val="00A75B99"/>
    <w:rsid w:val="00A75E01"/>
    <w:rsid w:val="00A76C6C"/>
    <w:rsid w:val="00A7766F"/>
    <w:rsid w:val="00A83220"/>
    <w:rsid w:val="00A8453C"/>
    <w:rsid w:val="00A85A2E"/>
    <w:rsid w:val="00A86F5F"/>
    <w:rsid w:val="00A87942"/>
    <w:rsid w:val="00A91134"/>
    <w:rsid w:val="00A91A52"/>
    <w:rsid w:val="00A92EC2"/>
    <w:rsid w:val="00A93102"/>
    <w:rsid w:val="00A94705"/>
    <w:rsid w:val="00AA0E11"/>
    <w:rsid w:val="00AA1F38"/>
    <w:rsid w:val="00AA3269"/>
    <w:rsid w:val="00AA467D"/>
    <w:rsid w:val="00AA7809"/>
    <w:rsid w:val="00AB3327"/>
    <w:rsid w:val="00AB3FF2"/>
    <w:rsid w:val="00AB4F1C"/>
    <w:rsid w:val="00AB5739"/>
    <w:rsid w:val="00AC3691"/>
    <w:rsid w:val="00AC42DB"/>
    <w:rsid w:val="00AC4944"/>
    <w:rsid w:val="00AD043A"/>
    <w:rsid w:val="00AD16B2"/>
    <w:rsid w:val="00AD334F"/>
    <w:rsid w:val="00AD40E6"/>
    <w:rsid w:val="00AD4167"/>
    <w:rsid w:val="00AD424F"/>
    <w:rsid w:val="00AD721D"/>
    <w:rsid w:val="00AD7D17"/>
    <w:rsid w:val="00AE08FB"/>
    <w:rsid w:val="00AE0B90"/>
    <w:rsid w:val="00AE0E19"/>
    <w:rsid w:val="00AE0FCF"/>
    <w:rsid w:val="00AE103E"/>
    <w:rsid w:val="00AE32C6"/>
    <w:rsid w:val="00AF1BD3"/>
    <w:rsid w:val="00AF2EE5"/>
    <w:rsid w:val="00AF76F0"/>
    <w:rsid w:val="00AF7C4A"/>
    <w:rsid w:val="00B00CB7"/>
    <w:rsid w:val="00B047C6"/>
    <w:rsid w:val="00B05A84"/>
    <w:rsid w:val="00B06A27"/>
    <w:rsid w:val="00B07294"/>
    <w:rsid w:val="00B1092F"/>
    <w:rsid w:val="00B10B5A"/>
    <w:rsid w:val="00B12886"/>
    <w:rsid w:val="00B139DE"/>
    <w:rsid w:val="00B16515"/>
    <w:rsid w:val="00B175F9"/>
    <w:rsid w:val="00B21974"/>
    <w:rsid w:val="00B21FF3"/>
    <w:rsid w:val="00B22EB1"/>
    <w:rsid w:val="00B22FDE"/>
    <w:rsid w:val="00B23C70"/>
    <w:rsid w:val="00B24DEC"/>
    <w:rsid w:val="00B25371"/>
    <w:rsid w:val="00B25538"/>
    <w:rsid w:val="00B26560"/>
    <w:rsid w:val="00B26A82"/>
    <w:rsid w:val="00B26D90"/>
    <w:rsid w:val="00B27085"/>
    <w:rsid w:val="00B274BD"/>
    <w:rsid w:val="00B27AD5"/>
    <w:rsid w:val="00B301A2"/>
    <w:rsid w:val="00B30EA8"/>
    <w:rsid w:val="00B33F81"/>
    <w:rsid w:val="00B3445D"/>
    <w:rsid w:val="00B360A5"/>
    <w:rsid w:val="00B36B16"/>
    <w:rsid w:val="00B36F91"/>
    <w:rsid w:val="00B40DE0"/>
    <w:rsid w:val="00B40FE0"/>
    <w:rsid w:val="00B410C7"/>
    <w:rsid w:val="00B4199A"/>
    <w:rsid w:val="00B41A94"/>
    <w:rsid w:val="00B4571A"/>
    <w:rsid w:val="00B471D3"/>
    <w:rsid w:val="00B51940"/>
    <w:rsid w:val="00B54A99"/>
    <w:rsid w:val="00B55417"/>
    <w:rsid w:val="00B5574D"/>
    <w:rsid w:val="00B55950"/>
    <w:rsid w:val="00B56459"/>
    <w:rsid w:val="00B60441"/>
    <w:rsid w:val="00B61D49"/>
    <w:rsid w:val="00B621D7"/>
    <w:rsid w:val="00B62C62"/>
    <w:rsid w:val="00B635CD"/>
    <w:rsid w:val="00B640E6"/>
    <w:rsid w:val="00B67391"/>
    <w:rsid w:val="00B67400"/>
    <w:rsid w:val="00B70A5B"/>
    <w:rsid w:val="00B716B1"/>
    <w:rsid w:val="00B74893"/>
    <w:rsid w:val="00B84016"/>
    <w:rsid w:val="00B8487C"/>
    <w:rsid w:val="00B84964"/>
    <w:rsid w:val="00B85491"/>
    <w:rsid w:val="00B85865"/>
    <w:rsid w:val="00B87326"/>
    <w:rsid w:val="00B91C13"/>
    <w:rsid w:val="00B925FD"/>
    <w:rsid w:val="00B92EFA"/>
    <w:rsid w:val="00B95954"/>
    <w:rsid w:val="00B964E4"/>
    <w:rsid w:val="00B967ED"/>
    <w:rsid w:val="00B97201"/>
    <w:rsid w:val="00BA0E2F"/>
    <w:rsid w:val="00BA1671"/>
    <w:rsid w:val="00BA1F10"/>
    <w:rsid w:val="00BA23F5"/>
    <w:rsid w:val="00BA541C"/>
    <w:rsid w:val="00BA7B04"/>
    <w:rsid w:val="00BA7B30"/>
    <w:rsid w:val="00BA7BB5"/>
    <w:rsid w:val="00BA7E80"/>
    <w:rsid w:val="00BB3225"/>
    <w:rsid w:val="00BB5028"/>
    <w:rsid w:val="00BB5341"/>
    <w:rsid w:val="00BB6546"/>
    <w:rsid w:val="00BC0905"/>
    <w:rsid w:val="00BC1DDB"/>
    <w:rsid w:val="00BC286C"/>
    <w:rsid w:val="00BC3EF4"/>
    <w:rsid w:val="00BC61B7"/>
    <w:rsid w:val="00BC7544"/>
    <w:rsid w:val="00BD122B"/>
    <w:rsid w:val="00BD1285"/>
    <w:rsid w:val="00BD14C8"/>
    <w:rsid w:val="00BD4F04"/>
    <w:rsid w:val="00BE0522"/>
    <w:rsid w:val="00BE2844"/>
    <w:rsid w:val="00BE2F0A"/>
    <w:rsid w:val="00BE45AE"/>
    <w:rsid w:val="00BE48BE"/>
    <w:rsid w:val="00BE54C3"/>
    <w:rsid w:val="00BE57B0"/>
    <w:rsid w:val="00BE64B8"/>
    <w:rsid w:val="00BE67C1"/>
    <w:rsid w:val="00BE6F14"/>
    <w:rsid w:val="00BE78D4"/>
    <w:rsid w:val="00BF076F"/>
    <w:rsid w:val="00BF34D8"/>
    <w:rsid w:val="00BF5336"/>
    <w:rsid w:val="00BF54AA"/>
    <w:rsid w:val="00BF57F6"/>
    <w:rsid w:val="00BF5F5C"/>
    <w:rsid w:val="00BF64C5"/>
    <w:rsid w:val="00BF6CDA"/>
    <w:rsid w:val="00BF7B0B"/>
    <w:rsid w:val="00BF7BF5"/>
    <w:rsid w:val="00C00401"/>
    <w:rsid w:val="00C0206A"/>
    <w:rsid w:val="00C0215D"/>
    <w:rsid w:val="00C02A39"/>
    <w:rsid w:val="00C03723"/>
    <w:rsid w:val="00C03EB8"/>
    <w:rsid w:val="00C0514E"/>
    <w:rsid w:val="00C07E73"/>
    <w:rsid w:val="00C1218D"/>
    <w:rsid w:val="00C16246"/>
    <w:rsid w:val="00C17CD2"/>
    <w:rsid w:val="00C21B57"/>
    <w:rsid w:val="00C2272F"/>
    <w:rsid w:val="00C24798"/>
    <w:rsid w:val="00C25787"/>
    <w:rsid w:val="00C27ACF"/>
    <w:rsid w:val="00C27B65"/>
    <w:rsid w:val="00C334D5"/>
    <w:rsid w:val="00C36E2F"/>
    <w:rsid w:val="00C4051F"/>
    <w:rsid w:val="00C416AC"/>
    <w:rsid w:val="00C42380"/>
    <w:rsid w:val="00C4275A"/>
    <w:rsid w:val="00C4468F"/>
    <w:rsid w:val="00C446DC"/>
    <w:rsid w:val="00C46E1B"/>
    <w:rsid w:val="00C476C2"/>
    <w:rsid w:val="00C477A4"/>
    <w:rsid w:val="00C526B2"/>
    <w:rsid w:val="00C54735"/>
    <w:rsid w:val="00C573EA"/>
    <w:rsid w:val="00C57CA3"/>
    <w:rsid w:val="00C60198"/>
    <w:rsid w:val="00C60DB6"/>
    <w:rsid w:val="00C621C5"/>
    <w:rsid w:val="00C62AB5"/>
    <w:rsid w:val="00C644CC"/>
    <w:rsid w:val="00C651A3"/>
    <w:rsid w:val="00C651FB"/>
    <w:rsid w:val="00C668A2"/>
    <w:rsid w:val="00C6695A"/>
    <w:rsid w:val="00C66D6E"/>
    <w:rsid w:val="00C71673"/>
    <w:rsid w:val="00C732C6"/>
    <w:rsid w:val="00C735C2"/>
    <w:rsid w:val="00C74E10"/>
    <w:rsid w:val="00C76E2A"/>
    <w:rsid w:val="00C76E33"/>
    <w:rsid w:val="00C779E2"/>
    <w:rsid w:val="00C8055F"/>
    <w:rsid w:val="00C80615"/>
    <w:rsid w:val="00C81691"/>
    <w:rsid w:val="00C842CB"/>
    <w:rsid w:val="00C86A3D"/>
    <w:rsid w:val="00C87690"/>
    <w:rsid w:val="00C90151"/>
    <w:rsid w:val="00C9134E"/>
    <w:rsid w:val="00C91371"/>
    <w:rsid w:val="00C91527"/>
    <w:rsid w:val="00C9258C"/>
    <w:rsid w:val="00C94B22"/>
    <w:rsid w:val="00C9504A"/>
    <w:rsid w:val="00C95B22"/>
    <w:rsid w:val="00C96739"/>
    <w:rsid w:val="00C970C1"/>
    <w:rsid w:val="00C978EA"/>
    <w:rsid w:val="00CA0114"/>
    <w:rsid w:val="00CA0604"/>
    <w:rsid w:val="00CA2540"/>
    <w:rsid w:val="00CA3321"/>
    <w:rsid w:val="00CA388E"/>
    <w:rsid w:val="00CA3F8B"/>
    <w:rsid w:val="00CA4333"/>
    <w:rsid w:val="00CA6D2D"/>
    <w:rsid w:val="00CB114F"/>
    <w:rsid w:val="00CB291D"/>
    <w:rsid w:val="00CB3C93"/>
    <w:rsid w:val="00CB3CBA"/>
    <w:rsid w:val="00CB3DFC"/>
    <w:rsid w:val="00CB4478"/>
    <w:rsid w:val="00CB4920"/>
    <w:rsid w:val="00CB52A0"/>
    <w:rsid w:val="00CB637B"/>
    <w:rsid w:val="00CB74E3"/>
    <w:rsid w:val="00CC08FF"/>
    <w:rsid w:val="00CC122F"/>
    <w:rsid w:val="00CC2A0F"/>
    <w:rsid w:val="00CC49D3"/>
    <w:rsid w:val="00CC49F2"/>
    <w:rsid w:val="00CC6102"/>
    <w:rsid w:val="00CD042A"/>
    <w:rsid w:val="00CD0461"/>
    <w:rsid w:val="00CD42A1"/>
    <w:rsid w:val="00CD521F"/>
    <w:rsid w:val="00CD5FFD"/>
    <w:rsid w:val="00CD64FA"/>
    <w:rsid w:val="00CD710A"/>
    <w:rsid w:val="00CD7189"/>
    <w:rsid w:val="00CE0151"/>
    <w:rsid w:val="00CE2DA9"/>
    <w:rsid w:val="00CE5E8F"/>
    <w:rsid w:val="00CE6FF3"/>
    <w:rsid w:val="00CE74B7"/>
    <w:rsid w:val="00CF0808"/>
    <w:rsid w:val="00CF19DD"/>
    <w:rsid w:val="00D0194A"/>
    <w:rsid w:val="00D031E8"/>
    <w:rsid w:val="00D031EE"/>
    <w:rsid w:val="00D10F9A"/>
    <w:rsid w:val="00D11FD9"/>
    <w:rsid w:val="00D12314"/>
    <w:rsid w:val="00D131B2"/>
    <w:rsid w:val="00D13981"/>
    <w:rsid w:val="00D13C5A"/>
    <w:rsid w:val="00D15316"/>
    <w:rsid w:val="00D17ECA"/>
    <w:rsid w:val="00D202BF"/>
    <w:rsid w:val="00D20ABA"/>
    <w:rsid w:val="00D21A0F"/>
    <w:rsid w:val="00D21BF3"/>
    <w:rsid w:val="00D21EBE"/>
    <w:rsid w:val="00D2277A"/>
    <w:rsid w:val="00D24F8A"/>
    <w:rsid w:val="00D26EE3"/>
    <w:rsid w:val="00D27A08"/>
    <w:rsid w:val="00D32519"/>
    <w:rsid w:val="00D334D5"/>
    <w:rsid w:val="00D34396"/>
    <w:rsid w:val="00D346C0"/>
    <w:rsid w:val="00D34BA4"/>
    <w:rsid w:val="00D35CB0"/>
    <w:rsid w:val="00D36030"/>
    <w:rsid w:val="00D36AF8"/>
    <w:rsid w:val="00D3738E"/>
    <w:rsid w:val="00D40522"/>
    <w:rsid w:val="00D412AD"/>
    <w:rsid w:val="00D41D22"/>
    <w:rsid w:val="00D4587A"/>
    <w:rsid w:val="00D45A4F"/>
    <w:rsid w:val="00D45C5C"/>
    <w:rsid w:val="00D5388A"/>
    <w:rsid w:val="00D56D46"/>
    <w:rsid w:val="00D6086E"/>
    <w:rsid w:val="00D60ABB"/>
    <w:rsid w:val="00D61544"/>
    <w:rsid w:val="00D61F8B"/>
    <w:rsid w:val="00D6735A"/>
    <w:rsid w:val="00D67CDD"/>
    <w:rsid w:val="00D70397"/>
    <w:rsid w:val="00D716D2"/>
    <w:rsid w:val="00D71994"/>
    <w:rsid w:val="00D72F77"/>
    <w:rsid w:val="00D77C3D"/>
    <w:rsid w:val="00D81980"/>
    <w:rsid w:val="00D82966"/>
    <w:rsid w:val="00D82C7E"/>
    <w:rsid w:val="00D84EB9"/>
    <w:rsid w:val="00D8512F"/>
    <w:rsid w:val="00D85396"/>
    <w:rsid w:val="00D85CD6"/>
    <w:rsid w:val="00D900F5"/>
    <w:rsid w:val="00D90815"/>
    <w:rsid w:val="00D90B45"/>
    <w:rsid w:val="00D929DE"/>
    <w:rsid w:val="00D92ACC"/>
    <w:rsid w:val="00D92CB9"/>
    <w:rsid w:val="00D9394F"/>
    <w:rsid w:val="00D959A1"/>
    <w:rsid w:val="00D96796"/>
    <w:rsid w:val="00DA0723"/>
    <w:rsid w:val="00DA232C"/>
    <w:rsid w:val="00DA55E0"/>
    <w:rsid w:val="00DA7E81"/>
    <w:rsid w:val="00DB10CF"/>
    <w:rsid w:val="00DB19A0"/>
    <w:rsid w:val="00DB2C46"/>
    <w:rsid w:val="00DB4F5B"/>
    <w:rsid w:val="00DB509B"/>
    <w:rsid w:val="00DB630C"/>
    <w:rsid w:val="00DC0EC6"/>
    <w:rsid w:val="00DC2DA8"/>
    <w:rsid w:val="00DC4236"/>
    <w:rsid w:val="00DC5DB6"/>
    <w:rsid w:val="00DC6F3A"/>
    <w:rsid w:val="00DC7D78"/>
    <w:rsid w:val="00DD1B0C"/>
    <w:rsid w:val="00DD33CA"/>
    <w:rsid w:val="00DD50E0"/>
    <w:rsid w:val="00DD7139"/>
    <w:rsid w:val="00DD73FD"/>
    <w:rsid w:val="00DD76E7"/>
    <w:rsid w:val="00DE016C"/>
    <w:rsid w:val="00DE05DB"/>
    <w:rsid w:val="00DE3392"/>
    <w:rsid w:val="00DE4CB7"/>
    <w:rsid w:val="00DE50CC"/>
    <w:rsid w:val="00DE7652"/>
    <w:rsid w:val="00DF0A7B"/>
    <w:rsid w:val="00DF21C2"/>
    <w:rsid w:val="00DF2D5C"/>
    <w:rsid w:val="00DF40C4"/>
    <w:rsid w:val="00DF5B7D"/>
    <w:rsid w:val="00DF5B9D"/>
    <w:rsid w:val="00E01A45"/>
    <w:rsid w:val="00E04978"/>
    <w:rsid w:val="00E073E9"/>
    <w:rsid w:val="00E10186"/>
    <w:rsid w:val="00E118C3"/>
    <w:rsid w:val="00E11A82"/>
    <w:rsid w:val="00E166D3"/>
    <w:rsid w:val="00E170C1"/>
    <w:rsid w:val="00E21A5D"/>
    <w:rsid w:val="00E27E16"/>
    <w:rsid w:val="00E311BF"/>
    <w:rsid w:val="00E32A90"/>
    <w:rsid w:val="00E34FF4"/>
    <w:rsid w:val="00E3519C"/>
    <w:rsid w:val="00E35640"/>
    <w:rsid w:val="00E35828"/>
    <w:rsid w:val="00E35BD7"/>
    <w:rsid w:val="00E42A15"/>
    <w:rsid w:val="00E4317B"/>
    <w:rsid w:val="00E43791"/>
    <w:rsid w:val="00E454C3"/>
    <w:rsid w:val="00E45679"/>
    <w:rsid w:val="00E47E5A"/>
    <w:rsid w:val="00E50026"/>
    <w:rsid w:val="00E51C12"/>
    <w:rsid w:val="00E5257A"/>
    <w:rsid w:val="00E527CC"/>
    <w:rsid w:val="00E5300B"/>
    <w:rsid w:val="00E542BC"/>
    <w:rsid w:val="00E54657"/>
    <w:rsid w:val="00E55A85"/>
    <w:rsid w:val="00E55DED"/>
    <w:rsid w:val="00E560E1"/>
    <w:rsid w:val="00E56396"/>
    <w:rsid w:val="00E6001B"/>
    <w:rsid w:val="00E6057B"/>
    <w:rsid w:val="00E60805"/>
    <w:rsid w:val="00E6094C"/>
    <w:rsid w:val="00E60E2D"/>
    <w:rsid w:val="00E634D2"/>
    <w:rsid w:val="00E6444F"/>
    <w:rsid w:val="00E6575D"/>
    <w:rsid w:val="00E66694"/>
    <w:rsid w:val="00E66718"/>
    <w:rsid w:val="00E66775"/>
    <w:rsid w:val="00E66A08"/>
    <w:rsid w:val="00E6702C"/>
    <w:rsid w:val="00E6775E"/>
    <w:rsid w:val="00E70777"/>
    <w:rsid w:val="00E71643"/>
    <w:rsid w:val="00E7364A"/>
    <w:rsid w:val="00E74C5E"/>
    <w:rsid w:val="00E76289"/>
    <w:rsid w:val="00E762F4"/>
    <w:rsid w:val="00E800CD"/>
    <w:rsid w:val="00E8064C"/>
    <w:rsid w:val="00E8178F"/>
    <w:rsid w:val="00E81C7A"/>
    <w:rsid w:val="00E81E9F"/>
    <w:rsid w:val="00E84061"/>
    <w:rsid w:val="00E85512"/>
    <w:rsid w:val="00E863C9"/>
    <w:rsid w:val="00E864B1"/>
    <w:rsid w:val="00E90744"/>
    <w:rsid w:val="00E91BCF"/>
    <w:rsid w:val="00E930EE"/>
    <w:rsid w:val="00E94B9B"/>
    <w:rsid w:val="00E94F3E"/>
    <w:rsid w:val="00E976E3"/>
    <w:rsid w:val="00EA0CAA"/>
    <w:rsid w:val="00EA11C1"/>
    <w:rsid w:val="00EA1B3C"/>
    <w:rsid w:val="00EA2CDB"/>
    <w:rsid w:val="00EA4CC7"/>
    <w:rsid w:val="00EA66DE"/>
    <w:rsid w:val="00EA6970"/>
    <w:rsid w:val="00EB27AD"/>
    <w:rsid w:val="00EB3189"/>
    <w:rsid w:val="00EB3EEA"/>
    <w:rsid w:val="00EB3F01"/>
    <w:rsid w:val="00EB4F34"/>
    <w:rsid w:val="00EB6128"/>
    <w:rsid w:val="00EB6840"/>
    <w:rsid w:val="00EC0026"/>
    <w:rsid w:val="00EC1D4C"/>
    <w:rsid w:val="00EC34C8"/>
    <w:rsid w:val="00EC3C58"/>
    <w:rsid w:val="00EC6B72"/>
    <w:rsid w:val="00ED0384"/>
    <w:rsid w:val="00ED1908"/>
    <w:rsid w:val="00ED3A54"/>
    <w:rsid w:val="00ED41B0"/>
    <w:rsid w:val="00ED4E2A"/>
    <w:rsid w:val="00ED506F"/>
    <w:rsid w:val="00ED67C2"/>
    <w:rsid w:val="00ED7032"/>
    <w:rsid w:val="00ED7672"/>
    <w:rsid w:val="00EE13AB"/>
    <w:rsid w:val="00EE2B27"/>
    <w:rsid w:val="00EE2DB6"/>
    <w:rsid w:val="00EE4A23"/>
    <w:rsid w:val="00EE5211"/>
    <w:rsid w:val="00EE582D"/>
    <w:rsid w:val="00EE721F"/>
    <w:rsid w:val="00EF0C5E"/>
    <w:rsid w:val="00EF23DF"/>
    <w:rsid w:val="00EF2EE6"/>
    <w:rsid w:val="00EF3978"/>
    <w:rsid w:val="00EF7DE1"/>
    <w:rsid w:val="00F009AB"/>
    <w:rsid w:val="00F025BE"/>
    <w:rsid w:val="00F03A83"/>
    <w:rsid w:val="00F03C47"/>
    <w:rsid w:val="00F06E95"/>
    <w:rsid w:val="00F07A4E"/>
    <w:rsid w:val="00F11872"/>
    <w:rsid w:val="00F12317"/>
    <w:rsid w:val="00F12A88"/>
    <w:rsid w:val="00F142E6"/>
    <w:rsid w:val="00F163C4"/>
    <w:rsid w:val="00F165DD"/>
    <w:rsid w:val="00F16C03"/>
    <w:rsid w:val="00F17DBE"/>
    <w:rsid w:val="00F20039"/>
    <w:rsid w:val="00F21C43"/>
    <w:rsid w:val="00F24435"/>
    <w:rsid w:val="00F34CA3"/>
    <w:rsid w:val="00F374E6"/>
    <w:rsid w:val="00F37DA8"/>
    <w:rsid w:val="00F415BE"/>
    <w:rsid w:val="00F42709"/>
    <w:rsid w:val="00F42B8E"/>
    <w:rsid w:val="00F42F41"/>
    <w:rsid w:val="00F43BCB"/>
    <w:rsid w:val="00F44866"/>
    <w:rsid w:val="00F44B96"/>
    <w:rsid w:val="00F46938"/>
    <w:rsid w:val="00F517B9"/>
    <w:rsid w:val="00F51F20"/>
    <w:rsid w:val="00F52355"/>
    <w:rsid w:val="00F52628"/>
    <w:rsid w:val="00F52AB6"/>
    <w:rsid w:val="00F5349D"/>
    <w:rsid w:val="00F534ED"/>
    <w:rsid w:val="00F53C91"/>
    <w:rsid w:val="00F54BA6"/>
    <w:rsid w:val="00F55BE2"/>
    <w:rsid w:val="00F55F40"/>
    <w:rsid w:val="00F55FBC"/>
    <w:rsid w:val="00F56644"/>
    <w:rsid w:val="00F57C31"/>
    <w:rsid w:val="00F61DD2"/>
    <w:rsid w:val="00F6375C"/>
    <w:rsid w:val="00F63959"/>
    <w:rsid w:val="00F64776"/>
    <w:rsid w:val="00F6483E"/>
    <w:rsid w:val="00F64F9D"/>
    <w:rsid w:val="00F66B69"/>
    <w:rsid w:val="00F67C34"/>
    <w:rsid w:val="00F71312"/>
    <w:rsid w:val="00F71D0C"/>
    <w:rsid w:val="00F75E0C"/>
    <w:rsid w:val="00F774F0"/>
    <w:rsid w:val="00F7783C"/>
    <w:rsid w:val="00F779A3"/>
    <w:rsid w:val="00F81518"/>
    <w:rsid w:val="00F84A9B"/>
    <w:rsid w:val="00F85BA5"/>
    <w:rsid w:val="00F9135E"/>
    <w:rsid w:val="00FA01E4"/>
    <w:rsid w:val="00FA0A2B"/>
    <w:rsid w:val="00FA2EDC"/>
    <w:rsid w:val="00FA4943"/>
    <w:rsid w:val="00FA59B6"/>
    <w:rsid w:val="00FA6C2D"/>
    <w:rsid w:val="00FB0913"/>
    <w:rsid w:val="00FB30D3"/>
    <w:rsid w:val="00FB35A8"/>
    <w:rsid w:val="00FB5712"/>
    <w:rsid w:val="00FB6929"/>
    <w:rsid w:val="00FC07F0"/>
    <w:rsid w:val="00FC1196"/>
    <w:rsid w:val="00FC1471"/>
    <w:rsid w:val="00FC6AD8"/>
    <w:rsid w:val="00FC6BEB"/>
    <w:rsid w:val="00FC713D"/>
    <w:rsid w:val="00FD47E2"/>
    <w:rsid w:val="00FD5F19"/>
    <w:rsid w:val="00FD60B8"/>
    <w:rsid w:val="00FE0A98"/>
    <w:rsid w:val="00FE0F68"/>
    <w:rsid w:val="00FE36A5"/>
    <w:rsid w:val="00FE39FC"/>
    <w:rsid w:val="00FE6C67"/>
    <w:rsid w:val="00FE7B8D"/>
    <w:rsid w:val="00FF2473"/>
    <w:rsid w:val="00FF2AA9"/>
    <w:rsid w:val="00FF353D"/>
    <w:rsid w:val="00FF367F"/>
    <w:rsid w:val="00FF3C52"/>
    <w:rsid w:val="00FF4986"/>
    <w:rsid w:val="00FF5F07"/>
    <w:rsid w:val="00FF65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3C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B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F7783C"/>
    <w:pPr>
      <w:keepNext/>
      <w:spacing w:before="240" w:after="60"/>
      <w:outlineLvl w:val="1"/>
    </w:pPr>
    <w:rPr>
      <w:rFonts w:ascii="Cambria" w:hAnsi="Cambria"/>
      <w:b/>
      <w:bCs/>
      <w:i/>
      <w:iCs/>
      <w:sz w:val="28"/>
      <w:szCs w:val="28"/>
      <w:lang w:val="ru-RU"/>
    </w:rPr>
  </w:style>
  <w:style w:type="paragraph" w:styleId="3">
    <w:name w:val="heading 3"/>
    <w:basedOn w:val="a"/>
    <w:next w:val="a"/>
    <w:link w:val="30"/>
    <w:unhideWhenUsed/>
    <w:qFormat/>
    <w:rsid w:val="00232F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C49F2"/>
    <w:pPr>
      <w:keepNext/>
      <w:spacing w:before="240" w:after="60"/>
      <w:outlineLvl w:val="3"/>
    </w:pPr>
    <w:rPr>
      <w:rFonts w:ascii="Calibri" w:hAnsi="Calibri"/>
      <w:b/>
      <w:bCs/>
      <w:sz w:val="28"/>
      <w:szCs w:val="28"/>
    </w:rPr>
  </w:style>
  <w:style w:type="paragraph" w:styleId="5">
    <w:name w:val="heading 5"/>
    <w:basedOn w:val="a"/>
    <w:next w:val="a"/>
    <w:link w:val="50"/>
    <w:qFormat/>
    <w:rsid w:val="001D472C"/>
    <w:pPr>
      <w:spacing w:before="240" w:after="60"/>
      <w:outlineLvl w:val="4"/>
    </w:pPr>
    <w:rPr>
      <w:b/>
      <w:bCs/>
      <w:i/>
      <w:iCs/>
      <w:sz w:val="26"/>
      <w:szCs w:val="26"/>
    </w:rPr>
  </w:style>
  <w:style w:type="paragraph" w:styleId="6">
    <w:name w:val="heading 6"/>
    <w:basedOn w:val="a"/>
    <w:next w:val="a"/>
    <w:link w:val="60"/>
    <w:qFormat/>
    <w:rsid w:val="005B449F"/>
    <w:pPr>
      <w:spacing w:before="240" w:after="60"/>
      <w:outlineLvl w:val="5"/>
    </w:pPr>
    <w:rPr>
      <w:b/>
      <w:bCs/>
      <w:sz w:val="22"/>
      <w:szCs w:val="22"/>
      <w:lang w:val="ru-RU"/>
    </w:rPr>
  </w:style>
  <w:style w:type="paragraph" w:styleId="7">
    <w:name w:val="heading 7"/>
    <w:basedOn w:val="a"/>
    <w:next w:val="a"/>
    <w:link w:val="70"/>
    <w:qFormat/>
    <w:rsid w:val="001D472C"/>
    <w:pPr>
      <w:tabs>
        <w:tab w:val="num" w:pos="1296"/>
      </w:tabs>
      <w:spacing w:before="240" w:after="60"/>
      <w:ind w:left="1296" w:hanging="288"/>
      <w:outlineLvl w:val="6"/>
    </w:pPr>
    <w:rPr>
      <w:sz w:val="26"/>
      <w:szCs w:val="20"/>
    </w:rPr>
  </w:style>
  <w:style w:type="paragraph" w:styleId="8">
    <w:name w:val="heading 8"/>
    <w:basedOn w:val="a"/>
    <w:next w:val="a"/>
    <w:link w:val="80"/>
    <w:qFormat/>
    <w:rsid w:val="001D472C"/>
    <w:pPr>
      <w:tabs>
        <w:tab w:val="num" w:pos="1440"/>
      </w:tabs>
      <w:spacing w:before="240" w:after="60"/>
      <w:ind w:left="1440" w:hanging="432"/>
      <w:outlineLvl w:val="7"/>
    </w:pPr>
    <w:rPr>
      <w:i/>
      <w:iCs/>
      <w:sz w:val="26"/>
      <w:szCs w:val="20"/>
    </w:rPr>
  </w:style>
  <w:style w:type="paragraph" w:styleId="9">
    <w:name w:val="heading 9"/>
    <w:basedOn w:val="a"/>
    <w:next w:val="a"/>
    <w:link w:val="90"/>
    <w:qFormat/>
    <w:rsid w:val="001D472C"/>
    <w:pPr>
      <w:tabs>
        <w:tab w:val="num"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CC49F2"/>
    <w:rPr>
      <w:b/>
      <w:bCs/>
    </w:rPr>
  </w:style>
  <w:style w:type="character" w:customStyle="1" w:styleId="40">
    <w:name w:val="Заголовок 4 Знак"/>
    <w:basedOn w:val="a0"/>
    <w:link w:val="4"/>
    <w:rsid w:val="00CC49F2"/>
    <w:rPr>
      <w:rFonts w:ascii="Calibri" w:eastAsia="Times New Roman" w:hAnsi="Calibri" w:cs="Times New Roman"/>
      <w:b/>
      <w:bCs/>
      <w:sz w:val="28"/>
      <w:szCs w:val="2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A10E45"/>
    <w:pPr>
      <w:spacing w:before="100" w:beforeAutospacing="1" w:after="100" w:afterAutospacing="1"/>
    </w:pPr>
  </w:style>
  <w:style w:type="paragraph" w:styleId="a7">
    <w:name w:val="header"/>
    <w:basedOn w:val="a"/>
    <w:link w:val="a8"/>
    <w:uiPriority w:val="99"/>
    <w:unhideWhenUsed/>
    <w:rsid w:val="00A10E45"/>
    <w:pPr>
      <w:tabs>
        <w:tab w:val="center" w:pos="4677"/>
        <w:tab w:val="right" w:pos="9355"/>
      </w:tabs>
    </w:pPr>
  </w:style>
  <w:style w:type="character" w:customStyle="1" w:styleId="a8">
    <w:name w:val="Верхний колонтитул Знак"/>
    <w:basedOn w:val="a0"/>
    <w:link w:val="a7"/>
    <w:uiPriority w:val="99"/>
    <w:rsid w:val="00A10E45"/>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A10E45"/>
    <w:pPr>
      <w:tabs>
        <w:tab w:val="center" w:pos="4677"/>
        <w:tab w:val="right" w:pos="9355"/>
      </w:tabs>
    </w:pPr>
  </w:style>
  <w:style w:type="character" w:customStyle="1" w:styleId="aa">
    <w:name w:val="Нижний колонтитул Знак"/>
    <w:basedOn w:val="a0"/>
    <w:link w:val="a9"/>
    <w:uiPriority w:val="99"/>
    <w:rsid w:val="00A10E45"/>
    <w:rPr>
      <w:rFonts w:ascii="Times New Roman" w:eastAsia="Times New Roman" w:hAnsi="Times New Roman" w:cs="Times New Roman"/>
      <w:sz w:val="24"/>
      <w:szCs w:val="24"/>
      <w:lang w:val="ru-RU" w:eastAsia="ru-RU"/>
    </w:rPr>
  </w:style>
  <w:style w:type="paragraph" w:styleId="ab">
    <w:name w:val="List Paragraph"/>
    <w:basedOn w:val="a"/>
    <w:link w:val="ac"/>
    <w:uiPriority w:val="34"/>
    <w:qFormat/>
    <w:rsid w:val="003F2AAF"/>
    <w:pPr>
      <w:ind w:left="720"/>
      <w:contextualSpacing/>
    </w:pPr>
  </w:style>
  <w:style w:type="paragraph" w:customStyle="1" w:styleId="rvps14">
    <w:name w:val="rvps14"/>
    <w:basedOn w:val="a"/>
    <w:rsid w:val="003F2AAF"/>
    <w:pPr>
      <w:spacing w:before="100" w:beforeAutospacing="1" w:after="100" w:afterAutospacing="1"/>
    </w:pPr>
  </w:style>
  <w:style w:type="character" w:customStyle="1" w:styleId="30">
    <w:name w:val="Заголовок 3 Знак"/>
    <w:basedOn w:val="a0"/>
    <w:link w:val="3"/>
    <w:rsid w:val="00232F4E"/>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rsid w:val="00232F4E"/>
  </w:style>
  <w:style w:type="character" w:styleId="ad">
    <w:name w:val="Hyperlink"/>
    <w:uiPriority w:val="99"/>
    <w:rsid w:val="005B449F"/>
    <w:rPr>
      <w:color w:val="3C74B4"/>
      <w:u w:val="single"/>
    </w:rPr>
  </w:style>
  <w:style w:type="character" w:customStyle="1" w:styleId="rvts0">
    <w:name w:val="rvts0"/>
    <w:rsid w:val="005B449F"/>
  </w:style>
  <w:style w:type="paragraph" w:customStyle="1" w:styleId="rvps2">
    <w:name w:val="rvps2"/>
    <w:basedOn w:val="a"/>
    <w:rsid w:val="005B449F"/>
    <w:pPr>
      <w:spacing w:before="100" w:beforeAutospacing="1" w:after="100" w:afterAutospacing="1"/>
    </w:pPr>
    <w:rPr>
      <w:lang w:val="ru-RU"/>
    </w:rPr>
  </w:style>
  <w:style w:type="character" w:customStyle="1" w:styleId="60">
    <w:name w:val="Заголовок 6 Знак"/>
    <w:basedOn w:val="a0"/>
    <w:link w:val="6"/>
    <w:rsid w:val="005B449F"/>
    <w:rPr>
      <w:rFonts w:ascii="Times New Roman" w:eastAsia="Times New Roman" w:hAnsi="Times New Roman" w:cs="Times New Roman"/>
      <w:b/>
      <w:bCs/>
      <w:lang w:val="ru-RU" w:eastAsia="ru-RU"/>
    </w:rPr>
  </w:style>
  <w:style w:type="paragraph" w:styleId="32">
    <w:name w:val="Body Text Indent 3"/>
    <w:basedOn w:val="a"/>
    <w:link w:val="33"/>
    <w:rsid w:val="005B449F"/>
    <w:pPr>
      <w:spacing w:after="120"/>
      <w:ind w:left="283"/>
    </w:pPr>
    <w:rPr>
      <w:sz w:val="16"/>
      <w:szCs w:val="16"/>
      <w:lang w:val="ru-RU"/>
    </w:rPr>
  </w:style>
  <w:style w:type="character" w:customStyle="1" w:styleId="33">
    <w:name w:val="Основной текст с отступом 3 Знак"/>
    <w:basedOn w:val="a0"/>
    <w:link w:val="32"/>
    <w:rsid w:val="005B449F"/>
    <w:rPr>
      <w:rFonts w:ascii="Times New Roman" w:eastAsia="Times New Roman" w:hAnsi="Times New Roman" w:cs="Times New Roman"/>
      <w:sz w:val="16"/>
      <w:szCs w:val="16"/>
      <w:lang w:val="ru-RU" w:eastAsia="ru-RU"/>
    </w:rPr>
  </w:style>
  <w:style w:type="paragraph" w:styleId="34">
    <w:name w:val="Body Text 3"/>
    <w:basedOn w:val="a"/>
    <w:link w:val="35"/>
    <w:rsid w:val="005B449F"/>
    <w:pPr>
      <w:spacing w:after="120"/>
    </w:pPr>
    <w:rPr>
      <w:sz w:val="16"/>
      <w:szCs w:val="16"/>
      <w:lang w:val="ru-RU"/>
    </w:rPr>
  </w:style>
  <w:style w:type="character" w:customStyle="1" w:styleId="35">
    <w:name w:val="Основной текст 3 Знак"/>
    <w:basedOn w:val="a0"/>
    <w:link w:val="34"/>
    <w:rsid w:val="005B449F"/>
    <w:rPr>
      <w:rFonts w:ascii="Times New Roman" w:eastAsia="Times New Roman" w:hAnsi="Times New Roman" w:cs="Times New Roman"/>
      <w:sz w:val="16"/>
      <w:szCs w:val="16"/>
      <w:lang w:val="ru-RU" w:eastAsia="ru-RU"/>
    </w:rPr>
  </w:style>
  <w:style w:type="character" w:customStyle="1" w:styleId="21">
    <w:name w:val="Заголовок 2 Знак"/>
    <w:basedOn w:val="a0"/>
    <w:link w:val="20"/>
    <w:rsid w:val="00F7783C"/>
    <w:rPr>
      <w:rFonts w:ascii="Cambria" w:eastAsia="Times New Roman" w:hAnsi="Cambria" w:cs="Times New Roman"/>
      <w:b/>
      <w:bCs/>
      <w:i/>
      <w:iCs/>
      <w:sz w:val="28"/>
      <w:szCs w:val="28"/>
      <w:lang w:val="ru-RU" w:eastAsia="ru-RU"/>
    </w:rPr>
  </w:style>
  <w:style w:type="character" w:styleId="ae">
    <w:name w:val="Emphasis"/>
    <w:qFormat/>
    <w:rsid w:val="00F7783C"/>
    <w:rPr>
      <w:i/>
      <w:iCs/>
    </w:rPr>
  </w:style>
  <w:style w:type="paragraph" w:customStyle="1" w:styleId="af">
    <w:name w:val="Знак"/>
    <w:basedOn w:val="a"/>
    <w:uiPriority w:val="99"/>
    <w:rsid w:val="00F7783C"/>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F7783C"/>
    <w:rPr>
      <w:rFonts w:ascii="Verdana" w:hAnsi="Verdana" w:cs="Verdana"/>
      <w:sz w:val="20"/>
      <w:szCs w:val="20"/>
      <w:lang w:val="en-US" w:eastAsia="en-US"/>
    </w:rPr>
  </w:style>
  <w:style w:type="paragraph" w:styleId="af0">
    <w:name w:val="Body Text"/>
    <w:basedOn w:val="a"/>
    <w:link w:val="af1"/>
    <w:rsid w:val="00F7783C"/>
    <w:pPr>
      <w:spacing w:after="120"/>
    </w:pPr>
    <w:rPr>
      <w:lang w:val="ru-RU"/>
    </w:rPr>
  </w:style>
  <w:style w:type="character" w:customStyle="1" w:styleId="af1">
    <w:name w:val="Основной текст Знак"/>
    <w:basedOn w:val="a0"/>
    <w:link w:val="af0"/>
    <w:uiPriority w:val="99"/>
    <w:rsid w:val="00F7783C"/>
    <w:rPr>
      <w:rFonts w:ascii="Times New Roman" w:eastAsia="Times New Roman" w:hAnsi="Times New Roman" w:cs="Times New Roman"/>
      <w:sz w:val="24"/>
      <w:szCs w:val="24"/>
      <w:lang w:val="ru-RU" w:eastAsia="ru-RU"/>
    </w:rPr>
  </w:style>
  <w:style w:type="paragraph" w:styleId="22">
    <w:name w:val="Body Text 2"/>
    <w:basedOn w:val="a"/>
    <w:link w:val="23"/>
    <w:rsid w:val="00F7783C"/>
    <w:pPr>
      <w:spacing w:after="120" w:line="480" w:lineRule="auto"/>
    </w:pPr>
    <w:rPr>
      <w:lang w:val="ru-RU"/>
    </w:rPr>
  </w:style>
  <w:style w:type="character" w:customStyle="1" w:styleId="23">
    <w:name w:val="Основной текст 2 Знак"/>
    <w:basedOn w:val="a0"/>
    <w:link w:val="22"/>
    <w:rsid w:val="00F7783C"/>
    <w:rPr>
      <w:rFonts w:ascii="Times New Roman" w:eastAsia="Times New Roman" w:hAnsi="Times New Roman" w:cs="Times New Roman"/>
      <w:sz w:val="24"/>
      <w:szCs w:val="24"/>
      <w:lang w:val="ru-RU" w:eastAsia="ru-RU"/>
    </w:rPr>
  </w:style>
  <w:style w:type="paragraph" w:styleId="af2">
    <w:name w:val="Title"/>
    <w:basedOn w:val="a"/>
    <w:link w:val="af3"/>
    <w:qFormat/>
    <w:rsid w:val="00F7783C"/>
    <w:pPr>
      <w:jc w:val="center"/>
    </w:pPr>
    <w:rPr>
      <w:rFonts w:ascii="Times New Roman CYR" w:hAnsi="Times New Roman CYR" w:cs="Times New Roman CYR"/>
      <w:b/>
      <w:bCs/>
      <w:sz w:val="32"/>
      <w:szCs w:val="32"/>
    </w:rPr>
  </w:style>
  <w:style w:type="character" w:customStyle="1" w:styleId="af3">
    <w:name w:val="Название Знак"/>
    <w:basedOn w:val="a0"/>
    <w:link w:val="af2"/>
    <w:rsid w:val="00F7783C"/>
    <w:rPr>
      <w:rFonts w:ascii="Times New Roman CYR" w:eastAsia="Times New Roman" w:hAnsi="Times New Roman CYR" w:cs="Times New Roman CYR"/>
      <w:b/>
      <w:bCs/>
      <w:sz w:val="32"/>
      <w:szCs w:val="32"/>
      <w:lang w:eastAsia="ru-RU"/>
    </w:rPr>
  </w:style>
  <w:style w:type="paragraph" w:customStyle="1" w:styleId="11">
    <w:name w:val="Знак1"/>
    <w:basedOn w:val="a"/>
    <w:rsid w:val="00F7783C"/>
    <w:rPr>
      <w:rFonts w:ascii="Verdana" w:hAnsi="Verdana" w:cs="Verdana"/>
      <w:sz w:val="20"/>
      <w:szCs w:val="20"/>
      <w:lang w:val="en-US" w:eastAsia="en-US"/>
    </w:rPr>
  </w:style>
  <w:style w:type="paragraph" w:customStyle="1" w:styleId="CharChar2">
    <w:name w:val="Char Char2"/>
    <w:basedOn w:val="a"/>
    <w:rsid w:val="00F7783C"/>
    <w:rPr>
      <w:rFonts w:ascii="Verdana" w:hAnsi="Verdana" w:cs="Verdana"/>
      <w:sz w:val="20"/>
      <w:szCs w:val="20"/>
      <w:lang w:val="en-US" w:eastAsia="en-US"/>
    </w:rPr>
  </w:style>
  <w:style w:type="paragraph" w:customStyle="1" w:styleId="xl63">
    <w:name w:val="xl63"/>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CYR" w:hAnsi="Times New Roman CYR" w:cs="Times New Roman CYR"/>
      <w:color w:val="000000"/>
      <w:sz w:val="16"/>
      <w:szCs w:val="16"/>
      <w:lang w:eastAsia="uk-UA"/>
    </w:rPr>
  </w:style>
  <w:style w:type="paragraph" w:customStyle="1" w:styleId="xl64">
    <w:name w:val="xl64"/>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hAnsi="Times New Roman CYR" w:cs="Times New Roman CYR"/>
      <w:color w:val="000000"/>
      <w:sz w:val="18"/>
      <w:szCs w:val="18"/>
      <w:lang w:eastAsia="uk-UA"/>
    </w:rPr>
  </w:style>
  <w:style w:type="paragraph" w:customStyle="1" w:styleId="xl65">
    <w:name w:val="xl65"/>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cs="Times New Roman CYR"/>
      <w:color w:val="000000"/>
      <w:sz w:val="18"/>
      <w:szCs w:val="18"/>
      <w:lang w:eastAsia="uk-UA"/>
    </w:rPr>
  </w:style>
  <w:style w:type="paragraph" w:customStyle="1" w:styleId="xl66">
    <w:name w:val="xl66"/>
    <w:basedOn w:val="a"/>
    <w:rsid w:val="00F7783C"/>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color w:val="000000"/>
      <w:sz w:val="18"/>
      <w:szCs w:val="18"/>
      <w:lang w:eastAsia="uk-UA"/>
    </w:rPr>
  </w:style>
  <w:style w:type="paragraph" w:customStyle="1" w:styleId="xl67">
    <w:name w:val="xl67"/>
    <w:basedOn w:val="a"/>
    <w:rsid w:val="00F7783C"/>
    <w:pPr>
      <w:pBdr>
        <w:left w:val="single" w:sz="4" w:space="0" w:color="000000"/>
        <w:right w:val="single" w:sz="4" w:space="0" w:color="000000"/>
      </w:pBdr>
      <w:spacing w:before="100" w:beforeAutospacing="1" w:after="100" w:afterAutospacing="1"/>
      <w:textAlignment w:val="top"/>
    </w:pPr>
    <w:rPr>
      <w:rFonts w:ascii="Times New Roman CYR" w:hAnsi="Times New Roman CYR" w:cs="Times New Roman CYR"/>
      <w:color w:val="000000"/>
      <w:sz w:val="18"/>
      <w:szCs w:val="18"/>
      <w:lang w:eastAsia="uk-UA"/>
    </w:rPr>
  </w:style>
  <w:style w:type="paragraph" w:customStyle="1" w:styleId="xl68">
    <w:name w:val="xl68"/>
    <w:basedOn w:val="a"/>
    <w:rsid w:val="00F7783C"/>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color w:val="000000"/>
      <w:sz w:val="18"/>
      <w:szCs w:val="18"/>
      <w:lang w:eastAsia="uk-UA"/>
    </w:rPr>
  </w:style>
  <w:style w:type="paragraph" w:customStyle="1" w:styleId="31">
    <w:name w:val="Заголовок 31"/>
    <w:basedOn w:val="a"/>
    <w:next w:val="a"/>
    <w:rsid w:val="00F7783C"/>
    <w:pPr>
      <w:widowControl w:val="0"/>
      <w:numPr>
        <w:ilvl w:val="2"/>
        <w:numId w:val="1"/>
      </w:numPr>
      <w:suppressAutoHyphens/>
      <w:autoSpaceDE w:val="0"/>
      <w:outlineLvl w:val="2"/>
    </w:pPr>
    <w:rPr>
      <w:rFonts w:ascii="Times New Roman CYR" w:eastAsia="Times New Roman CYR" w:hAnsi="Times New Roman CYR" w:cs="Times New Roman CYR"/>
      <w:kern w:val="1"/>
      <w:lang w:eastAsia="ar-SA"/>
    </w:rPr>
  </w:style>
  <w:style w:type="character" w:styleId="af4">
    <w:name w:val="FollowedHyperlink"/>
    <w:uiPriority w:val="99"/>
    <w:unhideWhenUsed/>
    <w:rsid w:val="00F7783C"/>
    <w:rPr>
      <w:color w:val="800080"/>
      <w:u w:val="single"/>
    </w:rPr>
  </w:style>
  <w:style w:type="paragraph" w:styleId="af5">
    <w:name w:val="Balloon Text"/>
    <w:basedOn w:val="a"/>
    <w:link w:val="af6"/>
    <w:rsid w:val="00F7783C"/>
    <w:rPr>
      <w:rFonts w:ascii="Tahoma" w:hAnsi="Tahoma" w:cs="Tahoma"/>
      <w:sz w:val="16"/>
      <w:szCs w:val="16"/>
      <w:lang w:val="ru-RU"/>
    </w:rPr>
  </w:style>
  <w:style w:type="character" w:customStyle="1" w:styleId="af6">
    <w:name w:val="Текст выноски Знак"/>
    <w:basedOn w:val="a0"/>
    <w:link w:val="af5"/>
    <w:rsid w:val="00F7783C"/>
    <w:rPr>
      <w:rFonts w:ascii="Tahoma" w:eastAsia="Times New Roman" w:hAnsi="Tahoma" w:cs="Tahoma"/>
      <w:sz w:val="16"/>
      <w:szCs w:val="16"/>
      <w:lang w:val="ru-RU" w:eastAsia="ru-RU"/>
    </w:rPr>
  </w:style>
  <w:style w:type="numbering" w:customStyle="1" w:styleId="12">
    <w:name w:val="Нет списка1"/>
    <w:next w:val="a2"/>
    <w:uiPriority w:val="99"/>
    <w:semiHidden/>
    <w:rsid w:val="00F7783C"/>
  </w:style>
  <w:style w:type="character" w:customStyle="1" w:styleId="10">
    <w:name w:val="Заголовок 1 Знак"/>
    <w:basedOn w:val="a0"/>
    <w:link w:val="1"/>
    <w:rsid w:val="00E35BD7"/>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semiHidden/>
    <w:unhideWhenUsed/>
    <w:rsid w:val="00E3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E35BD7"/>
    <w:rPr>
      <w:rFonts w:ascii="Courier New" w:eastAsia="Times New Roman" w:hAnsi="Courier New" w:cs="Courier New"/>
      <w:sz w:val="20"/>
      <w:szCs w:val="20"/>
      <w:lang w:eastAsia="ar-SA"/>
    </w:rPr>
  </w:style>
  <w:style w:type="paragraph" w:customStyle="1" w:styleId="310">
    <w:name w:val="Основной текст 31"/>
    <w:basedOn w:val="a"/>
    <w:rsid w:val="00E35BD7"/>
    <w:pPr>
      <w:suppressAutoHyphens/>
      <w:jc w:val="both"/>
    </w:pPr>
    <w:rPr>
      <w:sz w:val="20"/>
      <w:lang w:eastAsia="ar-SA"/>
    </w:rPr>
  </w:style>
  <w:style w:type="paragraph" w:customStyle="1" w:styleId="210">
    <w:name w:val="Основной текст 21"/>
    <w:basedOn w:val="a"/>
    <w:rsid w:val="00E35BD7"/>
    <w:pPr>
      <w:suppressAutoHyphens/>
      <w:jc w:val="both"/>
    </w:pPr>
    <w:rPr>
      <w:sz w:val="28"/>
      <w:szCs w:val="20"/>
      <w:lang w:eastAsia="ar-SA"/>
    </w:rPr>
  </w:style>
  <w:style w:type="paragraph" w:customStyle="1" w:styleId="211">
    <w:name w:val="Основной текст с отступом 21"/>
    <w:basedOn w:val="a"/>
    <w:rsid w:val="00E35BD7"/>
    <w:pPr>
      <w:suppressAutoHyphens/>
      <w:ind w:firstLine="708"/>
      <w:jc w:val="both"/>
    </w:pPr>
    <w:rPr>
      <w:sz w:val="20"/>
      <w:lang w:eastAsia="ar-SA"/>
    </w:rPr>
  </w:style>
  <w:style w:type="paragraph" w:customStyle="1" w:styleId="13">
    <w:name w:val="Текст1"/>
    <w:basedOn w:val="a"/>
    <w:uiPriority w:val="99"/>
    <w:rsid w:val="00E35BD7"/>
    <w:pPr>
      <w:overflowPunct w:val="0"/>
      <w:autoSpaceDE w:val="0"/>
      <w:autoSpaceDN w:val="0"/>
      <w:adjustRightInd w:val="0"/>
    </w:pPr>
    <w:rPr>
      <w:rFonts w:ascii="Courier New" w:eastAsia="SimSun" w:hAnsi="Courier New"/>
      <w:sz w:val="20"/>
      <w:szCs w:val="20"/>
    </w:rPr>
  </w:style>
  <w:style w:type="character" w:customStyle="1" w:styleId="postbody">
    <w:name w:val="postbody"/>
    <w:basedOn w:val="a0"/>
    <w:rsid w:val="00E35BD7"/>
  </w:style>
  <w:style w:type="character" w:customStyle="1" w:styleId="50">
    <w:name w:val="Заголовок 5 Знак"/>
    <w:basedOn w:val="a0"/>
    <w:link w:val="5"/>
    <w:rsid w:val="001D472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D472C"/>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1D472C"/>
    <w:rPr>
      <w:rFonts w:ascii="Times New Roman" w:eastAsia="Times New Roman" w:hAnsi="Times New Roman" w:cs="Times New Roman"/>
      <w:i/>
      <w:iCs/>
      <w:sz w:val="26"/>
      <w:szCs w:val="20"/>
      <w:lang w:eastAsia="ru-RU"/>
    </w:rPr>
  </w:style>
  <w:style w:type="character" w:customStyle="1" w:styleId="90">
    <w:name w:val="Заголовок 9 Знак"/>
    <w:basedOn w:val="a0"/>
    <w:link w:val="9"/>
    <w:rsid w:val="001D472C"/>
    <w:rPr>
      <w:rFonts w:ascii="Arial" w:eastAsia="Times New Roman" w:hAnsi="Arial" w:cs="Arial"/>
      <w:lang w:eastAsia="ru-RU"/>
    </w:rPr>
  </w:style>
  <w:style w:type="character" w:styleId="af7">
    <w:name w:val="page number"/>
    <w:basedOn w:val="a0"/>
    <w:rsid w:val="001D472C"/>
  </w:style>
  <w:style w:type="paragraph" w:styleId="af8">
    <w:name w:val="Body Text Indent"/>
    <w:basedOn w:val="a"/>
    <w:link w:val="af9"/>
    <w:rsid w:val="001D472C"/>
    <w:pPr>
      <w:ind w:firstLine="720"/>
    </w:pPr>
    <w:rPr>
      <w:sz w:val="26"/>
      <w:szCs w:val="20"/>
    </w:rPr>
  </w:style>
  <w:style w:type="character" w:customStyle="1" w:styleId="af9">
    <w:name w:val="Основной текст с отступом Знак"/>
    <w:basedOn w:val="a0"/>
    <w:link w:val="af8"/>
    <w:rsid w:val="001D472C"/>
    <w:rPr>
      <w:rFonts w:ascii="Times New Roman" w:eastAsia="Times New Roman" w:hAnsi="Times New Roman" w:cs="Times New Roman"/>
      <w:sz w:val="26"/>
      <w:szCs w:val="20"/>
      <w:lang w:eastAsia="ru-RU"/>
    </w:rPr>
  </w:style>
  <w:style w:type="paragraph" w:customStyle="1" w:styleId="afa">
    <w:name w:val="Чертежный"/>
    <w:rsid w:val="001D472C"/>
    <w:pPr>
      <w:suppressAutoHyphens/>
      <w:spacing w:after="0" w:line="240" w:lineRule="auto"/>
      <w:jc w:val="both"/>
    </w:pPr>
    <w:rPr>
      <w:rFonts w:ascii="ISOCPEUR" w:eastAsia="Times New Roman" w:hAnsi="ISOCPEUR" w:cs="Times New Roman"/>
      <w:i/>
      <w:sz w:val="28"/>
      <w:szCs w:val="20"/>
      <w:lang w:eastAsia="ar-SA"/>
    </w:rPr>
  </w:style>
  <w:style w:type="paragraph" w:styleId="24">
    <w:name w:val="Body Text Indent 2"/>
    <w:basedOn w:val="a"/>
    <w:link w:val="25"/>
    <w:rsid w:val="001D472C"/>
    <w:pPr>
      <w:ind w:firstLine="720"/>
      <w:jc w:val="both"/>
    </w:pPr>
  </w:style>
  <w:style w:type="character" w:customStyle="1" w:styleId="25">
    <w:name w:val="Основной текст с отступом 2 Знак"/>
    <w:basedOn w:val="a0"/>
    <w:link w:val="24"/>
    <w:rsid w:val="001D472C"/>
    <w:rPr>
      <w:rFonts w:ascii="Times New Roman" w:eastAsia="Times New Roman" w:hAnsi="Times New Roman" w:cs="Times New Roman"/>
      <w:sz w:val="24"/>
      <w:szCs w:val="24"/>
      <w:lang w:eastAsia="ru-RU"/>
    </w:rPr>
  </w:style>
  <w:style w:type="paragraph" w:styleId="afb">
    <w:name w:val="No Spacing"/>
    <w:uiPriority w:val="1"/>
    <w:qFormat/>
    <w:rsid w:val="001D472C"/>
    <w:pPr>
      <w:spacing w:after="0" w:line="240" w:lineRule="auto"/>
    </w:pPr>
    <w:rPr>
      <w:lang w:val="ru-RU"/>
    </w:rPr>
  </w:style>
  <w:style w:type="paragraph" w:customStyle="1" w:styleId="14">
    <w:name w:val="Обычный1"/>
    <w:rsid w:val="009126F9"/>
    <w:pPr>
      <w:spacing w:after="0"/>
    </w:pPr>
    <w:rPr>
      <w:rFonts w:ascii="Arial" w:eastAsia="Arial" w:hAnsi="Arial" w:cs="Arial"/>
      <w:color w:val="000000"/>
      <w:lang w:val="ru-RU" w:eastAsia="ru-RU"/>
    </w:rPr>
  </w:style>
  <w:style w:type="table" w:customStyle="1" w:styleId="TableNormal">
    <w:name w:val="Table Normal"/>
    <w:rsid w:val="00DF21C2"/>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customStyle="1" w:styleId="26">
    <w:name w:val="Обычный2"/>
    <w:rsid w:val="000829CC"/>
    <w:pPr>
      <w:spacing w:after="0"/>
    </w:pPr>
    <w:rPr>
      <w:rFonts w:ascii="Arial" w:eastAsia="Arial" w:hAnsi="Arial" w:cs="Arial"/>
      <w:color w:val="000000"/>
      <w:lang w:val="ru-RU" w:eastAsia="ru-RU"/>
    </w:rPr>
  </w:style>
  <w:style w:type="paragraph" w:customStyle="1" w:styleId="36">
    <w:name w:val="Обычный3"/>
    <w:rsid w:val="008847C3"/>
    <w:pPr>
      <w:spacing w:after="0"/>
    </w:pPr>
    <w:rPr>
      <w:rFonts w:ascii="Arial" w:eastAsia="Arial" w:hAnsi="Arial" w:cs="Arial"/>
      <w:color w:val="000000"/>
      <w:lang w:val="ru-RU" w:eastAsia="ru-RU"/>
    </w:rPr>
  </w:style>
  <w:style w:type="paragraph" w:customStyle="1" w:styleId="41">
    <w:name w:val="Обычный4"/>
    <w:rsid w:val="002755C8"/>
    <w:pPr>
      <w:spacing w:after="0"/>
    </w:pPr>
    <w:rPr>
      <w:rFonts w:ascii="Arial" w:eastAsia="Arial" w:hAnsi="Arial" w:cs="Arial"/>
      <w:color w:val="000000"/>
      <w:lang w:val="ru-RU" w:eastAsia="ru-RU"/>
    </w:rPr>
  </w:style>
  <w:style w:type="paragraph" w:customStyle="1" w:styleId="51">
    <w:name w:val="Обычный5"/>
    <w:rsid w:val="00B26A82"/>
    <w:pPr>
      <w:spacing w:after="0"/>
    </w:pPr>
    <w:rPr>
      <w:rFonts w:ascii="Arial" w:eastAsia="Arial" w:hAnsi="Arial" w:cs="Arial"/>
      <w:color w:val="000000"/>
      <w:lang w:val="ru-RU" w:eastAsia="ru-RU"/>
    </w:rPr>
  </w:style>
  <w:style w:type="paragraph" w:customStyle="1" w:styleId="xl69">
    <w:name w:val="xl69"/>
    <w:basedOn w:val="a"/>
    <w:rsid w:val="00ED506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0">
    <w:name w:val="xl70"/>
    <w:basedOn w:val="a"/>
    <w:rsid w:val="00ED5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ED506F"/>
    <w:pPr>
      <w:pBdr>
        <w:top w:val="single" w:sz="4" w:space="0" w:color="auto"/>
        <w:left w:val="single" w:sz="4" w:space="0" w:color="auto"/>
        <w:bottom w:val="single" w:sz="4" w:space="0" w:color="auto"/>
      </w:pBdr>
      <w:spacing w:before="100" w:beforeAutospacing="1" w:after="100" w:afterAutospacing="1"/>
      <w:jc w:val="center"/>
      <w:textAlignment w:val="top"/>
    </w:pPr>
    <w:rPr>
      <w:color w:val="000000"/>
      <w:lang w:eastAsia="uk-UA"/>
    </w:rPr>
  </w:style>
  <w:style w:type="paragraph" w:customStyle="1" w:styleId="xl72">
    <w:name w:val="xl72"/>
    <w:basedOn w:val="a"/>
    <w:rsid w:val="00ED50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
    <w:rsid w:val="00ED506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74">
    <w:name w:val="xl74"/>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76">
    <w:name w:val="xl76"/>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77">
    <w:name w:val="xl77"/>
    <w:basedOn w:val="a"/>
    <w:rsid w:val="00ED506F"/>
    <w:pPr>
      <w:spacing w:before="100" w:beforeAutospacing="1" w:after="100" w:afterAutospacing="1"/>
      <w:jc w:val="center"/>
      <w:textAlignment w:val="center"/>
    </w:pPr>
    <w:rPr>
      <w:b/>
      <w:bCs/>
      <w:color w:val="000000"/>
      <w:u w:val="single"/>
      <w:lang w:eastAsia="uk-UA"/>
    </w:rPr>
  </w:style>
  <w:style w:type="paragraph" w:customStyle="1" w:styleId="xl78">
    <w:name w:val="xl78"/>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79">
    <w:name w:val="xl79"/>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80">
    <w:name w:val="xl80"/>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81">
    <w:name w:val="xl81"/>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82">
    <w:name w:val="xl82"/>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83">
    <w:name w:val="xl83"/>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5">
    <w:name w:val="xl85"/>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86">
    <w:name w:val="xl86"/>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9">
    <w:name w:val="xl89"/>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90">
    <w:name w:val="xl90"/>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91">
    <w:name w:val="xl91"/>
    <w:basedOn w:val="a"/>
    <w:rsid w:val="00ED506F"/>
    <w:pPr>
      <w:pBdr>
        <w:left w:val="single" w:sz="8" w:space="0" w:color="auto"/>
      </w:pBdr>
      <w:spacing w:before="100" w:beforeAutospacing="1" w:after="100" w:afterAutospacing="1"/>
      <w:jc w:val="right"/>
      <w:textAlignment w:val="center"/>
    </w:pPr>
    <w:rPr>
      <w:color w:val="000000"/>
      <w:lang w:eastAsia="uk-UA"/>
    </w:rPr>
  </w:style>
  <w:style w:type="paragraph" w:customStyle="1" w:styleId="xl92">
    <w:name w:val="xl92"/>
    <w:basedOn w:val="a"/>
    <w:rsid w:val="00ED506F"/>
    <w:pPr>
      <w:spacing w:before="100" w:beforeAutospacing="1" w:after="100" w:afterAutospacing="1"/>
      <w:textAlignment w:val="center"/>
    </w:pPr>
    <w:rPr>
      <w:color w:val="000000"/>
      <w:lang w:eastAsia="uk-UA"/>
    </w:rPr>
  </w:style>
  <w:style w:type="paragraph" w:customStyle="1" w:styleId="xl93">
    <w:name w:val="xl93"/>
    <w:basedOn w:val="a"/>
    <w:rsid w:val="00ED506F"/>
    <w:pPr>
      <w:pBdr>
        <w:left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94">
    <w:name w:val="xl94"/>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95">
    <w:name w:val="xl95"/>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ED506F"/>
    <w:pPr>
      <w:pBdr>
        <w:left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97">
    <w:name w:val="xl97"/>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98">
    <w:name w:val="xl98"/>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99">
    <w:name w:val="xl9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00">
    <w:name w:val="xl100"/>
    <w:basedOn w:val="a"/>
    <w:rsid w:val="00ED506F"/>
    <w:pPr>
      <w:pBdr>
        <w:left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01">
    <w:name w:val="xl101"/>
    <w:basedOn w:val="a"/>
    <w:rsid w:val="00ED506F"/>
    <w:pPr>
      <w:pBdr>
        <w:left w:val="single" w:sz="4" w:space="0" w:color="auto"/>
        <w:bottom w:val="single" w:sz="4" w:space="0" w:color="auto"/>
      </w:pBdr>
      <w:spacing w:before="100" w:beforeAutospacing="1" w:after="100" w:afterAutospacing="1"/>
      <w:textAlignment w:val="center"/>
    </w:pPr>
    <w:rPr>
      <w:color w:val="000000"/>
      <w:lang w:eastAsia="uk-UA"/>
    </w:rPr>
  </w:style>
  <w:style w:type="paragraph" w:customStyle="1" w:styleId="xl102">
    <w:name w:val="xl102"/>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03">
    <w:name w:val="xl103"/>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04">
    <w:name w:val="xl104"/>
    <w:basedOn w:val="a"/>
    <w:rsid w:val="00ED506F"/>
    <w:pPr>
      <w:pBdr>
        <w:left w:val="single" w:sz="4" w:space="0" w:color="auto"/>
        <w:bottom w:val="single" w:sz="4" w:space="0" w:color="auto"/>
      </w:pBdr>
      <w:spacing w:before="100" w:beforeAutospacing="1" w:after="100" w:afterAutospacing="1"/>
      <w:jc w:val="center"/>
      <w:textAlignment w:val="top"/>
    </w:pPr>
    <w:rPr>
      <w:color w:val="000000"/>
      <w:lang w:eastAsia="uk-UA"/>
    </w:rPr>
  </w:style>
  <w:style w:type="paragraph" w:customStyle="1" w:styleId="xl105">
    <w:name w:val="xl105"/>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06">
    <w:name w:val="xl106"/>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07">
    <w:name w:val="xl107"/>
    <w:basedOn w:val="a"/>
    <w:rsid w:val="00ED506F"/>
    <w:pPr>
      <w:spacing w:before="100" w:beforeAutospacing="1" w:after="100" w:afterAutospacing="1"/>
      <w:textAlignment w:val="center"/>
    </w:pPr>
    <w:rPr>
      <w:color w:val="000000"/>
      <w:lang w:eastAsia="uk-UA"/>
    </w:rPr>
  </w:style>
  <w:style w:type="paragraph" w:customStyle="1" w:styleId="xl108">
    <w:name w:val="xl108"/>
    <w:basedOn w:val="a"/>
    <w:rsid w:val="00ED506F"/>
    <w:pPr>
      <w:pBdr>
        <w:left w:val="single" w:sz="8" w:space="0" w:color="auto"/>
      </w:pBdr>
      <w:spacing w:before="100" w:beforeAutospacing="1" w:after="100" w:afterAutospacing="1"/>
      <w:jc w:val="center"/>
      <w:textAlignment w:val="top"/>
    </w:pPr>
    <w:rPr>
      <w:color w:val="000000"/>
      <w:lang w:eastAsia="uk-UA"/>
    </w:rPr>
  </w:style>
  <w:style w:type="paragraph" w:customStyle="1" w:styleId="xl109">
    <w:name w:val="xl109"/>
    <w:basedOn w:val="a"/>
    <w:rsid w:val="00ED506F"/>
    <w:pPr>
      <w:spacing w:before="100" w:beforeAutospacing="1" w:after="100" w:afterAutospacing="1"/>
      <w:textAlignment w:val="top"/>
    </w:pPr>
    <w:rPr>
      <w:color w:val="000000"/>
      <w:lang w:eastAsia="uk-UA"/>
    </w:rPr>
  </w:style>
  <w:style w:type="paragraph" w:customStyle="1" w:styleId="xl110">
    <w:name w:val="xl110"/>
    <w:basedOn w:val="a"/>
    <w:rsid w:val="00ED506F"/>
    <w:pPr>
      <w:pBdr>
        <w:left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11">
    <w:name w:val="xl111"/>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2">
    <w:name w:val="xl112"/>
    <w:basedOn w:val="a"/>
    <w:rsid w:val="00ED506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113">
    <w:name w:val="xl113"/>
    <w:basedOn w:val="a"/>
    <w:rsid w:val="00ED50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ED506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5">
    <w:name w:val="xl115"/>
    <w:basedOn w:val="a"/>
    <w:rsid w:val="00ED506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16">
    <w:name w:val="xl116"/>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17">
    <w:name w:val="xl117"/>
    <w:basedOn w:val="a"/>
    <w:rsid w:val="00ED506F"/>
    <w:pPr>
      <w:spacing w:before="100" w:beforeAutospacing="1" w:after="100" w:afterAutospacing="1"/>
      <w:textAlignment w:val="center"/>
    </w:pPr>
    <w:rPr>
      <w:b/>
      <w:bCs/>
      <w:color w:val="000000"/>
      <w:u w:val="single"/>
      <w:lang w:eastAsia="uk-UA"/>
    </w:rPr>
  </w:style>
  <w:style w:type="paragraph" w:customStyle="1" w:styleId="xl118">
    <w:name w:val="xl118"/>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9">
    <w:name w:val="xl11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0">
    <w:name w:val="xl120"/>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1">
    <w:name w:val="xl121"/>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22">
    <w:name w:val="xl122"/>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3">
    <w:name w:val="xl123"/>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4">
    <w:name w:val="xl124"/>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5">
    <w:name w:val="xl125"/>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6">
    <w:name w:val="xl126"/>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7">
    <w:name w:val="xl127"/>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28">
    <w:name w:val="xl128"/>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129">
    <w:name w:val="xl129"/>
    <w:basedOn w:val="a"/>
    <w:rsid w:val="00ED506F"/>
    <w:pPr>
      <w:spacing w:before="100" w:beforeAutospacing="1" w:after="100" w:afterAutospacing="1"/>
      <w:textAlignment w:val="top"/>
    </w:pPr>
    <w:rPr>
      <w:b/>
      <w:bCs/>
      <w:color w:val="000000"/>
      <w:lang w:eastAsia="uk-UA"/>
    </w:rPr>
  </w:style>
  <w:style w:type="paragraph" w:customStyle="1" w:styleId="xl130">
    <w:name w:val="xl130"/>
    <w:basedOn w:val="a"/>
    <w:rsid w:val="00ED506F"/>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1">
    <w:name w:val="xl131"/>
    <w:basedOn w:val="a"/>
    <w:rsid w:val="00ED506F"/>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2">
    <w:name w:val="xl132"/>
    <w:basedOn w:val="a"/>
    <w:rsid w:val="00ED506F"/>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3">
    <w:name w:val="xl133"/>
    <w:basedOn w:val="a"/>
    <w:rsid w:val="00ED506F"/>
    <w:pPr>
      <w:pBdr>
        <w:left w:val="single" w:sz="4" w:space="0" w:color="auto"/>
      </w:pBdr>
      <w:spacing w:before="100" w:beforeAutospacing="1" w:after="100" w:afterAutospacing="1"/>
      <w:jc w:val="right"/>
      <w:textAlignment w:val="top"/>
    </w:pPr>
    <w:rPr>
      <w:b/>
      <w:bCs/>
      <w:color w:val="000000"/>
      <w:lang w:eastAsia="uk-UA"/>
    </w:rPr>
  </w:style>
  <w:style w:type="paragraph" w:customStyle="1" w:styleId="xl134">
    <w:name w:val="xl134"/>
    <w:basedOn w:val="a"/>
    <w:rsid w:val="00ED506F"/>
    <w:pPr>
      <w:pBdr>
        <w:left w:val="single" w:sz="4" w:space="0" w:color="auto"/>
        <w:right w:val="single" w:sz="8" w:space="0" w:color="auto"/>
      </w:pBdr>
      <w:spacing w:before="100" w:beforeAutospacing="1" w:after="100" w:afterAutospacing="1"/>
      <w:textAlignment w:val="top"/>
    </w:pPr>
    <w:rPr>
      <w:b/>
      <w:bCs/>
      <w:color w:val="000000"/>
      <w:lang w:eastAsia="uk-UA"/>
    </w:rPr>
  </w:style>
  <w:style w:type="paragraph" w:customStyle="1" w:styleId="xl135">
    <w:name w:val="xl135"/>
    <w:basedOn w:val="a"/>
    <w:rsid w:val="00ED506F"/>
    <w:pPr>
      <w:pBdr>
        <w:left w:val="single" w:sz="8"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6">
    <w:name w:val="xl136"/>
    <w:basedOn w:val="a"/>
    <w:rsid w:val="00ED506F"/>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7">
    <w:name w:val="xl137"/>
    <w:basedOn w:val="a"/>
    <w:rsid w:val="00ED506F"/>
    <w:pPr>
      <w:pBdr>
        <w:left w:val="single" w:sz="4" w:space="0" w:color="auto"/>
        <w:right w:val="single" w:sz="4" w:space="0" w:color="auto"/>
      </w:pBdr>
      <w:spacing w:before="100" w:beforeAutospacing="1" w:after="100" w:afterAutospacing="1"/>
      <w:textAlignment w:val="top"/>
    </w:pPr>
    <w:rPr>
      <w:b/>
      <w:bCs/>
      <w:color w:val="000000"/>
      <w:lang w:eastAsia="uk-UA"/>
    </w:rPr>
  </w:style>
  <w:style w:type="paragraph" w:customStyle="1" w:styleId="xl138">
    <w:name w:val="xl138"/>
    <w:basedOn w:val="a"/>
    <w:rsid w:val="00ED506F"/>
    <w:pPr>
      <w:pBdr>
        <w:left w:val="single" w:sz="4" w:space="0" w:color="auto"/>
        <w:right w:val="single" w:sz="8" w:space="0" w:color="auto"/>
      </w:pBdr>
      <w:spacing w:before="100" w:beforeAutospacing="1" w:after="100" w:afterAutospacing="1"/>
      <w:jc w:val="center"/>
      <w:textAlignment w:val="top"/>
    </w:pPr>
    <w:rPr>
      <w:b/>
      <w:bCs/>
      <w:color w:val="000000"/>
      <w:lang w:eastAsia="uk-UA"/>
    </w:rPr>
  </w:style>
  <w:style w:type="paragraph" w:customStyle="1" w:styleId="xl139">
    <w:name w:val="xl139"/>
    <w:basedOn w:val="a"/>
    <w:rsid w:val="00ED506F"/>
    <w:pPr>
      <w:pBdr>
        <w:left w:val="single" w:sz="8" w:space="0" w:color="auto"/>
      </w:pBdr>
      <w:spacing w:before="100" w:beforeAutospacing="1" w:after="100" w:afterAutospacing="1"/>
      <w:jc w:val="right"/>
      <w:textAlignment w:val="top"/>
    </w:pPr>
    <w:rPr>
      <w:b/>
      <w:bCs/>
      <w:color w:val="000000"/>
      <w:lang w:eastAsia="uk-UA"/>
    </w:rPr>
  </w:style>
  <w:style w:type="paragraph" w:customStyle="1" w:styleId="xl140">
    <w:name w:val="xl140"/>
    <w:basedOn w:val="a"/>
    <w:rsid w:val="00ED506F"/>
    <w:pPr>
      <w:spacing w:before="100" w:beforeAutospacing="1" w:after="100" w:afterAutospacing="1"/>
      <w:textAlignment w:val="top"/>
    </w:pPr>
    <w:rPr>
      <w:b/>
      <w:bCs/>
      <w:color w:val="000000"/>
      <w:lang w:eastAsia="uk-UA"/>
    </w:rPr>
  </w:style>
  <w:style w:type="paragraph" w:customStyle="1" w:styleId="xl141">
    <w:name w:val="xl141"/>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42">
    <w:name w:val="xl142"/>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43">
    <w:name w:val="xl143"/>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44">
    <w:name w:val="xl144"/>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145">
    <w:name w:val="xl145"/>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46">
    <w:name w:val="xl146"/>
    <w:basedOn w:val="a"/>
    <w:rsid w:val="00ED506F"/>
    <w:pPr>
      <w:spacing w:before="100" w:beforeAutospacing="1" w:after="100" w:afterAutospacing="1"/>
      <w:textAlignment w:val="top"/>
    </w:pPr>
    <w:rPr>
      <w:color w:val="000000"/>
      <w:lang w:eastAsia="uk-UA"/>
    </w:rPr>
  </w:style>
  <w:style w:type="paragraph" w:customStyle="1" w:styleId="xl147">
    <w:name w:val="xl147"/>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48">
    <w:name w:val="xl148"/>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9">
    <w:name w:val="xl149"/>
    <w:basedOn w:val="a"/>
    <w:rsid w:val="00ED506F"/>
    <w:pPr>
      <w:spacing w:before="100" w:beforeAutospacing="1" w:after="100" w:afterAutospacing="1"/>
      <w:jc w:val="center"/>
      <w:textAlignment w:val="center"/>
    </w:pPr>
    <w:rPr>
      <w:color w:val="000000"/>
      <w:lang w:eastAsia="uk-UA"/>
    </w:rPr>
  </w:style>
  <w:style w:type="paragraph" w:customStyle="1" w:styleId="xl150">
    <w:name w:val="xl150"/>
    <w:basedOn w:val="a"/>
    <w:rsid w:val="00ED506F"/>
    <w:pPr>
      <w:spacing w:before="100" w:beforeAutospacing="1" w:after="100" w:afterAutospacing="1"/>
      <w:jc w:val="center"/>
      <w:textAlignment w:val="center"/>
    </w:pPr>
    <w:rPr>
      <w:b/>
      <w:bCs/>
      <w:color w:val="000000"/>
      <w:u w:val="single"/>
      <w:lang w:eastAsia="uk-UA"/>
    </w:rPr>
  </w:style>
  <w:style w:type="paragraph" w:customStyle="1" w:styleId="xl151">
    <w:name w:val="xl151"/>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52">
    <w:name w:val="xl152"/>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53">
    <w:name w:val="xl153"/>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154">
    <w:name w:val="xl154"/>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55">
    <w:name w:val="xl155"/>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56">
    <w:name w:val="xl156"/>
    <w:basedOn w:val="a"/>
    <w:rsid w:val="00ED506F"/>
    <w:pPr>
      <w:spacing w:before="100" w:beforeAutospacing="1" w:after="100" w:afterAutospacing="1"/>
      <w:textAlignment w:val="center"/>
    </w:pPr>
    <w:rPr>
      <w:b/>
      <w:bCs/>
      <w:color w:val="000000"/>
      <w:u w:val="single"/>
      <w:lang w:eastAsia="uk-UA"/>
    </w:rPr>
  </w:style>
  <w:style w:type="paragraph" w:customStyle="1" w:styleId="xl157">
    <w:name w:val="xl157"/>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58">
    <w:name w:val="xl158"/>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59">
    <w:name w:val="xl159"/>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0">
    <w:name w:val="xl160"/>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61">
    <w:name w:val="xl161"/>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62">
    <w:name w:val="xl162"/>
    <w:basedOn w:val="a"/>
    <w:rsid w:val="00ED506F"/>
    <w:pPr>
      <w:spacing w:before="100" w:beforeAutospacing="1" w:after="100" w:afterAutospacing="1"/>
      <w:textAlignment w:val="center"/>
    </w:pPr>
    <w:rPr>
      <w:color w:val="000000"/>
      <w:lang w:eastAsia="uk-UA"/>
    </w:rPr>
  </w:style>
  <w:style w:type="paragraph" w:customStyle="1" w:styleId="xl163">
    <w:name w:val="xl163"/>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64">
    <w:name w:val="xl164"/>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5">
    <w:name w:val="xl165"/>
    <w:basedOn w:val="a"/>
    <w:rsid w:val="00ED506F"/>
    <w:pPr>
      <w:spacing w:before="100" w:beforeAutospacing="1" w:after="100" w:afterAutospacing="1"/>
      <w:textAlignment w:val="center"/>
    </w:pPr>
    <w:rPr>
      <w:color w:val="000000"/>
      <w:lang w:eastAsia="uk-UA"/>
    </w:rPr>
  </w:style>
  <w:style w:type="paragraph" w:customStyle="1" w:styleId="xl166">
    <w:name w:val="xl166"/>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67">
    <w:name w:val="xl167"/>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68">
    <w:name w:val="xl168"/>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9">
    <w:name w:val="xl169"/>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70">
    <w:name w:val="xl170"/>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71">
    <w:name w:val="xl171"/>
    <w:basedOn w:val="a"/>
    <w:rsid w:val="00ED506F"/>
    <w:pPr>
      <w:spacing w:before="100" w:beforeAutospacing="1" w:after="100" w:afterAutospacing="1"/>
      <w:textAlignment w:val="center"/>
    </w:pPr>
    <w:rPr>
      <w:color w:val="000000"/>
      <w:lang w:eastAsia="uk-UA"/>
    </w:rPr>
  </w:style>
  <w:style w:type="paragraph" w:customStyle="1" w:styleId="xl172">
    <w:name w:val="xl172"/>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73">
    <w:name w:val="xl173"/>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74">
    <w:name w:val="xl174"/>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75">
    <w:name w:val="xl175"/>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76">
    <w:name w:val="xl176"/>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77">
    <w:name w:val="xl177"/>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78">
    <w:name w:val="xl178"/>
    <w:basedOn w:val="a"/>
    <w:rsid w:val="00ED506F"/>
    <w:pPr>
      <w:spacing w:before="100" w:beforeAutospacing="1" w:after="100" w:afterAutospacing="1"/>
      <w:textAlignment w:val="center"/>
    </w:pPr>
    <w:rPr>
      <w:color w:val="000000"/>
      <w:lang w:eastAsia="uk-UA"/>
    </w:rPr>
  </w:style>
  <w:style w:type="paragraph" w:customStyle="1" w:styleId="xl179">
    <w:name w:val="xl179"/>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80">
    <w:name w:val="xl180"/>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81">
    <w:name w:val="xl181"/>
    <w:basedOn w:val="a"/>
    <w:rsid w:val="00ED506F"/>
    <w:pPr>
      <w:spacing w:before="100" w:beforeAutospacing="1" w:after="100" w:afterAutospacing="1"/>
      <w:jc w:val="center"/>
      <w:textAlignment w:val="center"/>
    </w:pPr>
    <w:rPr>
      <w:color w:val="000000"/>
      <w:lang w:eastAsia="uk-UA"/>
    </w:rPr>
  </w:style>
  <w:style w:type="paragraph" w:customStyle="1" w:styleId="xl182">
    <w:name w:val="xl182"/>
    <w:basedOn w:val="a"/>
    <w:rsid w:val="00ED506F"/>
    <w:pPr>
      <w:spacing w:before="100" w:beforeAutospacing="1" w:after="100" w:afterAutospacing="1"/>
      <w:jc w:val="center"/>
      <w:textAlignment w:val="center"/>
    </w:pPr>
    <w:rPr>
      <w:b/>
      <w:bCs/>
      <w:color w:val="000000"/>
      <w:u w:val="single"/>
      <w:lang w:eastAsia="uk-UA"/>
    </w:rPr>
  </w:style>
  <w:style w:type="paragraph" w:customStyle="1" w:styleId="xl183">
    <w:name w:val="xl183"/>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84">
    <w:name w:val="xl184"/>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85">
    <w:name w:val="xl185"/>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186">
    <w:name w:val="xl186"/>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87">
    <w:name w:val="xl187"/>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88">
    <w:name w:val="xl188"/>
    <w:basedOn w:val="a"/>
    <w:rsid w:val="00ED506F"/>
    <w:pPr>
      <w:spacing w:before="100" w:beforeAutospacing="1" w:after="100" w:afterAutospacing="1"/>
      <w:textAlignment w:val="center"/>
    </w:pPr>
    <w:rPr>
      <w:b/>
      <w:bCs/>
      <w:color w:val="000000"/>
      <w:u w:val="single"/>
      <w:lang w:eastAsia="uk-UA"/>
    </w:rPr>
  </w:style>
  <w:style w:type="paragraph" w:customStyle="1" w:styleId="xl189">
    <w:name w:val="xl189"/>
    <w:basedOn w:val="a"/>
    <w:rsid w:val="00ED506F"/>
    <w:pPr>
      <w:pBdr>
        <w:left w:val="single" w:sz="4" w:space="0" w:color="auto"/>
      </w:pBdr>
      <w:spacing w:before="100" w:beforeAutospacing="1" w:after="100" w:afterAutospacing="1"/>
      <w:jc w:val="right"/>
      <w:textAlignment w:val="top"/>
    </w:pPr>
    <w:rPr>
      <w:b/>
      <w:bCs/>
      <w:color w:val="000000"/>
      <w:u w:val="single"/>
      <w:lang w:eastAsia="uk-UA"/>
    </w:rPr>
  </w:style>
  <w:style w:type="paragraph" w:customStyle="1" w:styleId="xl190">
    <w:name w:val="xl190"/>
    <w:basedOn w:val="a"/>
    <w:rsid w:val="00ED506F"/>
    <w:pPr>
      <w:pBdr>
        <w:left w:val="single" w:sz="4" w:space="0" w:color="auto"/>
        <w:right w:val="single" w:sz="8" w:space="0" w:color="auto"/>
      </w:pBdr>
      <w:spacing w:before="100" w:beforeAutospacing="1" w:after="100" w:afterAutospacing="1"/>
      <w:jc w:val="right"/>
      <w:textAlignment w:val="top"/>
    </w:pPr>
    <w:rPr>
      <w:b/>
      <w:bCs/>
      <w:color w:val="000000"/>
      <w:u w:val="single"/>
      <w:lang w:eastAsia="uk-UA"/>
    </w:rPr>
  </w:style>
  <w:style w:type="paragraph" w:customStyle="1" w:styleId="xl191">
    <w:name w:val="xl19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2">
    <w:name w:val="xl192"/>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193">
    <w:name w:val="xl193"/>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94">
    <w:name w:val="xl194"/>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95">
    <w:name w:val="xl195"/>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96">
    <w:name w:val="xl196"/>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197">
    <w:name w:val="xl197"/>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8">
    <w:name w:val="xl198"/>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9">
    <w:name w:val="xl19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0">
    <w:name w:val="xl200"/>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01">
    <w:name w:val="xl20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02">
    <w:name w:val="xl202"/>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3">
    <w:name w:val="xl203"/>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4">
    <w:name w:val="xl204"/>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5">
    <w:name w:val="xl205"/>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06">
    <w:name w:val="xl206"/>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07">
    <w:name w:val="xl207"/>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8">
    <w:name w:val="xl208"/>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9">
    <w:name w:val="xl209"/>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10">
    <w:name w:val="xl210"/>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211">
    <w:name w:val="xl211"/>
    <w:basedOn w:val="a"/>
    <w:rsid w:val="00ED506F"/>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212">
    <w:name w:val="xl212"/>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213">
    <w:name w:val="xl213"/>
    <w:basedOn w:val="a"/>
    <w:rsid w:val="00ED506F"/>
    <w:pPr>
      <w:spacing w:before="100" w:beforeAutospacing="1" w:after="100" w:afterAutospacing="1"/>
      <w:jc w:val="center"/>
      <w:textAlignment w:val="center"/>
    </w:pPr>
    <w:rPr>
      <w:b/>
      <w:bCs/>
      <w:color w:val="000000"/>
      <w:lang w:eastAsia="uk-UA"/>
    </w:rPr>
  </w:style>
  <w:style w:type="paragraph" w:customStyle="1" w:styleId="xl214">
    <w:name w:val="xl214"/>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215">
    <w:name w:val="xl215"/>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216">
    <w:name w:val="xl216"/>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217">
    <w:name w:val="xl217"/>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218">
    <w:name w:val="xl218"/>
    <w:basedOn w:val="a"/>
    <w:rsid w:val="00ED506F"/>
    <w:pPr>
      <w:spacing w:before="100" w:beforeAutospacing="1" w:after="100" w:afterAutospacing="1"/>
      <w:textAlignment w:val="center"/>
    </w:pPr>
    <w:rPr>
      <w:b/>
      <w:bCs/>
      <w:color w:val="000000"/>
      <w:u w:val="single"/>
      <w:lang w:eastAsia="uk-UA"/>
    </w:rPr>
  </w:style>
  <w:style w:type="paragraph" w:customStyle="1" w:styleId="xl219">
    <w:name w:val="xl219"/>
    <w:basedOn w:val="a"/>
    <w:rsid w:val="00ED506F"/>
    <w:pPr>
      <w:pBdr>
        <w:left w:val="single" w:sz="4" w:space="0" w:color="auto"/>
      </w:pBdr>
      <w:spacing w:before="100" w:beforeAutospacing="1" w:after="100" w:afterAutospacing="1"/>
      <w:jc w:val="right"/>
      <w:textAlignment w:val="top"/>
    </w:pPr>
    <w:rPr>
      <w:b/>
      <w:bCs/>
      <w:color w:val="000000"/>
      <w:u w:val="single"/>
      <w:lang w:eastAsia="uk-UA"/>
    </w:rPr>
  </w:style>
  <w:style w:type="paragraph" w:customStyle="1" w:styleId="xl220">
    <w:name w:val="xl220"/>
    <w:basedOn w:val="a"/>
    <w:rsid w:val="00ED506F"/>
    <w:pPr>
      <w:pBdr>
        <w:left w:val="single" w:sz="4" w:space="0" w:color="auto"/>
        <w:right w:val="single" w:sz="8" w:space="0" w:color="auto"/>
      </w:pBdr>
      <w:spacing w:before="100" w:beforeAutospacing="1" w:after="100" w:afterAutospacing="1"/>
      <w:jc w:val="right"/>
      <w:textAlignment w:val="top"/>
    </w:pPr>
    <w:rPr>
      <w:b/>
      <w:bCs/>
      <w:color w:val="000000"/>
      <w:u w:val="single"/>
      <w:lang w:eastAsia="uk-UA"/>
    </w:rPr>
  </w:style>
  <w:style w:type="paragraph" w:customStyle="1" w:styleId="xl221">
    <w:name w:val="xl22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22">
    <w:name w:val="xl222"/>
    <w:basedOn w:val="a"/>
    <w:rsid w:val="00ED506F"/>
    <w:pPr>
      <w:spacing w:before="100" w:beforeAutospacing="1" w:after="100" w:afterAutospacing="1"/>
      <w:textAlignment w:val="top"/>
    </w:pPr>
    <w:rPr>
      <w:lang w:eastAsia="uk-UA"/>
    </w:rPr>
  </w:style>
  <w:style w:type="paragraph" w:customStyle="1" w:styleId="xl223">
    <w:name w:val="xl223"/>
    <w:basedOn w:val="a"/>
    <w:rsid w:val="00ED506F"/>
    <w:pPr>
      <w:spacing w:before="100" w:beforeAutospacing="1" w:after="100" w:afterAutospacing="1"/>
      <w:jc w:val="center"/>
      <w:textAlignment w:val="top"/>
    </w:pPr>
    <w:rPr>
      <w:b/>
      <w:bCs/>
      <w:color w:val="000000"/>
      <w:lang w:eastAsia="uk-UA"/>
    </w:rPr>
  </w:style>
  <w:style w:type="paragraph" w:customStyle="1" w:styleId="xl224">
    <w:name w:val="xl224"/>
    <w:basedOn w:val="a"/>
    <w:rsid w:val="00ED506F"/>
    <w:pPr>
      <w:spacing w:before="100" w:beforeAutospacing="1" w:after="100" w:afterAutospacing="1"/>
      <w:jc w:val="center"/>
      <w:textAlignment w:val="top"/>
    </w:pPr>
    <w:rPr>
      <w:color w:val="000000"/>
      <w:lang w:eastAsia="uk-UA"/>
    </w:rPr>
  </w:style>
  <w:style w:type="paragraph" w:customStyle="1" w:styleId="xl225">
    <w:name w:val="xl225"/>
    <w:basedOn w:val="a"/>
    <w:rsid w:val="00ED506F"/>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226">
    <w:name w:val="xl226"/>
    <w:basedOn w:val="a"/>
    <w:rsid w:val="00ED506F"/>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227">
    <w:name w:val="xl227"/>
    <w:basedOn w:val="a"/>
    <w:rsid w:val="00ED506F"/>
    <w:pPr>
      <w:pBdr>
        <w:top w:val="single" w:sz="8" w:space="0" w:color="auto"/>
      </w:pBdr>
      <w:spacing w:before="100" w:beforeAutospacing="1" w:after="100" w:afterAutospacing="1"/>
      <w:jc w:val="center"/>
      <w:textAlignment w:val="center"/>
    </w:pPr>
    <w:rPr>
      <w:color w:val="000000"/>
      <w:lang w:eastAsia="uk-UA"/>
    </w:rPr>
  </w:style>
  <w:style w:type="paragraph" w:customStyle="1" w:styleId="xl228">
    <w:name w:val="xl228"/>
    <w:basedOn w:val="a"/>
    <w:rsid w:val="00ED506F"/>
    <w:pPr>
      <w:pBdr>
        <w:left w:val="single" w:sz="4" w:space="0" w:color="auto"/>
        <w:right w:val="single" w:sz="4" w:space="0" w:color="auto"/>
      </w:pBdr>
      <w:spacing w:before="100" w:beforeAutospacing="1" w:after="100" w:afterAutospacing="1"/>
      <w:jc w:val="center"/>
    </w:pPr>
    <w:rPr>
      <w:color w:val="000000"/>
      <w:lang w:eastAsia="uk-UA"/>
    </w:rPr>
  </w:style>
  <w:style w:type="paragraph" w:customStyle="1" w:styleId="xl229">
    <w:name w:val="xl229"/>
    <w:basedOn w:val="a"/>
    <w:rsid w:val="00ED506F"/>
    <w:pPr>
      <w:pBdr>
        <w:top w:val="single" w:sz="8" w:space="0" w:color="auto"/>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0">
    <w:name w:val="xl230"/>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1">
    <w:name w:val="xl231"/>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2">
    <w:name w:val="xl232"/>
    <w:basedOn w:val="a"/>
    <w:rsid w:val="00ED506F"/>
    <w:pPr>
      <w:pBdr>
        <w:left w:val="single" w:sz="4" w:space="0" w:color="auto"/>
      </w:pBdr>
      <w:spacing w:before="100" w:beforeAutospacing="1" w:after="100" w:afterAutospacing="1"/>
      <w:textAlignment w:val="center"/>
    </w:pPr>
    <w:rPr>
      <w:color w:val="000000"/>
      <w:lang w:eastAsia="uk-UA"/>
    </w:rPr>
  </w:style>
  <w:style w:type="paragraph" w:customStyle="1" w:styleId="xl233">
    <w:name w:val="xl233"/>
    <w:basedOn w:val="a"/>
    <w:rsid w:val="00ED506F"/>
    <w:pPr>
      <w:pBdr>
        <w:left w:val="single" w:sz="4" w:space="0" w:color="auto"/>
      </w:pBdr>
      <w:spacing w:before="100" w:beforeAutospacing="1" w:after="100" w:afterAutospacing="1"/>
      <w:textAlignment w:val="top"/>
    </w:pPr>
    <w:rPr>
      <w:color w:val="000000"/>
      <w:lang w:eastAsia="uk-UA"/>
    </w:rPr>
  </w:style>
  <w:style w:type="paragraph" w:customStyle="1" w:styleId="xl234">
    <w:name w:val="xl234"/>
    <w:basedOn w:val="a"/>
    <w:rsid w:val="00ED506F"/>
    <w:pPr>
      <w:pBdr>
        <w:bottom w:val="single" w:sz="4" w:space="0" w:color="auto"/>
      </w:pBdr>
      <w:spacing w:before="100" w:beforeAutospacing="1" w:after="100" w:afterAutospacing="1"/>
      <w:textAlignment w:val="center"/>
    </w:pPr>
    <w:rPr>
      <w:color w:val="000000"/>
      <w:lang w:eastAsia="uk-UA"/>
    </w:rPr>
  </w:style>
  <w:style w:type="paragraph" w:customStyle="1" w:styleId="xl235">
    <w:name w:val="xl235"/>
    <w:basedOn w:val="a"/>
    <w:rsid w:val="00ED506F"/>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236">
    <w:name w:val="xl236"/>
    <w:basedOn w:val="a"/>
    <w:rsid w:val="00ED506F"/>
    <w:pPr>
      <w:pBdr>
        <w:top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237">
    <w:name w:val="xl237"/>
    <w:basedOn w:val="a"/>
    <w:rsid w:val="00ED506F"/>
    <w:pPr>
      <w:pBdr>
        <w:left w:val="single" w:sz="4" w:space="0" w:color="auto"/>
        <w:bottom w:val="single" w:sz="4" w:space="0" w:color="auto"/>
      </w:pBdr>
      <w:spacing w:before="100" w:beforeAutospacing="1" w:after="100" w:afterAutospacing="1"/>
      <w:textAlignment w:val="center"/>
    </w:pPr>
    <w:rPr>
      <w:color w:val="000000"/>
      <w:lang w:eastAsia="uk-UA"/>
    </w:rPr>
  </w:style>
  <w:style w:type="paragraph" w:customStyle="1" w:styleId="xl238">
    <w:name w:val="xl238"/>
    <w:basedOn w:val="a"/>
    <w:rsid w:val="00ED506F"/>
    <w:pPr>
      <w:pBdr>
        <w:bottom w:val="single" w:sz="4" w:space="0" w:color="auto"/>
      </w:pBdr>
      <w:spacing w:before="100" w:beforeAutospacing="1" w:after="100" w:afterAutospacing="1"/>
      <w:textAlignment w:val="center"/>
    </w:pPr>
    <w:rPr>
      <w:color w:val="000000"/>
      <w:lang w:eastAsia="uk-UA"/>
    </w:rPr>
  </w:style>
  <w:style w:type="paragraph" w:customStyle="1" w:styleId="xl239">
    <w:name w:val="xl239"/>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240">
    <w:name w:val="xl240"/>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41">
    <w:name w:val="xl241"/>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42">
    <w:name w:val="xl242"/>
    <w:basedOn w:val="a"/>
    <w:rsid w:val="00ED506F"/>
    <w:pPr>
      <w:spacing w:before="100" w:beforeAutospacing="1" w:after="100" w:afterAutospacing="1"/>
      <w:textAlignment w:val="top"/>
    </w:pPr>
    <w:rPr>
      <w:color w:val="000000"/>
      <w:u w:val="single"/>
      <w:lang w:eastAsia="uk-UA"/>
    </w:rPr>
  </w:style>
  <w:style w:type="paragraph" w:customStyle="1" w:styleId="xl243">
    <w:name w:val="xl243"/>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44">
    <w:name w:val="xl244"/>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45">
    <w:name w:val="xl245"/>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46">
    <w:name w:val="xl246"/>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47">
    <w:name w:val="xl247"/>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48">
    <w:name w:val="xl248"/>
    <w:basedOn w:val="a"/>
    <w:rsid w:val="00ED506F"/>
    <w:pPr>
      <w:spacing w:before="100" w:beforeAutospacing="1" w:after="100" w:afterAutospacing="1"/>
      <w:textAlignment w:val="top"/>
    </w:pPr>
    <w:rPr>
      <w:color w:val="000000"/>
      <w:u w:val="single"/>
      <w:lang w:eastAsia="uk-UA"/>
    </w:rPr>
  </w:style>
  <w:style w:type="paragraph" w:customStyle="1" w:styleId="xl249">
    <w:name w:val="xl249"/>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50">
    <w:name w:val="xl250"/>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51">
    <w:name w:val="xl251"/>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52">
    <w:name w:val="xl252"/>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53">
    <w:name w:val="xl253"/>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54">
    <w:name w:val="xl254"/>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55">
    <w:name w:val="xl255"/>
    <w:basedOn w:val="a"/>
    <w:rsid w:val="00ED506F"/>
    <w:pPr>
      <w:spacing w:before="100" w:beforeAutospacing="1" w:after="100" w:afterAutospacing="1"/>
      <w:textAlignment w:val="top"/>
    </w:pPr>
    <w:rPr>
      <w:color w:val="000000"/>
      <w:u w:val="single"/>
      <w:lang w:eastAsia="uk-UA"/>
    </w:rPr>
  </w:style>
  <w:style w:type="paragraph" w:customStyle="1" w:styleId="xl256">
    <w:name w:val="xl256"/>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57">
    <w:name w:val="xl257"/>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58">
    <w:name w:val="xl258"/>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59">
    <w:name w:val="xl259"/>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260">
    <w:name w:val="xl260"/>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261">
    <w:name w:val="xl261"/>
    <w:basedOn w:val="a"/>
    <w:rsid w:val="00ED506F"/>
    <w:pPr>
      <w:spacing w:before="100" w:beforeAutospacing="1" w:after="100" w:afterAutospacing="1"/>
      <w:textAlignment w:val="top"/>
    </w:pPr>
    <w:rPr>
      <w:color w:val="000000"/>
      <w:lang w:eastAsia="uk-UA"/>
    </w:rPr>
  </w:style>
  <w:style w:type="paragraph" w:customStyle="1" w:styleId="xl262">
    <w:name w:val="xl262"/>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263">
    <w:name w:val="xl263"/>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64">
    <w:name w:val="xl264"/>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65">
    <w:name w:val="xl265"/>
    <w:basedOn w:val="a"/>
    <w:rsid w:val="00ED506F"/>
    <w:pPr>
      <w:spacing w:before="100" w:beforeAutospacing="1" w:after="100" w:afterAutospacing="1"/>
      <w:textAlignment w:val="top"/>
    </w:pPr>
    <w:rPr>
      <w:color w:val="000000"/>
      <w:u w:val="single"/>
      <w:lang w:eastAsia="uk-UA"/>
    </w:rPr>
  </w:style>
  <w:style w:type="paragraph" w:customStyle="1" w:styleId="xl266">
    <w:name w:val="xl266"/>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67">
    <w:name w:val="xl267"/>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68">
    <w:name w:val="xl268"/>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69">
    <w:name w:val="xl269"/>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70">
    <w:name w:val="xl270"/>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71">
    <w:name w:val="xl271"/>
    <w:basedOn w:val="a"/>
    <w:rsid w:val="00ED506F"/>
    <w:pPr>
      <w:spacing w:before="100" w:beforeAutospacing="1" w:after="100" w:afterAutospacing="1"/>
      <w:textAlignment w:val="top"/>
    </w:pPr>
    <w:rPr>
      <w:color w:val="000000"/>
      <w:u w:val="single"/>
      <w:lang w:eastAsia="uk-UA"/>
    </w:rPr>
  </w:style>
  <w:style w:type="paragraph" w:customStyle="1" w:styleId="xl272">
    <w:name w:val="xl272"/>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73">
    <w:name w:val="xl273"/>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74">
    <w:name w:val="xl274"/>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75">
    <w:name w:val="xl275"/>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276">
    <w:name w:val="xl276"/>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77">
    <w:name w:val="xl277"/>
    <w:basedOn w:val="a"/>
    <w:rsid w:val="00ED506F"/>
    <w:pPr>
      <w:pBdr>
        <w:top w:val="single" w:sz="8" w:space="0" w:color="auto"/>
      </w:pBdr>
      <w:spacing w:before="100" w:beforeAutospacing="1" w:after="100" w:afterAutospacing="1"/>
      <w:textAlignment w:val="top"/>
    </w:pPr>
    <w:rPr>
      <w:color w:val="000000"/>
      <w:lang w:eastAsia="uk-UA"/>
    </w:rPr>
  </w:style>
  <w:style w:type="paragraph" w:customStyle="1" w:styleId="font5">
    <w:name w:val="font5"/>
    <w:basedOn w:val="a"/>
    <w:rsid w:val="00BA7E80"/>
    <w:pPr>
      <w:spacing w:before="100" w:beforeAutospacing="1" w:after="100" w:afterAutospacing="1"/>
    </w:pPr>
    <w:rPr>
      <w:color w:val="FF0000"/>
      <w:lang w:val="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B3CBA"/>
    <w:rPr>
      <w:rFonts w:ascii="Times New Roman" w:eastAsia="Times New Roman" w:hAnsi="Times New Roman" w:cs="Times New Roman"/>
      <w:sz w:val="24"/>
      <w:szCs w:val="24"/>
      <w:lang w:eastAsia="ru-RU"/>
    </w:rPr>
  </w:style>
  <w:style w:type="paragraph" w:customStyle="1" w:styleId="Default">
    <w:name w:val="Default"/>
    <w:rsid w:val="007D612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c">
    <w:name w:val="Абзац списка Знак"/>
    <w:link w:val="ab"/>
    <w:uiPriority w:val="34"/>
    <w:locked/>
    <w:rsid w:val="004C6865"/>
    <w:rPr>
      <w:rFonts w:ascii="Times New Roman" w:eastAsia="Times New Roman" w:hAnsi="Times New Roman" w:cs="Times New Roman"/>
      <w:sz w:val="24"/>
      <w:szCs w:val="24"/>
      <w:lang w:eastAsia="ru-RU"/>
    </w:rPr>
  </w:style>
  <w:style w:type="table" w:customStyle="1" w:styleId="15">
    <w:name w:val="Сетка таблицы1"/>
    <w:basedOn w:val="a1"/>
    <w:next w:val="a3"/>
    <w:rsid w:val="003E4C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Імпортований стиль 2"/>
    <w:rsid w:val="00EC6B72"/>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B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F7783C"/>
    <w:pPr>
      <w:keepNext/>
      <w:spacing w:before="240" w:after="60"/>
      <w:outlineLvl w:val="1"/>
    </w:pPr>
    <w:rPr>
      <w:rFonts w:ascii="Cambria" w:hAnsi="Cambria"/>
      <w:b/>
      <w:bCs/>
      <w:i/>
      <w:iCs/>
      <w:sz w:val="28"/>
      <w:szCs w:val="28"/>
      <w:lang w:val="ru-RU"/>
    </w:rPr>
  </w:style>
  <w:style w:type="paragraph" w:styleId="3">
    <w:name w:val="heading 3"/>
    <w:basedOn w:val="a"/>
    <w:next w:val="a"/>
    <w:link w:val="30"/>
    <w:unhideWhenUsed/>
    <w:qFormat/>
    <w:rsid w:val="00232F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C49F2"/>
    <w:pPr>
      <w:keepNext/>
      <w:spacing w:before="240" w:after="60"/>
      <w:outlineLvl w:val="3"/>
    </w:pPr>
    <w:rPr>
      <w:rFonts w:ascii="Calibri" w:hAnsi="Calibri"/>
      <w:b/>
      <w:bCs/>
      <w:sz w:val="28"/>
      <w:szCs w:val="28"/>
    </w:rPr>
  </w:style>
  <w:style w:type="paragraph" w:styleId="5">
    <w:name w:val="heading 5"/>
    <w:basedOn w:val="a"/>
    <w:next w:val="a"/>
    <w:link w:val="50"/>
    <w:qFormat/>
    <w:rsid w:val="001D472C"/>
    <w:pPr>
      <w:spacing w:before="240" w:after="60"/>
      <w:outlineLvl w:val="4"/>
    </w:pPr>
    <w:rPr>
      <w:b/>
      <w:bCs/>
      <w:i/>
      <w:iCs/>
      <w:sz w:val="26"/>
      <w:szCs w:val="26"/>
    </w:rPr>
  </w:style>
  <w:style w:type="paragraph" w:styleId="6">
    <w:name w:val="heading 6"/>
    <w:basedOn w:val="a"/>
    <w:next w:val="a"/>
    <w:link w:val="60"/>
    <w:qFormat/>
    <w:rsid w:val="005B449F"/>
    <w:pPr>
      <w:spacing w:before="240" w:after="60"/>
      <w:outlineLvl w:val="5"/>
    </w:pPr>
    <w:rPr>
      <w:b/>
      <w:bCs/>
      <w:sz w:val="22"/>
      <w:szCs w:val="22"/>
      <w:lang w:val="ru-RU"/>
    </w:rPr>
  </w:style>
  <w:style w:type="paragraph" w:styleId="7">
    <w:name w:val="heading 7"/>
    <w:basedOn w:val="a"/>
    <w:next w:val="a"/>
    <w:link w:val="70"/>
    <w:qFormat/>
    <w:rsid w:val="001D472C"/>
    <w:pPr>
      <w:tabs>
        <w:tab w:val="num" w:pos="1296"/>
      </w:tabs>
      <w:spacing w:before="240" w:after="60"/>
      <w:ind w:left="1296" w:hanging="288"/>
      <w:outlineLvl w:val="6"/>
    </w:pPr>
    <w:rPr>
      <w:sz w:val="26"/>
      <w:szCs w:val="20"/>
    </w:rPr>
  </w:style>
  <w:style w:type="paragraph" w:styleId="8">
    <w:name w:val="heading 8"/>
    <w:basedOn w:val="a"/>
    <w:next w:val="a"/>
    <w:link w:val="80"/>
    <w:qFormat/>
    <w:rsid w:val="001D472C"/>
    <w:pPr>
      <w:tabs>
        <w:tab w:val="num" w:pos="1440"/>
      </w:tabs>
      <w:spacing w:before="240" w:after="60"/>
      <w:ind w:left="1440" w:hanging="432"/>
      <w:outlineLvl w:val="7"/>
    </w:pPr>
    <w:rPr>
      <w:i/>
      <w:iCs/>
      <w:sz w:val="26"/>
      <w:szCs w:val="20"/>
    </w:rPr>
  </w:style>
  <w:style w:type="paragraph" w:styleId="9">
    <w:name w:val="heading 9"/>
    <w:basedOn w:val="a"/>
    <w:next w:val="a"/>
    <w:link w:val="90"/>
    <w:qFormat/>
    <w:rsid w:val="001D472C"/>
    <w:pPr>
      <w:tabs>
        <w:tab w:val="num"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CC49F2"/>
    <w:rPr>
      <w:b/>
      <w:bCs/>
    </w:rPr>
  </w:style>
  <w:style w:type="character" w:customStyle="1" w:styleId="40">
    <w:name w:val="Заголовок 4 Знак"/>
    <w:basedOn w:val="a0"/>
    <w:link w:val="4"/>
    <w:rsid w:val="00CC49F2"/>
    <w:rPr>
      <w:rFonts w:ascii="Calibri" w:eastAsia="Times New Roman" w:hAnsi="Calibri" w:cs="Times New Roman"/>
      <w:b/>
      <w:bCs/>
      <w:sz w:val="28"/>
      <w:szCs w:val="2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A10E45"/>
    <w:pPr>
      <w:spacing w:before="100" w:beforeAutospacing="1" w:after="100" w:afterAutospacing="1"/>
    </w:pPr>
  </w:style>
  <w:style w:type="paragraph" w:styleId="a7">
    <w:name w:val="header"/>
    <w:basedOn w:val="a"/>
    <w:link w:val="a8"/>
    <w:uiPriority w:val="99"/>
    <w:unhideWhenUsed/>
    <w:rsid w:val="00A10E45"/>
    <w:pPr>
      <w:tabs>
        <w:tab w:val="center" w:pos="4677"/>
        <w:tab w:val="right" w:pos="9355"/>
      </w:tabs>
    </w:pPr>
  </w:style>
  <w:style w:type="character" w:customStyle="1" w:styleId="a8">
    <w:name w:val="Верхний колонтитул Знак"/>
    <w:basedOn w:val="a0"/>
    <w:link w:val="a7"/>
    <w:uiPriority w:val="99"/>
    <w:rsid w:val="00A10E45"/>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A10E45"/>
    <w:pPr>
      <w:tabs>
        <w:tab w:val="center" w:pos="4677"/>
        <w:tab w:val="right" w:pos="9355"/>
      </w:tabs>
    </w:pPr>
  </w:style>
  <w:style w:type="character" w:customStyle="1" w:styleId="aa">
    <w:name w:val="Нижний колонтитул Знак"/>
    <w:basedOn w:val="a0"/>
    <w:link w:val="a9"/>
    <w:uiPriority w:val="99"/>
    <w:rsid w:val="00A10E45"/>
    <w:rPr>
      <w:rFonts w:ascii="Times New Roman" w:eastAsia="Times New Roman" w:hAnsi="Times New Roman" w:cs="Times New Roman"/>
      <w:sz w:val="24"/>
      <w:szCs w:val="24"/>
      <w:lang w:val="ru-RU" w:eastAsia="ru-RU"/>
    </w:rPr>
  </w:style>
  <w:style w:type="paragraph" w:styleId="ab">
    <w:name w:val="List Paragraph"/>
    <w:basedOn w:val="a"/>
    <w:link w:val="ac"/>
    <w:uiPriority w:val="34"/>
    <w:qFormat/>
    <w:rsid w:val="003F2AAF"/>
    <w:pPr>
      <w:ind w:left="720"/>
      <w:contextualSpacing/>
    </w:pPr>
  </w:style>
  <w:style w:type="paragraph" w:customStyle="1" w:styleId="rvps14">
    <w:name w:val="rvps14"/>
    <w:basedOn w:val="a"/>
    <w:rsid w:val="003F2AAF"/>
    <w:pPr>
      <w:spacing w:before="100" w:beforeAutospacing="1" w:after="100" w:afterAutospacing="1"/>
    </w:pPr>
  </w:style>
  <w:style w:type="character" w:customStyle="1" w:styleId="30">
    <w:name w:val="Заголовок 3 Знак"/>
    <w:basedOn w:val="a0"/>
    <w:link w:val="3"/>
    <w:rsid w:val="00232F4E"/>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rsid w:val="00232F4E"/>
  </w:style>
  <w:style w:type="character" w:styleId="ad">
    <w:name w:val="Hyperlink"/>
    <w:uiPriority w:val="99"/>
    <w:rsid w:val="005B449F"/>
    <w:rPr>
      <w:color w:val="3C74B4"/>
      <w:u w:val="single"/>
    </w:rPr>
  </w:style>
  <w:style w:type="character" w:customStyle="1" w:styleId="rvts0">
    <w:name w:val="rvts0"/>
    <w:rsid w:val="005B449F"/>
  </w:style>
  <w:style w:type="paragraph" w:customStyle="1" w:styleId="rvps2">
    <w:name w:val="rvps2"/>
    <w:basedOn w:val="a"/>
    <w:rsid w:val="005B449F"/>
    <w:pPr>
      <w:spacing w:before="100" w:beforeAutospacing="1" w:after="100" w:afterAutospacing="1"/>
    </w:pPr>
    <w:rPr>
      <w:lang w:val="ru-RU"/>
    </w:rPr>
  </w:style>
  <w:style w:type="character" w:customStyle="1" w:styleId="60">
    <w:name w:val="Заголовок 6 Знак"/>
    <w:basedOn w:val="a0"/>
    <w:link w:val="6"/>
    <w:rsid w:val="005B449F"/>
    <w:rPr>
      <w:rFonts w:ascii="Times New Roman" w:eastAsia="Times New Roman" w:hAnsi="Times New Roman" w:cs="Times New Roman"/>
      <w:b/>
      <w:bCs/>
      <w:lang w:val="ru-RU" w:eastAsia="ru-RU"/>
    </w:rPr>
  </w:style>
  <w:style w:type="paragraph" w:styleId="32">
    <w:name w:val="Body Text Indent 3"/>
    <w:basedOn w:val="a"/>
    <w:link w:val="33"/>
    <w:rsid w:val="005B449F"/>
    <w:pPr>
      <w:spacing w:after="120"/>
      <w:ind w:left="283"/>
    </w:pPr>
    <w:rPr>
      <w:sz w:val="16"/>
      <w:szCs w:val="16"/>
      <w:lang w:val="ru-RU"/>
    </w:rPr>
  </w:style>
  <w:style w:type="character" w:customStyle="1" w:styleId="33">
    <w:name w:val="Основной текст с отступом 3 Знак"/>
    <w:basedOn w:val="a0"/>
    <w:link w:val="32"/>
    <w:rsid w:val="005B449F"/>
    <w:rPr>
      <w:rFonts w:ascii="Times New Roman" w:eastAsia="Times New Roman" w:hAnsi="Times New Roman" w:cs="Times New Roman"/>
      <w:sz w:val="16"/>
      <w:szCs w:val="16"/>
      <w:lang w:val="ru-RU" w:eastAsia="ru-RU"/>
    </w:rPr>
  </w:style>
  <w:style w:type="paragraph" w:styleId="34">
    <w:name w:val="Body Text 3"/>
    <w:basedOn w:val="a"/>
    <w:link w:val="35"/>
    <w:rsid w:val="005B449F"/>
    <w:pPr>
      <w:spacing w:after="120"/>
    </w:pPr>
    <w:rPr>
      <w:sz w:val="16"/>
      <w:szCs w:val="16"/>
      <w:lang w:val="ru-RU"/>
    </w:rPr>
  </w:style>
  <w:style w:type="character" w:customStyle="1" w:styleId="35">
    <w:name w:val="Основной текст 3 Знак"/>
    <w:basedOn w:val="a0"/>
    <w:link w:val="34"/>
    <w:rsid w:val="005B449F"/>
    <w:rPr>
      <w:rFonts w:ascii="Times New Roman" w:eastAsia="Times New Roman" w:hAnsi="Times New Roman" w:cs="Times New Roman"/>
      <w:sz w:val="16"/>
      <w:szCs w:val="16"/>
      <w:lang w:val="ru-RU" w:eastAsia="ru-RU"/>
    </w:rPr>
  </w:style>
  <w:style w:type="character" w:customStyle="1" w:styleId="21">
    <w:name w:val="Заголовок 2 Знак"/>
    <w:basedOn w:val="a0"/>
    <w:link w:val="20"/>
    <w:rsid w:val="00F7783C"/>
    <w:rPr>
      <w:rFonts w:ascii="Cambria" w:eastAsia="Times New Roman" w:hAnsi="Cambria" w:cs="Times New Roman"/>
      <w:b/>
      <w:bCs/>
      <w:i/>
      <w:iCs/>
      <w:sz w:val="28"/>
      <w:szCs w:val="28"/>
      <w:lang w:val="ru-RU" w:eastAsia="ru-RU"/>
    </w:rPr>
  </w:style>
  <w:style w:type="character" w:styleId="ae">
    <w:name w:val="Emphasis"/>
    <w:qFormat/>
    <w:rsid w:val="00F7783C"/>
    <w:rPr>
      <w:i/>
      <w:iCs/>
    </w:rPr>
  </w:style>
  <w:style w:type="paragraph" w:customStyle="1" w:styleId="af">
    <w:name w:val="Знак"/>
    <w:basedOn w:val="a"/>
    <w:uiPriority w:val="99"/>
    <w:rsid w:val="00F7783C"/>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F7783C"/>
    <w:rPr>
      <w:rFonts w:ascii="Verdana" w:hAnsi="Verdana" w:cs="Verdana"/>
      <w:sz w:val="20"/>
      <w:szCs w:val="20"/>
      <w:lang w:val="en-US" w:eastAsia="en-US"/>
    </w:rPr>
  </w:style>
  <w:style w:type="paragraph" w:styleId="af0">
    <w:name w:val="Body Text"/>
    <w:basedOn w:val="a"/>
    <w:link w:val="af1"/>
    <w:rsid w:val="00F7783C"/>
    <w:pPr>
      <w:spacing w:after="120"/>
    </w:pPr>
    <w:rPr>
      <w:lang w:val="ru-RU"/>
    </w:rPr>
  </w:style>
  <w:style w:type="character" w:customStyle="1" w:styleId="af1">
    <w:name w:val="Основной текст Знак"/>
    <w:basedOn w:val="a0"/>
    <w:link w:val="af0"/>
    <w:uiPriority w:val="99"/>
    <w:rsid w:val="00F7783C"/>
    <w:rPr>
      <w:rFonts w:ascii="Times New Roman" w:eastAsia="Times New Roman" w:hAnsi="Times New Roman" w:cs="Times New Roman"/>
      <w:sz w:val="24"/>
      <w:szCs w:val="24"/>
      <w:lang w:val="ru-RU" w:eastAsia="ru-RU"/>
    </w:rPr>
  </w:style>
  <w:style w:type="paragraph" w:styleId="22">
    <w:name w:val="Body Text 2"/>
    <w:basedOn w:val="a"/>
    <w:link w:val="23"/>
    <w:rsid w:val="00F7783C"/>
    <w:pPr>
      <w:spacing w:after="120" w:line="480" w:lineRule="auto"/>
    </w:pPr>
    <w:rPr>
      <w:lang w:val="ru-RU"/>
    </w:rPr>
  </w:style>
  <w:style w:type="character" w:customStyle="1" w:styleId="23">
    <w:name w:val="Основной текст 2 Знак"/>
    <w:basedOn w:val="a0"/>
    <w:link w:val="22"/>
    <w:rsid w:val="00F7783C"/>
    <w:rPr>
      <w:rFonts w:ascii="Times New Roman" w:eastAsia="Times New Roman" w:hAnsi="Times New Roman" w:cs="Times New Roman"/>
      <w:sz w:val="24"/>
      <w:szCs w:val="24"/>
      <w:lang w:val="ru-RU" w:eastAsia="ru-RU"/>
    </w:rPr>
  </w:style>
  <w:style w:type="paragraph" w:styleId="af2">
    <w:name w:val="Title"/>
    <w:basedOn w:val="a"/>
    <w:link w:val="af3"/>
    <w:qFormat/>
    <w:rsid w:val="00F7783C"/>
    <w:pPr>
      <w:jc w:val="center"/>
    </w:pPr>
    <w:rPr>
      <w:rFonts w:ascii="Times New Roman CYR" w:hAnsi="Times New Roman CYR" w:cs="Times New Roman CYR"/>
      <w:b/>
      <w:bCs/>
      <w:sz w:val="32"/>
      <w:szCs w:val="32"/>
    </w:rPr>
  </w:style>
  <w:style w:type="character" w:customStyle="1" w:styleId="af3">
    <w:name w:val="Название Знак"/>
    <w:basedOn w:val="a0"/>
    <w:link w:val="af2"/>
    <w:rsid w:val="00F7783C"/>
    <w:rPr>
      <w:rFonts w:ascii="Times New Roman CYR" w:eastAsia="Times New Roman" w:hAnsi="Times New Roman CYR" w:cs="Times New Roman CYR"/>
      <w:b/>
      <w:bCs/>
      <w:sz w:val="32"/>
      <w:szCs w:val="32"/>
      <w:lang w:eastAsia="ru-RU"/>
    </w:rPr>
  </w:style>
  <w:style w:type="paragraph" w:customStyle="1" w:styleId="11">
    <w:name w:val="Знак1"/>
    <w:basedOn w:val="a"/>
    <w:rsid w:val="00F7783C"/>
    <w:rPr>
      <w:rFonts w:ascii="Verdana" w:hAnsi="Verdana" w:cs="Verdana"/>
      <w:sz w:val="20"/>
      <w:szCs w:val="20"/>
      <w:lang w:val="en-US" w:eastAsia="en-US"/>
    </w:rPr>
  </w:style>
  <w:style w:type="paragraph" w:customStyle="1" w:styleId="CharChar2">
    <w:name w:val="Char Char2"/>
    <w:basedOn w:val="a"/>
    <w:rsid w:val="00F7783C"/>
    <w:rPr>
      <w:rFonts w:ascii="Verdana" w:hAnsi="Verdana" w:cs="Verdana"/>
      <w:sz w:val="20"/>
      <w:szCs w:val="20"/>
      <w:lang w:val="en-US" w:eastAsia="en-US"/>
    </w:rPr>
  </w:style>
  <w:style w:type="paragraph" w:customStyle="1" w:styleId="xl63">
    <w:name w:val="xl63"/>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CYR" w:hAnsi="Times New Roman CYR" w:cs="Times New Roman CYR"/>
      <w:color w:val="000000"/>
      <w:sz w:val="16"/>
      <w:szCs w:val="16"/>
      <w:lang w:eastAsia="uk-UA"/>
    </w:rPr>
  </w:style>
  <w:style w:type="paragraph" w:customStyle="1" w:styleId="xl64">
    <w:name w:val="xl64"/>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hAnsi="Times New Roman CYR" w:cs="Times New Roman CYR"/>
      <w:color w:val="000000"/>
      <w:sz w:val="18"/>
      <w:szCs w:val="18"/>
      <w:lang w:eastAsia="uk-UA"/>
    </w:rPr>
  </w:style>
  <w:style w:type="paragraph" w:customStyle="1" w:styleId="xl65">
    <w:name w:val="xl65"/>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cs="Times New Roman CYR"/>
      <w:color w:val="000000"/>
      <w:sz w:val="18"/>
      <w:szCs w:val="18"/>
      <w:lang w:eastAsia="uk-UA"/>
    </w:rPr>
  </w:style>
  <w:style w:type="paragraph" w:customStyle="1" w:styleId="xl66">
    <w:name w:val="xl66"/>
    <w:basedOn w:val="a"/>
    <w:rsid w:val="00F7783C"/>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color w:val="000000"/>
      <w:sz w:val="18"/>
      <w:szCs w:val="18"/>
      <w:lang w:eastAsia="uk-UA"/>
    </w:rPr>
  </w:style>
  <w:style w:type="paragraph" w:customStyle="1" w:styleId="xl67">
    <w:name w:val="xl67"/>
    <w:basedOn w:val="a"/>
    <w:rsid w:val="00F7783C"/>
    <w:pPr>
      <w:pBdr>
        <w:left w:val="single" w:sz="4" w:space="0" w:color="000000"/>
        <w:right w:val="single" w:sz="4" w:space="0" w:color="000000"/>
      </w:pBdr>
      <w:spacing w:before="100" w:beforeAutospacing="1" w:after="100" w:afterAutospacing="1"/>
      <w:textAlignment w:val="top"/>
    </w:pPr>
    <w:rPr>
      <w:rFonts w:ascii="Times New Roman CYR" w:hAnsi="Times New Roman CYR" w:cs="Times New Roman CYR"/>
      <w:color w:val="000000"/>
      <w:sz w:val="18"/>
      <w:szCs w:val="18"/>
      <w:lang w:eastAsia="uk-UA"/>
    </w:rPr>
  </w:style>
  <w:style w:type="paragraph" w:customStyle="1" w:styleId="xl68">
    <w:name w:val="xl68"/>
    <w:basedOn w:val="a"/>
    <w:rsid w:val="00F7783C"/>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color w:val="000000"/>
      <w:sz w:val="18"/>
      <w:szCs w:val="18"/>
      <w:lang w:eastAsia="uk-UA"/>
    </w:rPr>
  </w:style>
  <w:style w:type="paragraph" w:customStyle="1" w:styleId="31">
    <w:name w:val="Заголовок 31"/>
    <w:basedOn w:val="a"/>
    <w:next w:val="a"/>
    <w:rsid w:val="00F7783C"/>
    <w:pPr>
      <w:widowControl w:val="0"/>
      <w:numPr>
        <w:ilvl w:val="2"/>
        <w:numId w:val="1"/>
      </w:numPr>
      <w:suppressAutoHyphens/>
      <w:autoSpaceDE w:val="0"/>
      <w:outlineLvl w:val="2"/>
    </w:pPr>
    <w:rPr>
      <w:rFonts w:ascii="Times New Roman CYR" w:eastAsia="Times New Roman CYR" w:hAnsi="Times New Roman CYR" w:cs="Times New Roman CYR"/>
      <w:kern w:val="1"/>
      <w:lang w:eastAsia="ar-SA"/>
    </w:rPr>
  </w:style>
  <w:style w:type="character" w:styleId="af4">
    <w:name w:val="FollowedHyperlink"/>
    <w:uiPriority w:val="99"/>
    <w:unhideWhenUsed/>
    <w:rsid w:val="00F7783C"/>
    <w:rPr>
      <w:color w:val="800080"/>
      <w:u w:val="single"/>
    </w:rPr>
  </w:style>
  <w:style w:type="paragraph" w:styleId="af5">
    <w:name w:val="Balloon Text"/>
    <w:basedOn w:val="a"/>
    <w:link w:val="af6"/>
    <w:rsid w:val="00F7783C"/>
    <w:rPr>
      <w:rFonts w:ascii="Tahoma" w:hAnsi="Tahoma" w:cs="Tahoma"/>
      <w:sz w:val="16"/>
      <w:szCs w:val="16"/>
      <w:lang w:val="ru-RU"/>
    </w:rPr>
  </w:style>
  <w:style w:type="character" w:customStyle="1" w:styleId="af6">
    <w:name w:val="Текст выноски Знак"/>
    <w:basedOn w:val="a0"/>
    <w:link w:val="af5"/>
    <w:rsid w:val="00F7783C"/>
    <w:rPr>
      <w:rFonts w:ascii="Tahoma" w:eastAsia="Times New Roman" w:hAnsi="Tahoma" w:cs="Tahoma"/>
      <w:sz w:val="16"/>
      <w:szCs w:val="16"/>
      <w:lang w:val="ru-RU" w:eastAsia="ru-RU"/>
    </w:rPr>
  </w:style>
  <w:style w:type="numbering" w:customStyle="1" w:styleId="12">
    <w:name w:val="Нет списка1"/>
    <w:next w:val="a2"/>
    <w:uiPriority w:val="99"/>
    <w:semiHidden/>
    <w:rsid w:val="00F7783C"/>
  </w:style>
  <w:style w:type="character" w:customStyle="1" w:styleId="10">
    <w:name w:val="Заголовок 1 Знак"/>
    <w:basedOn w:val="a0"/>
    <w:link w:val="1"/>
    <w:rsid w:val="00E35BD7"/>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semiHidden/>
    <w:unhideWhenUsed/>
    <w:rsid w:val="00E3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E35BD7"/>
    <w:rPr>
      <w:rFonts w:ascii="Courier New" w:eastAsia="Times New Roman" w:hAnsi="Courier New" w:cs="Courier New"/>
      <w:sz w:val="20"/>
      <w:szCs w:val="20"/>
      <w:lang w:eastAsia="ar-SA"/>
    </w:rPr>
  </w:style>
  <w:style w:type="paragraph" w:customStyle="1" w:styleId="310">
    <w:name w:val="Основной текст 31"/>
    <w:basedOn w:val="a"/>
    <w:rsid w:val="00E35BD7"/>
    <w:pPr>
      <w:suppressAutoHyphens/>
      <w:jc w:val="both"/>
    </w:pPr>
    <w:rPr>
      <w:sz w:val="20"/>
      <w:lang w:eastAsia="ar-SA"/>
    </w:rPr>
  </w:style>
  <w:style w:type="paragraph" w:customStyle="1" w:styleId="210">
    <w:name w:val="Основной текст 21"/>
    <w:basedOn w:val="a"/>
    <w:rsid w:val="00E35BD7"/>
    <w:pPr>
      <w:suppressAutoHyphens/>
      <w:jc w:val="both"/>
    </w:pPr>
    <w:rPr>
      <w:sz w:val="28"/>
      <w:szCs w:val="20"/>
      <w:lang w:eastAsia="ar-SA"/>
    </w:rPr>
  </w:style>
  <w:style w:type="paragraph" w:customStyle="1" w:styleId="211">
    <w:name w:val="Основной текст с отступом 21"/>
    <w:basedOn w:val="a"/>
    <w:rsid w:val="00E35BD7"/>
    <w:pPr>
      <w:suppressAutoHyphens/>
      <w:ind w:firstLine="708"/>
      <w:jc w:val="both"/>
    </w:pPr>
    <w:rPr>
      <w:sz w:val="20"/>
      <w:lang w:eastAsia="ar-SA"/>
    </w:rPr>
  </w:style>
  <w:style w:type="paragraph" w:customStyle="1" w:styleId="13">
    <w:name w:val="Текст1"/>
    <w:basedOn w:val="a"/>
    <w:uiPriority w:val="99"/>
    <w:rsid w:val="00E35BD7"/>
    <w:pPr>
      <w:overflowPunct w:val="0"/>
      <w:autoSpaceDE w:val="0"/>
      <w:autoSpaceDN w:val="0"/>
      <w:adjustRightInd w:val="0"/>
    </w:pPr>
    <w:rPr>
      <w:rFonts w:ascii="Courier New" w:eastAsia="SimSun" w:hAnsi="Courier New"/>
      <w:sz w:val="20"/>
      <w:szCs w:val="20"/>
    </w:rPr>
  </w:style>
  <w:style w:type="character" w:customStyle="1" w:styleId="postbody">
    <w:name w:val="postbody"/>
    <w:basedOn w:val="a0"/>
    <w:rsid w:val="00E35BD7"/>
  </w:style>
  <w:style w:type="character" w:customStyle="1" w:styleId="50">
    <w:name w:val="Заголовок 5 Знак"/>
    <w:basedOn w:val="a0"/>
    <w:link w:val="5"/>
    <w:rsid w:val="001D472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D472C"/>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1D472C"/>
    <w:rPr>
      <w:rFonts w:ascii="Times New Roman" w:eastAsia="Times New Roman" w:hAnsi="Times New Roman" w:cs="Times New Roman"/>
      <w:i/>
      <w:iCs/>
      <w:sz w:val="26"/>
      <w:szCs w:val="20"/>
      <w:lang w:eastAsia="ru-RU"/>
    </w:rPr>
  </w:style>
  <w:style w:type="character" w:customStyle="1" w:styleId="90">
    <w:name w:val="Заголовок 9 Знак"/>
    <w:basedOn w:val="a0"/>
    <w:link w:val="9"/>
    <w:rsid w:val="001D472C"/>
    <w:rPr>
      <w:rFonts w:ascii="Arial" w:eastAsia="Times New Roman" w:hAnsi="Arial" w:cs="Arial"/>
      <w:lang w:eastAsia="ru-RU"/>
    </w:rPr>
  </w:style>
  <w:style w:type="character" w:styleId="af7">
    <w:name w:val="page number"/>
    <w:basedOn w:val="a0"/>
    <w:rsid w:val="001D472C"/>
  </w:style>
  <w:style w:type="paragraph" w:styleId="af8">
    <w:name w:val="Body Text Indent"/>
    <w:basedOn w:val="a"/>
    <w:link w:val="af9"/>
    <w:rsid w:val="001D472C"/>
    <w:pPr>
      <w:ind w:firstLine="720"/>
    </w:pPr>
    <w:rPr>
      <w:sz w:val="26"/>
      <w:szCs w:val="20"/>
    </w:rPr>
  </w:style>
  <w:style w:type="character" w:customStyle="1" w:styleId="af9">
    <w:name w:val="Основной текст с отступом Знак"/>
    <w:basedOn w:val="a0"/>
    <w:link w:val="af8"/>
    <w:rsid w:val="001D472C"/>
    <w:rPr>
      <w:rFonts w:ascii="Times New Roman" w:eastAsia="Times New Roman" w:hAnsi="Times New Roman" w:cs="Times New Roman"/>
      <w:sz w:val="26"/>
      <w:szCs w:val="20"/>
      <w:lang w:eastAsia="ru-RU"/>
    </w:rPr>
  </w:style>
  <w:style w:type="paragraph" w:customStyle="1" w:styleId="afa">
    <w:name w:val="Чертежный"/>
    <w:rsid w:val="001D472C"/>
    <w:pPr>
      <w:suppressAutoHyphens/>
      <w:spacing w:after="0" w:line="240" w:lineRule="auto"/>
      <w:jc w:val="both"/>
    </w:pPr>
    <w:rPr>
      <w:rFonts w:ascii="ISOCPEUR" w:eastAsia="Times New Roman" w:hAnsi="ISOCPEUR" w:cs="Times New Roman"/>
      <w:i/>
      <w:sz w:val="28"/>
      <w:szCs w:val="20"/>
      <w:lang w:eastAsia="ar-SA"/>
    </w:rPr>
  </w:style>
  <w:style w:type="paragraph" w:styleId="24">
    <w:name w:val="Body Text Indent 2"/>
    <w:basedOn w:val="a"/>
    <w:link w:val="25"/>
    <w:rsid w:val="001D472C"/>
    <w:pPr>
      <w:ind w:firstLine="720"/>
      <w:jc w:val="both"/>
    </w:pPr>
  </w:style>
  <w:style w:type="character" w:customStyle="1" w:styleId="25">
    <w:name w:val="Основной текст с отступом 2 Знак"/>
    <w:basedOn w:val="a0"/>
    <w:link w:val="24"/>
    <w:rsid w:val="001D472C"/>
    <w:rPr>
      <w:rFonts w:ascii="Times New Roman" w:eastAsia="Times New Roman" w:hAnsi="Times New Roman" w:cs="Times New Roman"/>
      <w:sz w:val="24"/>
      <w:szCs w:val="24"/>
      <w:lang w:eastAsia="ru-RU"/>
    </w:rPr>
  </w:style>
  <w:style w:type="paragraph" w:styleId="afb">
    <w:name w:val="No Spacing"/>
    <w:uiPriority w:val="1"/>
    <w:qFormat/>
    <w:rsid w:val="001D472C"/>
    <w:pPr>
      <w:spacing w:after="0" w:line="240" w:lineRule="auto"/>
    </w:pPr>
    <w:rPr>
      <w:lang w:val="ru-RU"/>
    </w:rPr>
  </w:style>
  <w:style w:type="paragraph" w:customStyle="1" w:styleId="14">
    <w:name w:val="Обычный1"/>
    <w:rsid w:val="009126F9"/>
    <w:pPr>
      <w:spacing w:after="0"/>
    </w:pPr>
    <w:rPr>
      <w:rFonts w:ascii="Arial" w:eastAsia="Arial" w:hAnsi="Arial" w:cs="Arial"/>
      <w:color w:val="000000"/>
      <w:lang w:val="ru-RU" w:eastAsia="ru-RU"/>
    </w:rPr>
  </w:style>
  <w:style w:type="table" w:customStyle="1" w:styleId="TableNormal">
    <w:name w:val="Table Normal"/>
    <w:rsid w:val="00DF21C2"/>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customStyle="1" w:styleId="26">
    <w:name w:val="Обычный2"/>
    <w:rsid w:val="000829CC"/>
    <w:pPr>
      <w:spacing w:after="0"/>
    </w:pPr>
    <w:rPr>
      <w:rFonts w:ascii="Arial" w:eastAsia="Arial" w:hAnsi="Arial" w:cs="Arial"/>
      <w:color w:val="000000"/>
      <w:lang w:val="ru-RU" w:eastAsia="ru-RU"/>
    </w:rPr>
  </w:style>
  <w:style w:type="paragraph" w:customStyle="1" w:styleId="36">
    <w:name w:val="Обычный3"/>
    <w:rsid w:val="008847C3"/>
    <w:pPr>
      <w:spacing w:after="0"/>
    </w:pPr>
    <w:rPr>
      <w:rFonts w:ascii="Arial" w:eastAsia="Arial" w:hAnsi="Arial" w:cs="Arial"/>
      <w:color w:val="000000"/>
      <w:lang w:val="ru-RU" w:eastAsia="ru-RU"/>
    </w:rPr>
  </w:style>
  <w:style w:type="paragraph" w:customStyle="1" w:styleId="41">
    <w:name w:val="Обычный4"/>
    <w:rsid w:val="002755C8"/>
    <w:pPr>
      <w:spacing w:after="0"/>
    </w:pPr>
    <w:rPr>
      <w:rFonts w:ascii="Arial" w:eastAsia="Arial" w:hAnsi="Arial" w:cs="Arial"/>
      <w:color w:val="000000"/>
      <w:lang w:val="ru-RU" w:eastAsia="ru-RU"/>
    </w:rPr>
  </w:style>
  <w:style w:type="paragraph" w:customStyle="1" w:styleId="51">
    <w:name w:val="Обычный5"/>
    <w:rsid w:val="00B26A82"/>
    <w:pPr>
      <w:spacing w:after="0"/>
    </w:pPr>
    <w:rPr>
      <w:rFonts w:ascii="Arial" w:eastAsia="Arial" w:hAnsi="Arial" w:cs="Arial"/>
      <w:color w:val="000000"/>
      <w:lang w:val="ru-RU" w:eastAsia="ru-RU"/>
    </w:rPr>
  </w:style>
  <w:style w:type="paragraph" w:customStyle="1" w:styleId="xl69">
    <w:name w:val="xl69"/>
    <w:basedOn w:val="a"/>
    <w:rsid w:val="00ED506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0">
    <w:name w:val="xl70"/>
    <w:basedOn w:val="a"/>
    <w:rsid w:val="00ED5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ED506F"/>
    <w:pPr>
      <w:pBdr>
        <w:top w:val="single" w:sz="4" w:space="0" w:color="auto"/>
        <w:left w:val="single" w:sz="4" w:space="0" w:color="auto"/>
        <w:bottom w:val="single" w:sz="4" w:space="0" w:color="auto"/>
      </w:pBdr>
      <w:spacing w:before="100" w:beforeAutospacing="1" w:after="100" w:afterAutospacing="1"/>
      <w:jc w:val="center"/>
      <w:textAlignment w:val="top"/>
    </w:pPr>
    <w:rPr>
      <w:color w:val="000000"/>
      <w:lang w:eastAsia="uk-UA"/>
    </w:rPr>
  </w:style>
  <w:style w:type="paragraph" w:customStyle="1" w:styleId="xl72">
    <w:name w:val="xl72"/>
    <w:basedOn w:val="a"/>
    <w:rsid w:val="00ED50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
    <w:rsid w:val="00ED506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74">
    <w:name w:val="xl74"/>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76">
    <w:name w:val="xl76"/>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77">
    <w:name w:val="xl77"/>
    <w:basedOn w:val="a"/>
    <w:rsid w:val="00ED506F"/>
    <w:pPr>
      <w:spacing w:before="100" w:beforeAutospacing="1" w:after="100" w:afterAutospacing="1"/>
      <w:jc w:val="center"/>
      <w:textAlignment w:val="center"/>
    </w:pPr>
    <w:rPr>
      <w:b/>
      <w:bCs/>
      <w:color w:val="000000"/>
      <w:u w:val="single"/>
      <w:lang w:eastAsia="uk-UA"/>
    </w:rPr>
  </w:style>
  <w:style w:type="paragraph" w:customStyle="1" w:styleId="xl78">
    <w:name w:val="xl78"/>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79">
    <w:name w:val="xl79"/>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80">
    <w:name w:val="xl80"/>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81">
    <w:name w:val="xl81"/>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82">
    <w:name w:val="xl82"/>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83">
    <w:name w:val="xl83"/>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5">
    <w:name w:val="xl85"/>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86">
    <w:name w:val="xl86"/>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9">
    <w:name w:val="xl89"/>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90">
    <w:name w:val="xl90"/>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91">
    <w:name w:val="xl91"/>
    <w:basedOn w:val="a"/>
    <w:rsid w:val="00ED506F"/>
    <w:pPr>
      <w:pBdr>
        <w:left w:val="single" w:sz="8" w:space="0" w:color="auto"/>
      </w:pBdr>
      <w:spacing w:before="100" w:beforeAutospacing="1" w:after="100" w:afterAutospacing="1"/>
      <w:jc w:val="right"/>
      <w:textAlignment w:val="center"/>
    </w:pPr>
    <w:rPr>
      <w:color w:val="000000"/>
      <w:lang w:eastAsia="uk-UA"/>
    </w:rPr>
  </w:style>
  <w:style w:type="paragraph" w:customStyle="1" w:styleId="xl92">
    <w:name w:val="xl92"/>
    <w:basedOn w:val="a"/>
    <w:rsid w:val="00ED506F"/>
    <w:pPr>
      <w:spacing w:before="100" w:beforeAutospacing="1" w:after="100" w:afterAutospacing="1"/>
      <w:textAlignment w:val="center"/>
    </w:pPr>
    <w:rPr>
      <w:color w:val="000000"/>
      <w:lang w:eastAsia="uk-UA"/>
    </w:rPr>
  </w:style>
  <w:style w:type="paragraph" w:customStyle="1" w:styleId="xl93">
    <w:name w:val="xl93"/>
    <w:basedOn w:val="a"/>
    <w:rsid w:val="00ED506F"/>
    <w:pPr>
      <w:pBdr>
        <w:left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94">
    <w:name w:val="xl94"/>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95">
    <w:name w:val="xl95"/>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ED506F"/>
    <w:pPr>
      <w:pBdr>
        <w:left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97">
    <w:name w:val="xl97"/>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98">
    <w:name w:val="xl98"/>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99">
    <w:name w:val="xl9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00">
    <w:name w:val="xl100"/>
    <w:basedOn w:val="a"/>
    <w:rsid w:val="00ED506F"/>
    <w:pPr>
      <w:pBdr>
        <w:left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01">
    <w:name w:val="xl101"/>
    <w:basedOn w:val="a"/>
    <w:rsid w:val="00ED506F"/>
    <w:pPr>
      <w:pBdr>
        <w:left w:val="single" w:sz="4" w:space="0" w:color="auto"/>
        <w:bottom w:val="single" w:sz="4" w:space="0" w:color="auto"/>
      </w:pBdr>
      <w:spacing w:before="100" w:beforeAutospacing="1" w:after="100" w:afterAutospacing="1"/>
      <w:textAlignment w:val="center"/>
    </w:pPr>
    <w:rPr>
      <w:color w:val="000000"/>
      <w:lang w:eastAsia="uk-UA"/>
    </w:rPr>
  </w:style>
  <w:style w:type="paragraph" w:customStyle="1" w:styleId="xl102">
    <w:name w:val="xl102"/>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03">
    <w:name w:val="xl103"/>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04">
    <w:name w:val="xl104"/>
    <w:basedOn w:val="a"/>
    <w:rsid w:val="00ED506F"/>
    <w:pPr>
      <w:pBdr>
        <w:left w:val="single" w:sz="4" w:space="0" w:color="auto"/>
        <w:bottom w:val="single" w:sz="4" w:space="0" w:color="auto"/>
      </w:pBdr>
      <w:spacing w:before="100" w:beforeAutospacing="1" w:after="100" w:afterAutospacing="1"/>
      <w:jc w:val="center"/>
      <w:textAlignment w:val="top"/>
    </w:pPr>
    <w:rPr>
      <w:color w:val="000000"/>
      <w:lang w:eastAsia="uk-UA"/>
    </w:rPr>
  </w:style>
  <w:style w:type="paragraph" w:customStyle="1" w:styleId="xl105">
    <w:name w:val="xl105"/>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06">
    <w:name w:val="xl106"/>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07">
    <w:name w:val="xl107"/>
    <w:basedOn w:val="a"/>
    <w:rsid w:val="00ED506F"/>
    <w:pPr>
      <w:spacing w:before="100" w:beforeAutospacing="1" w:after="100" w:afterAutospacing="1"/>
      <w:textAlignment w:val="center"/>
    </w:pPr>
    <w:rPr>
      <w:color w:val="000000"/>
      <w:lang w:eastAsia="uk-UA"/>
    </w:rPr>
  </w:style>
  <w:style w:type="paragraph" w:customStyle="1" w:styleId="xl108">
    <w:name w:val="xl108"/>
    <w:basedOn w:val="a"/>
    <w:rsid w:val="00ED506F"/>
    <w:pPr>
      <w:pBdr>
        <w:left w:val="single" w:sz="8" w:space="0" w:color="auto"/>
      </w:pBdr>
      <w:spacing w:before="100" w:beforeAutospacing="1" w:after="100" w:afterAutospacing="1"/>
      <w:jc w:val="center"/>
      <w:textAlignment w:val="top"/>
    </w:pPr>
    <w:rPr>
      <w:color w:val="000000"/>
      <w:lang w:eastAsia="uk-UA"/>
    </w:rPr>
  </w:style>
  <w:style w:type="paragraph" w:customStyle="1" w:styleId="xl109">
    <w:name w:val="xl109"/>
    <w:basedOn w:val="a"/>
    <w:rsid w:val="00ED506F"/>
    <w:pPr>
      <w:spacing w:before="100" w:beforeAutospacing="1" w:after="100" w:afterAutospacing="1"/>
      <w:textAlignment w:val="top"/>
    </w:pPr>
    <w:rPr>
      <w:color w:val="000000"/>
      <w:lang w:eastAsia="uk-UA"/>
    </w:rPr>
  </w:style>
  <w:style w:type="paragraph" w:customStyle="1" w:styleId="xl110">
    <w:name w:val="xl110"/>
    <w:basedOn w:val="a"/>
    <w:rsid w:val="00ED506F"/>
    <w:pPr>
      <w:pBdr>
        <w:left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11">
    <w:name w:val="xl111"/>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2">
    <w:name w:val="xl112"/>
    <w:basedOn w:val="a"/>
    <w:rsid w:val="00ED506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113">
    <w:name w:val="xl113"/>
    <w:basedOn w:val="a"/>
    <w:rsid w:val="00ED50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ED506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5">
    <w:name w:val="xl115"/>
    <w:basedOn w:val="a"/>
    <w:rsid w:val="00ED506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16">
    <w:name w:val="xl116"/>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17">
    <w:name w:val="xl117"/>
    <w:basedOn w:val="a"/>
    <w:rsid w:val="00ED506F"/>
    <w:pPr>
      <w:spacing w:before="100" w:beforeAutospacing="1" w:after="100" w:afterAutospacing="1"/>
      <w:textAlignment w:val="center"/>
    </w:pPr>
    <w:rPr>
      <w:b/>
      <w:bCs/>
      <w:color w:val="000000"/>
      <w:u w:val="single"/>
      <w:lang w:eastAsia="uk-UA"/>
    </w:rPr>
  </w:style>
  <w:style w:type="paragraph" w:customStyle="1" w:styleId="xl118">
    <w:name w:val="xl118"/>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9">
    <w:name w:val="xl11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0">
    <w:name w:val="xl120"/>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1">
    <w:name w:val="xl121"/>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22">
    <w:name w:val="xl122"/>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3">
    <w:name w:val="xl123"/>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4">
    <w:name w:val="xl124"/>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5">
    <w:name w:val="xl125"/>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6">
    <w:name w:val="xl126"/>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7">
    <w:name w:val="xl127"/>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28">
    <w:name w:val="xl128"/>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129">
    <w:name w:val="xl129"/>
    <w:basedOn w:val="a"/>
    <w:rsid w:val="00ED506F"/>
    <w:pPr>
      <w:spacing w:before="100" w:beforeAutospacing="1" w:after="100" w:afterAutospacing="1"/>
      <w:textAlignment w:val="top"/>
    </w:pPr>
    <w:rPr>
      <w:b/>
      <w:bCs/>
      <w:color w:val="000000"/>
      <w:lang w:eastAsia="uk-UA"/>
    </w:rPr>
  </w:style>
  <w:style w:type="paragraph" w:customStyle="1" w:styleId="xl130">
    <w:name w:val="xl130"/>
    <w:basedOn w:val="a"/>
    <w:rsid w:val="00ED506F"/>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1">
    <w:name w:val="xl131"/>
    <w:basedOn w:val="a"/>
    <w:rsid w:val="00ED506F"/>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2">
    <w:name w:val="xl132"/>
    <w:basedOn w:val="a"/>
    <w:rsid w:val="00ED506F"/>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3">
    <w:name w:val="xl133"/>
    <w:basedOn w:val="a"/>
    <w:rsid w:val="00ED506F"/>
    <w:pPr>
      <w:pBdr>
        <w:left w:val="single" w:sz="4" w:space="0" w:color="auto"/>
      </w:pBdr>
      <w:spacing w:before="100" w:beforeAutospacing="1" w:after="100" w:afterAutospacing="1"/>
      <w:jc w:val="right"/>
      <w:textAlignment w:val="top"/>
    </w:pPr>
    <w:rPr>
      <w:b/>
      <w:bCs/>
      <w:color w:val="000000"/>
      <w:lang w:eastAsia="uk-UA"/>
    </w:rPr>
  </w:style>
  <w:style w:type="paragraph" w:customStyle="1" w:styleId="xl134">
    <w:name w:val="xl134"/>
    <w:basedOn w:val="a"/>
    <w:rsid w:val="00ED506F"/>
    <w:pPr>
      <w:pBdr>
        <w:left w:val="single" w:sz="4" w:space="0" w:color="auto"/>
        <w:right w:val="single" w:sz="8" w:space="0" w:color="auto"/>
      </w:pBdr>
      <w:spacing w:before="100" w:beforeAutospacing="1" w:after="100" w:afterAutospacing="1"/>
      <w:textAlignment w:val="top"/>
    </w:pPr>
    <w:rPr>
      <w:b/>
      <w:bCs/>
      <w:color w:val="000000"/>
      <w:lang w:eastAsia="uk-UA"/>
    </w:rPr>
  </w:style>
  <w:style w:type="paragraph" w:customStyle="1" w:styleId="xl135">
    <w:name w:val="xl135"/>
    <w:basedOn w:val="a"/>
    <w:rsid w:val="00ED506F"/>
    <w:pPr>
      <w:pBdr>
        <w:left w:val="single" w:sz="8"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6">
    <w:name w:val="xl136"/>
    <w:basedOn w:val="a"/>
    <w:rsid w:val="00ED506F"/>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7">
    <w:name w:val="xl137"/>
    <w:basedOn w:val="a"/>
    <w:rsid w:val="00ED506F"/>
    <w:pPr>
      <w:pBdr>
        <w:left w:val="single" w:sz="4" w:space="0" w:color="auto"/>
        <w:right w:val="single" w:sz="4" w:space="0" w:color="auto"/>
      </w:pBdr>
      <w:spacing w:before="100" w:beforeAutospacing="1" w:after="100" w:afterAutospacing="1"/>
      <w:textAlignment w:val="top"/>
    </w:pPr>
    <w:rPr>
      <w:b/>
      <w:bCs/>
      <w:color w:val="000000"/>
      <w:lang w:eastAsia="uk-UA"/>
    </w:rPr>
  </w:style>
  <w:style w:type="paragraph" w:customStyle="1" w:styleId="xl138">
    <w:name w:val="xl138"/>
    <w:basedOn w:val="a"/>
    <w:rsid w:val="00ED506F"/>
    <w:pPr>
      <w:pBdr>
        <w:left w:val="single" w:sz="4" w:space="0" w:color="auto"/>
        <w:right w:val="single" w:sz="8" w:space="0" w:color="auto"/>
      </w:pBdr>
      <w:spacing w:before="100" w:beforeAutospacing="1" w:after="100" w:afterAutospacing="1"/>
      <w:jc w:val="center"/>
      <w:textAlignment w:val="top"/>
    </w:pPr>
    <w:rPr>
      <w:b/>
      <w:bCs/>
      <w:color w:val="000000"/>
      <w:lang w:eastAsia="uk-UA"/>
    </w:rPr>
  </w:style>
  <w:style w:type="paragraph" w:customStyle="1" w:styleId="xl139">
    <w:name w:val="xl139"/>
    <w:basedOn w:val="a"/>
    <w:rsid w:val="00ED506F"/>
    <w:pPr>
      <w:pBdr>
        <w:left w:val="single" w:sz="8" w:space="0" w:color="auto"/>
      </w:pBdr>
      <w:spacing w:before="100" w:beforeAutospacing="1" w:after="100" w:afterAutospacing="1"/>
      <w:jc w:val="right"/>
      <w:textAlignment w:val="top"/>
    </w:pPr>
    <w:rPr>
      <w:b/>
      <w:bCs/>
      <w:color w:val="000000"/>
      <w:lang w:eastAsia="uk-UA"/>
    </w:rPr>
  </w:style>
  <w:style w:type="paragraph" w:customStyle="1" w:styleId="xl140">
    <w:name w:val="xl140"/>
    <w:basedOn w:val="a"/>
    <w:rsid w:val="00ED506F"/>
    <w:pPr>
      <w:spacing w:before="100" w:beforeAutospacing="1" w:after="100" w:afterAutospacing="1"/>
      <w:textAlignment w:val="top"/>
    </w:pPr>
    <w:rPr>
      <w:b/>
      <w:bCs/>
      <w:color w:val="000000"/>
      <w:lang w:eastAsia="uk-UA"/>
    </w:rPr>
  </w:style>
  <w:style w:type="paragraph" w:customStyle="1" w:styleId="xl141">
    <w:name w:val="xl141"/>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42">
    <w:name w:val="xl142"/>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43">
    <w:name w:val="xl143"/>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44">
    <w:name w:val="xl144"/>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145">
    <w:name w:val="xl145"/>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46">
    <w:name w:val="xl146"/>
    <w:basedOn w:val="a"/>
    <w:rsid w:val="00ED506F"/>
    <w:pPr>
      <w:spacing w:before="100" w:beforeAutospacing="1" w:after="100" w:afterAutospacing="1"/>
      <w:textAlignment w:val="top"/>
    </w:pPr>
    <w:rPr>
      <w:color w:val="000000"/>
      <w:lang w:eastAsia="uk-UA"/>
    </w:rPr>
  </w:style>
  <w:style w:type="paragraph" w:customStyle="1" w:styleId="xl147">
    <w:name w:val="xl147"/>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48">
    <w:name w:val="xl148"/>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9">
    <w:name w:val="xl149"/>
    <w:basedOn w:val="a"/>
    <w:rsid w:val="00ED506F"/>
    <w:pPr>
      <w:spacing w:before="100" w:beforeAutospacing="1" w:after="100" w:afterAutospacing="1"/>
      <w:jc w:val="center"/>
      <w:textAlignment w:val="center"/>
    </w:pPr>
    <w:rPr>
      <w:color w:val="000000"/>
      <w:lang w:eastAsia="uk-UA"/>
    </w:rPr>
  </w:style>
  <w:style w:type="paragraph" w:customStyle="1" w:styleId="xl150">
    <w:name w:val="xl150"/>
    <w:basedOn w:val="a"/>
    <w:rsid w:val="00ED506F"/>
    <w:pPr>
      <w:spacing w:before="100" w:beforeAutospacing="1" w:after="100" w:afterAutospacing="1"/>
      <w:jc w:val="center"/>
      <w:textAlignment w:val="center"/>
    </w:pPr>
    <w:rPr>
      <w:b/>
      <w:bCs/>
      <w:color w:val="000000"/>
      <w:u w:val="single"/>
      <w:lang w:eastAsia="uk-UA"/>
    </w:rPr>
  </w:style>
  <w:style w:type="paragraph" w:customStyle="1" w:styleId="xl151">
    <w:name w:val="xl151"/>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52">
    <w:name w:val="xl152"/>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53">
    <w:name w:val="xl153"/>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154">
    <w:name w:val="xl154"/>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55">
    <w:name w:val="xl155"/>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56">
    <w:name w:val="xl156"/>
    <w:basedOn w:val="a"/>
    <w:rsid w:val="00ED506F"/>
    <w:pPr>
      <w:spacing w:before="100" w:beforeAutospacing="1" w:after="100" w:afterAutospacing="1"/>
      <w:textAlignment w:val="center"/>
    </w:pPr>
    <w:rPr>
      <w:b/>
      <w:bCs/>
      <w:color w:val="000000"/>
      <w:u w:val="single"/>
      <w:lang w:eastAsia="uk-UA"/>
    </w:rPr>
  </w:style>
  <w:style w:type="paragraph" w:customStyle="1" w:styleId="xl157">
    <w:name w:val="xl157"/>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58">
    <w:name w:val="xl158"/>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59">
    <w:name w:val="xl159"/>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0">
    <w:name w:val="xl160"/>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61">
    <w:name w:val="xl161"/>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62">
    <w:name w:val="xl162"/>
    <w:basedOn w:val="a"/>
    <w:rsid w:val="00ED506F"/>
    <w:pPr>
      <w:spacing w:before="100" w:beforeAutospacing="1" w:after="100" w:afterAutospacing="1"/>
      <w:textAlignment w:val="center"/>
    </w:pPr>
    <w:rPr>
      <w:color w:val="000000"/>
      <w:lang w:eastAsia="uk-UA"/>
    </w:rPr>
  </w:style>
  <w:style w:type="paragraph" w:customStyle="1" w:styleId="xl163">
    <w:name w:val="xl163"/>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64">
    <w:name w:val="xl164"/>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5">
    <w:name w:val="xl165"/>
    <w:basedOn w:val="a"/>
    <w:rsid w:val="00ED506F"/>
    <w:pPr>
      <w:spacing w:before="100" w:beforeAutospacing="1" w:after="100" w:afterAutospacing="1"/>
      <w:textAlignment w:val="center"/>
    </w:pPr>
    <w:rPr>
      <w:color w:val="000000"/>
      <w:lang w:eastAsia="uk-UA"/>
    </w:rPr>
  </w:style>
  <w:style w:type="paragraph" w:customStyle="1" w:styleId="xl166">
    <w:name w:val="xl166"/>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67">
    <w:name w:val="xl167"/>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68">
    <w:name w:val="xl168"/>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9">
    <w:name w:val="xl169"/>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70">
    <w:name w:val="xl170"/>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71">
    <w:name w:val="xl171"/>
    <w:basedOn w:val="a"/>
    <w:rsid w:val="00ED506F"/>
    <w:pPr>
      <w:spacing w:before="100" w:beforeAutospacing="1" w:after="100" w:afterAutospacing="1"/>
      <w:textAlignment w:val="center"/>
    </w:pPr>
    <w:rPr>
      <w:color w:val="000000"/>
      <w:lang w:eastAsia="uk-UA"/>
    </w:rPr>
  </w:style>
  <w:style w:type="paragraph" w:customStyle="1" w:styleId="xl172">
    <w:name w:val="xl172"/>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73">
    <w:name w:val="xl173"/>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74">
    <w:name w:val="xl174"/>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75">
    <w:name w:val="xl175"/>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76">
    <w:name w:val="xl176"/>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77">
    <w:name w:val="xl177"/>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78">
    <w:name w:val="xl178"/>
    <w:basedOn w:val="a"/>
    <w:rsid w:val="00ED506F"/>
    <w:pPr>
      <w:spacing w:before="100" w:beforeAutospacing="1" w:after="100" w:afterAutospacing="1"/>
      <w:textAlignment w:val="center"/>
    </w:pPr>
    <w:rPr>
      <w:color w:val="000000"/>
      <w:lang w:eastAsia="uk-UA"/>
    </w:rPr>
  </w:style>
  <w:style w:type="paragraph" w:customStyle="1" w:styleId="xl179">
    <w:name w:val="xl179"/>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80">
    <w:name w:val="xl180"/>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81">
    <w:name w:val="xl181"/>
    <w:basedOn w:val="a"/>
    <w:rsid w:val="00ED506F"/>
    <w:pPr>
      <w:spacing w:before="100" w:beforeAutospacing="1" w:after="100" w:afterAutospacing="1"/>
      <w:jc w:val="center"/>
      <w:textAlignment w:val="center"/>
    </w:pPr>
    <w:rPr>
      <w:color w:val="000000"/>
      <w:lang w:eastAsia="uk-UA"/>
    </w:rPr>
  </w:style>
  <w:style w:type="paragraph" w:customStyle="1" w:styleId="xl182">
    <w:name w:val="xl182"/>
    <w:basedOn w:val="a"/>
    <w:rsid w:val="00ED506F"/>
    <w:pPr>
      <w:spacing w:before="100" w:beforeAutospacing="1" w:after="100" w:afterAutospacing="1"/>
      <w:jc w:val="center"/>
      <w:textAlignment w:val="center"/>
    </w:pPr>
    <w:rPr>
      <w:b/>
      <w:bCs/>
      <w:color w:val="000000"/>
      <w:u w:val="single"/>
      <w:lang w:eastAsia="uk-UA"/>
    </w:rPr>
  </w:style>
  <w:style w:type="paragraph" w:customStyle="1" w:styleId="xl183">
    <w:name w:val="xl183"/>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84">
    <w:name w:val="xl184"/>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85">
    <w:name w:val="xl185"/>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186">
    <w:name w:val="xl186"/>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87">
    <w:name w:val="xl187"/>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88">
    <w:name w:val="xl188"/>
    <w:basedOn w:val="a"/>
    <w:rsid w:val="00ED506F"/>
    <w:pPr>
      <w:spacing w:before="100" w:beforeAutospacing="1" w:after="100" w:afterAutospacing="1"/>
      <w:textAlignment w:val="center"/>
    </w:pPr>
    <w:rPr>
      <w:b/>
      <w:bCs/>
      <w:color w:val="000000"/>
      <w:u w:val="single"/>
      <w:lang w:eastAsia="uk-UA"/>
    </w:rPr>
  </w:style>
  <w:style w:type="paragraph" w:customStyle="1" w:styleId="xl189">
    <w:name w:val="xl189"/>
    <w:basedOn w:val="a"/>
    <w:rsid w:val="00ED506F"/>
    <w:pPr>
      <w:pBdr>
        <w:left w:val="single" w:sz="4" w:space="0" w:color="auto"/>
      </w:pBdr>
      <w:spacing w:before="100" w:beforeAutospacing="1" w:after="100" w:afterAutospacing="1"/>
      <w:jc w:val="right"/>
      <w:textAlignment w:val="top"/>
    </w:pPr>
    <w:rPr>
      <w:b/>
      <w:bCs/>
      <w:color w:val="000000"/>
      <w:u w:val="single"/>
      <w:lang w:eastAsia="uk-UA"/>
    </w:rPr>
  </w:style>
  <w:style w:type="paragraph" w:customStyle="1" w:styleId="xl190">
    <w:name w:val="xl190"/>
    <w:basedOn w:val="a"/>
    <w:rsid w:val="00ED506F"/>
    <w:pPr>
      <w:pBdr>
        <w:left w:val="single" w:sz="4" w:space="0" w:color="auto"/>
        <w:right w:val="single" w:sz="8" w:space="0" w:color="auto"/>
      </w:pBdr>
      <w:spacing w:before="100" w:beforeAutospacing="1" w:after="100" w:afterAutospacing="1"/>
      <w:jc w:val="right"/>
      <w:textAlignment w:val="top"/>
    </w:pPr>
    <w:rPr>
      <w:b/>
      <w:bCs/>
      <w:color w:val="000000"/>
      <w:u w:val="single"/>
      <w:lang w:eastAsia="uk-UA"/>
    </w:rPr>
  </w:style>
  <w:style w:type="paragraph" w:customStyle="1" w:styleId="xl191">
    <w:name w:val="xl19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2">
    <w:name w:val="xl192"/>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193">
    <w:name w:val="xl193"/>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94">
    <w:name w:val="xl194"/>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95">
    <w:name w:val="xl195"/>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96">
    <w:name w:val="xl196"/>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197">
    <w:name w:val="xl197"/>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8">
    <w:name w:val="xl198"/>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9">
    <w:name w:val="xl19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0">
    <w:name w:val="xl200"/>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01">
    <w:name w:val="xl20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02">
    <w:name w:val="xl202"/>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3">
    <w:name w:val="xl203"/>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4">
    <w:name w:val="xl204"/>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5">
    <w:name w:val="xl205"/>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06">
    <w:name w:val="xl206"/>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07">
    <w:name w:val="xl207"/>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8">
    <w:name w:val="xl208"/>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9">
    <w:name w:val="xl209"/>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10">
    <w:name w:val="xl210"/>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211">
    <w:name w:val="xl211"/>
    <w:basedOn w:val="a"/>
    <w:rsid w:val="00ED506F"/>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212">
    <w:name w:val="xl212"/>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213">
    <w:name w:val="xl213"/>
    <w:basedOn w:val="a"/>
    <w:rsid w:val="00ED506F"/>
    <w:pPr>
      <w:spacing w:before="100" w:beforeAutospacing="1" w:after="100" w:afterAutospacing="1"/>
      <w:jc w:val="center"/>
      <w:textAlignment w:val="center"/>
    </w:pPr>
    <w:rPr>
      <w:b/>
      <w:bCs/>
      <w:color w:val="000000"/>
      <w:lang w:eastAsia="uk-UA"/>
    </w:rPr>
  </w:style>
  <w:style w:type="paragraph" w:customStyle="1" w:styleId="xl214">
    <w:name w:val="xl214"/>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215">
    <w:name w:val="xl215"/>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216">
    <w:name w:val="xl216"/>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217">
    <w:name w:val="xl217"/>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218">
    <w:name w:val="xl218"/>
    <w:basedOn w:val="a"/>
    <w:rsid w:val="00ED506F"/>
    <w:pPr>
      <w:spacing w:before="100" w:beforeAutospacing="1" w:after="100" w:afterAutospacing="1"/>
      <w:textAlignment w:val="center"/>
    </w:pPr>
    <w:rPr>
      <w:b/>
      <w:bCs/>
      <w:color w:val="000000"/>
      <w:u w:val="single"/>
      <w:lang w:eastAsia="uk-UA"/>
    </w:rPr>
  </w:style>
  <w:style w:type="paragraph" w:customStyle="1" w:styleId="xl219">
    <w:name w:val="xl219"/>
    <w:basedOn w:val="a"/>
    <w:rsid w:val="00ED506F"/>
    <w:pPr>
      <w:pBdr>
        <w:left w:val="single" w:sz="4" w:space="0" w:color="auto"/>
      </w:pBdr>
      <w:spacing w:before="100" w:beforeAutospacing="1" w:after="100" w:afterAutospacing="1"/>
      <w:jc w:val="right"/>
      <w:textAlignment w:val="top"/>
    </w:pPr>
    <w:rPr>
      <w:b/>
      <w:bCs/>
      <w:color w:val="000000"/>
      <w:u w:val="single"/>
      <w:lang w:eastAsia="uk-UA"/>
    </w:rPr>
  </w:style>
  <w:style w:type="paragraph" w:customStyle="1" w:styleId="xl220">
    <w:name w:val="xl220"/>
    <w:basedOn w:val="a"/>
    <w:rsid w:val="00ED506F"/>
    <w:pPr>
      <w:pBdr>
        <w:left w:val="single" w:sz="4" w:space="0" w:color="auto"/>
        <w:right w:val="single" w:sz="8" w:space="0" w:color="auto"/>
      </w:pBdr>
      <w:spacing w:before="100" w:beforeAutospacing="1" w:after="100" w:afterAutospacing="1"/>
      <w:jc w:val="right"/>
      <w:textAlignment w:val="top"/>
    </w:pPr>
    <w:rPr>
      <w:b/>
      <w:bCs/>
      <w:color w:val="000000"/>
      <w:u w:val="single"/>
      <w:lang w:eastAsia="uk-UA"/>
    </w:rPr>
  </w:style>
  <w:style w:type="paragraph" w:customStyle="1" w:styleId="xl221">
    <w:name w:val="xl22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22">
    <w:name w:val="xl222"/>
    <w:basedOn w:val="a"/>
    <w:rsid w:val="00ED506F"/>
    <w:pPr>
      <w:spacing w:before="100" w:beforeAutospacing="1" w:after="100" w:afterAutospacing="1"/>
      <w:textAlignment w:val="top"/>
    </w:pPr>
    <w:rPr>
      <w:lang w:eastAsia="uk-UA"/>
    </w:rPr>
  </w:style>
  <w:style w:type="paragraph" w:customStyle="1" w:styleId="xl223">
    <w:name w:val="xl223"/>
    <w:basedOn w:val="a"/>
    <w:rsid w:val="00ED506F"/>
    <w:pPr>
      <w:spacing w:before="100" w:beforeAutospacing="1" w:after="100" w:afterAutospacing="1"/>
      <w:jc w:val="center"/>
      <w:textAlignment w:val="top"/>
    </w:pPr>
    <w:rPr>
      <w:b/>
      <w:bCs/>
      <w:color w:val="000000"/>
      <w:lang w:eastAsia="uk-UA"/>
    </w:rPr>
  </w:style>
  <w:style w:type="paragraph" w:customStyle="1" w:styleId="xl224">
    <w:name w:val="xl224"/>
    <w:basedOn w:val="a"/>
    <w:rsid w:val="00ED506F"/>
    <w:pPr>
      <w:spacing w:before="100" w:beforeAutospacing="1" w:after="100" w:afterAutospacing="1"/>
      <w:jc w:val="center"/>
      <w:textAlignment w:val="top"/>
    </w:pPr>
    <w:rPr>
      <w:color w:val="000000"/>
      <w:lang w:eastAsia="uk-UA"/>
    </w:rPr>
  </w:style>
  <w:style w:type="paragraph" w:customStyle="1" w:styleId="xl225">
    <w:name w:val="xl225"/>
    <w:basedOn w:val="a"/>
    <w:rsid w:val="00ED506F"/>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226">
    <w:name w:val="xl226"/>
    <w:basedOn w:val="a"/>
    <w:rsid w:val="00ED506F"/>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227">
    <w:name w:val="xl227"/>
    <w:basedOn w:val="a"/>
    <w:rsid w:val="00ED506F"/>
    <w:pPr>
      <w:pBdr>
        <w:top w:val="single" w:sz="8" w:space="0" w:color="auto"/>
      </w:pBdr>
      <w:spacing w:before="100" w:beforeAutospacing="1" w:after="100" w:afterAutospacing="1"/>
      <w:jc w:val="center"/>
      <w:textAlignment w:val="center"/>
    </w:pPr>
    <w:rPr>
      <w:color w:val="000000"/>
      <w:lang w:eastAsia="uk-UA"/>
    </w:rPr>
  </w:style>
  <w:style w:type="paragraph" w:customStyle="1" w:styleId="xl228">
    <w:name w:val="xl228"/>
    <w:basedOn w:val="a"/>
    <w:rsid w:val="00ED506F"/>
    <w:pPr>
      <w:pBdr>
        <w:left w:val="single" w:sz="4" w:space="0" w:color="auto"/>
        <w:right w:val="single" w:sz="4" w:space="0" w:color="auto"/>
      </w:pBdr>
      <w:spacing w:before="100" w:beforeAutospacing="1" w:after="100" w:afterAutospacing="1"/>
      <w:jc w:val="center"/>
    </w:pPr>
    <w:rPr>
      <w:color w:val="000000"/>
      <w:lang w:eastAsia="uk-UA"/>
    </w:rPr>
  </w:style>
  <w:style w:type="paragraph" w:customStyle="1" w:styleId="xl229">
    <w:name w:val="xl229"/>
    <w:basedOn w:val="a"/>
    <w:rsid w:val="00ED506F"/>
    <w:pPr>
      <w:pBdr>
        <w:top w:val="single" w:sz="8" w:space="0" w:color="auto"/>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0">
    <w:name w:val="xl230"/>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1">
    <w:name w:val="xl231"/>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2">
    <w:name w:val="xl232"/>
    <w:basedOn w:val="a"/>
    <w:rsid w:val="00ED506F"/>
    <w:pPr>
      <w:pBdr>
        <w:left w:val="single" w:sz="4" w:space="0" w:color="auto"/>
      </w:pBdr>
      <w:spacing w:before="100" w:beforeAutospacing="1" w:after="100" w:afterAutospacing="1"/>
      <w:textAlignment w:val="center"/>
    </w:pPr>
    <w:rPr>
      <w:color w:val="000000"/>
      <w:lang w:eastAsia="uk-UA"/>
    </w:rPr>
  </w:style>
  <w:style w:type="paragraph" w:customStyle="1" w:styleId="xl233">
    <w:name w:val="xl233"/>
    <w:basedOn w:val="a"/>
    <w:rsid w:val="00ED506F"/>
    <w:pPr>
      <w:pBdr>
        <w:left w:val="single" w:sz="4" w:space="0" w:color="auto"/>
      </w:pBdr>
      <w:spacing w:before="100" w:beforeAutospacing="1" w:after="100" w:afterAutospacing="1"/>
      <w:textAlignment w:val="top"/>
    </w:pPr>
    <w:rPr>
      <w:color w:val="000000"/>
      <w:lang w:eastAsia="uk-UA"/>
    </w:rPr>
  </w:style>
  <w:style w:type="paragraph" w:customStyle="1" w:styleId="xl234">
    <w:name w:val="xl234"/>
    <w:basedOn w:val="a"/>
    <w:rsid w:val="00ED506F"/>
    <w:pPr>
      <w:pBdr>
        <w:bottom w:val="single" w:sz="4" w:space="0" w:color="auto"/>
      </w:pBdr>
      <w:spacing w:before="100" w:beforeAutospacing="1" w:after="100" w:afterAutospacing="1"/>
      <w:textAlignment w:val="center"/>
    </w:pPr>
    <w:rPr>
      <w:color w:val="000000"/>
      <w:lang w:eastAsia="uk-UA"/>
    </w:rPr>
  </w:style>
  <w:style w:type="paragraph" w:customStyle="1" w:styleId="xl235">
    <w:name w:val="xl235"/>
    <w:basedOn w:val="a"/>
    <w:rsid w:val="00ED506F"/>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236">
    <w:name w:val="xl236"/>
    <w:basedOn w:val="a"/>
    <w:rsid w:val="00ED506F"/>
    <w:pPr>
      <w:pBdr>
        <w:top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237">
    <w:name w:val="xl237"/>
    <w:basedOn w:val="a"/>
    <w:rsid w:val="00ED506F"/>
    <w:pPr>
      <w:pBdr>
        <w:left w:val="single" w:sz="4" w:space="0" w:color="auto"/>
        <w:bottom w:val="single" w:sz="4" w:space="0" w:color="auto"/>
      </w:pBdr>
      <w:spacing w:before="100" w:beforeAutospacing="1" w:after="100" w:afterAutospacing="1"/>
      <w:textAlignment w:val="center"/>
    </w:pPr>
    <w:rPr>
      <w:color w:val="000000"/>
      <w:lang w:eastAsia="uk-UA"/>
    </w:rPr>
  </w:style>
  <w:style w:type="paragraph" w:customStyle="1" w:styleId="xl238">
    <w:name w:val="xl238"/>
    <w:basedOn w:val="a"/>
    <w:rsid w:val="00ED506F"/>
    <w:pPr>
      <w:pBdr>
        <w:bottom w:val="single" w:sz="4" w:space="0" w:color="auto"/>
      </w:pBdr>
      <w:spacing w:before="100" w:beforeAutospacing="1" w:after="100" w:afterAutospacing="1"/>
      <w:textAlignment w:val="center"/>
    </w:pPr>
    <w:rPr>
      <w:color w:val="000000"/>
      <w:lang w:eastAsia="uk-UA"/>
    </w:rPr>
  </w:style>
  <w:style w:type="paragraph" w:customStyle="1" w:styleId="xl239">
    <w:name w:val="xl239"/>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240">
    <w:name w:val="xl240"/>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41">
    <w:name w:val="xl241"/>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42">
    <w:name w:val="xl242"/>
    <w:basedOn w:val="a"/>
    <w:rsid w:val="00ED506F"/>
    <w:pPr>
      <w:spacing w:before="100" w:beforeAutospacing="1" w:after="100" w:afterAutospacing="1"/>
      <w:textAlignment w:val="top"/>
    </w:pPr>
    <w:rPr>
      <w:color w:val="000000"/>
      <w:u w:val="single"/>
      <w:lang w:eastAsia="uk-UA"/>
    </w:rPr>
  </w:style>
  <w:style w:type="paragraph" w:customStyle="1" w:styleId="xl243">
    <w:name w:val="xl243"/>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44">
    <w:name w:val="xl244"/>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45">
    <w:name w:val="xl245"/>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46">
    <w:name w:val="xl246"/>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47">
    <w:name w:val="xl247"/>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48">
    <w:name w:val="xl248"/>
    <w:basedOn w:val="a"/>
    <w:rsid w:val="00ED506F"/>
    <w:pPr>
      <w:spacing w:before="100" w:beforeAutospacing="1" w:after="100" w:afterAutospacing="1"/>
      <w:textAlignment w:val="top"/>
    </w:pPr>
    <w:rPr>
      <w:color w:val="000000"/>
      <w:u w:val="single"/>
      <w:lang w:eastAsia="uk-UA"/>
    </w:rPr>
  </w:style>
  <w:style w:type="paragraph" w:customStyle="1" w:styleId="xl249">
    <w:name w:val="xl249"/>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50">
    <w:name w:val="xl250"/>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51">
    <w:name w:val="xl251"/>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52">
    <w:name w:val="xl252"/>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53">
    <w:name w:val="xl253"/>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54">
    <w:name w:val="xl254"/>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55">
    <w:name w:val="xl255"/>
    <w:basedOn w:val="a"/>
    <w:rsid w:val="00ED506F"/>
    <w:pPr>
      <w:spacing w:before="100" w:beforeAutospacing="1" w:after="100" w:afterAutospacing="1"/>
      <w:textAlignment w:val="top"/>
    </w:pPr>
    <w:rPr>
      <w:color w:val="000000"/>
      <w:u w:val="single"/>
      <w:lang w:eastAsia="uk-UA"/>
    </w:rPr>
  </w:style>
  <w:style w:type="paragraph" w:customStyle="1" w:styleId="xl256">
    <w:name w:val="xl256"/>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57">
    <w:name w:val="xl257"/>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58">
    <w:name w:val="xl258"/>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59">
    <w:name w:val="xl259"/>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260">
    <w:name w:val="xl260"/>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261">
    <w:name w:val="xl261"/>
    <w:basedOn w:val="a"/>
    <w:rsid w:val="00ED506F"/>
    <w:pPr>
      <w:spacing w:before="100" w:beforeAutospacing="1" w:after="100" w:afterAutospacing="1"/>
      <w:textAlignment w:val="top"/>
    </w:pPr>
    <w:rPr>
      <w:color w:val="000000"/>
      <w:lang w:eastAsia="uk-UA"/>
    </w:rPr>
  </w:style>
  <w:style w:type="paragraph" w:customStyle="1" w:styleId="xl262">
    <w:name w:val="xl262"/>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263">
    <w:name w:val="xl263"/>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64">
    <w:name w:val="xl264"/>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65">
    <w:name w:val="xl265"/>
    <w:basedOn w:val="a"/>
    <w:rsid w:val="00ED506F"/>
    <w:pPr>
      <w:spacing w:before="100" w:beforeAutospacing="1" w:after="100" w:afterAutospacing="1"/>
      <w:textAlignment w:val="top"/>
    </w:pPr>
    <w:rPr>
      <w:color w:val="000000"/>
      <w:u w:val="single"/>
      <w:lang w:eastAsia="uk-UA"/>
    </w:rPr>
  </w:style>
  <w:style w:type="paragraph" w:customStyle="1" w:styleId="xl266">
    <w:name w:val="xl266"/>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67">
    <w:name w:val="xl267"/>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68">
    <w:name w:val="xl268"/>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69">
    <w:name w:val="xl269"/>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70">
    <w:name w:val="xl270"/>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71">
    <w:name w:val="xl271"/>
    <w:basedOn w:val="a"/>
    <w:rsid w:val="00ED506F"/>
    <w:pPr>
      <w:spacing w:before="100" w:beforeAutospacing="1" w:after="100" w:afterAutospacing="1"/>
      <w:textAlignment w:val="top"/>
    </w:pPr>
    <w:rPr>
      <w:color w:val="000000"/>
      <w:u w:val="single"/>
      <w:lang w:eastAsia="uk-UA"/>
    </w:rPr>
  </w:style>
  <w:style w:type="paragraph" w:customStyle="1" w:styleId="xl272">
    <w:name w:val="xl272"/>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73">
    <w:name w:val="xl273"/>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74">
    <w:name w:val="xl274"/>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75">
    <w:name w:val="xl275"/>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276">
    <w:name w:val="xl276"/>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77">
    <w:name w:val="xl277"/>
    <w:basedOn w:val="a"/>
    <w:rsid w:val="00ED506F"/>
    <w:pPr>
      <w:pBdr>
        <w:top w:val="single" w:sz="8" w:space="0" w:color="auto"/>
      </w:pBdr>
      <w:spacing w:before="100" w:beforeAutospacing="1" w:after="100" w:afterAutospacing="1"/>
      <w:textAlignment w:val="top"/>
    </w:pPr>
    <w:rPr>
      <w:color w:val="000000"/>
      <w:lang w:eastAsia="uk-UA"/>
    </w:rPr>
  </w:style>
  <w:style w:type="paragraph" w:customStyle="1" w:styleId="font5">
    <w:name w:val="font5"/>
    <w:basedOn w:val="a"/>
    <w:rsid w:val="00BA7E80"/>
    <w:pPr>
      <w:spacing w:before="100" w:beforeAutospacing="1" w:after="100" w:afterAutospacing="1"/>
    </w:pPr>
    <w:rPr>
      <w:color w:val="FF0000"/>
      <w:lang w:val="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B3CBA"/>
    <w:rPr>
      <w:rFonts w:ascii="Times New Roman" w:eastAsia="Times New Roman" w:hAnsi="Times New Roman" w:cs="Times New Roman"/>
      <w:sz w:val="24"/>
      <w:szCs w:val="24"/>
      <w:lang w:eastAsia="ru-RU"/>
    </w:rPr>
  </w:style>
  <w:style w:type="paragraph" w:customStyle="1" w:styleId="Default">
    <w:name w:val="Default"/>
    <w:rsid w:val="007D612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c">
    <w:name w:val="Абзац списка Знак"/>
    <w:link w:val="ab"/>
    <w:uiPriority w:val="34"/>
    <w:locked/>
    <w:rsid w:val="004C6865"/>
    <w:rPr>
      <w:rFonts w:ascii="Times New Roman" w:eastAsia="Times New Roman" w:hAnsi="Times New Roman" w:cs="Times New Roman"/>
      <w:sz w:val="24"/>
      <w:szCs w:val="24"/>
      <w:lang w:eastAsia="ru-RU"/>
    </w:rPr>
  </w:style>
  <w:style w:type="table" w:customStyle="1" w:styleId="15">
    <w:name w:val="Сетка таблицы1"/>
    <w:basedOn w:val="a1"/>
    <w:next w:val="a3"/>
    <w:rsid w:val="003E4C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Імпортований стиль 2"/>
    <w:rsid w:val="00EC6B7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335">
      <w:bodyDiv w:val="1"/>
      <w:marLeft w:val="0"/>
      <w:marRight w:val="0"/>
      <w:marTop w:val="0"/>
      <w:marBottom w:val="0"/>
      <w:divBdr>
        <w:top w:val="none" w:sz="0" w:space="0" w:color="auto"/>
        <w:left w:val="none" w:sz="0" w:space="0" w:color="auto"/>
        <w:bottom w:val="none" w:sz="0" w:space="0" w:color="auto"/>
        <w:right w:val="none" w:sz="0" w:space="0" w:color="auto"/>
      </w:divBdr>
    </w:div>
    <w:div w:id="17123332">
      <w:bodyDiv w:val="1"/>
      <w:marLeft w:val="0"/>
      <w:marRight w:val="0"/>
      <w:marTop w:val="0"/>
      <w:marBottom w:val="0"/>
      <w:divBdr>
        <w:top w:val="none" w:sz="0" w:space="0" w:color="auto"/>
        <w:left w:val="none" w:sz="0" w:space="0" w:color="auto"/>
        <w:bottom w:val="none" w:sz="0" w:space="0" w:color="auto"/>
        <w:right w:val="none" w:sz="0" w:space="0" w:color="auto"/>
      </w:divBdr>
    </w:div>
    <w:div w:id="62337947">
      <w:bodyDiv w:val="1"/>
      <w:marLeft w:val="0"/>
      <w:marRight w:val="0"/>
      <w:marTop w:val="0"/>
      <w:marBottom w:val="0"/>
      <w:divBdr>
        <w:top w:val="none" w:sz="0" w:space="0" w:color="auto"/>
        <w:left w:val="none" w:sz="0" w:space="0" w:color="auto"/>
        <w:bottom w:val="none" w:sz="0" w:space="0" w:color="auto"/>
        <w:right w:val="none" w:sz="0" w:space="0" w:color="auto"/>
      </w:divBdr>
    </w:div>
    <w:div w:id="102265831">
      <w:bodyDiv w:val="1"/>
      <w:marLeft w:val="0"/>
      <w:marRight w:val="0"/>
      <w:marTop w:val="0"/>
      <w:marBottom w:val="0"/>
      <w:divBdr>
        <w:top w:val="none" w:sz="0" w:space="0" w:color="auto"/>
        <w:left w:val="none" w:sz="0" w:space="0" w:color="auto"/>
        <w:bottom w:val="none" w:sz="0" w:space="0" w:color="auto"/>
        <w:right w:val="none" w:sz="0" w:space="0" w:color="auto"/>
      </w:divBdr>
    </w:div>
    <w:div w:id="128283682">
      <w:bodyDiv w:val="1"/>
      <w:marLeft w:val="0"/>
      <w:marRight w:val="0"/>
      <w:marTop w:val="0"/>
      <w:marBottom w:val="0"/>
      <w:divBdr>
        <w:top w:val="none" w:sz="0" w:space="0" w:color="auto"/>
        <w:left w:val="none" w:sz="0" w:space="0" w:color="auto"/>
        <w:bottom w:val="none" w:sz="0" w:space="0" w:color="auto"/>
        <w:right w:val="none" w:sz="0" w:space="0" w:color="auto"/>
      </w:divBdr>
    </w:div>
    <w:div w:id="134031146">
      <w:bodyDiv w:val="1"/>
      <w:marLeft w:val="0"/>
      <w:marRight w:val="0"/>
      <w:marTop w:val="0"/>
      <w:marBottom w:val="0"/>
      <w:divBdr>
        <w:top w:val="none" w:sz="0" w:space="0" w:color="auto"/>
        <w:left w:val="none" w:sz="0" w:space="0" w:color="auto"/>
        <w:bottom w:val="none" w:sz="0" w:space="0" w:color="auto"/>
        <w:right w:val="none" w:sz="0" w:space="0" w:color="auto"/>
      </w:divBdr>
    </w:div>
    <w:div w:id="191262382">
      <w:bodyDiv w:val="1"/>
      <w:marLeft w:val="0"/>
      <w:marRight w:val="0"/>
      <w:marTop w:val="0"/>
      <w:marBottom w:val="0"/>
      <w:divBdr>
        <w:top w:val="none" w:sz="0" w:space="0" w:color="auto"/>
        <w:left w:val="none" w:sz="0" w:space="0" w:color="auto"/>
        <w:bottom w:val="none" w:sz="0" w:space="0" w:color="auto"/>
        <w:right w:val="none" w:sz="0" w:space="0" w:color="auto"/>
      </w:divBdr>
    </w:div>
    <w:div w:id="245578651">
      <w:bodyDiv w:val="1"/>
      <w:marLeft w:val="0"/>
      <w:marRight w:val="0"/>
      <w:marTop w:val="0"/>
      <w:marBottom w:val="0"/>
      <w:divBdr>
        <w:top w:val="none" w:sz="0" w:space="0" w:color="auto"/>
        <w:left w:val="none" w:sz="0" w:space="0" w:color="auto"/>
        <w:bottom w:val="none" w:sz="0" w:space="0" w:color="auto"/>
        <w:right w:val="none" w:sz="0" w:space="0" w:color="auto"/>
      </w:divBdr>
    </w:div>
    <w:div w:id="266892296">
      <w:bodyDiv w:val="1"/>
      <w:marLeft w:val="0"/>
      <w:marRight w:val="0"/>
      <w:marTop w:val="0"/>
      <w:marBottom w:val="0"/>
      <w:divBdr>
        <w:top w:val="none" w:sz="0" w:space="0" w:color="auto"/>
        <w:left w:val="none" w:sz="0" w:space="0" w:color="auto"/>
        <w:bottom w:val="none" w:sz="0" w:space="0" w:color="auto"/>
        <w:right w:val="none" w:sz="0" w:space="0" w:color="auto"/>
      </w:divBdr>
    </w:div>
    <w:div w:id="267127070">
      <w:bodyDiv w:val="1"/>
      <w:marLeft w:val="0"/>
      <w:marRight w:val="0"/>
      <w:marTop w:val="0"/>
      <w:marBottom w:val="0"/>
      <w:divBdr>
        <w:top w:val="none" w:sz="0" w:space="0" w:color="auto"/>
        <w:left w:val="none" w:sz="0" w:space="0" w:color="auto"/>
        <w:bottom w:val="none" w:sz="0" w:space="0" w:color="auto"/>
        <w:right w:val="none" w:sz="0" w:space="0" w:color="auto"/>
      </w:divBdr>
    </w:div>
    <w:div w:id="275261658">
      <w:bodyDiv w:val="1"/>
      <w:marLeft w:val="0"/>
      <w:marRight w:val="0"/>
      <w:marTop w:val="0"/>
      <w:marBottom w:val="0"/>
      <w:divBdr>
        <w:top w:val="none" w:sz="0" w:space="0" w:color="auto"/>
        <w:left w:val="none" w:sz="0" w:space="0" w:color="auto"/>
        <w:bottom w:val="none" w:sz="0" w:space="0" w:color="auto"/>
        <w:right w:val="none" w:sz="0" w:space="0" w:color="auto"/>
      </w:divBdr>
    </w:div>
    <w:div w:id="292447638">
      <w:bodyDiv w:val="1"/>
      <w:marLeft w:val="0"/>
      <w:marRight w:val="0"/>
      <w:marTop w:val="0"/>
      <w:marBottom w:val="0"/>
      <w:divBdr>
        <w:top w:val="none" w:sz="0" w:space="0" w:color="auto"/>
        <w:left w:val="none" w:sz="0" w:space="0" w:color="auto"/>
        <w:bottom w:val="none" w:sz="0" w:space="0" w:color="auto"/>
        <w:right w:val="none" w:sz="0" w:space="0" w:color="auto"/>
      </w:divBdr>
    </w:div>
    <w:div w:id="315426472">
      <w:bodyDiv w:val="1"/>
      <w:marLeft w:val="0"/>
      <w:marRight w:val="0"/>
      <w:marTop w:val="0"/>
      <w:marBottom w:val="0"/>
      <w:divBdr>
        <w:top w:val="none" w:sz="0" w:space="0" w:color="auto"/>
        <w:left w:val="none" w:sz="0" w:space="0" w:color="auto"/>
        <w:bottom w:val="none" w:sz="0" w:space="0" w:color="auto"/>
        <w:right w:val="none" w:sz="0" w:space="0" w:color="auto"/>
      </w:divBdr>
    </w:div>
    <w:div w:id="363874078">
      <w:bodyDiv w:val="1"/>
      <w:marLeft w:val="0"/>
      <w:marRight w:val="0"/>
      <w:marTop w:val="0"/>
      <w:marBottom w:val="0"/>
      <w:divBdr>
        <w:top w:val="none" w:sz="0" w:space="0" w:color="auto"/>
        <w:left w:val="none" w:sz="0" w:space="0" w:color="auto"/>
        <w:bottom w:val="none" w:sz="0" w:space="0" w:color="auto"/>
        <w:right w:val="none" w:sz="0" w:space="0" w:color="auto"/>
      </w:divBdr>
    </w:div>
    <w:div w:id="365253394">
      <w:bodyDiv w:val="1"/>
      <w:marLeft w:val="0"/>
      <w:marRight w:val="0"/>
      <w:marTop w:val="0"/>
      <w:marBottom w:val="0"/>
      <w:divBdr>
        <w:top w:val="none" w:sz="0" w:space="0" w:color="auto"/>
        <w:left w:val="none" w:sz="0" w:space="0" w:color="auto"/>
        <w:bottom w:val="none" w:sz="0" w:space="0" w:color="auto"/>
        <w:right w:val="none" w:sz="0" w:space="0" w:color="auto"/>
      </w:divBdr>
    </w:div>
    <w:div w:id="382339378">
      <w:bodyDiv w:val="1"/>
      <w:marLeft w:val="0"/>
      <w:marRight w:val="0"/>
      <w:marTop w:val="0"/>
      <w:marBottom w:val="0"/>
      <w:divBdr>
        <w:top w:val="none" w:sz="0" w:space="0" w:color="auto"/>
        <w:left w:val="none" w:sz="0" w:space="0" w:color="auto"/>
        <w:bottom w:val="none" w:sz="0" w:space="0" w:color="auto"/>
        <w:right w:val="none" w:sz="0" w:space="0" w:color="auto"/>
      </w:divBdr>
    </w:div>
    <w:div w:id="423309027">
      <w:bodyDiv w:val="1"/>
      <w:marLeft w:val="0"/>
      <w:marRight w:val="0"/>
      <w:marTop w:val="0"/>
      <w:marBottom w:val="0"/>
      <w:divBdr>
        <w:top w:val="none" w:sz="0" w:space="0" w:color="auto"/>
        <w:left w:val="none" w:sz="0" w:space="0" w:color="auto"/>
        <w:bottom w:val="none" w:sz="0" w:space="0" w:color="auto"/>
        <w:right w:val="none" w:sz="0" w:space="0" w:color="auto"/>
      </w:divBdr>
    </w:div>
    <w:div w:id="447235550">
      <w:bodyDiv w:val="1"/>
      <w:marLeft w:val="0"/>
      <w:marRight w:val="0"/>
      <w:marTop w:val="0"/>
      <w:marBottom w:val="0"/>
      <w:divBdr>
        <w:top w:val="none" w:sz="0" w:space="0" w:color="auto"/>
        <w:left w:val="none" w:sz="0" w:space="0" w:color="auto"/>
        <w:bottom w:val="none" w:sz="0" w:space="0" w:color="auto"/>
        <w:right w:val="none" w:sz="0" w:space="0" w:color="auto"/>
      </w:divBdr>
    </w:div>
    <w:div w:id="454561968">
      <w:bodyDiv w:val="1"/>
      <w:marLeft w:val="0"/>
      <w:marRight w:val="0"/>
      <w:marTop w:val="0"/>
      <w:marBottom w:val="0"/>
      <w:divBdr>
        <w:top w:val="none" w:sz="0" w:space="0" w:color="auto"/>
        <w:left w:val="none" w:sz="0" w:space="0" w:color="auto"/>
        <w:bottom w:val="none" w:sz="0" w:space="0" w:color="auto"/>
        <w:right w:val="none" w:sz="0" w:space="0" w:color="auto"/>
      </w:divBdr>
    </w:div>
    <w:div w:id="481430027">
      <w:bodyDiv w:val="1"/>
      <w:marLeft w:val="0"/>
      <w:marRight w:val="0"/>
      <w:marTop w:val="0"/>
      <w:marBottom w:val="0"/>
      <w:divBdr>
        <w:top w:val="none" w:sz="0" w:space="0" w:color="auto"/>
        <w:left w:val="none" w:sz="0" w:space="0" w:color="auto"/>
        <w:bottom w:val="none" w:sz="0" w:space="0" w:color="auto"/>
        <w:right w:val="none" w:sz="0" w:space="0" w:color="auto"/>
      </w:divBdr>
    </w:div>
    <w:div w:id="491794938">
      <w:bodyDiv w:val="1"/>
      <w:marLeft w:val="0"/>
      <w:marRight w:val="0"/>
      <w:marTop w:val="0"/>
      <w:marBottom w:val="0"/>
      <w:divBdr>
        <w:top w:val="none" w:sz="0" w:space="0" w:color="auto"/>
        <w:left w:val="none" w:sz="0" w:space="0" w:color="auto"/>
        <w:bottom w:val="none" w:sz="0" w:space="0" w:color="auto"/>
        <w:right w:val="none" w:sz="0" w:space="0" w:color="auto"/>
      </w:divBdr>
    </w:div>
    <w:div w:id="506865531">
      <w:bodyDiv w:val="1"/>
      <w:marLeft w:val="0"/>
      <w:marRight w:val="0"/>
      <w:marTop w:val="0"/>
      <w:marBottom w:val="0"/>
      <w:divBdr>
        <w:top w:val="none" w:sz="0" w:space="0" w:color="auto"/>
        <w:left w:val="none" w:sz="0" w:space="0" w:color="auto"/>
        <w:bottom w:val="none" w:sz="0" w:space="0" w:color="auto"/>
        <w:right w:val="none" w:sz="0" w:space="0" w:color="auto"/>
      </w:divBdr>
    </w:div>
    <w:div w:id="542834762">
      <w:bodyDiv w:val="1"/>
      <w:marLeft w:val="0"/>
      <w:marRight w:val="0"/>
      <w:marTop w:val="0"/>
      <w:marBottom w:val="0"/>
      <w:divBdr>
        <w:top w:val="none" w:sz="0" w:space="0" w:color="auto"/>
        <w:left w:val="none" w:sz="0" w:space="0" w:color="auto"/>
        <w:bottom w:val="none" w:sz="0" w:space="0" w:color="auto"/>
        <w:right w:val="none" w:sz="0" w:space="0" w:color="auto"/>
      </w:divBdr>
    </w:div>
    <w:div w:id="579994041">
      <w:bodyDiv w:val="1"/>
      <w:marLeft w:val="0"/>
      <w:marRight w:val="0"/>
      <w:marTop w:val="0"/>
      <w:marBottom w:val="0"/>
      <w:divBdr>
        <w:top w:val="none" w:sz="0" w:space="0" w:color="auto"/>
        <w:left w:val="none" w:sz="0" w:space="0" w:color="auto"/>
        <w:bottom w:val="none" w:sz="0" w:space="0" w:color="auto"/>
        <w:right w:val="none" w:sz="0" w:space="0" w:color="auto"/>
      </w:divBdr>
    </w:div>
    <w:div w:id="587613871">
      <w:bodyDiv w:val="1"/>
      <w:marLeft w:val="0"/>
      <w:marRight w:val="0"/>
      <w:marTop w:val="0"/>
      <w:marBottom w:val="0"/>
      <w:divBdr>
        <w:top w:val="none" w:sz="0" w:space="0" w:color="auto"/>
        <w:left w:val="none" w:sz="0" w:space="0" w:color="auto"/>
        <w:bottom w:val="none" w:sz="0" w:space="0" w:color="auto"/>
        <w:right w:val="none" w:sz="0" w:space="0" w:color="auto"/>
      </w:divBdr>
    </w:div>
    <w:div w:id="603730838">
      <w:bodyDiv w:val="1"/>
      <w:marLeft w:val="0"/>
      <w:marRight w:val="0"/>
      <w:marTop w:val="0"/>
      <w:marBottom w:val="0"/>
      <w:divBdr>
        <w:top w:val="none" w:sz="0" w:space="0" w:color="auto"/>
        <w:left w:val="none" w:sz="0" w:space="0" w:color="auto"/>
        <w:bottom w:val="none" w:sz="0" w:space="0" w:color="auto"/>
        <w:right w:val="none" w:sz="0" w:space="0" w:color="auto"/>
      </w:divBdr>
    </w:div>
    <w:div w:id="640429241">
      <w:bodyDiv w:val="1"/>
      <w:marLeft w:val="0"/>
      <w:marRight w:val="0"/>
      <w:marTop w:val="0"/>
      <w:marBottom w:val="0"/>
      <w:divBdr>
        <w:top w:val="none" w:sz="0" w:space="0" w:color="auto"/>
        <w:left w:val="none" w:sz="0" w:space="0" w:color="auto"/>
        <w:bottom w:val="none" w:sz="0" w:space="0" w:color="auto"/>
        <w:right w:val="none" w:sz="0" w:space="0" w:color="auto"/>
      </w:divBdr>
    </w:div>
    <w:div w:id="689725510">
      <w:bodyDiv w:val="1"/>
      <w:marLeft w:val="0"/>
      <w:marRight w:val="0"/>
      <w:marTop w:val="0"/>
      <w:marBottom w:val="0"/>
      <w:divBdr>
        <w:top w:val="none" w:sz="0" w:space="0" w:color="auto"/>
        <w:left w:val="none" w:sz="0" w:space="0" w:color="auto"/>
        <w:bottom w:val="none" w:sz="0" w:space="0" w:color="auto"/>
        <w:right w:val="none" w:sz="0" w:space="0" w:color="auto"/>
      </w:divBdr>
    </w:div>
    <w:div w:id="706948435">
      <w:bodyDiv w:val="1"/>
      <w:marLeft w:val="0"/>
      <w:marRight w:val="0"/>
      <w:marTop w:val="0"/>
      <w:marBottom w:val="0"/>
      <w:divBdr>
        <w:top w:val="none" w:sz="0" w:space="0" w:color="auto"/>
        <w:left w:val="none" w:sz="0" w:space="0" w:color="auto"/>
        <w:bottom w:val="none" w:sz="0" w:space="0" w:color="auto"/>
        <w:right w:val="none" w:sz="0" w:space="0" w:color="auto"/>
      </w:divBdr>
    </w:div>
    <w:div w:id="749891548">
      <w:bodyDiv w:val="1"/>
      <w:marLeft w:val="0"/>
      <w:marRight w:val="0"/>
      <w:marTop w:val="0"/>
      <w:marBottom w:val="0"/>
      <w:divBdr>
        <w:top w:val="none" w:sz="0" w:space="0" w:color="auto"/>
        <w:left w:val="none" w:sz="0" w:space="0" w:color="auto"/>
        <w:bottom w:val="none" w:sz="0" w:space="0" w:color="auto"/>
        <w:right w:val="none" w:sz="0" w:space="0" w:color="auto"/>
      </w:divBdr>
    </w:div>
    <w:div w:id="767385661">
      <w:bodyDiv w:val="1"/>
      <w:marLeft w:val="0"/>
      <w:marRight w:val="0"/>
      <w:marTop w:val="0"/>
      <w:marBottom w:val="0"/>
      <w:divBdr>
        <w:top w:val="none" w:sz="0" w:space="0" w:color="auto"/>
        <w:left w:val="none" w:sz="0" w:space="0" w:color="auto"/>
        <w:bottom w:val="none" w:sz="0" w:space="0" w:color="auto"/>
        <w:right w:val="none" w:sz="0" w:space="0" w:color="auto"/>
      </w:divBdr>
    </w:div>
    <w:div w:id="777867140">
      <w:bodyDiv w:val="1"/>
      <w:marLeft w:val="0"/>
      <w:marRight w:val="0"/>
      <w:marTop w:val="0"/>
      <w:marBottom w:val="0"/>
      <w:divBdr>
        <w:top w:val="none" w:sz="0" w:space="0" w:color="auto"/>
        <w:left w:val="none" w:sz="0" w:space="0" w:color="auto"/>
        <w:bottom w:val="none" w:sz="0" w:space="0" w:color="auto"/>
        <w:right w:val="none" w:sz="0" w:space="0" w:color="auto"/>
      </w:divBdr>
    </w:div>
    <w:div w:id="801117014">
      <w:bodyDiv w:val="1"/>
      <w:marLeft w:val="0"/>
      <w:marRight w:val="0"/>
      <w:marTop w:val="0"/>
      <w:marBottom w:val="0"/>
      <w:divBdr>
        <w:top w:val="none" w:sz="0" w:space="0" w:color="auto"/>
        <w:left w:val="none" w:sz="0" w:space="0" w:color="auto"/>
        <w:bottom w:val="none" w:sz="0" w:space="0" w:color="auto"/>
        <w:right w:val="none" w:sz="0" w:space="0" w:color="auto"/>
      </w:divBdr>
    </w:div>
    <w:div w:id="811019246">
      <w:bodyDiv w:val="1"/>
      <w:marLeft w:val="0"/>
      <w:marRight w:val="0"/>
      <w:marTop w:val="0"/>
      <w:marBottom w:val="0"/>
      <w:divBdr>
        <w:top w:val="none" w:sz="0" w:space="0" w:color="auto"/>
        <w:left w:val="none" w:sz="0" w:space="0" w:color="auto"/>
        <w:bottom w:val="none" w:sz="0" w:space="0" w:color="auto"/>
        <w:right w:val="none" w:sz="0" w:space="0" w:color="auto"/>
      </w:divBdr>
    </w:div>
    <w:div w:id="814877191">
      <w:bodyDiv w:val="1"/>
      <w:marLeft w:val="0"/>
      <w:marRight w:val="0"/>
      <w:marTop w:val="0"/>
      <w:marBottom w:val="0"/>
      <w:divBdr>
        <w:top w:val="none" w:sz="0" w:space="0" w:color="auto"/>
        <w:left w:val="none" w:sz="0" w:space="0" w:color="auto"/>
        <w:bottom w:val="none" w:sz="0" w:space="0" w:color="auto"/>
        <w:right w:val="none" w:sz="0" w:space="0" w:color="auto"/>
      </w:divBdr>
    </w:div>
    <w:div w:id="862203825">
      <w:bodyDiv w:val="1"/>
      <w:marLeft w:val="0"/>
      <w:marRight w:val="0"/>
      <w:marTop w:val="0"/>
      <w:marBottom w:val="0"/>
      <w:divBdr>
        <w:top w:val="none" w:sz="0" w:space="0" w:color="auto"/>
        <w:left w:val="none" w:sz="0" w:space="0" w:color="auto"/>
        <w:bottom w:val="none" w:sz="0" w:space="0" w:color="auto"/>
        <w:right w:val="none" w:sz="0" w:space="0" w:color="auto"/>
      </w:divBdr>
    </w:div>
    <w:div w:id="940530437">
      <w:bodyDiv w:val="1"/>
      <w:marLeft w:val="0"/>
      <w:marRight w:val="0"/>
      <w:marTop w:val="0"/>
      <w:marBottom w:val="0"/>
      <w:divBdr>
        <w:top w:val="none" w:sz="0" w:space="0" w:color="auto"/>
        <w:left w:val="none" w:sz="0" w:space="0" w:color="auto"/>
        <w:bottom w:val="none" w:sz="0" w:space="0" w:color="auto"/>
        <w:right w:val="none" w:sz="0" w:space="0" w:color="auto"/>
      </w:divBdr>
    </w:div>
    <w:div w:id="988292816">
      <w:bodyDiv w:val="1"/>
      <w:marLeft w:val="0"/>
      <w:marRight w:val="0"/>
      <w:marTop w:val="0"/>
      <w:marBottom w:val="0"/>
      <w:divBdr>
        <w:top w:val="none" w:sz="0" w:space="0" w:color="auto"/>
        <w:left w:val="none" w:sz="0" w:space="0" w:color="auto"/>
        <w:bottom w:val="none" w:sz="0" w:space="0" w:color="auto"/>
        <w:right w:val="none" w:sz="0" w:space="0" w:color="auto"/>
      </w:divBdr>
    </w:div>
    <w:div w:id="1010256215">
      <w:bodyDiv w:val="1"/>
      <w:marLeft w:val="0"/>
      <w:marRight w:val="0"/>
      <w:marTop w:val="0"/>
      <w:marBottom w:val="0"/>
      <w:divBdr>
        <w:top w:val="none" w:sz="0" w:space="0" w:color="auto"/>
        <w:left w:val="none" w:sz="0" w:space="0" w:color="auto"/>
        <w:bottom w:val="none" w:sz="0" w:space="0" w:color="auto"/>
        <w:right w:val="none" w:sz="0" w:space="0" w:color="auto"/>
      </w:divBdr>
    </w:div>
    <w:div w:id="1263075496">
      <w:bodyDiv w:val="1"/>
      <w:marLeft w:val="0"/>
      <w:marRight w:val="0"/>
      <w:marTop w:val="0"/>
      <w:marBottom w:val="0"/>
      <w:divBdr>
        <w:top w:val="none" w:sz="0" w:space="0" w:color="auto"/>
        <w:left w:val="none" w:sz="0" w:space="0" w:color="auto"/>
        <w:bottom w:val="none" w:sz="0" w:space="0" w:color="auto"/>
        <w:right w:val="none" w:sz="0" w:space="0" w:color="auto"/>
      </w:divBdr>
    </w:div>
    <w:div w:id="1276984328">
      <w:bodyDiv w:val="1"/>
      <w:marLeft w:val="0"/>
      <w:marRight w:val="0"/>
      <w:marTop w:val="0"/>
      <w:marBottom w:val="0"/>
      <w:divBdr>
        <w:top w:val="none" w:sz="0" w:space="0" w:color="auto"/>
        <w:left w:val="none" w:sz="0" w:space="0" w:color="auto"/>
        <w:bottom w:val="none" w:sz="0" w:space="0" w:color="auto"/>
        <w:right w:val="none" w:sz="0" w:space="0" w:color="auto"/>
      </w:divBdr>
    </w:div>
    <w:div w:id="1362974722">
      <w:bodyDiv w:val="1"/>
      <w:marLeft w:val="0"/>
      <w:marRight w:val="0"/>
      <w:marTop w:val="0"/>
      <w:marBottom w:val="0"/>
      <w:divBdr>
        <w:top w:val="none" w:sz="0" w:space="0" w:color="auto"/>
        <w:left w:val="none" w:sz="0" w:space="0" w:color="auto"/>
        <w:bottom w:val="none" w:sz="0" w:space="0" w:color="auto"/>
        <w:right w:val="none" w:sz="0" w:space="0" w:color="auto"/>
      </w:divBdr>
    </w:div>
    <w:div w:id="1395083082">
      <w:bodyDiv w:val="1"/>
      <w:marLeft w:val="0"/>
      <w:marRight w:val="0"/>
      <w:marTop w:val="0"/>
      <w:marBottom w:val="0"/>
      <w:divBdr>
        <w:top w:val="none" w:sz="0" w:space="0" w:color="auto"/>
        <w:left w:val="none" w:sz="0" w:space="0" w:color="auto"/>
        <w:bottom w:val="none" w:sz="0" w:space="0" w:color="auto"/>
        <w:right w:val="none" w:sz="0" w:space="0" w:color="auto"/>
      </w:divBdr>
      <w:divsChild>
        <w:div w:id="1625112371">
          <w:marLeft w:val="0"/>
          <w:marRight w:val="0"/>
          <w:marTop w:val="0"/>
          <w:marBottom w:val="225"/>
          <w:divBdr>
            <w:top w:val="none" w:sz="0" w:space="0" w:color="auto"/>
            <w:left w:val="none" w:sz="0" w:space="0" w:color="auto"/>
            <w:bottom w:val="none" w:sz="0" w:space="0" w:color="auto"/>
            <w:right w:val="none" w:sz="0" w:space="0" w:color="auto"/>
          </w:divBdr>
          <w:divsChild>
            <w:div w:id="568198981">
              <w:marLeft w:val="0"/>
              <w:marRight w:val="0"/>
              <w:marTop w:val="0"/>
              <w:marBottom w:val="0"/>
              <w:divBdr>
                <w:top w:val="none" w:sz="0" w:space="0" w:color="auto"/>
                <w:left w:val="none" w:sz="0" w:space="0" w:color="auto"/>
                <w:bottom w:val="none" w:sz="0" w:space="0" w:color="auto"/>
                <w:right w:val="none" w:sz="0" w:space="0" w:color="auto"/>
              </w:divBdr>
              <w:divsChild>
                <w:div w:id="1001591433">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360326686">
          <w:marLeft w:val="300"/>
          <w:marRight w:val="0"/>
          <w:marTop w:val="0"/>
          <w:marBottom w:val="150"/>
          <w:divBdr>
            <w:top w:val="none" w:sz="0" w:space="0" w:color="auto"/>
            <w:left w:val="none" w:sz="0" w:space="0" w:color="auto"/>
            <w:bottom w:val="none" w:sz="0" w:space="0" w:color="auto"/>
            <w:right w:val="none" w:sz="0" w:space="0" w:color="auto"/>
          </w:divBdr>
        </w:div>
      </w:divsChild>
    </w:div>
    <w:div w:id="1412922680">
      <w:bodyDiv w:val="1"/>
      <w:marLeft w:val="0"/>
      <w:marRight w:val="0"/>
      <w:marTop w:val="0"/>
      <w:marBottom w:val="0"/>
      <w:divBdr>
        <w:top w:val="none" w:sz="0" w:space="0" w:color="auto"/>
        <w:left w:val="none" w:sz="0" w:space="0" w:color="auto"/>
        <w:bottom w:val="none" w:sz="0" w:space="0" w:color="auto"/>
        <w:right w:val="none" w:sz="0" w:space="0" w:color="auto"/>
      </w:divBdr>
    </w:div>
    <w:div w:id="1435246890">
      <w:bodyDiv w:val="1"/>
      <w:marLeft w:val="0"/>
      <w:marRight w:val="0"/>
      <w:marTop w:val="0"/>
      <w:marBottom w:val="0"/>
      <w:divBdr>
        <w:top w:val="none" w:sz="0" w:space="0" w:color="auto"/>
        <w:left w:val="none" w:sz="0" w:space="0" w:color="auto"/>
        <w:bottom w:val="none" w:sz="0" w:space="0" w:color="auto"/>
        <w:right w:val="none" w:sz="0" w:space="0" w:color="auto"/>
      </w:divBdr>
    </w:div>
    <w:div w:id="1448427547">
      <w:bodyDiv w:val="1"/>
      <w:marLeft w:val="0"/>
      <w:marRight w:val="0"/>
      <w:marTop w:val="0"/>
      <w:marBottom w:val="0"/>
      <w:divBdr>
        <w:top w:val="none" w:sz="0" w:space="0" w:color="auto"/>
        <w:left w:val="none" w:sz="0" w:space="0" w:color="auto"/>
        <w:bottom w:val="none" w:sz="0" w:space="0" w:color="auto"/>
        <w:right w:val="none" w:sz="0" w:space="0" w:color="auto"/>
      </w:divBdr>
    </w:div>
    <w:div w:id="1503541626">
      <w:bodyDiv w:val="1"/>
      <w:marLeft w:val="0"/>
      <w:marRight w:val="0"/>
      <w:marTop w:val="0"/>
      <w:marBottom w:val="0"/>
      <w:divBdr>
        <w:top w:val="none" w:sz="0" w:space="0" w:color="auto"/>
        <w:left w:val="none" w:sz="0" w:space="0" w:color="auto"/>
        <w:bottom w:val="none" w:sz="0" w:space="0" w:color="auto"/>
        <w:right w:val="none" w:sz="0" w:space="0" w:color="auto"/>
      </w:divBdr>
    </w:div>
    <w:div w:id="1566263462">
      <w:bodyDiv w:val="1"/>
      <w:marLeft w:val="0"/>
      <w:marRight w:val="0"/>
      <w:marTop w:val="0"/>
      <w:marBottom w:val="0"/>
      <w:divBdr>
        <w:top w:val="none" w:sz="0" w:space="0" w:color="auto"/>
        <w:left w:val="none" w:sz="0" w:space="0" w:color="auto"/>
        <w:bottom w:val="none" w:sz="0" w:space="0" w:color="auto"/>
        <w:right w:val="none" w:sz="0" w:space="0" w:color="auto"/>
      </w:divBdr>
    </w:div>
    <w:div w:id="1585147506">
      <w:bodyDiv w:val="1"/>
      <w:marLeft w:val="0"/>
      <w:marRight w:val="0"/>
      <w:marTop w:val="0"/>
      <w:marBottom w:val="0"/>
      <w:divBdr>
        <w:top w:val="none" w:sz="0" w:space="0" w:color="auto"/>
        <w:left w:val="none" w:sz="0" w:space="0" w:color="auto"/>
        <w:bottom w:val="none" w:sz="0" w:space="0" w:color="auto"/>
        <w:right w:val="none" w:sz="0" w:space="0" w:color="auto"/>
      </w:divBdr>
    </w:div>
    <w:div w:id="1620264118">
      <w:bodyDiv w:val="1"/>
      <w:marLeft w:val="0"/>
      <w:marRight w:val="0"/>
      <w:marTop w:val="0"/>
      <w:marBottom w:val="0"/>
      <w:divBdr>
        <w:top w:val="none" w:sz="0" w:space="0" w:color="auto"/>
        <w:left w:val="none" w:sz="0" w:space="0" w:color="auto"/>
        <w:bottom w:val="none" w:sz="0" w:space="0" w:color="auto"/>
        <w:right w:val="none" w:sz="0" w:space="0" w:color="auto"/>
      </w:divBdr>
    </w:div>
    <w:div w:id="1655571689">
      <w:bodyDiv w:val="1"/>
      <w:marLeft w:val="0"/>
      <w:marRight w:val="0"/>
      <w:marTop w:val="0"/>
      <w:marBottom w:val="0"/>
      <w:divBdr>
        <w:top w:val="none" w:sz="0" w:space="0" w:color="auto"/>
        <w:left w:val="none" w:sz="0" w:space="0" w:color="auto"/>
        <w:bottom w:val="none" w:sz="0" w:space="0" w:color="auto"/>
        <w:right w:val="none" w:sz="0" w:space="0" w:color="auto"/>
      </w:divBdr>
    </w:div>
    <w:div w:id="1663198520">
      <w:bodyDiv w:val="1"/>
      <w:marLeft w:val="0"/>
      <w:marRight w:val="0"/>
      <w:marTop w:val="0"/>
      <w:marBottom w:val="0"/>
      <w:divBdr>
        <w:top w:val="none" w:sz="0" w:space="0" w:color="auto"/>
        <w:left w:val="none" w:sz="0" w:space="0" w:color="auto"/>
        <w:bottom w:val="none" w:sz="0" w:space="0" w:color="auto"/>
        <w:right w:val="none" w:sz="0" w:space="0" w:color="auto"/>
      </w:divBdr>
    </w:div>
    <w:div w:id="1774278440">
      <w:bodyDiv w:val="1"/>
      <w:marLeft w:val="0"/>
      <w:marRight w:val="0"/>
      <w:marTop w:val="0"/>
      <w:marBottom w:val="0"/>
      <w:divBdr>
        <w:top w:val="none" w:sz="0" w:space="0" w:color="auto"/>
        <w:left w:val="none" w:sz="0" w:space="0" w:color="auto"/>
        <w:bottom w:val="none" w:sz="0" w:space="0" w:color="auto"/>
        <w:right w:val="none" w:sz="0" w:space="0" w:color="auto"/>
      </w:divBdr>
    </w:div>
    <w:div w:id="1777555954">
      <w:bodyDiv w:val="1"/>
      <w:marLeft w:val="0"/>
      <w:marRight w:val="0"/>
      <w:marTop w:val="0"/>
      <w:marBottom w:val="0"/>
      <w:divBdr>
        <w:top w:val="none" w:sz="0" w:space="0" w:color="auto"/>
        <w:left w:val="none" w:sz="0" w:space="0" w:color="auto"/>
        <w:bottom w:val="none" w:sz="0" w:space="0" w:color="auto"/>
        <w:right w:val="none" w:sz="0" w:space="0" w:color="auto"/>
      </w:divBdr>
    </w:div>
    <w:div w:id="1791168606">
      <w:bodyDiv w:val="1"/>
      <w:marLeft w:val="0"/>
      <w:marRight w:val="0"/>
      <w:marTop w:val="0"/>
      <w:marBottom w:val="0"/>
      <w:divBdr>
        <w:top w:val="none" w:sz="0" w:space="0" w:color="auto"/>
        <w:left w:val="none" w:sz="0" w:space="0" w:color="auto"/>
        <w:bottom w:val="none" w:sz="0" w:space="0" w:color="auto"/>
        <w:right w:val="none" w:sz="0" w:space="0" w:color="auto"/>
      </w:divBdr>
    </w:div>
    <w:div w:id="1794857963">
      <w:bodyDiv w:val="1"/>
      <w:marLeft w:val="0"/>
      <w:marRight w:val="0"/>
      <w:marTop w:val="0"/>
      <w:marBottom w:val="0"/>
      <w:divBdr>
        <w:top w:val="none" w:sz="0" w:space="0" w:color="auto"/>
        <w:left w:val="none" w:sz="0" w:space="0" w:color="auto"/>
        <w:bottom w:val="none" w:sz="0" w:space="0" w:color="auto"/>
        <w:right w:val="none" w:sz="0" w:space="0" w:color="auto"/>
      </w:divBdr>
    </w:div>
    <w:div w:id="1825049294">
      <w:bodyDiv w:val="1"/>
      <w:marLeft w:val="0"/>
      <w:marRight w:val="0"/>
      <w:marTop w:val="0"/>
      <w:marBottom w:val="0"/>
      <w:divBdr>
        <w:top w:val="none" w:sz="0" w:space="0" w:color="auto"/>
        <w:left w:val="none" w:sz="0" w:space="0" w:color="auto"/>
        <w:bottom w:val="none" w:sz="0" w:space="0" w:color="auto"/>
        <w:right w:val="none" w:sz="0" w:space="0" w:color="auto"/>
      </w:divBdr>
    </w:div>
    <w:div w:id="1844319401">
      <w:bodyDiv w:val="1"/>
      <w:marLeft w:val="0"/>
      <w:marRight w:val="0"/>
      <w:marTop w:val="0"/>
      <w:marBottom w:val="0"/>
      <w:divBdr>
        <w:top w:val="none" w:sz="0" w:space="0" w:color="auto"/>
        <w:left w:val="none" w:sz="0" w:space="0" w:color="auto"/>
        <w:bottom w:val="none" w:sz="0" w:space="0" w:color="auto"/>
        <w:right w:val="none" w:sz="0" w:space="0" w:color="auto"/>
      </w:divBdr>
    </w:div>
    <w:div w:id="1870605231">
      <w:bodyDiv w:val="1"/>
      <w:marLeft w:val="0"/>
      <w:marRight w:val="0"/>
      <w:marTop w:val="0"/>
      <w:marBottom w:val="0"/>
      <w:divBdr>
        <w:top w:val="none" w:sz="0" w:space="0" w:color="auto"/>
        <w:left w:val="none" w:sz="0" w:space="0" w:color="auto"/>
        <w:bottom w:val="none" w:sz="0" w:space="0" w:color="auto"/>
        <w:right w:val="none" w:sz="0" w:space="0" w:color="auto"/>
      </w:divBdr>
    </w:div>
    <w:div w:id="1885218488">
      <w:bodyDiv w:val="1"/>
      <w:marLeft w:val="0"/>
      <w:marRight w:val="0"/>
      <w:marTop w:val="0"/>
      <w:marBottom w:val="0"/>
      <w:divBdr>
        <w:top w:val="none" w:sz="0" w:space="0" w:color="auto"/>
        <w:left w:val="none" w:sz="0" w:space="0" w:color="auto"/>
        <w:bottom w:val="none" w:sz="0" w:space="0" w:color="auto"/>
        <w:right w:val="none" w:sz="0" w:space="0" w:color="auto"/>
      </w:divBdr>
    </w:div>
    <w:div w:id="1940915632">
      <w:bodyDiv w:val="1"/>
      <w:marLeft w:val="0"/>
      <w:marRight w:val="0"/>
      <w:marTop w:val="0"/>
      <w:marBottom w:val="0"/>
      <w:divBdr>
        <w:top w:val="none" w:sz="0" w:space="0" w:color="auto"/>
        <w:left w:val="none" w:sz="0" w:space="0" w:color="auto"/>
        <w:bottom w:val="none" w:sz="0" w:space="0" w:color="auto"/>
        <w:right w:val="none" w:sz="0" w:space="0" w:color="auto"/>
      </w:divBdr>
    </w:div>
    <w:div w:id="1942450936">
      <w:bodyDiv w:val="1"/>
      <w:marLeft w:val="0"/>
      <w:marRight w:val="0"/>
      <w:marTop w:val="0"/>
      <w:marBottom w:val="0"/>
      <w:divBdr>
        <w:top w:val="none" w:sz="0" w:space="0" w:color="auto"/>
        <w:left w:val="none" w:sz="0" w:space="0" w:color="auto"/>
        <w:bottom w:val="none" w:sz="0" w:space="0" w:color="auto"/>
        <w:right w:val="none" w:sz="0" w:space="0" w:color="auto"/>
      </w:divBdr>
    </w:div>
    <w:div w:id="1947731013">
      <w:bodyDiv w:val="1"/>
      <w:marLeft w:val="0"/>
      <w:marRight w:val="0"/>
      <w:marTop w:val="0"/>
      <w:marBottom w:val="0"/>
      <w:divBdr>
        <w:top w:val="none" w:sz="0" w:space="0" w:color="auto"/>
        <w:left w:val="none" w:sz="0" w:space="0" w:color="auto"/>
        <w:bottom w:val="none" w:sz="0" w:space="0" w:color="auto"/>
        <w:right w:val="none" w:sz="0" w:space="0" w:color="auto"/>
      </w:divBdr>
    </w:div>
    <w:div w:id="1952587032">
      <w:bodyDiv w:val="1"/>
      <w:marLeft w:val="0"/>
      <w:marRight w:val="0"/>
      <w:marTop w:val="0"/>
      <w:marBottom w:val="0"/>
      <w:divBdr>
        <w:top w:val="none" w:sz="0" w:space="0" w:color="auto"/>
        <w:left w:val="none" w:sz="0" w:space="0" w:color="auto"/>
        <w:bottom w:val="none" w:sz="0" w:space="0" w:color="auto"/>
        <w:right w:val="none" w:sz="0" w:space="0" w:color="auto"/>
      </w:divBdr>
    </w:div>
    <w:div w:id="1953895679">
      <w:bodyDiv w:val="1"/>
      <w:marLeft w:val="0"/>
      <w:marRight w:val="0"/>
      <w:marTop w:val="0"/>
      <w:marBottom w:val="0"/>
      <w:divBdr>
        <w:top w:val="none" w:sz="0" w:space="0" w:color="auto"/>
        <w:left w:val="none" w:sz="0" w:space="0" w:color="auto"/>
        <w:bottom w:val="none" w:sz="0" w:space="0" w:color="auto"/>
        <w:right w:val="none" w:sz="0" w:space="0" w:color="auto"/>
      </w:divBdr>
    </w:div>
    <w:div w:id="1962765383">
      <w:bodyDiv w:val="1"/>
      <w:marLeft w:val="0"/>
      <w:marRight w:val="0"/>
      <w:marTop w:val="0"/>
      <w:marBottom w:val="0"/>
      <w:divBdr>
        <w:top w:val="none" w:sz="0" w:space="0" w:color="auto"/>
        <w:left w:val="none" w:sz="0" w:space="0" w:color="auto"/>
        <w:bottom w:val="none" w:sz="0" w:space="0" w:color="auto"/>
        <w:right w:val="none" w:sz="0" w:space="0" w:color="auto"/>
      </w:divBdr>
    </w:div>
    <w:div w:id="2015107990">
      <w:bodyDiv w:val="1"/>
      <w:marLeft w:val="0"/>
      <w:marRight w:val="0"/>
      <w:marTop w:val="0"/>
      <w:marBottom w:val="0"/>
      <w:divBdr>
        <w:top w:val="none" w:sz="0" w:space="0" w:color="auto"/>
        <w:left w:val="none" w:sz="0" w:space="0" w:color="auto"/>
        <w:bottom w:val="none" w:sz="0" w:space="0" w:color="auto"/>
        <w:right w:val="none" w:sz="0" w:space="0" w:color="auto"/>
      </w:divBdr>
    </w:div>
    <w:div w:id="2036884496">
      <w:bodyDiv w:val="1"/>
      <w:marLeft w:val="0"/>
      <w:marRight w:val="0"/>
      <w:marTop w:val="0"/>
      <w:marBottom w:val="0"/>
      <w:divBdr>
        <w:top w:val="none" w:sz="0" w:space="0" w:color="auto"/>
        <w:left w:val="none" w:sz="0" w:space="0" w:color="auto"/>
        <w:bottom w:val="none" w:sz="0" w:space="0" w:color="auto"/>
        <w:right w:val="none" w:sz="0" w:space="0" w:color="auto"/>
      </w:divBdr>
    </w:div>
    <w:div w:id="2058822014">
      <w:bodyDiv w:val="1"/>
      <w:marLeft w:val="0"/>
      <w:marRight w:val="0"/>
      <w:marTop w:val="0"/>
      <w:marBottom w:val="0"/>
      <w:divBdr>
        <w:top w:val="none" w:sz="0" w:space="0" w:color="auto"/>
        <w:left w:val="none" w:sz="0" w:space="0" w:color="auto"/>
        <w:bottom w:val="none" w:sz="0" w:space="0" w:color="auto"/>
        <w:right w:val="none" w:sz="0" w:space="0" w:color="auto"/>
      </w:divBdr>
    </w:div>
    <w:div w:id="2092385111">
      <w:bodyDiv w:val="1"/>
      <w:marLeft w:val="0"/>
      <w:marRight w:val="0"/>
      <w:marTop w:val="0"/>
      <w:marBottom w:val="0"/>
      <w:divBdr>
        <w:top w:val="none" w:sz="0" w:space="0" w:color="auto"/>
        <w:left w:val="none" w:sz="0" w:space="0" w:color="auto"/>
        <w:bottom w:val="none" w:sz="0" w:space="0" w:color="auto"/>
        <w:right w:val="none" w:sz="0" w:space="0" w:color="auto"/>
      </w:divBdr>
    </w:div>
    <w:div w:id="2100712745">
      <w:bodyDiv w:val="1"/>
      <w:marLeft w:val="0"/>
      <w:marRight w:val="0"/>
      <w:marTop w:val="0"/>
      <w:marBottom w:val="0"/>
      <w:divBdr>
        <w:top w:val="none" w:sz="0" w:space="0" w:color="auto"/>
        <w:left w:val="none" w:sz="0" w:space="0" w:color="auto"/>
        <w:bottom w:val="none" w:sz="0" w:space="0" w:color="auto"/>
        <w:right w:val="none" w:sz="0" w:space="0" w:color="auto"/>
      </w:divBdr>
    </w:div>
    <w:div w:id="2118866629">
      <w:bodyDiv w:val="1"/>
      <w:marLeft w:val="0"/>
      <w:marRight w:val="0"/>
      <w:marTop w:val="0"/>
      <w:marBottom w:val="0"/>
      <w:divBdr>
        <w:top w:val="none" w:sz="0" w:space="0" w:color="auto"/>
        <w:left w:val="none" w:sz="0" w:space="0" w:color="auto"/>
        <w:bottom w:val="none" w:sz="0" w:space="0" w:color="auto"/>
        <w:right w:val="none" w:sz="0" w:space="0" w:color="auto"/>
      </w:divBdr>
    </w:div>
    <w:div w:id="212167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FC00-13FA-462C-86C7-C6232200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2423</Words>
  <Characters>13813</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home</cp:lastModifiedBy>
  <cp:revision>2</cp:revision>
  <cp:lastPrinted>2021-06-10T07:12:00Z</cp:lastPrinted>
  <dcterms:created xsi:type="dcterms:W3CDTF">2023-01-19T20:14:00Z</dcterms:created>
  <dcterms:modified xsi:type="dcterms:W3CDTF">2023-01-19T20:14:00Z</dcterms:modified>
</cp:coreProperties>
</file>