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23" w:rsidRDefault="00065723" w:rsidP="00065723">
      <w:pPr>
        <w:spacing w:after="0" w:line="240" w:lineRule="auto"/>
        <w:jc w:val="center"/>
        <w:rPr>
          <w:rFonts w:ascii="Times New Roman" w:eastAsia="Arial" w:hAnsi="Times New Roman"/>
          <w:b/>
          <w:color w:val="000000"/>
          <w:sz w:val="24"/>
          <w:szCs w:val="24"/>
          <w:lang w:val="uk-UA" w:eastAsia="ru-RU"/>
        </w:rPr>
      </w:pPr>
    </w:p>
    <w:p w:rsidR="00065723" w:rsidRDefault="00065723" w:rsidP="00065723">
      <w:pPr>
        <w:pStyle w:val="aa"/>
        <w:ind w:left="-142" w:firstLine="142"/>
        <w:rPr>
          <w:b w:val="0"/>
          <w:color w:val="auto"/>
          <w:szCs w:val="24"/>
        </w:rPr>
      </w:pPr>
      <w:r>
        <w:rPr>
          <w:color w:val="auto"/>
          <w:szCs w:val="24"/>
        </w:rPr>
        <w:t xml:space="preserve">ДОГОВІР ПОСТАВКИ ТОВАРУ № _____ </w:t>
      </w:r>
    </w:p>
    <w:p w:rsidR="00065723" w:rsidRDefault="00065723" w:rsidP="00065723">
      <w:pPr>
        <w:tabs>
          <w:tab w:val="left" w:pos="1650"/>
        </w:tabs>
        <w:ind w:left="-142" w:firstLine="142"/>
        <w:jc w:val="center"/>
        <w:rPr>
          <w:rFonts w:ascii="Times New Roman" w:hAnsi="Times New Roman"/>
          <w:b/>
          <w:sz w:val="24"/>
          <w:szCs w:val="24"/>
          <w:lang w:val="uk-UA"/>
        </w:rPr>
      </w:pPr>
    </w:p>
    <w:p w:rsidR="00065723" w:rsidRDefault="00065723" w:rsidP="00065723">
      <w:pPr>
        <w:pStyle w:val="a9"/>
        <w:rPr>
          <w:rFonts w:ascii="Times New Roman" w:hAnsi="Times New Roman"/>
          <w:sz w:val="24"/>
          <w:szCs w:val="24"/>
          <w:lang w:val="uk-UA"/>
        </w:rPr>
      </w:pPr>
      <w:r>
        <w:rPr>
          <w:rFonts w:ascii="Times New Roman" w:hAnsi="Times New Roman"/>
          <w:i/>
          <w:sz w:val="24"/>
          <w:szCs w:val="24"/>
          <w:lang w:val="uk-UA"/>
        </w:rPr>
        <w:t>М.</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b/>
          <w:bCs/>
          <w:i/>
          <w:sz w:val="24"/>
          <w:szCs w:val="24"/>
          <w:lang w:val="uk-UA"/>
        </w:rPr>
        <w:t>«___» ____________</w:t>
      </w:r>
      <w:r>
        <w:rPr>
          <w:rFonts w:ascii="Times New Roman" w:hAnsi="Times New Roman"/>
          <w:i/>
          <w:sz w:val="24"/>
          <w:szCs w:val="24"/>
          <w:lang w:val="uk-UA"/>
        </w:rPr>
        <w:t>2023 року</w:t>
      </w:r>
    </w:p>
    <w:p w:rsidR="00065723" w:rsidRDefault="00065723" w:rsidP="00065723">
      <w:pPr>
        <w:pStyle w:val="a9"/>
        <w:rPr>
          <w:rFonts w:ascii="Times New Roman" w:hAnsi="Times New Roman"/>
          <w:sz w:val="24"/>
          <w:szCs w:val="24"/>
          <w:lang w:val="uk-UA"/>
        </w:rPr>
      </w:pPr>
    </w:p>
    <w:p w:rsidR="00065723" w:rsidRDefault="00065723" w:rsidP="00065723">
      <w:pPr>
        <w:spacing w:line="240" w:lineRule="auto"/>
        <w:ind w:firstLine="708"/>
        <w:jc w:val="both"/>
        <w:rPr>
          <w:rFonts w:ascii="Times New Roman" w:hAnsi="Times New Roman"/>
          <w:sz w:val="24"/>
          <w:szCs w:val="24"/>
          <w:lang w:val="uk-UA"/>
        </w:rPr>
      </w:pPr>
      <w:r>
        <w:rPr>
          <w:rFonts w:ascii="Times New Roman" w:hAnsi="Times New Roman"/>
          <w:b/>
          <w:sz w:val="24"/>
          <w:szCs w:val="24"/>
          <w:lang w:val="uk-UA"/>
        </w:rPr>
        <w:t>КОМУНАЛЬНЕ НЕКОМЕРЦІЙНЕ ПІДПРИЄМСТВО «ТОМАШПІЛЬСЬКИЙ ЦЕНТР ПЕРВИННОЇ МЕДИКО – САНІТАРНОЇ ДОПОМОГИ» ТОМАШПІЛЬСЬКОЇ СЕЛИЩНОЇ РАДИ</w:t>
      </w:r>
      <w:r>
        <w:rPr>
          <w:rFonts w:ascii="Times New Roman" w:hAnsi="Times New Roman"/>
          <w:sz w:val="24"/>
          <w:szCs w:val="24"/>
          <w:lang w:val="uk-UA"/>
        </w:rPr>
        <w:t xml:space="preserve">, в особі директора Щербатого Андрія Миколайовича, що діє на підставі Статуту із однієї сторони, надалі </w:t>
      </w:r>
      <w:proofErr w:type="spellStart"/>
      <w:r>
        <w:rPr>
          <w:rFonts w:ascii="Times New Roman" w:hAnsi="Times New Roman"/>
          <w:sz w:val="24"/>
          <w:szCs w:val="24"/>
          <w:lang w:val="uk-UA"/>
        </w:rPr>
        <w:t>„Замовник</w:t>
      </w:r>
      <w:proofErr w:type="spellEnd"/>
      <w:r>
        <w:rPr>
          <w:rFonts w:ascii="Times New Roman" w:hAnsi="Times New Roman"/>
          <w:sz w:val="24"/>
          <w:szCs w:val="24"/>
          <w:lang w:val="uk-UA"/>
        </w:rPr>
        <w:t xml:space="preserve">” та _____________________________________________________, в особі ______________________________________________________________________________, яка діє на підставі ________________________________________________________________, з другої сторони, надалі </w:t>
      </w:r>
      <w:proofErr w:type="spellStart"/>
      <w:r>
        <w:rPr>
          <w:rFonts w:ascii="Times New Roman" w:hAnsi="Times New Roman"/>
          <w:sz w:val="24"/>
          <w:szCs w:val="24"/>
          <w:lang w:val="uk-UA"/>
        </w:rPr>
        <w:t>„Постачальник</w:t>
      </w:r>
      <w:proofErr w:type="spellEnd"/>
      <w:r>
        <w:rPr>
          <w:rFonts w:ascii="Times New Roman" w:hAnsi="Times New Roman"/>
          <w:sz w:val="24"/>
          <w:szCs w:val="24"/>
          <w:lang w:val="uk-UA"/>
        </w:rPr>
        <w:t xml:space="preserve">”, керуючись Законом України «Про публічні закупівлі» </w:t>
      </w:r>
      <w:r>
        <w:rPr>
          <w:rFonts w:ascii="Times New Roman" w:eastAsia="Times New Roman" w:hAnsi="Times New Roman"/>
          <w:sz w:val="24"/>
          <w:szCs w:val="24"/>
          <w:lang w:val="uk-UA" w:eastAsia="ru-RU"/>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sz w:val="24"/>
          <w:szCs w:val="24"/>
          <w:lang w:val="uk-UA"/>
        </w:rPr>
        <w:t xml:space="preserve">, нормами </w:t>
      </w:r>
      <w:hyperlink r:id="rId6" w:tgtFrame="_blank" w:history="1">
        <w:r>
          <w:rPr>
            <w:rStyle w:val="a3"/>
            <w:rFonts w:ascii="Times New Roman" w:hAnsi="Times New Roman"/>
            <w:color w:val="auto"/>
            <w:sz w:val="24"/>
            <w:szCs w:val="24"/>
            <w:u w:val="none"/>
            <w:shd w:val="clear" w:color="auto" w:fill="FFFFFF"/>
            <w:lang w:val="uk-UA"/>
          </w:rPr>
          <w:t>Цивільного</w:t>
        </w:r>
      </w:hyperlink>
      <w:r>
        <w:rPr>
          <w:rFonts w:ascii="Times New Roman" w:hAnsi="Times New Roman"/>
          <w:sz w:val="24"/>
          <w:szCs w:val="24"/>
          <w:shd w:val="clear" w:color="auto" w:fill="FFFFFF"/>
          <w:lang w:val="uk-UA"/>
        </w:rPr>
        <w:t xml:space="preserve"> та </w:t>
      </w:r>
      <w:hyperlink r:id="rId7" w:tgtFrame="_blank" w:history="1">
        <w:r>
          <w:rPr>
            <w:rStyle w:val="a3"/>
            <w:rFonts w:ascii="Times New Roman" w:hAnsi="Times New Roman"/>
            <w:color w:val="auto"/>
            <w:sz w:val="24"/>
            <w:szCs w:val="24"/>
            <w:u w:val="none"/>
            <w:shd w:val="clear" w:color="auto" w:fill="FFFFFF"/>
            <w:lang w:val="uk-UA"/>
          </w:rPr>
          <w:t>Господарського</w:t>
        </w:r>
      </w:hyperlink>
      <w:r>
        <w:rPr>
          <w:rFonts w:ascii="Times New Roman" w:hAnsi="Times New Roman"/>
          <w:sz w:val="24"/>
          <w:szCs w:val="24"/>
          <w:shd w:val="clear" w:color="auto" w:fill="FFFFFF"/>
          <w:lang w:val="uk-UA"/>
        </w:rPr>
        <w:t xml:space="preserve"> кодексів України,</w:t>
      </w:r>
      <w:r>
        <w:rPr>
          <w:rFonts w:ascii="Times New Roman" w:hAnsi="Times New Roman"/>
          <w:sz w:val="24"/>
          <w:szCs w:val="24"/>
          <w:lang w:val="uk-UA"/>
        </w:rPr>
        <w:t xml:space="preserve">враховуючи постанову КМУ від 14.09.2020 р. «Про затвердження Порядку формування і використання електронного каталогу», </w:t>
      </w:r>
      <w:r>
        <w:rPr>
          <w:rFonts w:ascii="Times New Roman" w:hAnsi="Times New Roman"/>
          <w:sz w:val="24"/>
          <w:szCs w:val="24"/>
          <w:lang w:val="uk-UA"/>
        </w:rPr>
        <w:t>заключили цей Договір про закупівлю (далі – Договір) про наступне:</w:t>
      </w:r>
    </w:p>
    <w:p w:rsidR="00065723" w:rsidRDefault="00065723" w:rsidP="00065723">
      <w:pPr>
        <w:spacing w:line="240" w:lineRule="auto"/>
        <w:jc w:val="both"/>
        <w:rPr>
          <w:rFonts w:ascii="Times New Roman" w:hAnsi="Times New Roman"/>
          <w:sz w:val="24"/>
          <w:szCs w:val="24"/>
          <w:lang w:val="uk-UA"/>
        </w:rPr>
      </w:pPr>
    </w:p>
    <w:p w:rsidR="00065723" w:rsidRDefault="00065723" w:rsidP="00065723">
      <w:pPr>
        <w:numPr>
          <w:ilvl w:val="0"/>
          <w:numId w:val="1"/>
        </w:numPr>
        <w:spacing w:after="0" w:line="240" w:lineRule="auto"/>
        <w:ind w:right="-341"/>
        <w:jc w:val="both"/>
        <w:rPr>
          <w:rFonts w:ascii="Times New Roman" w:hAnsi="Times New Roman"/>
          <w:sz w:val="24"/>
          <w:szCs w:val="24"/>
          <w:lang w:val="uk-UA"/>
        </w:rPr>
      </w:pPr>
      <w:r>
        <w:rPr>
          <w:rFonts w:ascii="Times New Roman" w:hAnsi="Times New Roman"/>
          <w:snapToGrid w:val="0"/>
          <w:sz w:val="24"/>
          <w:szCs w:val="24"/>
          <w:lang w:val="uk-UA"/>
        </w:rPr>
        <w:t xml:space="preserve"> </w:t>
      </w:r>
      <w:r>
        <w:rPr>
          <w:rFonts w:ascii="Times New Roman" w:hAnsi="Times New Roman"/>
          <w:sz w:val="24"/>
          <w:szCs w:val="24"/>
          <w:lang w:val="uk-UA"/>
        </w:rPr>
        <w:t>ПРЕДМЕТ ДОГОВОРУ</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1.1. В порядку та на умовах, визначених цим Договором, Постач</w:t>
      </w:r>
      <w:r>
        <w:rPr>
          <w:rFonts w:ascii="Times New Roman" w:hAnsi="Times New Roman"/>
          <w:sz w:val="24"/>
          <w:szCs w:val="24"/>
          <w:lang w:val="uk-UA"/>
        </w:rPr>
        <w:t>альник зобов'язується поставити та передати у власність Замовнику вироби медичного призначення</w:t>
      </w:r>
      <w:r>
        <w:rPr>
          <w:rFonts w:ascii="Times New Roman" w:hAnsi="Times New Roman"/>
          <w:sz w:val="24"/>
          <w:szCs w:val="24"/>
          <w:lang w:val="uk-UA"/>
        </w:rPr>
        <w:t>, а Замовник зобов'язується приймати цей товар та своєчасно здійснювати його оплату.</w:t>
      </w:r>
    </w:p>
    <w:p w:rsidR="00065723" w:rsidRDefault="00065723" w:rsidP="00065723">
      <w:pPr>
        <w:widowControl w:val="0"/>
        <w:spacing w:line="240" w:lineRule="auto"/>
        <w:jc w:val="both"/>
        <w:rPr>
          <w:rFonts w:ascii="Times New Roman" w:hAnsi="Times New Roman"/>
          <w:sz w:val="24"/>
          <w:szCs w:val="24"/>
          <w:lang w:val="uk-UA"/>
        </w:rPr>
      </w:pPr>
      <w:r>
        <w:rPr>
          <w:rFonts w:ascii="Times New Roman" w:hAnsi="Times New Roman"/>
          <w:sz w:val="24"/>
          <w:szCs w:val="24"/>
          <w:lang w:val="uk-UA"/>
        </w:rPr>
        <w:t xml:space="preserve">1.2. Найменування товару - Фармацевтична продукція, згідно специфікації, яка є невід’ємною частиною договору. </w:t>
      </w:r>
      <w:bookmarkStart w:id="0" w:name="_GoBack"/>
      <w:r>
        <w:rPr>
          <w:rFonts w:ascii="Times New Roman" w:eastAsia="Times New Roman" w:hAnsi="Times New Roman"/>
          <w:b/>
          <w:color w:val="000000"/>
          <w:sz w:val="24"/>
          <w:szCs w:val="24"/>
          <w:lang w:val="uk-UA" w:eastAsia="ru-RU"/>
        </w:rPr>
        <w:t xml:space="preserve">Код ДК 021:2015: </w:t>
      </w:r>
      <w:r>
        <w:rPr>
          <w:rFonts w:ascii="Times New Roman" w:hAnsi="Times New Roman"/>
          <w:b/>
          <w:sz w:val="24"/>
          <w:szCs w:val="24"/>
          <w:lang w:val="uk-UA"/>
        </w:rPr>
        <w:t>33600000-6 - Фармацевтична продукція</w:t>
      </w:r>
      <w:r>
        <w:rPr>
          <w:rFonts w:ascii="Times New Roman" w:eastAsia="Tahoma" w:hAnsi="Times New Roman"/>
          <w:b/>
          <w:color w:val="00000A"/>
          <w:sz w:val="24"/>
          <w:szCs w:val="24"/>
          <w:lang w:val="uk-UA" w:eastAsia="zh-CN" w:bidi="hi-IN"/>
        </w:rPr>
        <w:t>.</w:t>
      </w:r>
      <w:bookmarkEnd w:id="0"/>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 xml:space="preserve">1.3. Постачальник гарантує, що лікарські засоби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065723" w:rsidRDefault="00065723" w:rsidP="00065723">
      <w:pPr>
        <w:spacing w:line="240" w:lineRule="auto"/>
        <w:ind w:right="43" w:firstLine="720"/>
        <w:jc w:val="both"/>
        <w:rPr>
          <w:rFonts w:ascii="Times New Roman" w:hAnsi="Times New Roman"/>
          <w:sz w:val="24"/>
          <w:szCs w:val="24"/>
          <w:lang w:val="uk-UA"/>
        </w:rPr>
      </w:pPr>
    </w:p>
    <w:p w:rsidR="00065723" w:rsidRDefault="00065723" w:rsidP="00065723">
      <w:pPr>
        <w:spacing w:line="240" w:lineRule="auto"/>
        <w:ind w:right="43" w:firstLine="720"/>
        <w:jc w:val="center"/>
        <w:rPr>
          <w:rFonts w:ascii="Times New Roman" w:hAnsi="Times New Roman"/>
          <w:sz w:val="24"/>
          <w:szCs w:val="24"/>
          <w:lang w:val="uk-UA"/>
        </w:rPr>
      </w:pPr>
      <w:r>
        <w:rPr>
          <w:rFonts w:ascii="Times New Roman" w:hAnsi="Times New Roman"/>
          <w:sz w:val="24"/>
          <w:szCs w:val="24"/>
          <w:lang w:val="uk-UA"/>
        </w:rPr>
        <w:t>2. ЦІНА І ЗАГАЛЬНА СУМА ДОГОВОРУ</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2.1. Замовник оплачує поставлені Постачальником лікарські засоби за цінами, що визначені за одиницю товару у видатковій накладній на відпуск лікарських засобів.</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2.2. Ціни в видатковій накладній на відпуск лікарських засобів 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2.3. Ціни на товар встановлюються в національній валюті України.</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 xml:space="preserve">2.4. </w:t>
      </w:r>
      <w:r>
        <w:rPr>
          <w:rFonts w:ascii="Times New Roman" w:eastAsia="Times New Roman" w:hAnsi="Times New Roman"/>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Pr>
          <w:rFonts w:ascii="Times New Roman" w:eastAsia="Times New Roman" w:hAnsi="Times New Roman"/>
          <w:sz w:val="24"/>
          <w:szCs w:val="24"/>
          <w:lang w:val="uk-UA" w:eastAsia="ru-RU"/>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sz w:val="24"/>
          <w:szCs w:val="24"/>
          <w:lang w:val="uk-UA"/>
        </w:rPr>
        <w:t>.</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2.5. Сума цього Договору становить _____________ грн. (___________________________________), у тому числі ПДВ _______ грн. (__________________________________________), без ПДВ. Загальна сума Договору складається з урахуванням податків і зборів, що сплачуються або мають бути сплачені, усіх інших витрат.</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2.6. Сума цього договору може бути зменшена залежно від реального фінансування Замовника.</w:t>
      </w:r>
    </w:p>
    <w:p w:rsidR="00065723" w:rsidRDefault="00065723" w:rsidP="00065723">
      <w:pPr>
        <w:pStyle w:val="a6"/>
        <w:ind w:right="43"/>
        <w:rPr>
          <w:rFonts w:ascii="Times New Roman" w:hAnsi="Times New Roman"/>
          <w:sz w:val="24"/>
          <w:szCs w:val="24"/>
          <w:lang w:val="uk-UA"/>
        </w:rPr>
      </w:pPr>
    </w:p>
    <w:p w:rsidR="00065723" w:rsidRDefault="00065723" w:rsidP="00065723">
      <w:pPr>
        <w:pStyle w:val="a6"/>
        <w:ind w:right="43"/>
        <w:jc w:val="center"/>
        <w:rPr>
          <w:rFonts w:ascii="Times New Roman" w:hAnsi="Times New Roman"/>
          <w:sz w:val="24"/>
          <w:szCs w:val="24"/>
          <w:lang w:val="uk-UA"/>
        </w:rPr>
      </w:pPr>
      <w:r>
        <w:rPr>
          <w:rFonts w:ascii="Times New Roman" w:hAnsi="Times New Roman"/>
          <w:sz w:val="24"/>
          <w:szCs w:val="24"/>
          <w:lang w:val="uk-UA"/>
        </w:rPr>
        <w:t>3. ПОРЯДОК РОЗРАХУНКІВ ЗА ДОГОВОРОМ</w:t>
      </w:r>
    </w:p>
    <w:p w:rsidR="00065723" w:rsidRDefault="00065723" w:rsidP="00065723">
      <w:pPr>
        <w:pStyle w:val="a6"/>
        <w:ind w:left="0" w:right="43"/>
        <w:jc w:val="both"/>
        <w:rPr>
          <w:rFonts w:ascii="Times New Roman" w:hAnsi="Times New Roman"/>
          <w:sz w:val="24"/>
          <w:szCs w:val="24"/>
          <w:lang w:val="uk-UA"/>
        </w:rPr>
      </w:pPr>
      <w:r>
        <w:rPr>
          <w:rFonts w:ascii="Times New Roman" w:hAnsi="Times New Roman"/>
          <w:sz w:val="24"/>
          <w:szCs w:val="24"/>
          <w:lang w:val="uk-UA"/>
        </w:rPr>
        <w:t>3.1. Виконання договірних зобов’язань буде здійснюватися залежно від обсягів реального фінансування при наявності відповідного бюджетного призначення у кошторисі/фінансовому плані Замовника на 2023 рік.</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3.2. Розрахунки за отримані лікарські засоби здійснюються в безготівковому порядку протягом 30-ти робочих днів з моменту отримання товару.</w:t>
      </w:r>
    </w:p>
    <w:p w:rsidR="00065723" w:rsidRDefault="00065723" w:rsidP="00065723">
      <w:pPr>
        <w:spacing w:line="240" w:lineRule="auto"/>
        <w:ind w:right="43"/>
        <w:jc w:val="both"/>
        <w:rPr>
          <w:rFonts w:ascii="Times New Roman" w:hAnsi="Times New Roman"/>
          <w:caps/>
          <w:sz w:val="24"/>
          <w:szCs w:val="24"/>
          <w:lang w:val="uk-UA"/>
        </w:rPr>
      </w:pPr>
      <w:r>
        <w:rPr>
          <w:rFonts w:ascii="Times New Roman" w:hAnsi="Times New Roman"/>
          <w:sz w:val="24"/>
          <w:szCs w:val="24"/>
          <w:lang w:val="uk-UA"/>
        </w:rPr>
        <w:t>3.3. Оплата здійснюється шляхом перерахування Замовником грошових коштів на 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r>
        <w:rPr>
          <w:rFonts w:ascii="Times New Roman" w:hAnsi="Times New Roman"/>
          <w:caps/>
          <w:sz w:val="24"/>
          <w:szCs w:val="24"/>
          <w:lang w:val="uk-UA"/>
        </w:rPr>
        <w:t xml:space="preserve"> </w:t>
      </w:r>
    </w:p>
    <w:p w:rsidR="00065723" w:rsidRDefault="00065723" w:rsidP="00065723">
      <w:pPr>
        <w:spacing w:line="240" w:lineRule="auto"/>
        <w:jc w:val="both"/>
        <w:rPr>
          <w:rFonts w:ascii="Times New Roman" w:hAnsi="Times New Roman"/>
          <w:sz w:val="24"/>
          <w:szCs w:val="24"/>
          <w:lang w:val="uk-UA"/>
        </w:rPr>
      </w:pPr>
      <w:r>
        <w:rPr>
          <w:rFonts w:ascii="Times New Roman" w:hAnsi="Times New Roman"/>
          <w:sz w:val="24"/>
          <w:szCs w:val="24"/>
          <w:lang w:val="uk-UA"/>
        </w:rPr>
        <w:t>3.4.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 на свій реєстраційний рахунок.</w:t>
      </w:r>
    </w:p>
    <w:p w:rsidR="00065723" w:rsidRDefault="00065723" w:rsidP="00065723">
      <w:pPr>
        <w:spacing w:line="240" w:lineRule="auto"/>
        <w:ind w:right="43" w:firstLine="720"/>
        <w:jc w:val="both"/>
        <w:rPr>
          <w:rFonts w:ascii="Times New Roman" w:hAnsi="Times New Roman"/>
          <w:caps/>
          <w:sz w:val="24"/>
          <w:szCs w:val="24"/>
          <w:lang w:val="uk-UA"/>
        </w:rPr>
      </w:pPr>
    </w:p>
    <w:p w:rsidR="00065723" w:rsidRDefault="00065723" w:rsidP="00065723">
      <w:pPr>
        <w:spacing w:line="240" w:lineRule="auto"/>
        <w:ind w:right="43" w:firstLine="720"/>
        <w:jc w:val="center"/>
        <w:rPr>
          <w:rFonts w:ascii="Times New Roman" w:hAnsi="Times New Roman"/>
          <w:sz w:val="24"/>
          <w:szCs w:val="24"/>
          <w:lang w:val="uk-UA"/>
        </w:rPr>
      </w:pPr>
      <w:r>
        <w:rPr>
          <w:rFonts w:ascii="Times New Roman" w:hAnsi="Times New Roman"/>
          <w:sz w:val="24"/>
          <w:szCs w:val="24"/>
          <w:lang w:val="uk-UA"/>
        </w:rPr>
        <w:t>4. ЯКІСТЬ ЛІКАРСЬКИХ ЗАСОБІВ</w:t>
      </w:r>
    </w:p>
    <w:p w:rsidR="00065723" w:rsidRDefault="00065723" w:rsidP="00065723">
      <w:pPr>
        <w:widowControl w:val="0"/>
        <w:spacing w:line="240" w:lineRule="auto"/>
        <w:ind w:right="43"/>
        <w:jc w:val="both"/>
        <w:rPr>
          <w:rFonts w:ascii="Times New Roman" w:hAnsi="Times New Roman"/>
          <w:snapToGrid w:val="0"/>
          <w:sz w:val="24"/>
          <w:szCs w:val="24"/>
          <w:lang w:val="uk-UA"/>
        </w:rPr>
      </w:pPr>
      <w:r>
        <w:rPr>
          <w:rFonts w:ascii="Times New Roman" w:hAnsi="Times New Roman"/>
          <w:sz w:val="24"/>
          <w:szCs w:val="24"/>
          <w:lang w:val="uk-UA"/>
        </w:rPr>
        <w:t xml:space="preserve">4.1. </w:t>
      </w:r>
      <w:r>
        <w:rPr>
          <w:rFonts w:ascii="Times New Roman" w:hAnsi="Times New Roman"/>
          <w:snapToGrid w:val="0"/>
          <w:sz w:val="24"/>
          <w:szCs w:val="24"/>
          <w:lang w:val="uk-UA"/>
        </w:rPr>
        <w:t>Якість лікарських засобів, що поставляється повинна відповідати 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065723" w:rsidRDefault="00065723" w:rsidP="00065723">
      <w:pPr>
        <w:widowControl w:val="0"/>
        <w:spacing w:line="240" w:lineRule="auto"/>
        <w:ind w:right="43"/>
        <w:jc w:val="both"/>
        <w:rPr>
          <w:rFonts w:ascii="Times New Roman" w:hAnsi="Times New Roman"/>
          <w:sz w:val="24"/>
          <w:szCs w:val="24"/>
          <w:lang w:val="uk-UA"/>
        </w:rPr>
      </w:pPr>
      <w:r>
        <w:rPr>
          <w:rFonts w:ascii="Times New Roman" w:hAnsi="Times New Roman"/>
          <w:sz w:val="24"/>
          <w:szCs w:val="24"/>
          <w:lang w:val="uk-UA"/>
        </w:rPr>
        <w:t>4.2. Лікарські засоби, що поставляється по цьому Договору, мають визначений строк  придатності щодо його використання. Постачальник обов’язується постачати Замовнику лікарські засоби з таким розрахунком, щоб він міг бути використаний за призначенням до спливу цього строку. Термін придатності повинен бути не менше як 70%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 xml:space="preserve">4.3. Разом з товаром Постачальник передає документи, які посвідчують якість товару та свідоцтва про державну реєстрацію. </w:t>
      </w:r>
    </w:p>
    <w:p w:rsidR="00065723" w:rsidRDefault="00065723" w:rsidP="00065723">
      <w:pPr>
        <w:spacing w:line="240" w:lineRule="auto"/>
        <w:ind w:right="43"/>
        <w:jc w:val="both"/>
        <w:rPr>
          <w:rFonts w:ascii="Times New Roman" w:hAnsi="Times New Roman"/>
          <w:sz w:val="24"/>
          <w:szCs w:val="24"/>
          <w:lang w:val="uk-UA"/>
        </w:rPr>
      </w:pPr>
    </w:p>
    <w:p w:rsidR="00065723" w:rsidRDefault="00065723" w:rsidP="00065723">
      <w:pPr>
        <w:spacing w:line="240" w:lineRule="auto"/>
        <w:ind w:right="43" w:firstLine="720"/>
        <w:jc w:val="center"/>
        <w:rPr>
          <w:rFonts w:ascii="Times New Roman" w:hAnsi="Times New Roman"/>
          <w:sz w:val="24"/>
          <w:szCs w:val="24"/>
          <w:lang w:val="uk-UA"/>
        </w:rPr>
      </w:pPr>
      <w:r>
        <w:rPr>
          <w:rFonts w:ascii="Times New Roman" w:hAnsi="Times New Roman"/>
          <w:sz w:val="24"/>
          <w:szCs w:val="24"/>
          <w:lang w:val="uk-UA"/>
        </w:rPr>
        <w:lastRenderedPageBreak/>
        <w:t>5. ПОРЯДОК ТА ТЕРМІН ПОСТАВКИ</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5.1. Постачання товару здійснюється окремими партіями виходячи з поточної потреби Замовника, визначеної у відповідній заявці. При цьому поточну потребу в товарі Замовник визначає самостійно у відповідності до чинного законодавства.</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 xml:space="preserve">5.2. Місцем поставки є адреса Замовника: </w:t>
      </w:r>
      <w:r>
        <w:rPr>
          <w:rFonts w:ascii="Times New Roman" w:hAnsi="Times New Roman"/>
          <w:sz w:val="24"/>
          <w:szCs w:val="24"/>
          <w:lang w:val="uk-UA" w:eastAsia="uk-UA"/>
        </w:rPr>
        <w:t xml:space="preserve">Україна, 24200, </w:t>
      </w:r>
      <w:proofErr w:type="spellStart"/>
      <w:r>
        <w:rPr>
          <w:rFonts w:ascii="Times New Roman" w:hAnsi="Times New Roman"/>
          <w:sz w:val="24"/>
          <w:szCs w:val="24"/>
          <w:lang w:val="uk-UA" w:eastAsia="uk-UA"/>
        </w:rPr>
        <w:t>Віницька</w:t>
      </w:r>
      <w:proofErr w:type="spellEnd"/>
      <w:r>
        <w:rPr>
          <w:rFonts w:ascii="Times New Roman" w:hAnsi="Times New Roman"/>
          <w:sz w:val="24"/>
          <w:szCs w:val="24"/>
          <w:lang w:val="uk-UA" w:eastAsia="uk-UA"/>
        </w:rPr>
        <w:t xml:space="preserve"> область, Тульчинський район, </w:t>
      </w:r>
      <w:proofErr w:type="spellStart"/>
      <w:r>
        <w:rPr>
          <w:rFonts w:ascii="Times New Roman" w:hAnsi="Times New Roman"/>
          <w:sz w:val="24"/>
          <w:szCs w:val="24"/>
          <w:lang w:val="uk-UA" w:eastAsia="uk-UA"/>
        </w:rPr>
        <w:t>смт</w:t>
      </w:r>
      <w:proofErr w:type="spellEnd"/>
      <w:r>
        <w:rPr>
          <w:rFonts w:ascii="Times New Roman" w:hAnsi="Times New Roman"/>
          <w:sz w:val="24"/>
          <w:szCs w:val="24"/>
          <w:lang w:val="uk-UA" w:eastAsia="uk-UA"/>
        </w:rPr>
        <w:t xml:space="preserve">. </w:t>
      </w:r>
      <w:proofErr w:type="spellStart"/>
      <w:r>
        <w:rPr>
          <w:rFonts w:ascii="Times New Roman" w:hAnsi="Times New Roman"/>
          <w:sz w:val="24"/>
          <w:szCs w:val="24"/>
          <w:lang w:val="uk-UA" w:eastAsia="uk-UA"/>
        </w:rPr>
        <w:t>Томашпіль</w:t>
      </w:r>
      <w:proofErr w:type="spellEnd"/>
      <w:r>
        <w:rPr>
          <w:rFonts w:ascii="Times New Roman" w:hAnsi="Times New Roman"/>
          <w:sz w:val="24"/>
          <w:szCs w:val="24"/>
          <w:lang w:val="uk-UA" w:eastAsia="uk-UA"/>
        </w:rPr>
        <w:t>, вулиця Ігоря Гаврилюка, будинок 135.</w:t>
      </w:r>
    </w:p>
    <w:p w:rsidR="00065723" w:rsidRDefault="00065723" w:rsidP="00065723">
      <w:pPr>
        <w:widowControl w:val="0"/>
        <w:spacing w:line="240" w:lineRule="auto"/>
        <w:ind w:right="43"/>
        <w:jc w:val="both"/>
        <w:rPr>
          <w:rFonts w:ascii="Times New Roman" w:hAnsi="Times New Roman"/>
          <w:sz w:val="24"/>
          <w:szCs w:val="24"/>
          <w:lang w:val="uk-UA"/>
        </w:rPr>
      </w:pPr>
      <w:r>
        <w:rPr>
          <w:rFonts w:ascii="Times New Roman" w:hAnsi="Times New Roman"/>
          <w:sz w:val="24"/>
          <w:szCs w:val="24"/>
          <w:lang w:val="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065723" w:rsidRDefault="00065723" w:rsidP="00065723">
      <w:pPr>
        <w:widowControl w:val="0"/>
        <w:spacing w:line="240" w:lineRule="auto"/>
        <w:ind w:right="43"/>
        <w:jc w:val="both"/>
        <w:rPr>
          <w:rFonts w:ascii="Times New Roman" w:hAnsi="Times New Roman"/>
          <w:sz w:val="24"/>
          <w:szCs w:val="24"/>
          <w:lang w:val="uk-UA"/>
        </w:rPr>
      </w:pPr>
      <w:r>
        <w:rPr>
          <w:rFonts w:ascii="Times New Roman" w:hAnsi="Times New Roman"/>
          <w:sz w:val="24"/>
          <w:szCs w:val="24"/>
          <w:lang w:val="uk-UA"/>
        </w:rPr>
        <w:t>5.4. Строк поставки товару протягом 2 календарних днів з моменту узгодження відповідної заявки, якщо інше не узгоджено із Замовником, до 31 грудня 2023 року.</w:t>
      </w:r>
    </w:p>
    <w:p w:rsidR="00065723" w:rsidRDefault="00065723" w:rsidP="00065723">
      <w:pPr>
        <w:widowControl w:val="0"/>
        <w:spacing w:line="240" w:lineRule="auto"/>
        <w:ind w:right="43"/>
        <w:jc w:val="both"/>
        <w:rPr>
          <w:rFonts w:ascii="Times New Roman" w:hAnsi="Times New Roman"/>
          <w:snapToGrid w:val="0"/>
          <w:sz w:val="24"/>
          <w:szCs w:val="24"/>
          <w:lang w:val="uk-UA"/>
        </w:rPr>
      </w:pPr>
      <w:r>
        <w:rPr>
          <w:rFonts w:ascii="Times New Roman" w:hAnsi="Times New Roman"/>
          <w:snapToGrid w:val="0"/>
          <w:sz w:val="24"/>
          <w:szCs w:val="24"/>
          <w:lang w:val="uk-UA"/>
        </w:rPr>
        <w:t>5.5. 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лікарські засоби, в кожному із примірників накладних , виписаних Постачальником  з зазначенням дати.</w:t>
      </w:r>
    </w:p>
    <w:p w:rsidR="00065723" w:rsidRDefault="00065723" w:rsidP="00065723">
      <w:pPr>
        <w:widowControl w:val="0"/>
        <w:spacing w:line="240" w:lineRule="auto"/>
        <w:ind w:right="43" w:firstLine="720"/>
        <w:jc w:val="both"/>
        <w:rPr>
          <w:rFonts w:ascii="Times New Roman" w:hAnsi="Times New Roman"/>
          <w:snapToGrid w:val="0"/>
          <w:sz w:val="24"/>
          <w:szCs w:val="24"/>
          <w:lang w:val="uk-UA"/>
        </w:rPr>
      </w:pPr>
    </w:p>
    <w:p w:rsidR="00065723" w:rsidRDefault="00065723" w:rsidP="00065723">
      <w:pPr>
        <w:widowControl w:val="0"/>
        <w:spacing w:line="240" w:lineRule="auto"/>
        <w:ind w:right="43"/>
        <w:jc w:val="center"/>
        <w:rPr>
          <w:rFonts w:ascii="Times New Roman" w:hAnsi="Times New Roman"/>
          <w:snapToGrid w:val="0"/>
          <w:sz w:val="24"/>
          <w:szCs w:val="24"/>
          <w:lang w:val="uk-UA"/>
        </w:rPr>
      </w:pPr>
      <w:r>
        <w:rPr>
          <w:rFonts w:ascii="Times New Roman" w:hAnsi="Times New Roman"/>
          <w:snapToGrid w:val="0"/>
          <w:sz w:val="24"/>
          <w:szCs w:val="24"/>
          <w:lang w:val="uk-UA"/>
        </w:rPr>
        <w:t>6. ПОРЯДОК ПРИЙОМКИ ЛІКАРСЬКИХ ЗАСОБІВ</w:t>
      </w:r>
    </w:p>
    <w:p w:rsidR="00065723" w:rsidRDefault="00065723" w:rsidP="00065723">
      <w:pPr>
        <w:widowControl w:val="0"/>
        <w:spacing w:line="240" w:lineRule="auto"/>
        <w:ind w:right="43"/>
        <w:jc w:val="both"/>
        <w:rPr>
          <w:rFonts w:ascii="Times New Roman" w:hAnsi="Times New Roman"/>
          <w:snapToGrid w:val="0"/>
          <w:sz w:val="24"/>
          <w:szCs w:val="24"/>
          <w:lang w:val="uk-UA"/>
        </w:rPr>
      </w:pPr>
      <w:r>
        <w:rPr>
          <w:rFonts w:ascii="Times New Roman" w:hAnsi="Times New Roman"/>
          <w:sz w:val="24"/>
          <w:szCs w:val="24"/>
          <w:lang w:val="uk-UA"/>
        </w:rPr>
        <w:t>6.1. При отриманні лікарських засобів 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лікарські засоби, в обох примірниках накладних, виписаних Постачальником, з зазначенням дати.</w:t>
      </w:r>
    </w:p>
    <w:p w:rsidR="00065723" w:rsidRDefault="00065723" w:rsidP="00065723">
      <w:pPr>
        <w:jc w:val="both"/>
        <w:rPr>
          <w:rFonts w:ascii="Times New Roman" w:hAnsi="Times New Roman"/>
          <w:sz w:val="24"/>
          <w:szCs w:val="24"/>
          <w:lang w:val="uk-UA"/>
        </w:rPr>
      </w:pPr>
      <w:r>
        <w:rPr>
          <w:rFonts w:ascii="Times New Roman" w:hAnsi="Times New Roman"/>
          <w:sz w:val="24"/>
          <w:szCs w:val="24"/>
          <w:lang w:val="uk-UA"/>
        </w:rPr>
        <w:t>6.2. Претензії з приводу бою ампул, браку (їх неповну наповнюваність, не чітке маркування, тощо) строку придатності чи нестачі, тощо повинні бути пред’явлені в момент отримання. Претензії, пред’явлені Замовником поза місцем отримання лікарських засобів, Постачальником після їх приймання, не розглядаються.</w:t>
      </w:r>
    </w:p>
    <w:p w:rsidR="00065723" w:rsidRDefault="00065723" w:rsidP="00065723">
      <w:pPr>
        <w:jc w:val="both"/>
        <w:rPr>
          <w:rFonts w:ascii="Times New Roman" w:hAnsi="Times New Roman"/>
          <w:sz w:val="24"/>
          <w:szCs w:val="24"/>
          <w:lang w:val="uk-UA"/>
        </w:rPr>
      </w:pPr>
      <w:r>
        <w:rPr>
          <w:rFonts w:ascii="Times New Roman" w:hAnsi="Times New Roman"/>
          <w:sz w:val="24"/>
          <w:szCs w:val="24"/>
          <w:lang w:val="uk-UA"/>
        </w:rPr>
        <w:t>6.3. Постачальник відповідає за відсутність можливості заміни не 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rsidR="00065723" w:rsidRDefault="00065723" w:rsidP="00065723">
      <w:pPr>
        <w:widowControl w:val="0"/>
        <w:spacing w:line="240" w:lineRule="auto"/>
        <w:ind w:right="43"/>
        <w:jc w:val="both"/>
        <w:rPr>
          <w:rFonts w:ascii="Times New Roman" w:hAnsi="Times New Roman"/>
          <w:sz w:val="24"/>
          <w:szCs w:val="24"/>
          <w:lang w:val="uk-UA"/>
        </w:rPr>
      </w:pPr>
    </w:p>
    <w:p w:rsidR="00065723" w:rsidRDefault="00065723" w:rsidP="00065723">
      <w:pPr>
        <w:widowControl w:val="0"/>
        <w:spacing w:line="240" w:lineRule="auto"/>
        <w:ind w:right="43"/>
        <w:jc w:val="center"/>
        <w:rPr>
          <w:rFonts w:ascii="Times New Roman" w:hAnsi="Times New Roman"/>
          <w:sz w:val="24"/>
          <w:szCs w:val="24"/>
          <w:lang w:val="uk-UA"/>
        </w:rPr>
      </w:pPr>
      <w:r>
        <w:rPr>
          <w:rFonts w:ascii="Times New Roman" w:hAnsi="Times New Roman"/>
          <w:sz w:val="24"/>
          <w:szCs w:val="24"/>
          <w:lang w:val="uk-UA"/>
        </w:rPr>
        <w:t>7. ПАКУВАННЯ ТА МАРКУВАННЯ</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 xml:space="preserve">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7.2. Товар, що надійшов до Замовника розпакованим або у неналежній упаковці, Постачальник має замінити за власні кошти.</w:t>
      </w:r>
    </w:p>
    <w:p w:rsidR="00065723" w:rsidRDefault="00065723" w:rsidP="00065723">
      <w:pPr>
        <w:pStyle w:val="a4"/>
        <w:ind w:right="43" w:firstLine="720"/>
        <w:jc w:val="both"/>
        <w:rPr>
          <w:rFonts w:ascii="Times New Roman" w:hAnsi="Times New Roman"/>
          <w:b/>
          <w:sz w:val="24"/>
          <w:szCs w:val="24"/>
          <w:lang w:val="uk-UA"/>
        </w:rPr>
      </w:pPr>
    </w:p>
    <w:p w:rsidR="00065723" w:rsidRDefault="00065723" w:rsidP="00065723">
      <w:pPr>
        <w:pStyle w:val="a4"/>
        <w:ind w:right="43"/>
        <w:jc w:val="center"/>
        <w:rPr>
          <w:rFonts w:ascii="Times New Roman" w:hAnsi="Times New Roman"/>
          <w:sz w:val="24"/>
          <w:szCs w:val="24"/>
          <w:lang w:val="uk-UA"/>
        </w:rPr>
      </w:pPr>
      <w:r>
        <w:rPr>
          <w:rFonts w:ascii="Times New Roman" w:hAnsi="Times New Roman"/>
          <w:sz w:val="24"/>
          <w:szCs w:val="24"/>
          <w:lang w:val="uk-UA"/>
        </w:rPr>
        <w:t>8. ПРАВА ТА ОБОВ’ЯЗКИ СТОРІН</w:t>
      </w:r>
    </w:p>
    <w:p w:rsidR="00065723" w:rsidRDefault="00065723" w:rsidP="00065723">
      <w:pPr>
        <w:pStyle w:val="a4"/>
        <w:ind w:right="43"/>
        <w:jc w:val="both"/>
        <w:rPr>
          <w:rFonts w:ascii="Times New Roman" w:hAnsi="Times New Roman"/>
          <w:i/>
          <w:sz w:val="24"/>
          <w:szCs w:val="24"/>
          <w:lang w:val="uk-UA"/>
        </w:rPr>
      </w:pPr>
      <w:r>
        <w:rPr>
          <w:rFonts w:ascii="Times New Roman" w:hAnsi="Times New Roman"/>
          <w:sz w:val="24"/>
          <w:szCs w:val="24"/>
          <w:lang w:val="uk-UA"/>
        </w:rPr>
        <w:lastRenderedPageBreak/>
        <w:t xml:space="preserve">8.1. </w:t>
      </w:r>
      <w:r>
        <w:rPr>
          <w:rFonts w:ascii="Times New Roman" w:hAnsi="Times New Roman"/>
          <w:i/>
          <w:sz w:val="24"/>
          <w:szCs w:val="24"/>
          <w:lang w:val="uk-UA"/>
        </w:rPr>
        <w:t>Замовник зобов’язаний:</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8.1.1. Прийняти поставлений товар.</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8.1.2. Своєчасно та в повному обсязі оплатити.</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8.1.3. Отримувати накладну при наявності бюджетного фінансування.</w:t>
      </w:r>
    </w:p>
    <w:p w:rsidR="00065723" w:rsidRDefault="00065723" w:rsidP="00065723">
      <w:pPr>
        <w:pStyle w:val="a4"/>
        <w:ind w:right="43"/>
        <w:jc w:val="both"/>
        <w:rPr>
          <w:rFonts w:ascii="Times New Roman" w:hAnsi="Times New Roman"/>
          <w:i/>
          <w:sz w:val="24"/>
          <w:szCs w:val="24"/>
          <w:lang w:val="uk-UA"/>
        </w:rPr>
      </w:pPr>
      <w:r>
        <w:rPr>
          <w:rFonts w:ascii="Times New Roman" w:hAnsi="Times New Roman"/>
          <w:sz w:val="24"/>
          <w:szCs w:val="24"/>
          <w:lang w:val="uk-UA"/>
        </w:rPr>
        <w:t xml:space="preserve">8.2. </w:t>
      </w:r>
      <w:r>
        <w:rPr>
          <w:rFonts w:ascii="Times New Roman" w:hAnsi="Times New Roman"/>
          <w:i/>
          <w:sz w:val="24"/>
          <w:szCs w:val="24"/>
          <w:lang w:val="uk-UA"/>
        </w:rPr>
        <w:t>Замовник має право:</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8.2.1. Достроково розірвати цей Договір у разі невиконання зобов’язань Учасником, повідомивши про це його у строк 30 календарних днів до дати його розірвання.</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8.2.2. Контролювати поставку товарів у строки встановлені цим Договором.</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8.2.4. Повернути накладну  Учаснику без здійснення оплати в разі неналежного оформлення документів (відсутність печатки, підписів, тощо).</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 xml:space="preserve">8.3 </w:t>
      </w:r>
      <w:r>
        <w:rPr>
          <w:rFonts w:ascii="Times New Roman" w:hAnsi="Times New Roman"/>
          <w:i/>
          <w:sz w:val="24"/>
          <w:szCs w:val="24"/>
          <w:lang w:val="uk-UA"/>
        </w:rPr>
        <w:t>Постачальник зобов’язаний</w:t>
      </w:r>
      <w:r>
        <w:rPr>
          <w:rFonts w:ascii="Times New Roman" w:hAnsi="Times New Roman"/>
          <w:sz w:val="24"/>
          <w:szCs w:val="24"/>
          <w:lang w:val="uk-UA"/>
        </w:rPr>
        <w:t xml:space="preserve"> :</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8.3.1 Забезпечити поставку товару у строки, встановлені цим Договором.</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8.3.2. Забезпечити поставку товару, якість якого відповідає умовам згідно пункту 4 цього Договору.</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8.3.3.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 xml:space="preserve">8.4. </w:t>
      </w:r>
      <w:r>
        <w:rPr>
          <w:rFonts w:ascii="Times New Roman" w:hAnsi="Times New Roman"/>
          <w:i/>
          <w:sz w:val="24"/>
          <w:szCs w:val="24"/>
          <w:lang w:val="uk-UA"/>
        </w:rPr>
        <w:t>Постачальник  має право:</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8.4.1. Своєчасно та в повному обсязі отримувати плату за поставлений товар.</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8.4.2. На дострокову поставку товару за письмовим погодженням Замовника.</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8.4.3.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від такого розірвання.</w:t>
      </w:r>
    </w:p>
    <w:p w:rsidR="00065723" w:rsidRDefault="00065723" w:rsidP="00065723">
      <w:pPr>
        <w:pStyle w:val="a4"/>
        <w:ind w:right="43" w:firstLine="720"/>
        <w:jc w:val="both"/>
        <w:rPr>
          <w:rFonts w:ascii="Times New Roman" w:hAnsi="Times New Roman"/>
          <w:sz w:val="24"/>
          <w:szCs w:val="24"/>
          <w:lang w:val="uk-UA"/>
        </w:rPr>
      </w:pPr>
    </w:p>
    <w:p w:rsidR="00065723" w:rsidRDefault="00065723" w:rsidP="00065723">
      <w:pPr>
        <w:pStyle w:val="a4"/>
        <w:ind w:right="43" w:firstLine="720"/>
        <w:jc w:val="center"/>
        <w:rPr>
          <w:rFonts w:ascii="Times New Roman" w:hAnsi="Times New Roman"/>
          <w:sz w:val="24"/>
          <w:szCs w:val="24"/>
          <w:lang w:val="uk-UA"/>
        </w:rPr>
      </w:pPr>
      <w:r>
        <w:rPr>
          <w:rFonts w:ascii="Times New Roman" w:hAnsi="Times New Roman"/>
          <w:sz w:val="24"/>
          <w:szCs w:val="24"/>
          <w:lang w:val="uk-UA"/>
        </w:rPr>
        <w:t>9. ВІДПОВІДАЛЬНІСТЬ СТОРІН</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 xml:space="preserve">9.1. У випадку невиконання чи неналежного виконання </w:t>
      </w:r>
      <w:proofErr w:type="spellStart"/>
      <w:r>
        <w:rPr>
          <w:rFonts w:ascii="Times New Roman" w:hAnsi="Times New Roman"/>
          <w:sz w:val="24"/>
          <w:szCs w:val="24"/>
          <w:lang w:val="uk-UA"/>
        </w:rPr>
        <w:t>зобовʹязань</w:t>
      </w:r>
      <w:proofErr w:type="spellEnd"/>
      <w:r>
        <w:rPr>
          <w:rFonts w:ascii="Times New Roman" w:hAnsi="Times New Roman"/>
          <w:sz w:val="24"/>
          <w:szCs w:val="24"/>
          <w:lang w:val="uk-UA"/>
        </w:rPr>
        <w:t xml:space="preserve"> за Договором, Сторони несуть відповідальність, передбачену чинним законодавством України.</w:t>
      </w:r>
    </w:p>
    <w:p w:rsidR="00065723" w:rsidRDefault="00065723" w:rsidP="00065723">
      <w:pPr>
        <w:pStyle w:val="a4"/>
        <w:ind w:right="43"/>
        <w:jc w:val="both"/>
        <w:rPr>
          <w:rFonts w:ascii="Times New Roman" w:hAnsi="Times New Roman"/>
          <w:sz w:val="24"/>
          <w:szCs w:val="24"/>
          <w:lang w:val="uk-UA"/>
        </w:rPr>
      </w:pPr>
    </w:p>
    <w:p w:rsidR="00065723" w:rsidRDefault="00065723" w:rsidP="00065723">
      <w:pPr>
        <w:pStyle w:val="a4"/>
        <w:ind w:right="43" w:firstLine="720"/>
        <w:jc w:val="center"/>
        <w:rPr>
          <w:rFonts w:ascii="Times New Roman" w:hAnsi="Times New Roman"/>
          <w:sz w:val="24"/>
          <w:szCs w:val="24"/>
          <w:lang w:val="uk-UA"/>
        </w:rPr>
      </w:pPr>
      <w:r>
        <w:rPr>
          <w:rFonts w:ascii="Times New Roman" w:hAnsi="Times New Roman"/>
          <w:sz w:val="24"/>
          <w:szCs w:val="24"/>
          <w:lang w:val="uk-UA"/>
        </w:rPr>
        <w:t>10. ФОРС-МАЖОРНІ ОБСТАВИНИ</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 xml:space="preserve">10.2. Сторона, що не може виконувати зобов’язання за цим Договором внаслідок дії обставин непереборної сили, повинна не пізніше ніж протягом 60 днів з моменту їх виникнення повідомити про це Сторону у письмовій формі. У разі попередньої оплати </w:t>
      </w:r>
      <w:r>
        <w:rPr>
          <w:rFonts w:ascii="Times New Roman" w:hAnsi="Times New Roman"/>
          <w:sz w:val="24"/>
          <w:szCs w:val="24"/>
          <w:lang w:val="uk-UA"/>
        </w:rPr>
        <w:lastRenderedPageBreak/>
        <w:t xml:space="preserve">Постачальник повертає Замовнику кошти протягом трьох днів з дня розірвання цього договору. </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10.3. Доказом виникнення обставин непереборної сили та строку їх дії є відповідні документи.</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10.4. У разі коли строк дії обставин непереборної сили продовжується більш ніж на 90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065723" w:rsidRDefault="00065723" w:rsidP="00065723">
      <w:pPr>
        <w:pStyle w:val="a4"/>
        <w:ind w:right="43" w:firstLine="720"/>
        <w:jc w:val="both"/>
        <w:rPr>
          <w:rFonts w:ascii="Times New Roman" w:hAnsi="Times New Roman"/>
          <w:sz w:val="24"/>
          <w:szCs w:val="24"/>
          <w:lang w:val="uk-UA"/>
        </w:rPr>
      </w:pPr>
    </w:p>
    <w:p w:rsidR="00065723" w:rsidRDefault="00065723" w:rsidP="00065723">
      <w:pPr>
        <w:pStyle w:val="a4"/>
        <w:ind w:right="43" w:firstLine="720"/>
        <w:jc w:val="center"/>
        <w:rPr>
          <w:rFonts w:ascii="Times New Roman" w:hAnsi="Times New Roman"/>
          <w:sz w:val="24"/>
          <w:szCs w:val="24"/>
          <w:lang w:val="uk-UA"/>
        </w:rPr>
      </w:pPr>
      <w:r>
        <w:rPr>
          <w:rFonts w:ascii="Times New Roman" w:hAnsi="Times New Roman"/>
          <w:sz w:val="24"/>
          <w:szCs w:val="24"/>
          <w:lang w:val="uk-UA"/>
        </w:rPr>
        <w:t>11. ВИРІШЕННЯ СПОРІВ</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11.1. Усі спори, що виникають з цього Договору або пов'язані із ним, вирішуються шляхом переговорів між Сторонами.</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65723" w:rsidRDefault="00065723" w:rsidP="00065723">
      <w:pPr>
        <w:pStyle w:val="a4"/>
        <w:ind w:right="43" w:firstLine="720"/>
        <w:jc w:val="both"/>
        <w:rPr>
          <w:rFonts w:ascii="Times New Roman" w:hAnsi="Times New Roman"/>
          <w:sz w:val="24"/>
          <w:szCs w:val="24"/>
          <w:lang w:val="uk-UA"/>
        </w:rPr>
      </w:pPr>
    </w:p>
    <w:p w:rsidR="00065723" w:rsidRDefault="00065723" w:rsidP="00065723">
      <w:pPr>
        <w:pStyle w:val="a4"/>
        <w:ind w:right="43"/>
        <w:jc w:val="center"/>
        <w:rPr>
          <w:rFonts w:ascii="Times New Roman" w:hAnsi="Times New Roman"/>
          <w:sz w:val="24"/>
          <w:szCs w:val="24"/>
          <w:lang w:val="uk-UA"/>
        </w:rPr>
      </w:pPr>
      <w:r>
        <w:rPr>
          <w:rFonts w:ascii="Times New Roman" w:hAnsi="Times New Roman"/>
          <w:sz w:val="24"/>
          <w:szCs w:val="24"/>
          <w:lang w:val="uk-UA"/>
        </w:rPr>
        <w:t>12. СТРОК ДІЇ ДОГОВОРУ</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 xml:space="preserve">12.1. Цей Договір вважається укладеним і набирає чинності з моменту його підписання Сторонами та його скріплення печатками Сторін. </w:t>
      </w:r>
    </w:p>
    <w:p w:rsidR="00065723" w:rsidRDefault="00065723" w:rsidP="00065723">
      <w:pPr>
        <w:spacing w:line="240" w:lineRule="auto"/>
        <w:ind w:right="43"/>
        <w:jc w:val="both"/>
        <w:rPr>
          <w:rFonts w:ascii="Times New Roman" w:hAnsi="Times New Roman"/>
          <w:sz w:val="24"/>
          <w:szCs w:val="24"/>
          <w:lang w:val="uk-UA"/>
        </w:rPr>
      </w:pPr>
      <w:r>
        <w:rPr>
          <w:rFonts w:ascii="Times New Roman" w:hAnsi="Times New Roman"/>
          <w:sz w:val="24"/>
          <w:szCs w:val="24"/>
          <w:lang w:val="uk-UA"/>
        </w:rPr>
        <w:t xml:space="preserve">12.2. Строк цього Договору починає свій перебіг у момент, визначений у п. 12.1 цього Договору та закінчується 31 грудня 2023 року. </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12.4.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12.6.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065723" w:rsidRDefault="00065723" w:rsidP="00065723">
      <w:pPr>
        <w:pStyle w:val="a4"/>
        <w:ind w:right="43"/>
        <w:jc w:val="both"/>
        <w:rPr>
          <w:rFonts w:ascii="Times New Roman" w:hAnsi="Times New Roman"/>
          <w:sz w:val="24"/>
          <w:szCs w:val="24"/>
          <w:lang w:val="uk-UA"/>
        </w:rPr>
      </w:pPr>
      <w:r>
        <w:rPr>
          <w:rFonts w:ascii="Times New Roman" w:hAnsi="Times New Roman"/>
          <w:sz w:val="24"/>
          <w:szCs w:val="24"/>
          <w:lang w:val="uk-UA"/>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ч.6 ст. 41 Закону України «Про публічні закупівлі» редакція від 01.01.2023 року).</w:t>
      </w:r>
    </w:p>
    <w:p w:rsidR="00065723" w:rsidRDefault="00065723" w:rsidP="00065723">
      <w:pPr>
        <w:pStyle w:val="a4"/>
        <w:ind w:right="43" w:firstLine="720"/>
        <w:jc w:val="both"/>
        <w:rPr>
          <w:rFonts w:ascii="Times New Roman" w:hAnsi="Times New Roman"/>
          <w:sz w:val="24"/>
          <w:szCs w:val="24"/>
          <w:lang w:val="uk-UA"/>
        </w:rPr>
      </w:pPr>
    </w:p>
    <w:p w:rsidR="00065723" w:rsidRDefault="00065723" w:rsidP="00065723">
      <w:pPr>
        <w:pStyle w:val="a4"/>
        <w:ind w:right="43" w:firstLine="720"/>
        <w:jc w:val="center"/>
        <w:rPr>
          <w:rFonts w:ascii="Times New Roman" w:hAnsi="Times New Roman"/>
          <w:sz w:val="24"/>
          <w:szCs w:val="24"/>
          <w:lang w:val="uk-UA"/>
        </w:rPr>
      </w:pPr>
      <w:r>
        <w:rPr>
          <w:rFonts w:ascii="Times New Roman" w:hAnsi="Times New Roman"/>
          <w:sz w:val="24"/>
          <w:szCs w:val="24"/>
          <w:lang w:val="uk-UA"/>
        </w:rPr>
        <w:t>13. ПРИКІНЦЕВІ ПОЛОЖЕННЯ</w:t>
      </w:r>
    </w:p>
    <w:p w:rsidR="00065723" w:rsidRDefault="00065723" w:rsidP="00065723">
      <w:pPr>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13.1. Цей Договір може бути змінено та доповнено за згодою Сторін, а також в інших випадках, передбачених чинним законодавством України.</w:t>
      </w:r>
    </w:p>
    <w:p w:rsidR="00065723" w:rsidRDefault="00065723" w:rsidP="00065723">
      <w:pPr>
        <w:spacing w:line="240" w:lineRule="auto"/>
        <w:jc w:val="both"/>
        <w:rPr>
          <w:rFonts w:ascii="Times New Roman" w:hAnsi="Times New Roman"/>
          <w:sz w:val="24"/>
          <w:szCs w:val="24"/>
          <w:lang w:val="uk-UA"/>
        </w:rPr>
      </w:pPr>
      <w:r>
        <w:rPr>
          <w:rFonts w:ascii="Times New Roman" w:hAnsi="Times New Roman"/>
          <w:sz w:val="24"/>
          <w:szCs w:val="24"/>
          <w:lang w:val="uk-UA"/>
        </w:rPr>
        <w:t>13.2. Жодна із Сторін не має права передавати права та обов’язки за цим Договором, третій особі без отримання письмової згоди іншої Сторони.</w:t>
      </w:r>
    </w:p>
    <w:p w:rsidR="00065723" w:rsidRDefault="00065723" w:rsidP="00065723">
      <w:pPr>
        <w:spacing w:line="240" w:lineRule="auto"/>
        <w:jc w:val="both"/>
        <w:rPr>
          <w:rFonts w:ascii="Times New Roman" w:hAnsi="Times New Roman"/>
          <w:sz w:val="24"/>
          <w:szCs w:val="24"/>
          <w:lang w:val="uk-UA"/>
        </w:rPr>
      </w:pPr>
      <w:r>
        <w:rPr>
          <w:rFonts w:ascii="Times New Roman" w:hAnsi="Times New Roman"/>
          <w:sz w:val="24"/>
          <w:szCs w:val="24"/>
          <w:lang w:val="uk-UA"/>
        </w:rPr>
        <w:t>13.3. Цей Договір викладений українською мовою в двох примірниках, які мають однакову юридичну силу, по одному для кожної із Сторін.</w:t>
      </w:r>
    </w:p>
    <w:p w:rsidR="00065723" w:rsidRDefault="00065723" w:rsidP="0006572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13.4.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065723" w:rsidRDefault="00065723" w:rsidP="00065723">
      <w:pPr>
        <w:spacing w:line="240" w:lineRule="auto"/>
        <w:jc w:val="both"/>
        <w:rPr>
          <w:rFonts w:ascii="Times New Roman" w:hAnsi="Times New Roman"/>
          <w:sz w:val="24"/>
          <w:szCs w:val="24"/>
          <w:lang w:val="uk-UA"/>
        </w:rPr>
      </w:pPr>
      <w:r>
        <w:rPr>
          <w:rFonts w:ascii="Times New Roman" w:hAnsi="Times New Roman"/>
          <w:sz w:val="24"/>
          <w:szCs w:val="24"/>
          <w:lang w:val="uk-UA"/>
        </w:rPr>
        <w:t>13.5.</w:t>
      </w:r>
      <w:r>
        <w:rPr>
          <w:lang w:val="uk-UA"/>
        </w:rPr>
        <w:t xml:space="preserve"> </w:t>
      </w:r>
      <w:r>
        <w:rPr>
          <w:rFonts w:ascii="Times New Roman" w:hAnsi="Times New Roman"/>
          <w:sz w:val="24"/>
          <w:szCs w:val="24"/>
          <w:lang w:val="uk-UA"/>
        </w:rPr>
        <w:t>Порядок змін умов договору про закупівлю та підстави внесення змін до істотних умов договору зазначені по тексту додатку № 2 до Договору.</w:t>
      </w:r>
    </w:p>
    <w:p w:rsidR="00065723" w:rsidRDefault="00065723" w:rsidP="00065723">
      <w:pPr>
        <w:spacing w:line="240" w:lineRule="auto"/>
        <w:jc w:val="both"/>
        <w:rPr>
          <w:rFonts w:ascii="Times New Roman" w:hAnsi="Times New Roman"/>
          <w:sz w:val="24"/>
          <w:szCs w:val="24"/>
          <w:lang w:val="uk-UA"/>
        </w:rPr>
      </w:pPr>
    </w:p>
    <w:p w:rsidR="00065723" w:rsidRDefault="00065723" w:rsidP="00065723">
      <w:pPr>
        <w:jc w:val="center"/>
        <w:rPr>
          <w:rFonts w:ascii="Times New Roman" w:hAnsi="Times New Roman"/>
          <w:sz w:val="24"/>
          <w:szCs w:val="24"/>
          <w:lang w:val="uk-UA"/>
        </w:rPr>
      </w:pPr>
      <w:r>
        <w:rPr>
          <w:rFonts w:ascii="Times New Roman" w:hAnsi="Times New Roman"/>
          <w:sz w:val="24"/>
          <w:szCs w:val="24"/>
          <w:lang w:val="uk-UA"/>
        </w:rPr>
        <w:t>14 МІСЦЕЗНАХОДЖЕННЯ ТА БАНКІВСЬКІ РЕКВЗИТИ СТОРІН</w:t>
      </w:r>
    </w:p>
    <w:p w:rsidR="00065723" w:rsidRDefault="00065723" w:rsidP="00065723">
      <w:pPr>
        <w:spacing w:line="240" w:lineRule="auto"/>
        <w:jc w:val="both"/>
        <w:rPr>
          <w:rFonts w:ascii="Times New Roman" w:hAnsi="Times New Roman"/>
          <w:bCs/>
          <w:i/>
          <w:sz w:val="24"/>
          <w:szCs w:val="24"/>
          <w:lang w:val="uk-UA"/>
        </w:rPr>
      </w:pPr>
    </w:p>
    <w:tbl>
      <w:tblPr>
        <w:tblW w:w="21479" w:type="dxa"/>
        <w:tblLook w:val="00A0" w:firstRow="1" w:lastRow="0" w:firstColumn="1" w:lastColumn="0" w:noHBand="0" w:noVBand="0"/>
      </w:tblPr>
      <w:tblGrid>
        <w:gridCol w:w="5565"/>
        <w:gridCol w:w="5565"/>
        <w:gridCol w:w="5565"/>
        <w:gridCol w:w="4784"/>
      </w:tblGrid>
      <w:tr w:rsidR="00065723" w:rsidTr="00065723">
        <w:tc>
          <w:tcPr>
            <w:tcW w:w="5565" w:type="dxa"/>
          </w:tcPr>
          <w:p w:rsidR="00065723" w:rsidRDefault="00065723">
            <w:pPr>
              <w:tabs>
                <w:tab w:val="left" w:pos="2127"/>
              </w:tabs>
              <w:snapToGrid w:val="0"/>
              <w:jc w:val="both"/>
              <w:rPr>
                <w:rFonts w:ascii="Times New Roman" w:hAnsi="Times New Roman"/>
                <w:sz w:val="24"/>
                <w:szCs w:val="24"/>
                <w:lang w:val="uk-UA"/>
              </w:rPr>
            </w:pPr>
            <w:r>
              <w:rPr>
                <w:rFonts w:ascii="Times New Roman" w:hAnsi="Times New Roman"/>
                <w:sz w:val="24"/>
                <w:szCs w:val="24"/>
                <w:lang w:val="uk-UA"/>
              </w:rPr>
              <w:t>ПОСТАЧАЛЬНИК</w:t>
            </w: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r>
              <w:rPr>
                <w:rFonts w:ascii="Times New Roman" w:hAnsi="Times New Roman"/>
                <w:sz w:val="24"/>
                <w:szCs w:val="24"/>
                <w:lang w:val="uk-UA"/>
              </w:rPr>
              <w:t>_____________________</w:t>
            </w:r>
          </w:p>
          <w:p w:rsidR="00065723" w:rsidRDefault="00065723">
            <w:pPr>
              <w:rPr>
                <w:rFonts w:ascii="Times New Roman" w:hAnsi="Times New Roman"/>
                <w:sz w:val="24"/>
                <w:szCs w:val="24"/>
                <w:lang w:val="uk-UA"/>
              </w:rPr>
            </w:pPr>
          </w:p>
          <w:p w:rsidR="00065723" w:rsidRDefault="00065723">
            <w:pPr>
              <w:tabs>
                <w:tab w:val="num" w:pos="1202"/>
                <w:tab w:val="num" w:pos="1560"/>
              </w:tabs>
              <w:ind w:right="-1446"/>
              <w:jc w:val="both"/>
              <w:rPr>
                <w:rFonts w:ascii="Times New Roman" w:hAnsi="Times New Roman"/>
                <w:sz w:val="24"/>
                <w:szCs w:val="24"/>
                <w:lang w:val="uk-UA"/>
              </w:rPr>
            </w:pPr>
            <w:r>
              <w:rPr>
                <w:rFonts w:ascii="Times New Roman" w:hAnsi="Times New Roman"/>
                <w:sz w:val="24"/>
                <w:szCs w:val="24"/>
                <w:lang w:val="uk-UA"/>
              </w:rPr>
              <w:t xml:space="preserve">______________ /____________/ </w:t>
            </w:r>
          </w:p>
        </w:tc>
        <w:tc>
          <w:tcPr>
            <w:tcW w:w="5565" w:type="dxa"/>
          </w:tcPr>
          <w:p w:rsidR="00065723" w:rsidRDefault="00065723">
            <w:pPr>
              <w:tabs>
                <w:tab w:val="left" w:pos="2127"/>
              </w:tabs>
              <w:snapToGrid w:val="0"/>
              <w:jc w:val="both"/>
              <w:rPr>
                <w:rFonts w:ascii="Times New Roman" w:hAnsi="Times New Roman"/>
                <w:sz w:val="24"/>
                <w:szCs w:val="24"/>
                <w:lang w:val="uk-UA"/>
              </w:rPr>
            </w:pPr>
            <w:r>
              <w:rPr>
                <w:rFonts w:ascii="Times New Roman" w:hAnsi="Times New Roman"/>
                <w:sz w:val="24"/>
                <w:szCs w:val="24"/>
                <w:lang w:val="uk-UA"/>
              </w:rPr>
              <w:t>ЗАМОВНИК</w:t>
            </w: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r>
              <w:rPr>
                <w:rFonts w:ascii="Times New Roman" w:hAnsi="Times New Roman"/>
                <w:sz w:val="24"/>
                <w:szCs w:val="24"/>
                <w:lang w:val="uk-UA"/>
              </w:rPr>
              <w:t>_____________________</w:t>
            </w:r>
          </w:p>
          <w:p w:rsidR="00065723" w:rsidRDefault="00065723">
            <w:pPr>
              <w:rPr>
                <w:rFonts w:ascii="Times New Roman" w:hAnsi="Times New Roman"/>
                <w:sz w:val="24"/>
                <w:szCs w:val="24"/>
                <w:lang w:val="uk-UA"/>
              </w:rPr>
            </w:pPr>
          </w:p>
          <w:p w:rsidR="00065723" w:rsidRDefault="00065723">
            <w:pPr>
              <w:rPr>
                <w:rFonts w:ascii="Times New Roman" w:hAnsi="Times New Roman"/>
                <w:sz w:val="24"/>
                <w:szCs w:val="24"/>
                <w:lang w:val="uk-UA"/>
              </w:rPr>
            </w:pPr>
            <w:r>
              <w:rPr>
                <w:rFonts w:ascii="Times New Roman" w:hAnsi="Times New Roman"/>
                <w:sz w:val="24"/>
                <w:szCs w:val="24"/>
                <w:lang w:val="uk-UA"/>
              </w:rPr>
              <w:t>______________ /____________/</w:t>
            </w:r>
          </w:p>
          <w:p w:rsidR="00065723" w:rsidRDefault="00065723">
            <w:pPr>
              <w:tabs>
                <w:tab w:val="num" w:pos="1202"/>
                <w:tab w:val="num" w:pos="1560"/>
              </w:tabs>
              <w:ind w:right="-1446"/>
              <w:jc w:val="both"/>
              <w:rPr>
                <w:rFonts w:ascii="Times New Roman" w:hAnsi="Times New Roman"/>
                <w:sz w:val="24"/>
                <w:szCs w:val="24"/>
                <w:lang w:val="uk-UA"/>
              </w:rPr>
            </w:pPr>
            <w:r>
              <w:rPr>
                <w:rFonts w:ascii="Times New Roman" w:hAnsi="Times New Roman"/>
                <w:sz w:val="24"/>
                <w:szCs w:val="24"/>
                <w:lang w:val="uk-UA"/>
              </w:rPr>
              <w:t xml:space="preserve"> </w:t>
            </w:r>
          </w:p>
        </w:tc>
        <w:tc>
          <w:tcPr>
            <w:tcW w:w="5565" w:type="dxa"/>
            <w:hideMark/>
          </w:tcPr>
          <w:p w:rsidR="00065723" w:rsidRDefault="00065723">
            <w:pPr>
              <w:jc w:val="both"/>
              <w:rPr>
                <w:rFonts w:ascii="Times New Roman" w:hAnsi="Times New Roman"/>
                <w:bCs/>
                <w:sz w:val="24"/>
                <w:szCs w:val="24"/>
                <w:lang w:val="uk-UA"/>
              </w:rPr>
            </w:pPr>
            <w:r>
              <w:rPr>
                <w:rFonts w:ascii="Times New Roman" w:hAnsi="Times New Roman"/>
                <w:bCs/>
                <w:sz w:val="24"/>
                <w:szCs w:val="24"/>
                <w:lang w:val="uk-UA"/>
              </w:rPr>
              <w:t>ЗАМОВНИК</w:t>
            </w:r>
          </w:p>
          <w:p w:rsidR="00065723" w:rsidRDefault="00065723">
            <w:pPr>
              <w:jc w:val="both"/>
              <w:rPr>
                <w:rFonts w:ascii="Times New Roman" w:hAnsi="Times New Roman"/>
                <w:bCs/>
                <w:sz w:val="24"/>
                <w:szCs w:val="24"/>
                <w:lang w:val="uk-UA"/>
              </w:rPr>
            </w:pPr>
            <w:r>
              <w:rPr>
                <w:rFonts w:ascii="Times New Roman" w:hAnsi="Times New Roman"/>
                <w:sz w:val="24"/>
                <w:szCs w:val="24"/>
                <w:lang w:val="uk-UA"/>
              </w:rPr>
              <w:t>_______________</w:t>
            </w:r>
          </w:p>
          <w:p w:rsidR="00065723" w:rsidRDefault="00065723">
            <w:pPr>
              <w:jc w:val="both"/>
              <w:rPr>
                <w:rFonts w:ascii="Times New Roman" w:hAnsi="Times New Roman"/>
                <w:bCs/>
                <w:sz w:val="24"/>
                <w:szCs w:val="24"/>
                <w:lang w:val="uk-UA"/>
              </w:rPr>
            </w:pPr>
            <w:r>
              <w:rPr>
                <w:rFonts w:ascii="Times New Roman" w:hAnsi="Times New Roman"/>
                <w:bCs/>
                <w:sz w:val="24"/>
                <w:szCs w:val="24"/>
                <w:lang w:val="uk-UA"/>
              </w:rPr>
              <w:t>__________________/</w:t>
            </w:r>
            <w:r>
              <w:rPr>
                <w:rFonts w:ascii="Times New Roman" w:hAnsi="Times New Roman"/>
                <w:bCs/>
                <w:i/>
                <w:sz w:val="24"/>
                <w:szCs w:val="24"/>
                <w:lang w:val="uk-UA"/>
              </w:rPr>
              <w:t>__________</w:t>
            </w:r>
            <w:r>
              <w:rPr>
                <w:rFonts w:ascii="Times New Roman" w:hAnsi="Times New Roman"/>
                <w:bCs/>
                <w:sz w:val="24"/>
                <w:szCs w:val="24"/>
                <w:lang w:val="uk-UA"/>
              </w:rPr>
              <w:t>/</w:t>
            </w:r>
          </w:p>
          <w:p w:rsidR="00065723" w:rsidRDefault="00065723">
            <w:pPr>
              <w:jc w:val="both"/>
              <w:rPr>
                <w:rFonts w:ascii="Times New Roman" w:hAnsi="Times New Roman"/>
                <w:sz w:val="24"/>
                <w:szCs w:val="24"/>
                <w:lang w:val="uk-UA"/>
              </w:rPr>
            </w:pPr>
            <w:proofErr w:type="spellStart"/>
            <w:r>
              <w:rPr>
                <w:rFonts w:ascii="Times New Roman" w:hAnsi="Times New Roman"/>
                <w:sz w:val="24"/>
                <w:szCs w:val="24"/>
                <w:lang w:val="uk-UA"/>
              </w:rPr>
              <w:t>м.п</w:t>
            </w:r>
            <w:proofErr w:type="spellEnd"/>
          </w:p>
        </w:tc>
        <w:tc>
          <w:tcPr>
            <w:tcW w:w="4784" w:type="dxa"/>
            <w:hideMark/>
          </w:tcPr>
          <w:p w:rsidR="00065723" w:rsidRDefault="00065723">
            <w:pPr>
              <w:jc w:val="both"/>
              <w:rPr>
                <w:rFonts w:ascii="Times New Roman" w:hAnsi="Times New Roman"/>
                <w:bCs/>
                <w:sz w:val="24"/>
                <w:szCs w:val="24"/>
                <w:lang w:val="uk-UA"/>
              </w:rPr>
            </w:pPr>
            <w:r>
              <w:rPr>
                <w:rFonts w:ascii="Times New Roman" w:hAnsi="Times New Roman"/>
                <w:bCs/>
                <w:sz w:val="24"/>
                <w:szCs w:val="24"/>
                <w:lang w:val="uk-UA"/>
              </w:rPr>
              <w:t>ПОСТАЧАЛЬНИК</w:t>
            </w:r>
          </w:p>
          <w:p w:rsidR="00065723" w:rsidRDefault="00065723">
            <w:pPr>
              <w:jc w:val="both"/>
              <w:rPr>
                <w:rFonts w:ascii="Times New Roman" w:hAnsi="Times New Roman"/>
                <w:bCs/>
                <w:sz w:val="24"/>
                <w:szCs w:val="24"/>
                <w:lang w:val="uk-UA"/>
              </w:rPr>
            </w:pPr>
            <w:r>
              <w:rPr>
                <w:rFonts w:ascii="Times New Roman" w:hAnsi="Times New Roman"/>
                <w:bCs/>
                <w:sz w:val="24"/>
                <w:szCs w:val="24"/>
                <w:lang w:val="uk-UA"/>
              </w:rPr>
              <w:t>Директор</w:t>
            </w:r>
          </w:p>
          <w:p w:rsidR="00065723" w:rsidRDefault="00065723">
            <w:pPr>
              <w:jc w:val="both"/>
              <w:rPr>
                <w:rFonts w:ascii="Times New Roman" w:hAnsi="Times New Roman"/>
                <w:bCs/>
                <w:sz w:val="24"/>
                <w:szCs w:val="24"/>
                <w:lang w:val="uk-UA"/>
              </w:rPr>
            </w:pPr>
            <w:r>
              <w:rPr>
                <w:rFonts w:ascii="Times New Roman" w:hAnsi="Times New Roman"/>
                <w:bCs/>
                <w:sz w:val="24"/>
                <w:szCs w:val="24"/>
                <w:lang w:val="uk-UA"/>
              </w:rPr>
              <w:t>__________________/</w:t>
            </w:r>
            <w:r>
              <w:rPr>
                <w:rFonts w:ascii="Times New Roman" w:hAnsi="Times New Roman"/>
                <w:bCs/>
                <w:i/>
                <w:sz w:val="24"/>
                <w:szCs w:val="24"/>
                <w:lang w:val="uk-UA"/>
              </w:rPr>
              <w:t>_____________</w:t>
            </w:r>
            <w:r>
              <w:rPr>
                <w:rFonts w:ascii="Times New Roman" w:hAnsi="Times New Roman"/>
                <w:bCs/>
                <w:sz w:val="24"/>
                <w:szCs w:val="24"/>
                <w:lang w:val="uk-UA"/>
              </w:rPr>
              <w:t>/</w:t>
            </w:r>
          </w:p>
          <w:p w:rsidR="00065723" w:rsidRDefault="00065723">
            <w:pPr>
              <w:jc w:val="both"/>
              <w:rPr>
                <w:rFonts w:ascii="Times New Roman" w:hAnsi="Times New Roman"/>
                <w:sz w:val="24"/>
                <w:szCs w:val="24"/>
                <w:lang w:val="uk-UA"/>
              </w:rPr>
            </w:pPr>
            <w:proofErr w:type="spellStart"/>
            <w:r>
              <w:rPr>
                <w:rFonts w:ascii="Times New Roman" w:hAnsi="Times New Roman"/>
                <w:sz w:val="24"/>
                <w:szCs w:val="24"/>
                <w:lang w:val="uk-UA"/>
              </w:rPr>
              <w:t>м.п</w:t>
            </w:r>
            <w:proofErr w:type="spellEnd"/>
          </w:p>
        </w:tc>
      </w:tr>
    </w:tbl>
    <w:p w:rsidR="00065723" w:rsidRDefault="00065723" w:rsidP="00065723">
      <w:pPr>
        <w:pStyle w:val="a6"/>
        <w:ind w:right="43"/>
        <w:rPr>
          <w:rFonts w:ascii="Times New Roman" w:hAnsi="Times New Roman"/>
          <w:szCs w:val="24"/>
          <w:lang w:val="uk-UA"/>
        </w:rPr>
      </w:pPr>
    </w:p>
    <w:p w:rsidR="00065723" w:rsidRDefault="00065723" w:rsidP="00065723">
      <w:pPr>
        <w:jc w:val="right"/>
        <w:rPr>
          <w:rFonts w:ascii="Times New Roman" w:hAnsi="Times New Roman"/>
          <w:sz w:val="24"/>
          <w:szCs w:val="24"/>
          <w:lang w:val="uk-UA"/>
        </w:rPr>
      </w:pPr>
      <w:r>
        <w:rPr>
          <w:rFonts w:ascii="Times New Roman" w:hAnsi="Times New Roman"/>
          <w:sz w:val="24"/>
          <w:szCs w:val="24"/>
          <w:lang w:val="uk-UA"/>
        </w:rPr>
        <w:br w:type="page"/>
      </w:r>
      <w:r>
        <w:rPr>
          <w:rFonts w:ascii="Times New Roman" w:hAnsi="Times New Roman"/>
          <w:sz w:val="24"/>
          <w:szCs w:val="24"/>
          <w:lang w:val="uk-UA"/>
        </w:rPr>
        <w:lastRenderedPageBreak/>
        <w:t>Додаток № 1 до договору № ____                                                                                                                                                                             від _____________  2023 року</w:t>
      </w:r>
    </w:p>
    <w:p w:rsidR="00065723" w:rsidRDefault="00065723" w:rsidP="00065723">
      <w:pPr>
        <w:widowControl w:val="0"/>
        <w:autoSpaceDE w:val="0"/>
        <w:autoSpaceDN w:val="0"/>
        <w:adjustRightInd w:val="0"/>
        <w:jc w:val="center"/>
        <w:rPr>
          <w:rFonts w:ascii="Times New Roman" w:hAnsi="Times New Roman"/>
          <w:sz w:val="24"/>
          <w:szCs w:val="24"/>
          <w:lang w:val="uk-UA" w:eastAsia="uk-UA"/>
        </w:rPr>
      </w:pPr>
      <w:r>
        <w:rPr>
          <w:rFonts w:ascii="Times New Roman" w:hAnsi="Times New Roman"/>
          <w:sz w:val="24"/>
          <w:szCs w:val="24"/>
          <w:lang w:val="uk-UA" w:eastAsia="uk-UA"/>
        </w:rPr>
        <w:t xml:space="preserve">СПЕЦИФІКАЦІЯ </w:t>
      </w:r>
    </w:p>
    <w:p w:rsidR="00065723" w:rsidRDefault="00065723" w:rsidP="00065723">
      <w:pPr>
        <w:widowControl w:val="0"/>
        <w:autoSpaceDE w:val="0"/>
        <w:autoSpaceDN w:val="0"/>
        <w:adjustRightInd w:val="0"/>
        <w:jc w:val="center"/>
        <w:rPr>
          <w:rFonts w:ascii="Times New Roman" w:hAnsi="Times New Roman"/>
          <w:b/>
          <w:sz w:val="24"/>
          <w:szCs w:val="24"/>
          <w:lang w:val="uk-UA"/>
        </w:rPr>
      </w:pPr>
      <w:r>
        <w:rPr>
          <w:rFonts w:ascii="Times New Roman" w:eastAsia="Times New Roman" w:hAnsi="Times New Roman"/>
          <w:b/>
          <w:color w:val="000000"/>
          <w:sz w:val="24"/>
          <w:szCs w:val="24"/>
          <w:lang w:val="uk-UA" w:eastAsia="ru-RU"/>
        </w:rPr>
        <w:t xml:space="preserve">Код ДК 021:2015: </w:t>
      </w:r>
      <w:r>
        <w:rPr>
          <w:rFonts w:ascii="Times New Roman" w:hAnsi="Times New Roman"/>
          <w:b/>
          <w:sz w:val="24"/>
          <w:szCs w:val="24"/>
          <w:lang w:val="uk-UA"/>
        </w:rPr>
        <w:t>33600000-6 - Фармацевтична продукція</w:t>
      </w:r>
      <w:r>
        <w:rPr>
          <w:rFonts w:ascii="Times New Roman" w:eastAsia="Tahoma" w:hAnsi="Times New Roman"/>
          <w:b/>
          <w:color w:val="00000A"/>
          <w:sz w:val="24"/>
          <w:szCs w:val="24"/>
          <w:lang w:val="uk-UA" w:eastAsia="zh-CN" w:bidi="hi-IN"/>
        </w:rPr>
        <w:t xml:space="preserve"> </w:t>
      </w:r>
    </w:p>
    <w:p w:rsidR="00065723" w:rsidRDefault="00065723" w:rsidP="00065723">
      <w:pPr>
        <w:widowControl w:val="0"/>
        <w:autoSpaceDE w:val="0"/>
        <w:autoSpaceDN w:val="0"/>
        <w:adjustRightInd w:val="0"/>
        <w:rPr>
          <w:rFonts w:ascii="Times New Roman" w:hAnsi="Times New Roman"/>
          <w:sz w:val="24"/>
          <w:szCs w:val="24"/>
          <w:lang w:val="uk-UA" w:eastAsia="uk-UA"/>
        </w:rPr>
      </w:pPr>
    </w:p>
    <w:tbl>
      <w:tblPr>
        <w:tblW w:w="5580" w:type="pct"/>
        <w:tblInd w:w="-743" w:type="dxa"/>
        <w:tblLook w:val="04A0" w:firstRow="1" w:lastRow="0" w:firstColumn="1" w:lastColumn="0" w:noHBand="0" w:noVBand="1"/>
      </w:tblPr>
      <w:tblGrid>
        <w:gridCol w:w="696"/>
        <w:gridCol w:w="1146"/>
        <w:gridCol w:w="321"/>
        <w:gridCol w:w="1855"/>
        <w:gridCol w:w="1706"/>
        <w:gridCol w:w="1453"/>
        <w:gridCol w:w="1453"/>
        <w:gridCol w:w="1212"/>
        <w:gridCol w:w="1156"/>
      </w:tblGrid>
      <w:tr w:rsidR="00065723" w:rsidTr="00065723">
        <w:trPr>
          <w:trHeight w:val="1775"/>
        </w:trPr>
        <w:tc>
          <w:tcPr>
            <w:tcW w:w="316" w:type="pct"/>
            <w:tcBorders>
              <w:top w:val="single" w:sz="8" w:space="0" w:color="auto"/>
              <w:left w:val="single" w:sz="8" w:space="0" w:color="auto"/>
              <w:bottom w:val="single" w:sz="8" w:space="0" w:color="000000"/>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 з/п</w:t>
            </w:r>
          </w:p>
        </w:tc>
        <w:tc>
          <w:tcPr>
            <w:tcW w:w="667" w:type="pct"/>
            <w:gridSpan w:val="2"/>
            <w:tcBorders>
              <w:top w:val="single" w:sz="8" w:space="0" w:color="auto"/>
              <w:left w:val="nil"/>
              <w:bottom w:val="single" w:sz="4" w:space="0" w:color="auto"/>
              <w:right w:val="single" w:sz="4"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Назва предмету закупівлі / Країна походження товару</w:t>
            </w:r>
          </w:p>
        </w:tc>
        <w:tc>
          <w:tcPr>
            <w:tcW w:w="843" w:type="pct"/>
            <w:tcBorders>
              <w:top w:val="single" w:sz="4" w:space="0" w:color="auto"/>
              <w:left w:val="single" w:sz="4" w:space="0" w:color="auto"/>
              <w:bottom w:val="single" w:sz="4" w:space="0" w:color="auto"/>
              <w:right w:val="single" w:sz="4"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Код ДК 021:2015 номенклатурної позиції</w:t>
            </w:r>
          </w:p>
        </w:tc>
        <w:tc>
          <w:tcPr>
            <w:tcW w:w="776" w:type="pct"/>
            <w:tcBorders>
              <w:top w:val="single" w:sz="8" w:space="0" w:color="auto"/>
              <w:left w:val="single" w:sz="4" w:space="0" w:color="auto"/>
              <w:bottom w:val="single" w:sz="4" w:space="0" w:color="auto"/>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Міжнародна непатентована назва</w:t>
            </w:r>
          </w:p>
        </w:tc>
        <w:tc>
          <w:tcPr>
            <w:tcW w:w="661" w:type="pct"/>
            <w:tcBorders>
              <w:top w:val="single" w:sz="8" w:space="0" w:color="auto"/>
              <w:left w:val="single" w:sz="8" w:space="0" w:color="auto"/>
              <w:bottom w:val="single" w:sz="8" w:space="0" w:color="000000"/>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Одиниця виміру згідно оголошення / Виробника</w:t>
            </w:r>
          </w:p>
        </w:tc>
        <w:tc>
          <w:tcPr>
            <w:tcW w:w="661" w:type="pct"/>
            <w:tcBorders>
              <w:top w:val="single" w:sz="8" w:space="0" w:color="auto"/>
              <w:left w:val="single" w:sz="8" w:space="0" w:color="auto"/>
              <w:bottom w:val="single" w:sz="8" w:space="0" w:color="000000"/>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Кількість згідно оголошення / згідно тендерної пропозиції</w:t>
            </w:r>
          </w:p>
        </w:tc>
        <w:tc>
          <w:tcPr>
            <w:tcW w:w="551" w:type="pct"/>
            <w:tcBorders>
              <w:top w:val="single" w:sz="8" w:space="0" w:color="auto"/>
              <w:left w:val="nil"/>
              <w:bottom w:val="single" w:sz="4" w:space="0" w:color="auto"/>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Ціна за одиницю, грн., з ПДВ</w:t>
            </w:r>
          </w:p>
        </w:tc>
        <w:tc>
          <w:tcPr>
            <w:tcW w:w="526" w:type="pct"/>
            <w:tcBorders>
              <w:top w:val="single" w:sz="8" w:space="0" w:color="auto"/>
              <w:left w:val="nil"/>
              <w:bottom w:val="single" w:sz="4" w:space="0" w:color="auto"/>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Вартість, грн., з ПДВ</w:t>
            </w:r>
          </w:p>
        </w:tc>
      </w:tr>
      <w:tr w:rsidR="00065723" w:rsidTr="00065723">
        <w:trPr>
          <w:trHeight w:val="633"/>
        </w:trPr>
        <w:tc>
          <w:tcPr>
            <w:tcW w:w="316" w:type="pct"/>
            <w:tcBorders>
              <w:top w:val="nil"/>
              <w:left w:val="single" w:sz="8" w:space="0" w:color="auto"/>
              <w:bottom w:val="single" w:sz="8" w:space="0" w:color="auto"/>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1</w:t>
            </w:r>
          </w:p>
        </w:tc>
        <w:tc>
          <w:tcPr>
            <w:tcW w:w="667" w:type="pct"/>
            <w:gridSpan w:val="2"/>
            <w:tcBorders>
              <w:top w:val="single" w:sz="4" w:space="0" w:color="auto"/>
              <w:left w:val="nil"/>
              <w:bottom w:val="single" w:sz="8" w:space="0" w:color="auto"/>
              <w:right w:val="single" w:sz="4" w:space="0" w:color="auto"/>
            </w:tcBorders>
            <w:vAlign w:val="center"/>
          </w:tcPr>
          <w:p w:rsidR="00065723" w:rsidRDefault="00065723">
            <w:pPr>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065723" w:rsidRDefault="00065723">
            <w:pPr>
              <w:rPr>
                <w:rFonts w:ascii="Times New Roman" w:hAnsi="Times New Roman"/>
                <w:sz w:val="24"/>
                <w:szCs w:val="24"/>
                <w:lang w:val="uk-UA"/>
              </w:rPr>
            </w:pPr>
          </w:p>
        </w:tc>
        <w:tc>
          <w:tcPr>
            <w:tcW w:w="776" w:type="pct"/>
            <w:tcBorders>
              <w:top w:val="single" w:sz="4" w:space="0" w:color="auto"/>
              <w:left w:val="single" w:sz="4" w:space="0" w:color="auto"/>
              <w:bottom w:val="single" w:sz="8" w:space="0" w:color="auto"/>
              <w:right w:val="single" w:sz="8" w:space="0" w:color="auto"/>
            </w:tcBorders>
            <w:vAlign w:val="center"/>
          </w:tcPr>
          <w:p w:rsidR="00065723" w:rsidRDefault="00065723">
            <w:pPr>
              <w:rPr>
                <w:rFonts w:ascii="Times New Roman" w:hAnsi="Times New Roman"/>
                <w:sz w:val="24"/>
                <w:szCs w:val="24"/>
                <w:lang w:val="uk-UA"/>
              </w:rPr>
            </w:pPr>
          </w:p>
        </w:tc>
        <w:tc>
          <w:tcPr>
            <w:tcW w:w="66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66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551" w:type="pct"/>
            <w:tcBorders>
              <w:top w:val="single" w:sz="4" w:space="0" w:color="auto"/>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526" w:type="pct"/>
            <w:tcBorders>
              <w:top w:val="single" w:sz="4" w:space="0" w:color="auto"/>
              <w:left w:val="nil"/>
              <w:bottom w:val="single" w:sz="8" w:space="0" w:color="auto"/>
              <w:right w:val="single" w:sz="8" w:space="0" w:color="auto"/>
            </w:tcBorders>
            <w:vAlign w:val="center"/>
          </w:tcPr>
          <w:p w:rsidR="00065723" w:rsidRDefault="00065723">
            <w:pPr>
              <w:jc w:val="right"/>
              <w:rPr>
                <w:rFonts w:ascii="Times New Roman" w:hAnsi="Times New Roman"/>
                <w:sz w:val="24"/>
                <w:szCs w:val="24"/>
                <w:lang w:val="uk-UA"/>
              </w:rPr>
            </w:pPr>
          </w:p>
        </w:tc>
      </w:tr>
      <w:tr w:rsidR="00065723" w:rsidTr="00065723">
        <w:trPr>
          <w:trHeight w:val="415"/>
        </w:trPr>
        <w:tc>
          <w:tcPr>
            <w:tcW w:w="316" w:type="pct"/>
            <w:tcBorders>
              <w:top w:val="nil"/>
              <w:left w:val="single" w:sz="8" w:space="0" w:color="auto"/>
              <w:bottom w:val="single" w:sz="8" w:space="0" w:color="auto"/>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2</w:t>
            </w:r>
          </w:p>
        </w:tc>
        <w:tc>
          <w:tcPr>
            <w:tcW w:w="667" w:type="pct"/>
            <w:gridSpan w:val="2"/>
            <w:tcBorders>
              <w:top w:val="nil"/>
              <w:left w:val="nil"/>
              <w:bottom w:val="single" w:sz="8" w:space="0" w:color="auto"/>
              <w:right w:val="single" w:sz="4" w:space="0" w:color="auto"/>
            </w:tcBorders>
            <w:vAlign w:val="center"/>
          </w:tcPr>
          <w:p w:rsidR="00065723" w:rsidRDefault="00065723">
            <w:pPr>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065723" w:rsidRDefault="00065723">
            <w:pPr>
              <w:rPr>
                <w:rFonts w:ascii="Times New Roman" w:hAnsi="Times New Roman"/>
                <w:sz w:val="24"/>
                <w:szCs w:val="24"/>
                <w:lang w:val="uk-UA"/>
              </w:rPr>
            </w:pPr>
          </w:p>
        </w:tc>
        <w:tc>
          <w:tcPr>
            <w:tcW w:w="776" w:type="pct"/>
            <w:tcBorders>
              <w:top w:val="nil"/>
              <w:left w:val="single" w:sz="4" w:space="0" w:color="auto"/>
              <w:bottom w:val="single" w:sz="8" w:space="0" w:color="auto"/>
              <w:right w:val="single" w:sz="8" w:space="0" w:color="auto"/>
            </w:tcBorders>
            <w:vAlign w:val="center"/>
          </w:tcPr>
          <w:p w:rsidR="00065723" w:rsidRDefault="00065723">
            <w:pPr>
              <w:rPr>
                <w:rFonts w:ascii="Times New Roman" w:hAnsi="Times New Roman"/>
                <w:sz w:val="24"/>
                <w:szCs w:val="24"/>
                <w:lang w:val="uk-UA"/>
              </w:rPr>
            </w:pPr>
          </w:p>
        </w:tc>
        <w:tc>
          <w:tcPr>
            <w:tcW w:w="66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66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55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526" w:type="pct"/>
            <w:tcBorders>
              <w:top w:val="nil"/>
              <w:left w:val="nil"/>
              <w:bottom w:val="single" w:sz="8" w:space="0" w:color="auto"/>
              <w:right w:val="single" w:sz="8" w:space="0" w:color="auto"/>
            </w:tcBorders>
            <w:vAlign w:val="center"/>
          </w:tcPr>
          <w:p w:rsidR="00065723" w:rsidRDefault="00065723">
            <w:pPr>
              <w:jc w:val="right"/>
              <w:rPr>
                <w:rFonts w:ascii="Times New Roman" w:hAnsi="Times New Roman"/>
                <w:sz w:val="24"/>
                <w:szCs w:val="24"/>
                <w:lang w:val="uk-UA"/>
              </w:rPr>
            </w:pPr>
          </w:p>
        </w:tc>
      </w:tr>
      <w:tr w:rsidR="00065723" w:rsidTr="00065723">
        <w:trPr>
          <w:trHeight w:val="579"/>
        </w:trPr>
        <w:tc>
          <w:tcPr>
            <w:tcW w:w="316" w:type="pct"/>
            <w:tcBorders>
              <w:top w:val="nil"/>
              <w:left w:val="single" w:sz="8" w:space="0" w:color="auto"/>
              <w:bottom w:val="single" w:sz="8" w:space="0" w:color="auto"/>
              <w:right w:val="single" w:sz="8" w:space="0" w:color="auto"/>
            </w:tcBorders>
            <w:vAlign w:val="center"/>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3…..</w:t>
            </w:r>
          </w:p>
        </w:tc>
        <w:tc>
          <w:tcPr>
            <w:tcW w:w="667" w:type="pct"/>
            <w:gridSpan w:val="2"/>
            <w:tcBorders>
              <w:top w:val="nil"/>
              <w:left w:val="nil"/>
              <w:bottom w:val="single" w:sz="8" w:space="0" w:color="auto"/>
              <w:right w:val="single" w:sz="4" w:space="0" w:color="auto"/>
            </w:tcBorders>
            <w:vAlign w:val="center"/>
          </w:tcPr>
          <w:p w:rsidR="00065723" w:rsidRDefault="00065723">
            <w:pPr>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065723" w:rsidRDefault="00065723">
            <w:pPr>
              <w:rPr>
                <w:rFonts w:ascii="Times New Roman" w:hAnsi="Times New Roman"/>
                <w:sz w:val="24"/>
                <w:szCs w:val="24"/>
                <w:lang w:val="uk-UA"/>
              </w:rPr>
            </w:pPr>
          </w:p>
        </w:tc>
        <w:tc>
          <w:tcPr>
            <w:tcW w:w="776" w:type="pct"/>
            <w:tcBorders>
              <w:top w:val="nil"/>
              <w:left w:val="single" w:sz="4" w:space="0" w:color="auto"/>
              <w:bottom w:val="single" w:sz="8" w:space="0" w:color="auto"/>
              <w:right w:val="single" w:sz="8" w:space="0" w:color="auto"/>
            </w:tcBorders>
            <w:vAlign w:val="center"/>
          </w:tcPr>
          <w:p w:rsidR="00065723" w:rsidRDefault="00065723">
            <w:pPr>
              <w:rPr>
                <w:rFonts w:ascii="Times New Roman" w:hAnsi="Times New Roman"/>
                <w:sz w:val="24"/>
                <w:szCs w:val="24"/>
                <w:lang w:val="uk-UA"/>
              </w:rPr>
            </w:pPr>
          </w:p>
        </w:tc>
        <w:tc>
          <w:tcPr>
            <w:tcW w:w="66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66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551" w:type="pct"/>
            <w:tcBorders>
              <w:top w:val="nil"/>
              <w:left w:val="nil"/>
              <w:bottom w:val="single" w:sz="8" w:space="0" w:color="auto"/>
              <w:right w:val="single" w:sz="8" w:space="0" w:color="auto"/>
            </w:tcBorders>
            <w:vAlign w:val="center"/>
          </w:tcPr>
          <w:p w:rsidR="00065723" w:rsidRDefault="00065723">
            <w:pPr>
              <w:jc w:val="center"/>
              <w:rPr>
                <w:rFonts w:ascii="Times New Roman" w:hAnsi="Times New Roman"/>
                <w:bCs/>
                <w:sz w:val="24"/>
                <w:szCs w:val="24"/>
                <w:lang w:val="uk-UA"/>
              </w:rPr>
            </w:pPr>
          </w:p>
        </w:tc>
        <w:tc>
          <w:tcPr>
            <w:tcW w:w="526" w:type="pct"/>
            <w:tcBorders>
              <w:top w:val="nil"/>
              <w:left w:val="nil"/>
              <w:bottom w:val="single" w:sz="8" w:space="0" w:color="auto"/>
              <w:right w:val="single" w:sz="8" w:space="0" w:color="auto"/>
            </w:tcBorders>
            <w:vAlign w:val="center"/>
          </w:tcPr>
          <w:p w:rsidR="00065723" w:rsidRDefault="00065723">
            <w:pPr>
              <w:jc w:val="right"/>
              <w:rPr>
                <w:rFonts w:ascii="Times New Roman" w:hAnsi="Times New Roman"/>
                <w:sz w:val="24"/>
                <w:szCs w:val="24"/>
                <w:lang w:val="uk-UA"/>
              </w:rPr>
            </w:pPr>
          </w:p>
        </w:tc>
      </w:tr>
      <w:tr w:rsidR="00065723" w:rsidTr="00065723">
        <w:trPr>
          <w:trHeight w:val="370"/>
        </w:trPr>
        <w:tc>
          <w:tcPr>
            <w:tcW w:w="2602" w:type="pct"/>
            <w:gridSpan w:val="5"/>
            <w:tcBorders>
              <w:top w:val="single" w:sz="4" w:space="0" w:color="auto"/>
              <w:left w:val="single" w:sz="4" w:space="0" w:color="auto"/>
              <w:bottom w:val="single" w:sz="4" w:space="0" w:color="auto"/>
              <w:right w:val="single" w:sz="4" w:space="0" w:color="auto"/>
            </w:tcBorders>
            <w:hideMark/>
          </w:tcPr>
          <w:p w:rsidR="00065723" w:rsidRDefault="00065723">
            <w:pPr>
              <w:rPr>
                <w:rFonts w:ascii="Times New Roman" w:hAnsi="Times New Roman"/>
                <w:b/>
                <w:bCs/>
                <w:sz w:val="24"/>
                <w:szCs w:val="24"/>
                <w:lang w:val="uk-UA"/>
              </w:rPr>
            </w:pPr>
            <w:r>
              <w:rPr>
                <w:rFonts w:ascii="Times New Roman" w:hAnsi="Times New Roman"/>
                <w:b/>
                <w:bCs/>
                <w:sz w:val="24"/>
                <w:szCs w:val="24"/>
                <w:lang w:val="uk-UA"/>
              </w:rPr>
              <w:t>Загальна кількість товару</w:t>
            </w:r>
          </w:p>
        </w:tc>
        <w:tc>
          <w:tcPr>
            <w:tcW w:w="1321" w:type="pct"/>
            <w:gridSpan w:val="2"/>
            <w:tcBorders>
              <w:top w:val="single" w:sz="4" w:space="0" w:color="auto"/>
              <w:left w:val="single" w:sz="4" w:space="0" w:color="auto"/>
              <w:bottom w:val="single" w:sz="4" w:space="0" w:color="auto"/>
              <w:right w:val="single" w:sz="4" w:space="0" w:color="auto"/>
            </w:tcBorders>
            <w:hideMark/>
          </w:tcPr>
          <w:p w:rsidR="00065723" w:rsidRDefault="00065723">
            <w:pPr>
              <w:jc w:val="center"/>
              <w:rPr>
                <w:rFonts w:ascii="Times New Roman" w:hAnsi="Times New Roman"/>
                <w:bCs/>
                <w:sz w:val="24"/>
                <w:szCs w:val="24"/>
                <w:lang w:val="uk-UA"/>
              </w:rPr>
            </w:pPr>
            <w:r>
              <w:rPr>
                <w:rFonts w:ascii="Times New Roman" w:hAnsi="Times New Roman"/>
                <w:bCs/>
                <w:sz w:val="24"/>
                <w:szCs w:val="24"/>
                <w:lang w:val="uk-UA"/>
              </w:rPr>
              <w:t>__ найменувань</w:t>
            </w: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rsidR="00065723" w:rsidRDefault="00065723">
            <w:pPr>
              <w:jc w:val="center"/>
              <w:rPr>
                <w:rFonts w:ascii="Times New Roman" w:hAnsi="Times New Roman"/>
                <w:sz w:val="24"/>
                <w:szCs w:val="24"/>
                <w:lang w:val="uk-UA"/>
              </w:rPr>
            </w:pPr>
            <w:r>
              <w:rPr>
                <w:rFonts w:ascii="Times New Roman" w:hAnsi="Times New Roman"/>
                <w:bCs/>
                <w:sz w:val="24"/>
                <w:szCs w:val="24"/>
                <w:lang w:val="uk-UA"/>
              </w:rPr>
              <w:t xml:space="preserve">_____ </w:t>
            </w:r>
            <w:proofErr w:type="spellStart"/>
            <w:r>
              <w:rPr>
                <w:rFonts w:ascii="Times New Roman" w:hAnsi="Times New Roman"/>
                <w:bCs/>
                <w:sz w:val="24"/>
                <w:szCs w:val="24"/>
                <w:lang w:val="uk-UA"/>
              </w:rPr>
              <w:t>фл</w:t>
            </w:r>
            <w:proofErr w:type="spellEnd"/>
            <w:r>
              <w:rPr>
                <w:rFonts w:ascii="Times New Roman" w:hAnsi="Times New Roman"/>
                <w:bCs/>
                <w:sz w:val="24"/>
                <w:szCs w:val="24"/>
                <w:lang w:val="uk-UA"/>
              </w:rPr>
              <w:t>./од./</w:t>
            </w:r>
            <w:proofErr w:type="spellStart"/>
            <w:r>
              <w:rPr>
                <w:rFonts w:ascii="Times New Roman" w:hAnsi="Times New Roman"/>
                <w:bCs/>
                <w:sz w:val="24"/>
                <w:szCs w:val="24"/>
                <w:lang w:val="uk-UA"/>
              </w:rPr>
              <w:t>уп</w:t>
            </w:r>
            <w:proofErr w:type="spellEnd"/>
            <w:r>
              <w:rPr>
                <w:rFonts w:ascii="Times New Roman" w:hAnsi="Times New Roman"/>
                <w:bCs/>
                <w:sz w:val="24"/>
                <w:szCs w:val="24"/>
                <w:lang w:val="uk-UA"/>
              </w:rPr>
              <w:t>.</w:t>
            </w:r>
          </w:p>
        </w:tc>
      </w:tr>
      <w:tr w:rsidR="00065723" w:rsidTr="00065723">
        <w:trPr>
          <w:trHeight w:val="259"/>
        </w:trPr>
        <w:tc>
          <w:tcPr>
            <w:tcW w:w="316" w:type="pct"/>
            <w:vMerge w:val="restart"/>
            <w:tcBorders>
              <w:top w:val="nil"/>
              <w:left w:val="single" w:sz="8" w:space="0" w:color="auto"/>
              <w:bottom w:val="single" w:sz="8" w:space="0" w:color="000000"/>
              <w:right w:val="single" w:sz="8" w:space="0" w:color="auto"/>
            </w:tcBorders>
            <w:noWrap/>
            <w:vAlign w:val="center"/>
          </w:tcPr>
          <w:p w:rsidR="00065723" w:rsidRDefault="00065723">
            <w:pPr>
              <w:rPr>
                <w:rFonts w:ascii="Times New Roman" w:hAnsi="Times New Roman"/>
                <w:sz w:val="24"/>
                <w:szCs w:val="24"/>
                <w:lang w:val="uk-UA"/>
              </w:rPr>
            </w:pPr>
          </w:p>
          <w:p w:rsidR="00065723" w:rsidRDefault="00065723">
            <w:pPr>
              <w:jc w:val="center"/>
              <w:rPr>
                <w:rFonts w:ascii="Times New Roman" w:hAnsi="Times New Roman"/>
                <w:sz w:val="24"/>
                <w:szCs w:val="24"/>
                <w:lang w:val="uk-UA"/>
              </w:rPr>
            </w:pPr>
          </w:p>
        </w:tc>
        <w:tc>
          <w:tcPr>
            <w:tcW w:w="521" w:type="pct"/>
            <w:tcBorders>
              <w:top w:val="nil"/>
              <w:left w:val="nil"/>
              <w:bottom w:val="nil"/>
              <w:right w:val="single" w:sz="4" w:space="0" w:color="auto"/>
            </w:tcBorders>
          </w:tcPr>
          <w:p w:rsidR="00065723" w:rsidRDefault="00065723">
            <w:pPr>
              <w:rPr>
                <w:rFonts w:ascii="Times New Roman" w:hAnsi="Times New Roman"/>
                <w:sz w:val="24"/>
                <w:szCs w:val="24"/>
                <w:lang w:val="uk-UA"/>
              </w:rPr>
            </w:pPr>
          </w:p>
        </w:tc>
        <w:tc>
          <w:tcPr>
            <w:tcW w:w="3086" w:type="pct"/>
            <w:gridSpan w:val="5"/>
            <w:tcBorders>
              <w:top w:val="single" w:sz="4" w:space="0" w:color="auto"/>
              <w:left w:val="single" w:sz="4" w:space="0" w:color="auto"/>
              <w:bottom w:val="single" w:sz="4" w:space="0" w:color="auto"/>
              <w:right w:val="single" w:sz="4" w:space="0" w:color="auto"/>
            </w:tcBorders>
            <w:vAlign w:val="center"/>
            <w:hideMark/>
          </w:tcPr>
          <w:p w:rsidR="00065723" w:rsidRDefault="00065723">
            <w:pPr>
              <w:rPr>
                <w:rFonts w:ascii="Times New Roman" w:hAnsi="Times New Roman"/>
                <w:sz w:val="24"/>
                <w:szCs w:val="24"/>
                <w:lang w:val="uk-UA"/>
              </w:rPr>
            </w:pPr>
            <w:r>
              <w:rPr>
                <w:rFonts w:ascii="Times New Roman" w:hAnsi="Times New Roman"/>
                <w:sz w:val="24"/>
                <w:szCs w:val="24"/>
                <w:lang w:val="uk-UA"/>
              </w:rPr>
              <w:t>Вартість без ПДВ</w:t>
            </w:r>
          </w:p>
        </w:tc>
        <w:tc>
          <w:tcPr>
            <w:tcW w:w="1077" w:type="pct"/>
            <w:gridSpan w:val="2"/>
            <w:tcBorders>
              <w:top w:val="nil"/>
              <w:left w:val="single" w:sz="4" w:space="0" w:color="auto"/>
              <w:bottom w:val="single" w:sz="4" w:space="0" w:color="auto"/>
              <w:right w:val="single" w:sz="8" w:space="0" w:color="auto"/>
            </w:tcBorders>
            <w:vAlign w:val="center"/>
          </w:tcPr>
          <w:p w:rsidR="00065723" w:rsidRDefault="00065723">
            <w:pPr>
              <w:jc w:val="right"/>
              <w:rPr>
                <w:rFonts w:ascii="Times New Roman" w:hAnsi="Times New Roman"/>
                <w:sz w:val="24"/>
                <w:szCs w:val="24"/>
                <w:lang w:val="uk-UA"/>
              </w:rPr>
            </w:pPr>
          </w:p>
        </w:tc>
      </w:tr>
      <w:tr w:rsidR="00065723" w:rsidTr="00065723">
        <w:trPr>
          <w:trHeight w:val="315"/>
        </w:trPr>
        <w:tc>
          <w:tcPr>
            <w:tcW w:w="0" w:type="auto"/>
            <w:vMerge/>
            <w:tcBorders>
              <w:top w:val="nil"/>
              <w:left w:val="single" w:sz="8" w:space="0" w:color="auto"/>
              <w:bottom w:val="single" w:sz="8" w:space="0" w:color="000000"/>
              <w:right w:val="single" w:sz="8" w:space="0" w:color="auto"/>
            </w:tcBorders>
            <w:vAlign w:val="center"/>
            <w:hideMark/>
          </w:tcPr>
          <w:p w:rsidR="00065723" w:rsidRDefault="00065723">
            <w:pPr>
              <w:spacing w:after="0" w:line="240" w:lineRule="auto"/>
              <w:rPr>
                <w:rFonts w:ascii="Times New Roman" w:hAnsi="Times New Roman"/>
                <w:sz w:val="24"/>
                <w:szCs w:val="24"/>
                <w:lang w:val="uk-UA"/>
              </w:rPr>
            </w:pPr>
          </w:p>
        </w:tc>
        <w:tc>
          <w:tcPr>
            <w:tcW w:w="521" w:type="pct"/>
            <w:tcBorders>
              <w:top w:val="nil"/>
              <w:left w:val="single" w:sz="8" w:space="0" w:color="auto"/>
              <w:bottom w:val="nil"/>
              <w:right w:val="single" w:sz="4" w:space="0" w:color="auto"/>
            </w:tcBorders>
          </w:tcPr>
          <w:p w:rsidR="00065723" w:rsidRDefault="00065723">
            <w:pPr>
              <w:rPr>
                <w:rFonts w:ascii="Times New Roman" w:hAnsi="Times New Roman"/>
                <w:sz w:val="24"/>
                <w:szCs w:val="24"/>
                <w:lang w:val="uk-UA"/>
              </w:rPr>
            </w:pPr>
          </w:p>
        </w:tc>
        <w:tc>
          <w:tcPr>
            <w:tcW w:w="3086" w:type="pct"/>
            <w:gridSpan w:val="5"/>
            <w:tcBorders>
              <w:top w:val="single" w:sz="4" w:space="0" w:color="auto"/>
              <w:left w:val="single" w:sz="4" w:space="0" w:color="auto"/>
              <w:bottom w:val="single" w:sz="4" w:space="0" w:color="auto"/>
              <w:right w:val="single" w:sz="4" w:space="0" w:color="auto"/>
            </w:tcBorders>
            <w:vAlign w:val="center"/>
            <w:hideMark/>
          </w:tcPr>
          <w:p w:rsidR="00065723" w:rsidRDefault="00065723">
            <w:pPr>
              <w:rPr>
                <w:rFonts w:ascii="Times New Roman" w:hAnsi="Times New Roman"/>
                <w:sz w:val="24"/>
                <w:szCs w:val="24"/>
                <w:lang w:val="uk-UA"/>
              </w:rPr>
            </w:pPr>
            <w:r>
              <w:rPr>
                <w:rFonts w:ascii="Times New Roman" w:hAnsi="Times New Roman"/>
                <w:sz w:val="24"/>
                <w:szCs w:val="24"/>
                <w:lang w:val="uk-UA"/>
              </w:rPr>
              <w:t>ПДВ </w:t>
            </w:r>
          </w:p>
        </w:tc>
        <w:tc>
          <w:tcPr>
            <w:tcW w:w="1077" w:type="pct"/>
            <w:gridSpan w:val="2"/>
            <w:tcBorders>
              <w:top w:val="single" w:sz="4" w:space="0" w:color="auto"/>
              <w:left w:val="single" w:sz="4" w:space="0" w:color="auto"/>
              <w:bottom w:val="single" w:sz="8" w:space="0" w:color="auto"/>
              <w:right w:val="single" w:sz="8" w:space="0" w:color="auto"/>
            </w:tcBorders>
            <w:vAlign w:val="center"/>
          </w:tcPr>
          <w:p w:rsidR="00065723" w:rsidRDefault="00065723">
            <w:pPr>
              <w:jc w:val="right"/>
              <w:rPr>
                <w:rFonts w:ascii="Times New Roman" w:hAnsi="Times New Roman"/>
                <w:sz w:val="24"/>
                <w:szCs w:val="24"/>
                <w:lang w:val="uk-UA"/>
              </w:rPr>
            </w:pPr>
          </w:p>
        </w:tc>
      </w:tr>
      <w:tr w:rsidR="00065723" w:rsidTr="00065723">
        <w:trPr>
          <w:trHeight w:val="421"/>
        </w:trPr>
        <w:tc>
          <w:tcPr>
            <w:tcW w:w="0" w:type="auto"/>
            <w:vMerge/>
            <w:tcBorders>
              <w:top w:val="nil"/>
              <w:left w:val="single" w:sz="8" w:space="0" w:color="auto"/>
              <w:bottom w:val="single" w:sz="8" w:space="0" w:color="000000"/>
              <w:right w:val="single" w:sz="8" w:space="0" w:color="auto"/>
            </w:tcBorders>
            <w:vAlign w:val="center"/>
            <w:hideMark/>
          </w:tcPr>
          <w:p w:rsidR="00065723" w:rsidRDefault="00065723">
            <w:pPr>
              <w:spacing w:after="0" w:line="240" w:lineRule="auto"/>
              <w:rPr>
                <w:rFonts w:ascii="Times New Roman" w:hAnsi="Times New Roman"/>
                <w:sz w:val="24"/>
                <w:szCs w:val="24"/>
                <w:lang w:val="uk-UA"/>
              </w:rPr>
            </w:pPr>
          </w:p>
        </w:tc>
        <w:tc>
          <w:tcPr>
            <w:tcW w:w="521" w:type="pct"/>
            <w:tcBorders>
              <w:top w:val="nil"/>
              <w:left w:val="single" w:sz="8" w:space="0" w:color="auto"/>
              <w:bottom w:val="single" w:sz="8" w:space="0" w:color="000000"/>
              <w:right w:val="single" w:sz="4" w:space="0" w:color="auto"/>
            </w:tcBorders>
          </w:tcPr>
          <w:p w:rsidR="00065723" w:rsidRDefault="00065723">
            <w:pPr>
              <w:rPr>
                <w:rFonts w:ascii="Times New Roman" w:hAnsi="Times New Roman"/>
                <w:bCs/>
                <w:sz w:val="24"/>
                <w:szCs w:val="24"/>
                <w:lang w:val="uk-UA"/>
              </w:rPr>
            </w:pPr>
          </w:p>
        </w:tc>
        <w:tc>
          <w:tcPr>
            <w:tcW w:w="3086" w:type="pct"/>
            <w:gridSpan w:val="5"/>
            <w:tcBorders>
              <w:top w:val="single" w:sz="4" w:space="0" w:color="auto"/>
              <w:left w:val="single" w:sz="4" w:space="0" w:color="auto"/>
              <w:bottom w:val="single" w:sz="4" w:space="0" w:color="auto"/>
              <w:right w:val="single" w:sz="4" w:space="0" w:color="auto"/>
            </w:tcBorders>
            <w:vAlign w:val="center"/>
            <w:hideMark/>
          </w:tcPr>
          <w:p w:rsidR="00065723" w:rsidRDefault="00065723">
            <w:pPr>
              <w:rPr>
                <w:rFonts w:ascii="Times New Roman" w:hAnsi="Times New Roman"/>
                <w:sz w:val="24"/>
                <w:szCs w:val="24"/>
                <w:lang w:val="uk-UA"/>
              </w:rPr>
            </w:pPr>
            <w:r>
              <w:rPr>
                <w:rFonts w:ascii="Times New Roman" w:hAnsi="Times New Roman"/>
                <w:bCs/>
                <w:sz w:val="24"/>
                <w:szCs w:val="24"/>
                <w:lang w:val="uk-UA"/>
              </w:rPr>
              <w:t>Загальна вартість з ПДВ</w:t>
            </w:r>
            <w:r>
              <w:rPr>
                <w:rFonts w:ascii="Times New Roman" w:hAnsi="Times New Roman"/>
                <w:sz w:val="24"/>
                <w:szCs w:val="24"/>
                <w:lang w:val="uk-UA"/>
              </w:rPr>
              <w:t> </w:t>
            </w:r>
          </w:p>
        </w:tc>
        <w:tc>
          <w:tcPr>
            <w:tcW w:w="1077" w:type="pct"/>
            <w:gridSpan w:val="2"/>
            <w:tcBorders>
              <w:top w:val="nil"/>
              <w:left w:val="single" w:sz="4" w:space="0" w:color="auto"/>
              <w:bottom w:val="single" w:sz="4" w:space="0" w:color="auto"/>
              <w:right w:val="single" w:sz="8" w:space="0" w:color="auto"/>
            </w:tcBorders>
            <w:vAlign w:val="center"/>
          </w:tcPr>
          <w:p w:rsidR="00065723" w:rsidRDefault="00065723">
            <w:pPr>
              <w:jc w:val="right"/>
              <w:rPr>
                <w:rFonts w:ascii="Times New Roman" w:hAnsi="Times New Roman"/>
                <w:sz w:val="24"/>
                <w:szCs w:val="24"/>
                <w:lang w:val="uk-UA"/>
              </w:rPr>
            </w:pPr>
          </w:p>
        </w:tc>
      </w:tr>
    </w:tbl>
    <w:p w:rsidR="00065723" w:rsidRDefault="00065723" w:rsidP="00065723">
      <w:pPr>
        <w:widowControl w:val="0"/>
        <w:autoSpaceDE w:val="0"/>
        <w:autoSpaceDN w:val="0"/>
        <w:adjustRightInd w:val="0"/>
        <w:rPr>
          <w:rFonts w:ascii="Times New Roman" w:hAnsi="Times New Roman"/>
          <w:sz w:val="24"/>
          <w:szCs w:val="24"/>
          <w:lang w:val="uk-UA" w:eastAsia="uk-UA"/>
        </w:rPr>
      </w:pPr>
    </w:p>
    <w:tbl>
      <w:tblPr>
        <w:tblpPr w:leftFromText="180" w:rightFromText="180" w:vertAnchor="text" w:horzAnchor="margin" w:tblpY="142"/>
        <w:tblW w:w="5000" w:type="pct"/>
        <w:tblLook w:val="04A0" w:firstRow="1" w:lastRow="0" w:firstColumn="1" w:lastColumn="0" w:noHBand="0" w:noVBand="1"/>
      </w:tblPr>
      <w:tblGrid>
        <w:gridCol w:w="4764"/>
        <w:gridCol w:w="4807"/>
      </w:tblGrid>
      <w:tr w:rsidR="00065723" w:rsidTr="00065723">
        <w:trPr>
          <w:trHeight w:val="3771"/>
        </w:trPr>
        <w:tc>
          <w:tcPr>
            <w:tcW w:w="2489" w:type="pct"/>
          </w:tcPr>
          <w:p w:rsidR="00065723" w:rsidRDefault="00065723">
            <w:pPr>
              <w:tabs>
                <w:tab w:val="num" w:pos="1202"/>
                <w:tab w:val="num" w:pos="1560"/>
              </w:tabs>
              <w:ind w:right="-1446"/>
              <w:jc w:val="both"/>
              <w:rPr>
                <w:rFonts w:ascii="Times New Roman" w:hAnsi="Times New Roman"/>
                <w:sz w:val="24"/>
                <w:szCs w:val="24"/>
                <w:shd w:val="clear" w:color="auto" w:fill="FFFFFF"/>
                <w:lang w:val="uk-UA"/>
              </w:rPr>
            </w:pPr>
          </w:p>
          <w:p w:rsidR="00065723" w:rsidRDefault="00065723">
            <w:pPr>
              <w:tabs>
                <w:tab w:val="num" w:pos="1202"/>
                <w:tab w:val="num" w:pos="1560"/>
              </w:tabs>
              <w:ind w:right="-1446"/>
              <w:jc w:val="both"/>
              <w:rPr>
                <w:rFonts w:ascii="Times New Roman" w:hAnsi="Times New Roman"/>
                <w:sz w:val="24"/>
                <w:szCs w:val="24"/>
                <w:lang w:val="uk-UA"/>
              </w:rPr>
            </w:pPr>
            <w:r>
              <w:rPr>
                <w:rFonts w:ascii="Times New Roman" w:hAnsi="Times New Roman"/>
                <w:sz w:val="24"/>
                <w:szCs w:val="24"/>
                <w:shd w:val="clear" w:color="auto" w:fill="FFFFFF"/>
                <w:lang w:val="uk-UA"/>
              </w:rPr>
              <w:t>ПОСТАЧАЛЬНИК:</w:t>
            </w:r>
          </w:p>
          <w:p w:rsidR="00065723" w:rsidRDefault="00065723">
            <w:pPr>
              <w:jc w:val="both"/>
              <w:rPr>
                <w:rFonts w:ascii="Times New Roman" w:hAnsi="Times New Roman"/>
                <w:sz w:val="24"/>
                <w:szCs w:val="24"/>
                <w:shd w:val="clear" w:color="auto" w:fill="FFFFFF"/>
                <w:lang w:val="uk-UA"/>
              </w:rPr>
            </w:pPr>
          </w:p>
          <w:p w:rsidR="00065723" w:rsidRDefault="00065723">
            <w:pPr>
              <w:jc w:val="both"/>
              <w:rPr>
                <w:rFonts w:ascii="Times New Roman" w:hAnsi="Times New Roman"/>
                <w:sz w:val="24"/>
                <w:szCs w:val="24"/>
                <w:shd w:val="clear" w:color="auto" w:fill="FFFFFF"/>
                <w:lang w:val="uk-UA"/>
              </w:rPr>
            </w:pPr>
          </w:p>
          <w:p w:rsidR="00065723" w:rsidRDefault="00065723">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_________________</w:t>
            </w:r>
          </w:p>
          <w:p w:rsidR="00065723" w:rsidRDefault="00065723">
            <w:pPr>
              <w:jc w:val="both"/>
              <w:rPr>
                <w:rFonts w:ascii="Times New Roman" w:hAnsi="Times New Roman"/>
                <w:sz w:val="24"/>
                <w:szCs w:val="24"/>
                <w:shd w:val="clear" w:color="auto" w:fill="FFFFFF"/>
                <w:lang w:val="uk-UA"/>
              </w:rPr>
            </w:pPr>
          </w:p>
          <w:p w:rsidR="00065723" w:rsidRDefault="00065723">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____________ /______________/ </w:t>
            </w:r>
          </w:p>
          <w:p w:rsidR="00065723" w:rsidRDefault="00065723">
            <w:pPr>
              <w:jc w:val="both"/>
              <w:rPr>
                <w:rFonts w:ascii="Times New Roman" w:hAnsi="Times New Roman"/>
                <w:sz w:val="24"/>
                <w:szCs w:val="24"/>
                <w:shd w:val="clear" w:color="auto" w:fill="FFFFFF"/>
                <w:lang w:val="uk-UA"/>
              </w:rPr>
            </w:pPr>
          </w:p>
        </w:tc>
        <w:tc>
          <w:tcPr>
            <w:tcW w:w="2511" w:type="pct"/>
          </w:tcPr>
          <w:p w:rsidR="00065723" w:rsidRDefault="00065723">
            <w:pPr>
              <w:tabs>
                <w:tab w:val="left" w:pos="2127"/>
              </w:tabs>
              <w:snapToGrid w:val="0"/>
              <w:jc w:val="both"/>
              <w:rPr>
                <w:rFonts w:ascii="Times New Roman" w:hAnsi="Times New Roman"/>
                <w:sz w:val="24"/>
                <w:szCs w:val="24"/>
                <w:lang w:val="uk-UA"/>
              </w:rPr>
            </w:pPr>
          </w:p>
          <w:p w:rsidR="00065723" w:rsidRDefault="00065723">
            <w:pPr>
              <w:tabs>
                <w:tab w:val="left" w:pos="2127"/>
              </w:tabs>
              <w:snapToGrid w:val="0"/>
              <w:jc w:val="both"/>
              <w:rPr>
                <w:rFonts w:ascii="Times New Roman" w:hAnsi="Times New Roman"/>
                <w:sz w:val="24"/>
                <w:szCs w:val="24"/>
                <w:lang w:val="uk-UA"/>
              </w:rPr>
            </w:pPr>
            <w:r>
              <w:rPr>
                <w:rFonts w:ascii="Times New Roman" w:hAnsi="Times New Roman"/>
                <w:sz w:val="24"/>
                <w:szCs w:val="24"/>
                <w:lang w:val="uk-UA"/>
              </w:rPr>
              <w:t>ЗАМОВНИК:</w:t>
            </w:r>
          </w:p>
          <w:p w:rsidR="00065723" w:rsidRDefault="00065723">
            <w:pPr>
              <w:jc w:val="both"/>
              <w:rPr>
                <w:rFonts w:ascii="Times New Roman" w:hAnsi="Times New Roman"/>
                <w:sz w:val="24"/>
                <w:szCs w:val="24"/>
                <w:shd w:val="clear" w:color="auto" w:fill="FFFFFF"/>
                <w:lang w:val="uk-UA"/>
              </w:rPr>
            </w:pPr>
          </w:p>
          <w:p w:rsidR="00065723" w:rsidRDefault="00065723">
            <w:pPr>
              <w:jc w:val="both"/>
              <w:rPr>
                <w:rFonts w:ascii="Times New Roman" w:hAnsi="Times New Roman"/>
                <w:sz w:val="24"/>
                <w:szCs w:val="24"/>
                <w:shd w:val="clear" w:color="auto" w:fill="FFFFFF"/>
                <w:lang w:val="uk-UA"/>
              </w:rPr>
            </w:pPr>
          </w:p>
          <w:p w:rsidR="00065723" w:rsidRDefault="00065723">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_________________</w:t>
            </w:r>
          </w:p>
          <w:p w:rsidR="00065723" w:rsidRDefault="00065723">
            <w:pPr>
              <w:jc w:val="both"/>
              <w:rPr>
                <w:rFonts w:ascii="Times New Roman" w:hAnsi="Times New Roman"/>
                <w:sz w:val="24"/>
                <w:szCs w:val="24"/>
                <w:shd w:val="clear" w:color="auto" w:fill="FFFFFF"/>
                <w:lang w:val="uk-UA"/>
              </w:rPr>
            </w:pPr>
          </w:p>
          <w:p w:rsidR="00065723" w:rsidRDefault="00065723">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____________ /______________/ </w:t>
            </w:r>
          </w:p>
          <w:p w:rsidR="00065723" w:rsidRDefault="00065723">
            <w:pPr>
              <w:tabs>
                <w:tab w:val="num" w:pos="1202"/>
                <w:tab w:val="num" w:pos="1560"/>
              </w:tabs>
              <w:ind w:right="-1446"/>
              <w:jc w:val="both"/>
              <w:rPr>
                <w:rFonts w:ascii="Times New Roman" w:hAnsi="Times New Roman"/>
                <w:sz w:val="24"/>
                <w:szCs w:val="24"/>
                <w:lang w:val="uk-UA"/>
              </w:rPr>
            </w:pPr>
          </w:p>
        </w:tc>
      </w:tr>
    </w:tbl>
    <w:p w:rsidR="00485D43" w:rsidRDefault="00485D43"/>
    <w:sectPr w:rsidR="0048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0F43"/>
    <w:multiLevelType w:val="hybridMultilevel"/>
    <w:tmpl w:val="C34A76DA"/>
    <w:lvl w:ilvl="0" w:tplc="ED80CF62">
      <w:start w:val="1"/>
      <w:numFmt w:val="decimal"/>
      <w:lvlText w:val="%1."/>
      <w:lvlJc w:val="left"/>
      <w:pPr>
        <w:tabs>
          <w:tab w:val="num" w:pos="3420"/>
        </w:tabs>
        <w:ind w:left="3420" w:hanging="360"/>
      </w:pPr>
      <w:rPr>
        <w:b/>
      </w:r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0E"/>
    <w:rsid w:val="00065723"/>
    <w:rsid w:val="00485D43"/>
    <w:rsid w:val="00781C0E"/>
    <w:rsid w:val="00A8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5723"/>
    <w:rPr>
      <w:color w:val="0000FF"/>
      <w:u w:val="single"/>
    </w:rPr>
  </w:style>
  <w:style w:type="paragraph" w:styleId="a4">
    <w:name w:val="Body Text"/>
    <w:basedOn w:val="a"/>
    <w:link w:val="a5"/>
    <w:uiPriority w:val="99"/>
    <w:semiHidden/>
    <w:unhideWhenUsed/>
    <w:rsid w:val="00065723"/>
    <w:pPr>
      <w:spacing w:after="120" w:line="240" w:lineRule="auto"/>
    </w:pPr>
    <w:rPr>
      <w:rFonts w:ascii="UkrainianBaltica" w:hAnsi="UkrainianBaltica"/>
      <w:sz w:val="20"/>
      <w:szCs w:val="20"/>
      <w:lang w:val="x-none" w:eastAsia="x-none"/>
    </w:rPr>
  </w:style>
  <w:style w:type="character" w:customStyle="1" w:styleId="a5">
    <w:name w:val="Основной текст Знак"/>
    <w:basedOn w:val="a0"/>
    <w:link w:val="a4"/>
    <w:uiPriority w:val="99"/>
    <w:semiHidden/>
    <w:rsid w:val="00065723"/>
    <w:rPr>
      <w:rFonts w:ascii="UkrainianBaltica" w:eastAsia="Calibri" w:hAnsi="UkrainianBaltica" w:cs="Times New Roman"/>
      <w:sz w:val="20"/>
      <w:szCs w:val="20"/>
      <w:lang w:val="x-none" w:eastAsia="x-none"/>
    </w:rPr>
  </w:style>
  <w:style w:type="paragraph" w:styleId="a6">
    <w:name w:val="Body Text Indent"/>
    <w:basedOn w:val="a"/>
    <w:link w:val="a7"/>
    <w:uiPriority w:val="99"/>
    <w:semiHidden/>
    <w:unhideWhenUsed/>
    <w:rsid w:val="00065723"/>
    <w:pPr>
      <w:spacing w:after="120" w:line="240" w:lineRule="auto"/>
      <w:ind w:left="283"/>
    </w:pPr>
    <w:rPr>
      <w:rFonts w:ascii="UkrainianBaltica" w:hAnsi="UkrainianBaltica"/>
      <w:sz w:val="20"/>
      <w:szCs w:val="20"/>
      <w:lang w:val="x-none" w:eastAsia="x-none"/>
    </w:rPr>
  </w:style>
  <w:style w:type="character" w:customStyle="1" w:styleId="a7">
    <w:name w:val="Основной текст с отступом Знак"/>
    <w:basedOn w:val="a0"/>
    <w:link w:val="a6"/>
    <w:uiPriority w:val="99"/>
    <w:semiHidden/>
    <w:rsid w:val="00065723"/>
    <w:rPr>
      <w:rFonts w:ascii="UkrainianBaltica" w:eastAsia="Calibri" w:hAnsi="UkrainianBaltica" w:cs="Times New Roman"/>
      <w:sz w:val="20"/>
      <w:szCs w:val="20"/>
      <w:lang w:val="x-none" w:eastAsia="x-none"/>
    </w:rPr>
  </w:style>
  <w:style w:type="character" w:customStyle="1" w:styleId="a8">
    <w:name w:val="Без интервала Знак"/>
    <w:link w:val="a9"/>
    <w:uiPriority w:val="1"/>
    <w:locked/>
    <w:rsid w:val="00065723"/>
  </w:style>
  <w:style w:type="paragraph" w:styleId="a9">
    <w:name w:val="No Spacing"/>
    <w:link w:val="a8"/>
    <w:uiPriority w:val="1"/>
    <w:qFormat/>
    <w:rsid w:val="00065723"/>
  </w:style>
  <w:style w:type="paragraph" w:customStyle="1" w:styleId="aa">
    <w:name w:val="ДинРазделОбыч"/>
    <w:basedOn w:val="a"/>
    <w:uiPriority w:val="99"/>
    <w:rsid w:val="00065723"/>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5723"/>
    <w:rPr>
      <w:color w:val="0000FF"/>
      <w:u w:val="single"/>
    </w:rPr>
  </w:style>
  <w:style w:type="paragraph" w:styleId="a4">
    <w:name w:val="Body Text"/>
    <w:basedOn w:val="a"/>
    <w:link w:val="a5"/>
    <w:uiPriority w:val="99"/>
    <w:semiHidden/>
    <w:unhideWhenUsed/>
    <w:rsid w:val="00065723"/>
    <w:pPr>
      <w:spacing w:after="120" w:line="240" w:lineRule="auto"/>
    </w:pPr>
    <w:rPr>
      <w:rFonts w:ascii="UkrainianBaltica" w:hAnsi="UkrainianBaltica"/>
      <w:sz w:val="20"/>
      <w:szCs w:val="20"/>
      <w:lang w:val="x-none" w:eastAsia="x-none"/>
    </w:rPr>
  </w:style>
  <w:style w:type="character" w:customStyle="1" w:styleId="a5">
    <w:name w:val="Основной текст Знак"/>
    <w:basedOn w:val="a0"/>
    <w:link w:val="a4"/>
    <w:uiPriority w:val="99"/>
    <w:semiHidden/>
    <w:rsid w:val="00065723"/>
    <w:rPr>
      <w:rFonts w:ascii="UkrainianBaltica" w:eastAsia="Calibri" w:hAnsi="UkrainianBaltica" w:cs="Times New Roman"/>
      <w:sz w:val="20"/>
      <w:szCs w:val="20"/>
      <w:lang w:val="x-none" w:eastAsia="x-none"/>
    </w:rPr>
  </w:style>
  <w:style w:type="paragraph" w:styleId="a6">
    <w:name w:val="Body Text Indent"/>
    <w:basedOn w:val="a"/>
    <w:link w:val="a7"/>
    <w:uiPriority w:val="99"/>
    <w:semiHidden/>
    <w:unhideWhenUsed/>
    <w:rsid w:val="00065723"/>
    <w:pPr>
      <w:spacing w:after="120" w:line="240" w:lineRule="auto"/>
      <w:ind w:left="283"/>
    </w:pPr>
    <w:rPr>
      <w:rFonts w:ascii="UkrainianBaltica" w:hAnsi="UkrainianBaltica"/>
      <w:sz w:val="20"/>
      <w:szCs w:val="20"/>
      <w:lang w:val="x-none" w:eastAsia="x-none"/>
    </w:rPr>
  </w:style>
  <w:style w:type="character" w:customStyle="1" w:styleId="a7">
    <w:name w:val="Основной текст с отступом Знак"/>
    <w:basedOn w:val="a0"/>
    <w:link w:val="a6"/>
    <w:uiPriority w:val="99"/>
    <w:semiHidden/>
    <w:rsid w:val="00065723"/>
    <w:rPr>
      <w:rFonts w:ascii="UkrainianBaltica" w:eastAsia="Calibri" w:hAnsi="UkrainianBaltica" w:cs="Times New Roman"/>
      <w:sz w:val="20"/>
      <w:szCs w:val="20"/>
      <w:lang w:val="x-none" w:eastAsia="x-none"/>
    </w:rPr>
  </w:style>
  <w:style w:type="character" w:customStyle="1" w:styleId="a8">
    <w:name w:val="Без интервала Знак"/>
    <w:link w:val="a9"/>
    <w:uiPriority w:val="1"/>
    <w:locked/>
    <w:rsid w:val="00065723"/>
  </w:style>
  <w:style w:type="paragraph" w:styleId="a9">
    <w:name w:val="No Spacing"/>
    <w:link w:val="a8"/>
    <w:uiPriority w:val="1"/>
    <w:qFormat/>
    <w:rsid w:val="00065723"/>
  </w:style>
  <w:style w:type="paragraph" w:customStyle="1" w:styleId="aa">
    <w:name w:val="ДинРазделОбыч"/>
    <w:basedOn w:val="a"/>
    <w:uiPriority w:val="99"/>
    <w:rsid w:val="00065723"/>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50834">
      <w:bodyDiv w:val="1"/>
      <w:marLeft w:val="0"/>
      <w:marRight w:val="0"/>
      <w:marTop w:val="0"/>
      <w:marBottom w:val="0"/>
      <w:divBdr>
        <w:top w:val="none" w:sz="0" w:space="0" w:color="auto"/>
        <w:left w:val="none" w:sz="0" w:space="0" w:color="auto"/>
        <w:bottom w:val="none" w:sz="0" w:space="0" w:color="auto"/>
        <w:right w:val="none" w:sz="0" w:space="0" w:color="auto"/>
      </w:divBdr>
    </w:div>
    <w:div w:id="9007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2023-08-01T11:50:00Z</dcterms:created>
  <dcterms:modified xsi:type="dcterms:W3CDTF">2023-08-01T12:09:00Z</dcterms:modified>
</cp:coreProperties>
</file>