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538C" w14:textId="77777777" w:rsidR="000157CE" w:rsidRDefault="0000000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044F2177" w14:textId="77777777" w:rsidR="000157CE" w:rsidRDefault="0000000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AC39284" w14:textId="77777777" w:rsidR="000157CE" w:rsidRDefault="00000000">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BD8CC4F" w14:textId="77777777" w:rsidR="000157CE" w:rsidRDefault="000157CE">
      <w:pPr>
        <w:spacing w:before="240" w:after="0" w:line="240" w:lineRule="auto"/>
        <w:jc w:val="center"/>
        <w:rPr>
          <w:rFonts w:ascii="Times New Roman" w:eastAsia="Times New Roman" w:hAnsi="Times New Roman" w:cs="Times New Roman"/>
          <w:b/>
          <w:i/>
          <w:color w:val="000000"/>
          <w:sz w:val="4"/>
          <w:szCs w:val="4"/>
        </w:rPr>
      </w:pPr>
    </w:p>
    <w:p w14:paraId="7722E44A" w14:textId="77777777" w:rsidR="000157CE" w:rsidRDefault="00000000">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4F3418B4" w14:textId="77777777" w:rsidR="00577B50" w:rsidRDefault="00577B50">
      <w:pPr>
        <w:spacing w:after="0" w:line="240" w:lineRule="auto"/>
        <w:jc w:val="center"/>
        <w:rPr>
          <w:rFonts w:ascii="Times New Roman" w:eastAsia="Times New Roman" w:hAnsi="Times New Roman" w:cs="Times New Roman"/>
          <w:b/>
          <w:i/>
          <w:sz w:val="24"/>
          <w:szCs w:val="24"/>
        </w:rPr>
      </w:pPr>
    </w:p>
    <w:p w14:paraId="554D0F0A" w14:textId="77777777" w:rsidR="00CA0D26" w:rsidRPr="00CA0D26" w:rsidRDefault="00CA0D26" w:rsidP="00577B50">
      <w:pPr>
        <w:spacing w:after="0"/>
        <w:jc w:val="center"/>
        <w:rPr>
          <w:rFonts w:ascii="Times New Roman" w:hAnsi="Times New Roman" w:cs="Times New Roman"/>
          <w:b/>
          <w:bCs/>
          <w:sz w:val="32"/>
          <w:szCs w:val="32"/>
        </w:rPr>
      </w:pPr>
      <w:bookmarkStart w:id="0" w:name="_Hlk155345484"/>
      <w:r w:rsidRPr="00CA0D26">
        <w:rPr>
          <w:rFonts w:ascii="Times New Roman" w:hAnsi="Times New Roman" w:cs="Times New Roman"/>
          <w:b/>
          <w:bCs/>
          <w:sz w:val="32"/>
          <w:szCs w:val="32"/>
        </w:rPr>
        <w:t xml:space="preserve">Овочі та фрукти </w:t>
      </w:r>
    </w:p>
    <w:p w14:paraId="4181BB99" w14:textId="19EA8716" w:rsidR="00516BA2" w:rsidRPr="00CA0D26" w:rsidRDefault="00CA0D26" w:rsidP="00577B50">
      <w:pPr>
        <w:spacing w:after="0"/>
        <w:jc w:val="center"/>
        <w:rPr>
          <w:rFonts w:ascii="Times New Roman" w:hAnsi="Times New Roman" w:cs="Times New Roman"/>
          <w:i/>
          <w:iCs/>
          <w:sz w:val="32"/>
          <w:szCs w:val="32"/>
        </w:rPr>
      </w:pPr>
      <w:r w:rsidRPr="00CA0D26">
        <w:rPr>
          <w:rFonts w:ascii="Times New Roman" w:hAnsi="Times New Roman" w:cs="Times New Roman"/>
          <w:i/>
          <w:iCs/>
          <w:sz w:val="32"/>
          <w:szCs w:val="32"/>
        </w:rPr>
        <w:t xml:space="preserve">за ДК 021:2015 </w:t>
      </w:r>
      <w:bookmarkEnd w:id="0"/>
      <w:r w:rsidRPr="00CA0D26">
        <w:rPr>
          <w:rFonts w:ascii="Times New Roman" w:hAnsi="Times New Roman" w:cs="Times New Roman"/>
          <w:i/>
          <w:iCs/>
          <w:sz w:val="32"/>
          <w:szCs w:val="32"/>
        </w:rPr>
        <w:t>03220000-9 Овочі, фрукти та горіхи</w:t>
      </w:r>
    </w:p>
    <w:p w14:paraId="39CCA2EF" w14:textId="77777777" w:rsidR="00CA0D26" w:rsidRPr="00577B50" w:rsidRDefault="00CA0D26" w:rsidP="00577B50">
      <w:pPr>
        <w:spacing w:after="0"/>
        <w:jc w:val="center"/>
        <w:rPr>
          <w:rFonts w:ascii="Times New Roman" w:eastAsia="Times New Roman" w:hAnsi="Times New Roman" w:cs="Times New Roman"/>
          <w:b/>
          <w:sz w:val="32"/>
          <w:szCs w:val="32"/>
          <w:highlight w:val="white"/>
        </w:rPr>
      </w:pPr>
    </w:p>
    <w:p w14:paraId="3615B2FB" w14:textId="6E72D712" w:rsidR="00AE0E8F" w:rsidRDefault="00AE0E8F" w:rsidP="00AE0E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w:t>
      </w:r>
      <w:r>
        <w:rPr>
          <w:rFonts w:ascii="Times New Roman" w:eastAsia="Times New Roman" w:hAnsi="Times New Roman" w:cs="Times New Roman"/>
          <w:b/>
          <w:sz w:val="24"/>
          <w:szCs w:val="24"/>
          <w:highlight w:val="white"/>
        </w:rPr>
        <w:tab/>
        <w:t>Детальний опис предмета закупівлі:</w:t>
      </w:r>
    </w:p>
    <w:tbl>
      <w:tblPr>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6036"/>
      </w:tblGrid>
      <w:tr w:rsidR="00AE0E8F" w14:paraId="37146B1B" w14:textId="77777777" w:rsidTr="00516BA2">
        <w:tc>
          <w:tcPr>
            <w:tcW w:w="3534" w:type="dxa"/>
            <w:shd w:val="clear" w:color="auto" w:fill="auto"/>
            <w:tcMar>
              <w:top w:w="100" w:type="dxa"/>
              <w:left w:w="100" w:type="dxa"/>
              <w:bottom w:w="100" w:type="dxa"/>
              <w:right w:w="100" w:type="dxa"/>
            </w:tcMar>
          </w:tcPr>
          <w:p w14:paraId="7980146E" w14:textId="77777777" w:rsidR="00AE0E8F" w:rsidRDefault="00AE0E8F" w:rsidP="0080249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6036" w:type="dxa"/>
            <w:tcBorders>
              <w:top w:val="single" w:sz="4" w:space="0" w:color="000000"/>
              <w:left w:val="single" w:sz="4" w:space="0" w:color="000000"/>
              <w:bottom w:val="single" w:sz="4" w:space="0" w:color="000000"/>
              <w:right w:val="single" w:sz="4" w:space="0" w:color="000000"/>
            </w:tcBorders>
            <w:vAlign w:val="center"/>
          </w:tcPr>
          <w:p w14:paraId="419CCA94" w14:textId="0681248E" w:rsidR="00AE0E8F" w:rsidRPr="00CA0D26" w:rsidRDefault="00CA0D26" w:rsidP="00CA0D26">
            <w:pPr>
              <w:spacing w:after="0"/>
              <w:rPr>
                <w:rFonts w:ascii="Times New Roman" w:hAnsi="Times New Roman" w:cs="Times New Roman"/>
                <w:b/>
                <w:bCs/>
                <w:sz w:val="24"/>
                <w:szCs w:val="24"/>
              </w:rPr>
            </w:pPr>
            <w:r w:rsidRPr="00CA0D26">
              <w:rPr>
                <w:rFonts w:ascii="Times New Roman" w:hAnsi="Times New Roman" w:cs="Times New Roman"/>
                <w:b/>
                <w:bCs/>
                <w:sz w:val="24"/>
                <w:szCs w:val="24"/>
              </w:rPr>
              <w:t xml:space="preserve">Овочі та фрукти </w:t>
            </w:r>
          </w:p>
        </w:tc>
      </w:tr>
      <w:tr w:rsidR="00AE0E8F" w14:paraId="6CCBA7AE" w14:textId="77777777" w:rsidTr="00516BA2">
        <w:tc>
          <w:tcPr>
            <w:tcW w:w="3534" w:type="dxa"/>
            <w:shd w:val="clear" w:color="auto" w:fill="auto"/>
            <w:tcMar>
              <w:top w:w="100" w:type="dxa"/>
              <w:left w:w="100" w:type="dxa"/>
              <w:bottom w:w="100" w:type="dxa"/>
              <w:right w:w="100" w:type="dxa"/>
            </w:tcMar>
          </w:tcPr>
          <w:p w14:paraId="255DAE65" w14:textId="77777777" w:rsidR="00AE0E8F" w:rsidRDefault="00AE0E8F" w:rsidP="0080249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 Єдиного закупівельного словника</w:t>
            </w:r>
          </w:p>
        </w:tc>
        <w:tc>
          <w:tcPr>
            <w:tcW w:w="6036" w:type="dxa"/>
            <w:shd w:val="clear" w:color="auto" w:fill="auto"/>
            <w:tcMar>
              <w:top w:w="100" w:type="dxa"/>
              <w:left w:w="100" w:type="dxa"/>
              <w:bottom w:w="100" w:type="dxa"/>
              <w:right w:w="100" w:type="dxa"/>
            </w:tcMar>
          </w:tcPr>
          <w:p w14:paraId="15F82C64" w14:textId="78EBBB66" w:rsidR="00AE0E8F" w:rsidRDefault="00CA0D26" w:rsidP="0080249C">
            <w:pPr>
              <w:widowControl w:val="0"/>
              <w:spacing w:after="0" w:line="240" w:lineRule="auto"/>
              <w:rPr>
                <w:rFonts w:ascii="Times New Roman" w:eastAsia="Times New Roman" w:hAnsi="Times New Roman" w:cs="Times New Roman"/>
                <w:sz w:val="24"/>
                <w:szCs w:val="24"/>
                <w:highlight w:val="white"/>
              </w:rPr>
            </w:pPr>
            <w:r w:rsidRPr="00CA0D26">
              <w:rPr>
                <w:rFonts w:ascii="Times New Roman" w:hAnsi="Times New Roman" w:cs="Times New Roman"/>
                <w:i/>
                <w:iCs/>
                <w:sz w:val="24"/>
                <w:szCs w:val="24"/>
              </w:rPr>
              <w:t>03220000-9 Овочі, фрукти та горіхи</w:t>
            </w:r>
          </w:p>
        </w:tc>
      </w:tr>
      <w:tr w:rsidR="00AE0E8F" w14:paraId="21C82B58" w14:textId="77777777" w:rsidTr="00516BA2">
        <w:tc>
          <w:tcPr>
            <w:tcW w:w="3534" w:type="dxa"/>
            <w:shd w:val="clear" w:color="auto" w:fill="auto"/>
            <w:tcMar>
              <w:top w:w="100" w:type="dxa"/>
              <w:left w:w="100" w:type="dxa"/>
              <w:bottom w:w="100" w:type="dxa"/>
              <w:right w:w="100" w:type="dxa"/>
            </w:tcMar>
          </w:tcPr>
          <w:p w14:paraId="5BECB69F" w14:textId="77777777" w:rsidR="00AE0E8F" w:rsidRDefault="00AE0E8F" w:rsidP="0080249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 </w:t>
            </w:r>
          </w:p>
        </w:tc>
        <w:tc>
          <w:tcPr>
            <w:tcW w:w="6036" w:type="dxa"/>
            <w:shd w:val="clear" w:color="auto" w:fill="auto"/>
            <w:tcMar>
              <w:top w:w="100" w:type="dxa"/>
              <w:left w:w="100" w:type="dxa"/>
              <w:bottom w:w="100" w:type="dxa"/>
              <w:right w:w="100" w:type="dxa"/>
            </w:tcMar>
          </w:tcPr>
          <w:p w14:paraId="36857DF9" w14:textId="77777777" w:rsidR="00CA0D26" w:rsidRPr="00CA0D26" w:rsidRDefault="00CA0D26" w:rsidP="00CA0D26">
            <w:pPr>
              <w:shd w:val="clear" w:color="auto" w:fill="FFFFFF"/>
              <w:spacing w:after="0" w:line="240" w:lineRule="auto"/>
              <w:jc w:val="both"/>
              <w:rPr>
                <w:rFonts w:ascii="Times New Roman" w:eastAsia="SimSun" w:hAnsi="Times New Roman" w:cs="SimSun"/>
                <w:sz w:val="24"/>
                <w:szCs w:val="24"/>
              </w:rPr>
            </w:pPr>
            <w:r w:rsidRPr="00CA0D26">
              <w:rPr>
                <w:rFonts w:ascii="Times New Roman" w:eastAsia="SimSun" w:hAnsi="Times New Roman" w:cs="SimSun"/>
                <w:sz w:val="24"/>
                <w:szCs w:val="24"/>
              </w:rPr>
              <w:t>- Буряк за ДК 021:2015 03221111-7 – Буряк</w:t>
            </w:r>
          </w:p>
          <w:p w14:paraId="3A3E84E9" w14:textId="77777777" w:rsidR="00CA0D26" w:rsidRPr="00CA0D26" w:rsidRDefault="00CA0D26" w:rsidP="00CA0D26">
            <w:pPr>
              <w:shd w:val="clear" w:color="auto" w:fill="FFFFFF"/>
              <w:spacing w:after="0" w:line="240" w:lineRule="auto"/>
              <w:jc w:val="both"/>
              <w:rPr>
                <w:rFonts w:ascii="Times New Roman" w:eastAsia="SimSun" w:hAnsi="Times New Roman" w:cs="SimSun"/>
                <w:sz w:val="24"/>
                <w:szCs w:val="24"/>
              </w:rPr>
            </w:pPr>
            <w:r w:rsidRPr="00CA0D26">
              <w:rPr>
                <w:rFonts w:ascii="Times New Roman" w:eastAsia="SimSun" w:hAnsi="Times New Roman" w:cs="SimSun"/>
                <w:sz w:val="24"/>
                <w:szCs w:val="24"/>
              </w:rPr>
              <w:t>- Капуста за ДК 021:2015 03221410-3 – Капуста качанна</w:t>
            </w:r>
          </w:p>
          <w:p w14:paraId="0B7DB51E" w14:textId="77777777" w:rsidR="00CA0D26" w:rsidRPr="00CA0D26" w:rsidRDefault="00CA0D26" w:rsidP="00CA0D26">
            <w:pPr>
              <w:shd w:val="clear" w:color="auto" w:fill="FFFFFF"/>
              <w:spacing w:after="0" w:line="240" w:lineRule="auto"/>
              <w:jc w:val="both"/>
              <w:rPr>
                <w:rFonts w:ascii="Times New Roman" w:eastAsia="SimSun" w:hAnsi="Times New Roman" w:cs="SimSun"/>
                <w:sz w:val="24"/>
                <w:szCs w:val="24"/>
              </w:rPr>
            </w:pPr>
            <w:r w:rsidRPr="00CA0D26">
              <w:rPr>
                <w:rFonts w:ascii="Times New Roman" w:eastAsia="SimSun" w:hAnsi="Times New Roman" w:cs="SimSun"/>
                <w:sz w:val="24"/>
                <w:szCs w:val="24"/>
              </w:rPr>
              <w:t>- Морква за ДК 021:2015 03221112-4 – Морква</w:t>
            </w:r>
          </w:p>
          <w:p w14:paraId="7099E489" w14:textId="77777777" w:rsidR="00CA0D26" w:rsidRPr="00CA0D26" w:rsidRDefault="00CA0D26" w:rsidP="00CA0D26">
            <w:pPr>
              <w:shd w:val="clear" w:color="auto" w:fill="FFFFFF"/>
              <w:spacing w:after="0" w:line="240" w:lineRule="auto"/>
              <w:jc w:val="both"/>
              <w:rPr>
                <w:rFonts w:ascii="Times New Roman" w:eastAsia="SimSun" w:hAnsi="Times New Roman" w:cs="SimSun"/>
                <w:sz w:val="24"/>
                <w:szCs w:val="24"/>
              </w:rPr>
            </w:pPr>
            <w:r w:rsidRPr="00CA0D26">
              <w:rPr>
                <w:rFonts w:ascii="Times New Roman" w:eastAsia="SimSun" w:hAnsi="Times New Roman" w:cs="SimSun"/>
                <w:sz w:val="24"/>
                <w:szCs w:val="24"/>
              </w:rPr>
              <w:t>- Цибуля за ДК 021:2015 03221113-1 – Цибуля</w:t>
            </w:r>
          </w:p>
          <w:p w14:paraId="5AE15527" w14:textId="77777777" w:rsidR="00CA0D26" w:rsidRPr="00CA0D26" w:rsidRDefault="00CA0D26" w:rsidP="00CA0D26">
            <w:pPr>
              <w:shd w:val="clear" w:color="auto" w:fill="FFFFFF"/>
              <w:spacing w:after="0" w:line="240" w:lineRule="auto"/>
              <w:jc w:val="both"/>
              <w:rPr>
                <w:rFonts w:ascii="Times New Roman" w:eastAsia="SimSun" w:hAnsi="Times New Roman" w:cs="SimSun"/>
                <w:sz w:val="24"/>
                <w:szCs w:val="24"/>
              </w:rPr>
            </w:pPr>
            <w:r w:rsidRPr="00CA0D26">
              <w:rPr>
                <w:rFonts w:ascii="Times New Roman" w:eastAsia="SimSun" w:hAnsi="Times New Roman" w:cs="SimSun"/>
                <w:sz w:val="24"/>
                <w:szCs w:val="24"/>
              </w:rPr>
              <w:t>- Яблука за ДК 021:2015  03222321-9 – Яблука</w:t>
            </w:r>
          </w:p>
          <w:p w14:paraId="118C9CE7" w14:textId="77777777" w:rsidR="00CA0D26" w:rsidRPr="00CA0D26" w:rsidRDefault="00CA0D26" w:rsidP="00CA0D26">
            <w:pPr>
              <w:shd w:val="clear" w:color="auto" w:fill="FFFFFF"/>
              <w:spacing w:after="0" w:line="240" w:lineRule="auto"/>
              <w:jc w:val="both"/>
              <w:rPr>
                <w:rFonts w:ascii="Times New Roman" w:eastAsia="SimSun" w:hAnsi="Times New Roman" w:cs="SimSun"/>
                <w:sz w:val="24"/>
                <w:szCs w:val="24"/>
              </w:rPr>
            </w:pPr>
            <w:r w:rsidRPr="00CA0D26">
              <w:rPr>
                <w:rFonts w:ascii="Times New Roman" w:eastAsia="SimSun" w:hAnsi="Times New Roman" w:cs="SimSun"/>
                <w:sz w:val="24"/>
                <w:szCs w:val="24"/>
              </w:rPr>
              <w:t>- Банани за ДК 021:2015 03222111-4 – Банани</w:t>
            </w:r>
          </w:p>
          <w:p w14:paraId="2326C7B5" w14:textId="5A6BF453" w:rsidR="00AE0E8F" w:rsidRPr="00AE0E8F" w:rsidRDefault="00CA0D26" w:rsidP="00CA0D26">
            <w:pPr>
              <w:widowControl w:val="0"/>
              <w:spacing w:after="0" w:line="240" w:lineRule="auto"/>
              <w:rPr>
                <w:rFonts w:ascii="Times New Roman" w:eastAsia="Times New Roman" w:hAnsi="Times New Roman" w:cs="Times New Roman"/>
                <w:i/>
                <w:iCs/>
                <w:sz w:val="24"/>
                <w:szCs w:val="24"/>
                <w:highlight w:val="yellow"/>
              </w:rPr>
            </w:pPr>
            <w:r w:rsidRPr="00CA0D26">
              <w:rPr>
                <w:rFonts w:ascii="Times New Roman" w:eastAsia="SimSun" w:hAnsi="Times New Roman" w:cs="SimSun"/>
                <w:sz w:val="24"/>
                <w:szCs w:val="24"/>
              </w:rPr>
              <w:t>- Лимони за ДК 021:2015 03222210-8 – Лимони</w:t>
            </w:r>
          </w:p>
        </w:tc>
      </w:tr>
      <w:tr w:rsidR="00AE0E8F" w14:paraId="467FBE3D" w14:textId="77777777" w:rsidTr="00516BA2">
        <w:tc>
          <w:tcPr>
            <w:tcW w:w="3534" w:type="dxa"/>
            <w:shd w:val="clear" w:color="auto" w:fill="auto"/>
            <w:tcMar>
              <w:top w:w="100" w:type="dxa"/>
              <w:left w:w="100" w:type="dxa"/>
              <w:bottom w:w="100" w:type="dxa"/>
              <w:right w:w="100" w:type="dxa"/>
            </w:tcMar>
          </w:tcPr>
          <w:p w14:paraId="1733987A" w14:textId="77777777" w:rsidR="00AE0E8F" w:rsidRDefault="00AE0E8F" w:rsidP="0080249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6036" w:type="dxa"/>
            <w:shd w:val="clear" w:color="auto" w:fill="auto"/>
            <w:tcMar>
              <w:top w:w="100" w:type="dxa"/>
              <w:left w:w="100" w:type="dxa"/>
              <w:bottom w:w="100" w:type="dxa"/>
              <w:right w:w="100" w:type="dxa"/>
            </w:tcMar>
          </w:tcPr>
          <w:tbl>
            <w:tblPr>
              <w:tblW w:w="5183" w:type="dxa"/>
              <w:tblInd w:w="95" w:type="dxa"/>
              <w:tblLayout w:type="fixed"/>
              <w:tblLook w:val="0000" w:firstRow="0" w:lastRow="0" w:firstColumn="0" w:lastColumn="0" w:noHBand="0" w:noVBand="0"/>
            </w:tblPr>
            <w:tblGrid>
              <w:gridCol w:w="553"/>
              <w:gridCol w:w="2362"/>
              <w:gridCol w:w="992"/>
              <w:gridCol w:w="1276"/>
            </w:tblGrid>
            <w:tr w:rsidR="00CA0D26" w:rsidRPr="00CA0D26" w14:paraId="3781C293" w14:textId="77777777" w:rsidTr="00CA0D26">
              <w:trPr>
                <w:trHeight w:val="738"/>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14:paraId="76E5746B" w14:textId="77777777" w:rsidR="00CA0D26" w:rsidRPr="00CA0D26" w:rsidRDefault="00CA0D26" w:rsidP="00CA0D26">
                  <w:pPr>
                    <w:spacing w:after="0"/>
                    <w:jc w:val="center"/>
                    <w:rPr>
                      <w:rFonts w:ascii="Times New Roman" w:hAnsi="Times New Roman" w:cs="Times New Roman"/>
                      <w:b/>
                      <w:sz w:val="24"/>
                      <w:szCs w:val="24"/>
                    </w:rPr>
                  </w:pPr>
                  <w:r w:rsidRPr="00CA0D26">
                    <w:rPr>
                      <w:rFonts w:ascii="Times New Roman" w:hAnsi="Times New Roman" w:cs="Times New Roman"/>
                      <w:b/>
                      <w:sz w:val="24"/>
                      <w:szCs w:val="24"/>
                    </w:rPr>
                    <w:t>№</w:t>
                  </w:r>
                </w:p>
                <w:p w14:paraId="5BB03564" w14:textId="77777777" w:rsidR="00CA0D26" w:rsidRPr="00CA0D26" w:rsidRDefault="00CA0D26" w:rsidP="00CA0D26">
                  <w:pPr>
                    <w:spacing w:after="0"/>
                    <w:jc w:val="center"/>
                    <w:rPr>
                      <w:rFonts w:ascii="Times New Roman" w:hAnsi="Times New Roman" w:cs="Times New Roman"/>
                      <w:b/>
                      <w:sz w:val="24"/>
                      <w:szCs w:val="24"/>
                    </w:rPr>
                  </w:pPr>
                  <w:r w:rsidRPr="00CA0D26">
                    <w:rPr>
                      <w:rFonts w:ascii="Times New Roman" w:hAnsi="Times New Roman" w:cs="Times New Roman"/>
                      <w:b/>
                      <w:sz w:val="24"/>
                      <w:szCs w:val="24"/>
                    </w:rPr>
                    <w:t>з/п</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14:paraId="11FD155F" w14:textId="77777777" w:rsidR="00CA0D26" w:rsidRPr="00CA0D26" w:rsidRDefault="00CA0D26" w:rsidP="00CA0D26">
                  <w:pPr>
                    <w:spacing w:after="0"/>
                    <w:jc w:val="center"/>
                    <w:rPr>
                      <w:rFonts w:ascii="Times New Roman" w:hAnsi="Times New Roman" w:cs="Times New Roman"/>
                      <w:b/>
                      <w:sz w:val="24"/>
                      <w:szCs w:val="24"/>
                    </w:rPr>
                  </w:pPr>
                  <w:r w:rsidRPr="00CA0D26">
                    <w:rPr>
                      <w:rFonts w:ascii="Times New Roman" w:hAnsi="Times New Roman" w:cs="Times New Roman"/>
                      <w:b/>
                      <w:sz w:val="24"/>
                      <w:szCs w:val="24"/>
                    </w:rPr>
                    <w:t>Найменування продуктів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29A166" w14:textId="77777777" w:rsidR="00CA0D26" w:rsidRPr="00CA0D26" w:rsidRDefault="00CA0D26" w:rsidP="00CA0D26">
                  <w:pPr>
                    <w:spacing w:after="0"/>
                    <w:jc w:val="center"/>
                    <w:rPr>
                      <w:rFonts w:ascii="Times New Roman" w:hAnsi="Times New Roman" w:cs="Times New Roman"/>
                      <w:b/>
                      <w:sz w:val="24"/>
                      <w:szCs w:val="24"/>
                    </w:rPr>
                  </w:pPr>
                  <w:r w:rsidRPr="00CA0D26">
                    <w:rPr>
                      <w:rFonts w:ascii="Times New Roman" w:hAnsi="Times New Roman" w:cs="Times New Roman"/>
                      <w:b/>
                      <w:sz w:val="24"/>
                      <w:szCs w:val="24"/>
                    </w:rPr>
                    <w:t>Од. вимір.</w:t>
                  </w:r>
                </w:p>
              </w:tc>
              <w:tc>
                <w:tcPr>
                  <w:tcW w:w="1276" w:type="dxa"/>
                  <w:tcBorders>
                    <w:top w:val="single" w:sz="4" w:space="0" w:color="auto"/>
                    <w:left w:val="single" w:sz="4" w:space="0" w:color="auto"/>
                    <w:bottom w:val="single" w:sz="4" w:space="0" w:color="auto"/>
                    <w:right w:val="single" w:sz="4" w:space="0" w:color="auto"/>
                  </w:tcBorders>
                  <w:vAlign w:val="center"/>
                </w:tcPr>
                <w:p w14:paraId="19218F43" w14:textId="77777777" w:rsidR="00CA0D26" w:rsidRPr="00CA0D26" w:rsidRDefault="00CA0D26" w:rsidP="00CA0D26">
                  <w:pPr>
                    <w:spacing w:after="0"/>
                    <w:jc w:val="center"/>
                    <w:rPr>
                      <w:rFonts w:ascii="Times New Roman" w:hAnsi="Times New Roman" w:cs="Times New Roman"/>
                      <w:b/>
                      <w:sz w:val="24"/>
                      <w:szCs w:val="24"/>
                    </w:rPr>
                  </w:pPr>
                  <w:r w:rsidRPr="00CA0D26">
                    <w:rPr>
                      <w:rFonts w:ascii="Times New Roman" w:hAnsi="Times New Roman" w:cs="Times New Roman"/>
                      <w:b/>
                      <w:sz w:val="24"/>
                      <w:szCs w:val="24"/>
                    </w:rPr>
                    <w:t>Кількість</w:t>
                  </w:r>
                </w:p>
              </w:tc>
            </w:tr>
            <w:tr w:rsidR="00CA0D26" w:rsidRPr="00CA0D26" w14:paraId="44001352" w14:textId="77777777" w:rsidTr="00CA0D26">
              <w:trPr>
                <w:trHeight w:val="25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81254F3" w14:textId="77777777" w:rsidR="00CA0D26" w:rsidRPr="00CA0D26" w:rsidRDefault="00CA0D26" w:rsidP="00CA0D26">
                  <w:pPr>
                    <w:spacing w:after="0"/>
                    <w:jc w:val="center"/>
                    <w:rPr>
                      <w:rFonts w:ascii="Times New Roman" w:hAnsi="Times New Roman" w:cs="Times New Roman"/>
                      <w:sz w:val="24"/>
                      <w:szCs w:val="24"/>
                    </w:rPr>
                  </w:pPr>
                  <w:r w:rsidRPr="00CA0D26">
                    <w:rPr>
                      <w:rFonts w:ascii="Times New Roman" w:hAnsi="Times New Roman" w:cs="Times New Roman"/>
                      <w:sz w:val="24"/>
                      <w:szCs w:val="24"/>
                    </w:rPr>
                    <w:t>1</w:t>
                  </w:r>
                </w:p>
              </w:tc>
              <w:tc>
                <w:tcPr>
                  <w:tcW w:w="2362" w:type="dxa"/>
                  <w:tcBorders>
                    <w:top w:val="single" w:sz="4" w:space="0" w:color="auto"/>
                    <w:left w:val="single" w:sz="4" w:space="0" w:color="auto"/>
                    <w:bottom w:val="single" w:sz="4" w:space="0" w:color="auto"/>
                    <w:right w:val="single" w:sz="4" w:space="0" w:color="auto"/>
                  </w:tcBorders>
                  <w:shd w:val="clear" w:color="auto" w:fill="auto"/>
                </w:tcPr>
                <w:p w14:paraId="4251B60F" w14:textId="77777777" w:rsidR="00CA0D26" w:rsidRPr="00CA0D26" w:rsidRDefault="00CA0D26" w:rsidP="00CA0D26">
                  <w:pPr>
                    <w:spacing w:after="0"/>
                    <w:rPr>
                      <w:rFonts w:ascii="Times New Roman" w:hAnsi="Times New Roman" w:cs="Times New Roman"/>
                      <w:sz w:val="24"/>
                      <w:szCs w:val="24"/>
                    </w:rPr>
                  </w:pPr>
                  <w:r w:rsidRPr="00CA0D26">
                    <w:rPr>
                      <w:rFonts w:ascii="Times New Roman" w:eastAsia="Times New Roman" w:hAnsi="Times New Roman" w:cs="Times New Roman"/>
                      <w:b/>
                      <w:bCs/>
                      <w:color w:val="000000"/>
                      <w:sz w:val="24"/>
                      <w:szCs w:val="24"/>
                    </w:rPr>
                    <w:t xml:space="preserve">Буряк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C237BD" w14:textId="77777777" w:rsidR="00CA0D26" w:rsidRPr="00CA0D26" w:rsidRDefault="00CA0D26" w:rsidP="00CA0D26">
                  <w:pPr>
                    <w:spacing w:after="0"/>
                    <w:jc w:val="center"/>
                    <w:rPr>
                      <w:rFonts w:ascii="Times New Roman" w:hAnsi="Times New Roman" w:cs="Times New Roman"/>
                      <w:sz w:val="24"/>
                      <w:szCs w:val="24"/>
                    </w:rPr>
                  </w:pPr>
                  <w:r w:rsidRPr="00CA0D26">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5CE122C7" w14:textId="77777777" w:rsidR="00CA0D26" w:rsidRPr="00CA0D26" w:rsidRDefault="00CA0D26" w:rsidP="00CA0D26">
                  <w:pPr>
                    <w:spacing w:after="0"/>
                    <w:jc w:val="center"/>
                    <w:rPr>
                      <w:rFonts w:ascii="Times New Roman" w:hAnsi="Times New Roman" w:cs="Times New Roman"/>
                      <w:b/>
                      <w:color w:val="000000" w:themeColor="text1"/>
                      <w:sz w:val="24"/>
                      <w:szCs w:val="24"/>
                    </w:rPr>
                  </w:pPr>
                  <w:r w:rsidRPr="00CA0D26">
                    <w:rPr>
                      <w:rFonts w:ascii="Times New Roman" w:hAnsi="Times New Roman" w:cs="Times New Roman"/>
                      <w:b/>
                      <w:color w:val="000000" w:themeColor="text1"/>
                      <w:sz w:val="24"/>
                      <w:szCs w:val="24"/>
                    </w:rPr>
                    <w:t>2300</w:t>
                  </w:r>
                </w:p>
              </w:tc>
            </w:tr>
            <w:tr w:rsidR="00CA0D26" w:rsidRPr="00CA0D26" w14:paraId="694C9A03" w14:textId="77777777" w:rsidTr="00CA0D26">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1F20143" w14:textId="77777777" w:rsidR="00CA0D26" w:rsidRPr="00CA0D26" w:rsidRDefault="00CA0D26" w:rsidP="00CA0D26">
                  <w:pPr>
                    <w:spacing w:after="0"/>
                    <w:jc w:val="center"/>
                    <w:rPr>
                      <w:rFonts w:ascii="Times New Roman" w:hAnsi="Times New Roman" w:cs="Times New Roman"/>
                      <w:sz w:val="24"/>
                      <w:szCs w:val="24"/>
                    </w:rPr>
                  </w:pPr>
                  <w:r w:rsidRPr="00CA0D26">
                    <w:rPr>
                      <w:rFonts w:ascii="Times New Roman" w:hAnsi="Times New Roman" w:cs="Times New Roman"/>
                      <w:sz w:val="24"/>
                      <w:szCs w:val="24"/>
                    </w:rPr>
                    <w:t>2</w:t>
                  </w:r>
                </w:p>
              </w:tc>
              <w:tc>
                <w:tcPr>
                  <w:tcW w:w="2362" w:type="dxa"/>
                  <w:tcBorders>
                    <w:top w:val="single" w:sz="4" w:space="0" w:color="auto"/>
                    <w:left w:val="single" w:sz="4" w:space="0" w:color="auto"/>
                    <w:bottom w:val="single" w:sz="4" w:space="0" w:color="auto"/>
                    <w:right w:val="single" w:sz="4" w:space="0" w:color="auto"/>
                  </w:tcBorders>
                  <w:shd w:val="clear" w:color="auto" w:fill="auto"/>
                </w:tcPr>
                <w:p w14:paraId="4C274453" w14:textId="77777777" w:rsidR="00CA0D26" w:rsidRPr="00CA0D26" w:rsidRDefault="00CA0D26" w:rsidP="00CA0D26">
                  <w:pPr>
                    <w:spacing w:after="0"/>
                    <w:rPr>
                      <w:rFonts w:ascii="Times New Roman" w:eastAsia="Times New Roman" w:hAnsi="Times New Roman" w:cs="Times New Roman"/>
                      <w:b/>
                      <w:bCs/>
                      <w:color w:val="000000"/>
                      <w:sz w:val="24"/>
                      <w:szCs w:val="24"/>
                    </w:rPr>
                  </w:pPr>
                  <w:r w:rsidRPr="00CA0D26">
                    <w:rPr>
                      <w:rStyle w:val="af8"/>
                      <w:rFonts w:ascii="Times New Roman" w:hAnsi="Times New Roman" w:cs="Times New Roman"/>
                      <w:b/>
                      <w:i w:val="0"/>
                      <w:iCs w:val="0"/>
                      <w:sz w:val="24"/>
                      <w:szCs w:val="24"/>
                      <w:shd w:val="clear" w:color="auto" w:fill="FFFFFF"/>
                    </w:rPr>
                    <w:t>Капуста</w:t>
                  </w:r>
                  <w:r w:rsidRPr="00CA0D26">
                    <w:rPr>
                      <w:rStyle w:val="af8"/>
                      <w:rFonts w:ascii="Times New Roman" w:hAnsi="Times New Roman" w:cs="Times New Roman"/>
                      <w:sz w:val="24"/>
                      <w:szCs w:val="24"/>
                      <w:shd w:val="clear" w:color="auto" w:fill="FFFFFF"/>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750DF4" w14:textId="77777777" w:rsidR="00CA0D26" w:rsidRPr="00CA0D26" w:rsidRDefault="00CA0D26" w:rsidP="00CA0D26">
                  <w:pPr>
                    <w:spacing w:after="0"/>
                    <w:jc w:val="center"/>
                    <w:rPr>
                      <w:rFonts w:ascii="Times New Roman" w:hAnsi="Times New Roman" w:cs="Times New Roman"/>
                      <w:sz w:val="24"/>
                      <w:szCs w:val="24"/>
                    </w:rPr>
                  </w:pPr>
                  <w:r w:rsidRPr="00CA0D26">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3AA50F66" w14:textId="77777777" w:rsidR="00CA0D26" w:rsidRPr="00CA0D26" w:rsidRDefault="00CA0D26" w:rsidP="00CA0D26">
                  <w:pPr>
                    <w:spacing w:after="0"/>
                    <w:jc w:val="center"/>
                    <w:rPr>
                      <w:rFonts w:ascii="Times New Roman" w:hAnsi="Times New Roman" w:cs="Times New Roman"/>
                      <w:b/>
                      <w:color w:val="000000" w:themeColor="text1"/>
                      <w:sz w:val="24"/>
                      <w:szCs w:val="24"/>
                    </w:rPr>
                  </w:pPr>
                  <w:r w:rsidRPr="00CA0D26">
                    <w:rPr>
                      <w:rFonts w:ascii="Times New Roman" w:hAnsi="Times New Roman" w:cs="Times New Roman"/>
                      <w:b/>
                      <w:color w:val="000000" w:themeColor="text1"/>
                      <w:sz w:val="24"/>
                      <w:szCs w:val="24"/>
                    </w:rPr>
                    <w:t>2500</w:t>
                  </w:r>
                </w:p>
              </w:tc>
            </w:tr>
            <w:tr w:rsidR="00CA0D26" w:rsidRPr="00CA0D26" w14:paraId="2BF545DD" w14:textId="77777777" w:rsidTr="00CA0D26">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ABD5CC0" w14:textId="77777777" w:rsidR="00CA0D26" w:rsidRPr="00CA0D26" w:rsidRDefault="00CA0D26" w:rsidP="00CA0D26">
                  <w:pPr>
                    <w:spacing w:after="0"/>
                    <w:jc w:val="center"/>
                    <w:rPr>
                      <w:rFonts w:ascii="Times New Roman" w:hAnsi="Times New Roman" w:cs="Times New Roman"/>
                      <w:sz w:val="24"/>
                      <w:szCs w:val="24"/>
                    </w:rPr>
                  </w:pPr>
                  <w:r w:rsidRPr="00CA0D26">
                    <w:rPr>
                      <w:rFonts w:ascii="Times New Roman" w:hAnsi="Times New Roman" w:cs="Times New Roman"/>
                      <w:sz w:val="24"/>
                      <w:szCs w:val="24"/>
                    </w:rPr>
                    <w:t>3</w:t>
                  </w:r>
                </w:p>
              </w:tc>
              <w:tc>
                <w:tcPr>
                  <w:tcW w:w="2362" w:type="dxa"/>
                  <w:tcBorders>
                    <w:top w:val="single" w:sz="4" w:space="0" w:color="auto"/>
                    <w:left w:val="single" w:sz="4" w:space="0" w:color="auto"/>
                    <w:bottom w:val="single" w:sz="4" w:space="0" w:color="auto"/>
                    <w:right w:val="single" w:sz="4" w:space="0" w:color="auto"/>
                  </w:tcBorders>
                  <w:shd w:val="clear" w:color="auto" w:fill="auto"/>
                </w:tcPr>
                <w:p w14:paraId="0D9C0EAA" w14:textId="77777777" w:rsidR="00CA0D26" w:rsidRPr="00CA0D26" w:rsidRDefault="00CA0D26" w:rsidP="00CA0D26">
                  <w:pPr>
                    <w:spacing w:after="0"/>
                    <w:rPr>
                      <w:rFonts w:ascii="Times New Roman" w:eastAsia="Times New Roman" w:hAnsi="Times New Roman" w:cs="Times New Roman"/>
                      <w:b/>
                      <w:bCs/>
                      <w:color w:val="000000"/>
                      <w:sz w:val="24"/>
                      <w:szCs w:val="24"/>
                    </w:rPr>
                  </w:pPr>
                  <w:r w:rsidRPr="00CA0D26">
                    <w:rPr>
                      <w:rFonts w:ascii="Times New Roman" w:eastAsia="Times New Roman" w:hAnsi="Times New Roman" w:cs="Times New Roman"/>
                      <w:b/>
                      <w:bCs/>
                      <w:color w:val="000000"/>
                      <w:sz w:val="24"/>
                      <w:szCs w:val="24"/>
                    </w:rPr>
                    <w:t>Морква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EB4C3A" w14:textId="77777777" w:rsidR="00CA0D26" w:rsidRPr="00CA0D26" w:rsidRDefault="00CA0D26" w:rsidP="00CA0D26">
                  <w:pPr>
                    <w:spacing w:after="0"/>
                    <w:jc w:val="center"/>
                    <w:rPr>
                      <w:rFonts w:ascii="Times New Roman" w:hAnsi="Times New Roman" w:cs="Times New Roman"/>
                      <w:sz w:val="24"/>
                      <w:szCs w:val="24"/>
                    </w:rPr>
                  </w:pPr>
                  <w:r w:rsidRPr="00CA0D26">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7BD816F2" w14:textId="77777777" w:rsidR="00CA0D26" w:rsidRPr="00CA0D26" w:rsidRDefault="00CA0D26" w:rsidP="00CA0D26">
                  <w:pPr>
                    <w:spacing w:after="0"/>
                    <w:jc w:val="center"/>
                    <w:rPr>
                      <w:rFonts w:ascii="Times New Roman" w:hAnsi="Times New Roman" w:cs="Times New Roman"/>
                      <w:b/>
                      <w:color w:val="000000" w:themeColor="text1"/>
                      <w:sz w:val="24"/>
                      <w:szCs w:val="24"/>
                    </w:rPr>
                  </w:pPr>
                  <w:r w:rsidRPr="00CA0D26">
                    <w:rPr>
                      <w:rFonts w:ascii="Times New Roman" w:hAnsi="Times New Roman" w:cs="Times New Roman"/>
                      <w:b/>
                      <w:color w:val="000000" w:themeColor="text1"/>
                      <w:sz w:val="24"/>
                      <w:szCs w:val="24"/>
                    </w:rPr>
                    <w:t>1700</w:t>
                  </w:r>
                </w:p>
              </w:tc>
            </w:tr>
            <w:tr w:rsidR="00CA0D26" w:rsidRPr="00CA0D26" w14:paraId="64F61B78" w14:textId="77777777" w:rsidTr="00CA0D26">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B86042D" w14:textId="77777777" w:rsidR="00CA0D26" w:rsidRPr="00CA0D26" w:rsidRDefault="00CA0D26" w:rsidP="00CA0D26">
                  <w:pPr>
                    <w:spacing w:after="0"/>
                    <w:jc w:val="center"/>
                    <w:rPr>
                      <w:rFonts w:ascii="Times New Roman" w:hAnsi="Times New Roman" w:cs="Times New Roman"/>
                      <w:sz w:val="24"/>
                      <w:szCs w:val="24"/>
                    </w:rPr>
                  </w:pPr>
                  <w:r w:rsidRPr="00CA0D26">
                    <w:rPr>
                      <w:rFonts w:ascii="Times New Roman" w:hAnsi="Times New Roman" w:cs="Times New Roman"/>
                      <w:sz w:val="24"/>
                      <w:szCs w:val="24"/>
                    </w:rPr>
                    <w:t>4</w:t>
                  </w:r>
                </w:p>
              </w:tc>
              <w:tc>
                <w:tcPr>
                  <w:tcW w:w="2362" w:type="dxa"/>
                  <w:tcBorders>
                    <w:top w:val="single" w:sz="4" w:space="0" w:color="auto"/>
                    <w:left w:val="single" w:sz="4" w:space="0" w:color="auto"/>
                    <w:bottom w:val="single" w:sz="4" w:space="0" w:color="auto"/>
                    <w:right w:val="single" w:sz="4" w:space="0" w:color="auto"/>
                  </w:tcBorders>
                  <w:shd w:val="clear" w:color="auto" w:fill="auto"/>
                </w:tcPr>
                <w:p w14:paraId="5F5B2AD5" w14:textId="77777777" w:rsidR="00CA0D26" w:rsidRPr="00CA0D26" w:rsidRDefault="00CA0D26" w:rsidP="00CA0D26">
                  <w:pPr>
                    <w:pStyle w:val="rvps2"/>
                    <w:spacing w:after="0" w:afterAutospacing="0"/>
                    <w:rPr>
                      <w:b/>
                      <w:bCs/>
                    </w:rPr>
                  </w:pPr>
                  <w:r w:rsidRPr="00CA0D26">
                    <w:rPr>
                      <w:rStyle w:val="af8"/>
                      <w:b/>
                      <w:i w:val="0"/>
                      <w:iCs w:val="0"/>
                      <w:shd w:val="clear" w:color="auto" w:fill="FFFFFF"/>
                    </w:rPr>
                    <w:t>Цибуля</w:t>
                  </w:r>
                  <w:r w:rsidRPr="00CA0D26">
                    <w:rPr>
                      <w:rStyle w:val="af8"/>
                      <w:shd w:val="clear" w:color="auto" w:fill="FFFFFF"/>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870A37" w14:textId="77777777" w:rsidR="00CA0D26" w:rsidRPr="00CA0D26" w:rsidRDefault="00CA0D26" w:rsidP="00CA0D26">
                  <w:pPr>
                    <w:spacing w:after="0"/>
                    <w:jc w:val="center"/>
                    <w:rPr>
                      <w:rFonts w:ascii="Times New Roman" w:hAnsi="Times New Roman" w:cs="Times New Roman"/>
                      <w:sz w:val="24"/>
                      <w:szCs w:val="24"/>
                    </w:rPr>
                  </w:pPr>
                  <w:r w:rsidRPr="00CA0D26">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229FBBD8" w14:textId="77777777" w:rsidR="00CA0D26" w:rsidRPr="00CA0D26" w:rsidRDefault="00CA0D26" w:rsidP="00CA0D26">
                  <w:pPr>
                    <w:spacing w:after="0"/>
                    <w:jc w:val="center"/>
                    <w:rPr>
                      <w:rFonts w:ascii="Times New Roman" w:hAnsi="Times New Roman" w:cs="Times New Roman"/>
                      <w:b/>
                      <w:color w:val="000000" w:themeColor="text1"/>
                      <w:sz w:val="24"/>
                      <w:szCs w:val="24"/>
                    </w:rPr>
                  </w:pPr>
                  <w:r w:rsidRPr="00CA0D26">
                    <w:rPr>
                      <w:rFonts w:ascii="Times New Roman" w:hAnsi="Times New Roman" w:cs="Times New Roman"/>
                      <w:b/>
                      <w:color w:val="000000" w:themeColor="text1"/>
                      <w:sz w:val="24"/>
                      <w:szCs w:val="24"/>
                    </w:rPr>
                    <w:t>1600</w:t>
                  </w:r>
                </w:p>
              </w:tc>
            </w:tr>
            <w:tr w:rsidR="00CA0D26" w:rsidRPr="00CA0D26" w14:paraId="31B111ED" w14:textId="77777777" w:rsidTr="00CA0D26">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088A7CE" w14:textId="77777777" w:rsidR="00CA0D26" w:rsidRPr="00CA0D26" w:rsidRDefault="00CA0D26" w:rsidP="00CA0D26">
                  <w:pPr>
                    <w:spacing w:after="0"/>
                    <w:jc w:val="center"/>
                    <w:rPr>
                      <w:rFonts w:ascii="Times New Roman" w:hAnsi="Times New Roman" w:cs="Times New Roman"/>
                      <w:sz w:val="24"/>
                      <w:szCs w:val="24"/>
                    </w:rPr>
                  </w:pPr>
                  <w:r w:rsidRPr="00CA0D26">
                    <w:rPr>
                      <w:rFonts w:ascii="Times New Roman" w:hAnsi="Times New Roman" w:cs="Times New Roman"/>
                      <w:sz w:val="24"/>
                      <w:szCs w:val="24"/>
                    </w:rPr>
                    <w:t>5</w:t>
                  </w:r>
                </w:p>
              </w:tc>
              <w:tc>
                <w:tcPr>
                  <w:tcW w:w="2362" w:type="dxa"/>
                  <w:tcBorders>
                    <w:top w:val="single" w:sz="4" w:space="0" w:color="auto"/>
                    <w:left w:val="single" w:sz="4" w:space="0" w:color="auto"/>
                    <w:bottom w:val="single" w:sz="4" w:space="0" w:color="auto"/>
                    <w:right w:val="single" w:sz="4" w:space="0" w:color="auto"/>
                  </w:tcBorders>
                  <w:shd w:val="clear" w:color="auto" w:fill="auto"/>
                </w:tcPr>
                <w:p w14:paraId="259A622E" w14:textId="77777777" w:rsidR="00CA0D26" w:rsidRPr="00CA0D26" w:rsidRDefault="00CA0D26" w:rsidP="00CA0D26">
                  <w:pPr>
                    <w:pStyle w:val="rvps2"/>
                    <w:spacing w:after="0" w:afterAutospacing="0"/>
                    <w:rPr>
                      <w:b/>
                      <w:bCs/>
                    </w:rPr>
                  </w:pPr>
                  <w:proofErr w:type="spellStart"/>
                  <w:r w:rsidRPr="00CA0D26">
                    <w:rPr>
                      <w:b/>
                      <w:bCs/>
                      <w:color w:val="000000"/>
                    </w:rPr>
                    <w:t>Яблука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B5381B" w14:textId="77777777" w:rsidR="00CA0D26" w:rsidRPr="00CA0D26" w:rsidRDefault="00CA0D26" w:rsidP="00CA0D26">
                  <w:pPr>
                    <w:spacing w:after="0"/>
                    <w:jc w:val="center"/>
                    <w:rPr>
                      <w:rFonts w:ascii="Times New Roman" w:hAnsi="Times New Roman" w:cs="Times New Roman"/>
                      <w:sz w:val="24"/>
                      <w:szCs w:val="24"/>
                    </w:rPr>
                  </w:pPr>
                  <w:r w:rsidRPr="00CA0D26">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793642E4" w14:textId="77777777" w:rsidR="00CA0D26" w:rsidRPr="00CA0D26" w:rsidRDefault="00CA0D26" w:rsidP="00CA0D26">
                  <w:pPr>
                    <w:spacing w:after="0"/>
                    <w:jc w:val="center"/>
                    <w:rPr>
                      <w:rFonts w:ascii="Times New Roman" w:hAnsi="Times New Roman" w:cs="Times New Roman"/>
                      <w:b/>
                      <w:color w:val="000000" w:themeColor="text1"/>
                      <w:sz w:val="24"/>
                      <w:szCs w:val="24"/>
                    </w:rPr>
                  </w:pPr>
                  <w:r w:rsidRPr="00CA0D26">
                    <w:rPr>
                      <w:rFonts w:ascii="Times New Roman" w:hAnsi="Times New Roman" w:cs="Times New Roman"/>
                      <w:b/>
                      <w:color w:val="000000" w:themeColor="text1"/>
                      <w:sz w:val="24"/>
                      <w:szCs w:val="24"/>
                    </w:rPr>
                    <w:t>1000</w:t>
                  </w:r>
                </w:p>
              </w:tc>
            </w:tr>
            <w:tr w:rsidR="00CA0D26" w:rsidRPr="00CA0D26" w14:paraId="67AD4C0C" w14:textId="77777777" w:rsidTr="00CA0D26">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109768E" w14:textId="77777777" w:rsidR="00CA0D26" w:rsidRPr="00CA0D26" w:rsidRDefault="00CA0D26" w:rsidP="00CA0D26">
                  <w:pPr>
                    <w:spacing w:after="0"/>
                    <w:jc w:val="center"/>
                    <w:rPr>
                      <w:rFonts w:ascii="Times New Roman" w:hAnsi="Times New Roman" w:cs="Times New Roman"/>
                      <w:sz w:val="24"/>
                      <w:szCs w:val="24"/>
                    </w:rPr>
                  </w:pPr>
                  <w:r w:rsidRPr="00CA0D26">
                    <w:rPr>
                      <w:rFonts w:ascii="Times New Roman" w:hAnsi="Times New Roman" w:cs="Times New Roman"/>
                      <w:sz w:val="24"/>
                      <w:szCs w:val="24"/>
                    </w:rPr>
                    <w:t>6</w:t>
                  </w:r>
                </w:p>
              </w:tc>
              <w:tc>
                <w:tcPr>
                  <w:tcW w:w="2362" w:type="dxa"/>
                  <w:tcBorders>
                    <w:top w:val="single" w:sz="4" w:space="0" w:color="auto"/>
                    <w:left w:val="single" w:sz="4" w:space="0" w:color="auto"/>
                    <w:bottom w:val="single" w:sz="4" w:space="0" w:color="auto"/>
                    <w:right w:val="single" w:sz="4" w:space="0" w:color="auto"/>
                  </w:tcBorders>
                  <w:shd w:val="clear" w:color="auto" w:fill="auto"/>
                </w:tcPr>
                <w:p w14:paraId="13160E0A" w14:textId="77777777" w:rsidR="00CA0D26" w:rsidRPr="00CA0D26" w:rsidRDefault="00CA0D26" w:rsidP="00CA0D26">
                  <w:pPr>
                    <w:pStyle w:val="rvps2"/>
                    <w:spacing w:after="0" w:afterAutospacing="0"/>
                    <w:rPr>
                      <w:b/>
                      <w:bCs/>
                    </w:rPr>
                  </w:pPr>
                  <w:proofErr w:type="spellStart"/>
                  <w:r w:rsidRPr="00CA0D26">
                    <w:rPr>
                      <w:b/>
                      <w:bCs/>
                      <w:color w:val="000000"/>
                    </w:rPr>
                    <w:t>Банани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55133" w14:textId="77777777" w:rsidR="00CA0D26" w:rsidRPr="00CA0D26" w:rsidRDefault="00CA0D26" w:rsidP="00CA0D26">
                  <w:pPr>
                    <w:spacing w:after="0"/>
                    <w:jc w:val="center"/>
                    <w:rPr>
                      <w:rFonts w:ascii="Times New Roman" w:hAnsi="Times New Roman" w:cs="Times New Roman"/>
                      <w:sz w:val="24"/>
                      <w:szCs w:val="24"/>
                    </w:rPr>
                  </w:pPr>
                  <w:r w:rsidRPr="00CA0D26">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42A8FAE0" w14:textId="77777777" w:rsidR="00CA0D26" w:rsidRPr="00CA0D26" w:rsidRDefault="00CA0D26" w:rsidP="00CA0D26">
                  <w:pPr>
                    <w:spacing w:after="0"/>
                    <w:jc w:val="center"/>
                    <w:rPr>
                      <w:rFonts w:ascii="Times New Roman" w:hAnsi="Times New Roman" w:cs="Times New Roman"/>
                      <w:b/>
                      <w:color w:val="000000" w:themeColor="text1"/>
                      <w:sz w:val="24"/>
                      <w:szCs w:val="24"/>
                    </w:rPr>
                  </w:pPr>
                  <w:r w:rsidRPr="00CA0D26">
                    <w:rPr>
                      <w:rFonts w:ascii="Times New Roman" w:hAnsi="Times New Roman" w:cs="Times New Roman"/>
                      <w:b/>
                      <w:color w:val="000000" w:themeColor="text1"/>
                      <w:sz w:val="24"/>
                      <w:szCs w:val="24"/>
                    </w:rPr>
                    <w:t>450</w:t>
                  </w:r>
                </w:p>
              </w:tc>
            </w:tr>
            <w:tr w:rsidR="00CA0D26" w:rsidRPr="00CA0D26" w14:paraId="11722E4B" w14:textId="77777777" w:rsidTr="00CA0D26">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E4B5F0B" w14:textId="77777777" w:rsidR="00CA0D26" w:rsidRPr="00CA0D26" w:rsidRDefault="00CA0D26" w:rsidP="00CA0D26">
                  <w:pPr>
                    <w:spacing w:after="0"/>
                    <w:jc w:val="center"/>
                    <w:rPr>
                      <w:rFonts w:ascii="Times New Roman" w:hAnsi="Times New Roman" w:cs="Times New Roman"/>
                      <w:sz w:val="24"/>
                      <w:szCs w:val="24"/>
                    </w:rPr>
                  </w:pPr>
                  <w:r w:rsidRPr="00CA0D26">
                    <w:rPr>
                      <w:rFonts w:ascii="Times New Roman" w:hAnsi="Times New Roman" w:cs="Times New Roman"/>
                      <w:sz w:val="24"/>
                      <w:szCs w:val="24"/>
                    </w:rPr>
                    <w:t>7</w:t>
                  </w:r>
                </w:p>
              </w:tc>
              <w:tc>
                <w:tcPr>
                  <w:tcW w:w="2362" w:type="dxa"/>
                  <w:tcBorders>
                    <w:top w:val="single" w:sz="4" w:space="0" w:color="auto"/>
                    <w:left w:val="single" w:sz="4" w:space="0" w:color="auto"/>
                    <w:bottom w:val="single" w:sz="4" w:space="0" w:color="auto"/>
                    <w:right w:val="single" w:sz="4" w:space="0" w:color="auto"/>
                  </w:tcBorders>
                  <w:shd w:val="clear" w:color="auto" w:fill="auto"/>
                </w:tcPr>
                <w:p w14:paraId="2C8A1E69" w14:textId="77777777" w:rsidR="00CA0D26" w:rsidRPr="00CA0D26" w:rsidRDefault="00CA0D26" w:rsidP="00CA0D26">
                  <w:pPr>
                    <w:pStyle w:val="rvps2"/>
                    <w:spacing w:after="0" w:afterAutospacing="0"/>
                    <w:rPr>
                      <w:b/>
                      <w:bCs/>
                    </w:rPr>
                  </w:pPr>
                  <w:proofErr w:type="spellStart"/>
                  <w:r w:rsidRPr="00CA0D26">
                    <w:rPr>
                      <w:b/>
                      <w:bCs/>
                      <w:color w:val="000000"/>
                    </w:rPr>
                    <w:t>Лимони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BD6DE6" w14:textId="77777777" w:rsidR="00CA0D26" w:rsidRPr="00CA0D26" w:rsidRDefault="00CA0D26" w:rsidP="00CA0D26">
                  <w:pPr>
                    <w:spacing w:after="0"/>
                    <w:jc w:val="center"/>
                    <w:rPr>
                      <w:rFonts w:ascii="Times New Roman" w:hAnsi="Times New Roman" w:cs="Times New Roman"/>
                      <w:sz w:val="24"/>
                      <w:szCs w:val="24"/>
                    </w:rPr>
                  </w:pPr>
                  <w:r w:rsidRPr="00CA0D26">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032DDC89" w14:textId="77777777" w:rsidR="00CA0D26" w:rsidRPr="00CA0D26" w:rsidRDefault="00CA0D26" w:rsidP="00CA0D26">
                  <w:pPr>
                    <w:spacing w:after="0"/>
                    <w:jc w:val="center"/>
                    <w:rPr>
                      <w:rFonts w:ascii="Times New Roman" w:hAnsi="Times New Roman" w:cs="Times New Roman"/>
                      <w:b/>
                      <w:color w:val="000000" w:themeColor="text1"/>
                      <w:sz w:val="24"/>
                      <w:szCs w:val="24"/>
                    </w:rPr>
                  </w:pPr>
                  <w:r w:rsidRPr="00CA0D26">
                    <w:rPr>
                      <w:rFonts w:ascii="Times New Roman" w:hAnsi="Times New Roman" w:cs="Times New Roman"/>
                      <w:b/>
                      <w:color w:val="000000" w:themeColor="text1"/>
                      <w:sz w:val="24"/>
                      <w:szCs w:val="24"/>
                    </w:rPr>
                    <w:t>110</w:t>
                  </w:r>
                </w:p>
              </w:tc>
            </w:tr>
          </w:tbl>
          <w:p w14:paraId="316D3B11" w14:textId="3B877BBE" w:rsidR="00577B50" w:rsidRDefault="00577B50" w:rsidP="00516BA2">
            <w:pPr>
              <w:widowControl w:val="0"/>
              <w:spacing w:after="0" w:line="240" w:lineRule="auto"/>
              <w:rPr>
                <w:rFonts w:ascii="Times New Roman" w:eastAsia="Times New Roman" w:hAnsi="Times New Roman" w:cs="Times New Roman"/>
                <w:sz w:val="24"/>
                <w:szCs w:val="24"/>
                <w:highlight w:val="white"/>
              </w:rPr>
            </w:pPr>
          </w:p>
        </w:tc>
      </w:tr>
      <w:tr w:rsidR="00AE0E8F" w14:paraId="1DD4C68E" w14:textId="77777777" w:rsidTr="00516BA2">
        <w:tc>
          <w:tcPr>
            <w:tcW w:w="3534" w:type="dxa"/>
            <w:shd w:val="clear" w:color="auto" w:fill="auto"/>
            <w:tcMar>
              <w:top w:w="100" w:type="dxa"/>
              <w:left w:w="100" w:type="dxa"/>
              <w:bottom w:w="100" w:type="dxa"/>
              <w:right w:w="100" w:type="dxa"/>
            </w:tcMar>
          </w:tcPr>
          <w:p w14:paraId="40E612CA" w14:textId="77777777" w:rsidR="00AE0E8F" w:rsidRDefault="00AE0E8F" w:rsidP="0080249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6036" w:type="dxa"/>
            <w:shd w:val="clear" w:color="auto" w:fill="auto"/>
            <w:tcMar>
              <w:top w:w="100" w:type="dxa"/>
              <w:left w:w="100" w:type="dxa"/>
              <w:bottom w:w="100" w:type="dxa"/>
              <w:right w:w="100" w:type="dxa"/>
            </w:tcMar>
          </w:tcPr>
          <w:p w14:paraId="556BA639" w14:textId="6FD7B714" w:rsidR="00AE0E8F" w:rsidRDefault="00AE0E8F" w:rsidP="0080249C">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До 31.12.2024 року включно</w:t>
            </w:r>
          </w:p>
        </w:tc>
      </w:tr>
      <w:tr w:rsidR="00CA0D26" w14:paraId="5177A957" w14:textId="77777777" w:rsidTr="00CA0D26">
        <w:trPr>
          <w:trHeight w:val="2260"/>
        </w:trPr>
        <w:tc>
          <w:tcPr>
            <w:tcW w:w="3534" w:type="dxa"/>
            <w:tcBorders>
              <w:bottom w:val="single" w:sz="4" w:space="0" w:color="000000"/>
            </w:tcBorders>
            <w:shd w:val="clear" w:color="auto" w:fill="auto"/>
            <w:tcMar>
              <w:top w:w="100" w:type="dxa"/>
              <w:left w:w="100" w:type="dxa"/>
              <w:bottom w:w="100" w:type="dxa"/>
              <w:right w:w="100" w:type="dxa"/>
            </w:tcMar>
          </w:tcPr>
          <w:p w14:paraId="73A6532A" w14:textId="75059256" w:rsidR="00CA0D26" w:rsidRDefault="00CA0D26" w:rsidP="00CA0D26">
            <w:pPr>
              <w:widowControl w:val="0"/>
              <w:spacing w:after="0" w:line="240" w:lineRule="auto"/>
              <w:rPr>
                <w:rFonts w:ascii="Times New Roman" w:eastAsia="Times New Roman" w:hAnsi="Times New Roman" w:cs="Times New Roman"/>
                <w:sz w:val="24"/>
                <w:szCs w:val="24"/>
                <w:highlight w:val="white"/>
              </w:rPr>
            </w:pPr>
            <w:r w:rsidRPr="00A71FBD">
              <w:rPr>
                <w:rFonts w:ascii="Times New Roman" w:eastAsia="Times New Roman" w:hAnsi="Times New Roman" w:cs="Times New Roman"/>
                <w:sz w:val="24"/>
                <w:szCs w:val="24"/>
              </w:rPr>
              <w:t>Характеристики</w:t>
            </w:r>
          </w:p>
        </w:tc>
        <w:tc>
          <w:tcPr>
            <w:tcW w:w="6036" w:type="dxa"/>
            <w:vMerge w:val="restart"/>
            <w:shd w:val="clear" w:color="auto" w:fill="auto"/>
            <w:tcMar>
              <w:top w:w="100" w:type="dxa"/>
              <w:left w:w="100" w:type="dxa"/>
              <w:bottom w:w="100" w:type="dxa"/>
              <w:right w:w="100" w:type="dxa"/>
            </w:tcMar>
            <w:vAlign w:val="center"/>
          </w:tcPr>
          <w:p w14:paraId="04D1F601" w14:textId="77777777" w:rsidR="00CA0D26" w:rsidRDefault="00CA0D26" w:rsidP="00CA0D26">
            <w:pPr>
              <w:suppressAutoHyphens/>
              <w:spacing w:after="0" w:line="240" w:lineRule="auto"/>
              <w:rPr>
                <w:rFonts w:ascii="Times New Roman" w:eastAsia="Times New Roman" w:hAnsi="Times New Roman" w:cs="Times New Roman"/>
                <w:i/>
                <w:sz w:val="24"/>
                <w:szCs w:val="24"/>
                <w:highlight w:val="white"/>
              </w:rPr>
            </w:pPr>
            <w:r w:rsidRPr="00CA0D26">
              <w:rPr>
                <w:rFonts w:ascii="Times New Roman" w:eastAsia="Times New Roman" w:hAnsi="Times New Roman" w:cs="Times New Roman"/>
                <w:b/>
                <w:bCs/>
                <w:sz w:val="24"/>
                <w:szCs w:val="24"/>
                <w:lang w:eastAsia="zh-CN"/>
              </w:rPr>
              <w:t>Буряк</w:t>
            </w:r>
            <w:r w:rsidRPr="00D839B3">
              <w:rPr>
                <w:rFonts w:ascii="Times New Roman" w:eastAsia="Times New Roman" w:hAnsi="Times New Roman" w:cs="Times New Roman"/>
                <w:sz w:val="24"/>
                <w:szCs w:val="24"/>
                <w:lang w:eastAsia="zh-CN"/>
              </w:rPr>
              <w:t xml:space="preserve"> урожаю 202</w:t>
            </w:r>
            <w:r>
              <w:rPr>
                <w:rFonts w:ascii="Times New Roman" w:eastAsia="Times New Roman" w:hAnsi="Times New Roman" w:cs="Times New Roman"/>
                <w:sz w:val="24"/>
                <w:szCs w:val="24"/>
                <w:lang w:eastAsia="zh-CN"/>
              </w:rPr>
              <w:t>3</w:t>
            </w:r>
            <w:r w:rsidRPr="00D839B3">
              <w:rPr>
                <w:rFonts w:ascii="Times New Roman" w:eastAsia="Times New Roman" w:hAnsi="Times New Roman" w:cs="Times New Roman"/>
                <w:sz w:val="24"/>
                <w:szCs w:val="24"/>
                <w:lang w:eastAsia="zh-CN"/>
              </w:rPr>
              <w:t xml:space="preserve"> року. Першого товарного сорту, призначений для зберігання, повинен бути очищений від землі сухим способом, однорідний за формою та забарвленням і розфасованим. Коренеплоди повинні бути свіжі, цілі, чисті, не зів’ялі, не тріснуті, без пошкоджень, не уражені хворобами, без зайвої зовнішньої вологи, черешки повинні бути обрізаними в рівень з плечиками коренеплодів. М’якуш соковитий, темно-червоного відтінку (без коренеплодів з вузькими рожевими кільцями), без стороннього запаху і присмаку. Коренеплоди підгнилі, зів’ялі, з ознаками зморшкуватості, запарені, підморожені, тріснуті, з відкритою серцевиною не допускаються. Розмір коренеплоду за найбільш поперечним діаметром повинен бути не менше 7, см та не більше 10 см, розмір коренеплоду за довжиною, для видовжених форм 10 – </w:t>
            </w:r>
            <w:r w:rsidRPr="00D839B3">
              <w:rPr>
                <w:rFonts w:ascii="Times New Roman" w:eastAsia="Times New Roman" w:hAnsi="Times New Roman" w:cs="Times New Roman"/>
                <w:sz w:val="24"/>
                <w:szCs w:val="24"/>
                <w:lang w:eastAsia="zh-CN"/>
              </w:rPr>
              <w:lastRenderedPageBreak/>
              <w:t>12,0 см. Також не допустимо наявність органічних та мінеральних домішок (соломи, зеленого бадилля, каміння, землі та ін.). Буряк столовий повинен бути розфасований у мішки сітчасті, дозволені центральними органами виконавчої влади у сфері охорони здоров’я для пакування харчових продуктів, масою до 20 кг. Мішки сітчасті не повинні наносити пошкодження коренеплодам буряка столового.</w:t>
            </w:r>
          </w:p>
          <w:p w14:paraId="05D749AD" w14:textId="77777777" w:rsidR="00CA0D26" w:rsidRPr="00D839B3" w:rsidRDefault="00CA0D26" w:rsidP="00CA0D26">
            <w:pPr>
              <w:keepNext/>
              <w:numPr>
                <w:ilvl w:val="1"/>
                <w:numId w:val="0"/>
              </w:numPr>
              <w:shd w:val="clear" w:color="auto" w:fill="FFFFFF"/>
              <w:tabs>
                <w:tab w:val="left" w:pos="-35"/>
                <w:tab w:val="num" w:pos="0"/>
              </w:tabs>
              <w:suppressAutoHyphens/>
              <w:spacing w:after="0" w:line="240" w:lineRule="auto"/>
              <w:jc w:val="both"/>
              <w:outlineLvl w:val="1"/>
              <w:rPr>
                <w:rFonts w:ascii="Times New Roman" w:eastAsia="Times New Roman" w:hAnsi="Times New Roman" w:cs="Cambria"/>
                <w:iCs/>
                <w:caps/>
                <w:color w:val="333333"/>
                <w:sz w:val="24"/>
                <w:szCs w:val="24"/>
                <w:lang w:eastAsia="zh-CN"/>
              </w:rPr>
            </w:pPr>
            <w:r>
              <w:rPr>
                <w:rFonts w:ascii="Times New Roman" w:eastAsia="Times New Roman" w:hAnsi="Times New Roman" w:cs="Cambria"/>
                <w:b/>
                <w:iCs/>
                <w:sz w:val="24"/>
                <w:szCs w:val="24"/>
                <w:lang w:eastAsia="zh-CN"/>
              </w:rPr>
              <w:t xml:space="preserve">Капуста: </w:t>
            </w:r>
            <w:r w:rsidRPr="00D839B3">
              <w:rPr>
                <w:rFonts w:ascii="Times New Roman" w:eastAsia="Times New Roman" w:hAnsi="Times New Roman" w:cs="Cambria"/>
                <w:bCs/>
                <w:iCs/>
                <w:sz w:val="24"/>
                <w:szCs w:val="24"/>
                <w:lang w:eastAsia="zh-CN"/>
              </w:rPr>
              <w:t>Урожай 202</w:t>
            </w:r>
            <w:r>
              <w:rPr>
                <w:rFonts w:ascii="Times New Roman" w:eastAsia="Times New Roman" w:hAnsi="Times New Roman" w:cs="Cambria"/>
                <w:bCs/>
                <w:iCs/>
                <w:sz w:val="24"/>
                <w:szCs w:val="24"/>
                <w:lang w:eastAsia="zh-CN"/>
              </w:rPr>
              <w:t>3</w:t>
            </w:r>
            <w:r w:rsidRPr="00D839B3">
              <w:rPr>
                <w:rFonts w:ascii="Times New Roman" w:eastAsia="Times New Roman" w:hAnsi="Times New Roman" w:cs="Cambria"/>
                <w:bCs/>
                <w:iCs/>
                <w:sz w:val="24"/>
                <w:szCs w:val="24"/>
                <w:lang w:eastAsia="zh-CN"/>
              </w:rPr>
              <w:t xml:space="preserve"> року. Головка щільна, свіжа, ціла, здорова, цілком сформована, непроросла, типової для ботанічного сорту (білокачанна капуста) форми і забарвлення без ушкоджень сільськогосподарськими шкідниками. Головки повинні бути зачищені до щільно прилеглих  листків. Запах та смак – властиві даному сорту, без стороннього запаху та смаку. Не допускається наявність гнилої, пошкодженої шкідниками, ураженої хворобами, в’ялої капусти. Довжина качана над головкою не більше ніж 3 см. </w:t>
            </w:r>
            <w:r w:rsidRPr="00D839B3">
              <w:rPr>
                <w:rFonts w:ascii="Times New Roman" w:eastAsia="Times New Roman" w:hAnsi="Times New Roman" w:cs="Cambria"/>
                <w:bCs/>
                <w:iCs/>
                <w:color w:val="000000"/>
                <w:sz w:val="24"/>
                <w:szCs w:val="24"/>
                <w:lang w:eastAsia="zh-CN"/>
              </w:rPr>
              <w:t xml:space="preserve">Тара повинна відповідати характеру товару і захищати його від пошкоджень під час доставки, </w:t>
            </w:r>
            <w:proofErr w:type="spellStart"/>
            <w:r w:rsidRPr="00D839B3">
              <w:rPr>
                <w:rFonts w:ascii="Times New Roman" w:eastAsia="Times New Roman" w:hAnsi="Times New Roman" w:cs="Cambria"/>
                <w:bCs/>
                <w:iCs/>
                <w:color w:val="000000"/>
                <w:sz w:val="24"/>
                <w:szCs w:val="24"/>
                <w:lang w:eastAsia="zh-CN"/>
              </w:rPr>
              <w:t>вигрузки</w:t>
            </w:r>
            <w:proofErr w:type="spellEnd"/>
            <w:r w:rsidRPr="00D839B3">
              <w:rPr>
                <w:rFonts w:ascii="Times New Roman" w:eastAsia="Times New Roman" w:hAnsi="Times New Roman" w:cs="Cambria"/>
                <w:bCs/>
                <w:iCs/>
                <w:color w:val="000000"/>
                <w:sz w:val="24"/>
                <w:szCs w:val="24"/>
                <w:lang w:eastAsia="zh-CN"/>
              </w:rPr>
              <w:t xml:space="preserve"> та зберіганні на складі.</w:t>
            </w:r>
          </w:p>
          <w:p w14:paraId="4A2AB26F" w14:textId="77777777" w:rsidR="00CA0D26" w:rsidRDefault="00CA0D26" w:rsidP="00CA0D26">
            <w:pPr>
              <w:keepNext/>
              <w:numPr>
                <w:ilvl w:val="1"/>
                <w:numId w:val="0"/>
              </w:numPr>
              <w:shd w:val="clear" w:color="auto" w:fill="FFFFFF"/>
              <w:tabs>
                <w:tab w:val="left" w:pos="-35"/>
                <w:tab w:val="num" w:pos="0"/>
              </w:tabs>
              <w:suppressAutoHyphens/>
              <w:spacing w:after="0" w:line="240" w:lineRule="auto"/>
              <w:jc w:val="both"/>
              <w:outlineLvl w:val="1"/>
            </w:pPr>
            <w:r w:rsidRPr="00CA0D26">
              <w:rPr>
                <w:rFonts w:ascii="Times New Roman" w:eastAsia="Times New Roman" w:hAnsi="Times New Roman" w:cs="Times New Roman"/>
                <w:b/>
                <w:bCs/>
                <w:sz w:val="24"/>
                <w:szCs w:val="24"/>
                <w:lang w:eastAsia="zh-CN"/>
              </w:rPr>
              <w:t>Морква свіжа</w:t>
            </w:r>
            <w:r w:rsidRPr="00D839B3">
              <w:rPr>
                <w:rFonts w:ascii="Times New Roman" w:eastAsia="Times New Roman" w:hAnsi="Times New Roman" w:cs="Times New Roman"/>
                <w:sz w:val="24"/>
                <w:szCs w:val="24"/>
                <w:lang w:eastAsia="zh-CN"/>
              </w:rPr>
              <w:t xml:space="preserve">. Плоди повинні бути непошкодженими, доброякісними без ознак загнивання, чистими (тобто без сторонніх речовин після миття, або без зайвого </w:t>
            </w:r>
            <w:proofErr w:type="spellStart"/>
            <w:r w:rsidRPr="00D839B3">
              <w:rPr>
                <w:rFonts w:ascii="Times New Roman" w:eastAsia="Times New Roman" w:hAnsi="Times New Roman" w:cs="Times New Roman"/>
                <w:sz w:val="24"/>
                <w:szCs w:val="24"/>
                <w:lang w:eastAsia="zh-CN"/>
              </w:rPr>
              <w:t>грунту</w:t>
            </w:r>
            <w:proofErr w:type="spellEnd"/>
            <w:r w:rsidRPr="00D839B3">
              <w:rPr>
                <w:rFonts w:ascii="Times New Roman" w:eastAsia="Times New Roman" w:hAnsi="Times New Roman" w:cs="Times New Roman"/>
                <w:sz w:val="24"/>
                <w:szCs w:val="24"/>
                <w:lang w:eastAsia="zh-CN"/>
              </w:rPr>
              <w:t>, якщо вони не миті), без шкідників та їх пошкоджень, твердими, не тріснутими і без бокових корінців, не здерев'янілими, без ознак відростання листків, з нормальною вологістю поверхні та без стороннього запаху та присмаку. Ступінь розвитку коренеплодів та їх стан повинні бути такими, щоб вони могли витримувати перевезення і розвантаження. Яскраво оранжевого кольору. Розмір коренеплоду – від 12 см. до 20,00 см. Без ГМО.</w:t>
            </w:r>
            <w:r>
              <w:t xml:space="preserve"> </w:t>
            </w:r>
          </w:p>
          <w:p w14:paraId="2F322600" w14:textId="2E3F36EB" w:rsidR="00CA0D26" w:rsidRPr="00D839B3" w:rsidRDefault="00CA0D26" w:rsidP="00CA0D26">
            <w:pPr>
              <w:keepNext/>
              <w:numPr>
                <w:ilvl w:val="1"/>
                <w:numId w:val="0"/>
              </w:numPr>
              <w:shd w:val="clear" w:color="auto" w:fill="FFFFFF"/>
              <w:tabs>
                <w:tab w:val="left" w:pos="-35"/>
                <w:tab w:val="num" w:pos="0"/>
              </w:tabs>
              <w:suppressAutoHyphens/>
              <w:spacing w:after="0" w:line="240" w:lineRule="auto"/>
              <w:jc w:val="both"/>
              <w:outlineLvl w:val="1"/>
              <w:rPr>
                <w:rFonts w:ascii="Times New Roman" w:eastAsia="Times New Roman" w:hAnsi="Times New Roman" w:cs="Cambria"/>
                <w:bCs/>
                <w:iCs/>
                <w:sz w:val="24"/>
                <w:szCs w:val="24"/>
                <w:lang w:eastAsia="zh-CN"/>
              </w:rPr>
            </w:pPr>
            <w:r w:rsidRPr="00CA0D26">
              <w:rPr>
                <w:rFonts w:ascii="Times New Roman" w:eastAsia="Times New Roman" w:hAnsi="Times New Roman" w:cs="Times New Roman"/>
                <w:b/>
                <w:bCs/>
                <w:sz w:val="24"/>
                <w:szCs w:val="24"/>
                <w:lang w:eastAsia="zh-CN"/>
              </w:rPr>
              <w:t xml:space="preserve">Цибуля </w:t>
            </w:r>
            <w:r w:rsidRPr="00CA0D26">
              <w:rPr>
                <w:rFonts w:ascii="Times New Roman" w:eastAsia="Times New Roman" w:hAnsi="Times New Roman" w:cs="Times New Roman"/>
                <w:sz w:val="24"/>
                <w:szCs w:val="24"/>
                <w:lang w:eastAsia="zh-CN"/>
              </w:rPr>
              <w:t xml:space="preserve">ріпчаста свіжа. Цибулини доспілі, здорові, чисті, свіжі, сухі, не пророслі, з сухими верхніми лусками і висушеною шийкою від 2 до 5 см. Допускаються цибулини з </w:t>
            </w:r>
            <w:proofErr w:type="spellStart"/>
            <w:r w:rsidRPr="00CA0D26">
              <w:rPr>
                <w:rFonts w:ascii="Times New Roman" w:eastAsia="Times New Roman" w:hAnsi="Times New Roman" w:cs="Times New Roman"/>
                <w:sz w:val="24"/>
                <w:szCs w:val="24"/>
                <w:lang w:eastAsia="zh-CN"/>
              </w:rPr>
              <w:t>тріщинами</w:t>
            </w:r>
            <w:proofErr w:type="spellEnd"/>
            <w:r w:rsidRPr="00CA0D26">
              <w:rPr>
                <w:rFonts w:ascii="Times New Roman" w:eastAsia="Times New Roman" w:hAnsi="Times New Roman" w:cs="Times New Roman"/>
                <w:sz w:val="24"/>
                <w:szCs w:val="24"/>
                <w:lang w:eastAsia="zh-CN"/>
              </w:rPr>
              <w:t xml:space="preserve"> сухої луски, що відкривають соковиту луску на ширину не більше 2 мм. Не пошкоджені шкідниками. Вага цибулини – від 100 гр. до 300,00 гр. Без ГМО.</w:t>
            </w:r>
          </w:p>
          <w:p w14:paraId="31E891A9" w14:textId="77777777" w:rsidR="00CA0D26" w:rsidRPr="00D839B3" w:rsidRDefault="00CA0D26" w:rsidP="00CA0D26">
            <w:pPr>
              <w:keepNext/>
              <w:numPr>
                <w:ilvl w:val="1"/>
                <w:numId w:val="0"/>
              </w:numPr>
              <w:shd w:val="clear" w:color="auto" w:fill="FFFFFF"/>
              <w:tabs>
                <w:tab w:val="left" w:pos="-35"/>
                <w:tab w:val="num" w:pos="0"/>
              </w:tabs>
              <w:suppressAutoHyphens/>
              <w:spacing w:after="0" w:line="240" w:lineRule="auto"/>
              <w:jc w:val="both"/>
              <w:outlineLvl w:val="1"/>
              <w:rPr>
                <w:rFonts w:ascii="Times New Roman" w:eastAsia="Times New Roman" w:hAnsi="Times New Roman" w:cs="Times New Roman"/>
                <w:sz w:val="24"/>
                <w:szCs w:val="24"/>
                <w:lang w:eastAsia="zh-CN"/>
              </w:rPr>
            </w:pPr>
            <w:r w:rsidRPr="00CA0D26">
              <w:rPr>
                <w:rFonts w:ascii="Times New Roman" w:eastAsia="Times New Roman" w:hAnsi="Times New Roman" w:cs="Times New Roman"/>
                <w:b/>
                <w:bCs/>
                <w:sz w:val="24"/>
                <w:szCs w:val="24"/>
                <w:lang w:eastAsia="zh-CN"/>
              </w:rPr>
              <w:t>Яблуко</w:t>
            </w:r>
            <w:r w:rsidRPr="00D839B3">
              <w:rPr>
                <w:rFonts w:ascii="Times New Roman" w:eastAsia="Times New Roman" w:hAnsi="Times New Roman" w:cs="Times New Roman"/>
                <w:sz w:val="24"/>
                <w:szCs w:val="24"/>
                <w:lang w:eastAsia="zh-CN"/>
              </w:rPr>
              <w:t xml:space="preserve"> свіже, столове, порційне. Плоди за формою і забарвленням, властиві даному помологічного сорту, зрілі, без пошкоджень шкідниками і хворобами, з плодоніжкою або без неї, але без пошкоджень шкірки плоду. Перезрілі, гнилі, із механічними пошкодженнями плоди не допускаються. Без ГМО.</w:t>
            </w:r>
          </w:p>
          <w:p w14:paraId="7A7231FD" w14:textId="77777777" w:rsidR="00CA0D26" w:rsidRDefault="00CA0D26" w:rsidP="00CA0D26">
            <w:pPr>
              <w:keepNext/>
              <w:numPr>
                <w:ilvl w:val="1"/>
                <w:numId w:val="0"/>
              </w:numPr>
              <w:shd w:val="clear" w:color="auto" w:fill="FFFFFF"/>
              <w:tabs>
                <w:tab w:val="left" w:pos="-35"/>
                <w:tab w:val="num" w:pos="0"/>
              </w:tabs>
              <w:suppressAutoHyphens/>
              <w:spacing w:after="0" w:line="240" w:lineRule="auto"/>
              <w:jc w:val="both"/>
              <w:outlineLvl w:val="1"/>
              <w:rPr>
                <w:rFonts w:ascii="Times New Roman" w:eastAsia="Times New Roman" w:hAnsi="Times New Roman" w:cs="Times New Roman"/>
                <w:i/>
                <w:sz w:val="24"/>
                <w:szCs w:val="24"/>
                <w:highlight w:val="white"/>
              </w:rPr>
            </w:pPr>
            <w:r w:rsidRPr="00CA0D26">
              <w:rPr>
                <w:rFonts w:ascii="Times New Roman" w:eastAsia="Times New Roman" w:hAnsi="Times New Roman" w:cs="Times New Roman"/>
                <w:b/>
                <w:bCs/>
                <w:color w:val="000000"/>
                <w:sz w:val="24"/>
                <w:szCs w:val="24"/>
                <w:lang w:eastAsia="zh-CN"/>
              </w:rPr>
              <w:t>Банани</w:t>
            </w:r>
            <w:r w:rsidRPr="00D839B3">
              <w:rPr>
                <w:rFonts w:ascii="Times New Roman" w:eastAsia="Times New Roman" w:hAnsi="Times New Roman" w:cs="Times New Roman"/>
                <w:color w:val="000000"/>
                <w:sz w:val="24"/>
                <w:szCs w:val="24"/>
                <w:lang w:eastAsia="zh-CN"/>
              </w:rPr>
              <w:t xml:space="preserve"> повинні бути вищого ґатунку, свіжі, цілі, чисті, з жовто-зеленкуватим забарвленням шкірки, та з незначними залишками зелені на кінцях. М’якоть щільна, шкірка легко від неї відділяється, без механічних пошкоджень та </w:t>
            </w:r>
            <w:proofErr w:type="spellStart"/>
            <w:r w:rsidRPr="00D839B3">
              <w:rPr>
                <w:rFonts w:ascii="Times New Roman" w:eastAsia="Times New Roman" w:hAnsi="Times New Roman" w:cs="Times New Roman"/>
                <w:color w:val="000000"/>
                <w:sz w:val="24"/>
                <w:szCs w:val="24"/>
                <w:lang w:eastAsia="zh-CN"/>
              </w:rPr>
              <w:t>тріщин</w:t>
            </w:r>
            <w:proofErr w:type="spellEnd"/>
            <w:r w:rsidRPr="00D839B3">
              <w:rPr>
                <w:rFonts w:ascii="Times New Roman" w:eastAsia="Times New Roman" w:hAnsi="Times New Roman" w:cs="Times New Roman"/>
                <w:color w:val="000000"/>
                <w:sz w:val="24"/>
                <w:szCs w:val="24"/>
                <w:lang w:eastAsia="zh-CN"/>
              </w:rPr>
              <w:t xml:space="preserve">, без ознак гнилі, без пошкоджень шкідниками, не уражені хворобами, без плям. За розміром -середні. Не допускаються плоди зелені, підморожені та з ознаками цвілі, гнилі. Без ГМО Товар повинен мати відповідне пакування, яке забезпечує </w:t>
            </w:r>
            <w:r w:rsidRPr="00D839B3">
              <w:rPr>
                <w:rFonts w:ascii="Times New Roman" w:eastAsia="Times New Roman" w:hAnsi="Times New Roman" w:cs="Times New Roman"/>
                <w:color w:val="000000"/>
                <w:sz w:val="24"/>
                <w:szCs w:val="24"/>
                <w:lang w:eastAsia="zh-CN"/>
              </w:rPr>
              <w:lastRenderedPageBreak/>
              <w:t>цілісність товару та збереження його якості під час транспортування</w:t>
            </w:r>
          </w:p>
          <w:p w14:paraId="4ED160B4" w14:textId="09F4B76A" w:rsidR="00CA0D26" w:rsidRDefault="00CA0D26" w:rsidP="00CA0D26">
            <w:pPr>
              <w:keepNext/>
              <w:numPr>
                <w:ilvl w:val="1"/>
                <w:numId w:val="0"/>
              </w:numPr>
              <w:shd w:val="clear" w:color="auto" w:fill="FFFFFF"/>
              <w:tabs>
                <w:tab w:val="left" w:pos="-35"/>
                <w:tab w:val="num" w:pos="0"/>
              </w:tabs>
              <w:suppressAutoHyphens/>
              <w:spacing w:after="0" w:line="240" w:lineRule="auto"/>
              <w:jc w:val="both"/>
              <w:outlineLvl w:val="1"/>
              <w:rPr>
                <w:rFonts w:ascii="Times New Roman" w:eastAsia="Times New Roman" w:hAnsi="Times New Roman" w:cs="Times New Roman"/>
                <w:i/>
                <w:sz w:val="24"/>
                <w:szCs w:val="24"/>
                <w:highlight w:val="white"/>
              </w:rPr>
            </w:pPr>
            <w:r w:rsidRPr="00CA0D26">
              <w:rPr>
                <w:rFonts w:ascii="Times New Roman" w:eastAsia="Times New Roman" w:hAnsi="Times New Roman" w:cs="Times New Roman"/>
                <w:b/>
                <w:bCs/>
                <w:color w:val="000000"/>
                <w:sz w:val="24"/>
                <w:szCs w:val="24"/>
                <w:lang w:eastAsia="zh-CN"/>
              </w:rPr>
              <w:t>Лимони</w:t>
            </w:r>
            <w:r w:rsidRPr="00D839B3">
              <w:rPr>
                <w:rFonts w:ascii="Times New Roman" w:eastAsia="Times New Roman" w:hAnsi="Times New Roman" w:cs="Times New Roman"/>
                <w:color w:val="000000"/>
                <w:sz w:val="24"/>
                <w:szCs w:val="24"/>
                <w:lang w:eastAsia="zh-CN"/>
              </w:rPr>
              <w:t xml:space="preserve"> повинні бути вищого ґатунку, свіжі, чисті, не в’ялі, без механічних пошкоджень, без зайвого запаху та присмаку. Не допускаються плоди зелені, підморожені та з ознаками цвілі, гнилі. Без ГМО. Товар повинен мати відповідне пакування, яке забезпечує цілісність товару та збереження його якості під час транспортування.</w:t>
            </w:r>
          </w:p>
        </w:tc>
      </w:tr>
      <w:tr w:rsidR="00CA0D26" w14:paraId="3F8B8059" w14:textId="77777777" w:rsidTr="00CA0D26">
        <w:tc>
          <w:tcPr>
            <w:tcW w:w="3534" w:type="dxa"/>
            <w:tcBorders>
              <w:top w:val="single" w:sz="4" w:space="0" w:color="000000"/>
            </w:tcBorders>
            <w:shd w:val="clear" w:color="auto" w:fill="auto"/>
            <w:tcMar>
              <w:top w:w="100" w:type="dxa"/>
              <w:left w:w="100" w:type="dxa"/>
              <w:bottom w:w="100" w:type="dxa"/>
              <w:right w:w="100" w:type="dxa"/>
            </w:tcMar>
          </w:tcPr>
          <w:p w14:paraId="7E359C25" w14:textId="77777777" w:rsidR="00CA0D26" w:rsidRPr="00A71FBD" w:rsidRDefault="00CA0D26" w:rsidP="00CA0D26">
            <w:pPr>
              <w:widowControl w:val="0"/>
              <w:spacing w:after="0" w:line="240" w:lineRule="auto"/>
              <w:rPr>
                <w:rFonts w:ascii="Times New Roman" w:eastAsia="Times New Roman" w:hAnsi="Times New Roman" w:cs="Times New Roman"/>
                <w:sz w:val="24"/>
                <w:szCs w:val="24"/>
              </w:rPr>
            </w:pPr>
          </w:p>
        </w:tc>
        <w:tc>
          <w:tcPr>
            <w:tcW w:w="6036" w:type="dxa"/>
            <w:vMerge/>
            <w:shd w:val="clear" w:color="auto" w:fill="auto"/>
            <w:tcMar>
              <w:top w:w="100" w:type="dxa"/>
              <w:left w:w="100" w:type="dxa"/>
              <w:bottom w:w="100" w:type="dxa"/>
              <w:right w:w="100" w:type="dxa"/>
            </w:tcMar>
            <w:vAlign w:val="center"/>
          </w:tcPr>
          <w:p w14:paraId="69B428BB" w14:textId="0901EFDC" w:rsidR="00CA0D26" w:rsidRPr="00D839B3" w:rsidRDefault="00CA0D26" w:rsidP="00CA0D26">
            <w:pPr>
              <w:keepNext/>
              <w:numPr>
                <w:ilvl w:val="1"/>
                <w:numId w:val="0"/>
              </w:numPr>
              <w:shd w:val="clear" w:color="auto" w:fill="FFFFFF"/>
              <w:tabs>
                <w:tab w:val="left" w:pos="-35"/>
                <w:tab w:val="num" w:pos="0"/>
              </w:tabs>
              <w:suppressAutoHyphens/>
              <w:spacing w:after="0" w:line="240" w:lineRule="auto"/>
              <w:jc w:val="both"/>
              <w:outlineLvl w:val="1"/>
              <w:rPr>
                <w:rFonts w:ascii="Times New Roman" w:eastAsia="Times New Roman" w:hAnsi="Times New Roman" w:cs="Times New Roman"/>
                <w:color w:val="000000"/>
                <w:sz w:val="24"/>
                <w:szCs w:val="24"/>
                <w:lang w:eastAsia="zh-CN"/>
              </w:rPr>
            </w:pPr>
          </w:p>
        </w:tc>
      </w:tr>
    </w:tbl>
    <w:p w14:paraId="5BA23377" w14:textId="1AC3B08B" w:rsidR="00AE0E8F" w:rsidRDefault="00A71FBD" w:rsidP="00AE0E8F">
      <w:pPr>
        <w:spacing w:after="0" w:line="240" w:lineRule="auto"/>
        <w:ind w:firstLine="708"/>
        <w:jc w:val="both"/>
        <w:rPr>
          <w:rFonts w:ascii="Times New Roman" w:eastAsia="Times New Roman" w:hAnsi="Times New Roman" w:cs="Times New Roman"/>
          <w:b/>
          <w:sz w:val="24"/>
          <w:szCs w:val="24"/>
        </w:rPr>
      </w:pPr>
      <w:r w:rsidRPr="00516BA2">
        <w:rPr>
          <w:rFonts w:ascii="Times New Roman" w:eastAsia="Times New Roman" w:hAnsi="Times New Roman" w:cs="Times New Roman"/>
          <w:b/>
          <w:sz w:val="24"/>
          <w:szCs w:val="24"/>
          <w:lang w:val="ru-RU"/>
        </w:rPr>
        <w:lastRenderedPageBreak/>
        <w:t>2</w:t>
      </w:r>
      <w:r w:rsidR="00AE0E8F">
        <w:rPr>
          <w:rFonts w:ascii="Times New Roman" w:eastAsia="Times New Roman" w:hAnsi="Times New Roman" w:cs="Times New Roman"/>
          <w:b/>
          <w:sz w:val="24"/>
          <w:szCs w:val="24"/>
        </w:rPr>
        <w:t>. Вимоги щодо якості предмет закупівлі</w:t>
      </w:r>
    </w:p>
    <w:p w14:paraId="789D35EB" w14:textId="77777777" w:rsidR="00AE0E8F" w:rsidRDefault="00AE0E8F" w:rsidP="00AE0E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товару повинна відповідати умовам/ 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6F107739" w14:textId="3CE85E2A" w:rsidR="00AE0E8F" w:rsidRDefault="00A71FBD" w:rsidP="00AE0E8F">
      <w:pPr>
        <w:spacing w:after="0" w:line="240" w:lineRule="auto"/>
        <w:ind w:firstLine="708"/>
        <w:jc w:val="both"/>
        <w:rPr>
          <w:rFonts w:ascii="Times New Roman" w:eastAsia="Times New Roman" w:hAnsi="Times New Roman" w:cs="Times New Roman"/>
          <w:b/>
          <w:sz w:val="24"/>
          <w:szCs w:val="24"/>
        </w:rPr>
      </w:pPr>
      <w:r w:rsidRPr="00A71FBD">
        <w:rPr>
          <w:rFonts w:ascii="Times New Roman" w:eastAsia="Times New Roman" w:hAnsi="Times New Roman" w:cs="Times New Roman"/>
          <w:b/>
          <w:sz w:val="24"/>
          <w:szCs w:val="24"/>
          <w:lang w:val="ru-RU"/>
        </w:rPr>
        <w:t>3</w:t>
      </w:r>
      <w:r w:rsidR="00AE0E8F">
        <w:rPr>
          <w:rFonts w:ascii="Times New Roman" w:eastAsia="Times New Roman" w:hAnsi="Times New Roman" w:cs="Times New Roman"/>
          <w:b/>
          <w:sz w:val="24"/>
          <w:szCs w:val="24"/>
        </w:rPr>
        <w:t xml:space="preserve">. Вимоги до предмета закупівлі: </w:t>
      </w:r>
    </w:p>
    <w:p w14:paraId="6CC0A85F" w14:textId="099FAFDF" w:rsidR="00EE033E" w:rsidRPr="002863D7" w:rsidRDefault="00A71FBD" w:rsidP="00EE033E">
      <w:pPr>
        <w:pStyle w:val="af5"/>
        <w:shd w:val="clear" w:color="auto" w:fill="FFFFFF"/>
        <w:spacing w:after="0" w:line="240" w:lineRule="auto"/>
        <w:ind w:left="0"/>
        <w:jc w:val="both"/>
        <w:rPr>
          <w:rFonts w:ascii="Times New Roman" w:hAnsi="Times New Roman" w:cs="Times New Roman"/>
          <w:bCs/>
          <w:sz w:val="24"/>
          <w:szCs w:val="24"/>
        </w:rPr>
      </w:pPr>
      <w:r w:rsidRPr="00A71FBD">
        <w:rPr>
          <w:rFonts w:ascii="Times New Roman" w:eastAsia="Times New Roman" w:hAnsi="Times New Roman" w:cs="Times New Roman"/>
          <w:sz w:val="24"/>
          <w:szCs w:val="24"/>
          <w:lang w:val="ru-RU"/>
        </w:rPr>
        <w:t>3</w:t>
      </w:r>
      <w:r w:rsidR="00AE0E8F">
        <w:rPr>
          <w:rFonts w:ascii="Times New Roman" w:eastAsia="Times New Roman" w:hAnsi="Times New Roman" w:cs="Times New Roman"/>
          <w:sz w:val="24"/>
          <w:szCs w:val="24"/>
        </w:rPr>
        <w:t xml:space="preserve">.1. </w:t>
      </w:r>
      <w:r w:rsidR="00EE033E" w:rsidRPr="005D655F">
        <w:rPr>
          <w:rFonts w:ascii="Times New Roman" w:hAnsi="Times New Roman" w:cs="Times New Roman"/>
          <w:sz w:val="24"/>
          <w:szCs w:val="24"/>
        </w:rPr>
        <w:t xml:space="preserve">Доставка продукції в заклади освіти повинна </w:t>
      </w:r>
      <w:proofErr w:type="spellStart"/>
      <w:r w:rsidR="00EE033E" w:rsidRPr="005D655F">
        <w:rPr>
          <w:rFonts w:ascii="Times New Roman" w:hAnsi="Times New Roman" w:cs="Times New Roman"/>
          <w:sz w:val="24"/>
          <w:szCs w:val="24"/>
        </w:rPr>
        <w:t>здійснюватись</w:t>
      </w:r>
      <w:proofErr w:type="spellEnd"/>
      <w:r w:rsidR="00EE033E" w:rsidRPr="005D655F">
        <w:rPr>
          <w:rFonts w:ascii="Times New Roman" w:hAnsi="Times New Roman" w:cs="Times New Roman"/>
          <w:sz w:val="24"/>
          <w:szCs w:val="24"/>
        </w:rPr>
        <w:t xml:space="preserve"> спеціальним автотранспортом </w:t>
      </w:r>
      <w:r w:rsidR="00EE033E" w:rsidRPr="005D655F">
        <w:rPr>
          <w:rFonts w:ascii="Times New Roman" w:hAnsi="Times New Roman" w:cs="Times New Roman"/>
          <w:bCs/>
          <w:sz w:val="24"/>
          <w:szCs w:val="24"/>
        </w:rPr>
        <w:t>для пе</w:t>
      </w:r>
      <w:r w:rsidR="00EE033E">
        <w:rPr>
          <w:rFonts w:ascii="Times New Roman" w:hAnsi="Times New Roman" w:cs="Times New Roman"/>
          <w:bCs/>
          <w:sz w:val="24"/>
          <w:szCs w:val="24"/>
        </w:rPr>
        <w:t xml:space="preserve">ревезення продуктів харчування </w:t>
      </w:r>
      <w:proofErr w:type="gramStart"/>
      <w:r w:rsidR="00EE033E" w:rsidRPr="0084102A">
        <w:rPr>
          <w:rFonts w:ascii="Times New Roman" w:hAnsi="Times New Roman" w:cs="Times New Roman"/>
          <w:b/>
          <w:i/>
          <w:iCs/>
          <w:color w:val="FF0000"/>
          <w:sz w:val="32"/>
          <w:szCs w:val="32"/>
          <w:u w:val="single"/>
        </w:rPr>
        <w:t>щовівторка</w:t>
      </w:r>
      <w:r w:rsidR="00EE033E" w:rsidRPr="0084102A">
        <w:rPr>
          <w:rFonts w:ascii="Times New Roman" w:hAnsi="Times New Roman" w:cs="Times New Roman"/>
          <w:bCs/>
          <w:color w:val="FF0000"/>
          <w:sz w:val="24"/>
          <w:szCs w:val="24"/>
          <w:u w:val="single"/>
        </w:rPr>
        <w:t xml:space="preserve"> </w:t>
      </w:r>
      <w:r w:rsidR="00EE033E">
        <w:rPr>
          <w:rFonts w:ascii="Times New Roman" w:hAnsi="Times New Roman" w:cs="Times New Roman"/>
          <w:bCs/>
          <w:sz w:val="24"/>
          <w:szCs w:val="24"/>
        </w:rPr>
        <w:t xml:space="preserve"> з</w:t>
      </w:r>
      <w:proofErr w:type="gramEnd"/>
      <w:r w:rsidR="00EE033E">
        <w:rPr>
          <w:rFonts w:ascii="Times New Roman" w:hAnsi="Times New Roman" w:cs="Times New Roman"/>
          <w:bCs/>
          <w:sz w:val="24"/>
          <w:szCs w:val="24"/>
        </w:rPr>
        <w:t xml:space="preserve"> дня підписання договору відповідно до заявок замовника.</w:t>
      </w:r>
    </w:p>
    <w:p w14:paraId="36083FFF" w14:textId="735DE3FB" w:rsidR="00EE033E" w:rsidRPr="002863D7" w:rsidRDefault="00A71FBD" w:rsidP="00EE033E">
      <w:pPr>
        <w:pStyle w:val="af7"/>
        <w:spacing w:before="0" w:beforeAutospacing="0" w:after="0" w:afterAutospacing="0"/>
        <w:rPr>
          <w:u w:val="single"/>
          <w:lang w:val="uk-UA"/>
        </w:rPr>
      </w:pPr>
      <w:r w:rsidRPr="00A71FBD">
        <w:rPr>
          <w:lang w:val="uk-UA"/>
        </w:rPr>
        <w:t>3</w:t>
      </w:r>
      <w:r w:rsidR="00EE033E">
        <w:rPr>
          <w:lang w:val="uk-UA"/>
        </w:rPr>
        <w:t>.2</w:t>
      </w:r>
      <w:r w:rsidR="00EE033E" w:rsidRPr="00865595">
        <w:rPr>
          <w:lang w:val="uk-UA"/>
        </w:rPr>
        <w:t xml:space="preserve">. </w:t>
      </w:r>
      <w:r w:rsidR="00EE033E" w:rsidRPr="00865595">
        <w:rPr>
          <w:b/>
          <w:lang w:val="uk-UA"/>
        </w:rPr>
        <w:t>Разом з кожною партією товару повинна надаватися супровідна первинна документація (товарно-транспортна накладна, видаткова накладна, чи інший документ, що підтверджує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14:paraId="758BDA4C" w14:textId="3E52375F" w:rsidR="00EE033E" w:rsidRPr="00865595" w:rsidRDefault="00A71FBD" w:rsidP="00EE033E">
      <w:pPr>
        <w:spacing w:after="0"/>
        <w:jc w:val="both"/>
        <w:rPr>
          <w:rFonts w:ascii="Times New Roman" w:hAnsi="Times New Roman" w:cs="Times New Roman"/>
          <w:sz w:val="24"/>
          <w:szCs w:val="24"/>
        </w:rPr>
      </w:pPr>
      <w:r w:rsidRPr="00A71FBD">
        <w:rPr>
          <w:rFonts w:ascii="Times New Roman" w:hAnsi="Times New Roman" w:cs="Times New Roman"/>
          <w:sz w:val="24"/>
          <w:szCs w:val="24"/>
          <w:lang w:val="ru-RU"/>
        </w:rPr>
        <w:t>3</w:t>
      </w:r>
      <w:r w:rsidR="00EE033E">
        <w:rPr>
          <w:rFonts w:ascii="Times New Roman" w:hAnsi="Times New Roman" w:cs="Times New Roman"/>
          <w:sz w:val="24"/>
          <w:szCs w:val="24"/>
        </w:rPr>
        <w:t>.3</w:t>
      </w:r>
      <w:r w:rsidR="00EE033E" w:rsidRPr="00865595">
        <w:rPr>
          <w:rFonts w:ascii="Times New Roman" w:hAnsi="Times New Roman" w:cs="Times New Roman"/>
          <w:sz w:val="24"/>
          <w:szCs w:val="24"/>
        </w:rPr>
        <w:t xml:space="preserve">. </w:t>
      </w:r>
      <w:r w:rsidR="00EE033E" w:rsidRPr="00865595">
        <w:rPr>
          <w:rFonts w:ascii="Times New Roman" w:hAnsi="Times New Roman" w:cs="Times New Roman"/>
          <w:snapToGrid w:val="0"/>
          <w:sz w:val="24"/>
          <w:szCs w:val="24"/>
        </w:rPr>
        <w:t xml:space="preserve">Завантаження </w:t>
      </w:r>
      <w:proofErr w:type="gramStart"/>
      <w:r w:rsidR="00EE033E" w:rsidRPr="00865595">
        <w:rPr>
          <w:rFonts w:ascii="Times New Roman" w:hAnsi="Times New Roman" w:cs="Times New Roman"/>
          <w:snapToGrid w:val="0"/>
          <w:sz w:val="24"/>
          <w:szCs w:val="24"/>
        </w:rPr>
        <w:t>та  розвантаження</w:t>
      </w:r>
      <w:proofErr w:type="gramEnd"/>
      <w:r w:rsidR="00EE033E" w:rsidRPr="00865595">
        <w:rPr>
          <w:rFonts w:ascii="Times New Roman" w:hAnsi="Times New Roman" w:cs="Times New Roman"/>
          <w:snapToGrid w:val="0"/>
          <w:sz w:val="24"/>
          <w:szCs w:val="24"/>
        </w:rPr>
        <w:t xml:space="preserve"> товару здійснюється  представниками Учасника.</w:t>
      </w:r>
    </w:p>
    <w:p w14:paraId="11428C73" w14:textId="20CE18DB" w:rsidR="00EE033E" w:rsidRPr="00865595" w:rsidRDefault="00A71FBD" w:rsidP="00EE033E">
      <w:pPr>
        <w:spacing w:after="0"/>
        <w:jc w:val="both"/>
        <w:rPr>
          <w:rFonts w:ascii="Times New Roman" w:hAnsi="Times New Roman" w:cs="Times New Roman"/>
          <w:sz w:val="24"/>
          <w:szCs w:val="24"/>
        </w:rPr>
      </w:pPr>
      <w:r w:rsidRPr="00A71FBD">
        <w:rPr>
          <w:rFonts w:ascii="Times New Roman" w:hAnsi="Times New Roman" w:cs="Times New Roman"/>
          <w:sz w:val="24"/>
          <w:szCs w:val="24"/>
        </w:rPr>
        <w:t>3</w:t>
      </w:r>
      <w:r w:rsidR="00EE033E">
        <w:rPr>
          <w:rFonts w:ascii="Times New Roman" w:hAnsi="Times New Roman" w:cs="Times New Roman"/>
          <w:sz w:val="24"/>
          <w:szCs w:val="24"/>
        </w:rPr>
        <w:t>.4</w:t>
      </w:r>
      <w:r w:rsidR="00EE033E" w:rsidRPr="00865595">
        <w:rPr>
          <w:rFonts w:ascii="Times New Roman" w:hAnsi="Times New Roman" w:cs="Times New Roman"/>
          <w:sz w:val="24"/>
          <w:szCs w:val="24"/>
        </w:rPr>
        <w:t>. Всі поставленні товари повинні відповідати вимогам Закону України «</w:t>
      </w:r>
      <w:r w:rsidR="00EE033E" w:rsidRPr="00865595">
        <w:rPr>
          <w:rFonts w:ascii="Times New Roman" w:hAnsi="Times New Roman" w:cs="Times New Roman"/>
          <w:bCs/>
          <w:sz w:val="24"/>
          <w:szCs w:val="24"/>
          <w:bdr w:val="none" w:sz="0" w:space="0" w:color="auto" w:frame="1"/>
        </w:rPr>
        <w:t>Про безпечність та якість харчових продуктів</w:t>
      </w:r>
      <w:r w:rsidR="00EE033E" w:rsidRPr="00865595">
        <w:rPr>
          <w:rFonts w:ascii="Times New Roman" w:hAnsi="Times New Roman" w:cs="Times New Roman"/>
          <w:sz w:val="24"/>
          <w:szCs w:val="24"/>
        </w:rPr>
        <w:t>»</w:t>
      </w:r>
      <w:r w:rsidR="00EE033E" w:rsidRPr="00865595">
        <w:rPr>
          <w:rFonts w:ascii="Times New Roman" w:hAnsi="Times New Roman" w:cs="Times New Roman"/>
          <w:bCs/>
          <w:sz w:val="24"/>
          <w:szCs w:val="24"/>
          <w:bdr w:val="none" w:sz="0" w:space="0" w:color="auto" w:frame="1"/>
          <w:shd w:val="clear" w:color="auto" w:fill="FFFFFF"/>
        </w:rPr>
        <w:t xml:space="preserve">, </w:t>
      </w:r>
      <w:r w:rsidR="00EE033E" w:rsidRPr="00865595">
        <w:rPr>
          <w:rFonts w:ascii="Times New Roman" w:hAnsi="Times New Roman" w:cs="Times New Roman"/>
          <w:sz w:val="24"/>
          <w:szCs w:val="24"/>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4112CE8D" w14:textId="10A733DF" w:rsidR="00EE033E" w:rsidRPr="00865595" w:rsidRDefault="00A71FBD" w:rsidP="00EE033E">
      <w:pPr>
        <w:spacing w:after="0"/>
        <w:jc w:val="both"/>
        <w:rPr>
          <w:rFonts w:ascii="Times New Roman" w:hAnsi="Times New Roman" w:cs="Times New Roman"/>
          <w:sz w:val="24"/>
          <w:szCs w:val="24"/>
        </w:rPr>
      </w:pPr>
      <w:r w:rsidRPr="00A71FBD">
        <w:rPr>
          <w:rFonts w:ascii="Times New Roman" w:hAnsi="Times New Roman" w:cs="Times New Roman"/>
          <w:sz w:val="24"/>
          <w:szCs w:val="24"/>
          <w:lang w:val="ru-RU"/>
        </w:rPr>
        <w:t>3</w:t>
      </w:r>
      <w:r w:rsidR="00EE033E">
        <w:rPr>
          <w:rFonts w:ascii="Times New Roman" w:hAnsi="Times New Roman" w:cs="Times New Roman"/>
          <w:sz w:val="24"/>
          <w:szCs w:val="24"/>
        </w:rPr>
        <w:t>.5</w:t>
      </w:r>
      <w:r w:rsidR="00EE033E" w:rsidRPr="00865595">
        <w:rPr>
          <w:rFonts w:ascii="Times New Roman" w:hAnsi="Times New Roman" w:cs="Times New Roman"/>
          <w:sz w:val="24"/>
          <w:szCs w:val="24"/>
        </w:rPr>
        <w:t>. 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мати термін придатності на момент поставки не менше 80% від терміну, визначеного виробником для даного виду товару та за умови його збереження відповідно до встановлених норм і правил зберігання.</w:t>
      </w:r>
    </w:p>
    <w:p w14:paraId="098AC899" w14:textId="6642270F" w:rsidR="00EE033E" w:rsidRPr="00865595" w:rsidRDefault="00A71FBD" w:rsidP="00EE033E">
      <w:pPr>
        <w:spacing w:after="0"/>
        <w:jc w:val="both"/>
        <w:rPr>
          <w:rFonts w:ascii="Times New Roman" w:hAnsi="Times New Roman" w:cs="Times New Roman"/>
          <w:sz w:val="24"/>
          <w:szCs w:val="24"/>
        </w:rPr>
      </w:pPr>
      <w:r w:rsidRPr="00577B50">
        <w:rPr>
          <w:rFonts w:ascii="Times New Roman" w:hAnsi="Times New Roman" w:cs="Times New Roman"/>
          <w:sz w:val="24"/>
          <w:szCs w:val="24"/>
          <w:lang w:val="ru-RU"/>
        </w:rPr>
        <w:t>3</w:t>
      </w:r>
      <w:r w:rsidR="00EE033E">
        <w:rPr>
          <w:rFonts w:ascii="Times New Roman" w:hAnsi="Times New Roman" w:cs="Times New Roman"/>
          <w:sz w:val="24"/>
          <w:szCs w:val="24"/>
        </w:rPr>
        <w:t>.6</w:t>
      </w:r>
      <w:r w:rsidR="00EE033E" w:rsidRPr="00865595">
        <w:rPr>
          <w:rFonts w:ascii="Times New Roman" w:hAnsi="Times New Roman" w:cs="Times New Roman"/>
          <w:sz w:val="24"/>
          <w:szCs w:val="24"/>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одного дня. </w:t>
      </w:r>
    </w:p>
    <w:p w14:paraId="2C3E531A" w14:textId="77777777" w:rsidR="00EE033E" w:rsidRPr="00865595" w:rsidRDefault="00EE033E" w:rsidP="00EE033E">
      <w:pPr>
        <w:shd w:val="clear" w:color="auto" w:fill="FFFFFF"/>
        <w:tabs>
          <w:tab w:val="left" w:pos="355"/>
        </w:tabs>
        <w:spacing w:after="0"/>
        <w:ind w:right="423"/>
        <w:jc w:val="both"/>
        <w:rPr>
          <w:rFonts w:ascii="Times New Roman" w:hAnsi="Times New Roman" w:cs="Times New Roman"/>
          <w:b/>
          <w:sz w:val="24"/>
          <w:szCs w:val="24"/>
        </w:rPr>
      </w:pPr>
      <w:r w:rsidRPr="00865595">
        <w:rPr>
          <w:rFonts w:ascii="Times New Roman" w:hAnsi="Times New Roman" w:cs="Times New Roman"/>
          <w:b/>
          <w:sz w:val="24"/>
          <w:szCs w:val="24"/>
        </w:rPr>
        <w:t>Для підтвердження безпечності та якості продукції, учаснику необхідно подати в складі пропозиції наступні документи:</w:t>
      </w:r>
    </w:p>
    <w:p w14:paraId="6E06C4CA" w14:textId="77777777" w:rsidR="00EE033E" w:rsidRPr="00865595" w:rsidRDefault="00EE033E" w:rsidP="00EE033E">
      <w:pPr>
        <w:widowControl w:val="0"/>
        <w:shd w:val="clear" w:color="auto" w:fill="FFFFFF"/>
        <w:tabs>
          <w:tab w:val="left" w:pos="0"/>
        </w:tabs>
        <w:spacing w:after="0"/>
        <w:jc w:val="both"/>
        <w:rPr>
          <w:rFonts w:ascii="Times New Roman" w:hAnsi="Times New Roman" w:cs="Times New Roman"/>
          <w:b/>
          <w:sz w:val="24"/>
          <w:szCs w:val="24"/>
        </w:rPr>
      </w:pPr>
      <w:r w:rsidRPr="00865595">
        <w:rPr>
          <w:rFonts w:ascii="Times New Roman" w:hAnsi="Times New Roman" w:cs="Times New Roman"/>
          <w:b/>
          <w:sz w:val="24"/>
          <w:szCs w:val="24"/>
        </w:rPr>
        <w:t>- документи про якість (протоколи на вміст ГМО, протоколи якості</w:t>
      </w:r>
      <w:r w:rsidRPr="00865595">
        <w:rPr>
          <w:rFonts w:ascii="Times New Roman" w:hAnsi="Times New Roman" w:cs="Times New Roman"/>
          <w:sz w:val="24"/>
          <w:szCs w:val="24"/>
        </w:rPr>
        <w:t xml:space="preserve"> </w:t>
      </w:r>
      <w:r w:rsidRPr="00865595">
        <w:rPr>
          <w:rFonts w:ascii="Times New Roman" w:hAnsi="Times New Roman" w:cs="Times New Roman"/>
          <w:b/>
          <w:sz w:val="24"/>
          <w:szCs w:val="24"/>
        </w:rPr>
        <w:t>/або інші документи) встановлені діючим законодавством (на вибір учасника, копія (-</w:t>
      </w:r>
      <w:proofErr w:type="spellStart"/>
      <w:r w:rsidRPr="00865595">
        <w:rPr>
          <w:rFonts w:ascii="Times New Roman" w:hAnsi="Times New Roman" w:cs="Times New Roman"/>
          <w:b/>
          <w:sz w:val="24"/>
          <w:szCs w:val="24"/>
        </w:rPr>
        <w:t>ії</w:t>
      </w:r>
      <w:proofErr w:type="spellEnd"/>
      <w:r w:rsidRPr="00865595">
        <w:rPr>
          <w:rFonts w:ascii="Times New Roman" w:hAnsi="Times New Roman" w:cs="Times New Roman"/>
          <w:b/>
          <w:sz w:val="24"/>
          <w:szCs w:val="24"/>
        </w:rPr>
        <w:t>));</w:t>
      </w:r>
    </w:p>
    <w:p w14:paraId="14B86A01" w14:textId="77777777" w:rsidR="00EE033E" w:rsidRPr="00865595" w:rsidRDefault="00EE033E" w:rsidP="00EE033E">
      <w:pPr>
        <w:shd w:val="clear" w:color="auto" w:fill="FFFFFF"/>
        <w:spacing w:after="0"/>
        <w:ind w:right="20"/>
        <w:jc w:val="both"/>
        <w:rPr>
          <w:rFonts w:ascii="Times New Roman" w:hAnsi="Times New Roman" w:cs="Times New Roman"/>
          <w:b/>
          <w:sz w:val="24"/>
          <w:szCs w:val="24"/>
        </w:rPr>
      </w:pPr>
      <w:r w:rsidRPr="00865595">
        <w:rPr>
          <w:rFonts w:ascii="Times New Roman" w:hAnsi="Times New Roman" w:cs="Times New Roman"/>
          <w:b/>
          <w:sz w:val="24"/>
          <w:szCs w:val="24"/>
        </w:rPr>
        <w:t xml:space="preserve">- експлуатаційний дозвіл, відповідно </w:t>
      </w:r>
      <w:r w:rsidRPr="00865595">
        <w:rPr>
          <w:rFonts w:ascii="Times New Roman" w:hAnsi="Times New Roman" w:cs="Times New Roman"/>
          <w:b/>
          <w:bCs/>
          <w:sz w:val="24"/>
          <w:szCs w:val="24"/>
        </w:rPr>
        <w:t>вимог</w:t>
      </w:r>
      <w:r w:rsidRPr="00865595">
        <w:rPr>
          <w:rFonts w:ascii="Times New Roman" w:hAnsi="Times New Roman" w:cs="Times New Roman"/>
          <w:b/>
          <w:sz w:val="24"/>
          <w:szCs w:val="24"/>
        </w:rPr>
        <w:t xml:space="preserve"> Закону України «Про основні принципи та вимоги до безпечності та якості харчових продуктів»;</w:t>
      </w:r>
    </w:p>
    <w:p w14:paraId="01C75C25" w14:textId="77777777" w:rsidR="00EE033E" w:rsidRPr="00865595" w:rsidRDefault="00EE033E" w:rsidP="00EE033E">
      <w:pPr>
        <w:shd w:val="clear" w:color="auto" w:fill="FFFFFF"/>
        <w:spacing w:after="0"/>
        <w:ind w:right="20"/>
        <w:jc w:val="both"/>
        <w:rPr>
          <w:rFonts w:ascii="Times New Roman" w:hAnsi="Times New Roman" w:cs="Times New Roman"/>
          <w:b/>
          <w:sz w:val="24"/>
          <w:szCs w:val="24"/>
        </w:rPr>
      </w:pPr>
      <w:r w:rsidRPr="00865595">
        <w:rPr>
          <w:rFonts w:ascii="Times New Roman" w:hAnsi="Times New Roman" w:cs="Times New Roman"/>
          <w:b/>
          <w:sz w:val="24"/>
          <w:szCs w:val="24"/>
        </w:rPr>
        <w:t>- сертифікат, який посв</w:t>
      </w:r>
      <w:r>
        <w:rPr>
          <w:rFonts w:ascii="Times New Roman" w:hAnsi="Times New Roman" w:cs="Times New Roman"/>
          <w:b/>
          <w:sz w:val="24"/>
          <w:szCs w:val="24"/>
        </w:rPr>
        <w:t>і</w:t>
      </w:r>
      <w:r w:rsidRPr="00865595">
        <w:rPr>
          <w:rFonts w:ascii="Times New Roman" w:hAnsi="Times New Roman" w:cs="Times New Roman"/>
          <w:b/>
          <w:sz w:val="24"/>
          <w:szCs w:val="24"/>
        </w:rPr>
        <w:t>дчує, що система управління безпечністю харчових продуктів відповідає</w:t>
      </w:r>
      <w:r>
        <w:rPr>
          <w:rFonts w:ascii="Times New Roman" w:hAnsi="Times New Roman" w:cs="Times New Roman"/>
          <w:b/>
          <w:sz w:val="24"/>
          <w:szCs w:val="24"/>
        </w:rPr>
        <w:t xml:space="preserve"> чинному </w:t>
      </w:r>
      <w:r w:rsidRPr="00865595">
        <w:rPr>
          <w:rFonts w:ascii="Times New Roman" w:hAnsi="Times New Roman" w:cs="Times New Roman"/>
          <w:b/>
          <w:sz w:val="24"/>
          <w:szCs w:val="24"/>
        </w:rPr>
        <w:t xml:space="preserve"> ДСТУ «Системи управління безпечністю харчових продуктів». </w:t>
      </w:r>
    </w:p>
    <w:p w14:paraId="16575854" w14:textId="6C01E322" w:rsidR="00AE0E8F" w:rsidRDefault="00A71FBD" w:rsidP="00AE0E8F">
      <w:pPr>
        <w:spacing w:after="0" w:line="240" w:lineRule="auto"/>
        <w:ind w:firstLine="708"/>
        <w:jc w:val="both"/>
        <w:rPr>
          <w:rFonts w:ascii="Times New Roman" w:eastAsia="Times New Roman" w:hAnsi="Times New Roman" w:cs="Times New Roman"/>
          <w:b/>
          <w:sz w:val="24"/>
          <w:szCs w:val="24"/>
        </w:rPr>
      </w:pPr>
      <w:r w:rsidRPr="00577B50">
        <w:rPr>
          <w:rFonts w:ascii="Times New Roman" w:eastAsia="Times New Roman" w:hAnsi="Times New Roman" w:cs="Times New Roman"/>
          <w:b/>
          <w:sz w:val="24"/>
          <w:szCs w:val="24"/>
        </w:rPr>
        <w:t>4</w:t>
      </w:r>
      <w:r w:rsidR="00AE0E8F">
        <w:rPr>
          <w:rFonts w:ascii="Times New Roman" w:eastAsia="Times New Roman" w:hAnsi="Times New Roman" w:cs="Times New Roman"/>
          <w:b/>
          <w:sz w:val="24"/>
          <w:szCs w:val="24"/>
        </w:rPr>
        <w:t>. Вимоги до учасника.</w:t>
      </w:r>
    </w:p>
    <w:p w14:paraId="2FE45C84" w14:textId="2B467B26" w:rsidR="00AE0E8F" w:rsidRDefault="00A71FBD" w:rsidP="00AE0E8F">
      <w:pPr>
        <w:spacing w:after="0" w:line="240" w:lineRule="auto"/>
        <w:ind w:firstLine="708"/>
        <w:jc w:val="both"/>
        <w:rPr>
          <w:rFonts w:ascii="Times New Roman" w:eastAsia="Times New Roman" w:hAnsi="Times New Roman" w:cs="Times New Roman"/>
          <w:sz w:val="24"/>
          <w:szCs w:val="24"/>
        </w:rPr>
      </w:pPr>
      <w:r w:rsidRPr="00577B50">
        <w:rPr>
          <w:rFonts w:ascii="Times New Roman" w:eastAsia="Times New Roman" w:hAnsi="Times New Roman" w:cs="Times New Roman"/>
          <w:sz w:val="24"/>
          <w:szCs w:val="24"/>
        </w:rPr>
        <w:t>4</w:t>
      </w:r>
      <w:r w:rsidR="00AE0E8F">
        <w:rPr>
          <w:rFonts w:ascii="Times New Roman" w:eastAsia="Times New Roman" w:hAnsi="Times New Roman" w:cs="Times New Roman"/>
          <w:sz w:val="24"/>
          <w:szCs w:val="24"/>
        </w:rPr>
        <w:t>.1.</w:t>
      </w:r>
      <w:r w:rsidR="00AE0E8F">
        <w:rPr>
          <w:rFonts w:ascii="Times New Roman" w:eastAsia="Times New Roman" w:hAnsi="Times New Roman" w:cs="Times New Roman"/>
          <w:b/>
          <w:sz w:val="24"/>
          <w:szCs w:val="24"/>
        </w:rPr>
        <w:t xml:space="preserve"> </w:t>
      </w:r>
      <w:r w:rsidR="00AE0E8F">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r w:rsidR="00AE0E8F">
        <w:rPr>
          <w:rFonts w:ascii="Times New Roman" w:eastAsia="Times New Roman" w:hAnsi="Times New Roman" w:cs="Times New Roman"/>
          <w:b/>
          <w:sz w:val="24"/>
          <w:szCs w:val="24"/>
        </w:rPr>
        <w:t>технічну специфікацію</w:t>
      </w:r>
      <w:r w:rsidR="00AE0E8F">
        <w:rPr>
          <w:rFonts w:ascii="Times New Roman" w:eastAsia="Times New Roman" w:hAnsi="Times New Roman" w:cs="Times New Roman"/>
          <w:sz w:val="24"/>
          <w:szCs w:val="24"/>
        </w:rPr>
        <w:t xml:space="preserve">, складену учасником згідно з </w:t>
      </w:r>
      <w:r w:rsidR="00AE0E8F">
        <w:rPr>
          <w:rFonts w:ascii="Times New Roman" w:eastAsia="Times New Roman" w:hAnsi="Times New Roman" w:cs="Times New Roman"/>
          <w:b/>
          <w:i/>
          <w:sz w:val="24"/>
          <w:szCs w:val="24"/>
        </w:rPr>
        <w:t>Таблицею 1:</w:t>
      </w:r>
      <w:r w:rsidR="00AE0E8F">
        <w:rPr>
          <w:rFonts w:ascii="Times New Roman" w:eastAsia="Times New Roman" w:hAnsi="Times New Roman" w:cs="Times New Roman"/>
          <w:sz w:val="24"/>
          <w:szCs w:val="24"/>
        </w:rPr>
        <w:t xml:space="preserve"> </w:t>
      </w:r>
    </w:p>
    <w:p w14:paraId="66BE1129" w14:textId="77777777" w:rsidR="00AE0E8F" w:rsidRDefault="00AE0E8F" w:rsidP="00AE0E8F">
      <w:pPr>
        <w:spacing w:after="0" w:line="240" w:lineRule="auto"/>
        <w:ind w:firstLine="708"/>
        <w:jc w:val="both"/>
        <w:rPr>
          <w:rFonts w:ascii="Times New Roman" w:eastAsia="Times New Roman" w:hAnsi="Times New Roman" w:cs="Times New Roman"/>
          <w:sz w:val="24"/>
          <w:szCs w:val="24"/>
        </w:rPr>
      </w:pPr>
    </w:p>
    <w:p w14:paraId="24A5509A" w14:textId="77777777" w:rsidR="00AE0E8F" w:rsidRDefault="00AE0E8F" w:rsidP="00AE0E8F">
      <w:pPr>
        <w:spacing w:after="0" w:line="240" w:lineRule="auto"/>
        <w:ind w:left="79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Таблиця 1</w:t>
      </w:r>
    </w:p>
    <w:tbl>
      <w:tblPr>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2145"/>
        <w:gridCol w:w="1155"/>
        <w:gridCol w:w="1305"/>
        <w:gridCol w:w="1800"/>
        <w:gridCol w:w="1200"/>
        <w:gridCol w:w="1515"/>
      </w:tblGrid>
      <w:tr w:rsidR="00AE0E8F" w14:paraId="14520988" w14:textId="77777777" w:rsidTr="0080249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1DD56" w14:textId="77777777" w:rsidR="00AE0E8F" w:rsidRDefault="00AE0E8F" w:rsidP="0080249C">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6531B0" w14:textId="77777777" w:rsidR="00AE0E8F" w:rsidRDefault="00AE0E8F" w:rsidP="0080249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155" w:type="dxa"/>
            <w:tcBorders>
              <w:top w:val="single" w:sz="8" w:space="0" w:color="000000"/>
              <w:left w:val="nil"/>
              <w:bottom w:val="single" w:sz="8" w:space="0" w:color="000000"/>
              <w:right w:val="single" w:sz="4" w:space="0" w:color="000000"/>
            </w:tcBorders>
          </w:tcPr>
          <w:p w14:paraId="4A301A1C" w14:textId="77777777" w:rsidR="00AE0E8F" w:rsidRDefault="00AE0E8F" w:rsidP="0080249C">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Одиниця виміру</w:t>
            </w:r>
          </w:p>
        </w:tc>
        <w:tc>
          <w:tcPr>
            <w:tcW w:w="13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266709A" w14:textId="77777777" w:rsidR="00AE0E8F" w:rsidRDefault="00AE0E8F" w:rsidP="0080249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FA81EA" w14:textId="77777777" w:rsidR="00AE0E8F" w:rsidRDefault="00AE0E8F" w:rsidP="0080249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56A9CE" w14:textId="77777777" w:rsidR="00AE0E8F" w:rsidRDefault="00AE0E8F" w:rsidP="0080249C">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BCF55E" w14:textId="77777777" w:rsidR="00AE0E8F" w:rsidRDefault="00AE0E8F" w:rsidP="0080249C">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p w14:paraId="6A1DCD18" w14:textId="77777777" w:rsidR="00AE0E8F" w:rsidRDefault="00AE0E8F" w:rsidP="0080249C">
            <w:pPr>
              <w:spacing w:after="0" w:line="240" w:lineRule="auto"/>
              <w:jc w:val="center"/>
              <w:rPr>
                <w:rFonts w:ascii="Times New Roman" w:eastAsia="Times New Roman" w:hAnsi="Times New Roman" w:cs="Times New Roman"/>
                <w:i/>
                <w:color w:val="4A86E8"/>
                <w:sz w:val="24"/>
                <w:szCs w:val="24"/>
                <w:highlight w:val="white"/>
              </w:rPr>
            </w:pPr>
          </w:p>
        </w:tc>
      </w:tr>
      <w:tr w:rsidR="00AE0E8F" w14:paraId="1B2EA07E" w14:textId="77777777" w:rsidTr="0080249C">
        <w:tc>
          <w:tcPr>
            <w:tcW w:w="585" w:type="dxa"/>
            <w:shd w:val="clear" w:color="auto" w:fill="auto"/>
            <w:tcMar>
              <w:top w:w="100" w:type="dxa"/>
              <w:left w:w="100" w:type="dxa"/>
              <w:bottom w:w="100" w:type="dxa"/>
              <w:right w:w="100" w:type="dxa"/>
            </w:tcMar>
          </w:tcPr>
          <w:p w14:paraId="2A446AE4" w14:textId="77777777" w:rsidR="00AE0E8F" w:rsidRDefault="00AE0E8F" w:rsidP="0080249C">
            <w:pPr>
              <w:widowControl w:val="0"/>
              <w:spacing w:after="0" w:line="240" w:lineRule="auto"/>
              <w:rPr>
                <w:rFonts w:ascii="Times New Roman" w:eastAsia="Times New Roman" w:hAnsi="Times New Roman" w:cs="Times New Roman"/>
                <w:sz w:val="24"/>
                <w:szCs w:val="24"/>
              </w:rPr>
            </w:pPr>
          </w:p>
        </w:tc>
        <w:tc>
          <w:tcPr>
            <w:tcW w:w="2145" w:type="dxa"/>
            <w:shd w:val="clear" w:color="auto" w:fill="auto"/>
            <w:tcMar>
              <w:top w:w="100" w:type="dxa"/>
              <w:left w:w="100" w:type="dxa"/>
              <w:bottom w:w="100" w:type="dxa"/>
              <w:right w:w="100" w:type="dxa"/>
            </w:tcMar>
          </w:tcPr>
          <w:p w14:paraId="1DC5876B" w14:textId="77777777" w:rsidR="00AE0E8F" w:rsidRDefault="00AE0E8F" w:rsidP="0080249C">
            <w:pPr>
              <w:widowControl w:val="0"/>
              <w:spacing w:after="0" w:line="240" w:lineRule="auto"/>
              <w:rPr>
                <w:rFonts w:ascii="Times New Roman" w:eastAsia="Times New Roman" w:hAnsi="Times New Roman" w:cs="Times New Roman"/>
                <w:sz w:val="24"/>
                <w:szCs w:val="24"/>
              </w:rPr>
            </w:pPr>
          </w:p>
        </w:tc>
        <w:tc>
          <w:tcPr>
            <w:tcW w:w="1155" w:type="dxa"/>
            <w:shd w:val="clear" w:color="auto" w:fill="auto"/>
            <w:tcMar>
              <w:top w:w="100" w:type="dxa"/>
              <w:left w:w="100" w:type="dxa"/>
              <w:bottom w:w="100" w:type="dxa"/>
              <w:right w:w="100" w:type="dxa"/>
            </w:tcMar>
          </w:tcPr>
          <w:p w14:paraId="3DE8DE80" w14:textId="77777777" w:rsidR="00AE0E8F" w:rsidRDefault="00AE0E8F" w:rsidP="0080249C">
            <w:pPr>
              <w:widowControl w:val="0"/>
              <w:spacing w:after="0" w:line="240" w:lineRule="auto"/>
              <w:rPr>
                <w:rFonts w:ascii="Times New Roman" w:eastAsia="Times New Roman" w:hAnsi="Times New Roman" w:cs="Times New Roman"/>
                <w:sz w:val="24"/>
                <w:szCs w:val="24"/>
              </w:rPr>
            </w:pPr>
          </w:p>
        </w:tc>
        <w:tc>
          <w:tcPr>
            <w:tcW w:w="1305" w:type="dxa"/>
            <w:shd w:val="clear" w:color="auto" w:fill="auto"/>
            <w:tcMar>
              <w:top w:w="100" w:type="dxa"/>
              <w:left w:w="100" w:type="dxa"/>
              <w:bottom w:w="100" w:type="dxa"/>
              <w:right w:w="100" w:type="dxa"/>
            </w:tcMar>
          </w:tcPr>
          <w:p w14:paraId="29ACAB0B" w14:textId="77777777" w:rsidR="00AE0E8F" w:rsidRDefault="00AE0E8F" w:rsidP="0080249C">
            <w:pPr>
              <w:widowControl w:val="0"/>
              <w:spacing w:after="0"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14:paraId="602A96F7" w14:textId="77777777" w:rsidR="00AE0E8F" w:rsidRDefault="00AE0E8F" w:rsidP="0080249C">
            <w:pPr>
              <w:widowControl w:val="0"/>
              <w:spacing w:after="0" w:line="240" w:lineRule="auto"/>
              <w:rPr>
                <w:rFonts w:ascii="Times New Roman" w:eastAsia="Times New Roman" w:hAnsi="Times New Roman" w:cs="Times New Roman"/>
                <w:sz w:val="24"/>
                <w:szCs w:val="24"/>
              </w:rPr>
            </w:pPr>
          </w:p>
        </w:tc>
        <w:tc>
          <w:tcPr>
            <w:tcW w:w="1200" w:type="dxa"/>
            <w:shd w:val="clear" w:color="auto" w:fill="auto"/>
            <w:tcMar>
              <w:top w:w="100" w:type="dxa"/>
              <w:left w:w="100" w:type="dxa"/>
              <w:bottom w:w="100" w:type="dxa"/>
              <w:right w:w="100" w:type="dxa"/>
            </w:tcMar>
          </w:tcPr>
          <w:p w14:paraId="5CEE76FE" w14:textId="77777777" w:rsidR="00AE0E8F" w:rsidRDefault="00AE0E8F" w:rsidP="0080249C">
            <w:pPr>
              <w:widowControl w:val="0"/>
              <w:spacing w:after="0" w:line="240" w:lineRule="auto"/>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4357D261" w14:textId="77777777" w:rsidR="00AE0E8F" w:rsidRDefault="00AE0E8F" w:rsidP="0080249C">
            <w:pPr>
              <w:widowControl w:val="0"/>
              <w:spacing w:after="0" w:line="240" w:lineRule="auto"/>
              <w:rPr>
                <w:rFonts w:ascii="Times New Roman" w:eastAsia="Times New Roman" w:hAnsi="Times New Roman" w:cs="Times New Roman"/>
                <w:sz w:val="24"/>
                <w:szCs w:val="24"/>
              </w:rPr>
            </w:pPr>
          </w:p>
        </w:tc>
      </w:tr>
    </w:tbl>
    <w:p w14:paraId="66CFBFAA" w14:textId="77777777" w:rsidR="00AE0E8F" w:rsidRDefault="00AE0E8F" w:rsidP="00AE0E8F">
      <w:pPr>
        <w:spacing w:after="0" w:line="240" w:lineRule="auto"/>
        <w:ind w:firstLine="283"/>
        <w:jc w:val="both"/>
        <w:rPr>
          <w:rFonts w:ascii="Times New Roman" w:eastAsia="Times New Roman" w:hAnsi="Times New Roman" w:cs="Times New Roman"/>
          <w:i/>
          <w:color w:val="4A86E8"/>
          <w:sz w:val="20"/>
          <w:szCs w:val="20"/>
        </w:rPr>
      </w:pPr>
    </w:p>
    <w:p w14:paraId="4AF8B7F2" w14:textId="77777777" w:rsidR="00AE0E8F" w:rsidRDefault="00AE0E8F" w:rsidP="00AE0E8F">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2B59AED" w14:textId="77777777" w:rsidR="00AE0E8F" w:rsidRDefault="00AE0E8F" w:rsidP="00AE0E8F">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7D3EC13" w14:textId="77777777" w:rsidR="009A573F" w:rsidRPr="00865595" w:rsidRDefault="009A573F" w:rsidP="009A573F">
      <w:pPr>
        <w:spacing w:after="0"/>
        <w:jc w:val="both"/>
        <w:rPr>
          <w:rFonts w:ascii="Times New Roman" w:hAnsi="Times New Roman" w:cs="Times New Roman"/>
          <w:vanish/>
          <w:sz w:val="24"/>
          <w:szCs w:val="24"/>
        </w:rPr>
      </w:pPr>
    </w:p>
    <w:p w14:paraId="48147316" w14:textId="77777777" w:rsidR="009A573F" w:rsidRDefault="009A573F" w:rsidP="009A573F">
      <w:pPr>
        <w:spacing w:after="0"/>
        <w:jc w:val="both"/>
        <w:rPr>
          <w:rFonts w:ascii="Times New Roman" w:hAnsi="Times New Roman" w:cs="Times New Roman"/>
          <w:sz w:val="24"/>
          <w:szCs w:val="24"/>
        </w:rPr>
      </w:pPr>
      <w:r w:rsidRPr="00865595">
        <w:rPr>
          <w:rFonts w:ascii="Times New Roman" w:hAnsi="Times New Roman" w:cs="Times New Roman"/>
          <w:sz w:val="24"/>
          <w:szCs w:val="24"/>
        </w:rPr>
        <w:t xml:space="preserve"> «З умовами технічного завдання ознайомлені, з вимогами до постачання погоджуємось»</w:t>
      </w:r>
      <w:r>
        <w:rPr>
          <w:rFonts w:ascii="Times New Roman" w:hAnsi="Times New Roman" w:cs="Times New Roman"/>
          <w:sz w:val="24"/>
          <w:szCs w:val="24"/>
        </w:rPr>
        <w:t>.</w:t>
      </w:r>
    </w:p>
    <w:p w14:paraId="538FF932" w14:textId="77777777" w:rsidR="009A573F" w:rsidRPr="00865595" w:rsidRDefault="009A573F" w:rsidP="009A573F">
      <w:pPr>
        <w:spacing w:after="0"/>
        <w:jc w:val="both"/>
        <w:rPr>
          <w:rFonts w:ascii="Times New Roman" w:hAnsi="Times New Roman" w:cs="Times New Roman"/>
          <w:sz w:val="24"/>
          <w:szCs w:val="24"/>
        </w:rPr>
      </w:pPr>
      <w:r w:rsidRPr="00865595">
        <w:rPr>
          <w:rFonts w:ascii="Times New Roman" w:hAnsi="Times New Roman" w:cs="Times New Roman"/>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5557C3B6" w14:textId="77777777" w:rsidR="009A573F" w:rsidRDefault="009A573F" w:rsidP="009A573F">
      <w:pPr>
        <w:spacing w:after="0"/>
        <w:jc w:val="both"/>
        <w:rPr>
          <w:rFonts w:ascii="Times New Roman" w:hAnsi="Times New Roman" w:cs="Times New Roman"/>
          <w:i/>
          <w:sz w:val="24"/>
          <w:szCs w:val="24"/>
        </w:rPr>
      </w:pPr>
      <w:r w:rsidRPr="00865595">
        <w:rPr>
          <w:rFonts w:ascii="Times New Roman" w:hAnsi="Times New Roman" w:cs="Times New Roman"/>
          <w:i/>
          <w:sz w:val="24"/>
          <w:szCs w:val="24"/>
        </w:rPr>
        <w:t>Посада, прізвище, ініціали, підпис уповноваженої особи учасника, завірені печаткою</w:t>
      </w:r>
    </w:p>
    <w:p w14:paraId="22FC0113" w14:textId="3F646663" w:rsidR="009A573F" w:rsidRPr="00E36571" w:rsidRDefault="009A573F" w:rsidP="009A573F">
      <w:pPr>
        <w:spacing w:after="0" w:line="240" w:lineRule="auto"/>
        <w:jc w:val="center"/>
        <w:rPr>
          <w:rFonts w:ascii="Times New Roman" w:hAnsi="Times New Roman" w:cs="Times New Roman"/>
          <w:b/>
          <w:i/>
          <w:sz w:val="32"/>
          <w:szCs w:val="32"/>
          <w:u w:val="single"/>
        </w:rPr>
      </w:pPr>
      <w:bookmarkStart w:id="2" w:name="_Hlk123642901"/>
      <w:r w:rsidRPr="00E36571">
        <w:rPr>
          <w:rFonts w:ascii="Times New Roman" w:hAnsi="Times New Roman" w:cs="Times New Roman"/>
          <w:b/>
          <w:i/>
          <w:sz w:val="32"/>
          <w:szCs w:val="32"/>
          <w:u w:val="single"/>
        </w:rPr>
        <w:t>Місце поставки товару:</w:t>
      </w:r>
    </w:p>
    <w:p w14:paraId="38C1F538" w14:textId="77777777" w:rsidR="009A573F" w:rsidRPr="00E36571" w:rsidRDefault="009A573F" w:rsidP="009A573F">
      <w:pPr>
        <w:pStyle w:val="5"/>
        <w:spacing w:before="0" w:after="0" w:line="240" w:lineRule="auto"/>
        <w:jc w:val="center"/>
        <w:rPr>
          <w:rFonts w:ascii="Times New Roman" w:hAnsi="Times New Roman" w:cs="Times New Roman"/>
          <w:i/>
          <w:sz w:val="24"/>
          <w:szCs w:val="24"/>
          <w:u w:val="single"/>
          <w:lang w:eastAsia="hi-IN" w:bidi="hi-IN"/>
        </w:rPr>
      </w:pPr>
      <w:r w:rsidRPr="00E36571">
        <w:rPr>
          <w:rFonts w:ascii="Times New Roman" w:hAnsi="Times New Roman" w:cs="Times New Roman"/>
          <w:i/>
          <w:sz w:val="24"/>
          <w:szCs w:val="24"/>
          <w:u w:val="single"/>
        </w:rPr>
        <w:t xml:space="preserve">Перелік </w:t>
      </w:r>
      <w:r w:rsidRPr="00E36571">
        <w:rPr>
          <w:rFonts w:ascii="Times New Roman" w:hAnsi="Times New Roman" w:cs="Times New Roman"/>
          <w:i/>
          <w:sz w:val="24"/>
          <w:szCs w:val="24"/>
          <w:u w:val="single"/>
          <w:lang w:eastAsia="hi-IN" w:bidi="hi-IN"/>
        </w:rPr>
        <w:t xml:space="preserve">закладів </w:t>
      </w:r>
      <w:r w:rsidRPr="00E36571">
        <w:rPr>
          <w:rFonts w:ascii="Times New Roman" w:hAnsi="Times New Roman" w:cs="Times New Roman"/>
          <w:i/>
          <w:sz w:val="24"/>
          <w:szCs w:val="24"/>
          <w:u w:val="single"/>
        </w:rPr>
        <w:t>д</w:t>
      </w:r>
      <w:r w:rsidRPr="00E36571">
        <w:rPr>
          <w:rFonts w:ascii="Times New Roman" w:hAnsi="Times New Roman" w:cs="Times New Roman"/>
          <w:i/>
          <w:sz w:val="24"/>
          <w:szCs w:val="24"/>
          <w:u w:val="single"/>
          <w:lang w:eastAsia="hi-IN" w:bidi="hi-IN"/>
        </w:rPr>
        <w:t>ошкільної освіти та закладів загальної середньої освіти</w:t>
      </w:r>
    </w:p>
    <w:p w14:paraId="03E92B7B" w14:textId="77777777" w:rsidR="009A573F" w:rsidRPr="00E36571" w:rsidRDefault="009A573F" w:rsidP="009A573F">
      <w:pPr>
        <w:pStyle w:val="5"/>
        <w:spacing w:before="0" w:after="0" w:line="240" w:lineRule="auto"/>
        <w:jc w:val="center"/>
        <w:rPr>
          <w:rFonts w:ascii="Times New Roman" w:hAnsi="Times New Roman" w:cs="Times New Roman"/>
          <w:i/>
          <w:sz w:val="24"/>
          <w:szCs w:val="24"/>
          <w:u w:val="single"/>
        </w:rPr>
      </w:pPr>
      <w:proofErr w:type="spellStart"/>
      <w:r>
        <w:rPr>
          <w:rFonts w:ascii="Times New Roman" w:hAnsi="Times New Roman" w:cs="Times New Roman"/>
          <w:i/>
          <w:sz w:val="24"/>
          <w:szCs w:val="24"/>
          <w:u w:val="single"/>
          <w:lang w:eastAsia="hi-IN" w:bidi="hi-IN"/>
        </w:rPr>
        <w:t>Кам’янецької</w:t>
      </w:r>
      <w:proofErr w:type="spellEnd"/>
      <w:r>
        <w:rPr>
          <w:rFonts w:ascii="Times New Roman" w:hAnsi="Times New Roman" w:cs="Times New Roman"/>
          <w:i/>
          <w:sz w:val="24"/>
          <w:szCs w:val="24"/>
          <w:u w:val="single"/>
          <w:lang w:eastAsia="hi-IN" w:bidi="hi-IN"/>
        </w:rPr>
        <w:t xml:space="preserve"> сільської</w:t>
      </w:r>
      <w:r w:rsidRPr="00E36571">
        <w:rPr>
          <w:rFonts w:ascii="Times New Roman" w:hAnsi="Times New Roman" w:cs="Times New Roman"/>
          <w:i/>
          <w:sz w:val="24"/>
          <w:szCs w:val="24"/>
          <w:u w:val="single"/>
        </w:rPr>
        <w:t xml:space="preserve"> ради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364"/>
        <w:gridCol w:w="5566"/>
      </w:tblGrid>
      <w:tr w:rsidR="009A573F" w:rsidRPr="00BD1E4B" w14:paraId="404F8B06" w14:textId="77777777" w:rsidTr="0003616E">
        <w:trPr>
          <w:trHeight w:val="489"/>
        </w:trPr>
        <w:tc>
          <w:tcPr>
            <w:tcW w:w="988" w:type="dxa"/>
            <w:tcBorders>
              <w:top w:val="single" w:sz="4" w:space="0" w:color="auto"/>
              <w:left w:val="single" w:sz="4" w:space="0" w:color="auto"/>
              <w:bottom w:val="single" w:sz="4" w:space="0" w:color="auto"/>
              <w:right w:val="single" w:sz="4" w:space="0" w:color="auto"/>
            </w:tcBorders>
          </w:tcPr>
          <w:p w14:paraId="2335C1C3" w14:textId="77777777" w:rsidR="009A573F" w:rsidRPr="002863D7" w:rsidRDefault="009A573F" w:rsidP="00516BA2">
            <w:pPr>
              <w:spacing w:after="0"/>
              <w:jc w:val="center"/>
              <w:rPr>
                <w:rFonts w:ascii="Times New Roman" w:hAnsi="Times New Roman" w:cs="Times New Roman"/>
                <w:b/>
                <w:sz w:val="24"/>
                <w:szCs w:val="24"/>
              </w:rPr>
            </w:pPr>
            <w:r w:rsidRPr="002863D7">
              <w:rPr>
                <w:rFonts w:ascii="Times New Roman" w:hAnsi="Times New Roman" w:cs="Times New Roman"/>
                <w:b/>
                <w:sz w:val="24"/>
                <w:szCs w:val="24"/>
              </w:rPr>
              <w:t>№ з/п</w:t>
            </w:r>
          </w:p>
        </w:tc>
        <w:tc>
          <w:tcPr>
            <w:tcW w:w="3364" w:type="dxa"/>
            <w:tcBorders>
              <w:top w:val="single" w:sz="4" w:space="0" w:color="auto"/>
              <w:left w:val="single" w:sz="4" w:space="0" w:color="auto"/>
              <w:bottom w:val="single" w:sz="4" w:space="0" w:color="auto"/>
              <w:right w:val="single" w:sz="4" w:space="0" w:color="auto"/>
            </w:tcBorders>
          </w:tcPr>
          <w:p w14:paraId="60571288" w14:textId="77777777" w:rsidR="009A573F" w:rsidRPr="002863D7" w:rsidRDefault="009A573F" w:rsidP="00516BA2">
            <w:pPr>
              <w:spacing w:after="0"/>
              <w:jc w:val="center"/>
              <w:rPr>
                <w:rFonts w:ascii="Times New Roman" w:hAnsi="Times New Roman" w:cs="Times New Roman"/>
                <w:b/>
                <w:sz w:val="24"/>
                <w:szCs w:val="24"/>
              </w:rPr>
            </w:pPr>
            <w:r w:rsidRPr="002863D7">
              <w:rPr>
                <w:rFonts w:ascii="Times New Roman" w:hAnsi="Times New Roman" w:cs="Times New Roman"/>
                <w:b/>
                <w:sz w:val="24"/>
                <w:szCs w:val="24"/>
              </w:rPr>
              <w:t>Найменування закладу освіти</w:t>
            </w:r>
          </w:p>
        </w:tc>
        <w:tc>
          <w:tcPr>
            <w:tcW w:w="5566" w:type="dxa"/>
            <w:tcBorders>
              <w:top w:val="single" w:sz="4" w:space="0" w:color="auto"/>
              <w:left w:val="single" w:sz="4" w:space="0" w:color="auto"/>
              <w:bottom w:val="single" w:sz="4" w:space="0" w:color="auto"/>
              <w:right w:val="single" w:sz="4" w:space="0" w:color="auto"/>
            </w:tcBorders>
          </w:tcPr>
          <w:p w14:paraId="076ECA32" w14:textId="77777777" w:rsidR="009A573F" w:rsidRPr="002863D7" w:rsidRDefault="009A573F" w:rsidP="00516BA2">
            <w:pPr>
              <w:spacing w:after="0"/>
              <w:jc w:val="center"/>
              <w:rPr>
                <w:rFonts w:ascii="Times New Roman" w:hAnsi="Times New Roman" w:cs="Times New Roman"/>
                <w:b/>
                <w:sz w:val="24"/>
                <w:szCs w:val="24"/>
              </w:rPr>
            </w:pPr>
            <w:r w:rsidRPr="002863D7">
              <w:rPr>
                <w:rFonts w:ascii="Times New Roman" w:hAnsi="Times New Roman" w:cs="Times New Roman"/>
                <w:b/>
                <w:sz w:val="24"/>
                <w:szCs w:val="24"/>
              </w:rPr>
              <w:t>Адреса</w:t>
            </w:r>
          </w:p>
        </w:tc>
      </w:tr>
      <w:tr w:rsidR="009A573F" w:rsidRPr="00A17755" w14:paraId="51F21427"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46953B1F" w14:textId="77777777" w:rsidR="009A573F" w:rsidRPr="002863D7" w:rsidRDefault="009A573F" w:rsidP="00516BA2">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6609FB36" w14:textId="77777777" w:rsidR="009A573F" w:rsidRPr="002863D7" w:rsidRDefault="009A573F" w:rsidP="00516BA2">
            <w:pPr>
              <w:spacing w:after="0"/>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ліцей</w:t>
            </w:r>
          </w:p>
        </w:tc>
        <w:tc>
          <w:tcPr>
            <w:tcW w:w="5566" w:type="dxa"/>
            <w:tcBorders>
              <w:top w:val="single" w:sz="4" w:space="0" w:color="auto"/>
              <w:left w:val="single" w:sz="4" w:space="0" w:color="auto"/>
              <w:bottom w:val="single" w:sz="4" w:space="0" w:color="auto"/>
              <w:right w:val="single" w:sz="4" w:space="0" w:color="auto"/>
            </w:tcBorders>
          </w:tcPr>
          <w:p w14:paraId="27F7367D" w14:textId="77777777" w:rsidR="009A573F" w:rsidRPr="002863D7" w:rsidRDefault="009A573F" w:rsidP="00516BA2">
            <w:pPr>
              <w:spacing w:after="0"/>
              <w:rPr>
                <w:rFonts w:ascii="Times New Roman" w:hAnsi="Times New Roman" w:cs="Times New Roman"/>
                <w:bCs/>
                <w:sz w:val="24"/>
                <w:szCs w:val="24"/>
              </w:rPr>
            </w:pPr>
            <w:r w:rsidRPr="002863D7">
              <w:rPr>
                <w:rFonts w:ascii="Times New Roman" w:hAnsi="Times New Roman" w:cs="Times New Roman"/>
                <w:sz w:val="24"/>
                <w:szCs w:val="24"/>
              </w:rPr>
              <w:t xml:space="preserve">60427, Чернівецька обл., Чернівецький р-н, село Кам'янка, вул. </w:t>
            </w:r>
            <w:proofErr w:type="spellStart"/>
            <w:r w:rsidRPr="002863D7">
              <w:rPr>
                <w:rFonts w:ascii="Times New Roman" w:hAnsi="Times New Roman" w:cs="Times New Roman"/>
                <w:sz w:val="24"/>
                <w:szCs w:val="24"/>
              </w:rPr>
              <w:t>Синюка</w:t>
            </w:r>
            <w:proofErr w:type="spellEnd"/>
            <w:r w:rsidRPr="002863D7">
              <w:rPr>
                <w:rFonts w:ascii="Times New Roman" w:hAnsi="Times New Roman" w:cs="Times New Roman"/>
                <w:sz w:val="24"/>
                <w:szCs w:val="24"/>
              </w:rPr>
              <w:t>, 3</w:t>
            </w:r>
          </w:p>
        </w:tc>
      </w:tr>
      <w:tr w:rsidR="009A573F" w:rsidRPr="00A17755" w14:paraId="42F1C3D1"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4EFC0597" w14:textId="77777777" w:rsidR="009A573F" w:rsidRPr="002863D7" w:rsidRDefault="009A573F" w:rsidP="00516BA2">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356F6180" w14:textId="77777777" w:rsidR="009A573F" w:rsidRPr="002863D7" w:rsidRDefault="009A573F" w:rsidP="00516BA2">
            <w:pPr>
              <w:spacing w:after="0"/>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 </w:t>
            </w:r>
            <w:r>
              <w:rPr>
                <w:rFonts w:ascii="Times New Roman" w:hAnsi="Times New Roman" w:cs="Times New Roman"/>
                <w:sz w:val="24"/>
                <w:szCs w:val="24"/>
              </w:rPr>
              <w:t>1</w:t>
            </w:r>
          </w:p>
        </w:tc>
        <w:tc>
          <w:tcPr>
            <w:tcW w:w="5566" w:type="dxa"/>
            <w:tcBorders>
              <w:top w:val="single" w:sz="4" w:space="0" w:color="auto"/>
              <w:left w:val="single" w:sz="4" w:space="0" w:color="auto"/>
              <w:bottom w:val="single" w:sz="4" w:space="0" w:color="auto"/>
              <w:right w:val="single" w:sz="4" w:space="0" w:color="auto"/>
            </w:tcBorders>
          </w:tcPr>
          <w:p w14:paraId="0CFC37B5" w14:textId="77777777" w:rsidR="009A573F" w:rsidRPr="002863D7" w:rsidRDefault="009A573F" w:rsidP="00516BA2">
            <w:pPr>
              <w:spacing w:after="0"/>
              <w:rPr>
                <w:rFonts w:ascii="Times New Roman" w:hAnsi="Times New Roman" w:cs="Times New Roman"/>
                <w:sz w:val="24"/>
                <w:szCs w:val="24"/>
              </w:rPr>
            </w:pPr>
            <w:r w:rsidRPr="002863D7">
              <w:rPr>
                <w:rFonts w:ascii="Times New Roman" w:hAnsi="Times New Roman" w:cs="Times New Roman"/>
                <w:sz w:val="24"/>
                <w:szCs w:val="24"/>
              </w:rPr>
              <w:t>60427, Чернівецька обл., Чернівецький р-н, село Кам'янка, вул. Головна, 131</w:t>
            </w:r>
          </w:p>
        </w:tc>
      </w:tr>
      <w:tr w:rsidR="009A573F" w:rsidRPr="00A17755" w14:paraId="65427993" w14:textId="77777777" w:rsidTr="0003616E">
        <w:trPr>
          <w:trHeight w:val="201"/>
        </w:trPr>
        <w:tc>
          <w:tcPr>
            <w:tcW w:w="988" w:type="dxa"/>
            <w:tcBorders>
              <w:top w:val="single" w:sz="4" w:space="0" w:color="auto"/>
              <w:left w:val="single" w:sz="4" w:space="0" w:color="auto"/>
              <w:bottom w:val="single" w:sz="4" w:space="0" w:color="auto"/>
              <w:right w:val="single" w:sz="4" w:space="0" w:color="auto"/>
            </w:tcBorders>
          </w:tcPr>
          <w:p w14:paraId="4FF1F115" w14:textId="77777777" w:rsidR="009A573F" w:rsidRPr="002863D7" w:rsidRDefault="009A573F" w:rsidP="00516BA2">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0FBA8966" w14:textId="77777777" w:rsidR="009A573F" w:rsidRPr="002863D7" w:rsidRDefault="009A573F" w:rsidP="00516BA2">
            <w:pPr>
              <w:spacing w:after="0"/>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w:t>
            </w:r>
            <w:r>
              <w:rPr>
                <w:rFonts w:ascii="Times New Roman" w:hAnsi="Times New Roman" w:cs="Times New Roman"/>
                <w:sz w:val="24"/>
                <w:szCs w:val="24"/>
              </w:rPr>
              <w:t>3</w:t>
            </w:r>
          </w:p>
        </w:tc>
        <w:tc>
          <w:tcPr>
            <w:tcW w:w="5566" w:type="dxa"/>
            <w:tcBorders>
              <w:top w:val="single" w:sz="4" w:space="0" w:color="auto"/>
              <w:left w:val="single" w:sz="4" w:space="0" w:color="auto"/>
              <w:bottom w:val="single" w:sz="4" w:space="0" w:color="auto"/>
              <w:right w:val="single" w:sz="4" w:space="0" w:color="auto"/>
            </w:tcBorders>
          </w:tcPr>
          <w:p w14:paraId="0235CE92" w14:textId="77777777" w:rsidR="009A573F" w:rsidRPr="002863D7" w:rsidRDefault="009A573F" w:rsidP="00516BA2">
            <w:pPr>
              <w:spacing w:after="0"/>
              <w:rPr>
                <w:rFonts w:ascii="Times New Roman" w:hAnsi="Times New Roman" w:cs="Times New Roman"/>
                <w:bCs/>
                <w:sz w:val="24"/>
                <w:szCs w:val="24"/>
              </w:rPr>
            </w:pPr>
            <w:r w:rsidRPr="002863D7">
              <w:rPr>
                <w:rFonts w:ascii="Times New Roman" w:hAnsi="Times New Roman" w:cs="Times New Roman"/>
                <w:sz w:val="24"/>
                <w:szCs w:val="24"/>
              </w:rPr>
              <w:t>60427, Чернівецька обл., Чернівецький р-н, село Кам'янка, вул. Незалежності, 11/1</w:t>
            </w:r>
          </w:p>
        </w:tc>
      </w:tr>
      <w:tr w:rsidR="009A573F" w:rsidRPr="00A17755" w14:paraId="69A27610" w14:textId="77777777" w:rsidTr="0003616E">
        <w:trPr>
          <w:trHeight w:val="634"/>
        </w:trPr>
        <w:tc>
          <w:tcPr>
            <w:tcW w:w="988" w:type="dxa"/>
            <w:tcBorders>
              <w:top w:val="single" w:sz="4" w:space="0" w:color="auto"/>
              <w:left w:val="single" w:sz="4" w:space="0" w:color="auto"/>
              <w:bottom w:val="single" w:sz="4" w:space="0" w:color="auto"/>
              <w:right w:val="single" w:sz="4" w:space="0" w:color="auto"/>
            </w:tcBorders>
          </w:tcPr>
          <w:p w14:paraId="423EE1A2" w14:textId="77777777" w:rsidR="009A573F" w:rsidRPr="002863D7" w:rsidRDefault="009A573F" w:rsidP="00516BA2">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0162DD8B" w14:textId="77777777" w:rsidR="009A573F" w:rsidRPr="002863D7" w:rsidRDefault="009A573F" w:rsidP="00516BA2">
            <w:pPr>
              <w:spacing w:after="0"/>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ліцей</w:t>
            </w:r>
          </w:p>
        </w:tc>
        <w:tc>
          <w:tcPr>
            <w:tcW w:w="5566" w:type="dxa"/>
            <w:tcBorders>
              <w:top w:val="single" w:sz="4" w:space="0" w:color="auto"/>
              <w:left w:val="single" w:sz="4" w:space="0" w:color="auto"/>
              <w:bottom w:val="single" w:sz="4" w:space="0" w:color="auto"/>
              <w:right w:val="single" w:sz="4" w:space="0" w:color="auto"/>
            </w:tcBorders>
          </w:tcPr>
          <w:p w14:paraId="48D9E13B" w14:textId="77777777" w:rsidR="009A573F" w:rsidRPr="002863D7" w:rsidRDefault="009A573F" w:rsidP="00516BA2">
            <w:pPr>
              <w:spacing w:after="0"/>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Головна, 7</w:t>
            </w:r>
          </w:p>
        </w:tc>
      </w:tr>
      <w:tr w:rsidR="009A573F" w:rsidRPr="00A17755" w14:paraId="5E01ED3E"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1898431E" w14:textId="77777777" w:rsidR="009A573F" w:rsidRPr="002863D7" w:rsidRDefault="009A573F" w:rsidP="00516BA2">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2453A0AE" w14:textId="77777777" w:rsidR="009A573F" w:rsidRPr="002863D7" w:rsidRDefault="009A573F" w:rsidP="00516BA2">
            <w:pPr>
              <w:spacing w:after="0"/>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ЗДО</w:t>
            </w:r>
          </w:p>
        </w:tc>
        <w:tc>
          <w:tcPr>
            <w:tcW w:w="5566" w:type="dxa"/>
            <w:tcBorders>
              <w:top w:val="single" w:sz="4" w:space="0" w:color="auto"/>
              <w:left w:val="single" w:sz="4" w:space="0" w:color="auto"/>
              <w:bottom w:val="single" w:sz="4" w:space="0" w:color="auto"/>
              <w:right w:val="single" w:sz="4" w:space="0" w:color="auto"/>
            </w:tcBorders>
          </w:tcPr>
          <w:p w14:paraId="3747F154" w14:textId="77777777" w:rsidR="009A573F" w:rsidRPr="002863D7" w:rsidRDefault="009A573F" w:rsidP="00516BA2">
            <w:pPr>
              <w:spacing w:after="0"/>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Шевченка Т., 10</w:t>
            </w:r>
          </w:p>
        </w:tc>
      </w:tr>
      <w:tr w:rsidR="009A573F" w:rsidRPr="00A17755" w14:paraId="7CAEE2A7"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0AF7598A" w14:textId="77777777" w:rsidR="009A573F" w:rsidRPr="002863D7" w:rsidRDefault="009A573F" w:rsidP="00516BA2">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4E32B9D4" w14:textId="77777777" w:rsidR="009A573F" w:rsidRPr="002863D7" w:rsidRDefault="009A573F" w:rsidP="00516BA2">
            <w:pPr>
              <w:spacing w:after="0"/>
              <w:rPr>
                <w:rFonts w:ascii="Times New Roman" w:hAnsi="Times New Roman" w:cs="Times New Roman"/>
                <w:bCs/>
                <w:sz w:val="24"/>
                <w:szCs w:val="24"/>
              </w:rPr>
            </w:pPr>
            <w:proofErr w:type="spellStart"/>
            <w:r w:rsidRPr="002863D7">
              <w:rPr>
                <w:rFonts w:ascii="Times New Roman" w:hAnsi="Times New Roman" w:cs="Times New Roman"/>
                <w:sz w:val="24"/>
                <w:szCs w:val="24"/>
              </w:rPr>
              <w:t>Багринівський</w:t>
            </w:r>
            <w:proofErr w:type="spellEnd"/>
            <w:r w:rsidRPr="002863D7">
              <w:rPr>
                <w:rFonts w:ascii="Times New Roman" w:hAnsi="Times New Roman" w:cs="Times New Roman"/>
                <w:sz w:val="24"/>
                <w:szCs w:val="24"/>
              </w:rPr>
              <w:t xml:space="preserve"> ліцей</w:t>
            </w:r>
          </w:p>
        </w:tc>
        <w:tc>
          <w:tcPr>
            <w:tcW w:w="5566" w:type="dxa"/>
            <w:tcBorders>
              <w:top w:val="single" w:sz="4" w:space="0" w:color="auto"/>
              <w:left w:val="single" w:sz="4" w:space="0" w:color="auto"/>
              <w:bottom w:val="single" w:sz="4" w:space="0" w:color="auto"/>
              <w:right w:val="single" w:sz="4" w:space="0" w:color="auto"/>
            </w:tcBorders>
          </w:tcPr>
          <w:p w14:paraId="0B0FEAC9" w14:textId="77777777" w:rsidR="009A573F" w:rsidRPr="002863D7" w:rsidRDefault="009A573F" w:rsidP="00516BA2">
            <w:pPr>
              <w:spacing w:after="0"/>
              <w:rPr>
                <w:rFonts w:ascii="Times New Roman" w:hAnsi="Times New Roman" w:cs="Times New Roman"/>
                <w:bCs/>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xml:space="preserve">, вул. Центральна 42              </w:t>
            </w:r>
          </w:p>
        </w:tc>
      </w:tr>
      <w:tr w:rsidR="009A573F" w:rsidRPr="00A17755" w14:paraId="4CF44E03"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5C3A255D" w14:textId="77777777" w:rsidR="009A573F" w:rsidRPr="002863D7" w:rsidRDefault="009A573F" w:rsidP="00516BA2">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3DB85500" w14:textId="77777777" w:rsidR="009A573F" w:rsidRPr="002863D7" w:rsidRDefault="009A573F" w:rsidP="00516BA2">
            <w:pPr>
              <w:spacing w:after="0"/>
              <w:rPr>
                <w:rFonts w:ascii="Times New Roman" w:hAnsi="Times New Roman" w:cs="Times New Roman"/>
                <w:sz w:val="24"/>
                <w:szCs w:val="24"/>
              </w:rPr>
            </w:pPr>
            <w:proofErr w:type="spellStart"/>
            <w:r>
              <w:rPr>
                <w:rFonts w:ascii="Times New Roman" w:hAnsi="Times New Roman" w:cs="Times New Roman"/>
                <w:sz w:val="24"/>
                <w:szCs w:val="24"/>
              </w:rPr>
              <w:t>Багринівський</w:t>
            </w:r>
            <w:proofErr w:type="spellEnd"/>
            <w:r>
              <w:rPr>
                <w:rFonts w:ascii="Times New Roman" w:hAnsi="Times New Roman" w:cs="Times New Roman"/>
                <w:sz w:val="24"/>
                <w:szCs w:val="24"/>
              </w:rPr>
              <w:t xml:space="preserve"> ЗДО </w:t>
            </w:r>
          </w:p>
        </w:tc>
        <w:tc>
          <w:tcPr>
            <w:tcW w:w="5566" w:type="dxa"/>
            <w:tcBorders>
              <w:top w:val="single" w:sz="4" w:space="0" w:color="auto"/>
              <w:left w:val="single" w:sz="4" w:space="0" w:color="auto"/>
              <w:bottom w:val="single" w:sz="4" w:space="0" w:color="auto"/>
              <w:right w:val="single" w:sz="4" w:space="0" w:color="auto"/>
            </w:tcBorders>
          </w:tcPr>
          <w:p w14:paraId="63A1B046" w14:textId="77777777" w:rsidR="009A573F" w:rsidRPr="002863D7" w:rsidRDefault="009A573F" w:rsidP="00516BA2">
            <w:pPr>
              <w:spacing w:after="0"/>
              <w:rPr>
                <w:rFonts w:ascii="Times New Roman" w:hAnsi="Times New Roman" w:cs="Times New Roman"/>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вул. Центральна 4</w:t>
            </w:r>
            <w:r>
              <w:rPr>
                <w:rFonts w:ascii="Times New Roman" w:hAnsi="Times New Roman" w:cs="Times New Roman"/>
                <w:sz w:val="24"/>
                <w:szCs w:val="24"/>
              </w:rPr>
              <w:t>5</w:t>
            </w:r>
            <w:r w:rsidRPr="002863D7">
              <w:rPr>
                <w:rFonts w:ascii="Times New Roman" w:hAnsi="Times New Roman" w:cs="Times New Roman"/>
                <w:sz w:val="24"/>
                <w:szCs w:val="24"/>
              </w:rPr>
              <w:t xml:space="preserve">              </w:t>
            </w:r>
          </w:p>
        </w:tc>
      </w:tr>
      <w:bookmarkEnd w:id="2"/>
    </w:tbl>
    <w:p w14:paraId="158F1ECF" w14:textId="77777777" w:rsidR="000157CE" w:rsidRPr="00544F06" w:rsidRDefault="000157CE" w:rsidP="009A573F">
      <w:pPr>
        <w:spacing w:before="240" w:after="0" w:line="240" w:lineRule="auto"/>
        <w:jc w:val="center"/>
        <w:rPr>
          <w:rFonts w:ascii="Times New Roman" w:eastAsia="Times New Roman" w:hAnsi="Times New Roman" w:cs="Times New Roman"/>
          <w:sz w:val="24"/>
          <w:szCs w:val="24"/>
        </w:rPr>
      </w:pPr>
    </w:p>
    <w:sectPr w:rsidR="000157CE" w:rsidRPr="00544F06">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M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B1E97"/>
    <w:multiLevelType w:val="multilevel"/>
    <w:tmpl w:val="77627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A84EAE"/>
    <w:multiLevelType w:val="hybridMultilevel"/>
    <w:tmpl w:val="7F36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E1617"/>
    <w:multiLevelType w:val="hybridMultilevel"/>
    <w:tmpl w:val="42422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82752896">
    <w:abstractNumId w:val="0"/>
  </w:num>
  <w:num w:numId="2" w16cid:durableId="1869223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7707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7CE"/>
    <w:rsid w:val="000157CE"/>
    <w:rsid w:val="000D0954"/>
    <w:rsid w:val="00162E4D"/>
    <w:rsid w:val="0030372D"/>
    <w:rsid w:val="00505337"/>
    <w:rsid w:val="00516BA2"/>
    <w:rsid w:val="00544F06"/>
    <w:rsid w:val="00577B50"/>
    <w:rsid w:val="0084102A"/>
    <w:rsid w:val="00894A90"/>
    <w:rsid w:val="008F3B80"/>
    <w:rsid w:val="009A573F"/>
    <w:rsid w:val="00A2302E"/>
    <w:rsid w:val="00A71FBD"/>
    <w:rsid w:val="00AA13E3"/>
    <w:rsid w:val="00AE0E8F"/>
    <w:rsid w:val="00BC6399"/>
    <w:rsid w:val="00C46A4A"/>
    <w:rsid w:val="00CA0D26"/>
    <w:rsid w:val="00CC6148"/>
    <w:rsid w:val="00D11F8B"/>
    <w:rsid w:val="00DB310A"/>
    <w:rsid w:val="00EE03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099E"/>
  <w15:docId w15:val="{37688B3F-6862-49D5-B19D-188D5CAB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fontstyle01">
    <w:name w:val="fontstyle01"/>
    <w:rsid w:val="008F3B80"/>
    <w:rPr>
      <w:rFonts w:ascii="ArialMT" w:hAnsi="ArialMT" w:hint="default"/>
      <w:b w:val="0"/>
      <w:bCs w:val="0"/>
      <w:i w:val="0"/>
      <w:iCs w:val="0"/>
      <w:color w:val="000000"/>
      <w:sz w:val="16"/>
      <w:szCs w:val="16"/>
    </w:rPr>
  </w:style>
  <w:style w:type="paragraph" w:styleId="af5">
    <w:name w:val="List Paragraph"/>
    <w:aliases w:val="Список уровня 2,Абзац списка1,название табл/рис,AC List 01,заголовок 1.1,EBRD List,CA bullets,Bullet Number,Bullet 1,Use Case List Paragraph,lp1,List Paragraph1,lp11,List Paragraph11"/>
    <w:basedOn w:val="a"/>
    <w:link w:val="af6"/>
    <w:uiPriority w:val="34"/>
    <w:qFormat/>
    <w:rsid w:val="009A573F"/>
    <w:pPr>
      <w:ind w:left="720"/>
      <w:contextualSpacing/>
    </w:pPr>
    <w:rPr>
      <w:lang w:eastAsia="ru-RU"/>
    </w:rPr>
  </w:style>
  <w:style w:type="character" w:customStyle="1" w:styleId="af6">
    <w:name w:val="Абзац списка Знак"/>
    <w:aliases w:val="Список уровня 2 Знак,Абзац списка1 Знак,название табл/рис Знак,AC List 01 Знак,заголовок 1.1 Знак,EBRD List Знак,CA bullets Знак,Bullet Number Знак,Bullet 1 Знак,Use Case List Paragraph Знак,lp1 Знак,List Paragraph1 Знак,lp11 Знак"/>
    <w:link w:val="af5"/>
    <w:uiPriority w:val="34"/>
    <w:rsid w:val="009A573F"/>
    <w:rPr>
      <w:lang w:eastAsia="ru-RU"/>
    </w:rPr>
  </w:style>
  <w:style w:type="paragraph" w:customStyle="1" w:styleId="af7">
    <w:name w:val="Обычный + Черный"/>
    <w:aliases w:val="По ширине,Перед:  5 пт"/>
    <w:basedOn w:val="a"/>
    <w:rsid w:val="009A573F"/>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styleId="af8">
    <w:name w:val="Emphasis"/>
    <w:basedOn w:val="a0"/>
    <w:uiPriority w:val="20"/>
    <w:qFormat/>
    <w:rsid w:val="00CA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6064</Words>
  <Characters>3458</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2</cp:revision>
  <dcterms:created xsi:type="dcterms:W3CDTF">2024-01-05T13:04:00Z</dcterms:created>
  <dcterms:modified xsi:type="dcterms:W3CDTF">2024-01-05T13:04:00Z</dcterms:modified>
</cp:coreProperties>
</file>