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644"/>
        <w:gridCol w:w="4820"/>
      </w:tblGrid>
      <w:tr w:rsidR="00FE034B" w:rsidRPr="00274604" w:rsidTr="00C8140B">
        <w:trPr>
          <w:trHeight w:val="830"/>
        </w:trPr>
        <w:tc>
          <w:tcPr>
            <w:tcW w:w="4644" w:type="dxa"/>
          </w:tcPr>
          <w:p w:rsidR="00FE034B" w:rsidRPr="00274604" w:rsidRDefault="00FE034B" w:rsidP="00FE034B">
            <w:pPr>
              <w:jc w:val="center"/>
              <w:rPr>
                <w:rFonts w:ascii="Times New Roman" w:hAnsi="Times New Roman" w:cs="Times New Roman"/>
                <w:i/>
                <w:sz w:val="24"/>
                <w:szCs w:val="24"/>
                <w:u w:val="single"/>
              </w:rPr>
            </w:pPr>
            <w:r w:rsidRPr="00274604">
              <w:rPr>
                <w:rFonts w:ascii="Times New Roman" w:hAnsi="Times New Roman" w:cs="Times New Roman"/>
                <w:i/>
                <w:sz w:val="24"/>
                <w:szCs w:val="24"/>
                <w:u w:val="single"/>
              </w:rPr>
              <w:t>Чинна редакція</w:t>
            </w:r>
          </w:p>
        </w:tc>
        <w:tc>
          <w:tcPr>
            <w:tcW w:w="4820" w:type="dxa"/>
          </w:tcPr>
          <w:p w:rsidR="00FE034B" w:rsidRPr="00274604" w:rsidRDefault="00FE034B" w:rsidP="00B600B3">
            <w:pPr>
              <w:jc w:val="center"/>
              <w:rPr>
                <w:rFonts w:ascii="Times New Roman" w:hAnsi="Times New Roman" w:cs="Times New Roman"/>
                <w:i/>
                <w:sz w:val="24"/>
                <w:szCs w:val="24"/>
                <w:u w:val="single"/>
              </w:rPr>
            </w:pPr>
            <w:r w:rsidRPr="00274604">
              <w:rPr>
                <w:rFonts w:ascii="Times New Roman" w:hAnsi="Times New Roman" w:cs="Times New Roman"/>
                <w:i/>
                <w:sz w:val="24"/>
                <w:szCs w:val="24"/>
                <w:u w:val="single"/>
              </w:rPr>
              <w:t>Зміни</w:t>
            </w:r>
            <w:r w:rsidR="001A4F77" w:rsidRPr="00274604">
              <w:rPr>
                <w:rFonts w:ascii="Times New Roman" w:hAnsi="Times New Roman" w:cs="Times New Roman"/>
                <w:i/>
                <w:sz w:val="24"/>
                <w:szCs w:val="24"/>
                <w:u w:val="single"/>
              </w:rPr>
              <w:t xml:space="preserve"> (</w:t>
            </w:r>
            <w:r w:rsidR="00B600B3" w:rsidRPr="00274604">
              <w:rPr>
                <w:rFonts w:ascii="Times New Roman" w:hAnsi="Times New Roman" w:cs="Times New Roman"/>
                <w:i/>
                <w:sz w:val="24"/>
                <w:szCs w:val="24"/>
                <w:u w:val="single"/>
              </w:rPr>
              <w:t>11</w:t>
            </w:r>
            <w:r w:rsidR="00D93A09" w:rsidRPr="00274604">
              <w:rPr>
                <w:rFonts w:ascii="Times New Roman" w:hAnsi="Times New Roman" w:cs="Times New Roman"/>
                <w:i/>
                <w:sz w:val="24"/>
                <w:szCs w:val="24"/>
                <w:u w:val="single"/>
              </w:rPr>
              <w:t>.</w:t>
            </w:r>
            <w:r w:rsidR="00B600B3" w:rsidRPr="00274604">
              <w:rPr>
                <w:rFonts w:ascii="Times New Roman" w:hAnsi="Times New Roman" w:cs="Times New Roman"/>
                <w:i/>
                <w:sz w:val="24"/>
                <w:szCs w:val="24"/>
                <w:u w:val="single"/>
              </w:rPr>
              <w:t>04</w:t>
            </w:r>
            <w:r w:rsidR="00BF23D1" w:rsidRPr="00274604">
              <w:rPr>
                <w:rFonts w:ascii="Times New Roman" w:hAnsi="Times New Roman" w:cs="Times New Roman"/>
                <w:i/>
                <w:sz w:val="24"/>
                <w:szCs w:val="24"/>
                <w:u w:val="single"/>
              </w:rPr>
              <w:t>.2023</w:t>
            </w:r>
            <w:r w:rsidR="001A4F77" w:rsidRPr="00274604">
              <w:rPr>
                <w:rFonts w:ascii="Times New Roman" w:hAnsi="Times New Roman" w:cs="Times New Roman"/>
                <w:i/>
                <w:sz w:val="24"/>
                <w:szCs w:val="24"/>
                <w:u w:val="single"/>
              </w:rPr>
              <w:t>р.)</w:t>
            </w:r>
          </w:p>
        </w:tc>
      </w:tr>
      <w:tr w:rsidR="00B600B3" w:rsidRPr="00274604" w:rsidTr="00C8140B">
        <w:trPr>
          <w:trHeight w:val="1415"/>
        </w:trPr>
        <w:tc>
          <w:tcPr>
            <w:tcW w:w="4644" w:type="dxa"/>
          </w:tcPr>
          <w:p w:rsidR="00B600B3" w:rsidRPr="00274604" w:rsidRDefault="00B600B3" w:rsidP="0029158F">
            <w:pPr>
              <w:pStyle w:val="1"/>
              <w:ind w:left="113" w:right="113" w:firstLine="307"/>
              <w:contextualSpacing/>
              <w:rPr>
                <w:rFonts w:ascii="Times New Roman" w:hAnsi="Times New Roman"/>
                <w:sz w:val="24"/>
                <w:szCs w:val="24"/>
                <w:shd w:val="solid" w:color="FFFFFF" w:fill="FFFFFF"/>
              </w:rPr>
            </w:pPr>
            <w:r w:rsidRPr="00274604">
              <w:rPr>
                <w:rFonts w:ascii="Times New Roman" w:hAnsi="Times New Roman"/>
                <w:b/>
                <w:sz w:val="24"/>
                <w:szCs w:val="24"/>
              </w:rPr>
              <w:t>ІІ. Порядок унесення змін та надання роз’яснень до тендерної документації</w:t>
            </w:r>
          </w:p>
          <w:p w:rsidR="00B600B3" w:rsidRPr="00274604" w:rsidRDefault="00B600B3" w:rsidP="0029158F">
            <w:pPr>
              <w:pStyle w:val="1"/>
              <w:ind w:left="113" w:right="113" w:firstLine="307"/>
              <w:contextualSpacing/>
              <w:rPr>
                <w:rFonts w:ascii="Times New Roman" w:hAnsi="Times New Roman"/>
                <w:sz w:val="24"/>
                <w:szCs w:val="24"/>
                <w:shd w:val="solid" w:color="FFFFFF" w:fill="FFFFFF"/>
              </w:rPr>
            </w:pPr>
          </w:p>
          <w:p w:rsidR="00B600B3" w:rsidRPr="00274604" w:rsidRDefault="00B600B3" w:rsidP="0029158F">
            <w:pPr>
              <w:pStyle w:val="1"/>
              <w:ind w:left="113" w:right="113" w:firstLine="307"/>
              <w:contextualSpacing/>
              <w:rPr>
                <w:rFonts w:ascii="Times New Roman" w:hAnsi="Times New Roman"/>
                <w:sz w:val="24"/>
                <w:szCs w:val="24"/>
              </w:rPr>
            </w:pPr>
            <w:r w:rsidRPr="00274604">
              <w:rPr>
                <w:rFonts w:ascii="Times New Roman" w:hAnsi="Times New Roman"/>
                <w:sz w:val="24"/>
                <w:szCs w:val="24"/>
                <w:shd w:val="solid" w:color="FFFFFF" w:fill="FFFFFF"/>
              </w:rPr>
              <w:t xml:space="preserve">Фізична/юридична особа має право </w:t>
            </w:r>
            <w:r w:rsidRPr="00274604">
              <w:rPr>
                <w:rFonts w:ascii="Times New Roman" w:hAnsi="Times New Roman"/>
                <w:sz w:val="24"/>
                <w:szCs w:val="24"/>
                <w:u w:val="single"/>
                <w:shd w:val="solid" w:color="FFFFFF" w:fill="FFFFFF"/>
              </w:rPr>
              <w:t>не пізніше ніж за три дні</w:t>
            </w:r>
            <w:r w:rsidRPr="00274604">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74604">
              <w:rPr>
                <w:rFonts w:ascii="Times New Roman" w:hAnsi="Times New Roman"/>
                <w:sz w:val="24"/>
                <w:szCs w:val="24"/>
                <w:u w:val="single"/>
                <w:shd w:val="solid" w:color="FFFFFF" w:fill="FFFFFF"/>
              </w:rPr>
              <w:t>Замовник повинен протягом трьох днів</w:t>
            </w:r>
            <w:r w:rsidRPr="00274604">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B600B3" w:rsidRPr="00274604" w:rsidRDefault="00B600B3" w:rsidP="0029158F">
            <w:pPr>
              <w:pStyle w:val="1"/>
              <w:ind w:left="113" w:right="113" w:firstLine="307"/>
              <w:contextualSpacing/>
              <w:rPr>
                <w:rFonts w:ascii="Times New Roman" w:hAnsi="Times New Roman"/>
                <w:sz w:val="24"/>
                <w:szCs w:val="24"/>
              </w:rPr>
            </w:pPr>
            <w:r w:rsidRPr="00274604">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600B3" w:rsidRPr="00274604" w:rsidRDefault="00B600B3" w:rsidP="0029158F">
            <w:pPr>
              <w:widowControl w:val="0"/>
              <w:ind w:right="120" w:firstLine="420"/>
              <w:rPr>
                <w:rFonts w:ascii="Times New Roman" w:eastAsia="Calibri" w:hAnsi="Times New Roman" w:cs="Times New Roman"/>
                <w:sz w:val="24"/>
                <w:szCs w:val="24"/>
                <w:lang w:eastAsia="en-US"/>
              </w:rPr>
            </w:pPr>
            <w:r w:rsidRPr="00274604">
              <w:rPr>
                <w:rFonts w:ascii="Times New Roman" w:hAnsi="Times New Roman" w:cs="Times New Roman"/>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74604">
              <w:rPr>
                <w:rFonts w:ascii="Times New Roman" w:hAnsi="Times New Roman" w:cs="Times New Roman"/>
                <w:sz w:val="24"/>
                <w:szCs w:val="24"/>
                <w:u w:val="single"/>
                <w:shd w:val="solid" w:color="FFFFFF" w:fill="FFFFFF"/>
                <w:lang w:eastAsia="en-US"/>
              </w:rPr>
              <w:t>не менш як на чотири дні.</w:t>
            </w:r>
          </w:p>
        </w:tc>
        <w:tc>
          <w:tcPr>
            <w:tcW w:w="4820" w:type="dxa"/>
          </w:tcPr>
          <w:p w:rsidR="00B600B3" w:rsidRPr="00274604" w:rsidRDefault="00B600B3" w:rsidP="00CB29B7">
            <w:pPr>
              <w:spacing w:after="322"/>
              <w:jc w:val="both"/>
              <w:rPr>
                <w:rFonts w:ascii="Times New Roman" w:hAnsi="Times New Roman" w:cs="Times New Roman"/>
                <w:color w:val="323232"/>
                <w:sz w:val="24"/>
                <w:szCs w:val="24"/>
              </w:rPr>
            </w:pPr>
            <w:r w:rsidRPr="00274604">
              <w:rPr>
                <w:rFonts w:ascii="Times New Roman" w:hAnsi="Times New Roman" w:cs="Times New Roman"/>
                <w:b/>
                <w:sz w:val="24"/>
                <w:szCs w:val="24"/>
              </w:rPr>
              <w:t>ІІ. Порядок унесення змін та надання роз’яснень до тендерної документації</w:t>
            </w:r>
          </w:p>
          <w:p w:rsidR="00B600B3" w:rsidRPr="00274604" w:rsidRDefault="00B600B3" w:rsidP="00CB29B7">
            <w:pPr>
              <w:jc w:val="both"/>
              <w:rPr>
                <w:rFonts w:ascii="Times New Roman" w:hAnsi="Times New Roman" w:cs="Times New Roman"/>
                <w:color w:val="323232"/>
                <w:sz w:val="24"/>
                <w:szCs w:val="24"/>
              </w:rPr>
            </w:pPr>
            <w:r w:rsidRPr="00274604">
              <w:rPr>
                <w:rFonts w:ascii="Times New Roman" w:hAnsi="Times New Roman" w:cs="Times New Roman"/>
                <w:color w:val="323232"/>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B600B3" w:rsidRPr="00274604" w:rsidRDefault="00B600B3" w:rsidP="00CB29B7">
            <w:pPr>
              <w:jc w:val="both"/>
              <w:rPr>
                <w:rFonts w:ascii="Times New Roman" w:hAnsi="Times New Roman" w:cs="Times New Roman"/>
                <w:color w:val="323232"/>
                <w:sz w:val="24"/>
                <w:szCs w:val="24"/>
              </w:rPr>
            </w:pPr>
            <w:r w:rsidRPr="00274604">
              <w:rPr>
                <w:rFonts w:ascii="Times New Roman" w:hAnsi="Times New Roman" w:cs="Times New Roman"/>
                <w:color w:val="323232"/>
                <w:sz w:val="24"/>
                <w:szCs w:val="24"/>
              </w:rPr>
              <w:t>Усі звернення автоматично оприлюднюються в електронній системі закупівель без ідентифікації особи, яка звернулася до замовника. </w:t>
            </w:r>
          </w:p>
          <w:p w:rsidR="00B600B3" w:rsidRPr="00274604" w:rsidRDefault="00B600B3" w:rsidP="00CB29B7">
            <w:pPr>
              <w:jc w:val="both"/>
              <w:rPr>
                <w:rFonts w:ascii="Times New Roman" w:hAnsi="Times New Roman" w:cs="Times New Roman"/>
                <w:color w:val="323232"/>
                <w:sz w:val="24"/>
                <w:szCs w:val="24"/>
              </w:rPr>
            </w:pPr>
            <w:r w:rsidRPr="00274604">
              <w:rPr>
                <w:rFonts w:ascii="Times New Roman" w:hAnsi="Times New Roman" w:cs="Times New Roman"/>
                <w:color w:val="323232"/>
                <w:sz w:val="24"/>
                <w:szCs w:val="24"/>
              </w:rPr>
              <w:t>Замовник повинен </w:t>
            </w:r>
            <w:r w:rsidRPr="00274604">
              <w:rPr>
                <w:rFonts w:ascii="Times New Roman" w:hAnsi="Times New Roman" w:cs="Times New Roman"/>
                <w:b/>
                <w:bCs/>
                <w:i/>
                <w:iCs/>
                <w:color w:val="323232"/>
                <w:sz w:val="24"/>
                <w:szCs w:val="24"/>
              </w:rPr>
              <w:t>протягом трьох днів</w:t>
            </w:r>
            <w:r w:rsidRPr="00274604">
              <w:rPr>
                <w:rFonts w:ascii="Times New Roman" w:hAnsi="Times New Roman" w:cs="Times New Roman"/>
                <w:color w:val="323232"/>
                <w:sz w:val="24"/>
                <w:szCs w:val="24"/>
              </w:rPr>
              <w:t> з </w:t>
            </w:r>
            <w:r w:rsidRPr="00274604">
              <w:rPr>
                <w:rFonts w:ascii="Times New Roman" w:hAnsi="Times New Roman" w:cs="Times New Roman"/>
                <w:b/>
                <w:bCs/>
                <w:i/>
                <w:iCs/>
                <w:color w:val="323232"/>
                <w:sz w:val="24"/>
                <w:szCs w:val="24"/>
              </w:rPr>
              <w:t>дня їх оприлюднення</w:t>
            </w:r>
            <w:r w:rsidRPr="00274604">
              <w:rPr>
                <w:rFonts w:ascii="Times New Roman" w:hAnsi="Times New Roman" w:cs="Times New Roman"/>
                <w:color w:val="323232"/>
                <w:sz w:val="24"/>
                <w:szCs w:val="24"/>
              </w:rPr>
              <w:t> надати відповідь на звернення та оприлюднити його в електронній системі закупівель.</w:t>
            </w:r>
          </w:p>
          <w:p w:rsidR="00B600B3" w:rsidRPr="00274604" w:rsidRDefault="00B600B3" w:rsidP="00CB29B7">
            <w:pPr>
              <w:widowControl w:val="0"/>
              <w:ind w:right="120" w:firstLine="420"/>
              <w:jc w:val="both"/>
              <w:rPr>
                <w:rFonts w:ascii="Times New Roman" w:eastAsia="Calibri" w:hAnsi="Times New Roman" w:cs="Times New Roman"/>
                <w:sz w:val="24"/>
                <w:szCs w:val="24"/>
                <w:lang w:eastAsia="en-US"/>
              </w:rPr>
            </w:pPr>
            <w:r w:rsidRPr="00274604">
              <w:rPr>
                <w:rFonts w:ascii="Times New Roman" w:hAnsi="Times New Roman" w:cs="Times New Roman"/>
                <w:color w:val="323232"/>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74604">
              <w:rPr>
                <w:rFonts w:ascii="Times New Roman" w:hAnsi="Times New Roman" w:cs="Times New Roman"/>
                <w:b/>
                <w:bCs/>
                <w:i/>
                <w:iCs/>
                <w:color w:val="323232"/>
                <w:sz w:val="24"/>
                <w:szCs w:val="24"/>
              </w:rPr>
              <w:t>не менше ніж на чотири дні.</w:t>
            </w:r>
          </w:p>
        </w:tc>
      </w:tr>
      <w:tr w:rsidR="00B600B3" w:rsidRPr="00274604" w:rsidTr="00C8140B">
        <w:trPr>
          <w:trHeight w:val="1415"/>
        </w:trPr>
        <w:tc>
          <w:tcPr>
            <w:tcW w:w="4644" w:type="dxa"/>
          </w:tcPr>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r w:rsidRPr="00274604">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274604">
              <w:rPr>
                <w:rFonts w:ascii="Times New Roman" w:eastAsia="Times New Roman" w:hAnsi="Times New Roman"/>
                <w:sz w:val="24"/>
                <w:szCs w:val="24"/>
                <w:shd w:val="solid" w:color="FFFFFF" w:fill="FFFFFF"/>
              </w:rPr>
              <w:lastRenderedPageBreak/>
              <w:t xml:space="preserve">тендерних пропозицій залишалося </w:t>
            </w:r>
            <w:r w:rsidRPr="00274604">
              <w:rPr>
                <w:rFonts w:ascii="Times New Roman" w:eastAsia="Times New Roman" w:hAnsi="Times New Roman"/>
                <w:sz w:val="24"/>
                <w:szCs w:val="24"/>
                <w:u w:val="single"/>
                <w:shd w:val="solid" w:color="FFFFFF" w:fill="FFFFFF"/>
              </w:rPr>
              <w:t>не менше чотирьох днів</w:t>
            </w:r>
            <w:r w:rsidRPr="00274604">
              <w:rPr>
                <w:rFonts w:ascii="Times New Roman" w:eastAsia="Times New Roman" w:hAnsi="Times New Roman"/>
                <w:sz w:val="24"/>
                <w:szCs w:val="24"/>
                <w:shd w:val="solid" w:color="FFFFFF" w:fill="FFFFFF"/>
              </w:rPr>
              <w:t>.</w:t>
            </w: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r w:rsidRPr="00274604">
              <w:rPr>
                <w:rFonts w:ascii="Times New Roman" w:eastAsia="Times New Roman" w:hAnsi="Times New Roman"/>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74604">
              <w:rPr>
                <w:rFonts w:ascii="Times New Roman" w:eastAsia="Times New Roman" w:hAnsi="Times New Roman"/>
                <w:sz w:val="24"/>
                <w:szCs w:val="24"/>
                <w:shd w:val="solid" w:color="FFFFFF" w:fill="FFFFFF"/>
              </w:rPr>
              <w:t>машинозчитувальному</w:t>
            </w:r>
            <w:proofErr w:type="spellEnd"/>
            <w:r w:rsidRPr="00274604">
              <w:rPr>
                <w:rFonts w:ascii="Times New Roman" w:eastAsia="Times New Roman" w:hAnsi="Times New Roman"/>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29158F">
            <w:pPr>
              <w:pStyle w:val="1"/>
              <w:ind w:right="120" w:firstLine="419"/>
              <w:contextualSpacing/>
              <w:rPr>
                <w:rFonts w:ascii="Times New Roman" w:hAnsi="Times New Roman"/>
                <w:b/>
                <w:spacing w:val="-6"/>
                <w:sz w:val="24"/>
                <w:szCs w:val="24"/>
              </w:rPr>
            </w:pPr>
            <w:r w:rsidRPr="00274604">
              <w:rPr>
                <w:rFonts w:ascii="Times New Roman" w:hAnsi="Times New Roman"/>
                <w:b/>
                <w:sz w:val="24"/>
                <w:szCs w:val="24"/>
              </w:rPr>
              <w:t>6. </w:t>
            </w:r>
            <w:r w:rsidRPr="00274604">
              <w:rPr>
                <w:rFonts w:ascii="Times New Roman" w:hAnsi="Times New Roman"/>
                <w:b/>
                <w:spacing w:val="-6"/>
                <w:sz w:val="24"/>
                <w:szCs w:val="24"/>
              </w:rPr>
              <w:t>Кваліфікаційні критерії до учасників та вимоги, установлені п. 47 Особливостей</w:t>
            </w:r>
          </w:p>
          <w:p w:rsidR="00B600B3" w:rsidRPr="00274604" w:rsidRDefault="00B600B3" w:rsidP="0029158F">
            <w:pPr>
              <w:pStyle w:val="1"/>
              <w:ind w:right="120" w:firstLine="419"/>
              <w:contextualSpacing/>
              <w:rPr>
                <w:rFonts w:ascii="Times New Roman" w:hAnsi="Times New Roman"/>
                <w:b/>
                <w:spacing w:val="-6"/>
                <w:sz w:val="24"/>
                <w:szCs w:val="24"/>
              </w:rPr>
            </w:pPr>
          </w:p>
          <w:p w:rsidR="00B600B3" w:rsidRPr="00274604" w:rsidRDefault="00B600B3" w:rsidP="0029158F">
            <w:pPr>
              <w:pStyle w:val="1"/>
              <w:ind w:right="120" w:firstLine="419"/>
              <w:contextualSpacing/>
              <w:rPr>
                <w:rFonts w:ascii="Times New Roman" w:hAnsi="Times New Roman"/>
                <w:b/>
                <w:spacing w:val="-6"/>
                <w:sz w:val="24"/>
                <w:szCs w:val="24"/>
              </w:rPr>
            </w:pPr>
          </w:p>
          <w:p w:rsidR="00B600B3" w:rsidRPr="00274604" w:rsidRDefault="00B600B3" w:rsidP="00B600B3">
            <w:pPr>
              <w:pStyle w:val="1"/>
              <w:ind w:left="75" w:right="45"/>
              <w:rPr>
                <w:rFonts w:ascii="Times New Roman" w:hAnsi="Times New Roman"/>
                <w:sz w:val="24"/>
                <w:szCs w:val="24"/>
              </w:rPr>
            </w:pPr>
            <w:r w:rsidRPr="00274604">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w:t>
            </w:r>
            <w:r w:rsidRPr="00274604">
              <w:rPr>
                <w:rFonts w:ascii="Times New Roman" w:hAnsi="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600B3" w:rsidRPr="00274604" w:rsidRDefault="00B600B3" w:rsidP="0029158F">
            <w:pPr>
              <w:pStyle w:val="1"/>
              <w:ind w:right="120" w:firstLine="419"/>
              <w:contextualSpacing/>
              <w:rPr>
                <w:rFonts w:ascii="Times New Roman" w:hAnsi="Times New Roman"/>
                <w:b/>
                <w:spacing w:val="-6"/>
                <w:sz w:val="24"/>
                <w:szCs w:val="24"/>
              </w:rPr>
            </w:pPr>
          </w:p>
          <w:p w:rsidR="00274604" w:rsidRPr="00CB29B7" w:rsidRDefault="00274604" w:rsidP="0029158F">
            <w:pPr>
              <w:pStyle w:val="1"/>
              <w:ind w:right="120" w:firstLine="419"/>
              <w:contextualSpacing/>
              <w:rPr>
                <w:rFonts w:ascii="Times New Roman" w:hAnsi="Times New Roman"/>
                <w:b/>
                <w:i/>
                <w:sz w:val="24"/>
                <w:szCs w:val="24"/>
              </w:rPr>
            </w:pPr>
            <w:r w:rsidRPr="00CB29B7">
              <w:rPr>
                <w:rFonts w:ascii="Times New Roman" w:hAnsi="Times New Roman"/>
                <w:b/>
                <w:i/>
                <w:sz w:val="24"/>
                <w:szCs w:val="24"/>
              </w:rPr>
              <w:t>3. Відхилення тендерних пропозицій</w:t>
            </w:r>
          </w:p>
          <w:p w:rsidR="00274604" w:rsidRPr="00274604" w:rsidRDefault="00274604" w:rsidP="0029158F">
            <w:pPr>
              <w:pStyle w:val="1"/>
              <w:ind w:right="120" w:firstLine="419"/>
              <w:contextualSpacing/>
              <w:rPr>
                <w:rFonts w:ascii="Times New Roman" w:hAnsi="Times New Roman"/>
                <w:b/>
                <w:sz w:val="24"/>
                <w:szCs w:val="24"/>
              </w:rPr>
            </w:pPr>
          </w:p>
          <w:p w:rsidR="00274604" w:rsidRPr="00274604" w:rsidRDefault="00274604" w:rsidP="0029158F">
            <w:pPr>
              <w:pStyle w:val="1"/>
              <w:ind w:right="120" w:firstLine="419"/>
              <w:contextualSpacing/>
              <w:rPr>
                <w:rFonts w:ascii="Times New Roman" w:hAnsi="Times New Roman"/>
                <w:b/>
                <w:spacing w:val="-6"/>
                <w:sz w:val="24"/>
                <w:szCs w:val="24"/>
              </w:rPr>
            </w:pPr>
          </w:p>
          <w:p w:rsidR="00274604" w:rsidRPr="00274604" w:rsidRDefault="00274604" w:rsidP="00274604">
            <w:pPr>
              <w:pStyle w:val="a4"/>
              <w:spacing w:before="0" w:beforeAutospacing="0" w:after="0" w:afterAutospacing="0"/>
              <w:ind w:left="75" w:right="187"/>
              <w:rPr>
                <w:b/>
                <w:bCs/>
                <w:shd w:val="clear" w:color="auto" w:fill="FFFFFF"/>
              </w:rPr>
            </w:pPr>
            <w:r w:rsidRPr="0027460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274604" w:rsidRPr="00274604" w:rsidRDefault="00274604" w:rsidP="00274604">
            <w:pPr>
              <w:pStyle w:val="1"/>
              <w:ind w:left="75" w:right="142"/>
              <w:rPr>
                <w:rFonts w:ascii="Times New Roman" w:hAnsi="Times New Roman"/>
                <w:sz w:val="24"/>
                <w:szCs w:val="24"/>
              </w:rPr>
            </w:pPr>
            <w:r w:rsidRPr="00274604">
              <w:rPr>
                <w:rFonts w:ascii="Times New Roman" w:hAnsi="Times New Roman"/>
                <w:b/>
                <w:sz w:val="24"/>
                <w:szCs w:val="24"/>
                <w:u w:val="single"/>
              </w:rPr>
              <w:t>1) учасник процедури закупівлі</w:t>
            </w:r>
            <w:r w:rsidRPr="00274604">
              <w:rPr>
                <w:rFonts w:ascii="Times New Roman" w:hAnsi="Times New Roman"/>
                <w:sz w:val="24"/>
                <w:szCs w:val="24"/>
              </w:rPr>
              <w:t>:</w:t>
            </w:r>
          </w:p>
          <w:p w:rsidR="00274604" w:rsidRPr="00274604" w:rsidRDefault="00274604" w:rsidP="00274604">
            <w:pPr>
              <w:pStyle w:val="1"/>
              <w:ind w:left="75" w:right="142"/>
              <w:rPr>
                <w:rFonts w:ascii="Times New Roman" w:hAnsi="Times New Roman"/>
                <w:sz w:val="24"/>
                <w:szCs w:val="24"/>
              </w:rPr>
            </w:pPr>
            <w:bookmarkStart w:id="0" w:name="n593"/>
            <w:bookmarkEnd w:id="0"/>
            <w:r w:rsidRPr="00274604">
              <w:rPr>
                <w:rFonts w:ascii="Times New Roman" w:hAnsi="Times New Roman"/>
                <w:sz w:val="24"/>
                <w:szCs w:val="24"/>
              </w:rPr>
              <w:t xml:space="preserve">підпадає під підстави, встановлені </w:t>
            </w:r>
            <w:hyperlink r:id="rId6" w:anchor="n615" w:history="1">
              <w:r w:rsidRPr="00274604">
                <w:rPr>
                  <w:rFonts w:ascii="Times New Roman" w:hAnsi="Times New Roman"/>
                  <w:sz w:val="24"/>
                  <w:szCs w:val="24"/>
                  <w:u w:val="single"/>
                </w:rPr>
                <w:t>пунктом 47</w:t>
              </w:r>
            </w:hyperlink>
            <w:r w:rsidRPr="00274604">
              <w:rPr>
                <w:rFonts w:ascii="Times New Roman" w:hAnsi="Times New Roman"/>
                <w:sz w:val="24"/>
                <w:szCs w:val="24"/>
              </w:rPr>
              <w:t xml:space="preserve"> цих особливостей;</w:t>
            </w:r>
          </w:p>
          <w:p w:rsidR="00274604" w:rsidRPr="00274604" w:rsidRDefault="00274604" w:rsidP="00274604">
            <w:pPr>
              <w:pStyle w:val="1"/>
              <w:ind w:left="75" w:right="142"/>
              <w:rPr>
                <w:rFonts w:ascii="Times New Roman" w:hAnsi="Times New Roman"/>
                <w:sz w:val="24"/>
                <w:szCs w:val="24"/>
              </w:rPr>
            </w:pPr>
            <w:bookmarkStart w:id="1" w:name="n594"/>
            <w:bookmarkEnd w:id="1"/>
            <w:r w:rsidRPr="0027460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 w:anchor="n586" w:history="1">
              <w:r w:rsidRPr="00274604">
                <w:rPr>
                  <w:rFonts w:ascii="Times New Roman" w:hAnsi="Times New Roman"/>
                  <w:sz w:val="24"/>
                  <w:szCs w:val="24"/>
                  <w:u w:val="single"/>
                </w:rPr>
                <w:t>абзацом першим</w:t>
              </w:r>
            </w:hyperlink>
            <w:r w:rsidRPr="00274604">
              <w:rPr>
                <w:rFonts w:ascii="Times New Roman" w:hAnsi="Times New Roman"/>
                <w:sz w:val="24"/>
                <w:szCs w:val="24"/>
              </w:rPr>
              <w:t xml:space="preserve"> пункту 42 цих особливостей;</w:t>
            </w:r>
          </w:p>
          <w:p w:rsidR="00274604" w:rsidRPr="00274604" w:rsidRDefault="00274604" w:rsidP="00274604">
            <w:pPr>
              <w:pStyle w:val="1"/>
              <w:ind w:left="75" w:right="142"/>
              <w:rPr>
                <w:rFonts w:ascii="Times New Roman" w:hAnsi="Times New Roman"/>
                <w:sz w:val="24"/>
                <w:szCs w:val="24"/>
              </w:rPr>
            </w:pPr>
            <w:bookmarkStart w:id="2" w:name="n595"/>
            <w:bookmarkEnd w:id="2"/>
            <w:r w:rsidRPr="00274604">
              <w:rPr>
                <w:rFonts w:ascii="Times New Roman" w:hAnsi="Times New Roman"/>
                <w:sz w:val="24"/>
                <w:szCs w:val="24"/>
              </w:rPr>
              <w:t>не надав забезпечення тендерної пропозиції, якщо таке забезпечення вимагалося замовником;</w:t>
            </w:r>
          </w:p>
          <w:p w:rsidR="00274604" w:rsidRPr="00274604" w:rsidRDefault="00274604" w:rsidP="00274604">
            <w:pPr>
              <w:pStyle w:val="1"/>
              <w:ind w:left="75" w:right="142"/>
              <w:rPr>
                <w:rFonts w:ascii="Times New Roman" w:hAnsi="Times New Roman"/>
                <w:sz w:val="24"/>
                <w:szCs w:val="24"/>
              </w:rPr>
            </w:pPr>
            <w:bookmarkStart w:id="3" w:name="n596"/>
            <w:bookmarkEnd w:id="3"/>
            <w:r w:rsidRPr="0027460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4604" w:rsidRPr="00274604" w:rsidRDefault="00274604" w:rsidP="00274604">
            <w:pPr>
              <w:pStyle w:val="1"/>
              <w:ind w:left="75" w:right="142"/>
              <w:rPr>
                <w:rFonts w:ascii="Times New Roman" w:hAnsi="Times New Roman"/>
                <w:sz w:val="24"/>
                <w:szCs w:val="24"/>
              </w:rPr>
            </w:pPr>
            <w:bookmarkStart w:id="4" w:name="n597"/>
            <w:bookmarkEnd w:id="4"/>
            <w:r w:rsidRPr="0027460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8" w:anchor="n1543" w:tgtFrame="_blank" w:history="1">
              <w:r w:rsidRPr="00274604">
                <w:rPr>
                  <w:rFonts w:ascii="Times New Roman" w:hAnsi="Times New Roman"/>
                  <w:sz w:val="24"/>
                  <w:szCs w:val="24"/>
                  <w:u w:val="single"/>
                </w:rPr>
                <w:t>абзацом першим</w:t>
              </w:r>
            </w:hyperlink>
            <w:r w:rsidRPr="00274604">
              <w:rPr>
                <w:rFonts w:ascii="Times New Roman" w:hAnsi="Times New Roman"/>
                <w:sz w:val="24"/>
                <w:szCs w:val="24"/>
              </w:rPr>
              <w:t xml:space="preserve"> частини чотирнадцятої статті 29 Закону/</w:t>
            </w:r>
            <w:hyperlink r:id="rId9" w:anchor="n581" w:history="1">
              <w:r w:rsidRPr="00274604">
                <w:rPr>
                  <w:rFonts w:ascii="Times New Roman" w:hAnsi="Times New Roman"/>
                  <w:sz w:val="24"/>
                  <w:szCs w:val="24"/>
                  <w:u w:val="single"/>
                </w:rPr>
                <w:t>абзацом дев’ятим</w:t>
              </w:r>
            </w:hyperlink>
            <w:r w:rsidRPr="00274604">
              <w:rPr>
                <w:rFonts w:ascii="Times New Roman" w:hAnsi="Times New Roman"/>
                <w:sz w:val="24"/>
                <w:szCs w:val="24"/>
              </w:rPr>
              <w:t xml:space="preserve"> пункту 37 цих особливостей;</w:t>
            </w:r>
          </w:p>
          <w:p w:rsidR="00274604" w:rsidRPr="00274604" w:rsidRDefault="00274604" w:rsidP="00274604">
            <w:pPr>
              <w:pStyle w:val="1"/>
              <w:ind w:left="75" w:right="142"/>
              <w:rPr>
                <w:rFonts w:ascii="Times New Roman" w:hAnsi="Times New Roman"/>
                <w:sz w:val="24"/>
                <w:szCs w:val="24"/>
              </w:rPr>
            </w:pPr>
            <w:bookmarkStart w:id="5" w:name="n598"/>
            <w:bookmarkEnd w:id="5"/>
            <w:r w:rsidRPr="00274604">
              <w:rPr>
                <w:rFonts w:ascii="Times New Roman" w:hAnsi="Times New Roman"/>
                <w:sz w:val="24"/>
                <w:szCs w:val="24"/>
              </w:rPr>
              <w:t xml:space="preserve">визначив конфіденційною інформацію, </w:t>
            </w:r>
            <w:r w:rsidRPr="00274604">
              <w:rPr>
                <w:rFonts w:ascii="Times New Roman" w:hAnsi="Times New Roman"/>
                <w:sz w:val="24"/>
                <w:szCs w:val="24"/>
              </w:rPr>
              <w:lastRenderedPageBreak/>
              <w:t xml:space="preserve">що не може бути визначена як конфіденційна відповідно до вимог </w:t>
            </w:r>
            <w:hyperlink r:id="rId10" w:anchor="n584" w:history="1">
              <w:r w:rsidRPr="00274604">
                <w:rPr>
                  <w:rFonts w:ascii="Times New Roman" w:hAnsi="Times New Roman"/>
                  <w:sz w:val="24"/>
                  <w:szCs w:val="24"/>
                  <w:u w:val="single"/>
                </w:rPr>
                <w:t>пункту 40</w:t>
              </w:r>
            </w:hyperlink>
            <w:r w:rsidRPr="00274604">
              <w:rPr>
                <w:rFonts w:ascii="Times New Roman" w:hAnsi="Times New Roman"/>
                <w:sz w:val="24"/>
                <w:szCs w:val="24"/>
              </w:rPr>
              <w:t xml:space="preserve"> цих особливостей;</w:t>
            </w:r>
          </w:p>
          <w:p w:rsidR="00274604" w:rsidRPr="00274604" w:rsidRDefault="00274604" w:rsidP="00274604">
            <w:pPr>
              <w:pStyle w:val="1"/>
              <w:ind w:left="75" w:right="142"/>
              <w:rPr>
                <w:rFonts w:ascii="Times New Roman" w:hAnsi="Times New Roman"/>
                <w:sz w:val="24"/>
                <w:szCs w:val="24"/>
              </w:rPr>
            </w:pPr>
            <w:bookmarkStart w:id="6" w:name="n599"/>
            <w:bookmarkEnd w:id="6"/>
            <w:r w:rsidRPr="00274604">
              <w:rPr>
                <w:rFonts w:ascii="Times New Roman" w:hAnsi="Times New Roman"/>
                <w:sz w:val="24"/>
                <w:szCs w:val="24"/>
              </w:rPr>
              <w:t xml:space="preserve">є громадянином Російської Федерації/Республіки Білорусь/Ісламської Республіки Іран(крім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274604">
              <w:rPr>
                <w:rFonts w:ascii="Times New Roman" w:hAnsi="Times New Roman"/>
                <w:sz w:val="24"/>
                <w:szCs w:val="24"/>
              </w:rPr>
              <w:t>бенефіціарним</w:t>
            </w:r>
            <w:proofErr w:type="spellEnd"/>
            <w:r w:rsidRPr="00274604">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Ісламської Республіки Іран (за винятком товарів 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274604">
              <w:rPr>
                <w:rFonts w:ascii="Times New Roman" w:hAnsi="Times New Roman"/>
                <w:sz w:val="24"/>
                <w:szCs w:val="24"/>
              </w:rPr>
              <w:t>“Про</w:t>
            </w:r>
            <w:proofErr w:type="spellEnd"/>
            <w:r w:rsidRPr="00274604">
              <w:rPr>
                <w:rFonts w:ascii="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74604">
              <w:rPr>
                <w:rFonts w:ascii="Times New Roman" w:hAnsi="Times New Roman"/>
                <w:sz w:val="24"/>
                <w:szCs w:val="24"/>
              </w:rPr>
              <w:t>“Про</w:t>
            </w:r>
            <w:proofErr w:type="spellEnd"/>
            <w:r w:rsidRPr="00274604">
              <w:rPr>
                <w:rFonts w:ascii="Times New Roman" w:hAnsi="Times New Roman"/>
                <w:sz w:val="24"/>
                <w:szCs w:val="24"/>
              </w:rPr>
              <w:t xml:space="preserve"> публічні </w:t>
            </w:r>
            <w:proofErr w:type="spellStart"/>
            <w:r w:rsidRPr="00274604">
              <w:rPr>
                <w:rFonts w:ascii="Times New Roman" w:hAnsi="Times New Roman"/>
                <w:sz w:val="24"/>
                <w:szCs w:val="24"/>
              </w:rPr>
              <w:t>закупівлі”</w:t>
            </w:r>
            <w:proofErr w:type="spellEnd"/>
            <w:r w:rsidRPr="00274604">
              <w:rPr>
                <w:rFonts w:ascii="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274604">
              <w:rPr>
                <w:rFonts w:ascii="Times New Roman" w:hAnsi="Times New Roman"/>
                <w:sz w:val="24"/>
                <w:szCs w:val="24"/>
              </w:rPr>
              <w:t>скасування”</w:t>
            </w:r>
            <w:proofErr w:type="spellEnd"/>
            <w:r w:rsidRPr="00274604">
              <w:rPr>
                <w:rFonts w:ascii="Times New Roman" w:hAnsi="Times New Roman"/>
                <w:sz w:val="24"/>
                <w:szCs w:val="24"/>
              </w:rPr>
              <w:t xml:space="preserve"> (Офіційний вісник </w:t>
            </w:r>
            <w:r w:rsidRPr="00274604">
              <w:rPr>
                <w:rFonts w:ascii="Times New Roman" w:hAnsi="Times New Roman"/>
                <w:sz w:val="24"/>
                <w:szCs w:val="24"/>
              </w:rPr>
              <w:lastRenderedPageBreak/>
              <w:t>України, 2022 р., № 84, ст. 5176);</w:t>
            </w:r>
          </w:p>
          <w:p w:rsidR="00274604" w:rsidRPr="00274604" w:rsidRDefault="00274604" w:rsidP="00274604">
            <w:pPr>
              <w:pStyle w:val="1"/>
              <w:ind w:left="75" w:right="142"/>
              <w:rPr>
                <w:rFonts w:ascii="Times New Roman" w:hAnsi="Times New Roman"/>
                <w:b/>
                <w:sz w:val="24"/>
                <w:szCs w:val="24"/>
                <w:u w:val="single"/>
              </w:rPr>
            </w:pPr>
            <w:bookmarkStart w:id="7" w:name="n600"/>
            <w:bookmarkEnd w:id="7"/>
            <w:r w:rsidRPr="00274604">
              <w:rPr>
                <w:rFonts w:ascii="Times New Roman" w:hAnsi="Times New Roman"/>
                <w:b/>
                <w:sz w:val="24"/>
                <w:szCs w:val="24"/>
                <w:u w:val="single"/>
              </w:rPr>
              <w:t>2) тендерна пропозиція:</w:t>
            </w:r>
          </w:p>
          <w:p w:rsidR="00274604" w:rsidRPr="00274604" w:rsidRDefault="00274604" w:rsidP="00274604">
            <w:pPr>
              <w:pStyle w:val="1"/>
              <w:ind w:left="75" w:right="142"/>
              <w:rPr>
                <w:rFonts w:ascii="Times New Roman" w:hAnsi="Times New Roman"/>
                <w:sz w:val="24"/>
                <w:szCs w:val="24"/>
              </w:rPr>
            </w:pPr>
            <w:bookmarkStart w:id="8" w:name="n601"/>
            <w:bookmarkEnd w:id="8"/>
            <w:r w:rsidRPr="0027460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588" w:history="1">
              <w:r w:rsidRPr="00274604">
                <w:rPr>
                  <w:rFonts w:ascii="Times New Roman" w:hAnsi="Times New Roman"/>
                  <w:sz w:val="24"/>
                  <w:szCs w:val="24"/>
                  <w:u w:val="single"/>
                </w:rPr>
                <w:t>пункту 43</w:t>
              </w:r>
            </w:hyperlink>
            <w:r w:rsidRPr="00274604">
              <w:rPr>
                <w:rFonts w:ascii="Times New Roman" w:hAnsi="Times New Roman"/>
                <w:sz w:val="24"/>
                <w:szCs w:val="24"/>
              </w:rPr>
              <w:t xml:space="preserve"> цих особливостей;</w:t>
            </w:r>
          </w:p>
          <w:p w:rsidR="00274604" w:rsidRPr="00274604" w:rsidRDefault="00274604" w:rsidP="00274604">
            <w:pPr>
              <w:pStyle w:val="1"/>
              <w:ind w:left="75" w:right="142"/>
              <w:rPr>
                <w:rFonts w:ascii="Times New Roman" w:hAnsi="Times New Roman"/>
                <w:sz w:val="24"/>
                <w:szCs w:val="24"/>
              </w:rPr>
            </w:pPr>
            <w:bookmarkStart w:id="9" w:name="n602"/>
            <w:bookmarkEnd w:id="9"/>
            <w:r w:rsidRPr="00274604">
              <w:rPr>
                <w:rFonts w:ascii="Times New Roman" w:hAnsi="Times New Roman"/>
                <w:sz w:val="24"/>
                <w:szCs w:val="24"/>
              </w:rPr>
              <w:t>є такою, строк дії якої закінчився;</w:t>
            </w:r>
          </w:p>
          <w:p w:rsidR="00274604" w:rsidRPr="00274604" w:rsidRDefault="00274604" w:rsidP="00274604">
            <w:pPr>
              <w:pStyle w:val="1"/>
              <w:ind w:left="75" w:right="142"/>
              <w:rPr>
                <w:rFonts w:ascii="Times New Roman" w:hAnsi="Times New Roman"/>
                <w:sz w:val="24"/>
                <w:szCs w:val="24"/>
              </w:rPr>
            </w:pPr>
            <w:bookmarkStart w:id="10" w:name="n603"/>
            <w:bookmarkEnd w:id="10"/>
            <w:r w:rsidRPr="00274604">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4604" w:rsidRPr="00274604" w:rsidRDefault="00274604" w:rsidP="00274604">
            <w:pPr>
              <w:pStyle w:val="1"/>
              <w:ind w:left="75" w:right="142"/>
              <w:rPr>
                <w:rFonts w:ascii="Times New Roman" w:hAnsi="Times New Roman"/>
                <w:sz w:val="24"/>
                <w:szCs w:val="24"/>
              </w:rPr>
            </w:pPr>
            <w:bookmarkStart w:id="11" w:name="n604"/>
            <w:bookmarkEnd w:id="11"/>
            <w:r w:rsidRPr="00274604">
              <w:rPr>
                <w:rFonts w:ascii="Times New Roman" w:hAnsi="Times New Roman"/>
                <w:sz w:val="24"/>
                <w:szCs w:val="24"/>
              </w:rPr>
              <w:t xml:space="preserve">не відповідає вимогам, установленим у тендерній документації відповідно до </w:t>
            </w:r>
            <w:hyperlink r:id="rId12" w:anchor="n1422" w:tgtFrame="_blank" w:history="1">
              <w:r w:rsidRPr="00274604">
                <w:rPr>
                  <w:rFonts w:ascii="Times New Roman" w:hAnsi="Times New Roman"/>
                  <w:sz w:val="24"/>
                  <w:szCs w:val="24"/>
                  <w:u w:val="single"/>
                </w:rPr>
                <w:t>абзацу першого</w:t>
              </w:r>
            </w:hyperlink>
            <w:r w:rsidRPr="00274604">
              <w:rPr>
                <w:rFonts w:ascii="Times New Roman" w:hAnsi="Times New Roman"/>
                <w:sz w:val="24"/>
                <w:szCs w:val="24"/>
              </w:rPr>
              <w:t xml:space="preserve"> частини третьої статті 22 Закону;</w:t>
            </w:r>
          </w:p>
          <w:p w:rsidR="00274604" w:rsidRPr="00274604" w:rsidRDefault="00274604" w:rsidP="00274604">
            <w:pPr>
              <w:pStyle w:val="1"/>
              <w:ind w:left="75" w:right="142"/>
              <w:rPr>
                <w:rFonts w:ascii="Times New Roman" w:hAnsi="Times New Roman"/>
                <w:b/>
                <w:sz w:val="24"/>
                <w:szCs w:val="24"/>
                <w:u w:val="single"/>
              </w:rPr>
            </w:pPr>
            <w:bookmarkStart w:id="12" w:name="n605"/>
            <w:bookmarkEnd w:id="12"/>
            <w:r w:rsidRPr="00274604">
              <w:rPr>
                <w:rFonts w:ascii="Times New Roman" w:hAnsi="Times New Roman"/>
                <w:b/>
                <w:sz w:val="24"/>
                <w:szCs w:val="24"/>
                <w:u w:val="single"/>
              </w:rPr>
              <w:t>3) переможець процедури закупівлі:</w:t>
            </w:r>
          </w:p>
          <w:p w:rsidR="00274604" w:rsidRPr="00274604" w:rsidRDefault="00274604" w:rsidP="00274604">
            <w:pPr>
              <w:pStyle w:val="1"/>
              <w:ind w:left="75" w:right="142"/>
              <w:rPr>
                <w:rFonts w:ascii="Times New Roman" w:hAnsi="Times New Roman"/>
                <w:sz w:val="24"/>
                <w:szCs w:val="24"/>
              </w:rPr>
            </w:pPr>
            <w:bookmarkStart w:id="13" w:name="n606"/>
            <w:bookmarkEnd w:id="13"/>
            <w:r w:rsidRPr="0027460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74604" w:rsidRPr="00274604" w:rsidRDefault="00274604" w:rsidP="00274604">
            <w:pPr>
              <w:pStyle w:val="1"/>
              <w:ind w:left="75" w:right="142"/>
              <w:rPr>
                <w:rFonts w:ascii="Times New Roman" w:hAnsi="Times New Roman"/>
                <w:sz w:val="24"/>
                <w:szCs w:val="24"/>
              </w:rPr>
            </w:pPr>
            <w:bookmarkStart w:id="14" w:name="n607"/>
            <w:bookmarkEnd w:id="14"/>
            <w:r w:rsidRPr="0027460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13" w:anchor="n618" w:history="1">
              <w:r w:rsidRPr="00274604">
                <w:rPr>
                  <w:rFonts w:ascii="Times New Roman" w:hAnsi="Times New Roman"/>
                  <w:sz w:val="24"/>
                  <w:szCs w:val="24"/>
                  <w:u w:val="single"/>
                </w:rPr>
                <w:t>підпунктах 3</w:t>
              </w:r>
            </w:hyperlink>
            <w:r w:rsidRPr="00274604">
              <w:rPr>
                <w:rFonts w:ascii="Times New Roman" w:hAnsi="Times New Roman"/>
                <w:sz w:val="24"/>
                <w:szCs w:val="24"/>
              </w:rPr>
              <w:t xml:space="preserve">, </w:t>
            </w:r>
            <w:hyperlink r:id="rId14" w:anchor="n620" w:history="1">
              <w:r w:rsidRPr="00274604">
                <w:rPr>
                  <w:rFonts w:ascii="Times New Roman" w:hAnsi="Times New Roman"/>
                  <w:sz w:val="24"/>
                  <w:szCs w:val="24"/>
                  <w:u w:val="single"/>
                </w:rPr>
                <w:t>5</w:t>
              </w:r>
            </w:hyperlink>
            <w:r w:rsidRPr="00274604">
              <w:rPr>
                <w:rFonts w:ascii="Times New Roman" w:hAnsi="Times New Roman"/>
                <w:sz w:val="24"/>
                <w:szCs w:val="24"/>
              </w:rPr>
              <w:t xml:space="preserve">, </w:t>
            </w:r>
            <w:hyperlink r:id="rId15" w:anchor="n621" w:history="1">
              <w:r w:rsidRPr="00274604">
                <w:rPr>
                  <w:rFonts w:ascii="Times New Roman" w:hAnsi="Times New Roman"/>
                  <w:sz w:val="24"/>
                  <w:szCs w:val="24"/>
                  <w:u w:val="single"/>
                </w:rPr>
                <w:t>6</w:t>
              </w:r>
            </w:hyperlink>
            <w:r w:rsidRPr="00274604">
              <w:rPr>
                <w:rFonts w:ascii="Times New Roman" w:hAnsi="Times New Roman"/>
                <w:sz w:val="24"/>
                <w:szCs w:val="24"/>
              </w:rPr>
              <w:t xml:space="preserve"> і </w:t>
            </w:r>
            <w:hyperlink r:id="rId16" w:anchor="n627" w:history="1">
              <w:r w:rsidRPr="00274604">
                <w:rPr>
                  <w:rFonts w:ascii="Times New Roman" w:hAnsi="Times New Roman"/>
                  <w:sz w:val="24"/>
                  <w:szCs w:val="24"/>
                  <w:u w:val="single"/>
                </w:rPr>
                <w:t>12</w:t>
              </w:r>
            </w:hyperlink>
            <w:r w:rsidRPr="00274604">
              <w:rPr>
                <w:rFonts w:ascii="Times New Roman" w:hAnsi="Times New Roman"/>
                <w:sz w:val="24"/>
                <w:szCs w:val="24"/>
              </w:rPr>
              <w:t xml:space="preserve"> та в </w:t>
            </w:r>
            <w:hyperlink r:id="rId17" w:anchor="n628" w:history="1">
              <w:r w:rsidRPr="00274604">
                <w:rPr>
                  <w:rFonts w:ascii="Times New Roman" w:hAnsi="Times New Roman"/>
                  <w:sz w:val="24"/>
                  <w:szCs w:val="24"/>
                  <w:u w:val="single"/>
                </w:rPr>
                <w:t>абзаці чотирнадцятому</w:t>
              </w:r>
            </w:hyperlink>
            <w:r w:rsidRPr="00274604">
              <w:rPr>
                <w:rFonts w:ascii="Times New Roman" w:hAnsi="Times New Roman"/>
                <w:sz w:val="24"/>
                <w:szCs w:val="24"/>
              </w:rPr>
              <w:t xml:space="preserve"> пункту 47 Особливостей;</w:t>
            </w:r>
          </w:p>
          <w:p w:rsidR="00274604" w:rsidRPr="00274604" w:rsidRDefault="00274604" w:rsidP="00274604">
            <w:pPr>
              <w:pStyle w:val="1"/>
              <w:ind w:left="75" w:right="142"/>
              <w:rPr>
                <w:rFonts w:ascii="Times New Roman" w:hAnsi="Times New Roman"/>
                <w:sz w:val="24"/>
                <w:szCs w:val="24"/>
              </w:rPr>
            </w:pPr>
            <w:bookmarkStart w:id="15" w:name="n608"/>
            <w:bookmarkEnd w:id="15"/>
            <w:r w:rsidRPr="0027460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74604" w:rsidRPr="00274604" w:rsidRDefault="00274604" w:rsidP="00274604">
            <w:pPr>
              <w:pStyle w:val="1"/>
              <w:ind w:left="75" w:right="142"/>
              <w:rPr>
                <w:rFonts w:ascii="Times New Roman" w:hAnsi="Times New Roman"/>
                <w:sz w:val="24"/>
                <w:szCs w:val="24"/>
                <w:shd w:val="clear" w:color="auto" w:fill="FFFFFF"/>
              </w:rPr>
            </w:pPr>
            <w:bookmarkStart w:id="16" w:name="n609"/>
            <w:bookmarkEnd w:id="16"/>
            <w:r w:rsidRPr="0027460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8" w:anchor="n586" w:history="1">
              <w:r w:rsidRPr="00274604">
                <w:rPr>
                  <w:rFonts w:ascii="Times New Roman" w:hAnsi="Times New Roman"/>
                  <w:sz w:val="24"/>
                  <w:szCs w:val="24"/>
                  <w:u w:val="single"/>
                </w:rPr>
                <w:t>абзацом першим</w:t>
              </w:r>
            </w:hyperlink>
            <w:r w:rsidRPr="00274604">
              <w:rPr>
                <w:rFonts w:ascii="Times New Roman" w:hAnsi="Times New Roman"/>
                <w:sz w:val="24"/>
                <w:szCs w:val="24"/>
              </w:rPr>
              <w:t xml:space="preserve"> пункту 42 Особливостей.</w:t>
            </w:r>
          </w:p>
          <w:p w:rsidR="00274604" w:rsidRPr="00274604" w:rsidRDefault="00274604" w:rsidP="00274604">
            <w:pPr>
              <w:pStyle w:val="1"/>
              <w:ind w:left="75" w:right="142"/>
              <w:rPr>
                <w:rFonts w:ascii="Times New Roman" w:hAnsi="Times New Roman"/>
                <w:bCs/>
                <w:sz w:val="24"/>
                <w:szCs w:val="24"/>
              </w:rPr>
            </w:pPr>
            <w:r w:rsidRPr="0027460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274604">
              <w:rPr>
                <w:rFonts w:ascii="Times New Roman" w:hAnsi="Times New Roman"/>
                <w:bCs/>
                <w:sz w:val="24"/>
                <w:szCs w:val="24"/>
              </w:rPr>
              <w:t xml:space="preserve">наявні підстави, визначені статтею </w:t>
            </w:r>
            <w:r w:rsidRPr="00274604">
              <w:rPr>
                <w:rFonts w:ascii="Times New Roman" w:hAnsi="Times New Roman"/>
                <w:bCs/>
                <w:sz w:val="24"/>
                <w:szCs w:val="24"/>
              </w:rPr>
              <w:lastRenderedPageBreak/>
              <w:t>пунктом 47 Особливостей.</w:t>
            </w:r>
          </w:p>
          <w:p w:rsidR="00274604" w:rsidRPr="00274604" w:rsidRDefault="00274604" w:rsidP="00274604">
            <w:pPr>
              <w:pStyle w:val="1"/>
              <w:ind w:left="75" w:right="142"/>
              <w:rPr>
                <w:rFonts w:ascii="Times New Roman" w:hAnsi="Times New Roman"/>
                <w:sz w:val="24"/>
                <w:szCs w:val="24"/>
                <w:u w:val="single"/>
              </w:rPr>
            </w:pPr>
            <w:r w:rsidRPr="00274604">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274604" w:rsidRPr="00274604" w:rsidRDefault="00274604" w:rsidP="00274604">
            <w:pPr>
              <w:pStyle w:val="1"/>
              <w:ind w:left="75" w:right="142"/>
              <w:rPr>
                <w:rFonts w:ascii="Times New Roman" w:hAnsi="Times New Roman"/>
                <w:sz w:val="24"/>
                <w:szCs w:val="24"/>
              </w:rPr>
            </w:pPr>
            <w:bookmarkStart w:id="17" w:name="n611"/>
            <w:bookmarkEnd w:id="17"/>
            <w:r w:rsidRPr="0027460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604" w:rsidRPr="00274604" w:rsidRDefault="00274604" w:rsidP="00274604">
            <w:pPr>
              <w:pStyle w:val="1"/>
              <w:ind w:left="75" w:right="142"/>
              <w:rPr>
                <w:rFonts w:ascii="Times New Roman" w:hAnsi="Times New Roman"/>
                <w:sz w:val="24"/>
                <w:szCs w:val="24"/>
              </w:rPr>
            </w:pPr>
            <w:bookmarkStart w:id="18" w:name="n612"/>
            <w:bookmarkEnd w:id="18"/>
            <w:r w:rsidRPr="0027460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4604" w:rsidRPr="00274604" w:rsidRDefault="00274604" w:rsidP="00274604">
            <w:pPr>
              <w:pStyle w:val="a4"/>
              <w:spacing w:before="0" w:beforeAutospacing="0" w:after="0" w:afterAutospacing="0"/>
              <w:ind w:left="75" w:right="187"/>
            </w:pPr>
            <w:r w:rsidRPr="00274604">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4604" w:rsidRPr="00274604" w:rsidRDefault="00274604" w:rsidP="00274604">
            <w:pPr>
              <w:pStyle w:val="1"/>
              <w:ind w:right="120" w:firstLine="419"/>
              <w:contextualSpacing/>
              <w:rPr>
                <w:rFonts w:ascii="Times New Roman" w:hAnsi="Times New Roman"/>
                <w:sz w:val="24"/>
                <w:szCs w:val="24"/>
                <w:shd w:val="clear" w:color="auto" w:fill="FFFFFF"/>
              </w:rPr>
            </w:pPr>
            <w:r w:rsidRPr="00274604">
              <w:rPr>
                <w:rFonts w:ascii="Times New Roman" w:hAnsi="Times New Roman"/>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74604" w:rsidRPr="00274604" w:rsidRDefault="00274604" w:rsidP="00274604">
            <w:pPr>
              <w:pStyle w:val="1"/>
              <w:ind w:right="120" w:firstLine="419"/>
              <w:contextualSpacing/>
              <w:rPr>
                <w:rFonts w:ascii="Times New Roman" w:hAnsi="Times New Roman"/>
                <w:sz w:val="24"/>
                <w:szCs w:val="24"/>
                <w:shd w:val="clear" w:color="auto" w:fill="FFFFFF"/>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p>
          <w:p w:rsidR="00274604" w:rsidRDefault="00274604" w:rsidP="00274604">
            <w:pPr>
              <w:pStyle w:val="1"/>
              <w:ind w:right="120" w:firstLine="419"/>
              <w:contextualSpacing/>
              <w:rPr>
                <w:rStyle w:val="a7"/>
                <w:rFonts w:ascii="Times New Roman" w:hAnsi="Times New Roman"/>
                <w:sz w:val="24"/>
                <w:szCs w:val="24"/>
              </w:rPr>
            </w:pPr>
            <w:r w:rsidRPr="00274604">
              <w:rPr>
                <w:rStyle w:val="a7"/>
                <w:rFonts w:ascii="Times New Roman" w:hAnsi="Times New Roman"/>
                <w:sz w:val="24"/>
                <w:szCs w:val="24"/>
              </w:rPr>
              <w:t>4. Істотні умови, що обов’язково включаються до Договору про закупівлю</w:t>
            </w:r>
            <w:r>
              <w:rPr>
                <w:rStyle w:val="a7"/>
                <w:rFonts w:ascii="Times New Roman" w:hAnsi="Times New Roman"/>
                <w:sz w:val="24"/>
                <w:szCs w:val="24"/>
              </w:rPr>
              <w:t>.</w:t>
            </w:r>
          </w:p>
          <w:p w:rsidR="00274604" w:rsidRDefault="00274604" w:rsidP="00274604">
            <w:pPr>
              <w:pStyle w:val="1"/>
              <w:ind w:right="120" w:firstLine="419"/>
              <w:contextualSpacing/>
              <w:rPr>
                <w:rStyle w:val="a7"/>
                <w:rFonts w:ascii="Times New Roman" w:hAnsi="Times New Roman"/>
                <w:sz w:val="24"/>
                <w:szCs w:val="24"/>
              </w:rPr>
            </w:pPr>
          </w:p>
          <w:p w:rsidR="00274604" w:rsidRPr="00274604" w:rsidRDefault="00274604" w:rsidP="00274604">
            <w:pPr>
              <w:pStyle w:val="1"/>
              <w:ind w:right="120" w:firstLine="419"/>
              <w:contextualSpacing/>
              <w:rPr>
                <w:rStyle w:val="a7"/>
                <w:rFonts w:ascii="Times New Roman" w:hAnsi="Times New Roman"/>
                <w:sz w:val="24"/>
                <w:szCs w:val="24"/>
              </w:rPr>
            </w:pPr>
          </w:p>
          <w:p w:rsidR="00274604" w:rsidRPr="00274604" w:rsidRDefault="00274604" w:rsidP="00274604">
            <w:pPr>
              <w:widowControl w:val="0"/>
              <w:rPr>
                <w:rFonts w:ascii="Times New Roman" w:hAnsi="Times New Roman" w:cs="Times New Roman"/>
                <w:sz w:val="24"/>
                <w:szCs w:val="24"/>
              </w:rPr>
            </w:pPr>
            <w:r w:rsidRPr="00274604">
              <w:rPr>
                <w:rFonts w:ascii="Times New Roman" w:hAnsi="Times New Roman" w:cs="Times New Roman"/>
                <w:bCs/>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274604">
              <w:rPr>
                <w:rFonts w:ascii="Times New Roman" w:hAnsi="Times New Roman" w:cs="Times New Roman"/>
                <w:sz w:val="24"/>
                <w:szCs w:val="24"/>
              </w:rPr>
              <w:t>урахуванням положень статті 41 Закону, крім частин другої — п’ятої, сьомої — дев’ятої статті 41 Закону та Особливостей.</w:t>
            </w:r>
          </w:p>
          <w:p w:rsidR="00274604" w:rsidRPr="00274604" w:rsidRDefault="00274604" w:rsidP="00274604">
            <w:pPr>
              <w:pStyle w:val="1"/>
              <w:ind w:right="120" w:firstLine="419"/>
              <w:contextualSpacing/>
              <w:rPr>
                <w:rFonts w:ascii="Times New Roman" w:hAnsi="Times New Roman"/>
                <w:sz w:val="24"/>
                <w:szCs w:val="24"/>
                <w:shd w:val="clear" w:color="auto" w:fill="FFFFFF"/>
              </w:rPr>
            </w:pPr>
            <w:r w:rsidRPr="00274604">
              <w:rPr>
                <w:rFonts w:ascii="Times New Roman" w:hAnsi="Times New Roman"/>
                <w:bCs/>
                <w:sz w:val="24"/>
                <w:szCs w:val="24"/>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19" w:tgtFrame="_blank" w:history="1">
              <w:r w:rsidRPr="00274604">
                <w:rPr>
                  <w:rFonts w:ascii="Times New Roman" w:hAnsi="Times New Roman"/>
                  <w:sz w:val="24"/>
                  <w:szCs w:val="24"/>
                </w:rPr>
                <w:t>Цивільного кодексу України</w:t>
              </w:r>
            </w:hyperlink>
            <w:r w:rsidRPr="00274604">
              <w:rPr>
                <w:rFonts w:ascii="Times New Roman" w:hAnsi="Times New Roman"/>
                <w:sz w:val="24"/>
                <w:szCs w:val="24"/>
              </w:rPr>
              <w:t xml:space="preserve"> та </w:t>
            </w:r>
            <w:r w:rsidRPr="00274604">
              <w:rPr>
                <w:rFonts w:ascii="Times New Roman" w:hAnsi="Times New Roman"/>
                <w:bCs/>
                <w:sz w:val="24"/>
                <w:szCs w:val="24"/>
              </w:rPr>
              <w:t xml:space="preserve">статтею 180 </w:t>
            </w:r>
            <w:hyperlink r:id="rId20" w:tgtFrame="_blank" w:history="1">
              <w:r w:rsidRPr="00274604">
                <w:rPr>
                  <w:rFonts w:ascii="Times New Roman" w:hAnsi="Times New Roman"/>
                  <w:sz w:val="24"/>
                  <w:szCs w:val="24"/>
                </w:rPr>
                <w:t>Господарського кодексу України</w:t>
              </w:r>
            </w:hyperlink>
            <w:r w:rsidRPr="00274604">
              <w:rPr>
                <w:rFonts w:ascii="Times New Roman" w:hAnsi="Times New Roman"/>
                <w:sz w:val="24"/>
                <w:szCs w:val="24"/>
              </w:rPr>
              <w:t>.</w:t>
            </w:r>
          </w:p>
          <w:p w:rsidR="00274604" w:rsidRDefault="00274604" w:rsidP="00274604">
            <w:pPr>
              <w:pStyle w:val="1"/>
              <w:ind w:right="120" w:firstLine="419"/>
              <w:contextualSpacing/>
              <w:rPr>
                <w:rFonts w:ascii="Times New Roman" w:hAnsi="Times New Roman"/>
                <w:b/>
                <w:spacing w:val="-6"/>
                <w:sz w:val="24"/>
                <w:szCs w:val="24"/>
              </w:rPr>
            </w:pPr>
          </w:p>
          <w:p w:rsidR="00F20FB3" w:rsidRDefault="00F20FB3" w:rsidP="00274604">
            <w:pPr>
              <w:pStyle w:val="1"/>
              <w:ind w:right="120" w:firstLine="419"/>
              <w:contextualSpacing/>
              <w:rPr>
                <w:rFonts w:ascii="Times New Roman" w:hAnsi="Times New Roman"/>
                <w:b/>
                <w:spacing w:val="-6"/>
                <w:sz w:val="24"/>
                <w:szCs w:val="24"/>
              </w:rPr>
            </w:pPr>
          </w:p>
          <w:p w:rsidR="00F20FB3" w:rsidRPr="00274604" w:rsidRDefault="00F20FB3" w:rsidP="00274604">
            <w:pPr>
              <w:pStyle w:val="1"/>
              <w:ind w:right="120" w:firstLine="419"/>
              <w:contextualSpacing/>
              <w:rPr>
                <w:rFonts w:ascii="Times New Roman" w:hAnsi="Times New Roman"/>
                <w:b/>
                <w:spacing w:val="-6"/>
                <w:sz w:val="24"/>
                <w:szCs w:val="24"/>
              </w:rPr>
            </w:pPr>
          </w:p>
          <w:p w:rsidR="00B600B3" w:rsidRPr="00274604" w:rsidRDefault="00B600B3" w:rsidP="0029158F">
            <w:pPr>
              <w:pStyle w:val="1"/>
              <w:ind w:right="120" w:firstLine="419"/>
              <w:contextualSpacing/>
              <w:rPr>
                <w:rFonts w:ascii="Times New Roman" w:eastAsia="Times New Roman" w:hAnsi="Times New Roman"/>
                <w:sz w:val="24"/>
                <w:szCs w:val="24"/>
                <w:shd w:val="solid" w:color="FFFFFF" w:fill="FFFFFF"/>
              </w:rPr>
            </w:pPr>
          </w:p>
        </w:tc>
        <w:tc>
          <w:tcPr>
            <w:tcW w:w="4820" w:type="dxa"/>
          </w:tcPr>
          <w:p w:rsidR="00B600B3" w:rsidRPr="00274604" w:rsidRDefault="00B600B3" w:rsidP="00CB29B7">
            <w:pPr>
              <w:jc w:val="both"/>
              <w:rPr>
                <w:rFonts w:ascii="Times New Roman" w:hAnsi="Times New Roman" w:cs="Times New Roman"/>
                <w:color w:val="323232"/>
                <w:sz w:val="24"/>
                <w:szCs w:val="24"/>
              </w:rPr>
            </w:pPr>
            <w:r w:rsidRPr="00274604">
              <w:rPr>
                <w:rFonts w:ascii="Times New Roman" w:hAnsi="Times New Roman" w:cs="Times New Roman"/>
                <w:color w:val="323232"/>
                <w:sz w:val="24"/>
                <w:szCs w:val="24"/>
              </w:rPr>
              <w:lastRenderedPageBreak/>
              <w:t>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B600B3" w:rsidRPr="00274604" w:rsidRDefault="00B600B3" w:rsidP="00CB29B7">
            <w:pPr>
              <w:jc w:val="both"/>
              <w:rPr>
                <w:rFonts w:ascii="Times New Roman" w:hAnsi="Times New Roman" w:cs="Times New Roman"/>
                <w:color w:val="323232"/>
                <w:sz w:val="24"/>
                <w:szCs w:val="24"/>
              </w:rPr>
            </w:pPr>
            <w:r w:rsidRPr="00274604">
              <w:rPr>
                <w:rFonts w:ascii="Times New Roman" w:hAnsi="Times New Roman" w:cs="Times New Roman"/>
                <w:color w:val="323232"/>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w:t>
            </w:r>
            <w:r w:rsidRPr="00274604">
              <w:rPr>
                <w:rFonts w:ascii="Times New Roman" w:hAnsi="Times New Roman" w:cs="Times New Roman"/>
                <w:color w:val="323232"/>
                <w:sz w:val="24"/>
                <w:szCs w:val="24"/>
              </w:rPr>
              <w:lastRenderedPageBreak/>
              <w:t>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74604">
              <w:rPr>
                <w:rFonts w:ascii="Times New Roman" w:hAnsi="Times New Roman" w:cs="Times New Roman"/>
                <w:b/>
                <w:bCs/>
                <w:i/>
                <w:iCs/>
                <w:color w:val="323232"/>
                <w:sz w:val="24"/>
                <w:szCs w:val="24"/>
              </w:rPr>
              <w:t>не менше чотирьох днів.</w:t>
            </w:r>
          </w:p>
          <w:p w:rsidR="00B600B3" w:rsidRPr="00274604" w:rsidRDefault="00B600B3" w:rsidP="00CB29B7">
            <w:pPr>
              <w:jc w:val="both"/>
              <w:rPr>
                <w:rFonts w:ascii="Times New Roman" w:hAnsi="Times New Roman" w:cs="Times New Roman"/>
                <w:color w:val="323232"/>
                <w:sz w:val="24"/>
                <w:szCs w:val="24"/>
              </w:rPr>
            </w:pPr>
            <w:r w:rsidRPr="00274604">
              <w:rPr>
                <w:rFonts w:ascii="Times New Roman" w:hAnsi="Times New Roman" w:cs="Times New Roman"/>
                <w:color w:val="323232"/>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B600B3" w:rsidRPr="00274604" w:rsidRDefault="00B600B3" w:rsidP="00CB29B7">
            <w:pPr>
              <w:pStyle w:val="1"/>
              <w:ind w:right="120" w:firstLine="419"/>
              <w:contextualSpacing/>
              <w:rPr>
                <w:rFonts w:ascii="Times New Roman" w:eastAsia="Times New Roman" w:hAnsi="Times New Roman"/>
                <w:color w:val="323232"/>
                <w:sz w:val="24"/>
                <w:szCs w:val="24"/>
              </w:rPr>
            </w:pPr>
            <w:r w:rsidRPr="00274604">
              <w:rPr>
                <w:rFonts w:ascii="Times New Roman" w:eastAsia="Times New Roman" w:hAnsi="Times New Roman"/>
                <w:color w:val="323232"/>
                <w:sz w:val="24"/>
                <w:szCs w:val="24"/>
              </w:rPr>
              <w:t>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 зчитувальному форматі розміщуються в електронній системі закупівель протягом одного дня з дати прийняття рішення про їх внесення.</w:t>
            </w:r>
          </w:p>
          <w:p w:rsidR="00B600B3" w:rsidRPr="00274604" w:rsidRDefault="00B600B3" w:rsidP="00CB29B7">
            <w:pPr>
              <w:pStyle w:val="1"/>
              <w:ind w:right="120" w:firstLine="419"/>
              <w:contextualSpacing/>
              <w:rPr>
                <w:rFonts w:ascii="Times New Roman" w:eastAsia="Times New Roman" w:hAnsi="Times New Roman"/>
                <w:color w:val="323232"/>
                <w:sz w:val="24"/>
                <w:szCs w:val="24"/>
              </w:rPr>
            </w:pPr>
          </w:p>
          <w:p w:rsidR="00B600B3" w:rsidRPr="00274604" w:rsidRDefault="00B600B3" w:rsidP="00CB29B7">
            <w:pPr>
              <w:pStyle w:val="1"/>
              <w:ind w:right="120" w:firstLine="419"/>
              <w:contextualSpacing/>
              <w:rPr>
                <w:rFonts w:ascii="Times New Roman" w:eastAsia="Times New Roman" w:hAnsi="Times New Roman"/>
                <w:color w:val="323232"/>
                <w:sz w:val="24"/>
                <w:szCs w:val="24"/>
              </w:rPr>
            </w:pPr>
          </w:p>
          <w:p w:rsidR="00B600B3" w:rsidRPr="00274604" w:rsidRDefault="00B600B3" w:rsidP="00CB29B7">
            <w:pPr>
              <w:pStyle w:val="1"/>
              <w:ind w:right="120" w:firstLine="419"/>
              <w:contextualSpacing/>
              <w:rPr>
                <w:rFonts w:ascii="Times New Roman" w:eastAsia="Times New Roman" w:hAnsi="Times New Roman"/>
                <w:color w:val="323232"/>
                <w:sz w:val="24"/>
                <w:szCs w:val="24"/>
              </w:rPr>
            </w:pPr>
          </w:p>
          <w:p w:rsidR="00E24950" w:rsidRDefault="00E24950" w:rsidP="00CB29B7">
            <w:pPr>
              <w:pStyle w:val="1"/>
              <w:ind w:right="120" w:firstLine="419"/>
              <w:contextualSpacing/>
              <w:rPr>
                <w:rFonts w:ascii="Times New Roman" w:hAnsi="Times New Roman"/>
                <w:b/>
                <w:sz w:val="24"/>
                <w:szCs w:val="24"/>
              </w:rPr>
            </w:pPr>
          </w:p>
          <w:p w:rsidR="00E24950" w:rsidRDefault="00E24950" w:rsidP="00CB29B7">
            <w:pPr>
              <w:pStyle w:val="1"/>
              <w:ind w:right="120" w:firstLine="419"/>
              <w:contextualSpacing/>
              <w:rPr>
                <w:rFonts w:ascii="Times New Roman" w:hAnsi="Times New Roman"/>
                <w:b/>
                <w:sz w:val="24"/>
                <w:szCs w:val="24"/>
              </w:rPr>
            </w:pPr>
          </w:p>
          <w:p w:rsidR="00E24950" w:rsidRDefault="00E24950" w:rsidP="00CB29B7">
            <w:pPr>
              <w:pStyle w:val="1"/>
              <w:ind w:right="120" w:firstLine="419"/>
              <w:contextualSpacing/>
              <w:rPr>
                <w:rFonts w:ascii="Times New Roman" w:hAnsi="Times New Roman"/>
                <w:b/>
                <w:sz w:val="24"/>
                <w:szCs w:val="24"/>
              </w:rPr>
            </w:pPr>
          </w:p>
          <w:p w:rsidR="00E24950" w:rsidRDefault="00E24950" w:rsidP="00CB29B7">
            <w:pPr>
              <w:pStyle w:val="1"/>
              <w:ind w:right="120" w:firstLine="419"/>
              <w:contextualSpacing/>
              <w:rPr>
                <w:rFonts w:ascii="Times New Roman" w:hAnsi="Times New Roman"/>
                <w:b/>
                <w:sz w:val="24"/>
                <w:szCs w:val="24"/>
              </w:rPr>
            </w:pPr>
          </w:p>
          <w:p w:rsidR="00B600B3" w:rsidRPr="00274604" w:rsidRDefault="00B600B3" w:rsidP="00CB29B7">
            <w:pPr>
              <w:pStyle w:val="1"/>
              <w:ind w:right="120" w:firstLine="419"/>
              <w:contextualSpacing/>
              <w:rPr>
                <w:rFonts w:ascii="Times New Roman" w:eastAsia="Times New Roman" w:hAnsi="Times New Roman"/>
                <w:color w:val="323232"/>
                <w:sz w:val="24"/>
                <w:szCs w:val="24"/>
              </w:rPr>
            </w:pPr>
            <w:r w:rsidRPr="00274604">
              <w:rPr>
                <w:rFonts w:ascii="Times New Roman" w:hAnsi="Times New Roman"/>
                <w:b/>
                <w:sz w:val="24"/>
                <w:szCs w:val="24"/>
              </w:rPr>
              <w:t>6. </w:t>
            </w:r>
            <w:r w:rsidRPr="00274604">
              <w:rPr>
                <w:rFonts w:ascii="Times New Roman" w:hAnsi="Times New Roman"/>
                <w:b/>
                <w:spacing w:val="-6"/>
                <w:sz w:val="24"/>
                <w:szCs w:val="24"/>
              </w:rPr>
              <w:t>Кваліфікаційні критерії до учасників та вимоги, установлені п. 47 Особливостей</w:t>
            </w:r>
          </w:p>
          <w:p w:rsidR="00B600B3" w:rsidRPr="00274604" w:rsidRDefault="00B600B3" w:rsidP="00CB29B7">
            <w:pPr>
              <w:pStyle w:val="1"/>
              <w:ind w:right="120" w:firstLine="419"/>
              <w:contextualSpacing/>
              <w:rPr>
                <w:rFonts w:ascii="Times New Roman" w:eastAsia="Times New Roman" w:hAnsi="Times New Roman"/>
                <w:color w:val="323232"/>
                <w:sz w:val="24"/>
                <w:szCs w:val="24"/>
              </w:rPr>
            </w:pPr>
          </w:p>
          <w:p w:rsidR="00B600B3" w:rsidRPr="00274604" w:rsidRDefault="00B600B3" w:rsidP="00CB29B7">
            <w:pPr>
              <w:pStyle w:val="1"/>
              <w:ind w:right="120" w:firstLine="419"/>
              <w:contextualSpacing/>
              <w:rPr>
                <w:rFonts w:ascii="Times New Roman" w:eastAsia="Times New Roman" w:hAnsi="Times New Roman"/>
                <w:sz w:val="24"/>
                <w:szCs w:val="24"/>
                <w:shd w:val="solid" w:color="FFFFFF" w:fill="FFFFFF"/>
              </w:rPr>
            </w:pPr>
          </w:p>
          <w:p w:rsidR="00B600B3" w:rsidRPr="00274604" w:rsidRDefault="00B600B3" w:rsidP="00CB29B7">
            <w:pPr>
              <w:pStyle w:val="1"/>
              <w:ind w:right="120" w:firstLine="419"/>
              <w:contextualSpacing/>
              <w:rPr>
                <w:rFonts w:ascii="Times New Roman" w:eastAsia="Times New Roman" w:hAnsi="Times New Roman"/>
                <w:sz w:val="24"/>
                <w:szCs w:val="24"/>
                <w:shd w:val="solid" w:color="FFFFFF" w:fill="FFFFFF"/>
              </w:rPr>
            </w:pPr>
            <w:r w:rsidRPr="00274604">
              <w:rPr>
                <w:rFonts w:ascii="Times New Roman" w:eastAsia="Times New Roman" w:hAnsi="Times New Roman"/>
                <w:sz w:val="24"/>
                <w:szCs w:val="24"/>
                <w:shd w:val="solid" w:color="FFFFFF" w:fill="FFFFFF"/>
              </w:rPr>
              <w:t>Відсутній</w:t>
            </w: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CB29B7" w:rsidRDefault="00274604" w:rsidP="00CB29B7">
            <w:pPr>
              <w:pStyle w:val="1"/>
              <w:ind w:right="120" w:firstLine="419"/>
              <w:contextualSpacing/>
              <w:rPr>
                <w:rFonts w:ascii="Times New Roman" w:hAnsi="Times New Roman"/>
                <w:b/>
                <w:i/>
                <w:sz w:val="24"/>
                <w:szCs w:val="24"/>
              </w:rPr>
            </w:pPr>
            <w:r w:rsidRPr="00CB29B7">
              <w:rPr>
                <w:rFonts w:ascii="Times New Roman" w:hAnsi="Times New Roman"/>
                <w:b/>
                <w:i/>
                <w:sz w:val="24"/>
                <w:szCs w:val="24"/>
              </w:rPr>
              <w:t>3. Відхилення тендерних пропозицій</w:t>
            </w:r>
          </w:p>
          <w:p w:rsidR="00274604" w:rsidRPr="00CB29B7" w:rsidRDefault="00274604" w:rsidP="00CB29B7">
            <w:pPr>
              <w:pStyle w:val="1"/>
              <w:ind w:right="120" w:firstLine="419"/>
              <w:contextualSpacing/>
              <w:rPr>
                <w:rFonts w:ascii="Times New Roman" w:hAnsi="Times New Roman"/>
                <w:b/>
                <w:i/>
                <w:sz w:val="24"/>
                <w:szCs w:val="24"/>
              </w:rPr>
            </w:pPr>
          </w:p>
          <w:p w:rsidR="00274604" w:rsidRPr="00274604" w:rsidRDefault="00274604" w:rsidP="00CB29B7">
            <w:pPr>
              <w:pStyle w:val="1"/>
              <w:ind w:right="120" w:firstLine="419"/>
              <w:contextualSpacing/>
              <w:rPr>
                <w:rFonts w:ascii="Times New Roman" w:hAnsi="Times New Roman"/>
                <w:b/>
                <w:sz w:val="24"/>
                <w:szCs w:val="24"/>
              </w:rPr>
            </w:pPr>
          </w:p>
          <w:p w:rsidR="00274604" w:rsidRPr="00274604" w:rsidRDefault="00274604" w:rsidP="00CB29B7">
            <w:pPr>
              <w:jc w:val="both"/>
              <w:rPr>
                <w:rFonts w:ascii="Times New Roman" w:hAnsi="Times New Roman" w:cs="Times New Roman"/>
                <w:b/>
                <w:color w:val="000000" w:themeColor="text1"/>
                <w:sz w:val="24"/>
                <w:szCs w:val="24"/>
              </w:rPr>
            </w:pPr>
            <w:r w:rsidRPr="00274604">
              <w:rPr>
                <w:rFonts w:ascii="Times New Roman" w:hAnsi="Times New Roman" w:cs="Times New Roman"/>
                <w:b/>
                <w:bCs/>
                <w:iCs/>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274604" w:rsidRPr="00274604" w:rsidRDefault="00274604" w:rsidP="00CB29B7">
            <w:pPr>
              <w:jc w:val="both"/>
              <w:rPr>
                <w:rFonts w:ascii="Times New Roman" w:hAnsi="Times New Roman" w:cs="Times New Roman"/>
                <w:b/>
                <w:color w:val="000000" w:themeColor="text1"/>
                <w:sz w:val="24"/>
                <w:szCs w:val="24"/>
              </w:rPr>
            </w:pPr>
            <w:r w:rsidRPr="00274604">
              <w:rPr>
                <w:rFonts w:ascii="Times New Roman" w:hAnsi="Times New Roman" w:cs="Times New Roman"/>
                <w:b/>
                <w:color w:val="000000" w:themeColor="text1"/>
                <w:sz w:val="24"/>
                <w:szCs w:val="24"/>
              </w:rPr>
              <w:t>1) учасник процедури закупівлі:</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підпадає під підстави, встановлені пунктом 47 цих особливостей;</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lastRenderedPageBreak/>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74604">
              <w:rPr>
                <w:rFonts w:ascii="Times New Roman" w:hAnsi="Times New Roman" w:cs="Times New Roman"/>
                <w:color w:val="000000" w:themeColor="text1"/>
                <w:sz w:val="24"/>
                <w:szCs w:val="24"/>
              </w:rPr>
              <w:t>бенефіціарним</w:t>
            </w:r>
            <w:proofErr w:type="spellEnd"/>
            <w:r w:rsidRPr="00274604">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274604">
              <w:rPr>
                <w:rFonts w:ascii="Times New Roman" w:hAnsi="Times New Roman" w:cs="Times New Roman"/>
                <w:color w:val="000000" w:themeColor="text1"/>
                <w:sz w:val="24"/>
                <w:szCs w:val="24"/>
              </w:rPr>
              <w:t>“Про</w:t>
            </w:r>
            <w:proofErr w:type="spellEnd"/>
            <w:r w:rsidRPr="00274604">
              <w:rPr>
                <w:rFonts w:ascii="Times New Roman" w:hAnsi="Times New Roman" w:cs="Times New Roman"/>
                <w:color w:val="000000" w:themeColor="text1"/>
                <w:sz w:val="24"/>
                <w:szCs w:val="24"/>
              </w:rPr>
              <w:t xml:space="preserve"> публічні </w:t>
            </w:r>
            <w:proofErr w:type="spellStart"/>
            <w:r w:rsidRPr="00274604">
              <w:rPr>
                <w:rFonts w:ascii="Times New Roman" w:hAnsi="Times New Roman" w:cs="Times New Roman"/>
                <w:color w:val="000000" w:themeColor="text1"/>
                <w:sz w:val="24"/>
                <w:szCs w:val="24"/>
              </w:rPr>
              <w:t>закупівлі”</w:t>
            </w:r>
            <w:proofErr w:type="spellEnd"/>
            <w:r w:rsidRPr="00274604">
              <w:rPr>
                <w:rFonts w:ascii="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b/>
                <w:color w:val="000000" w:themeColor="text1"/>
                <w:sz w:val="24"/>
                <w:szCs w:val="24"/>
              </w:rPr>
              <w:t>2) тендерна пропозиція</w:t>
            </w:r>
            <w:r w:rsidRPr="00274604">
              <w:rPr>
                <w:rFonts w:ascii="Times New Roman" w:hAnsi="Times New Roman" w:cs="Times New Roman"/>
                <w:color w:val="000000" w:themeColor="text1"/>
                <w:sz w:val="24"/>
                <w:szCs w:val="24"/>
              </w:rPr>
              <w:t>:</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є такою, строк дії якої закінчився;</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 xml:space="preserve">є такою, ціна якої перевищує очікувану вартість предмета закупівлі, визначену </w:t>
            </w:r>
            <w:r w:rsidRPr="00274604">
              <w:rPr>
                <w:rFonts w:ascii="Times New Roman" w:hAnsi="Times New Roman" w:cs="Times New Roman"/>
                <w:color w:val="000000" w:themeColor="text1"/>
                <w:sz w:val="24"/>
                <w:szCs w:val="24"/>
              </w:rPr>
              <w:lastRenderedPageBreak/>
              <w:t>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274604" w:rsidRPr="00274604" w:rsidRDefault="00274604" w:rsidP="00CB29B7">
            <w:pPr>
              <w:jc w:val="both"/>
              <w:rPr>
                <w:rFonts w:ascii="Times New Roman" w:hAnsi="Times New Roman" w:cs="Times New Roman"/>
                <w:b/>
                <w:color w:val="000000" w:themeColor="text1"/>
                <w:sz w:val="24"/>
                <w:szCs w:val="24"/>
              </w:rPr>
            </w:pPr>
            <w:r w:rsidRPr="00274604">
              <w:rPr>
                <w:rFonts w:ascii="Times New Roman" w:hAnsi="Times New Roman" w:cs="Times New Roman"/>
                <w:b/>
                <w:color w:val="000000" w:themeColor="text1"/>
                <w:sz w:val="24"/>
                <w:szCs w:val="24"/>
              </w:rPr>
              <w:t>3) переможець процедури закупівлі:</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b/>
                <w:bCs/>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b/>
                <w:bCs/>
                <w:i/>
                <w:iCs/>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b/>
                <w:bCs/>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w:t>
            </w:r>
            <w:r w:rsidRPr="00274604">
              <w:rPr>
                <w:rFonts w:ascii="Times New Roman" w:hAnsi="Times New Roman" w:cs="Times New Roman"/>
                <w:b/>
                <w:bCs/>
                <w:color w:val="000000" w:themeColor="text1"/>
                <w:sz w:val="24"/>
                <w:szCs w:val="24"/>
              </w:rPr>
              <w:lastRenderedPageBreak/>
              <w:t>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74604" w:rsidRPr="00274604" w:rsidRDefault="00274604" w:rsidP="00CB29B7">
            <w:pPr>
              <w:jc w:val="both"/>
              <w:rPr>
                <w:rFonts w:ascii="Times New Roman" w:hAnsi="Times New Roman" w:cs="Times New Roman"/>
                <w:color w:val="000000" w:themeColor="text1"/>
                <w:sz w:val="24"/>
                <w:szCs w:val="24"/>
              </w:rPr>
            </w:pPr>
            <w:r w:rsidRPr="00274604">
              <w:rPr>
                <w:rFonts w:ascii="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74604" w:rsidRDefault="00274604" w:rsidP="00CB29B7">
            <w:pPr>
              <w:pStyle w:val="1"/>
              <w:ind w:right="120" w:firstLine="419"/>
              <w:contextualSpacing/>
              <w:rPr>
                <w:rFonts w:ascii="Times New Roman" w:hAnsi="Times New Roman"/>
                <w:color w:val="000000" w:themeColor="text1"/>
                <w:sz w:val="24"/>
                <w:szCs w:val="24"/>
              </w:rPr>
            </w:pPr>
            <w:r w:rsidRPr="00274604">
              <w:rPr>
                <w:rFonts w:ascii="Times New Roman" w:hAnsi="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74604" w:rsidRDefault="00274604" w:rsidP="00CB29B7">
            <w:pPr>
              <w:pStyle w:val="1"/>
              <w:ind w:right="120" w:firstLine="419"/>
              <w:contextualSpacing/>
              <w:rPr>
                <w:rFonts w:ascii="Times New Roman" w:hAnsi="Times New Roman"/>
                <w:color w:val="000000" w:themeColor="text1"/>
                <w:sz w:val="24"/>
                <w:szCs w:val="24"/>
              </w:rPr>
            </w:pPr>
          </w:p>
          <w:p w:rsidR="00274604" w:rsidRDefault="00274604"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E24950" w:rsidRDefault="00E24950" w:rsidP="00CB29B7">
            <w:pPr>
              <w:pStyle w:val="1"/>
              <w:ind w:right="120" w:firstLine="419"/>
              <w:contextualSpacing/>
              <w:rPr>
                <w:rFonts w:ascii="Times New Roman" w:hAnsi="Times New Roman"/>
                <w:color w:val="000000" w:themeColor="text1"/>
                <w:sz w:val="24"/>
                <w:szCs w:val="24"/>
              </w:rPr>
            </w:pPr>
          </w:p>
          <w:p w:rsidR="00274604" w:rsidRDefault="00274604" w:rsidP="00CB29B7">
            <w:pPr>
              <w:pStyle w:val="1"/>
              <w:ind w:right="120" w:firstLine="419"/>
              <w:contextualSpacing/>
              <w:rPr>
                <w:rStyle w:val="a7"/>
                <w:rFonts w:ascii="Times New Roman" w:hAnsi="Times New Roman"/>
                <w:sz w:val="24"/>
                <w:szCs w:val="24"/>
              </w:rPr>
            </w:pPr>
            <w:r w:rsidRPr="00274604">
              <w:rPr>
                <w:rStyle w:val="a7"/>
                <w:rFonts w:ascii="Times New Roman" w:hAnsi="Times New Roman"/>
                <w:sz w:val="24"/>
                <w:szCs w:val="24"/>
              </w:rPr>
              <w:t>4. Істотні умови, що обов’язково включаються до Договору про закупівлю</w:t>
            </w:r>
            <w:r>
              <w:rPr>
                <w:rStyle w:val="a7"/>
                <w:rFonts w:ascii="Times New Roman" w:hAnsi="Times New Roman"/>
                <w:sz w:val="24"/>
                <w:szCs w:val="24"/>
              </w:rPr>
              <w:t>.</w:t>
            </w:r>
          </w:p>
          <w:p w:rsid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Default="00274604" w:rsidP="00CB29B7">
            <w:pPr>
              <w:pStyle w:val="1"/>
              <w:ind w:right="120" w:firstLine="419"/>
              <w:contextualSpacing/>
              <w:rPr>
                <w:rFonts w:ascii="Times New Roman" w:eastAsia="Times New Roman" w:hAnsi="Times New Roman"/>
                <w:sz w:val="24"/>
                <w:szCs w:val="24"/>
                <w:shd w:val="solid" w:color="FFFFFF" w:fill="FFFFFF"/>
              </w:rPr>
            </w:pPr>
          </w:p>
          <w:p w:rsidR="00274604" w:rsidRPr="00274604" w:rsidRDefault="00274604" w:rsidP="00CB29B7">
            <w:pPr>
              <w:widowControl w:val="0"/>
              <w:jc w:val="both"/>
              <w:rPr>
                <w:rFonts w:ascii="Times New Roman" w:hAnsi="Times New Roman" w:cs="Times New Roman"/>
                <w:sz w:val="24"/>
                <w:szCs w:val="24"/>
              </w:rPr>
            </w:pPr>
            <w:r w:rsidRPr="00274604">
              <w:rPr>
                <w:rFonts w:ascii="Times New Roman" w:hAnsi="Times New Roman" w:cs="Times New Roman"/>
                <w:bCs/>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274604">
              <w:rPr>
                <w:rFonts w:ascii="Times New Roman" w:hAnsi="Times New Roman" w:cs="Times New Roman"/>
                <w:sz w:val="24"/>
                <w:szCs w:val="24"/>
              </w:rPr>
              <w:t>урахуванням положень статті 41 Закону, крім частин другої — п’ятої, сьомої — дев’ятої статті 41 Закону, та Особливостей.</w:t>
            </w:r>
          </w:p>
          <w:p w:rsidR="00274604" w:rsidRPr="00274604" w:rsidRDefault="00274604" w:rsidP="00CB29B7">
            <w:pPr>
              <w:pStyle w:val="1"/>
              <w:ind w:right="120" w:firstLine="419"/>
              <w:contextualSpacing/>
              <w:rPr>
                <w:rFonts w:ascii="Times New Roman" w:hAnsi="Times New Roman"/>
                <w:sz w:val="24"/>
                <w:szCs w:val="24"/>
                <w:shd w:val="clear" w:color="auto" w:fill="FFFFFF"/>
              </w:rPr>
            </w:pPr>
            <w:r w:rsidRPr="00274604">
              <w:rPr>
                <w:rFonts w:ascii="Times New Roman" w:hAnsi="Times New Roman"/>
                <w:bCs/>
                <w:sz w:val="24"/>
                <w:szCs w:val="24"/>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21" w:tgtFrame="_blank" w:history="1">
              <w:r w:rsidRPr="00274604">
                <w:rPr>
                  <w:rFonts w:ascii="Times New Roman" w:hAnsi="Times New Roman"/>
                  <w:sz w:val="24"/>
                  <w:szCs w:val="24"/>
                </w:rPr>
                <w:t>Цивільного кодексу України</w:t>
              </w:r>
            </w:hyperlink>
            <w:r w:rsidRPr="00274604">
              <w:rPr>
                <w:rFonts w:ascii="Times New Roman" w:hAnsi="Times New Roman"/>
                <w:sz w:val="24"/>
                <w:szCs w:val="24"/>
              </w:rPr>
              <w:t xml:space="preserve"> та </w:t>
            </w:r>
            <w:r w:rsidRPr="00274604">
              <w:rPr>
                <w:rFonts w:ascii="Times New Roman" w:hAnsi="Times New Roman"/>
                <w:bCs/>
                <w:sz w:val="24"/>
                <w:szCs w:val="24"/>
              </w:rPr>
              <w:t xml:space="preserve">статтею 180 </w:t>
            </w:r>
            <w:hyperlink r:id="rId22" w:tgtFrame="_blank" w:history="1">
              <w:r w:rsidRPr="00274604">
                <w:rPr>
                  <w:rFonts w:ascii="Times New Roman" w:hAnsi="Times New Roman"/>
                  <w:sz w:val="24"/>
                  <w:szCs w:val="24"/>
                </w:rPr>
                <w:t>Господарського кодексу України</w:t>
              </w:r>
            </w:hyperlink>
            <w:r w:rsidRPr="00274604">
              <w:rPr>
                <w:rFonts w:ascii="Times New Roman" w:hAnsi="Times New Roman"/>
                <w:sz w:val="24"/>
                <w:szCs w:val="24"/>
              </w:rPr>
              <w:t>.</w:t>
            </w:r>
          </w:p>
          <w:p w:rsidR="00274604" w:rsidRPr="00274604" w:rsidRDefault="00274604" w:rsidP="00CB29B7">
            <w:pPr>
              <w:pStyle w:val="1"/>
              <w:ind w:right="120" w:firstLine="419"/>
              <w:contextualSpacing/>
              <w:rPr>
                <w:rFonts w:ascii="Times New Roman" w:eastAsia="Times New Roman" w:hAnsi="Times New Roman"/>
                <w:sz w:val="24"/>
                <w:szCs w:val="24"/>
                <w:shd w:val="solid" w:color="FFFFFF" w:fill="FFFFFF"/>
              </w:rPr>
            </w:pPr>
          </w:p>
        </w:tc>
      </w:tr>
    </w:tbl>
    <w:p w:rsidR="00D56173" w:rsidRPr="00274604" w:rsidRDefault="00D56173">
      <w:pPr>
        <w:rPr>
          <w:rFonts w:ascii="Times New Roman" w:hAnsi="Times New Roman" w:cs="Times New Roman"/>
          <w:sz w:val="24"/>
          <w:szCs w:val="24"/>
        </w:rPr>
      </w:pPr>
    </w:p>
    <w:p w:rsidR="00513AD7" w:rsidRDefault="00513AD7">
      <w:pPr>
        <w:rPr>
          <w:rFonts w:ascii="Times New Roman" w:hAnsi="Times New Roman" w:cs="Times New Roman"/>
          <w:b/>
          <w:color w:val="000000" w:themeColor="text1"/>
          <w:sz w:val="40"/>
          <w:szCs w:val="40"/>
        </w:rPr>
      </w:pPr>
    </w:p>
    <w:p w:rsidR="00513AD7" w:rsidRDefault="00513AD7">
      <w:pPr>
        <w:rPr>
          <w:rFonts w:ascii="Times New Roman" w:hAnsi="Times New Roman" w:cs="Times New Roman"/>
          <w:b/>
          <w:color w:val="000000" w:themeColor="text1"/>
          <w:sz w:val="40"/>
          <w:szCs w:val="40"/>
        </w:rPr>
      </w:pPr>
    </w:p>
    <w:p w:rsidR="00513AD7" w:rsidRDefault="00513AD7">
      <w:pPr>
        <w:rPr>
          <w:rFonts w:ascii="Times New Roman" w:hAnsi="Times New Roman" w:cs="Times New Roman"/>
          <w:b/>
          <w:color w:val="000000" w:themeColor="text1"/>
          <w:sz w:val="40"/>
          <w:szCs w:val="40"/>
        </w:rPr>
      </w:pPr>
    </w:p>
    <w:p w:rsidR="00513AD7" w:rsidRDefault="00513AD7">
      <w:pPr>
        <w:rPr>
          <w:rFonts w:ascii="Times New Roman" w:hAnsi="Times New Roman" w:cs="Times New Roman"/>
          <w:b/>
          <w:color w:val="000000" w:themeColor="text1"/>
          <w:sz w:val="40"/>
          <w:szCs w:val="40"/>
        </w:rPr>
      </w:pPr>
    </w:p>
    <w:p w:rsidR="00B600B3" w:rsidRPr="00513AD7" w:rsidRDefault="00513AD7">
      <w:pPr>
        <w:rPr>
          <w:rFonts w:ascii="Times New Roman" w:hAnsi="Times New Roman" w:cs="Times New Roman"/>
          <w:b/>
          <w:i/>
          <w:color w:val="000000" w:themeColor="text1"/>
          <w:sz w:val="40"/>
          <w:szCs w:val="40"/>
          <w:u w:val="single"/>
        </w:rPr>
      </w:pPr>
      <w:r w:rsidRPr="00513AD7">
        <w:rPr>
          <w:rFonts w:ascii="Times New Roman" w:hAnsi="Times New Roman" w:cs="Times New Roman"/>
          <w:b/>
          <w:i/>
          <w:color w:val="000000" w:themeColor="text1"/>
          <w:sz w:val="40"/>
          <w:szCs w:val="40"/>
          <w:u w:val="single"/>
        </w:rPr>
        <w:lastRenderedPageBreak/>
        <w:t>Редакція Додатку 1 від 09.04.2024р.</w:t>
      </w:r>
    </w:p>
    <w:p w:rsidR="00513AD7" w:rsidRPr="00513AD7" w:rsidRDefault="00513AD7" w:rsidP="00513AD7">
      <w:pPr>
        <w:spacing w:after="0"/>
        <w:ind w:left="7020" w:right="-25"/>
        <w:jc w:val="both"/>
        <w:rPr>
          <w:rFonts w:ascii="Times New Roman" w:hAnsi="Times New Roman" w:cs="Times New Roman"/>
          <w:b/>
        </w:rPr>
      </w:pPr>
      <w:r w:rsidRPr="00513AD7">
        <w:rPr>
          <w:rFonts w:ascii="Times New Roman" w:hAnsi="Times New Roman" w:cs="Times New Roman"/>
          <w:b/>
        </w:rPr>
        <w:t>Додаток 1</w:t>
      </w:r>
    </w:p>
    <w:p w:rsidR="00513AD7" w:rsidRPr="00513AD7" w:rsidRDefault="00513AD7" w:rsidP="00513AD7">
      <w:pPr>
        <w:spacing w:after="0"/>
        <w:ind w:left="7020" w:right="-23"/>
        <w:jc w:val="both"/>
        <w:rPr>
          <w:rFonts w:ascii="Times New Roman" w:hAnsi="Times New Roman" w:cs="Times New Roman"/>
        </w:rPr>
      </w:pPr>
      <w:r w:rsidRPr="00513AD7">
        <w:rPr>
          <w:rFonts w:ascii="Times New Roman" w:hAnsi="Times New Roman" w:cs="Times New Roman"/>
        </w:rPr>
        <w:t>до тендерної документації</w:t>
      </w:r>
    </w:p>
    <w:p w:rsidR="00513AD7" w:rsidRPr="00513AD7" w:rsidRDefault="00513AD7" w:rsidP="00513AD7">
      <w:pPr>
        <w:tabs>
          <w:tab w:val="left" w:pos="180"/>
        </w:tabs>
        <w:spacing w:after="0" w:line="240" w:lineRule="auto"/>
        <w:ind w:right="-25"/>
        <w:jc w:val="center"/>
        <w:rPr>
          <w:rFonts w:ascii="Times New Roman" w:hAnsi="Times New Roman" w:cs="Times New Roman"/>
          <w:b/>
          <w:caps/>
        </w:rPr>
      </w:pPr>
      <w:bookmarkStart w:id="19" w:name="_Hlk118059329"/>
      <w:r w:rsidRPr="00513AD7">
        <w:rPr>
          <w:rFonts w:ascii="Times New Roman" w:hAnsi="Times New Roman" w:cs="Times New Roman"/>
          <w:b/>
          <w:caps/>
        </w:rPr>
        <w:t>Документи</w:t>
      </w:r>
    </w:p>
    <w:p w:rsidR="00513AD7" w:rsidRPr="00513AD7" w:rsidRDefault="00513AD7" w:rsidP="00513AD7">
      <w:pPr>
        <w:tabs>
          <w:tab w:val="left" w:pos="180"/>
        </w:tabs>
        <w:spacing w:line="240" w:lineRule="auto"/>
        <w:ind w:right="-25"/>
        <w:jc w:val="center"/>
        <w:rPr>
          <w:rFonts w:ascii="Times New Roman" w:hAnsi="Times New Roman" w:cs="Times New Roman"/>
          <w:b/>
        </w:rPr>
      </w:pPr>
      <w:r w:rsidRPr="00513AD7">
        <w:rPr>
          <w:rFonts w:ascii="Times New Roman" w:hAnsi="Times New Roman" w:cs="Times New Roman"/>
          <w:b/>
          <w:caps/>
        </w:rPr>
        <w:t>на підтвердження відповідності УЧАСНИКА/ПЕРЕМОЖЦЯ вимогам, що визначеніпунктом 47 особливостей</w:t>
      </w:r>
      <w:bookmarkEnd w:id="19"/>
      <w:r w:rsidRPr="00513AD7">
        <w:rPr>
          <w:rFonts w:ascii="Times New Roman" w:hAnsi="Times New Roman" w:cs="Times New Roman"/>
          <w:b/>
          <w:caps/>
        </w:rPr>
        <w:t>.</w:t>
      </w:r>
    </w:p>
    <w:p w:rsidR="00513AD7" w:rsidRPr="00513AD7" w:rsidRDefault="00513AD7" w:rsidP="00513AD7">
      <w:pPr>
        <w:tabs>
          <w:tab w:val="left" w:pos="180"/>
        </w:tabs>
        <w:ind w:right="-25"/>
        <w:jc w:val="both"/>
        <w:rPr>
          <w:rFonts w:ascii="Times New Roman" w:hAnsi="Times New Roman" w:cs="Times New Roman"/>
          <w:b/>
        </w:rPr>
      </w:pPr>
    </w:p>
    <w:p w:rsidR="00513AD7" w:rsidRPr="00513AD7" w:rsidRDefault="00513AD7" w:rsidP="00513AD7">
      <w:pPr>
        <w:pBdr>
          <w:top w:val="nil"/>
          <w:left w:val="nil"/>
          <w:bottom w:val="nil"/>
          <w:right w:val="nil"/>
          <w:between w:val="nil"/>
        </w:pBdr>
        <w:ind w:firstLine="567"/>
        <w:jc w:val="both"/>
        <w:rPr>
          <w:rFonts w:ascii="Times New Roman" w:hAnsi="Times New Roman" w:cs="Times New Roman"/>
          <w:bCs/>
        </w:rPr>
      </w:pPr>
      <w:r w:rsidRPr="00513AD7">
        <w:rPr>
          <w:rFonts w:ascii="Times New Roman" w:hAnsi="Times New Roman" w:cs="Times New Roman"/>
        </w:rPr>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3AD7" w:rsidRPr="00513AD7" w:rsidRDefault="00513AD7" w:rsidP="00513AD7">
      <w:pPr>
        <w:tabs>
          <w:tab w:val="left" w:pos="180"/>
        </w:tabs>
        <w:ind w:right="-25" w:firstLine="567"/>
        <w:jc w:val="both"/>
        <w:rPr>
          <w:rFonts w:ascii="Times New Roman" w:hAnsi="Times New Roman" w:cs="Times New Roman"/>
        </w:rPr>
      </w:pPr>
      <w:r w:rsidRPr="00513AD7">
        <w:rPr>
          <w:rFonts w:ascii="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513AD7">
        <w:rPr>
          <w:rFonts w:ascii="Times New Roman" w:hAnsi="Times New Roman" w:cs="Times New Roman"/>
          <w:b/>
        </w:rPr>
        <w:t>Учасник надає довідку у довільній формі про те, що він виконав свої зобов’язання за раніше укладеним договором про закупівлю з цим самим замовником (</w:t>
      </w:r>
      <w:r w:rsidRPr="00513AD7">
        <w:rPr>
          <w:rFonts w:ascii="Times New Roman" w:eastAsia="SimSun" w:hAnsi="Times New Roman" w:cs="Times New Roman"/>
          <w:kern w:val="1"/>
          <w:shd w:val="clear" w:color="auto" w:fill="FFFFFF"/>
          <w:lang w:eastAsia="hi-IN" w:bidi="hi-IN"/>
        </w:rPr>
        <w:t xml:space="preserve">У випадку якщо учасник не має </w:t>
      </w:r>
      <w:r w:rsidRPr="00513AD7">
        <w:rPr>
          <w:rFonts w:ascii="Times New Roman" w:hAnsi="Times New Roman" w:cs="Times New Roman"/>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r w:rsidRPr="00513AD7">
        <w:rPr>
          <w:rFonts w:ascii="Times New Roman" w:hAnsi="Times New Roman" w:cs="Times New Roman"/>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3AD7" w:rsidRPr="00513AD7" w:rsidRDefault="00513AD7" w:rsidP="00513AD7">
      <w:pPr>
        <w:pBdr>
          <w:top w:val="nil"/>
          <w:left w:val="nil"/>
          <w:bottom w:val="nil"/>
          <w:right w:val="nil"/>
          <w:between w:val="nil"/>
        </w:pBdr>
        <w:ind w:firstLine="567"/>
        <w:jc w:val="both"/>
        <w:rPr>
          <w:rFonts w:ascii="Times New Roman" w:hAnsi="Times New Roman" w:cs="Times New Roman"/>
        </w:rPr>
      </w:pPr>
      <w:r w:rsidRPr="00513AD7">
        <w:rPr>
          <w:rFonts w:ascii="Times New Roman" w:hAnsi="Times New Roman" w:cs="Times New Roman"/>
        </w:rPr>
        <w:t xml:space="preserve">2. Перелік документів та інформації  для підтвердження відповідності ПЕРЕМОЖЦЯ вимогам, що </w:t>
      </w:r>
      <w:proofErr w:type="spellStart"/>
      <w:r w:rsidRPr="00513AD7">
        <w:rPr>
          <w:rFonts w:ascii="Times New Roman" w:hAnsi="Times New Roman" w:cs="Times New Roman"/>
        </w:rPr>
        <w:t>визначеніпунктом</w:t>
      </w:r>
      <w:proofErr w:type="spellEnd"/>
      <w:r w:rsidRPr="00513AD7">
        <w:rPr>
          <w:rFonts w:ascii="Times New Roman" w:hAnsi="Times New Roman" w:cs="Times New Roman"/>
        </w:rPr>
        <w:t xml:space="preserve"> 47 Особливостей:</w:t>
      </w:r>
    </w:p>
    <w:p w:rsidR="00513AD7" w:rsidRPr="00513AD7" w:rsidRDefault="00513AD7" w:rsidP="00513AD7">
      <w:pPr>
        <w:ind w:firstLine="709"/>
        <w:jc w:val="both"/>
        <w:rPr>
          <w:rFonts w:ascii="Times New Roman" w:hAnsi="Times New Roman" w:cs="Times New Roman"/>
          <w:bCs/>
        </w:rPr>
      </w:pPr>
      <w:r w:rsidRPr="00513AD7">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13AD7">
        <w:rPr>
          <w:rFonts w:ascii="Times New Roman" w:hAnsi="Times New Roman" w:cs="Times New Roman"/>
        </w:rPr>
        <w:t>“Про</w:t>
      </w:r>
      <w:proofErr w:type="spellEnd"/>
      <w:r w:rsidRPr="00513AD7">
        <w:rPr>
          <w:rFonts w:ascii="Times New Roman" w:hAnsi="Times New Roman" w:cs="Times New Roman"/>
        </w:rPr>
        <w:t xml:space="preserve"> доступ до публічної </w:t>
      </w:r>
      <w:proofErr w:type="spellStart"/>
      <w:r w:rsidRPr="00513AD7">
        <w:rPr>
          <w:rFonts w:ascii="Times New Roman" w:hAnsi="Times New Roman" w:cs="Times New Roman"/>
        </w:rPr>
        <w:t>інформації”</w:t>
      </w:r>
      <w:proofErr w:type="spellEnd"/>
      <w:r w:rsidRPr="00513AD7">
        <w:rPr>
          <w:rFonts w:ascii="Times New Roman" w:hAnsi="Times New Roman" w:cs="Times New Roman"/>
        </w:rPr>
        <w:t xml:space="preserve"> та/або міститься у відкритих </w:t>
      </w:r>
      <w:r w:rsidRPr="00513AD7">
        <w:rPr>
          <w:rFonts w:ascii="Times New Roman" w:hAnsi="Times New Roman" w:cs="Times New Roman"/>
          <w:lang w:eastAsia="en-US"/>
        </w:rPr>
        <w:t>публічних електронних реєстрах</w:t>
      </w:r>
      <w:r w:rsidRPr="00513AD7">
        <w:rPr>
          <w:rFonts w:ascii="Times New Roman" w:hAnsi="Times New Roman" w:cs="Times New Roman"/>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0" w:name="n844"/>
      <w:bookmarkStart w:id="21" w:name="n845"/>
      <w:bookmarkStart w:id="22" w:name="n846"/>
      <w:bookmarkStart w:id="23" w:name="n847"/>
      <w:bookmarkStart w:id="24" w:name="n848"/>
      <w:bookmarkStart w:id="25" w:name="n849"/>
      <w:bookmarkStart w:id="26" w:name="n850"/>
      <w:bookmarkStart w:id="27" w:name="n851"/>
      <w:bookmarkStart w:id="28" w:name="n852"/>
      <w:bookmarkStart w:id="29" w:name="n853"/>
      <w:bookmarkStart w:id="30" w:name="n854"/>
      <w:bookmarkStart w:id="31" w:name="n855"/>
      <w:bookmarkStart w:id="32" w:name="n856"/>
      <w:bookmarkStart w:id="33" w:name="n857"/>
      <w:bookmarkStart w:id="34" w:name="n858"/>
      <w:bookmarkStart w:id="35" w:name="n85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13AD7">
        <w:rPr>
          <w:rFonts w:ascii="Times New Roman" w:hAnsi="Times New Roman" w:cs="Times New Roman"/>
        </w:rPr>
        <w:t>*</w:t>
      </w:r>
    </w:p>
    <w:p w:rsidR="00513AD7" w:rsidRPr="00513AD7" w:rsidRDefault="00513AD7" w:rsidP="00513AD7">
      <w:pPr>
        <w:tabs>
          <w:tab w:val="left" w:pos="180"/>
        </w:tabs>
        <w:ind w:right="-25" w:firstLine="567"/>
        <w:jc w:val="both"/>
        <w:rPr>
          <w:rFonts w:ascii="Times New Roman" w:hAnsi="Times New Roman" w:cs="Times New Roman"/>
        </w:rPr>
      </w:pPr>
      <w:r w:rsidRPr="00513AD7">
        <w:rPr>
          <w:rFonts w:ascii="Times New Roman" w:hAnsi="Times New Roman" w:cs="Times New Roman"/>
          <w:bCs/>
        </w:rPr>
        <w:t>Переможець процедури закупівлі у</w:t>
      </w:r>
      <w:r w:rsidRPr="00513AD7">
        <w:rPr>
          <w:rFonts w:ascii="Times New Roman" w:hAnsi="Times New Roman" w:cs="Times New Roman"/>
        </w:rPr>
        <w:t xml:space="preserve"> строк, що не перевищує </w:t>
      </w:r>
      <w:r w:rsidRPr="00513AD7">
        <w:rPr>
          <w:rFonts w:ascii="Times New Roman" w:hAnsi="Times New Roman" w:cs="Times New Roman"/>
          <w:b/>
        </w:rPr>
        <w:t>чотири дні</w:t>
      </w:r>
      <w:r w:rsidRPr="00513AD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r w:rsidRPr="00513AD7">
        <w:rPr>
          <w:rFonts w:ascii="Times New Roman" w:hAnsi="Times New Roman" w:cs="Times New Roman"/>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513AD7">
        <w:rPr>
          <w:rFonts w:ascii="Times New Roman" w:hAnsi="Times New Roman" w:cs="Times New Roman"/>
        </w:rPr>
        <w:t xml:space="preserve">зазначених у підпунктах </w:t>
      </w:r>
      <w:r w:rsidRPr="00513AD7">
        <w:rPr>
          <w:rFonts w:ascii="Times New Roman" w:hAnsi="Times New Roman" w:cs="Times New Roman"/>
          <w:bCs/>
        </w:rPr>
        <w:t xml:space="preserve">3, 5, 6 і 12 </w:t>
      </w:r>
      <w:r w:rsidRPr="00513AD7">
        <w:rPr>
          <w:rFonts w:ascii="Times New Roman" w:hAnsi="Times New Roman" w:cs="Times New Roman"/>
        </w:rPr>
        <w:t>та в абзаці чотирнадцятому пункту 47 Особливостей</w:t>
      </w:r>
      <w:r w:rsidRPr="00513AD7">
        <w:rPr>
          <w:rFonts w:ascii="Times New Roman" w:hAnsi="Times New Roman" w:cs="Times New Roman"/>
          <w:bCs/>
        </w:rPr>
        <w:t>. </w:t>
      </w:r>
    </w:p>
    <w:p w:rsidR="00513AD7" w:rsidRPr="00513AD7" w:rsidRDefault="00513AD7" w:rsidP="00513AD7">
      <w:pPr>
        <w:tabs>
          <w:tab w:val="left" w:pos="180"/>
        </w:tabs>
        <w:ind w:right="-25" w:firstLine="567"/>
        <w:jc w:val="both"/>
        <w:rPr>
          <w:rFonts w:ascii="Times New Roman" w:hAnsi="Times New Roman" w:cs="Times New Roman"/>
        </w:rPr>
      </w:pPr>
    </w:p>
    <w:p w:rsidR="00513AD7" w:rsidRPr="00513AD7" w:rsidRDefault="00513AD7" w:rsidP="00513AD7">
      <w:pPr>
        <w:tabs>
          <w:tab w:val="left" w:pos="180"/>
        </w:tabs>
        <w:ind w:right="-25" w:firstLine="567"/>
        <w:rPr>
          <w:rFonts w:ascii="Times New Roman" w:hAnsi="Times New Roman" w:cs="Times New Roman"/>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3960"/>
      </w:tblGrid>
      <w:tr w:rsidR="00513AD7" w:rsidRPr="00513AD7" w:rsidTr="0029158F">
        <w:trPr>
          <w:trHeight w:val="894"/>
          <w:jc w:val="center"/>
        </w:trPr>
        <w:tc>
          <w:tcPr>
            <w:tcW w:w="694"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r w:rsidRPr="00513AD7">
              <w:rPr>
                <w:rFonts w:ascii="Times New Roman" w:hAnsi="Times New Roman" w:cs="Times New Roman"/>
                <w:iCs/>
              </w:rPr>
              <w:t>№</w:t>
            </w:r>
          </w:p>
        </w:tc>
        <w:tc>
          <w:tcPr>
            <w:tcW w:w="4688" w:type="dxa"/>
            <w:vAlign w:val="center"/>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r w:rsidRPr="00513AD7">
              <w:rPr>
                <w:rFonts w:ascii="Times New Roman" w:hAnsi="Times New Roman" w:cs="Times New Roman"/>
                <w:iCs/>
              </w:rPr>
              <w:t>Вимоги</w:t>
            </w:r>
          </w:p>
        </w:tc>
        <w:tc>
          <w:tcPr>
            <w:tcW w:w="3960" w:type="dxa"/>
            <w:vAlign w:val="center"/>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Cs/>
              </w:rPr>
            </w:pPr>
            <w:r w:rsidRPr="00513AD7">
              <w:rPr>
                <w:rFonts w:ascii="Times New Roman" w:hAnsi="Times New Roman" w:cs="Times New Roman"/>
                <w:lang w:eastAsia="ru-RU"/>
              </w:rPr>
              <w:t xml:space="preserve">Документальне підтвердження відповідності </w:t>
            </w:r>
            <w:proofErr w:type="spellStart"/>
            <w:r w:rsidRPr="00513AD7">
              <w:rPr>
                <w:rFonts w:ascii="Times New Roman" w:hAnsi="Times New Roman" w:cs="Times New Roman"/>
                <w:lang w:eastAsia="ru-RU"/>
              </w:rPr>
              <w:t>Учасника-</w:t>
            </w:r>
            <w:proofErr w:type="spellEnd"/>
            <w:r w:rsidRPr="00513AD7">
              <w:rPr>
                <w:rFonts w:ascii="Times New Roman" w:hAnsi="Times New Roman" w:cs="Times New Roman"/>
                <w:lang w:eastAsia="ru-RU"/>
              </w:rPr>
              <w:t xml:space="preserve"> Переможця встановленим вимогам</w:t>
            </w:r>
          </w:p>
        </w:tc>
      </w:tr>
      <w:tr w:rsidR="00513AD7" w:rsidRPr="00513AD7" w:rsidTr="0029158F">
        <w:trPr>
          <w:trHeight w:val="1605"/>
          <w:jc w:val="center"/>
        </w:trPr>
        <w:tc>
          <w:tcPr>
            <w:tcW w:w="694"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13AD7">
              <w:rPr>
                <w:rFonts w:ascii="Times New Roman" w:hAnsi="Times New Roman" w:cs="Times New Roman"/>
              </w:rPr>
              <w:t>1</w:t>
            </w:r>
          </w:p>
        </w:tc>
        <w:tc>
          <w:tcPr>
            <w:tcW w:w="4688" w:type="dxa"/>
            <w:tcBorders>
              <w:bottom w:val="single" w:sz="4" w:space="0" w:color="auto"/>
            </w:tcBorders>
          </w:tcPr>
          <w:p w:rsidR="00513AD7" w:rsidRPr="00513AD7" w:rsidRDefault="00513AD7" w:rsidP="0029158F">
            <w:pPr>
              <w:contextualSpacing/>
              <w:rPr>
                <w:rFonts w:ascii="Times New Roman" w:hAnsi="Times New Roman" w:cs="Times New Roman"/>
              </w:rPr>
            </w:pPr>
            <w:r w:rsidRPr="00513AD7">
              <w:rPr>
                <w:rFonts w:ascii="Times New Roman" w:hAnsi="Times New Roman" w:cs="Times New Roman"/>
                <w:b/>
              </w:rPr>
              <w:t>Фізична особа</w:t>
            </w:r>
            <w:r w:rsidRPr="00513AD7">
              <w:rPr>
                <w:rFonts w:ascii="Times New Roman" w:hAnsi="Times New Roman" w:cs="Times New Roman"/>
              </w:rPr>
              <w:t xml:space="preserve">, яка є учасником процедури закупівлі, </w:t>
            </w:r>
            <w:proofErr w:type="spellStart"/>
            <w:r w:rsidRPr="00513AD7">
              <w:rPr>
                <w:rFonts w:ascii="Times New Roman" w:hAnsi="Times New Roman" w:cs="Times New Roman"/>
              </w:rPr>
              <w:t>небула</w:t>
            </w:r>
            <w:proofErr w:type="spellEnd"/>
            <w:r w:rsidRPr="00513AD7">
              <w:rPr>
                <w:rFonts w:ascii="Times New Roman" w:hAnsi="Times New Roman" w:cs="Times New Roman"/>
              </w:rPr>
              <w:t xml:space="preserve"> засуджена за </w:t>
            </w:r>
            <w:r w:rsidRPr="00513AD7">
              <w:rPr>
                <w:rStyle w:val="a7"/>
                <w:rFonts w:ascii="Times New Roman" w:hAnsi="Times New Roman"/>
                <w:b w:val="0"/>
                <w:bCs w:val="0"/>
              </w:rPr>
              <w:t>кримінальне правопорушення, вчинене з корисливих мотивів (зокрема, пов’язане</w:t>
            </w:r>
            <w:r w:rsidRPr="00513AD7">
              <w:rPr>
                <w:rFonts w:ascii="Times New Roman" w:hAnsi="Times New Roman" w:cs="Times New Roman"/>
              </w:rPr>
              <w:t xml:space="preserve"> з хабарництвом та відмиванням коштів), судимість з якої не знято або не погашено у встановленому законом </w:t>
            </w:r>
            <w:r w:rsidRPr="00513AD7">
              <w:rPr>
                <w:rFonts w:ascii="Times New Roman" w:hAnsi="Times New Roman" w:cs="Times New Roman"/>
              </w:rPr>
              <w:lastRenderedPageBreak/>
              <w:t>порядку</w:t>
            </w:r>
            <w:r w:rsidRPr="00513AD7">
              <w:rPr>
                <w:rFonts w:ascii="Times New Roman" w:hAnsi="Times New Roman" w:cs="Times New Roman"/>
                <w:shd w:val="clear" w:color="auto" w:fill="FFFFFF"/>
              </w:rPr>
              <w:t>;</w:t>
            </w:r>
          </w:p>
        </w:tc>
        <w:tc>
          <w:tcPr>
            <w:tcW w:w="3960" w:type="dxa"/>
            <w:vMerge w:val="restart"/>
            <w:vAlign w:val="center"/>
          </w:tcPr>
          <w:p w:rsidR="00513AD7" w:rsidRPr="00513AD7" w:rsidRDefault="00513AD7" w:rsidP="0029158F">
            <w:pPr>
              <w:contextualSpacing/>
              <w:rPr>
                <w:rFonts w:ascii="Times New Roman" w:hAnsi="Times New Roman" w:cs="Times New Roman"/>
              </w:rPr>
            </w:pPr>
            <w:r w:rsidRPr="00513AD7">
              <w:rPr>
                <w:rFonts w:ascii="Times New Roman" w:hAnsi="Times New Roman" w:cs="Times New Roman"/>
                <w:iCs/>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23" w:history="1">
              <w:r w:rsidRPr="00513AD7">
                <w:rPr>
                  <w:rStyle w:val="a8"/>
                  <w:rFonts w:ascii="Times New Roman" w:hAnsi="Times New Roman" w:cs="Times New Roman"/>
                  <w:iCs/>
                </w:rPr>
                <w:t>https://vytiah.mvs.gov.ua</w:t>
              </w:r>
            </w:hyperlink>
            <w:r w:rsidRPr="00513AD7">
              <w:rPr>
                <w:rFonts w:ascii="Times New Roman" w:hAnsi="Times New Roman" w:cs="Times New Roman"/>
                <w:iCs/>
              </w:rPr>
              <w:t xml:space="preserve">) </w:t>
            </w:r>
            <w:r w:rsidRPr="00513AD7">
              <w:rPr>
                <w:rFonts w:ascii="Times New Roman" w:hAnsi="Times New Roman" w:cs="Times New Roman"/>
                <w:bCs/>
                <w:iCs/>
              </w:rPr>
              <w:t xml:space="preserve">виданий </w:t>
            </w:r>
            <w:r w:rsidRPr="00513AD7">
              <w:rPr>
                <w:rFonts w:ascii="Times New Roman" w:hAnsi="Times New Roman" w:cs="Times New Roman"/>
                <w:bCs/>
              </w:rPr>
              <w:t xml:space="preserve">не раніше 30 днів до дати </w:t>
            </w:r>
            <w:r w:rsidRPr="00513AD7">
              <w:rPr>
                <w:rFonts w:ascii="Times New Roman" w:hAnsi="Times New Roman" w:cs="Times New Roman"/>
                <w:bCs/>
              </w:rPr>
              <w:lastRenderedPageBreak/>
              <w:t>подання такого витягу</w:t>
            </w:r>
            <w:r w:rsidRPr="00513AD7">
              <w:rPr>
                <w:rFonts w:ascii="Times New Roman" w:hAnsi="Times New Roman" w:cs="Times New Roman"/>
              </w:rPr>
              <w:t xml:space="preserve">. </w:t>
            </w:r>
            <w:r w:rsidRPr="00513AD7">
              <w:rPr>
                <w:rFonts w:ascii="Times New Roman" w:hAnsi="Times New Roman" w:cs="Times New Roman"/>
                <w:iCs/>
              </w:rPr>
              <w:t xml:space="preserve">Тип Витягу – повний, наданий для </w:t>
            </w:r>
            <w:r w:rsidRPr="00513AD7">
              <w:rPr>
                <w:rFonts w:ascii="Times New Roman" w:hAnsi="Times New Roman" w:cs="Times New Roman"/>
              </w:rPr>
              <w:t>ОФОРМЛЕННЯ УЧАСТІ У ПРОЦЕДУРІ ПУБЛІЧНОЇ ЗАКУПІВЛІ</w:t>
            </w:r>
          </w:p>
          <w:p w:rsidR="00513AD7" w:rsidRPr="00513AD7" w:rsidRDefault="00513AD7" w:rsidP="0029158F">
            <w:pPr>
              <w:ind w:firstLine="284"/>
              <w:contextualSpacing/>
              <w:rPr>
                <w:rFonts w:ascii="Times New Roman" w:hAnsi="Times New Roman" w:cs="Times New Roman"/>
              </w:rPr>
            </w:pPr>
          </w:p>
          <w:p w:rsidR="00513AD7" w:rsidRPr="00513AD7" w:rsidRDefault="00513AD7" w:rsidP="0029158F">
            <w:pPr>
              <w:ind w:firstLine="284"/>
              <w:contextualSpacing/>
              <w:rPr>
                <w:rFonts w:ascii="Times New Roman" w:hAnsi="Times New Roman" w:cs="Times New Roman"/>
                <w:iCs/>
              </w:rPr>
            </w:pPr>
          </w:p>
        </w:tc>
      </w:tr>
      <w:tr w:rsidR="00513AD7" w:rsidRPr="00513AD7" w:rsidTr="0029158F">
        <w:trPr>
          <w:trHeight w:val="1605"/>
          <w:jc w:val="center"/>
        </w:trPr>
        <w:tc>
          <w:tcPr>
            <w:tcW w:w="694"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13AD7">
              <w:rPr>
                <w:rFonts w:ascii="Times New Roman" w:hAnsi="Times New Roman" w:cs="Times New Roman"/>
              </w:rPr>
              <w:lastRenderedPageBreak/>
              <w:t>2</w:t>
            </w:r>
          </w:p>
        </w:tc>
        <w:tc>
          <w:tcPr>
            <w:tcW w:w="4688" w:type="dxa"/>
            <w:tcBorders>
              <w:bottom w:val="single" w:sz="4" w:space="0" w:color="auto"/>
            </w:tcBorders>
          </w:tcPr>
          <w:p w:rsidR="00513AD7" w:rsidRPr="00513AD7" w:rsidRDefault="00513AD7" w:rsidP="0029158F">
            <w:pPr>
              <w:contextualSpacing/>
              <w:rPr>
                <w:rFonts w:ascii="Times New Roman" w:hAnsi="Times New Roman" w:cs="Times New Roman"/>
                <w:shd w:val="clear" w:color="auto" w:fill="FFFFFF"/>
              </w:rPr>
            </w:pPr>
            <w:r w:rsidRPr="00513AD7">
              <w:rPr>
                <w:rFonts w:ascii="Times New Roman" w:hAnsi="Times New Roman" w:cs="Times New Roman"/>
                <w:b/>
              </w:rPr>
              <w:t>Керівник учасника</w:t>
            </w:r>
            <w:r w:rsidRPr="00513AD7">
              <w:rPr>
                <w:rFonts w:ascii="Times New Roman" w:hAnsi="Times New Roman" w:cs="Times New Roman"/>
              </w:rPr>
              <w:t xml:space="preserve">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513AD7" w:rsidRPr="00513AD7" w:rsidRDefault="00513AD7" w:rsidP="0029158F">
            <w:pPr>
              <w:ind w:left="-63" w:firstLine="425"/>
              <w:contextualSpacing/>
              <w:rPr>
                <w:rFonts w:ascii="Times New Roman" w:hAnsi="Times New Roman" w:cs="Times New Roman"/>
                <w:iCs/>
              </w:rPr>
            </w:pPr>
          </w:p>
        </w:tc>
      </w:tr>
      <w:tr w:rsidR="00513AD7" w:rsidRPr="00513AD7" w:rsidTr="0029158F">
        <w:trPr>
          <w:trHeight w:val="2116"/>
          <w:jc w:val="center"/>
        </w:trPr>
        <w:tc>
          <w:tcPr>
            <w:tcW w:w="694"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513AD7">
              <w:rPr>
                <w:rFonts w:ascii="Times New Roman" w:hAnsi="Times New Roman" w:cs="Times New Roman"/>
                <w:iCs/>
              </w:rPr>
              <w:t>3</w:t>
            </w:r>
          </w:p>
        </w:tc>
        <w:tc>
          <w:tcPr>
            <w:tcW w:w="4688"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iCs/>
              </w:rPr>
            </w:pPr>
            <w:r w:rsidRPr="00513AD7">
              <w:rPr>
                <w:rFonts w:ascii="Times New Roman" w:hAnsi="Times New Roman" w:cs="Times New Roman"/>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513AD7" w:rsidRPr="00513AD7" w:rsidRDefault="00513AD7" w:rsidP="0029158F">
            <w:pPr>
              <w:ind w:left="-63" w:firstLine="425"/>
              <w:contextualSpacing/>
              <w:rPr>
                <w:rFonts w:ascii="Times New Roman" w:hAnsi="Times New Roman" w:cs="Times New Roman"/>
                <w:iCs/>
              </w:rPr>
            </w:pPr>
          </w:p>
        </w:tc>
      </w:tr>
      <w:tr w:rsidR="00513AD7" w:rsidRPr="00513AD7" w:rsidTr="0029158F">
        <w:trPr>
          <w:trHeight w:val="1276"/>
          <w:jc w:val="center"/>
        </w:trPr>
        <w:tc>
          <w:tcPr>
            <w:tcW w:w="694"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513AD7">
              <w:rPr>
                <w:rFonts w:ascii="Times New Roman" w:hAnsi="Times New Roman" w:cs="Times New Roman"/>
                <w:iCs/>
              </w:rPr>
              <w:t>4</w:t>
            </w:r>
          </w:p>
        </w:tc>
        <w:tc>
          <w:tcPr>
            <w:tcW w:w="4688"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lang w:val="ru-RU"/>
              </w:rPr>
            </w:pPr>
            <w:r w:rsidRPr="00513AD7">
              <w:rPr>
                <w:rFonts w:ascii="Times New Roman" w:hAnsi="Times New Roman" w:cs="Times New Roman"/>
                <w:b/>
              </w:rPr>
              <w:t>Керівника учасника</w:t>
            </w:r>
            <w:r w:rsidRPr="00513AD7">
              <w:rPr>
                <w:rFonts w:ascii="Times New Roman" w:hAnsi="Times New Roman" w:cs="Times New Roman"/>
              </w:rPr>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proofErr w:type="spellStart"/>
            <w:r w:rsidRPr="00513AD7">
              <w:rPr>
                <w:rFonts w:ascii="Times New Roman" w:hAnsi="Times New Roman" w:cs="Times New Roman"/>
              </w:rPr>
              <w:t>правоп</w:t>
            </w:r>
            <w:proofErr w:type="spellEnd"/>
          </w:p>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iCs/>
              </w:rPr>
            </w:pPr>
            <w:proofErr w:type="spellStart"/>
            <w:r w:rsidRPr="00513AD7">
              <w:rPr>
                <w:rFonts w:ascii="Times New Roman" w:hAnsi="Times New Roman" w:cs="Times New Roman"/>
              </w:rPr>
              <w:t>орушення</w:t>
            </w:r>
            <w:proofErr w:type="spellEnd"/>
            <w:r w:rsidRPr="00513AD7">
              <w:rPr>
                <w:rFonts w:ascii="Times New Roman" w:hAnsi="Times New Roman" w:cs="Times New Roman"/>
              </w:rPr>
              <w:t>, пов’язаного з корупцією</w:t>
            </w:r>
          </w:p>
        </w:tc>
        <w:tc>
          <w:tcPr>
            <w:tcW w:w="3960" w:type="dxa"/>
          </w:tcPr>
          <w:p w:rsidR="00513AD7" w:rsidRPr="00513AD7" w:rsidRDefault="00513AD7" w:rsidP="0029158F">
            <w:pPr>
              <w:ind w:right="5"/>
              <w:rPr>
                <w:rFonts w:ascii="Times New Roman" w:hAnsi="Times New Roman" w:cs="Times New Roman"/>
                <w:color w:val="323232"/>
              </w:rPr>
            </w:pPr>
            <w:r w:rsidRPr="00513AD7">
              <w:rPr>
                <w:rFonts w:ascii="Times New Roman" w:hAnsi="Times New Roman" w:cs="Times New Roman"/>
                <w:iCs/>
              </w:rPr>
              <w:t xml:space="preserve">Інформаційна довідка </w:t>
            </w:r>
            <w:r w:rsidRPr="00513AD7">
              <w:rPr>
                <w:rFonts w:ascii="Times New Roman" w:hAnsi="Times New Roman" w:cs="Times New Roman"/>
                <w:b/>
                <w:iCs/>
              </w:rPr>
              <w:t>на керівника учасника</w:t>
            </w:r>
            <w:r w:rsidRPr="00513AD7">
              <w:rPr>
                <w:rFonts w:ascii="Times New Roman" w:hAnsi="Times New Roman" w:cs="Times New Roman"/>
                <w:iCs/>
              </w:rPr>
              <w:t xml:space="preserve"> з Єдиного державного реєстру осіб, які вчинили корупційні або пов’язані з корупцією правопорушення, (</w:t>
            </w:r>
            <w:hyperlink r:id="rId24" w:history="1">
              <w:r w:rsidRPr="00513AD7">
                <w:rPr>
                  <w:rStyle w:val="a8"/>
                  <w:rFonts w:ascii="Times New Roman" w:hAnsi="Times New Roman" w:cs="Times New Roman"/>
                  <w:iCs/>
                </w:rPr>
                <w:t>https://corruptinfo.nazk.gov.ua/</w:t>
              </w:r>
            </w:hyperlink>
            <w:r w:rsidRPr="00513AD7">
              <w:rPr>
                <w:rFonts w:ascii="Times New Roman" w:hAnsi="Times New Roman" w:cs="Times New Roman"/>
                <w:iCs/>
              </w:rPr>
              <w:t xml:space="preserve">), видана </w:t>
            </w:r>
            <w:r w:rsidRPr="00513AD7">
              <w:rPr>
                <w:rFonts w:ascii="Times New Roman" w:hAnsi="Times New Roman" w:cs="Times New Roman"/>
                <w:bCs/>
              </w:rPr>
              <w:t>не раніше 30 днів до дати подання такої довідки.</w:t>
            </w:r>
            <w:r w:rsidRPr="00513AD7">
              <w:rPr>
                <w:rFonts w:ascii="Times New Roman" w:hAnsi="Times New Roman" w:cs="Times New Roman"/>
                <w:b/>
                <w:bCs/>
                <w:color w:val="323232"/>
              </w:rPr>
              <w:t>*</w:t>
            </w:r>
            <w:r w:rsidRPr="00513AD7">
              <w:rPr>
                <w:rFonts w:ascii="Times New Roman" w:hAnsi="Times New Roman" w:cs="Times New Roman"/>
                <w:i/>
                <w:iCs/>
                <w:color w:val="323232"/>
              </w:rPr>
              <w:t>Згідно з </w:t>
            </w:r>
            <w:r w:rsidRPr="00513AD7">
              <w:rPr>
                <w:rFonts w:ascii="Times New Roman" w:hAnsi="Times New Roman" w:cs="Times New Roman"/>
                <w:b/>
                <w:bCs/>
                <w:i/>
                <w:iCs/>
                <w:color w:val="323232"/>
              </w:rPr>
              <w:t>пунктом 47</w:t>
            </w:r>
            <w:r w:rsidRPr="00513AD7">
              <w:rPr>
                <w:rFonts w:ascii="Times New Roman" w:hAnsi="Times New Roman" w:cs="Times New Roman"/>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13AD7">
              <w:rPr>
                <w:rFonts w:ascii="Times New Roman" w:hAnsi="Times New Roman" w:cs="Times New Roman"/>
                <w:b/>
                <w:bCs/>
                <w:i/>
                <w:iCs/>
                <w:color w:val="323232"/>
              </w:rPr>
              <w:t>повинен надати замовнику шляхом оприлюднення в електронній системі закупівель документи,</w:t>
            </w:r>
            <w:r w:rsidRPr="00513AD7">
              <w:rPr>
                <w:rFonts w:ascii="Times New Roman" w:hAnsi="Times New Roman" w:cs="Times New Roman"/>
                <w:i/>
                <w:iCs/>
                <w:color w:val="323232"/>
              </w:rPr>
              <w:t> що підтверджують відсутність підстав, зазначених у </w:t>
            </w:r>
            <w:hyperlink r:id="rId25" w:anchor="n618" w:tgtFrame="_blank" w:history="1">
              <w:r w:rsidRPr="00513AD7">
                <w:rPr>
                  <w:rFonts w:ascii="Times New Roman" w:hAnsi="Times New Roman" w:cs="Times New Roman"/>
                  <w:b/>
                  <w:bCs/>
                  <w:i/>
                  <w:iCs/>
                  <w:color w:val="002E5E"/>
                </w:rPr>
                <w:t>підпунктах 3</w:t>
              </w:r>
            </w:hyperlink>
            <w:r w:rsidRPr="00513AD7">
              <w:rPr>
                <w:rFonts w:ascii="Times New Roman" w:hAnsi="Times New Roman" w:cs="Times New Roman"/>
                <w:b/>
                <w:bCs/>
                <w:i/>
                <w:iCs/>
                <w:color w:val="323232"/>
              </w:rPr>
              <w:t>, </w:t>
            </w:r>
            <w:hyperlink r:id="rId26" w:anchor="n620" w:tgtFrame="_blank" w:history="1">
              <w:r w:rsidRPr="00513AD7">
                <w:rPr>
                  <w:rFonts w:ascii="Times New Roman" w:hAnsi="Times New Roman" w:cs="Times New Roman"/>
                  <w:b/>
                  <w:bCs/>
                  <w:i/>
                  <w:iCs/>
                  <w:color w:val="002E5E"/>
                </w:rPr>
                <w:t>5</w:t>
              </w:r>
            </w:hyperlink>
            <w:r w:rsidRPr="00513AD7">
              <w:rPr>
                <w:rFonts w:ascii="Times New Roman" w:hAnsi="Times New Roman" w:cs="Times New Roman"/>
                <w:b/>
                <w:bCs/>
                <w:i/>
                <w:iCs/>
                <w:color w:val="323232"/>
              </w:rPr>
              <w:t>, </w:t>
            </w:r>
            <w:hyperlink r:id="rId27" w:anchor="n621" w:tgtFrame="_blank" w:history="1">
              <w:r w:rsidRPr="00513AD7">
                <w:rPr>
                  <w:rFonts w:ascii="Times New Roman" w:hAnsi="Times New Roman" w:cs="Times New Roman"/>
                  <w:b/>
                  <w:bCs/>
                  <w:i/>
                  <w:iCs/>
                  <w:color w:val="002E5E"/>
                </w:rPr>
                <w:t>6</w:t>
              </w:r>
            </w:hyperlink>
            <w:r w:rsidRPr="00513AD7">
              <w:rPr>
                <w:rFonts w:ascii="Times New Roman" w:hAnsi="Times New Roman" w:cs="Times New Roman"/>
                <w:b/>
                <w:bCs/>
                <w:i/>
                <w:iCs/>
                <w:color w:val="323232"/>
              </w:rPr>
              <w:t> і </w:t>
            </w:r>
            <w:hyperlink r:id="rId28" w:anchor="n627" w:tgtFrame="_blank" w:history="1">
              <w:r w:rsidRPr="00513AD7">
                <w:rPr>
                  <w:rFonts w:ascii="Times New Roman" w:hAnsi="Times New Roman" w:cs="Times New Roman"/>
                  <w:b/>
                  <w:bCs/>
                  <w:i/>
                  <w:iCs/>
                  <w:color w:val="002E5E"/>
                </w:rPr>
                <w:t>12</w:t>
              </w:r>
            </w:hyperlink>
            <w:r w:rsidRPr="00513AD7">
              <w:rPr>
                <w:rFonts w:ascii="Times New Roman" w:hAnsi="Times New Roman" w:cs="Times New Roman"/>
                <w:b/>
                <w:bCs/>
                <w:i/>
                <w:iCs/>
                <w:color w:val="323232"/>
              </w:rPr>
              <w:t> та в </w:t>
            </w:r>
            <w:hyperlink r:id="rId29" w:anchor="n628" w:tgtFrame="_blank" w:history="1">
              <w:r w:rsidRPr="00513AD7">
                <w:rPr>
                  <w:rFonts w:ascii="Times New Roman" w:hAnsi="Times New Roman" w:cs="Times New Roman"/>
                  <w:b/>
                  <w:bCs/>
                  <w:i/>
                  <w:iCs/>
                  <w:color w:val="002E5E"/>
                </w:rPr>
                <w:t>абзаці чотирнадцятому</w:t>
              </w:r>
            </w:hyperlink>
            <w:r w:rsidRPr="00513AD7">
              <w:rPr>
                <w:rFonts w:ascii="Times New Roman" w:hAnsi="Times New Roman" w:cs="Times New Roman"/>
                <w:b/>
                <w:bCs/>
                <w:i/>
                <w:iCs/>
                <w:color w:val="323232"/>
              </w:rPr>
              <w:t> цього пункту.</w:t>
            </w:r>
          </w:p>
          <w:p w:rsidR="00513AD7" w:rsidRPr="00513AD7" w:rsidRDefault="00513AD7" w:rsidP="0029158F">
            <w:pPr>
              <w:ind w:right="5"/>
              <w:rPr>
                <w:rFonts w:ascii="Times New Roman" w:hAnsi="Times New Roman" w:cs="Times New Roman"/>
                <w:color w:val="323232"/>
              </w:rPr>
            </w:pPr>
            <w:r w:rsidRPr="00513AD7">
              <w:rPr>
                <w:rFonts w:ascii="Times New Roman" w:hAnsi="Times New Roman" w:cs="Times New Roman"/>
                <w:i/>
                <w:iCs/>
                <w:color w:val="323232"/>
              </w:rPr>
              <w:t>Згідно з </w:t>
            </w:r>
            <w:r w:rsidRPr="00513AD7">
              <w:rPr>
                <w:rFonts w:ascii="Times New Roman" w:hAnsi="Times New Roman" w:cs="Times New Roman"/>
                <w:b/>
                <w:bCs/>
                <w:i/>
                <w:iCs/>
                <w:color w:val="323232"/>
              </w:rPr>
              <w:t>підпунктом 3</w:t>
            </w:r>
            <w:r w:rsidRPr="00513AD7">
              <w:rPr>
                <w:rFonts w:ascii="Times New Roman" w:hAnsi="Times New Roman" w:cs="Times New Roman"/>
                <w:i/>
                <w:iCs/>
                <w:color w:val="323232"/>
              </w:rPr>
              <w:t> </w:t>
            </w:r>
            <w:r w:rsidRPr="00513AD7">
              <w:rPr>
                <w:rFonts w:ascii="Times New Roman" w:hAnsi="Times New Roman" w:cs="Times New Roman"/>
                <w:b/>
                <w:bCs/>
                <w:i/>
                <w:iCs/>
                <w:color w:val="323232"/>
              </w:rPr>
              <w:t>пункту 44</w:t>
            </w:r>
            <w:r w:rsidRPr="00513AD7">
              <w:rPr>
                <w:rFonts w:ascii="Times New Roman" w:hAnsi="Times New Roman" w:cs="Times New Roman"/>
                <w:i/>
                <w:iCs/>
                <w:color w:val="323232"/>
              </w:rPr>
              <w:t> Особливостей замовник </w:t>
            </w:r>
            <w:r w:rsidRPr="00513AD7">
              <w:rPr>
                <w:rFonts w:ascii="Times New Roman" w:hAnsi="Times New Roman" w:cs="Times New Roman"/>
                <w:b/>
                <w:bCs/>
                <w:i/>
                <w:iCs/>
                <w:color w:val="323232"/>
              </w:rPr>
              <w:t>відхиляє</w:t>
            </w:r>
            <w:r w:rsidRPr="00513AD7">
              <w:rPr>
                <w:rFonts w:ascii="Times New Roman" w:hAnsi="Times New Roman" w:cs="Times New Roman"/>
                <w:i/>
                <w:iCs/>
                <w:color w:val="323232"/>
              </w:rPr>
              <w:t> тендерну пропозицію із зазначенням аргументації в електронній системі закупівель у разі, коли </w:t>
            </w:r>
            <w:r w:rsidRPr="00513AD7">
              <w:rPr>
                <w:rFonts w:ascii="Times New Roman" w:hAnsi="Times New Roman" w:cs="Times New Roman"/>
                <w:b/>
                <w:bCs/>
                <w:i/>
                <w:iCs/>
                <w:color w:val="323232"/>
              </w:rPr>
              <w:t>переможець процедури</w:t>
            </w:r>
            <w:r w:rsidRPr="00513AD7">
              <w:rPr>
                <w:rFonts w:ascii="Times New Roman" w:hAnsi="Times New Roman" w:cs="Times New Roman"/>
                <w:i/>
                <w:iCs/>
                <w:color w:val="323232"/>
              </w:rPr>
              <w:t> закупівлі </w:t>
            </w:r>
            <w:r w:rsidRPr="00513AD7">
              <w:rPr>
                <w:rFonts w:ascii="Times New Roman" w:hAnsi="Times New Roman" w:cs="Times New Roman"/>
                <w:b/>
                <w:bCs/>
                <w:i/>
                <w:iCs/>
                <w:color w:val="323232"/>
              </w:rPr>
              <w:t>не надав</w:t>
            </w:r>
            <w:r w:rsidRPr="00513AD7">
              <w:rPr>
                <w:rFonts w:ascii="Times New Roman" w:hAnsi="Times New Roman" w:cs="Times New Roman"/>
                <w:i/>
                <w:iCs/>
                <w:color w:val="323232"/>
              </w:rPr>
              <w:t> у спосіб, зазначений в тендерній документації, документи, що підтверджують відсутність підстав, </w:t>
            </w:r>
            <w:r w:rsidRPr="00513AD7">
              <w:rPr>
                <w:rFonts w:ascii="Times New Roman" w:hAnsi="Times New Roman" w:cs="Times New Roman"/>
                <w:b/>
                <w:bCs/>
                <w:i/>
                <w:iCs/>
                <w:color w:val="323232"/>
              </w:rPr>
              <w:t xml:space="preserve">визначених </w:t>
            </w:r>
            <w:r w:rsidRPr="00513AD7">
              <w:rPr>
                <w:rFonts w:ascii="Times New Roman" w:hAnsi="Times New Roman" w:cs="Times New Roman"/>
                <w:b/>
                <w:bCs/>
                <w:i/>
                <w:iCs/>
                <w:color w:val="323232"/>
              </w:rPr>
              <w:lastRenderedPageBreak/>
              <w:t>у </w:t>
            </w:r>
            <w:hyperlink r:id="rId30" w:anchor="n618" w:tgtFrame="_blank" w:history="1">
              <w:r w:rsidRPr="00513AD7">
                <w:rPr>
                  <w:rFonts w:ascii="Times New Roman" w:hAnsi="Times New Roman" w:cs="Times New Roman"/>
                  <w:b/>
                  <w:bCs/>
                  <w:i/>
                  <w:iCs/>
                  <w:color w:val="002E5E"/>
                </w:rPr>
                <w:t>підпунктах 3</w:t>
              </w:r>
            </w:hyperlink>
            <w:r w:rsidRPr="00513AD7">
              <w:rPr>
                <w:rFonts w:ascii="Times New Roman" w:hAnsi="Times New Roman" w:cs="Times New Roman"/>
                <w:b/>
                <w:bCs/>
                <w:i/>
                <w:iCs/>
                <w:color w:val="323232"/>
              </w:rPr>
              <w:t>, </w:t>
            </w:r>
            <w:hyperlink r:id="rId31" w:anchor="n620" w:tgtFrame="_blank" w:history="1">
              <w:r w:rsidRPr="00513AD7">
                <w:rPr>
                  <w:rFonts w:ascii="Times New Roman" w:hAnsi="Times New Roman" w:cs="Times New Roman"/>
                  <w:b/>
                  <w:bCs/>
                  <w:i/>
                  <w:iCs/>
                  <w:color w:val="002E5E"/>
                </w:rPr>
                <w:t>5</w:t>
              </w:r>
            </w:hyperlink>
            <w:r w:rsidRPr="00513AD7">
              <w:rPr>
                <w:rFonts w:ascii="Times New Roman" w:hAnsi="Times New Roman" w:cs="Times New Roman"/>
                <w:b/>
                <w:bCs/>
                <w:i/>
                <w:iCs/>
                <w:color w:val="323232"/>
              </w:rPr>
              <w:t>, </w:t>
            </w:r>
            <w:hyperlink r:id="rId32" w:anchor="n621" w:tgtFrame="_blank" w:history="1">
              <w:r w:rsidRPr="00513AD7">
                <w:rPr>
                  <w:rFonts w:ascii="Times New Roman" w:hAnsi="Times New Roman" w:cs="Times New Roman"/>
                  <w:b/>
                  <w:bCs/>
                  <w:i/>
                  <w:iCs/>
                  <w:color w:val="002E5E"/>
                </w:rPr>
                <w:t>6</w:t>
              </w:r>
            </w:hyperlink>
            <w:r w:rsidRPr="00513AD7">
              <w:rPr>
                <w:rFonts w:ascii="Times New Roman" w:hAnsi="Times New Roman" w:cs="Times New Roman"/>
                <w:b/>
                <w:bCs/>
                <w:i/>
                <w:iCs/>
                <w:color w:val="323232"/>
              </w:rPr>
              <w:t> і </w:t>
            </w:r>
            <w:hyperlink r:id="rId33" w:anchor="n627" w:tgtFrame="_blank" w:history="1">
              <w:r w:rsidRPr="00513AD7">
                <w:rPr>
                  <w:rFonts w:ascii="Times New Roman" w:hAnsi="Times New Roman" w:cs="Times New Roman"/>
                  <w:b/>
                  <w:bCs/>
                  <w:i/>
                  <w:iCs/>
                  <w:color w:val="002E5E"/>
                </w:rPr>
                <w:t>12</w:t>
              </w:r>
            </w:hyperlink>
            <w:r w:rsidRPr="00513AD7">
              <w:rPr>
                <w:rFonts w:ascii="Times New Roman" w:hAnsi="Times New Roman" w:cs="Times New Roman"/>
                <w:b/>
                <w:bCs/>
                <w:i/>
                <w:iCs/>
                <w:color w:val="323232"/>
              </w:rPr>
              <w:t> та в </w:t>
            </w:r>
            <w:hyperlink r:id="rId34" w:anchor="n628" w:tgtFrame="_blank" w:history="1">
              <w:r w:rsidRPr="00513AD7">
                <w:rPr>
                  <w:rFonts w:ascii="Times New Roman" w:hAnsi="Times New Roman" w:cs="Times New Roman"/>
                  <w:b/>
                  <w:bCs/>
                  <w:i/>
                  <w:iCs/>
                  <w:color w:val="002E5E"/>
                </w:rPr>
                <w:t>абзаці чотирнадцятому</w:t>
              </w:r>
            </w:hyperlink>
            <w:r w:rsidRPr="00513AD7">
              <w:rPr>
                <w:rFonts w:ascii="Times New Roman" w:hAnsi="Times New Roman" w:cs="Times New Roman"/>
                <w:b/>
                <w:bCs/>
                <w:i/>
                <w:iCs/>
                <w:color w:val="323232"/>
              </w:rPr>
              <w:t> пункту 47 Особливостей.</w:t>
            </w:r>
          </w:p>
          <w:p w:rsidR="00513AD7" w:rsidRPr="00513AD7" w:rsidRDefault="00513AD7" w:rsidP="0029158F">
            <w:pPr>
              <w:ind w:right="5"/>
              <w:rPr>
                <w:rFonts w:ascii="Times New Roman" w:hAnsi="Times New Roman" w:cs="Times New Roman"/>
                <w:color w:val="323232"/>
              </w:rPr>
            </w:pPr>
            <w:r w:rsidRPr="00513AD7">
              <w:rPr>
                <w:rFonts w:ascii="Times New Roman" w:hAnsi="Times New Roman" w:cs="Times New Roman"/>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13AD7">
              <w:rPr>
                <w:rFonts w:ascii="Times New Roman" w:hAnsi="Times New Roman" w:cs="Times New Roman"/>
                <w:i/>
                <w:iCs/>
                <w:color w:val="323232"/>
              </w:rPr>
              <w:t>безпекових</w:t>
            </w:r>
            <w:proofErr w:type="spellEnd"/>
            <w:r w:rsidRPr="00513AD7">
              <w:rPr>
                <w:rFonts w:ascii="Times New Roman" w:hAnsi="Times New Roman" w:cs="Times New Roman"/>
                <w:i/>
                <w:iCs/>
                <w:color w:val="323232"/>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13AD7" w:rsidRPr="00513AD7" w:rsidRDefault="00513AD7" w:rsidP="0029158F">
            <w:pPr>
              <w:ind w:right="5"/>
              <w:rPr>
                <w:rFonts w:ascii="Times New Roman" w:hAnsi="Times New Roman" w:cs="Times New Roman"/>
                <w:b/>
                <w:color w:val="323232"/>
              </w:rPr>
            </w:pPr>
            <w:r w:rsidRPr="00513AD7">
              <w:rPr>
                <w:rFonts w:ascii="Times New Roman" w:hAnsi="Times New Roman" w:cs="Times New Roman"/>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13AD7">
              <w:rPr>
                <w:rFonts w:ascii="Times New Roman" w:hAnsi="Times New Roman" w:cs="Times New Roman"/>
                <w:b/>
                <w:bCs/>
                <w:i/>
                <w:iCs/>
                <w:color w:val="323232"/>
              </w:rPr>
              <w:t>керівника</w:t>
            </w:r>
            <w:r w:rsidRPr="00513AD7">
              <w:rPr>
                <w:rFonts w:ascii="Times New Roman" w:hAnsi="Times New Roman" w:cs="Times New Roman"/>
                <w:b/>
                <w:i/>
                <w:iCs/>
                <w:color w:val="323232"/>
              </w:rPr>
              <w:t> учасника процедури закупівлі, надається переможцем.</w:t>
            </w:r>
          </w:p>
          <w:p w:rsidR="00513AD7" w:rsidRPr="00513AD7" w:rsidRDefault="00513AD7" w:rsidP="0029158F">
            <w:pPr>
              <w:pStyle w:val="Default"/>
              <w:rPr>
                <w:rFonts w:eastAsia="Times New Roman"/>
                <w:color w:val="auto"/>
                <w:sz w:val="22"/>
                <w:szCs w:val="22"/>
                <w:shd w:val="clear" w:color="auto" w:fill="FFFFFF"/>
                <w:lang w:eastAsia="uk-UA"/>
              </w:rPr>
            </w:pPr>
          </w:p>
        </w:tc>
      </w:tr>
      <w:tr w:rsidR="00513AD7" w:rsidRPr="00513AD7" w:rsidTr="0029158F">
        <w:trPr>
          <w:trHeight w:val="1276"/>
          <w:jc w:val="center"/>
        </w:trPr>
        <w:tc>
          <w:tcPr>
            <w:tcW w:w="694"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lang w:val="en-US"/>
              </w:rPr>
            </w:pPr>
            <w:r w:rsidRPr="00513AD7">
              <w:rPr>
                <w:rFonts w:ascii="Times New Roman" w:hAnsi="Times New Roman" w:cs="Times New Roman"/>
                <w:iCs/>
                <w:lang w:val="en-US"/>
              </w:rPr>
              <w:lastRenderedPageBreak/>
              <w:t>5</w:t>
            </w:r>
          </w:p>
        </w:tc>
        <w:tc>
          <w:tcPr>
            <w:tcW w:w="4688" w:type="dxa"/>
          </w:tcPr>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hd w:val="clear" w:color="auto" w:fill="FFFFFF"/>
              </w:rPr>
            </w:pPr>
            <w:r w:rsidRPr="00513AD7">
              <w:rPr>
                <w:rFonts w:ascii="Times New Roman" w:hAnsi="Times New Roman" w:cs="Times New Roman"/>
                <w:b/>
                <w:shd w:val="clear" w:color="auto" w:fill="FFFFFF"/>
              </w:rPr>
              <w:t>Учасник процедури</w:t>
            </w:r>
            <w:r w:rsidRPr="00513AD7">
              <w:rPr>
                <w:rFonts w:ascii="Times New Roman" w:hAnsi="Times New Roman" w:cs="Times New Roman"/>
                <w:shd w:val="clear" w:color="auto" w:fill="FFFFFF"/>
              </w:rPr>
              <w:t xml:space="preserve"> закупівлі виконав свої зобов’язання за раніше укладеним договором про закупівлю з цим самим замовником </w:t>
            </w:r>
            <w:r w:rsidRPr="00513AD7">
              <w:rPr>
                <w:rFonts w:ascii="Times New Roman" w:hAnsi="Times New Roman" w:cs="Times New Roman"/>
                <w:i/>
                <w:iCs/>
                <w:shd w:val="clear" w:color="auto" w:fill="FFFFFF"/>
              </w:rPr>
              <w:t>(у разі укладення такого договору)</w:t>
            </w:r>
            <w:r w:rsidRPr="00513AD7">
              <w:rPr>
                <w:rFonts w:ascii="Times New Roman" w:hAnsi="Times New Roman" w:cs="Times New Roman"/>
                <w:shd w:val="clear" w:color="auto" w:fill="FFFFFF"/>
              </w:rPr>
              <w:t>.</w:t>
            </w:r>
          </w:p>
        </w:tc>
        <w:tc>
          <w:tcPr>
            <w:tcW w:w="3960" w:type="dxa"/>
          </w:tcPr>
          <w:p w:rsidR="00513AD7" w:rsidRPr="00513AD7" w:rsidRDefault="00513AD7" w:rsidP="0029158F">
            <w:pPr>
              <w:pStyle w:val="a9"/>
              <w:widowControl w:val="0"/>
              <w:ind w:firstLine="0"/>
              <w:rPr>
                <w:rFonts w:ascii="Times New Roman" w:hAnsi="Times New Roman" w:cs="Times New Roman"/>
                <w:sz w:val="22"/>
                <w:szCs w:val="22"/>
              </w:rPr>
            </w:pPr>
            <w:r w:rsidRPr="00513AD7">
              <w:rPr>
                <w:rFonts w:ascii="Times New Roman" w:hAnsi="Times New Roman" w:cs="Times New Roman"/>
                <w:sz w:val="22"/>
                <w:szCs w:val="22"/>
                <w:shd w:val="clear" w:color="auto" w:fill="FFFFFF"/>
              </w:rPr>
              <w:t xml:space="preserve">Довідка за підписом учасника </w:t>
            </w:r>
            <w:r w:rsidRPr="00513AD7">
              <w:rPr>
                <w:rFonts w:ascii="Times New Roman" w:hAnsi="Times New Roman" w:cs="Times New Roman"/>
                <w:sz w:val="22"/>
                <w:szCs w:val="22"/>
              </w:rPr>
              <w:t xml:space="preserve">про </w:t>
            </w:r>
            <w:r w:rsidRPr="00513AD7">
              <w:rPr>
                <w:rFonts w:ascii="Times New Roman" w:hAnsi="Times New Roman" w:cs="Times New Roman"/>
                <w:sz w:val="22"/>
                <w:szCs w:val="22"/>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513AD7">
              <w:rPr>
                <w:rFonts w:ascii="Times New Roman" w:hAnsi="Times New Roman" w:cs="Times New Roman"/>
                <w:sz w:val="22"/>
                <w:szCs w:val="22"/>
              </w:rPr>
              <w:t xml:space="preserve">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513AD7">
              <w:rPr>
                <w:rFonts w:ascii="Times New Roman" w:hAnsi="Times New Roman" w:cs="Times New Roman"/>
                <w:sz w:val="22"/>
                <w:szCs w:val="22"/>
              </w:rPr>
              <w:lastRenderedPageBreak/>
              <w:t>вважає таке підтвердження достатнім, учаснику процедури закупівлі не може бути відмовлено в участі в процедурі закупівлі.</w:t>
            </w:r>
          </w:p>
          <w:p w:rsidR="00513AD7" w:rsidRPr="00513AD7" w:rsidRDefault="00513AD7" w:rsidP="0029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ascii="Times New Roman" w:eastAsia="SimSun" w:hAnsi="Times New Roman" w:cs="Times New Roman"/>
                <w:kern w:val="1"/>
                <w:lang w:eastAsia="hi-IN" w:bidi="hi-IN"/>
              </w:rPr>
            </w:pPr>
            <w:r w:rsidRPr="00513AD7">
              <w:rPr>
                <w:rFonts w:ascii="Times New Roman" w:eastAsia="SimSun" w:hAnsi="Times New Roman" w:cs="Times New Roman"/>
                <w:kern w:val="1"/>
                <w:shd w:val="clear" w:color="auto" w:fill="FFFFFF"/>
                <w:lang w:eastAsia="hi-IN" w:bidi="hi-IN"/>
              </w:rPr>
              <w:t xml:space="preserve">У випадку якщо учасник не має </w:t>
            </w:r>
            <w:r w:rsidRPr="00513AD7">
              <w:rPr>
                <w:rFonts w:ascii="Times New Roman" w:hAnsi="Times New Roman" w:cs="Times New Roman"/>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513AD7" w:rsidRPr="00513AD7" w:rsidRDefault="00513AD7">
      <w:pPr>
        <w:rPr>
          <w:rFonts w:ascii="Times New Roman" w:hAnsi="Times New Roman" w:cs="Times New Roman"/>
          <w:b/>
          <w:color w:val="000000" w:themeColor="text1"/>
        </w:rPr>
      </w:pPr>
    </w:p>
    <w:p w:rsidR="00513AD7" w:rsidRDefault="00513AD7" w:rsidP="00513AD7">
      <w:pPr>
        <w:rPr>
          <w:rFonts w:ascii="Times New Roman" w:hAnsi="Times New Roman" w:cs="Times New Roman"/>
          <w:b/>
          <w:i/>
          <w:color w:val="000000" w:themeColor="text1"/>
          <w:sz w:val="40"/>
          <w:szCs w:val="40"/>
          <w:u w:val="single"/>
        </w:rPr>
      </w:pPr>
      <w:r w:rsidRPr="00513AD7">
        <w:rPr>
          <w:rFonts w:ascii="Times New Roman" w:hAnsi="Times New Roman" w:cs="Times New Roman"/>
          <w:b/>
          <w:i/>
          <w:color w:val="000000" w:themeColor="text1"/>
          <w:sz w:val="40"/>
          <w:szCs w:val="40"/>
          <w:u w:val="single"/>
        </w:rPr>
        <w:t xml:space="preserve">Редакція Додатку 1 від </w:t>
      </w:r>
      <w:r>
        <w:rPr>
          <w:rFonts w:ascii="Times New Roman" w:hAnsi="Times New Roman" w:cs="Times New Roman"/>
          <w:b/>
          <w:i/>
          <w:color w:val="000000" w:themeColor="text1"/>
          <w:sz w:val="40"/>
          <w:szCs w:val="40"/>
          <w:u w:val="single"/>
        </w:rPr>
        <w:t>11</w:t>
      </w:r>
      <w:r w:rsidRPr="00513AD7">
        <w:rPr>
          <w:rFonts w:ascii="Times New Roman" w:hAnsi="Times New Roman" w:cs="Times New Roman"/>
          <w:b/>
          <w:i/>
          <w:color w:val="000000" w:themeColor="text1"/>
          <w:sz w:val="40"/>
          <w:szCs w:val="40"/>
          <w:u w:val="single"/>
        </w:rPr>
        <w:t>.04.2024р.</w:t>
      </w:r>
    </w:p>
    <w:p w:rsidR="00513AD7" w:rsidRPr="00513AD7" w:rsidRDefault="00513AD7" w:rsidP="00513AD7">
      <w:pPr>
        <w:spacing w:after="0"/>
        <w:ind w:left="7020" w:right="-25"/>
        <w:jc w:val="right"/>
        <w:rPr>
          <w:rFonts w:ascii="Times New Roman" w:hAnsi="Times New Roman" w:cs="Times New Roman"/>
          <w:b/>
          <w:color w:val="000000" w:themeColor="text1"/>
        </w:rPr>
      </w:pPr>
      <w:r w:rsidRPr="00513AD7">
        <w:rPr>
          <w:rFonts w:ascii="Times New Roman" w:hAnsi="Times New Roman" w:cs="Times New Roman"/>
          <w:b/>
          <w:color w:val="000000" w:themeColor="text1"/>
        </w:rPr>
        <w:t>Додаток 1</w:t>
      </w:r>
    </w:p>
    <w:p w:rsidR="00513AD7" w:rsidRPr="00513AD7" w:rsidRDefault="00513AD7" w:rsidP="00513AD7">
      <w:pPr>
        <w:spacing w:after="0"/>
        <w:ind w:left="7020" w:right="-23"/>
        <w:jc w:val="right"/>
        <w:rPr>
          <w:rFonts w:ascii="Times New Roman" w:hAnsi="Times New Roman" w:cs="Times New Roman"/>
          <w:color w:val="000000" w:themeColor="text1"/>
        </w:rPr>
      </w:pPr>
      <w:r w:rsidRPr="00513AD7">
        <w:rPr>
          <w:rFonts w:ascii="Times New Roman" w:hAnsi="Times New Roman" w:cs="Times New Roman"/>
          <w:color w:val="000000" w:themeColor="text1"/>
        </w:rPr>
        <w:t>до тендерної документації</w:t>
      </w:r>
    </w:p>
    <w:p w:rsidR="00513AD7" w:rsidRPr="00513AD7" w:rsidRDefault="00513AD7" w:rsidP="00513AD7">
      <w:pPr>
        <w:tabs>
          <w:tab w:val="left" w:pos="180"/>
        </w:tabs>
        <w:spacing w:after="0"/>
        <w:ind w:right="-25"/>
        <w:jc w:val="center"/>
        <w:rPr>
          <w:rFonts w:ascii="Times New Roman" w:hAnsi="Times New Roman" w:cs="Times New Roman"/>
          <w:b/>
          <w:caps/>
          <w:color w:val="000000" w:themeColor="text1"/>
        </w:rPr>
      </w:pPr>
      <w:r w:rsidRPr="00513AD7">
        <w:rPr>
          <w:rFonts w:ascii="Times New Roman" w:hAnsi="Times New Roman" w:cs="Times New Roman"/>
          <w:b/>
          <w:caps/>
          <w:color w:val="000000" w:themeColor="text1"/>
        </w:rPr>
        <w:t>Документи</w:t>
      </w:r>
    </w:p>
    <w:p w:rsidR="00513AD7" w:rsidRPr="00513AD7" w:rsidRDefault="00513AD7" w:rsidP="00513AD7">
      <w:pPr>
        <w:tabs>
          <w:tab w:val="left" w:pos="180"/>
        </w:tabs>
        <w:spacing w:after="0"/>
        <w:ind w:right="-25"/>
        <w:jc w:val="center"/>
        <w:rPr>
          <w:rFonts w:ascii="Times New Roman" w:hAnsi="Times New Roman" w:cs="Times New Roman"/>
          <w:b/>
          <w:color w:val="000000" w:themeColor="text1"/>
        </w:rPr>
      </w:pPr>
      <w:r w:rsidRPr="00513AD7">
        <w:rPr>
          <w:rFonts w:ascii="Times New Roman" w:hAnsi="Times New Roman" w:cs="Times New Roman"/>
          <w:b/>
          <w:caps/>
          <w:color w:val="000000" w:themeColor="text1"/>
        </w:rPr>
        <w:t>на підтвердження відповідності УЧАСНИКА/ПЕРЕМОЖЦЯ вимогам, що визначеніпунктом 47 особливостей.</w:t>
      </w:r>
    </w:p>
    <w:p w:rsidR="00513AD7" w:rsidRPr="00513AD7" w:rsidRDefault="00513AD7" w:rsidP="00513AD7">
      <w:pPr>
        <w:tabs>
          <w:tab w:val="left" w:pos="180"/>
        </w:tabs>
        <w:spacing w:after="0"/>
        <w:ind w:right="-25"/>
        <w:jc w:val="both"/>
        <w:rPr>
          <w:rFonts w:ascii="Times New Roman" w:hAnsi="Times New Roman" w:cs="Times New Roman"/>
          <w:b/>
          <w:color w:val="000000" w:themeColor="text1"/>
        </w:rPr>
      </w:pPr>
    </w:p>
    <w:p w:rsidR="00513AD7" w:rsidRPr="00513AD7" w:rsidRDefault="00513AD7" w:rsidP="00513AD7">
      <w:pPr>
        <w:pBdr>
          <w:top w:val="nil"/>
          <w:left w:val="nil"/>
          <w:bottom w:val="nil"/>
          <w:right w:val="nil"/>
          <w:between w:val="nil"/>
        </w:pBdr>
        <w:spacing w:after="0"/>
        <w:ind w:firstLine="567"/>
        <w:jc w:val="both"/>
        <w:rPr>
          <w:rFonts w:ascii="Times New Roman" w:hAnsi="Times New Roman" w:cs="Times New Roman"/>
          <w:bCs/>
          <w:color w:val="000000" w:themeColor="text1"/>
        </w:rPr>
      </w:pPr>
      <w:r w:rsidRPr="00513AD7">
        <w:rPr>
          <w:rFonts w:ascii="Times New Roman" w:hAnsi="Times New Roman" w:cs="Times New Roman"/>
          <w:color w:val="000000" w:themeColor="text1"/>
        </w:rPr>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3AD7" w:rsidRPr="00513AD7" w:rsidRDefault="00513AD7" w:rsidP="00513AD7">
      <w:pPr>
        <w:tabs>
          <w:tab w:val="left" w:pos="180"/>
        </w:tabs>
        <w:spacing w:after="0"/>
        <w:ind w:right="-25" w:firstLine="567"/>
        <w:jc w:val="both"/>
        <w:rPr>
          <w:rFonts w:ascii="Times New Roman" w:hAnsi="Times New Roman" w:cs="Times New Roman"/>
          <w:color w:val="000000" w:themeColor="text1"/>
        </w:rPr>
      </w:pPr>
      <w:r w:rsidRPr="00513AD7">
        <w:rPr>
          <w:rFonts w:ascii="Times New Roman" w:hAnsi="Times New Roman" w:cs="Times New Roman"/>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w:t>
      </w:r>
    </w:p>
    <w:p w:rsidR="00513AD7" w:rsidRPr="00513AD7" w:rsidRDefault="00513AD7" w:rsidP="00513AD7">
      <w:pPr>
        <w:pBdr>
          <w:top w:val="nil"/>
          <w:left w:val="nil"/>
          <w:bottom w:val="nil"/>
          <w:right w:val="nil"/>
          <w:between w:val="nil"/>
        </w:pBdr>
        <w:spacing w:after="0"/>
        <w:ind w:firstLine="567"/>
        <w:jc w:val="both"/>
        <w:rPr>
          <w:rFonts w:ascii="Times New Roman" w:hAnsi="Times New Roman" w:cs="Times New Roman"/>
          <w:color w:val="000000" w:themeColor="text1"/>
        </w:rPr>
      </w:pPr>
      <w:r w:rsidRPr="00513AD7">
        <w:rPr>
          <w:rFonts w:ascii="Times New Roman" w:hAnsi="Times New Roman" w:cs="Times New Roman"/>
          <w:color w:val="000000" w:themeColor="text1"/>
        </w:rPr>
        <w:t xml:space="preserve">2. Перелік документів та інформації  для підтвердження відповідності ПЕРЕМОЖЦЯ вимогам, що </w:t>
      </w:r>
      <w:proofErr w:type="spellStart"/>
      <w:r w:rsidRPr="00513AD7">
        <w:rPr>
          <w:rFonts w:ascii="Times New Roman" w:hAnsi="Times New Roman" w:cs="Times New Roman"/>
          <w:color w:val="000000" w:themeColor="text1"/>
        </w:rPr>
        <w:t>визначеніпунктом</w:t>
      </w:r>
      <w:proofErr w:type="spellEnd"/>
      <w:r w:rsidRPr="00513AD7">
        <w:rPr>
          <w:rFonts w:ascii="Times New Roman" w:hAnsi="Times New Roman" w:cs="Times New Roman"/>
          <w:color w:val="000000" w:themeColor="text1"/>
        </w:rPr>
        <w:t xml:space="preserve"> 47 Особливостей:</w:t>
      </w:r>
    </w:p>
    <w:p w:rsidR="00513AD7" w:rsidRPr="00513AD7" w:rsidRDefault="00513AD7" w:rsidP="00513AD7">
      <w:pPr>
        <w:spacing w:after="0"/>
        <w:ind w:firstLine="709"/>
        <w:jc w:val="both"/>
        <w:rPr>
          <w:rFonts w:ascii="Times New Roman" w:hAnsi="Times New Roman" w:cs="Times New Roman"/>
          <w:bCs/>
          <w:color w:val="000000" w:themeColor="text1"/>
        </w:rPr>
      </w:pPr>
      <w:r w:rsidRPr="00513AD7">
        <w:rPr>
          <w:rFonts w:ascii="Times New Roman" w:hAnsi="Times New Roman" w:cs="Times New Roman"/>
          <w:color w:val="000000" w:themeColor="text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513AD7">
        <w:rPr>
          <w:rFonts w:ascii="Times New Roman" w:hAnsi="Times New Roman" w:cs="Times New Roman"/>
          <w:color w:val="000000" w:themeColor="text1"/>
        </w:rPr>
        <w:t>“Про</w:t>
      </w:r>
      <w:proofErr w:type="spellEnd"/>
      <w:r w:rsidRPr="00513AD7">
        <w:rPr>
          <w:rFonts w:ascii="Times New Roman" w:hAnsi="Times New Roman" w:cs="Times New Roman"/>
          <w:color w:val="000000" w:themeColor="text1"/>
        </w:rPr>
        <w:t xml:space="preserve"> доступ до публічної </w:t>
      </w:r>
      <w:proofErr w:type="spellStart"/>
      <w:r w:rsidRPr="00513AD7">
        <w:rPr>
          <w:rFonts w:ascii="Times New Roman" w:hAnsi="Times New Roman" w:cs="Times New Roman"/>
          <w:color w:val="000000" w:themeColor="text1"/>
        </w:rPr>
        <w:t>інформації”</w:t>
      </w:r>
      <w:proofErr w:type="spellEnd"/>
      <w:r w:rsidRPr="00513AD7">
        <w:rPr>
          <w:rFonts w:ascii="Times New Roman" w:hAnsi="Times New Roman" w:cs="Times New Roman"/>
          <w:color w:val="000000" w:themeColor="text1"/>
        </w:rPr>
        <w:t xml:space="preserve"> та/або міститься у відкритих </w:t>
      </w:r>
      <w:r w:rsidRPr="00513AD7">
        <w:rPr>
          <w:rFonts w:ascii="Times New Roman" w:hAnsi="Times New Roman" w:cs="Times New Roman"/>
          <w:color w:val="000000" w:themeColor="text1"/>
          <w:lang w:eastAsia="en-US"/>
        </w:rPr>
        <w:t>публічних електронних реєстрах</w:t>
      </w:r>
      <w:r w:rsidRPr="00513AD7">
        <w:rPr>
          <w:rFonts w:ascii="Times New Roman" w:hAnsi="Times New Roman" w:cs="Times New Roman"/>
          <w:color w:val="000000" w:themeColor="text1"/>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13AD7" w:rsidRPr="00513AD7" w:rsidRDefault="00513AD7" w:rsidP="00513AD7">
      <w:pPr>
        <w:tabs>
          <w:tab w:val="left" w:pos="180"/>
        </w:tabs>
        <w:spacing w:after="0"/>
        <w:ind w:right="-25" w:firstLine="567"/>
        <w:jc w:val="both"/>
        <w:rPr>
          <w:rFonts w:ascii="Times New Roman" w:hAnsi="Times New Roman" w:cs="Times New Roman"/>
          <w:color w:val="000000" w:themeColor="text1"/>
        </w:rPr>
      </w:pPr>
      <w:r w:rsidRPr="00513AD7">
        <w:rPr>
          <w:rFonts w:ascii="Times New Roman" w:hAnsi="Times New Roman" w:cs="Times New Roman"/>
          <w:bCs/>
          <w:color w:val="000000" w:themeColor="text1"/>
        </w:rPr>
        <w:t>Переможець процедури закупівлі у</w:t>
      </w:r>
      <w:r w:rsidRPr="00513AD7">
        <w:rPr>
          <w:rFonts w:ascii="Times New Roman" w:hAnsi="Times New Roman" w:cs="Times New Roman"/>
          <w:color w:val="000000" w:themeColor="text1"/>
        </w:rPr>
        <w:t xml:space="preserve"> строк, що не перевищує </w:t>
      </w:r>
      <w:r w:rsidRPr="00513AD7">
        <w:rPr>
          <w:rFonts w:ascii="Times New Roman" w:hAnsi="Times New Roman" w:cs="Times New Roman"/>
          <w:b/>
          <w:color w:val="000000" w:themeColor="text1"/>
        </w:rPr>
        <w:t>чотири дні</w:t>
      </w:r>
      <w:r w:rsidRPr="00513AD7">
        <w:rPr>
          <w:rFonts w:ascii="Times New Roman" w:hAnsi="Times New Roman" w:cs="Times New Roman"/>
          <w:color w:val="000000" w:themeColor="text1"/>
        </w:rPr>
        <w:t xml:space="preserve"> з дати оприлюднення в електронній системі закупівель повідомлення про намір укласти договір про закупівлю</w:t>
      </w:r>
      <w:r w:rsidRPr="00513AD7">
        <w:rPr>
          <w:rFonts w:ascii="Times New Roman" w:hAnsi="Times New Roman" w:cs="Times New Roman"/>
          <w:bCs/>
          <w:color w:val="000000" w:themeColor="text1"/>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513AD7">
        <w:rPr>
          <w:rFonts w:ascii="Times New Roman" w:hAnsi="Times New Roman" w:cs="Times New Roman"/>
          <w:color w:val="000000" w:themeColor="text1"/>
        </w:rPr>
        <w:t xml:space="preserve">зазначених у підпунктах </w:t>
      </w:r>
      <w:r w:rsidRPr="00513AD7">
        <w:rPr>
          <w:rFonts w:ascii="Times New Roman" w:hAnsi="Times New Roman" w:cs="Times New Roman"/>
          <w:bCs/>
          <w:color w:val="000000" w:themeColor="text1"/>
        </w:rPr>
        <w:t xml:space="preserve">3, 5, 6 і 12 </w:t>
      </w:r>
      <w:r w:rsidRPr="00513AD7">
        <w:rPr>
          <w:rFonts w:ascii="Times New Roman" w:hAnsi="Times New Roman" w:cs="Times New Roman"/>
          <w:color w:val="000000" w:themeColor="text1"/>
        </w:rPr>
        <w:t>пункту 47 Особливостей</w:t>
      </w:r>
      <w:r w:rsidRPr="00513AD7">
        <w:rPr>
          <w:rFonts w:ascii="Times New Roman" w:hAnsi="Times New Roman" w:cs="Times New Roman"/>
          <w:bCs/>
          <w:color w:val="000000" w:themeColor="text1"/>
        </w:rPr>
        <w:t>. </w:t>
      </w:r>
    </w:p>
    <w:p w:rsidR="00513AD7" w:rsidRPr="00513AD7" w:rsidRDefault="00513AD7" w:rsidP="00513AD7">
      <w:pPr>
        <w:tabs>
          <w:tab w:val="left" w:pos="180"/>
        </w:tabs>
        <w:spacing w:after="0"/>
        <w:ind w:right="-25" w:firstLine="567"/>
        <w:jc w:val="both"/>
        <w:rPr>
          <w:rFonts w:ascii="Times New Roman" w:hAnsi="Times New Roman" w:cs="Times New Roman"/>
          <w:color w:val="000000" w:themeColor="text1"/>
        </w:rPr>
      </w:pPr>
    </w:p>
    <w:p w:rsidR="00513AD7" w:rsidRPr="00513AD7" w:rsidRDefault="00513AD7" w:rsidP="00513AD7">
      <w:pPr>
        <w:tabs>
          <w:tab w:val="left" w:pos="180"/>
        </w:tabs>
        <w:spacing w:after="0"/>
        <w:ind w:right="-25" w:firstLine="567"/>
        <w:jc w:val="both"/>
        <w:rPr>
          <w:rFonts w:ascii="Times New Roman" w:hAnsi="Times New Roman" w:cs="Times New Roman"/>
          <w:color w:val="000000" w:themeColor="text1"/>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513AD7" w:rsidRPr="00513AD7" w:rsidTr="0029158F">
        <w:trPr>
          <w:trHeight w:val="894"/>
          <w:jc w:val="center"/>
        </w:trPr>
        <w:tc>
          <w:tcPr>
            <w:tcW w:w="694" w:type="dxa"/>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color w:val="000000" w:themeColor="text1"/>
              </w:rPr>
            </w:pPr>
            <w:r w:rsidRPr="00513AD7">
              <w:rPr>
                <w:rFonts w:ascii="Times New Roman" w:hAnsi="Times New Roman" w:cs="Times New Roman"/>
                <w:iCs/>
                <w:color w:val="000000" w:themeColor="text1"/>
              </w:rPr>
              <w:t>№</w:t>
            </w:r>
          </w:p>
        </w:tc>
        <w:tc>
          <w:tcPr>
            <w:tcW w:w="4688" w:type="dxa"/>
            <w:vAlign w:val="center"/>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color w:val="000000" w:themeColor="text1"/>
              </w:rPr>
            </w:pPr>
            <w:r w:rsidRPr="00513AD7">
              <w:rPr>
                <w:rFonts w:ascii="Times New Roman" w:hAnsi="Times New Roman" w:cs="Times New Roman"/>
                <w:iCs/>
                <w:color w:val="000000" w:themeColor="text1"/>
              </w:rPr>
              <w:t>Вимоги</w:t>
            </w:r>
          </w:p>
        </w:tc>
        <w:tc>
          <w:tcPr>
            <w:tcW w:w="4117" w:type="dxa"/>
            <w:vAlign w:val="center"/>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color w:val="000000" w:themeColor="text1"/>
              </w:rPr>
            </w:pPr>
            <w:r w:rsidRPr="00513AD7">
              <w:rPr>
                <w:rFonts w:ascii="Times New Roman" w:hAnsi="Times New Roman" w:cs="Times New Roman"/>
                <w:color w:val="000000" w:themeColor="text1"/>
                <w:lang w:eastAsia="ru-RU"/>
              </w:rPr>
              <w:t xml:space="preserve">Документальне підтвердження відповідності </w:t>
            </w:r>
            <w:proofErr w:type="spellStart"/>
            <w:r w:rsidRPr="00513AD7">
              <w:rPr>
                <w:rFonts w:ascii="Times New Roman" w:hAnsi="Times New Roman" w:cs="Times New Roman"/>
                <w:color w:val="000000" w:themeColor="text1"/>
                <w:lang w:eastAsia="ru-RU"/>
              </w:rPr>
              <w:t>Учасника-</w:t>
            </w:r>
            <w:proofErr w:type="spellEnd"/>
            <w:r w:rsidRPr="00513AD7">
              <w:rPr>
                <w:rFonts w:ascii="Times New Roman" w:hAnsi="Times New Roman" w:cs="Times New Roman"/>
                <w:color w:val="000000" w:themeColor="text1"/>
                <w:lang w:eastAsia="ru-RU"/>
              </w:rPr>
              <w:t xml:space="preserve"> Переможця встановленим вимогам</w:t>
            </w:r>
          </w:p>
        </w:tc>
      </w:tr>
      <w:tr w:rsidR="00513AD7" w:rsidRPr="00513AD7" w:rsidTr="0029158F">
        <w:trPr>
          <w:trHeight w:val="1605"/>
          <w:jc w:val="center"/>
        </w:trPr>
        <w:tc>
          <w:tcPr>
            <w:tcW w:w="694" w:type="dxa"/>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sidRPr="00513AD7">
              <w:rPr>
                <w:rFonts w:ascii="Times New Roman" w:hAnsi="Times New Roman" w:cs="Times New Roman"/>
                <w:color w:val="000000" w:themeColor="text1"/>
              </w:rPr>
              <w:t>1</w:t>
            </w:r>
          </w:p>
        </w:tc>
        <w:tc>
          <w:tcPr>
            <w:tcW w:w="4688" w:type="dxa"/>
            <w:tcBorders>
              <w:bottom w:val="single" w:sz="4" w:space="0" w:color="auto"/>
            </w:tcBorders>
          </w:tcPr>
          <w:p w:rsidR="00513AD7" w:rsidRPr="00513AD7" w:rsidRDefault="00513AD7" w:rsidP="00513AD7">
            <w:pPr>
              <w:spacing w:after="0"/>
              <w:contextualSpacing/>
              <w:jc w:val="both"/>
              <w:rPr>
                <w:rFonts w:ascii="Times New Roman" w:hAnsi="Times New Roman" w:cs="Times New Roman"/>
                <w:color w:val="000000" w:themeColor="text1"/>
              </w:rPr>
            </w:pPr>
            <w:r w:rsidRPr="00513AD7">
              <w:rPr>
                <w:rFonts w:ascii="Times New Roman" w:hAnsi="Times New Roman" w:cs="Times New Roman"/>
                <w:b/>
                <w:color w:val="000000" w:themeColor="text1"/>
              </w:rPr>
              <w:t>Фізична особа</w:t>
            </w:r>
            <w:r w:rsidRPr="00513AD7">
              <w:rPr>
                <w:rFonts w:ascii="Times New Roman" w:hAnsi="Times New Roman" w:cs="Times New Roman"/>
                <w:color w:val="000000" w:themeColor="text1"/>
              </w:rPr>
              <w:t xml:space="preserve">, яка є учасником процедури закупівлі, </w:t>
            </w:r>
            <w:proofErr w:type="spellStart"/>
            <w:r w:rsidRPr="00513AD7">
              <w:rPr>
                <w:rFonts w:ascii="Times New Roman" w:hAnsi="Times New Roman" w:cs="Times New Roman"/>
                <w:color w:val="000000" w:themeColor="text1"/>
              </w:rPr>
              <w:t>небула</w:t>
            </w:r>
            <w:proofErr w:type="spellEnd"/>
            <w:r w:rsidRPr="00513AD7">
              <w:rPr>
                <w:rFonts w:ascii="Times New Roman" w:hAnsi="Times New Roman" w:cs="Times New Roman"/>
                <w:color w:val="000000" w:themeColor="text1"/>
              </w:rPr>
              <w:t xml:space="preserve"> засуджена за </w:t>
            </w:r>
            <w:r w:rsidRPr="00513AD7">
              <w:rPr>
                <w:rStyle w:val="a7"/>
                <w:rFonts w:ascii="Times New Roman" w:hAnsi="Times New Roman"/>
                <w:b w:val="0"/>
                <w:bCs w:val="0"/>
                <w:color w:val="000000" w:themeColor="text1"/>
              </w:rPr>
              <w:t>кримінальне правопорушення, вчинене з корисливих мотивів (зокрема, пов’язане</w:t>
            </w:r>
            <w:r w:rsidRPr="00513AD7">
              <w:rPr>
                <w:rFonts w:ascii="Times New Roman" w:hAnsi="Times New Roman" w:cs="Times New Roman"/>
                <w:color w:val="000000" w:themeColor="text1"/>
              </w:rPr>
              <w:t> з хабарництвом та відмиванням коштів), судимість з якої не знято або не погашено у встановленому законом порядку</w:t>
            </w:r>
            <w:r w:rsidRPr="00513AD7">
              <w:rPr>
                <w:rFonts w:ascii="Times New Roman" w:hAnsi="Times New Roman" w:cs="Times New Roman"/>
                <w:color w:val="000000" w:themeColor="text1"/>
                <w:shd w:val="clear" w:color="auto" w:fill="FFFFFF"/>
              </w:rPr>
              <w:t>;</w:t>
            </w:r>
          </w:p>
        </w:tc>
        <w:tc>
          <w:tcPr>
            <w:tcW w:w="4117" w:type="dxa"/>
            <w:vMerge w:val="restart"/>
            <w:vAlign w:val="center"/>
          </w:tcPr>
          <w:p w:rsidR="00513AD7" w:rsidRPr="00513AD7" w:rsidRDefault="00513AD7" w:rsidP="00513AD7">
            <w:pPr>
              <w:spacing w:after="0"/>
              <w:contextualSpacing/>
              <w:jc w:val="both"/>
              <w:rPr>
                <w:rFonts w:ascii="Times New Roman" w:hAnsi="Times New Roman" w:cs="Times New Roman"/>
                <w:color w:val="000000" w:themeColor="text1"/>
              </w:rPr>
            </w:pPr>
            <w:r w:rsidRPr="00513AD7">
              <w:rPr>
                <w:rFonts w:ascii="Times New Roman" w:hAnsi="Times New Roman" w:cs="Times New Roman"/>
                <w:iCs/>
                <w:color w:val="000000" w:themeColor="text1"/>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35" w:history="1">
              <w:r w:rsidRPr="00513AD7">
                <w:rPr>
                  <w:rStyle w:val="a8"/>
                  <w:rFonts w:ascii="Times New Roman" w:hAnsi="Times New Roman" w:cs="Times New Roman"/>
                  <w:iCs/>
                  <w:color w:val="000000" w:themeColor="text1"/>
                </w:rPr>
                <w:t>https://vytiah.mvs.gov.ua</w:t>
              </w:r>
            </w:hyperlink>
            <w:r w:rsidRPr="00513AD7">
              <w:rPr>
                <w:rFonts w:ascii="Times New Roman" w:hAnsi="Times New Roman" w:cs="Times New Roman"/>
                <w:iCs/>
                <w:color w:val="000000" w:themeColor="text1"/>
              </w:rPr>
              <w:t xml:space="preserve">) </w:t>
            </w:r>
            <w:r w:rsidRPr="00513AD7">
              <w:rPr>
                <w:rFonts w:ascii="Times New Roman" w:hAnsi="Times New Roman" w:cs="Times New Roman"/>
                <w:b/>
                <w:bCs/>
                <w:color w:val="000000" w:themeColor="text1"/>
              </w:rPr>
              <w:t>Документ повинен бути виданий/ сформований/ отриманий в поточному році. </w:t>
            </w:r>
            <w:r w:rsidRPr="00513AD7">
              <w:rPr>
                <w:rFonts w:ascii="Times New Roman" w:hAnsi="Times New Roman" w:cs="Times New Roman"/>
                <w:color w:val="000000" w:themeColor="text1"/>
              </w:rPr>
              <w:t xml:space="preserve">. </w:t>
            </w:r>
            <w:r w:rsidRPr="00513AD7">
              <w:rPr>
                <w:rFonts w:ascii="Times New Roman" w:hAnsi="Times New Roman" w:cs="Times New Roman"/>
                <w:iCs/>
                <w:color w:val="000000" w:themeColor="text1"/>
              </w:rPr>
              <w:t xml:space="preserve">Тип </w:t>
            </w:r>
            <w:r w:rsidRPr="00513AD7">
              <w:rPr>
                <w:rFonts w:ascii="Times New Roman" w:hAnsi="Times New Roman" w:cs="Times New Roman"/>
                <w:iCs/>
                <w:color w:val="000000" w:themeColor="text1"/>
              </w:rPr>
              <w:lastRenderedPageBreak/>
              <w:t xml:space="preserve">Витягу – повний, </w:t>
            </w:r>
          </w:p>
          <w:p w:rsidR="00513AD7" w:rsidRPr="00513AD7" w:rsidRDefault="00513AD7" w:rsidP="00513AD7">
            <w:pPr>
              <w:spacing w:after="0"/>
              <w:ind w:firstLine="284"/>
              <w:contextualSpacing/>
              <w:jc w:val="both"/>
              <w:rPr>
                <w:rFonts w:ascii="Times New Roman" w:hAnsi="Times New Roman" w:cs="Times New Roman"/>
                <w:color w:val="000000" w:themeColor="text1"/>
              </w:rPr>
            </w:pPr>
          </w:p>
          <w:p w:rsidR="00513AD7" w:rsidRPr="00513AD7" w:rsidRDefault="00513AD7" w:rsidP="00513AD7">
            <w:pPr>
              <w:spacing w:after="0"/>
              <w:ind w:firstLine="284"/>
              <w:contextualSpacing/>
              <w:jc w:val="both"/>
              <w:rPr>
                <w:rFonts w:ascii="Times New Roman" w:hAnsi="Times New Roman" w:cs="Times New Roman"/>
                <w:iCs/>
                <w:color w:val="000000" w:themeColor="text1"/>
              </w:rPr>
            </w:pPr>
          </w:p>
        </w:tc>
      </w:tr>
      <w:tr w:rsidR="00513AD7" w:rsidRPr="00513AD7" w:rsidTr="0029158F">
        <w:trPr>
          <w:trHeight w:val="1605"/>
          <w:jc w:val="center"/>
        </w:trPr>
        <w:tc>
          <w:tcPr>
            <w:tcW w:w="694" w:type="dxa"/>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themeColor="text1"/>
              </w:rPr>
            </w:pPr>
            <w:r w:rsidRPr="00513AD7">
              <w:rPr>
                <w:rFonts w:ascii="Times New Roman" w:hAnsi="Times New Roman" w:cs="Times New Roman"/>
                <w:color w:val="000000" w:themeColor="text1"/>
              </w:rPr>
              <w:lastRenderedPageBreak/>
              <w:t>2</w:t>
            </w:r>
          </w:p>
        </w:tc>
        <w:tc>
          <w:tcPr>
            <w:tcW w:w="4688" w:type="dxa"/>
            <w:tcBorders>
              <w:bottom w:val="single" w:sz="4" w:space="0" w:color="auto"/>
            </w:tcBorders>
          </w:tcPr>
          <w:p w:rsidR="00513AD7" w:rsidRPr="00513AD7" w:rsidRDefault="00513AD7" w:rsidP="00513AD7">
            <w:pPr>
              <w:spacing w:after="0"/>
              <w:contextualSpacing/>
              <w:jc w:val="both"/>
              <w:rPr>
                <w:rFonts w:ascii="Times New Roman" w:hAnsi="Times New Roman" w:cs="Times New Roman"/>
                <w:color w:val="000000" w:themeColor="text1"/>
                <w:shd w:val="clear" w:color="auto" w:fill="FFFFFF"/>
              </w:rPr>
            </w:pPr>
            <w:r w:rsidRPr="00513AD7">
              <w:rPr>
                <w:rFonts w:ascii="Times New Roman" w:hAnsi="Times New Roman" w:cs="Times New Roman"/>
                <w:b/>
                <w:color w:val="000000" w:themeColor="text1"/>
              </w:rPr>
              <w:t>Керівник учасника</w:t>
            </w:r>
            <w:r w:rsidRPr="00513AD7">
              <w:rPr>
                <w:rFonts w:ascii="Times New Roman" w:hAnsi="Times New Roman" w:cs="Times New Roman"/>
                <w:color w:val="000000" w:themeColor="text1"/>
              </w:rPr>
              <w:t xml:space="preserve">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7" w:type="dxa"/>
            <w:vMerge/>
          </w:tcPr>
          <w:p w:rsidR="00513AD7" w:rsidRPr="00513AD7" w:rsidRDefault="00513AD7" w:rsidP="00513AD7">
            <w:pPr>
              <w:spacing w:after="0"/>
              <w:ind w:left="-63" w:firstLine="425"/>
              <w:contextualSpacing/>
              <w:jc w:val="both"/>
              <w:rPr>
                <w:rFonts w:ascii="Times New Roman" w:hAnsi="Times New Roman" w:cs="Times New Roman"/>
                <w:iCs/>
                <w:color w:val="000000" w:themeColor="text1"/>
              </w:rPr>
            </w:pPr>
          </w:p>
        </w:tc>
      </w:tr>
      <w:tr w:rsidR="00513AD7" w:rsidRPr="00513AD7" w:rsidTr="0029158F">
        <w:trPr>
          <w:trHeight w:val="2116"/>
          <w:jc w:val="center"/>
        </w:trPr>
        <w:tc>
          <w:tcPr>
            <w:tcW w:w="694" w:type="dxa"/>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color w:val="000000" w:themeColor="text1"/>
              </w:rPr>
            </w:pPr>
            <w:r w:rsidRPr="00513AD7">
              <w:rPr>
                <w:rFonts w:ascii="Times New Roman" w:hAnsi="Times New Roman" w:cs="Times New Roman"/>
                <w:iCs/>
                <w:color w:val="000000" w:themeColor="text1"/>
              </w:rPr>
              <w:lastRenderedPageBreak/>
              <w:t>3</w:t>
            </w:r>
          </w:p>
        </w:tc>
        <w:tc>
          <w:tcPr>
            <w:tcW w:w="4688" w:type="dxa"/>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iCs/>
                <w:color w:val="000000" w:themeColor="text1"/>
              </w:rPr>
            </w:pPr>
            <w:r w:rsidRPr="00513AD7">
              <w:rPr>
                <w:rFonts w:ascii="Times New Roman" w:hAnsi="Times New Roman" w:cs="Times New Roman"/>
                <w:color w:val="000000" w:themeColor="text1"/>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117" w:type="dxa"/>
            <w:vMerge/>
          </w:tcPr>
          <w:p w:rsidR="00513AD7" w:rsidRPr="00513AD7" w:rsidRDefault="00513AD7" w:rsidP="00513AD7">
            <w:pPr>
              <w:spacing w:after="0"/>
              <w:ind w:left="-63" w:firstLine="425"/>
              <w:contextualSpacing/>
              <w:jc w:val="both"/>
              <w:rPr>
                <w:rFonts w:ascii="Times New Roman" w:hAnsi="Times New Roman" w:cs="Times New Roman"/>
                <w:iCs/>
                <w:color w:val="000000" w:themeColor="text1"/>
              </w:rPr>
            </w:pPr>
          </w:p>
        </w:tc>
      </w:tr>
      <w:tr w:rsidR="00513AD7" w:rsidRPr="00513AD7" w:rsidTr="0029158F">
        <w:trPr>
          <w:trHeight w:val="1276"/>
          <w:jc w:val="center"/>
        </w:trPr>
        <w:tc>
          <w:tcPr>
            <w:tcW w:w="694" w:type="dxa"/>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Cs/>
                <w:color w:val="000000" w:themeColor="text1"/>
              </w:rPr>
            </w:pPr>
            <w:r w:rsidRPr="00513AD7">
              <w:rPr>
                <w:rFonts w:ascii="Times New Roman" w:hAnsi="Times New Roman" w:cs="Times New Roman"/>
                <w:iCs/>
                <w:color w:val="000000" w:themeColor="text1"/>
              </w:rPr>
              <w:t>4</w:t>
            </w:r>
          </w:p>
        </w:tc>
        <w:tc>
          <w:tcPr>
            <w:tcW w:w="4688" w:type="dxa"/>
          </w:tcPr>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color w:val="000000" w:themeColor="text1"/>
                <w:lang w:val="ru-RU"/>
              </w:rPr>
            </w:pPr>
            <w:r w:rsidRPr="00513AD7">
              <w:rPr>
                <w:rFonts w:ascii="Times New Roman" w:hAnsi="Times New Roman" w:cs="Times New Roman"/>
                <w:b/>
                <w:color w:val="000000" w:themeColor="text1"/>
              </w:rPr>
              <w:t>Керівника учасника</w:t>
            </w:r>
            <w:r w:rsidRPr="00513AD7">
              <w:rPr>
                <w:rFonts w:ascii="Times New Roman" w:hAnsi="Times New Roman" w:cs="Times New Roman"/>
                <w:color w:val="000000" w:themeColor="text1"/>
              </w:rPr>
              <w:t xml:space="preserve">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w:t>
            </w:r>
            <w:proofErr w:type="spellStart"/>
            <w:r w:rsidRPr="00513AD7">
              <w:rPr>
                <w:rFonts w:ascii="Times New Roman" w:hAnsi="Times New Roman" w:cs="Times New Roman"/>
                <w:color w:val="000000" w:themeColor="text1"/>
              </w:rPr>
              <w:t>правоп</w:t>
            </w:r>
            <w:proofErr w:type="spellEnd"/>
          </w:p>
          <w:p w:rsidR="00513AD7" w:rsidRPr="00513AD7" w:rsidRDefault="00513AD7" w:rsidP="0051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cs="Times New Roman"/>
                <w:iCs/>
                <w:color w:val="000000" w:themeColor="text1"/>
              </w:rPr>
            </w:pPr>
            <w:proofErr w:type="spellStart"/>
            <w:r w:rsidRPr="00513AD7">
              <w:rPr>
                <w:rFonts w:ascii="Times New Roman" w:hAnsi="Times New Roman" w:cs="Times New Roman"/>
                <w:color w:val="000000" w:themeColor="text1"/>
              </w:rPr>
              <w:t>орушення</w:t>
            </w:r>
            <w:proofErr w:type="spellEnd"/>
            <w:r w:rsidRPr="00513AD7">
              <w:rPr>
                <w:rFonts w:ascii="Times New Roman" w:hAnsi="Times New Roman" w:cs="Times New Roman"/>
                <w:color w:val="000000" w:themeColor="text1"/>
              </w:rPr>
              <w:t>, пов’язаного з корупцією</w:t>
            </w:r>
          </w:p>
        </w:tc>
        <w:tc>
          <w:tcPr>
            <w:tcW w:w="4117" w:type="dxa"/>
          </w:tcPr>
          <w:p w:rsidR="00513AD7" w:rsidRPr="00513AD7" w:rsidRDefault="00513AD7" w:rsidP="00513AD7">
            <w:pPr>
              <w:spacing w:after="0"/>
              <w:ind w:right="5"/>
              <w:jc w:val="both"/>
              <w:rPr>
                <w:rFonts w:ascii="Times New Roman" w:hAnsi="Times New Roman" w:cs="Times New Roman"/>
                <w:color w:val="000000" w:themeColor="text1"/>
              </w:rPr>
            </w:pPr>
            <w:r w:rsidRPr="00513AD7">
              <w:rPr>
                <w:rFonts w:ascii="Times New Roman" w:hAnsi="Times New Roman" w:cs="Times New Roman"/>
                <w:iCs/>
                <w:color w:val="000000" w:themeColor="text1"/>
              </w:rPr>
              <w:t xml:space="preserve">Інформаційна довідка </w:t>
            </w:r>
            <w:r w:rsidRPr="00513AD7">
              <w:rPr>
                <w:rFonts w:ascii="Times New Roman" w:hAnsi="Times New Roman" w:cs="Times New Roman"/>
                <w:b/>
                <w:iCs/>
                <w:color w:val="000000" w:themeColor="text1"/>
              </w:rPr>
              <w:t>на керівника учасника</w:t>
            </w:r>
            <w:r w:rsidRPr="00513AD7">
              <w:rPr>
                <w:rFonts w:ascii="Times New Roman" w:hAnsi="Times New Roman" w:cs="Times New Roman"/>
                <w:iCs/>
                <w:color w:val="000000" w:themeColor="text1"/>
              </w:rPr>
              <w:t xml:space="preserve"> з Єдиного державного реєстру осіб, які вчинили корупційні або пов’язані з корупцією правопорушення, (</w:t>
            </w:r>
            <w:hyperlink r:id="rId36" w:history="1">
              <w:r w:rsidRPr="00513AD7">
                <w:rPr>
                  <w:rStyle w:val="a8"/>
                  <w:rFonts w:ascii="Times New Roman" w:hAnsi="Times New Roman" w:cs="Times New Roman"/>
                  <w:iCs/>
                  <w:color w:val="000000" w:themeColor="text1"/>
                </w:rPr>
                <w:t>https://corruptinfo.nazk.gov.ua/</w:t>
              </w:r>
            </w:hyperlink>
            <w:r w:rsidRPr="00513AD7">
              <w:rPr>
                <w:rFonts w:ascii="Times New Roman" w:hAnsi="Times New Roman" w:cs="Times New Roman"/>
                <w:iCs/>
                <w:color w:val="000000" w:themeColor="text1"/>
              </w:rPr>
              <w:t xml:space="preserve">), </w:t>
            </w:r>
            <w:r w:rsidRPr="00513AD7">
              <w:rPr>
                <w:rFonts w:ascii="Times New Roman" w:hAnsi="Times New Roman" w:cs="Times New Roman"/>
                <w:b/>
                <w:bCs/>
                <w:color w:val="000000" w:themeColor="text1"/>
              </w:rPr>
              <w:t>Документ повинен бути виданий/ сформований/ отриманий в поточному році. </w:t>
            </w:r>
            <w:r w:rsidRPr="00513AD7">
              <w:rPr>
                <w:rFonts w:ascii="Times New Roman" w:hAnsi="Times New Roman" w:cs="Times New Roman"/>
                <w:bCs/>
                <w:color w:val="000000" w:themeColor="text1"/>
              </w:rPr>
              <w:t>.</w:t>
            </w:r>
            <w:r w:rsidRPr="00513AD7">
              <w:rPr>
                <w:rFonts w:ascii="Times New Roman" w:hAnsi="Times New Roman" w:cs="Times New Roman"/>
                <w:b/>
                <w:bCs/>
                <w:color w:val="000000" w:themeColor="text1"/>
              </w:rPr>
              <w:t>*</w:t>
            </w:r>
            <w:r w:rsidRPr="00513AD7">
              <w:rPr>
                <w:rFonts w:ascii="Times New Roman" w:hAnsi="Times New Roman" w:cs="Times New Roman"/>
                <w:i/>
                <w:iCs/>
                <w:color w:val="000000" w:themeColor="text1"/>
              </w:rPr>
              <w:t>Згідно з </w:t>
            </w:r>
            <w:r w:rsidRPr="00513AD7">
              <w:rPr>
                <w:rFonts w:ascii="Times New Roman" w:hAnsi="Times New Roman" w:cs="Times New Roman"/>
                <w:b/>
                <w:bCs/>
                <w:i/>
                <w:iCs/>
                <w:color w:val="000000" w:themeColor="text1"/>
              </w:rPr>
              <w:t>пунктом 47</w:t>
            </w:r>
            <w:r w:rsidRPr="00513AD7">
              <w:rPr>
                <w:rFonts w:ascii="Times New Roman" w:hAnsi="Times New Roman" w:cs="Times New Roman"/>
                <w:i/>
                <w:iCs/>
                <w:color w:val="000000" w:themeColor="text1"/>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513AD7">
              <w:rPr>
                <w:rFonts w:ascii="Times New Roman" w:hAnsi="Times New Roman" w:cs="Times New Roman"/>
                <w:b/>
                <w:bCs/>
                <w:i/>
                <w:iCs/>
                <w:color w:val="000000" w:themeColor="text1"/>
              </w:rPr>
              <w:t>повинен надати замовнику шляхом оприлюднення в електронній системі закупівель документи,</w:t>
            </w:r>
            <w:r w:rsidRPr="00513AD7">
              <w:rPr>
                <w:rFonts w:ascii="Times New Roman" w:hAnsi="Times New Roman" w:cs="Times New Roman"/>
                <w:i/>
                <w:iCs/>
                <w:color w:val="000000" w:themeColor="text1"/>
              </w:rPr>
              <w:t> що підтверджують відсутність підстав, зазначених у </w:t>
            </w:r>
            <w:hyperlink r:id="rId37" w:anchor="n618" w:tgtFrame="_blank" w:history="1">
              <w:r w:rsidRPr="00513AD7">
                <w:rPr>
                  <w:rFonts w:ascii="Times New Roman" w:hAnsi="Times New Roman" w:cs="Times New Roman"/>
                  <w:b/>
                  <w:bCs/>
                  <w:i/>
                  <w:iCs/>
                  <w:color w:val="000000" w:themeColor="text1"/>
                </w:rPr>
                <w:t>підпунктах 3</w:t>
              </w:r>
            </w:hyperlink>
            <w:r w:rsidRPr="00513AD7">
              <w:rPr>
                <w:rFonts w:ascii="Times New Roman" w:hAnsi="Times New Roman" w:cs="Times New Roman"/>
                <w:b/>
                <w:bCs/>
                <w:i/>
                <w:iCs/>
                <w:color w:val="000000" w:themeColor="text1"/>
              </w:rPr>
              <w:t>, </w:t>
            </w:r>
            <w:hyperlink r:id="rId38" w:anchor="n620" w:tgtFrame="_blank" w:history="1">
              <w:r w:rsidRPr="00513AD7">
                <w:rPr>
                  <w:rFonts w:ascii="Times New Roman" w:hAnsi="Times New Roman" w:cs="Times New Roman"/>
                  <w:b/>
                  <w:bCs/>
                  <w:i/>
                  <w:iCs/>
                  <w:color w:val="000000" w:themeColor="text1"/>
                </w:rPr>
                <w:t>5</w:t>
              </w:r>
            </w:hyperlink>
            <w:r w:rsidRPr="00513AD7">
              <w:rPr>
                <w:rFonts w:ascii="Times New Roman" w:hAnsi="Times New Roman" w:cs="Times New Roman"/>
                <w:b/>
                <w:bCs/>
                <w:i/>
                <w:iCs/>
                <w:color w:val="000000" w:themeColor="text1"/>
              </w:rPr>
              <w:t>, </w:t>
            </w:r>
            <w:hyperlink r:id="rId39" w:anchor="n621" w:tgtFrame="_blank" w:history="1">
              <w:r w:rsidRPr="00513AD7">
                <w:rPr>
                  <w:rFonts w:ascii="Times New Roman" w:hAnsi="Times New Roman" w:cs="Times New Roman"/>
                  <w:b/>
                  <w:bCs/>
                  <w:i/>
                  <w:iCs/>
                  <w:color w:val="000000" w:themeColor="text1"/>
                </w:rPr>
                <w:t>6</w:t>
              </w:r>
            </w:hyperlink>
            <w:r w:rsidRPr="00513AD7">
              <w:rPr>
                <w:rFonts w:ascii="Times New Roman" w:hAnsi="Times New Roman" w:cs="Times New Roman"/>
                <w:b/>
                <w:bCs/>
                <w:i/>
                <w:iCs/>
                <w:color w:val="000000" w:themeColor="text1"/>
              </w:rPr>
              <w:t> і </w:t>
            </w:r>
            <w:hyperlink r:id="rId40" w:anchor="n627" w:tgtFrame="_blank" w:history="1">
              <w:r w:rsidRPr="00513AD7">
                <w:rPr>
                  <w:rFonts w:ascii="Times New Roman" w:hAnsi="Times New Roman" w:cs="Times New Roman"/>
                  <w:b/>
                  <w:bCs/>
                  <w:i/>
                  <w:iCs/>
                  <w:color w:val="000000" w:themeColor="text1"/>
                </w:rPr>
                <w:t>12</w:t>
              </w:r>
            </w:hyperlink>
            <w:r w:rsidRPr="00513AD7">
              <w:rPr>
                <w:rFonts w:ascii="Times New Roman" w:hAnsi="Times New Roman" w:cs="Times New Roman"/>
                <w:b/>
                <w:bCs/>
                <w:i/>
                <w:iCs/>
                <w:color w:val="000000" w:themeColor="text1"/>
              </w:rPr>
              <w:t>  цього пункту.</w:t>
            </w:r>
          </w:p>
          <w:p w:rsidR="00513AD7" w:rsidRPr="00513AD7" w:rsidRDefault="00513AD7" w:rsidP="00513AD7">
            <w:pPr>
              <w:spacing w:after="0"/>
              <w:ind w:right="5"/>
              <w:jc w:val="both"/>
              <w:rPr>
                <w:rFonts w:ascii="Times New Roman" w:hAnsi="Times New Roman" w:cs="Times New Roman"/>
                <w:color w:val="000000" w:themeColor="text1"/>
              </w:rPr>
            </w:pPr>
            <w:r w:rsidRPr="00513AD7">
              <w:rPr>
                <w:rFonts w:ascii="Times New Roman" w:hAnsi="Times New Roman" w:cs="Times New Roman"/>
                <w:i/>
                <w:iCs/>
                <w:color w:val="000000" w:themeColor="text1"/>
              </w:rPr>
              <w:t>Згідно з </w:t>
            </w:r>
            <w:r w:rsidRPr="00513AD7">
              <w:rPr>
                <w:rFonts w:ascii="Times New Roman" w:hAnsi="Times New Roman" w:cs="Times New Roman"/>
                <w:b/>
                <w:bCs/>
                <w:i/>
                <w:iCs/>
                <w:color w:val="000000" w:themeColor="text1"/>
              </w:rPr>
              <w:t>підпунктом 3</w:t>
            </w:r>
            <w:r w:rsidRPr="00513AD7">
              <w:rPr>
                <w:rFonts w:ascii="Times New Roman" w:hAnsi="Times New Roman" w:cs="Times New Roman"/>
                <w:i/>
                <w:iCs/>
                <w:color w:val="000000" w:themeColor="text1"/>
              </w:rPr>
              <w:t> </w:t>
            </w:r>
            <w:r w:rsidRPr="00513AD7">
              <w:rPr>
                <w:rFonts w:ascii="Times New Roman" w:hAnsi="Times New Roman" w:cs="Times New Roman"/>
                <w:b/>
                <w:bCs/>
                <w:i/>
                <w:iCs/>
                <w:color w:val="000000" w:themeColor="text1"/>
              </w:rPr>
              <w:t>пункту 44</w:t>
            </w:r>
            <w:r w:rsidRPr="00513AD7">
              <w:rPr>
                <w:rFonts w:ascii="Times New Roman" w:hAnsi="Times New Roman" w:cs="Times New Roman"/>
                <w:i/>
                <w:iCs/>
                <w:color w:val="000000" w:themeColor="text1"/>
              </w:rPr>
              <w:t> Особливостей замовник </w:t>
            </w:r>
            <w:r w:rsidRPr="00513AD7">
              <w:rPr>
                <w:rFonts w:ascii="Times New Roman" w:hAnsi="Times New Roman" w:cs="Times New Roman"/>
                <w:b/>
                <w:bCs/>
                <w:i/>
                <w:iCs/>
                <w:color w:val="000000" w:themeColor="text1"/>
              </w:rPr>
              <w:t>відхиляє</w:t>
            </w:r>
            <w:r w:rsidRPr="00513AD7">
              <w:rPr>
                <w:rFonts w:ascii="Times New Roman" w:hAnsi="Times New Roman" w:cs="Times New Roman"/>
                <w:i/>
                <w:iCs/>
                <w:color w:val="000000" w:themeColor="text1"/>
              </w:rPr>
              <w:t> тендерну пропозицію із зазначенням аргументації в електронній системі закупівель у разі, коли </w:t>
            </w:r>
            <w:r w:rsidRPr="00513AD7">
              <w:rPr>
                <w:rFonts w:ascii="Times New Roman" w:hAnsi="Times New Roman" w:cs="Times New Roman"/>
                <w:b/>
                <w:bCs/>
                <w:i/>
                <w:iCs/>
                <w:color w:val="000000" w:themeColor="text1"/>
              </w:rPr>
              <w:t>переможець процедури</w:t>
            </w:r>
            <w:r w:rsidRPr="00513AD7">
              <w:rPr>
                <w:rFonts w:ascii="Times New Roman" w:hAnsi="Times New Roman" w:cs="Times New Roman"/>
                <w:i/>
                <w:iCs/>
                <w:color w:val="000000" w:themeColor="text1"/>
              </w:rPr>
              <w:t> закупівлі </w:t>
            </w:r>
            <w:r w:rsidRPr="00513AD7">
              <w:rPr>
                <w:rFonts w:ascii="Times New Roman" w:hAnsi="Times New Roman" w:cs="Times New Roman"/>
                <w:b/>
                <w:bCs/>
                <w:i/>
                <w:iCs/>
                <w:color w:val="000000" w:themeColor="text1"/>
              </w:rPr>
              <w:t>не надав</w:t>
            </w:r>
            <w:r w:rsidRPr="00513AD7">
              <w:rPr>
                <w:rFonts w:ascii="Times New Roman" w:hAnsi="Times New Roman" w:cs="Times New Roman"/>
                <w:i/>
                <w:iCs/>
                <w:color w:val="000000" w:themeColor="text1"/>
              </w:rPr>
              <w:t> у спосіб, зазначений в тендерній документації, документи, що підтверджують відсутність підстав, </w:t>
            </w:r>
            <w:r w:rsidRPr="00513AD7">
              <w:rPr>
                <w:rFonts w:ascii="Times New Roman" w:hAnsi="Times New Roman" w:cs="Times New Roman"/>
                <w:b/>
                <w:bCs/>
                <w:i/>
                <w:iCs/>
                <w:color w:val="000000" w:themeColor="text1"/>
              </w:rPr>
              <w:t>визначених у </w:t>
            </w:r>
            <w:hyperlink r:id="rId41" w:anchor="n618" w:tgtFrame="_blank" w:history="1">
              <w:r w:rsidRPr="00513AD7">
                <w:rPr>
                  <w:rFonts w:ascii="Times New Roman" w:hAnsi="Times New Roman" w:cs="Times New Roman"/>
                  <w:b/>
                  <w:bCs/>
                  <w:i/>
                  <w:iCs/>
                  <w:color w:val="000000" w:themeColor="text1"/>
                </w:rPr>
                <w:t>підпунктах 3</w:t>
              </w:r>
            </w:hyperlink>
            <w:r w:rsidRPr="00513AD7">
              <w:rPr>
                <w:rFonts w:ascii="Times New Roman" w:hAnsi="Times New Roman" w:cs="Times New Roman"/>
                <w:b/>
                <w:bCs/>
                <w:i/>
                <w:iCs/>
                <w:color w:val="000000" w:themeColor="text1"/>
              </w:rPr>
              <w:t>, </w:t>
            </w:r>
            <w:hyperlink r:id="rId42" w:anchor="n620" w:tgtFrame="_blank" w:history="1">
              <w:r w:rsidRPr="00513AD7">
                <w:rPr>
                  <w:rFonts w:ascii="Times New Roman" w:hAnsi="Times New Roman" w:cs="Times New Roman"/>
                  <w:b/>
                  <w:bCs/>
                  <w:i/>
                  <w:iCs/>
                  <w:color w:val="000000" w:themeColor="text1"/>
                </w:rPr>
                <w:t>5</w:t>
              </w:r>
            </w:hyperlink>
            <w:r w:rsidRPr="00513AD7">
              <w:rPr>
                <w:rFonts w:ascii="Times New Roman" w:hAnsi="Times New Roman" w:cs="Times New Roman"/>
                <w:b/>
                <w:bCs/>
                <w:i/>
                <w:iCs/>
                <w:color w:val="000000" w:themeColor="text1"/>
              </w:rPr>
              <w:t>, </w:t>
            </w:r>
            <w:hyperlink r:id="rId43" w:anchor="n621" w:tgtFrame="_blank" w:history="1">
              <w:r w:rsidRPr="00513AD7">
                <w:rPr>
                  <w:rFonts w:ascii="Times New Roman" w:hAnsi="Times New Roman" w:cs="Times New Roman"/>
                  <w:b/>
                  <w:bCs/>
                  <w:i/>
                  <w:iCs/>
                  <w:color w:val="000000" w:themeColor="text1"/>
                </w:rPr>
                <w:t>6</w:t>
              </w:r>
            </w:hyperlink>
            <w:r w:rsidRPr="00513AD7">
              <w:rPr>
                <w:rFonts w:ascii="Times New Roman" w:hAnsi="Times New Roman" w:cs="Times New Roman"/>
                <w:b/>
                <w:bCs/>
                <w:i/>
                <w:iCs/>
                <w:color w:val="000000" w:themeColor="text1"/>
              </w:rPr>
              <w:t> і </w:t>
            </w:r>
            <w:hyperlink r:id="rId44" w:anchor="n627" w:tgtFrame="_blank" w:history="1">
              <w:r w:rsidRPr="00513AD7">
                <w:rPr>
                  <w:rFonts w:ascii="Times New Roman" w:hAnsi="Times New Roman" w:cs="Times New Roman"/>
                  <w:b/>
                  <w:bCs/>
                  <w:i/>
                  <w:iCs/>
                  <w:color w:val="000000" w:themeColor="text1"/>
                </w:rPr>
                <w:t>12</w:t>
              </w:r>
            </w:hyperlink>
            <w:r w:rsidRPr="00513AD7">
              <w:rPr>
                <w:rFonts w:ascii="Times New Roman" w:hAnsi="Times New Roman" w:cs="Times New Roman"/>
                <w:b/>
                <w:bCs/>
                <w:i/>
                <w:iCs/>
                <w:color w:val="000000" w:themeColor="text1"/>
              </w:rPr>
              <w:t>  пункту 47 Особливостей.</w:t>
            </w:r>
          </w:p>
          <w:p w:rsidR="00513AD7" w:rsidRPr="00513AD7" w:rsidRDefault="00513AD7" w:rsidP="00513AD7">
            <w:pPr>
              <w:spacing w:after="0"/>
              <w:ind w:right="5"/>
              <w:jc w:val="both"/>
              <w:rPr>
                <w:rFonts w:ascii="Times New Roman" w:hAnsi="Times New Roman" w:cs="Times New Roman"/>
                <w:color w:val="000000" w:themeColor="text1"/>
              </w:rPr>
            </w:pPr>
            <w:r w:rsidRPr="00513AD7">
              <w:rPr>
                <w:rFonts w:ascii="Times New Roman" w:hAnsi="Times New Roman" w:cs="Times New Roman"/>
                <w:i/>
                <w:iCs/>
                <w:color w:val="000000" w:themeColor="text1"/>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13AD7">
              <w:rPr>
                <w:rFonts w:ascii="Times New Roman" w:hAnsi="Times New Roman" w:cs="Times New Roman"/>
                <w:i/>
                <w:iCs/>
                <w:color w:val="000000" w:themeColor="text1"/>
              </w:rPr>
              <w:t>безпекових</w:t>
            </w:r>
            <w:proofErr w:type="spellEnd"/>
            <w:r w:rsidRPr="00513AD7">
              <w:rPr>
                <w:rFonts w:ascii="Times New Roman" w:hAnsi="Times New Roman" w:cs="Times New Roman"/>
                <w:i/>
                <w:iCs/>
                <w:color w:val="000000" w:themeColor="text1"/>
              </w:rPr>
              <w:t xml:space="preserve"> аспектів. Проте </w:t>
            </w:r>
            <w:r w:rsidRPr="00513AD7">
              <w:rPr>
                <w:rFonts w:ascii="Times New Roman" w:hAnsi="Times New Roman" w:cs="Times New Roman"/>
                <w:i/>
                <w:iCs/>
                <w:color w:val="000000" w:themeColor="text1"/>
              </w:rPr>
              <w:lastRenderedPageBreak/>
              <w:t>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513AD7" w:rsidRPr="00513AD7" w:rsidRDefault="00513AD7" w:rsidP="00513AD7">
            <w:pPr>
              <w:spacing w:after="0"/>
              <w:ind w:right="5"/>
              <w:jc w:val="both"/>
              <w:rPr>
                <w:rFonts w:ascii="Times New Roman" w:hAnsi="Times New Roman" w:cs="Times New Roman"/>
                <w:b/>
                <w:color w:val="000000" w:themeColor="text1"/>
              </w:rPr>
            </w:pPr>
            <w:r w:rsidRPr="00513AD7">
              <w:rPr>
                <w:rFonts w:ascii="Times New Roman" w:hAnsi="Times New Roman" w:cs="Times New Roman"/>
                <w:b/>
                <w:i/>
                <w:iCs/>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13AD7">
              <w:rPr>
                <w:rFonts w:ascii="Times New Roman" w:hAnsi="Times New Roman" w:cs="Times New Roman"/>
                <w:b/>
                <w:bCs/>
                <w:i/>
                <w:iCs/>
                <w:color w:val="000000" w:themeColor="text1"/>
              </w:rPr>
              <w:t>керівника</w:t>
            </w:r>
            <w:r w:rsidRPr="00513AD7">
              <w:rPr>
                <w:rFonts w:ascii="Times New Roman" w:hAnsi="Times New Roman" w:cs="Times New Roman"/>
                <w:b/>
                <w:i/>
                <w:iCs/>
                <w:color w:val="000000" w:themeColor="text1"/>
              </w:rPr>
              <w:t> учасника процедури закупівлі, надається переможцем.</w:t>
            </w:r>
          </w:p>
          <w:p w:rsidR="00513AD7" w:rsidRPr="00513AD7" w:rsidRDefault="00513AD7" w:rsidP="00513AD7">
            <w:pPr>
              <w:pStyle w:val="Default"/>
              <w:jc w:val="both"/>
              <w:rPr>
                <w:rFonts w:eastAsia="Times New Roman"/>
                <w:color w:val="000000" w:themeColor="text1"/>
                <w:sz w:val="22"/>
                <w:szCs w:val="22"/>
                <w:shd w:val="clear" w:color="auto" w:fill="FFFFFF"/>
                <w:lang w:eastAsia="uk-UA"/>
              </w:rPr>
            </w:pPr>
          </w:p>
        </w:tc>
      </w:tr>
    </w:tbl>
    <w:p w:rsidR="00513AD7" w:rsidRPr="00513AD7" w:rsidRDefault="00513AD7" w:rsidP="00513AD7">
      <w:pPr>
        <w:spacing w:after="0"/>
        <w:rPr>
          <w:rFonts w:ascii="Times New Roman" w:hAnsi="Times New Roman" w:cs="Times New Roman"/>
          <w:b/>
          <w:i/>
          <w:color w:val="000000" w:themeColor="text1"/>
          <w:sz w:val="40"/>
          <w:szCs w:val="40"/>
          <w:u w:val="single"/>
        </w:rPr>
      </w:pPr>
    </w:p>
    <w:p w:rsidR="00513AD7" w:rsidRPr="00513AD7" w:rsidRDefault="00513AD7">
      <w:pPr>
        <w:rPr>
          <w:rFonts w:ascii="Times New Roman" w:hAnsi="Times New Roman" w:cs="Times New Roman"/>
        </w:rPr>
      </w:pPr>
    </w:p>
    <w:sectPr w:rsidR="00513AD7" w:rsidRPr="00513AD7" w:rsidSect="00512F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3601"/>
    <w:multiLevelType w:val="hybridMultilevel"/>
    <w:tmpl w:val="50A41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E034B"/>
    <w:rsid w:val="000031C8"/>
    <w:rsid w:val="001A3D0F"/>
    <w:rsid w:val="001A4F77"/>
    <w:rsid w:val="001E40EB"/>
    <w:rsid w:val="00274604"/>
    <w:rsid w:val="0030304E"/>
    <w:rsid w:val="00512F46"/>
    <w:rsid w:val="00513AD7"/>
    <w:rsid w:val="005B3C96"/>
    <w:rsid w:val="006760EC"/>
    <w:rsid w:val="0075499A"/>
    <w:rsid w:val="007A1500"/>
    <w:rsid w:val="007F08F5"/>
    <w:rsid w:val="008C43D4"/>
    <w:rsid w:val="00B051B7"/>
    <w:rsid w:val="00B600B3"/>
    <w:rsid w:val="00B84F77"/>
    <w:rsid w:val="00BB50A1"/>
    <w:rsid w:val="00BF23D1"/>
    <w:rsid w:val="00C8140B"/>
    <w:rsid w:val="00CB29B7"/>
    <w:rsid w:val="00D10198"/>
    <w:rsid w:val="00D56173"/>
    <w:rsid w:val="00D93A09"/>
    <w:rsid w:val="00DA5C05"/>
    <w:rsid w:val="00E24950"/>
    <w:rsid w:val="00F20FB3"/>
    <w:rsid w:val="00FE034B"/>
    <w:rsid w:val="00FF5E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46"/>
  </w:style>
  <w:style w:type="paragraph" w:styleId="2">
    <w:name w:val="heading 2"/>
    <w:aliases w:val="Заголовок1,Title Header2"/>
    <w:basedOn w:val="a"/>
    <w:next w:val="a"/>
    <w:link w:val="20"/>
    <w:uiPriority w:val="9"/>
    <w:qFormat/>
    <w:rsid w:val="00274604"/>
    <w:pPr>
      <w:keepNext/>
      <w:spacing w:after="0" w:line="240" w:lineRule="auto"/>
      <w:jc w:val="right"/>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
    <w:link w:val="a5"/>
    <w:unhideWhenUsed/>
    <w:qFormat/>
    <w:rsid w:val="00FE0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4"/>
    <w:qFormat/>
    <w:rsid w:val="001A3D0F"/>
    <w:rPr>
      <w:rFonts w:ascii="Times New Roman" w:eastAsia="Times New Roman" w:hAnsi="Times New Roman" w:cs="Times New Roman"/>
      <w:sz w:val="24"/>
      <w:szCs w:val="24"/>
    </w:rPr>
  </w:style>
  <w:style w:type="character" w:customStyle="1" w:styleId="3">
    <w:name w:val="Основной текст (3)_"/>
    <w:basedOn w:val="a0"/>
    <w:link w:val="30"/>
    <w:uiPriority w:val="99"/>
    <w:rsid w:val="00D10198"/>
    <w:rPr>
      <w:b/>
      <w:bCs/>
      <w:sz w:val="23"/>
      <w:szCs w:val="23"/>
      <w:shd w:val="clear" w:color="auto" w:fill="FFFFFF"/>
    </w:rPr>
  </w:style>
  <w:style w:type="paragraph" w:customStyle="1" w:styleId="30">
    <w:name w:val="Основной текст (3)"/>
    <w:basedOn w:val="a"/>
    <w:link w:val="3"/>
    <w:uiPriority w:val="99"/>
    <w:qFormat/>
    <w:rsid w:val="00D10198"/>
    <w:pPr>
      <w:widowControl w:val="0"/>
      <w:shd w:val="clear" w:color="auto" w:fill="FFFFFF"/>
      <w:spacing w:before="120" w:after="420" w:line="274" w:lineRule="exact"/>
      <w:jc w:val="center"/>
    </w:pPr>
    <w:rPr>
      <w:b/>
      <w:bCs/>
      <w:sz w:val="23"/>
      <w:szCs w:val="23"/>
    </w:rPr>
  </w:style>
  <w:style w:type="paragraph" w:styleId="a6">
    <w:name w:val="List Paragraph"/>
    <w:basedOn w:val="a"/>
    <w:uiPriority w:val="34"/>
    <w:qFormat/>
    <w:rsid w:val="00D10198"/>
    <w:pPr>
      <w:ind w:left="720"/>
      <w:contextualSpacing/>
    </w:pPr>
  </w:style>
  <w:style w:type="paragraph" w:customStyle="1" w:styleId="1">
    <w:name w:val="Без интервала1"/>
    <w:link w:val="NoSpacingChar1"/>
    <w:qFormat/>
    <w:rsid w:val="00B600B3"/>
    <w:pPr>
      <w:spacing w:after="0" w:line="240" w:lineRule="auto"/>
      <w:jc w:val="both"/>
    </w:pPr>
    <w:rPr>
      <w:rFonts w:ascii="Calibri" w:eastAsia="Calibri" w:hAnsi="Calibri" w:cs="Times New Roman"/>
      <w:lang w:eastAsia="en-US"/>
    </w:rPr>
  </w:style>
  <w:style w:type="character" w:customStyle="1" w:styleId="NoSpacingChar1">
    <w:name w:val="No Spacing Char1"/>
    <w:link w:val="1"/>
    <w:locked/>
    <w:rsid w:val="00B600B3"/>
    <w:rPr>
      <w:rFonts w:ascii="Calibri" w:eastAsia="Calibri" w:hAnsi="Calibri" w:cs="Times New Roman"/>
      <w:lang w:eastAsia="en-US"/>
    </w:rPr>
  </w:style>
  <w:style w:type="character" w:customStyle="1" w:styleId="20">
    <w:name w:val="Заголовок 2 Знак"/>
    <w:aliases w:val="Заголовок1 Знак,Title Header2 Знак"/>
    <w:basedOn w:val="a0"/>
    <w:link w:val="2"/>
    <w:uiPriority w:val="9"/>
    <w:rsid w:val="00274604"/>
    <w:rPr>
      <w:rFonts w:ascii="Times New Roman" w:eastAsia="Times New Roman" w:hAnsi="Times New Roman" w:cs="Times New Roman"/>
      <w:b/>
      <w:sz w:val="24"/>
      <w:szCs w:val="20"/>
      <w:lang w:eastAsia="ru-RU"/>
    </w:rPr>
  </w:style>
  <w:style w:type="character" w:styleId="a7">
    <w:name w:val="Strong"/>
    <w:uiPriority w:val="22"/>
    <w:qFormat/>
    <w:rsid w:val="00274604"/>
    <w:rPr>
      <w:rFonts w:cs="Times New Roman"/>
      <w:b/>
      <w:bCs/>
    </w:rPr>
  </w:style>
  <w:style w:type="character" w:styleId="a8">
    <w:name w:val="Hyperlink"/>
    <w:uiPriority w:val="99"/>
    <w:rsid w:val="00513AD7"/>
    <w:rPr>
      <w:color w:val="0000FF"/>
      <w:u w:val="single"/>
    </w:rPr>
  </w:style>
  <w:style w:type="paragraph" w:customStyle="1" w:styleId="a9">
    <w:name w:val="Нормальний текст"/>
    <w:basedOn w:val="a"/>
    <w:qFormat/>
    <w:rsid w:val="00513AD7"/>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Default">
    <w:name w:val="Default"/>
    <w:uiPriority w:val="99"/>
    <w:qFormat/>
    <w:rsid w:val="00513A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3" Type="http://schemas.openxmlformats.org/officeDocument/2006/relationships/styles" Target="styles.xml"/><Relationship Id="rId21" Type="http://schemas.openxmlformats.org/officeDocument/2006/relationships/hyperlink" Target="http://zakon3.rada.gov.ua/laws/show/435-15"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3.rada.gov.ua/laws/show/436-15" TargetMode="External"/><Relationship Id="rId29" Type="http://schemas.openxmlformats.org/officeDocument/2006/relationships/hyperlink" Target="https://zakon.rada.gov.ua/laws/show/1178-2022-%D0%BF/ed20230901" TargetMode="External"/><Relationship Id="rId41"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corruptinfo.nazk.gov.ua/"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vytiah.mvs.gov.ua"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corruptinfo.nazk.gov.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zakon3.rada.gov.ua/laws/show/435-15"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3.rada.gov.ua/laws/show/436-15"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vytiah.mvs.gov.ua" TargetMode="External"/><Relationship Id="rId43"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423E-2544-4839-9F1C-4375F69A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22632</Words>
  <Characters>12901</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dc:creator>
  <cp:lastModifiedBy>Тендер</cp:lastModifiedBy>
  <cp:revision>21</cp:revision>
  <dcterms:created xsi:type="dcterms:W3CDTF">2023-11-13T07:59:00Z</dcterms:created>
  <dcterms:modified xsi:type="dcterms:W3CDTF">2024-04-11T12:19:00Z</dcterms:modified>
</cp:coreProperties>
</file>