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6"/>
        <w:gridCol w:w="566"/>
        <w:gridCol w:w="4749"/>
        <w:gridCol w:w="571"/>
        <w:gridCol w:w="202"/>
        <w:gridCol w:w="1280"/>
        <w:gridCol w:w="1420"/>
        <w:gridCol w:w="991"/>
        <w:gridCol w:w="61"/>
        <w:gridCol w:w="86"/>
      </w:tblGrid>
      <w:tr w:rsidR="00EC4CFB" w:rsidRPr="00D766CA" w:rsidTr="001F0AA0">
        <w:trPr>
          <w:gridAfter w:val="1"/>
          <w:wAfter w:w="86" w:type="dxa"/>
          <w:jc w:val="center"/>
        </w:trPr>
        <w:tc>
          <w:tcPr>
            <w:tcW w:w="6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D766CA">
              <w:rPr>
                <w:sz w:val="26"/>
                <w:szCs w:val="26"/>
                <w:lang w:val="uk-UA"/>
              </w:rPr>
              <w:t xml:space="preserve">Додаток 2 </w:t>
            </w:r>
          </w:p>
          <w:p w:rsidR="00EC4CFB" w:rsidRPr="00D766CA" w:rsidRDefault="00EC4CFB" w:rsidP="00CE17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D766CA">
              <w:rPr>
                <w:sz w:val="26"/>
                <w:szCs w:val="26"/>
                <w:lang w:val="uk-UA"/>
              </w:rPr>
              <w:t xml:space="preserve">до тендерної документації </w:t>
            </w:r>
          </w:p>
        </w:tc>
      </w:tr>
      <w:tr w:rsidR="00EC4CFB" w:rsidTr="001F0AA0">
        <w:trPr>
          <w:gridAfter w:val="1"/>
          <w:wAfter w:w="86" w:type="dxa"/>
          <w:jc w:val="center"/>
        </w:trPr>
        <w:tc>
          <w:tcPr>
            <w:tcW w:w="6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EC4CFB" w:rsidTr="001F0AA0">
        <w:trPr>
          <w:gridAfter w:val="1"/>
          <w:wAfter w:w="86" w:type="dxa"/>
          <w:jc w:val="center"/>
        </w:trPr>
        <w:tc>
          <w:tcPr>
            <w:tcW w:w="6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right w:val="nil"/>
            </w:tcBorders>
          </w:tcPr>
          <w:p w:rsidR="00EC4CFB" w:rsidRDefault="00EC4CFB" w:rsidP="00CE17D4">
            <w:pPr>
              <w:keepLines/>
              <w:autoSpaceDE w:val="0"/>
              <w:autoSpaceDN w:val="0"/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EC4CFB" w:rsidRPr="003346C4" w:rsidTr="001F0AA0">
        <w:trPr>
          <w:gridAfter w:val="1"/>
          <w:wAfter w:w="86" w:type="dxa"/>
          <w:trHeight w:val="8505"/>
          <w:jc w:val="center"/>
        </w:trPr>
        <w:tc>
          <w:tcPr>
            <w:tcW w:w="99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C4CFB" w:rsidRPr="00931BE8" w:rsidRDefault="00EC4CFB" w:rsidP="00EC4CFB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31BE8">
              <w:rPr>
                <w:b/>
                <w:sz w:val="26"/>
                <w:szCs w:val="26"/>
                <w:lang w:val="uk-UA"/>
              </w:rPr>
              <w:t>ТЕХНІЧНЕ ЗАВДАННЯ ДО ПРЕДМЕТУ ЗАКУПІВЛІ</w:t>
            </w:r>
          </w:p>
          <w:p w:rsidR="00EC4CFB" w:rsidRPr="00931BE8" w:rsidRDefault="00EC4CFB" w:rsidP="00EC4CFB">
            <w:pPr>
              <w:spacing w:after="0" w:line="240" w:lineRule="auto"/>
              <w:jc w:val="center"/>
              <w:rPr>
                <w:bCs/>
                <w:iCs/>
                <w:noProof/>
                <w:sz w:val="26"/>
                <w:szCs w:val="26"/>
                <w:lang w:val="uk-UA"/>
              </w:rPr>
            </w:pPr>
            <w:r w:rsidRPr="00931BE8">
              <w:rPr>
                <w:sz w:val="26"/>
                <w:szCs w:val="26"/>
                <w:lang w:val="uk-UA"/>
              </w:rPr>
              <w:t>на виконання робіт</w:t>
            </w:r>
            <w:r w:rsidRPr="00931BE8">
              <w:rPr>
                <w:noProof/>
                <w:sz w:val="26"/>
                <w:szCs w:val="26"/>
                <w:lang w:val="uk-UA"/>
              </w:rPr>
              <w:t xml:space="preserve"> на об’єкті</w:t>
            </w:r>
            <w:r w:rsidRPr="00931BE8">
              <w:rPr>
                <w:bCs/>
                <w:iCs/>
                <w:noProof/>
                <w:sz w:val="26"/>
                <w:szCs w:val="26"/>
                <w:lang w:val="uk-UA"/>
              </w:rPr>
              <w:t>:</w:t>
            </w:r>
          </w:p>
          <w:p w:rsidR="00EC4CFB" w:rsidRPr="00E24623" w:rsidRDefault="00EC4CFB" w:rsidP="00EC4CFB">
            <w:pPr>
              <w:spacing w:after="0" w:line="240" w:lineRule="auto"/>
              <w:jc w:val="center"/>
              <w:rPr>
                <w:b/>
                <w:bCs/>
                <w:iCs/>
                <w:noProof/>
                <w:sz w:val="26"/>
                <w:szCs w:val="26"/>
                <w:lang w:val="uk-UA"/>
              </w:rPr>
            </w:pPr>
            <w:r w:rsidRPr="00E24623">
              <w:rPr>
                <w:b/>
                <w:bCs/>
                <w:iCs/>
                <w:sz w:val="26"/>
                <w:szCs w:val="26"/>
                <w:lang w:val="uk-UA"/>
              </w:rPr>
              <w:t>«Реконструкція водоводу питної води м. Вільнянськ – смт. Новомиколаївка на ділянці НС-ІІІ підйому м. Вільнянськ – с. Задоріжне»</w:t>
            </w:r>
          </w:p>
          <w:p w:rsidR="00EC4CFB" w:rsidRPr="00931BE8" w:rsidRDefault="00EC4CFB" w:rsidP="00EC4CFB">
            <w:pPr>
              <w:spacing w:before="120" w:after="0" w:line="240" w:lineRule="auto"/>
              <w:ind w:firstLine="567"/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</w:pPr>
            <w:r w:rsidRPr="00931BE8">
              <w:rPr>
                <w:rStyle w:val="rvts82"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Очікувана вартість предмета </w:t>
            </w:r>
            <w:r w:rsidRPr="002F34FB">
              <w:rPr>
                <w:rStyle w:val="rvts82"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закупівлі – </w:t>
            </w:r>
            <w:r w:rsidR="002F34FB" w:rsidRPr="002F34FB">
              <w:rPr>
                <w:rStyle w:val="rvts82"/>
                <w:b/>
                <w:sz w:val="26"/>
                <w:szCs w:val="26"/>
                <w:bdr w:val="none" w:sz="0" w:space="0" w:color="auto" w:frame="1"/>
                <w:lang w:val="uk-UA"/>
              </w:rPr>
              <w:t>113</w:t>
            </w:r>
            <w:r w:rsidR="002F34FB">
              <w:rPr>
                <w:rStyle w:val="rvts82"/>
                <w:b/>
                <w:sz w:val="26"/>
                <w:szCs w:val="26"/>
                <w:bdr w:val="none" w:sz="0" w:space="0" w:color="auto" w:frame="1"/>
                <w:lang w:val="uk-UA"/>
              </w:rPr>
              <w:t> 638,952</w:t>
            </w:r>
            <w:r w:rsidRPr="00931BE8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 xml:space="preserve"> тис. грн., </w:t>
            </w:r>
          </w:p>
          <w:p w:rsidR="00EC4CFB" w:rsidRPr="00931BE8" w:rsidRDefault="00EC4CFB" w:rsidP="00EC4CFB">
            <w:pPr>
              <w:spacing w:after="0" w:line="240" w:lineRule="auto"/>
              <w:ind w:firstLine="567"/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</w:pPr>
            <w:r w:rsidRPr="00931BE8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 xml:space="preserve">у т.ч. </w:t>
            </w:r>
            <w:bookmarkStart w:id="0" w:name="_GoBack"/>
            <w:bookmarkEnd w:id="0"/>
            <w:r w:rsidRPr="002F34FB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 xml:space="preserve">ПДВ: </w:t>
            </w:r>
            <w:r w:rsidR="002F34FB" w:rsidRPr="002F34FB">
              <w:rPr>
                <w:rStyle w:val="rvts82"/>
                <w:b/>
                <w:sz w:val="26"/>
                <w:szCs w:val="26"/>
                <w:bdr w:val="none" w:sz="0" w:space="0" w:color="auto" w:frame="1"/>
                <w:lang w:val="uk-UA"/>
              </w:rPr>
              <w:t>18 939,825</w:t>
            </w:r>
            <w:r w:rsidR="003346C4">
              <w:rPr>
                <w:rStyle w:val="rvts82"/>
                <w:b/>
                <w:sz w:val="26"/>
                <w:szCs w:val="26"/>
                <w:bdr w:val="none" w:sz="0" w:space="0" w:color="auto" w:frame="1"/>
                <w:lang w:val="en-US"/>
              </w:rPr>
              <w:t xml:space="preserve"> </w:t>
            </w:r>
            <w:r w:rsidRPr="002F34FB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>тис</w:t>
            </w:r>
            <w:r w:rsidRPr="00931BE8">
              <w:rPr>
                <w:rStyle w:val="rvts82"/>
                <w:sz w:val="26"/>
                <w:szCs w:val="26"/>
                <w:bdr w:val="none" w:sz="0" w:space="0" w:color="auto" w:frame="1"/>
                <w:lang w:val="uk-UA"/>
              </w:rPr>
              <w:t>. грн.</w:t>
            </w:r>
          </w:p>
          <w:p w:rsidR="00EC4CFB" w:rsidRPr="003346C4" w:rsidRDefault="00EC4CFB" w:rsidP="00EC4CFB">
            <w:pPr>
              <w:spacing w:before="40" w:after="40" w:line="240" w:lineRule="auto"/>
              <w:ind w:firstLine="567"/>
              <w:jc w:val="both"/>
              <w:rPr>
                <w:bCs/>
                <w:sz w:val="26"/>
                <w:szCs w:val="26"/>
                <w:lang w:val="uk-UA"/>
              </w:rPr>
            </w:pPr>
            <w:r w:rsidRPr="00E24623">
              <w:rPr>
                <w:sz w:val="26"/>
                <w:szCs w:val="26"/>
                <w:lang w:val="uk-UA"/>
              </w:rPr>
              <w:t>Клас наслідків (відповідальності) об'єктабудівництва</w:t>
            </w:r>
            <w:r w:rsidRPr="003346C4">
              <w:rPr>
                <w:sz w:val="26"/>
                <w:szCs w:val="26"/>
                <w:lang w:val="uk-UA"/>
              </w:rPr>
              <w:t xml:space="preserve"> – </w:t>
            </w:r>
            <w:r w:rsidRPr="003346C4">
              <w:rPr>
                <w:bCs/>
                <w:sz w:val="26"/>
                <w:szCs w:val="26"/>
                <w:lang w:val="uk-UA"/>
              </w:rPr>
              <w:t>СС2</w:t>
            </w:r>
          </w:p>
          <w:p w:rsidR="00EC4CFB" w:rsidRPr="00E24623" w:rsidRDefault="00EC4CFB" w:rsidP="00EC4CFB">
            <w:pPr>
              <w:spacing w:before="40" w:after="40" w:line="240" w:lineRule="auto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Вид будівництва – реконструкція.</w:t>
            </w:r>
          </w:p>
          <w:p w:rsidR="00EC4CFB" w:rsidRPr="00E24623" w:rsidRDefault="00EC4CFB" w:rsidP="00EC4CFB">
            <w:pPr>
              <w:spacing w:before="40" w:after="40" w:line="240" w:lineRule="auto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Розрахункова витрата води – 15 430 м</w:t>
            </w:r>
            <w:r w:rsidRPr="00E24623">
              <w:rPr>
                <w:rStyle w:val="a3"/>
                <w:i w:val="0"/>
                <w:sz w:val="26"/>
                <w:szCs w:val="26"/>
                <w:vertAlign w:val="superscript"/>
                <w:lang w:val="uk-UA"/>
              </w:rPr>
              <w:t>3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/добу.</w:t>
            </w:r>
          </w:p>
          <w:p w:rsidR="00EC4CFB" w:rsidRPr="00E24623" w:rsidRDefault="00EC4CFB" w:rsidP="00EC4CFB">
            <w:pPr>
              <w:spacing w:before="40" w:after="40" w:line="240" w:lineRule="auto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Річні витрати води – 5 631,95 тис. м</w:t>
            </w:r>
            <w:r w:rsidRPr="00E24623">
              <w:rPr>
                <w:rStyle w:val="a3"/>
                <w:i w:val="0"/>
                <w:sz w:val="26"/>
                <w:szCs w:val="26"/>
                <w:vertAlign w:val="superscript"/>
                <w:lang w:val="uk-UA"/>
              </w:rPr>
              <w:t>3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Робочим проєктом передбачається: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прокладання зовнішніх мереж водоводу з поліетиленових труб на ділянці від НС-ІІІ підйому м. Вільнянськ – с. Задорожне вздовж існуючої траси, протяжністю</w:t>
            </w:r>
            <w:r w:rsidRPr="00E24623">
              <w:rPr>
                <w:b/>
                <w:sz w:val="26"/>
                <w:szCs w:val="26"/>
                <w:lang w:val="uk-UA"/>
              </w:rPr>
              <w:t>11 505 м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 xml:space="preserve">- прокладання водоводу підземне на глибині 1,4-3,2 м; 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початок траси – насосна станція НС ІІІ-го підйому м. Вільнянськ;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підключення проєктованого водоводу до існуючого водоводу Ду 500 мм передбачено в проектованій камері 1;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категорія системи водопостачання за ступенем забезпеченості подачі води - ІІ;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встановлення 2 камер з блоків ФБС розм</w:t>
            </w:r>
            <w:r w:rsidR="00E24623">
              <w:rPr>
                <w:rStyle w:val="a3"/>
                <w:i w:val="0"/>
                <w:sz w:val="26"/>
                <w:szCs w:val="26"/>
                <w:lang w:val="uk-UA"/>
              </w:rPr>
              <w:t>іром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: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4,2х2,4х3,61(</w:t>
            </w:r>
            <w:r w:rsidRPr="00E24623">
              <w:rPr>
                <w:rStyle w:val="a3"/>
                <w:i w:val="0"/>
                <w:sz w:val="26"/>
                <w:szCs w:val="26"/>
                <w:lang w:val="en-US"/>
              </w:rPr>
              <w:t>h</w:t>
            </w:r>
            <w:r w:rsidRPr="00E24623">
              <w:rPr>
                <w:rStyle w:val="a3"/>
                <w:i w:val="0"/>
                <w:sz w:val="26"/>
                <w:szCs w:val="26"/>
              </w:rPr>
              <w:t>)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 xml:space="preserve">м – камера 1, 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2,7х2,4х2,2(</w:t>
            </w:r>
            <w:r w:rsidRPr="00E24623">
              <w:rPr>
                <w:rStyle w:val="a3"/>
                <w:i w:val="0"/>
                <w:sz w:val="26"/>
                <w:szCs w:val="26"/>
                <w:lang w:val="en-US"/>
              </w:rPr>
              <w:t>h</w:t>
            </w:r>
            <w:r w:rsidRPr="00E24623">
              <w:rPr>
                <w:rStyle w:val="a3"/>
                <w:i w:val="0"/>
                <w:sz w:val="26"/>
                <w:szCs w:val="26"/>
              </w:rPr>
              <w:t>)</w:t>
            </w: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м – камера 19;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влаштування водопровідних колодязів - 30 шт.;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- переходи закритим способом в футлярі: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під автодорогою;</w:t>
            </w:r>
          </w:p>
          <w:p w:rsidR="00EC4CFB" w:rsidRPr="00E24623" w:rsidRDefault="00EC4CFB" w:rsidP="00E24623">
            <w:pPr>
              <w:spacing w:after="0" w:line="280" w:lineRule="exact"/>
              <w:ind w:firstLine="567"/>
              <w:jc w:val="both"/>
              <w:rPr>
                <w:rStyle w:val="a3"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i w:val="0"/>
                <w:sz w:val="26"/>
                <w:szCs w:val="26"/>
                <w:lang w:val="uk-UA"/>
              </w:rPr>
              <w:t>під залізничними коліями.</w:t>
            </w:r>
          </w:p>
          <w:p w:rsidR="008D7413" w:rsidRPr="00E24623" w:rsidRDefault="008D7413" w:rsidP="00E24623">
            <w:pPr>
              <w:spacing w:after="0" w:line="280" w:lineRule="exact"/>
              <w:ind w:firstLine="567"/>
              <w:jc w:val="both"/>
              <w:rPr>
                <w:rStyle w:val="a3"/>
                <w:b/>
                <w:i w:val="0"/>
                <w:sz w:val="26"/>
                <w:szCs w:val="26"/>
                <w:lang w:val="uk-UA"/>
              </w:rPr>
            </w:pPr>
            <w:r w:rsidRPr="00E24623">
              <w:rPr>
                <w:rStyle w:val="a3"/>
                <w:b/>
                <w:i w:val="0"/>
                <w:sz w:val="26"/>
                <w:szCs w:val="26"/>
                <w:lang w:val="uk-UA"/>
              </w:rPr>
              <w:t>Зазначений об’єкт розпочатого будівництва.</w:t>
            </w:r>
          </w:p>
          <w:p w:rsidR="008D7413" w:rsidRPr="00E24623" w:rsidRDefault="008D7413" w:rsidP="00E24623">
            <w:pPr>
              <w:spacing w:after="0" w:line="280" w:lineRule="exact"/>
              <w:ind w:firstLine="567"/>
              <w:rPr>
                <w:b/>
                <w:iCs/>
                <w:spacing w:val="-3"/>
                <w:sz w:val="26"/>
                <w:szCs w:val="26"/>
                <w:lang w:val="uk-UA"/>
              </w:rPr>
            </w:pPr>
            <w:r w:rsidRPr="00E24623">
              <w:rPr>
                <w:b/>
                <w:iCs/>
                <w:spacing w:val="-3"/>
                <w:sz w:val="26"/>
                <w:szCs w:val="26"/>
                <w:lang w:val="uk-UA"/>
              </w:rPr>
              <w:t>У 2021 році виконано:</w:t>
            </w:r>
          </w:p>
          <w:p w:rsidR="008D7413" w:rsidRPr="00E24623" w:rsidRDefault="008D7413" w:rsidP="00E24623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567"/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</w:pPr>
            <w:r w:rsidRPr="00E24623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 xml:space="preserve">укладено траншею поліетиленову трубу </w:t>
            </w:r>
            <w:r w:rsidR="00AF20BA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 xml:space="preserve">Ду </w:t>
            </w:r>
            <w:r w:rsidRPr="00E24623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>500мм - 1,35 км</w:t>
            </w:r>
            <w:r w:rsidR="00931BE8" w:rsidRPr="00E24623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>;</w:t>
            </w:r>
          </w:p>
          <w:p w:rsidR="008D7413" w:rsidRPr="00E24623" w:rsidRDefault="008D7413" w:rsidP="00E24623">
            <w:pPr>
              <w:pStyle w:val="a4"/>
              <w:numPr>
                <w:ilvl w:val="0"/>
                <w:numId w:val="1"/>
              </w:numPr>
              <w:spacing w:after="0" w:line="280" w:lineRule="exact"/>
              <w:ind w:left="0" w:firstLine="567"/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</w:pPr>
            <w:r w:rsidRPr="00E24623">
              <w:rPr>
                <w:rFonts w:ascii="Times New Roman" w:hAnsi="Times New Roman" w:cs="Times New Roman"/>
                <w:iCs/>
                <w:spacing w:val="-3"/>
                <w:sz w:val="26"/>
                <w:szCs w:val="26"/>
                <w:lang w:val="uk-UA"/>
              </w:rPr>
              <w:t xml:space="preserve"> прокол під залізничною колією.</w:t>
            </w:r>
          </w:p>
          <w:p w:rsidR="008D7413" w:rsidRDefault="008D7413" w:rsidP="00E24623">
            <w:pPr>
              <w:spacing w:after="0" w:line="280" w:lineRule="exact"/>
              <w:ind w:firstLine="567"/>
              <w:jc w:val="both"/>
              <w:rPr>
                <w:b/>
                <w:bCs/>
                <w:i/>
                <w:iCs/>
                <w:noProof/>
                <w:sz w:val="26"/>
                <w:szCs w:val="26"/>
                <w:lang w:val="uk-UA"/>
              </w:rPr>
            </w:pPr>
            <w:r w:rsidRPr="00931BE8">
              <w:rPr>
                <w:rStyle w:val="a3"/>
                <w:b/>
                <w:i w:val="0"/>
                <w:sz w:val="26"/>
                <w:szCs w:val="26"/>
                <w:lang w:val="uk-UA"/>
              </w:rPr>
              <w:t>У 2023 році виконано перерахунок кошторисної</w:t>
            </w:r>
            <w:r w:rsidR="00302B49" w:rsidRPr="00931BE8">
              <w:rPr>
                <w:rStyle w:val="a3"/>
                <w:b/>
                <w:i w:val="0"/>
                <w:sz w:val="26"/>
                <w:szCs w:val="26"/>
                <w:lang w:val="uk-UA"/>
              </w:rPr>
              <w:t xml:space="preserve"> частини РП</w:t>
            </w:r>
            <w:r w:rsidR="00931BE8" w:rsidRPr="00931BE8">
              <w:rPr>
                <w:b/>
                <w:bCs/>
                <w:i/>
                <w:iCs/>
                <w:sz w:val="26"/>
                <w:szCs w:val="26"/>
                <w:lang w:val="uk-UA"/>
              </w:rPr>
              <w:t>«Реконструкція водоводу питної води м. Вільнянськ – смт. Новомиколаївка на ділянці НС-ІІІ підйому м. Вільнянськ – с. Задоріжне»</w:t>
            </w:r>
            <w:r w:rsidR="00931BE8" w:rsidRPr="00931BE8">
              <w:rPr>
                <w:b/>
                <w:bCs/>
                <w:i/>
                <w:iCs/>
                <w:noProof/>
                <w:sz w:val="26"/>
                <w:szCs w:val="26"/>
                <w:lang w:val="uk-UA"/>
              </w:rPr>
              <w:t xml:space="preserve"> з урахування виконаних робіт.</w:t>
            </w:r>
          </w:p>
          <w:p w:rsidR="003A16D1" w:rsidRPr="009F3C13" w:rsidRDefault="003A16D1" w:rsidP="003A16D1">
            <w:pPr>
              <w:pStyle w:val="2"/>
              <w:tabs>
                <w:tab w:val="num" w:pos="0"/>
              </w:tabs>
              <w:spacing w:line="276" w:lineRule="auto"/>
              <w:ind w:firstLine="709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3A16D1" w:rsidRPr="009F3C13" w:rsidRDefault="003A16D1" w:rsidP="003A16D1">
            <w:pPr>
              <w:shd w:val="clear" w:color="auto" w:fill="FFFFFF"/>
              <w:autoSpaceDE w:val="0"/>
              <w:spacing w:after="0" w:line="240" w:lineRule="auto"/>
              <w:ind w:firstLine="567"/>
              <w:jc w:val="both"/>
              <w:rPr>
                <w:caps/>
                <w:sz w:val="26"/>
                <w:szCs w:val="26"/>
                <w:lang w:val="uk-UA"/>
              </w:rPr>
            </w:pPr>
            <w:r w:rsidRPr="009F3C13">
              <w:rPr>
                <w:caps/>
                <w:sz w:val="26"/>
                <w:szCs w:val="26"/>
                <w:lang w:val="uk-UA"/>
              </w:rPr>
              <w:t xml:space="preserve">Рекомендований склад Будівельної бригади: </w:t>
            </w:r>
          </w:p>
          <w:p w:rsidR="003A16D1" w:rsidRPr="003A16D1" w:rsidRDefault="003A16D1" w:rsidP="00E24623">
            <w:pPr>
              <w:spacing w:after="0" w:line="280" w:lineRule="exact"/>
              <w:ind w:firstLine="567"/>
              <w:rPr>
                <w:sz w:val="26"/>
                <w:szCs w:val="26"/>
                <w:lang w:val="uk-UA"/>
              </w:rPr>
            </w:pPr>
            <w:r>
              <w:rPr>
                <w:sz w:val="23"/>
                <w:szCs w:val="23"/>
              </w:rPr>
              <w:t>1</w:t>
            </w:r>
            <w:r w:rsidRPr="003A16D1">
              <w:rPr>
                <w:sz w:val="23"/>
                <w:szCs w:val="23"/>
                <w:lang w:val="uk-UA"/>
              </w:rPr>
              <w:t xml:space="preserve">. </w:t>
            </w:r>
            <w:r w:rsidRPr="003A16D1">
              <w:rPr>
                <w:sz w:val="26"/>
                <w:szCs w:val="26"/>
                <w:lang w:val="uk-UA"/>
              </w:rPr>
              <w:t xml:space="preserve">Виконроб - 1 чол.; </w:t>
            </w:r>
          </w:p>
          <w:p w:rsidR="003A16D1" w:rsidRPr="003A16D1" w:rsidRDefault="003A16D1" w:rsidP="00E24623">
            <w:pPr>
              <w:spacing w:after="0" w:line="280" w:lineRule="exact"/>
              <w:ind w:firstLine="567"/>
              <w:rPr>
                <w:sz w:val="26"/>
                <w:szCs w:val="26"/>
                <w:lang w:val="uk-UA"/>
              </w:rPr>
            </w:pPr>
            <w:r w:rsidRPr="003A16D1">
              <w:rPr>
                <w:sz w:val="26"/>
                <w:szCs w:val="26"/>
                <w:lang w:val="uk-UA"/>
              </w:rPr>
              <w:t xml:space="preserve">2. Майстер - 1 чол.; </w:t>
            </w:r>
          </w:p>
          <w:p w:rsidR="003A16D1" w:rsidRPr="003A16D1" w:rsidRDefault="003A16D1" w:rsidP="00E24623">
            <w:pPr>
              <w:spacing w:after="0" w:line="280" w:lineRule="exact"/>
              <w:ind w:firstLine="567"/>
              <w:rPr>
                <w:sz w:val="26"/>
                <w:szCs w:val="26"/>
                <w:lang w:val="uk-UA"/>
              </w:rPr>
            </w:pPr>
            <w:r w:rsidRPr="003A16D1">
              <w:rPr>
                <w:sz w:val="26"/>
                <w:szCs w:val="26"/>
                <w:lang w:val="uk-UA"/>
              </w:rPr>
              <w:t>3. Робочий 1</w:t>
            </w:r>
            <w:r w:rsidRPr="009F3C13">
              <w:rPr>
                <w:sz w:val="26"/>
                <w:szCs w:val="26"/>
                <w:lang w:val="uk-UA"/>
              </w:rPr>
              <w:t>V</w:t>
            </w:r>
            <w:r w:rsidRPr="003A16D1">
              <w:rPr>
                <w:sz w:val="26"/>
                <w:szCs w:val="26"/>
                <w:lang w:val="uk-UA"/>
              </w:rPr>
              <w:t xml:space="preserve"> р. - 2 особи; </w:t>
            </w:r>
          </w:p>
          <w:p w:rsidR="003A16D1" w:rsidRPr="003A16D1" w:rsidRDefault="003A16D1" w:rsidP="00E24623">
            <w:pPr>
              <w:spacing w:after="0" w:line="280" w:lineRule="exact"/>
              <w:ind w:firstLine="567"/>
              <w:rPr>
                <w:sz w:val="26"/>
                <w:szCs w:val="26"/>
                <w:lang w:val="uk-UA"/>
              </w:rPr>
            </w:pPr>
            <w:r w:rsidRPr="003A16D1">
              <w:rPr>
                <w:sz w:val="26"/>
                <w:szCs w:val="26"/>
                <w:lang w:val="uk-UA"/>
              </w:rPr>
              <w:t xml:space="preserve">4. Робочий Ш р.-3 чол.; </w:t>
            </w:r>
          </w:p>
          <w:p w:rsidR="003A16D1" w:rsidRPr="003A16D1" w:rsidRDefault="003A16D1" w:rsidP="00E24623">
            <w:pPr>
              <w:spacing w:after="0" w:line="280" w:lineRule="exact"/>
              <w:ind w:firstLine="567"/>
              <w:rPr>
                <w:sz w:val="26"/>
                <w:szCs w:val="26"/>
                <w:lang w:val="uk-UA"/>
              </w:rPr>
            </w:pPr>
            <w:r w:rsidRPr="003A16D1">
              <w:rPr>
                <w:sz w:val="26"/>
                <w:szCs w:val="26"/>
                <w:lang w:val="uk-UA"/>
              </w:rPr>
              <w:t xml:space="preserve">5. Різноробочий-2 чол.; </w:t>
            </w:r>
          </w:p>
          <w:p w:rsidR="003A16D1" w:rsidRPr="003A16D1" w:rsidRDefault="003A16D1" w:rsidP="00E24623">
            <w:pPr>
              <w:spacing w:after="0" w:line="280" w:lineRule="exact"/>
              <w:ind w:firstLine="567"/>
              <w:rPr>
                <w:sz w:val="26"/>
                <w:szCs w:val="26"/>
                <w:lang w:val="uk-UA"/>
              </w:rPr>
            </w:pPr>
            <w:r w:rsidRPr="003A16D1">
              <w:rPr>
                <w:sz w:val="26"/>
                <w:szCs w:val="26"/>
                <w:lang w:val="uk-UA"/>
              </w:rPr>
              <w:t xml:space="preserve">6. Екскаваторник - 2 чол; </w:t>
            </w:r>
          </w:p>
          <w:p w:rsidR="003A16D1" w:rsidRPr="003A16D1" w:rsidRDefault="003A16D1" w:rsidP="00E24623">
            <w:pPr>
              <w:spacing w:after="0" w:line="280" w:lineRule="exact"/>
              <w:ind w:firstLine="567"/>
              <w:rPr>
                <w:sz w:val="26"/>
                <w:szCs w:val="26"/>
              </w:rPr>
            </w:pPr>
            <w:r w:rsidRPr="003A16D1">
              <w:rPr>
                <w:sz w:val="26"/>
                <w:szCs w:val="26"/>
                <w:lang w:val="uk-UA"/>
              </w:rPr>
              <w:t>7. Бульдозерист - 2</w:t>
            </w:r>
            <w:r w:rsidRPr="003A16D1">
              <w:rPr>
                <w:sz w:val="26"/>
                <w:szCs w:val="26"/>
              </w:rPr>
              <w:t xml:space="preserve"> чол; </w:t>
            </w:r>
          </w:p>
          <w:p w:rsidR="003A16D1" w:rsidRDefault="003A16D1" w:rsidP="00E24623">
            <w:pPr>
              <w:spacing w:line="280" w:lineRule="exact"/>
              <w:ind w:firstLine="567"/>
              <w:rPr>
                <w:sz w:val="26"/>
                <w:szCs w:val="26"/>
              </w:rPr>
            </w:pPr>
            <w:r w:rsidRPr="003A16D1">
              <w:rPr>
                <w:sz w:val="26"/>
                <w:szCs w:val="26"/>
              </w:rPr>
              <w:t xml:space="preserve">8. </w:t>
            </w:r>
            <w:r w:rsidRPr="003A16D1">
              <w:rPr>
                <w:sz w:val="26"/>
                <w:szCs w:val="26"/>
                <w:lang w:val="uk-UA"/>
              </w:rPr>
              <w:t>Кранівник</w:t>
            </w:r>
            <w:r w:rsidRPr="003A16D1">
              <w:rPr>
                <w:sz w:val="26"/>
                <w:szCs w:val="26"/>
              </w:rPr>
              <w:t xml:space="preserve"> - 2 чол.</w:t>
            </w:r>
          </w:p>
          <w:p w:rsidR="00AF20BA" w:rsidRDefault="00AF20BA" w:rsidP="00E24623">
            <w:pPr>
              <w:spacing w:line="280" w:lineRule="exact"/>
              <w:ind w:firstLine="567"/>
              <w:rPr>
                <w:sz w:val="26"/>
                <w:szCs w:val="26"/>
              </w:rPr>
            </w:pPr>
          </w:p>
          <w:p w:rsidR="003A16D1" w:rsidRPr="003A16D1" w:rsidRDefault="003A16D1" w:rsidP="003A16D1">
            <w:pPr>
              <w:spacing w:before="240" w:after="120" w:line="240" w:lineRule="auto"/>
              <w:ind w:firstLine="567"/>
              <w:jc w:val="both"/>
              <w:rPr>
                <w:caps/>
                <w:sz w:val="26"/>
                <w:szCs w:val="26"/>
                <w:lang w:val="uk-UA"/>
              </w:rPr>
            </w:pPr>
            <w:r w:rsidRPr="003A16D1">
              <w:rPr>
                <w:caps/>
                <w:sz w:val="26"/>
                <w:szCs w:val="26"/>
                <w:lang w:val="uk-UA"/>
              </w:rPr>
              <w:t>Відомість потреби в основних машинах і механізмах:</w:t>
            </w:r>
          </w:p>
          <w:tbl>
            <w:tblPr>
              <w:tblW w:w="0" w:type="auto"/>
              <w:tblInd w:w="4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7"/>
              <w:gridCol w:w="6095"/>
              <w:gridCol w:w="529"/>
            </w:tblGrid>
            <w:tr w:rsidR="003A16D1" w:rsidRPr="003A16D1" w:rsidTr="003A16D1">
              <w:trPr>
                <w:trHeight w:val="140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Екскаватор ємність ковша 0,4 м3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</w:tr>
            <w:tr w:rsidR="003A16D1" w:rsidRPr="003A16D1" w:rsidTr="003A16D1">
              <w:trPr>
                <w:trHeight w:val="126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Бульдозер потуж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ністю</w:t>
                  </w: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108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.с.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</w:tr>
            <w:tr w:rsidR="003A16D1" w:rsidRPr="003A16D1" w:rsidTr="003A16D1">
              <w:trPr>
                <w:trHeight w:val="126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Кран на автомобільному ходу в/п 10т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</w:tr>
            <w:tr w:rsidR="003A16D1" w:rsidRPr="003A16D1" w:rsidTr="003A16D1">
              <w:trPr>
                <w:trHeight w:val="126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Автосамоскид в/п 3т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</w:tr>
            <w:tr w:rsidR="003A16D1" w:rsidRPr="003A16D1" w:rsidTr="003A16D1">
              <w:trPr>
                <w:trHeight w:val="126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Автосамоскид в/п 5т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</w:tr>
            <w:tr w:rsidR="003A16D1" w:rsidRPr="003A16D1" w:rsidTr="003A16D1">
              <w:trPr>
                <w:trHeight w:val="126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Пневмотрамбовки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</w:tc>
            </w:tr>
            <w:tr w:rsidR="003A16D1" w:rsidRPr="003A16D1" w:rsidTr="003A16D1">
              <w:trPr>
                <w:trHeight w:val="138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Компресор пересувний продуктивністю 50 м3/год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</w:tr>
            <w:tr w:rsidR="003A16D1" w:rsidRPr="003A16D1" w:rsidTr="003A16D1">
              <w:trPr>
                <w:trHeight w:val="148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Агрегати зварювальні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</w:tr>
            <w:tr w:rsidR="003A16D1" w:rsidRPr="003A16D1" w:rsidTr="003A16D1">
              <w:trPr>
                <w:trHeight w:val="129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Автобус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</w:tr>
            <w:tr w:rsidR="003A16D1" w:rsidRPr="003A16D1" w:rsidTr="003A16D1">
              <w:trPr>
                <w:trHeight w:val="255"/>
              </w:trPr>
              <w:tc>
                <w:tcPr>
                  <w:tcW w:w="567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</w:p>
              </w:tc>
              <w:tc>
                <w:tcPr>
                  <w:tcW w:w="6095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Установки горизонтально-спрямованого буріння, сила протя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гування</w:t>
                  </w: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 36300 кг </w:t>
                  </w:r>
                </w:p>
              </w:tc>
              <w:tc>
                <w:tcPr>
                  <w:tcW w:w="529" w:type="dxa"/>
                </w:tcPr>
                <w:p w:rsidR="003A16D1" w:rsidRPr="003A16D1" w:rsidRDefault="003A16D1" w:rsidP="003A16D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6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</w:tc>
            </w:tr>
          </w:tbl>
          <w:p w:rsidR="002B75B0" w:rsidRPr="00603D90" w:rsidRDefault="002B75B0" w:rsidP="00E24623">
            <w:pPr>
              <w:shd w:val="clear" w:color="auto" w:fill="FFFFFF"/>
              <w:autoSpaceDE w:val="0"/>
              <w:spacing w:before="120"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03D90">
              <w:rPr>
                <w:sz w:val="26"/>
                <w:szCs w:val="26"/>
                <w:lang w:val="uk-UA"/>
              </w:rPr>
              <w:t xml:space="preserve">Будівництво забезпечується: </w:t>
            </w:r>
          </w:p>
          <w:p w:rsidR="002B75B0" w:rsidRPr="00603D90" w:rsidRDefault="002B75B0" w:rsidP="002B75B0">
            <w:pPr>
              <w:shd w:val="clear" w:color="auto" w:fill="FFFFFF"/>
              <w:autoSpaceDE w:val="0"/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03D90">
              <w:rPr>
                <w:sz w:val="26"/>
                <w:szCs w:val="26"/>
                <w:lang w:val="uk-UA"/>
              </w:rPr>
              <w:t xml:space="preserve">1) водою - за рахунок наявних постійних джерел водопостачання; </w:t>
            </w:r>
          </w:p>
          <w:p w:rsidR="002B75B0" w:rsidRPr="00603D90" w:rsidRDefault="002B75B0" w:rsidP="002B75B0">
            <w:pPr>
              <w:shd w:val="clear" w:color="auto" w:fill="FFFFFF"/>
              <w:autoSpaceDE w:val="0"/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03D90">
              <w:rPr>
                <w:sz w:val="26"/>
                <w:szCs w:val="26"/>
                <w:lang w:val="uk-UA"/>
              </w:rPr>
              <w:t>2) електроенергією - від постійних джерел;</w:t>
            </w:r>
          </w:p>
          <w:p w:rsidR="002B75B0" w:rsidRPr="00603D90" w:rsidRDefault="002B75B0" w:rsidP="002B75B0">
            <w:pPr>
              <w:shd w:val="clear" w:color="auto" w:fill="FFFFFF"/>
              <w:autoSpaceDE w:val="0"/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03D90">
              <w:rPr>
                <w:sz w:val="26"/>
                <w:szCs w:val="26"/>
                <w:lang w:val="uk-UA"/>
              </w:rPr>
              <w:t xml:space="preserve">3) стислим повітрям - від пересувної компресорної станції; </w:t>
            </w:r>
          </w:p>
          <w:p w:rsidR="002B75B0" w:rsidRDefault="002B75B0" w:rsidP="002B75B0">
            <w:pPr>
              <w:shd w:val="clear" w:color="auto" w:fill="FFFFFF"/>
              <w:autoSpaceDE w:val="0"/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03D90">
              <w:rPr>
                <w:sz w:val="26"/>
                <w:szCs w:val="26"/>
                <w:lang w:val="uk-UA"/>
              </w:rPr>
              <w:t>4) киснем - від балонів в спеціально обладнаній машині.</w:t>
            </w:r>
          </w:p>
          <w:p w:rsidR="002B75B0" w:rsidRDefault="002B75B0" w:rsidP="002B75B0">
            <w:pPr>
              <w:shd w:val="clear" w:color="auto" w:fill="FFFFFF"/>
              <w:autoSpaceDE w:val="0"/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  <w:p w:rsidR="002B75B0" w:rsidRPr="00DC7BB4" w:rsidRDefault="002B75B0" w:rsidP="002B75B0">
            <w:pPr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t xml:space="preserve">При виробництві будівельно-монтажних робіт необхідно керуватися:  </w:t>
            </w:r>
          </w:p>
          <w:p w:rsidR="002B75B0" w:rsidRPr="00DC7BB4" w:rsidRDefault="002B75B0" w:rsidP="002B75B0">
            <w:pPr>
              <w:numPr>
                <w:ilvl w:val="0"/>
                <w:numId w:val="2"/>
              </w:numPr>
              <w:tabs>
                <w:tab w:val="clear" w:pos="1069"/>
                <w:tab w:val="num" w:pos="704"/>
              </w:tabs>
              <w:spacing w:after="0" w:line="240" w:lineRule="auto"/>
              <w:ind w:left="0"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b/>
                <w:i/>
                <w:sz w:val="26"/>
                <w:szCs w:val="26"/>
                <w:lang w:val="uk-UA"/>
              </w:rPr>
              <w:t>проектом виробництва робіт</w:t>
            </w:r>
            <w:r w:rsidRPr="00DC7BB4">
              <w:rPr>
                <w:sz w:val="26"/>
                <w:szCs w:val="26"/>
                <w:lang w:val="uk-UA"/>
              </w:rPr>
              <w:t>, складеним будівельною організацією, і цим розділом «Організація будівництва»;</w:t>
            </w:r>
          </w:p>
          <w:p w:rsidR="002B75B0" w:rsidRPr="00DC7BB4" w:rsidRDefault="002B75B0" w:rsidP="002B75B0">
            <w:pPr>
              <w:numPr>
                <w:ilvl w:val="0"/>
                <w:numId w:val="2"/>
              </w:numPr>
              <w:tabs>
                <w:tab w:val="clear" w:pos="1069"/>
                <w:tab w:val="num" w:pos="704"/>
              </w:tabs>
              <w:spacing w:after="0" w:line="240" w:lineRule="auto"/>
              <w:ind w:left="0"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t xml:space="preserve">будівельними нормами і правилами виконання і приймання будівельно-монтажних робіт; </w:t>
            </w:r>
          </w:p>
          <w:p w:rsidR="002B75B0" w:rsidRPr="00DC7BB4" w:rsidRDefault="002B75B0" w:rsidP="002B75B0">
            <w:pPr>
              <w:numPr>
                <w:ilvl w:val="0"/>
                <w:numId w:val="2"/>
              </w:numPr>
              <w:tabs>
                <w:tab w:val="clear" w:pos="1069"/>
                <w:tab w:val="num" w:pos="704"/>
              </w:tabs>
              <w:spacing w:after="0" w:line="240" w:lineRule="auto"/>
              <w:ind w:left="0"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t xml:space="preserve">правилами з техніки безпеки в будівництві. </w:t>
            </w:r>
          </w:p>
          <w:p w:rsidR="002B75B0" w:rsidRPr="00DC7BB4" w:rsidRDefault="002B75B0" w:rsidP="002B75B0">
            <w:pPr>
              <w:spacing w:after="0" w:line="240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t>Виконання основних обсягів будівельно-монтажних робіт передбачається механізованим способом, за винятком окремих видів робіт, які за технічними умовами виконуються вручну.</w:t>
            </w:r>
          </w:p>
          <w:p w:rsidR="003A16D1" w:rsidRPr="00931BE8" w:rsidRDefault="002B75B0" w:rsidP="00E24623">
            <w:pPr>
              <w:ind w:firstLine="567"/>
              <w:rPr>
                <w:sz w:val="26"/>
                <w:szCs w:val="26"/>
                <w:lang w:val="uk-UA"/>
              </w:rPr>
            </w:pPr>
            <w:r w:rsidRPr="00DC7BB4">
              <w:rPr>
                <w:sz w:val="26"/>
                <w:szCs w:val="26"/>
                <w:lang w:val="uk-UA"/>
              </w:rPr>
              <w:t>Перед початком робіт встановити місця перетину з підземними комунікаціями, погодивши виробництво робіт з представниками організацій, що експлуатують ці комунікації.</w:t>
            </w:r>
          </w:p>
        </w:tc>
      </w:tr>
      <w:tr w:rsidR="00EC4CFB" w:rsidRPr="003346C4" w:rsidTr="001F0AA0">
        <w:trPr>
          <w:gridAfter w:val="1"/>
          <w:wAfter w:w="86" w:type="dxa"/>
          <w:trHeight w:val="183"/>
          <w:jc w:val="center"/>
        </w:trPr>
        <w:tc>
          <w:tcPr>
            <w:tcW w:w="9976" w:type="dxa"/>
            <w:gridSpan w:val="9"/>
            <w:tcBorders>
              <w:top w:val="nil"/>
              <w:left w:val="nil"/>
              <w:right w:val="nil"/>
            </w:tcBorders>
          </w:tcPr>
          <w:p w:rsidR="00EC4CFB" w:rsidRDefault="00EC4CFB" w:rsidP="00EC4CFB">
            <w:pPr>
              <w:keepLines/>
              <w:autoSpaceDE w:val="0"/>
              <w:autoSpaceDN w:val="0"/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074E4B" w:rsidRPr="00E76BF0" w:rsidTr="001F0AA0">
        <w:trPr>
          <w:gridAfter w:val="2"/>
          <w:wAfter w:w="147" w:type="dxa"/>
          <w:jc w:val="center"/>
        </w:trPr>
        <w:tc>
          <w:tcPr>
            <w:tcW w:w="9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E4B" w:rsidRPr="00074E4B" w:rsidRDefault="00074E4B" w:rsidP="00CE17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074E4B">
              <w:rPr>
                <w:b/>
                <w:bCs/>
                <w:caps/>
                <w:spacing w:val="-3"/>
                <w:sz w:val="26"/>
                <w:szCs w:val="26"/>
                <w:lang w:val="uk-UA"/>
              </w:rPr>
              <w:t>Відомість обсягів робіт по об’єкту</w:t>
            </w:r>
          </w:p>
        </w:tc>
      </w:tr>
      <w:tr w:rsidR="00074E4B" w:rsidRPr="00E76BF0" w:rsidTr="001F0AA0">
        <w:trPr>
          <w:gridAfter w:val="2"/>
          <w:wAfter w:w="147" w:type="dxa"/>
          <w:jc w:val="center"/>
        </w:trPr>
        <w:tc>
          <w:tcPr>
            <w:tcW w:w="5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E4B" w:rsidRPr="00074E4B" w:rsidRDefault="00074E4B" w:rsidP="00CE17D4">
            <w:pPr>
              <w:keepLines/>
              <w:autoSpaceDE w:val="0"/>
              <w:autoSpaceDN w:val="0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E4B" w:rsidRPr="00074E4B" w:rsidRDefault="00074E4B" w:rsidP="00CE17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74E4B" w:rsidRPr="003346C4" w:rsidTr="001F0AA0">
        <w:trPr>
          <w:gridAfter w:val="2"/>
          <w:wAfter w:w="147" w:type="dxa"/>
          <w:jc w:val="center"/>
        </w:trPr>
        <w:tc>
          <w:tcPr>
            <w:tcW w:w="9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E4B" w:rsidRPr="00074E4B" w:rsidRDefault="00074E4B" w:rsidP="00074E4B">
            <w:pPr>
              <w:keepLines/>
              <w:autoSpaceDE w:val="0"/>
              <w:autoSpaceDN w:val="0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074E4B">
              <w:rPr>
                <w:b/>
                <w:spacing w:val="-3"/>
                <w:sz w:val="26"/>
                <w:szCs w:val="26"/>
                <w:lang w:val="uk-UA"/>
              </w:rPr>
              <w:t xml:space="preserve">«Реконструкція водоводу питної води м. Вільнянськ – смт. Новомиколаївка на ділянці НС-ІІІ підйому м. Вільнянськ – с. Задоріжне» </w:t>
            </w:r>
          </w:p>
        </w:tc>
      </w:tr>
      <w:tr w:rsidR="00074E4B" w:rsidRPr="003346C4" w:rsidTr="001F0AA0">
        <w:trPr>
          <w:gridBefore w:val="1"/>
          <w:wBefore w:w="136" w:type="dxa"/>
          <w:jc w:val="center"/>
        </w:trPr>
        <w:tc>
          <w:tcPr>
            <w:tcW w:w="99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E4B" w:rsidRPr="00E76BF0" w:rsidRDefault="00074E4B" w:rsidP="00CE17D4">
            <w:pPr>
              <w:keepLines/>
              <w:autoSpaceDE w:val="0"/>
              <w:autoSpaceDN w:val="0"/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№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п/п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Найменування робіт та витрат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Одиниця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виміру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Кількість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Примітка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u w:val="single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u w:val="single"/>
                <w:lang w:val="uk-UA"/>
              </w:rPr>
              <w:t>Локальний кошторис 02-01-01 на зовнішні мережі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u w:val="single"/>
                <w:lang w:val="uk-UA"/>
              </w:rPr>
              <w:t>водопостачання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1. Земляні роботи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розробці траншей/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33716,92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розробці траншей/ /в'язкогоґрунту підвищеної вологості, що сильно налипає на зуби i стінки ковша/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5883,9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площі котлована до 100 м2/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площі котлована до 100 м2//в'язкого ґрунту підвищеної вологості, що сильноналипає на зуби i стінки ковша/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131,2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Розроблення ґрунту з навантаженням на </w:t>
            </w:r>
            <w:r w:rsidR="00AF20BA" w:rsidRPr="00AF20BA">
              <w:rPr>
                <w:spacing w:val="-3"/>
                <w:sz w:val="25"/>
                <w:szCs w:val="25"/>
                <w:lang w:val="uk-UA"/>
              </w:rPr>
              <w:t>автомобілі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-самоскиди екскаваторами однокошовими дизельними на гусеничному ходу з ковшом місткістю 0,4 [0,35-0,45] м3,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1971,1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Перевезення ґрунту до 10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3449,425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Доробка вручну, зачистка дна i станок вручну з викидом ґрунту в котлованах i траншеях, розроблених механізованим способом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850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Розробка ґрунту вручну в траншеях глибиною до 2 м без кріплень з укосами, група ґрунтів 2 в місцях, що знаходяться на відстані до 1м вид кабелів, що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прокладена в трубопроводах або коробах, а також від водопровідних i каналізаційних труб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Засипка вручну траншей, пазух котлованів і ям,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973,91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Засипка траншей і котлованів бульдозерами потужністю 79 кВт [108 к.с.] з переміщенням ґрунту до 5 м,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40386,4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Ущільнення ґрунту пневматичними трамбівками, група ґрунтів 1,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40386,4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Влаштування обсипки горловин колодязів і камер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місцевим грантом, група ґрунтів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Підвішування підземних комунікацій при перетинанні їх трасою трубопроводу, площа перерізу короба до 0,1 м2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 короб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Швелери N10-14 із сталі марки 18сп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1,48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AF20BA">
              <w:rPr>
                <w:b/>
                <w:i/>
                <w:spacing w:val="-3"/>
                <w:sz w:val="25"/>
                <w:szCs w:val="25"/>
                <w:u w:val="single"/>
                <w:lang w:val="uk-UA"/>
              </w:rPr>
              <w:t>Розбирання та відновлення дорожнього покриття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Розбирання дорожніх покриттів та основ: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щебеневих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16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Розбирання дорожніх покриттів та основ: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асфальтобетонних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Навантаження сміття екскаваторами на автомобілі-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самоскиди, місткість ковша екскаватора 0,4 м3.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87,3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Перевезення сміття до 10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87,3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основи зі щебню фр. 20-40мм: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одношарової основи за товщини 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нижнього шару покриття за товщини 10 см з асфальтобетонних сумішей асфальтоукладальником, за ширини укладання: 7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нижнього шару покриття за товщини 10 см з асфальтобетонних сумішей асфальтоукладальником: за зміни товщини на кожні 0,5 см вилучати до норм 27-26-1 - 27-26-4 до товщ. 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-180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Бітуми нафтові дорожні БНД-60/90, БНД-90/130, перший сорт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0,054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асфальтобетонні гарячі і теплі [асфальтобетон щільний] (дорожні)(аеродромні), що застосовуються у нижніх шарах покриттів, крупнозернисті, тип А, марка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33,354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верхнього шару покриття товщиною 5 см з асфальтобетонних сумішей асфальтоукладальником, за ширини укладання: 7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верхнього шару покриття товщиною 5 см з асфальтобетонних сумішей асфальтоукладальником: за зміни товщини на кожні 0,5 см додавати до норм 27-27-1 - 27-27-4 до товщ. 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Бітуми нафтові дорожні БНД-60/90, БНД-90/130, перший сорт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0,054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дрібнозернисті, тип А, марка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26,244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FD550A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550A" w:rsidRPr="00AF20BA" w:rsidRDefault="00FD550A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2. Демонтажні роботи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Камера 1 існ.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чавунних засувок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чавунних засувок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сталевих водопровідних труб, діаметр труб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0,618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0,00803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Брухт металевий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(зворотнi матеріали)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3,27377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AF20BA">
              <w:rPr>
                <w:b/>
                <w:i/>
                <w:spacing w:val="-3"/>
                <w:sz w:val="25"/>
                <w:szCs w:val="25"/>
                <w:u w:val="single"/>
                <w:lang w:val="uk-UA"/>
              </w:rPr>
              <w:t>Демонтаж з.б. конструкцій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камер зі стінами з бетонних блоків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20,76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закладних деталей вагою до 5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закладних деталей вагою понад 5 кг до 10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0,00982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закладних деталей вагою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0,124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(Демонтаж) сходів прямолінійних і криволінійних,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пожежних з огорожею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0,108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Брухт металевий (зворотнi матеріали)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0,64502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Розбирання дорожніх покриттів та основ: щебеневих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Розбирання дорожніх покриттів та основ: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асфальтобетонних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Навантаження сміття екскаваторами на автомобілі-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самоскиди, місткість ковша екскаватора 0,4 м3.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67,98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Перевезення сміття до 10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67,98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3. Зовнішні мережі водопостачання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бетонної подушки під упори, бетон С8/10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2,66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бетонних упорів на поворотах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трубопроводу діам.500мм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15,94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Врізування в існуючі мережі зі сталевих труб сталевих штуцерів [патрубків] діаметром 426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Врізування в існуючі мережі зі сталевих труб сталевих штуцерів [патрубків] діаметром 480, 530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Врізування в існуючі мережі з поліетиленових труб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сталевих штуцерів [патрубків]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 випробуванням, діаметр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530 мм, товщина стінки 8 мм  (з зовнішньою антикорозійною дуже посиленою ізоляцією на основі екстрагованого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10,04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 випробуванням, діаметр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426 мм, товщина стінки 8 мм  (з зовнішньою антикорозійною дуже посиленою ізоляцією на основі екстрагованого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5,522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гідравлічнимвипробуванням,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54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із сталі марки 20, зовнішній діаметр 219 мм, товщина стінки 5 мм 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7,53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 випробуванням,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із сталі марки 20, зовнішній діаметр 159 мм, товщина стінки 5 мм 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4,016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водопровідних труб з гідравлічним випробуванням,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із сталі марки 20, зовнішній діаметр 108 мм, товщина стінки 4 мм 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32,128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футлярів з поліетиленових труб, зовнішній діаметр 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800х47,4мм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36,36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футлярів, діаметр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720 мм, товщина стінки 8 мм 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134,536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Протягування в футляр поліетиленових труб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Ковзаюча опора типа ZR Dn 500 мм h=35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Забивання бітумом та пасмом смоляним кінців футляра діаметром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футляр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Забивання бітумом та пасмом смоляним кінців футляра діаметром 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футляр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гідравлічним випробуванням, зовнішній діаметр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9188,5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500х29,7мм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9280,385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гідравлічним випробуванням, зовнішній діаметр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70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400х23,7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26,26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гідравлічним випробуванням, зовнішній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200х11,9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8,08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гідравлічним випробуванням, зовнішній діаметр 110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110х6,6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11489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90град.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60град.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45град.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30град.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80град.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35град.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25град.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20град.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15град.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зварний 10град. ПЕ100 SDR17 DN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Перехід редукційний короткий ПЕ100 500/400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Муфта терморезисторна GF ПЕ100 200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Заглушка лита ПЕ100 DN200 SDR11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110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Муфта терморезисторна GF ПЕ110 SDR11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97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Відвід сталевий 45 град. Дн 108х4,0 мм з антикор</w:t>
            </w:r>
            <w:r w:rsidR="001A5800" w:rsidRPr="00AF20BA">
              <w:rPr>
                <w:spacing w:val="-3"/>
                <w:sz w:val="25"/>
                <w:szCs w:val="25"/>
                <w:lang w:val="uk-UA"/>
              </w:rPr>
              <w:t xml:space="preserve">озійною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t>ізоляцією дуже посиленого типу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0,1234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Переходи штамповані концентричні, діаметр умовного проходу 500х400 мм, зовнішній діаметр та товщина стінки 530х14-426х12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Прилад ультразвуковий в одноблочному виконанні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Витратомір ультразвуковий одноканальний "ЕРГОМЕРА-125БВ" з мережевим живленням з датчиками ППЕ під врізку у існуючий трубопровід (Ду500) у комплекті з: GSM-модем-1шт.; кабель РК-75-120м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AF20BA">
              <w:rPr>
                <w:b/>
                <w:i/>
                <w:spacing w:val="-3"/>
                <w:sz w:val="25"/>
                <w:szCs w:val="25"/>
                <w:u w:val="single"/>
                <w:lang w:val="uk-UA"/>
              </w:rPr>
              <w:t>Прокладання кабелю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Засипка вручну траншей, пазух котлованів і ям,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Покриття 1-2 кабелів, прокладених у траншеї,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сигнальною стрічкою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 тр</w:t>
            </w:r>
            <w:r w:rsidR="00CE17D4" w:rsidRPr="00AF20BA">
              <w:rPr>
                <w:spacing w:val="-3"/>
                <w:sz w:val="25"/>
                <w:szCs w:val="25"/>
                <w:lang w:val="uk-UA"/>
              </w:rPr>
              <w:t>уби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Сигнальна стрічка "Увага кабель" червона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трубопроводів із поліетиленових труб, до 2-х каналів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ПВТ діам. 20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Рукав металевий, зовнішній діаметр до 48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Прокат кутовий рівнополичковий із сталі марки 18пс, ширина поличок 35-56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0,00754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Рукав гнучкий металевий герметичний,д-22мм, РЗЦ-Х-22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CE17D4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17D4" w:rsidRPr="00AF20BA" w:rsidRDefault="00CE17D4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4. Колодязь №2 ПК0+10 (для ППЕ витратоміра)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коротка ПЕ100 DN500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Приварювання фланців до сталевих трубопроводів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Фланець для трубопроводів на тиск РУ 1,0 мПа, умовний діаметр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0,02151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2F34FB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Розділ 5. Колодязь №3 ПК1+17 (Підключення вул.Шевченка), №5 ПК4-25 (підключення вул. Незалежності України), №6 ПК10-00 (підключення с. Любимівка), №9 ПК23+30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2F34FB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110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DN110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поліетиленових для подачі холодної води РЕ 100 SDR-17(1,0 МПа), зовнішній діаметр 110х6,6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Сідловий відвід терморезисторний SDR11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DN500/dn110мм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0,00297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Заглушка сталева фланцева Ру 1,0 МПа Ду100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0,17208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322ACE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6. Колодязь №ВТ-4 ПК2+90, ВТ-8 ПК20+15, ВТ-10 ПК36+33, ВТ-14 ПК71+50, </w:t>
            </w:r>
          </w:p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ВТ-18 ПК102+05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322ACE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вантузів одинарних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Засувка 30Ч6БР П,ДУ500,РУ10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кранів діаметром 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Крани сталеві кульові з ручним управлінням 11с67пдіам. 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500мм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З'єднання ПЕ/СТАЛЬ dе/DN 500/480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0,17072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139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 прямошовніта спіральношовні з опором розриву не менше 38кгс/мм2, зовнішній діаметр 480 мм, товщина стінки 8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та спіральношовні з опором розриву неменше 38 кгс/мм2, зовнішній діаметр 530 мм, товщинастінки 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Фланець для трубопроводів на тиск РУ 1,0 мпа,умовнийдіаметр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0,0023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57 мм, товщина стінки 3,5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0,17208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3346C4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7. Колодязь №7 ПК17+30 (підключення                               с. Новоселівка), №11 ПК41+55 (підключення с. Біляївка), №15 ПК82+50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3346C4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Засувка 30Ч6БР,ДУ400,РУ10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149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7108D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коротка ПЕ100 DN400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0,0495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та спіральношовні з опором розриву не менше 38 кгс/мм2, зовнішній діаметр 426 мм, товщина стінки 8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0,01143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прямошовних із сталі марки 20, зовнішній діаметр 219 мм, товщина стінки 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158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108 мм, товщина стінки 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10 кг до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0,09306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530 мм, товщина стінки 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8. Колодязь №12 ПК41+60, </w:t>
            </w:r>
          </w:p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№16 ПК82+60(контрольний);</w:t>
            </w:r>
          </w:p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колодязь ВП-1 - ВП-6 (водовипускний)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0,04302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9. Колодязь №13 ПК56+33</w:t>
            </w:r>
          </w:p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 (підключення с.Зелене, с. Розділля)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160мм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DN160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169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Універсальний адаптер "Lіbеrty" DN150/175/200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0,0065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рівнопрохідний безшовний сталевий приварний Dн159х4,5 мм Ру 4,0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10. Колодязь №17 ПК84+90, ПК109+55</w:t>
            </w:r>
          </w:p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(підключення с. Нововасилівка, </w:t>
            </w:r>
          </w:p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с. Задорожнє, с. Поди)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173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Приварювання фланців до сталевих трубопроводів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трійників діаметром до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литий перехідний ПЕ100 DN500хdn200 мм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200мм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DN200 мм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0,08604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630 мм, товщина стінки 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3346C4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11. Колодязь №21 ПК10+00, №22 ПК17+30, №24ПК56+33, №25 ПК85+00, №26 ПК115+05 (колодязі звитратоміром)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3346C4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 живлення і контролю ультразвуковий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Прилади, що установлюються на технологічних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трубопроводах і устаткуванні на закладних пристроях, з'єднання різальні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Кабель до 35 кВ, що прокладається з кріпленням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накладними скобами, маса 1 м до 0,5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6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Витратомір ультразвуковий одноканальний "ЕРГОМЕРА-125БА" з мережевим живленням з датчиками під врізку у існуючий трубопровід (Ду200) у комплекті з: GSM-модем-</w:t>
            </w:r>
          </w:p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6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1шт.; акумулятор для живлення GSM-модему; кабель РК-75-10м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Витратомір ультразвуковий одноканальний "ЕРГОМЕРА-125БА" з мережевим живленням з датчиками під врізку у існуючий трубопровід (Ду150) у комплекті з: GSM-модем-1шт.; акумулятор для живлення GSM-модему; кабель РК-75-10м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188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6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Витратомір ультразвуковий одноканальний "ЕРГОМЕРА-125БА" з мережевим живленням з датчиками під врізку у існуючий трубопровід (Ду100) у комплекті з: GSM-модем- 1шт.; акумулятор для живлення GSM-модему; кабель РК-75-10м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189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200мм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Універсальний адаптер "Lіbеrty" DN150/175/200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DN200 мм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110мм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DN110 мм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219мм, товщина стінки 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159мм, товщина стінки 5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108мм, товщина стінки 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199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38116C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Pr="00AF20BA" w:rsidRDefault="0038116C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12.</w:t>
            </w:r>
          </w:p>
          <w:p w:rsidR="00074E4B" w:rsidRPr="0038116C" w:rsidRDefault="00074E4B" w:rsidP="0038116C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38116C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Колодязь №21 ПК17+30, №23 ПК41+55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відводів, колін, патрубків, переходів діаметром до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лита ПЕ100 DN200 мм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перехідний безшовний сталевий приварний219х6-Dн159х4,5 мм Ру4,0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рівнопрохідний безшовний сталевий приварний Dн108х4,0 Ру6,3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210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перехідний безшовний сталевий приварнийDн159х4,5-Dн108х4,0 мм Ру6,0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13. Залізобетонні вироби водопровідних колодязів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круглих колодязів зі збірного залізобетону в сухих ґрунтах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43,39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 КС7.3 залізобетонні серія 3.900.1-14 випуск 1 (об'єм бетону - 0,05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 КС15.9 залізобетонні серія 3.900.1-14 випуск 1 (об'єм бетону - 0,40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 КС20.6 залізобетонні серія 3.900.1-14 випуск 1 (об'єм бетону - 0,39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 КС25.6 залізобетонні серія 3.900.1-14 випуск 1 (об'єм бетону - 0,48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КС15.9А залізобетонні серія 3.900.1-14 випуск 1 (об'єм бетону - 0,35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КС20.12А залізобетонні серія 3.900.1-14 випуск 1 (об'єм бетону - 0,67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КС25.12А залізобетонні серія 3.900.1-14 випуск 1 (об'єм бетону - 0,87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покриття 1ПП15-1 залізобетонні серія 3.900.1-14 випуск 1 (об'єм бетону - 0,27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1ПП20-1 залізобетонні серія 3.900.1-14 випуск 1 (об'єм бетону - 0,55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1ПП25-2 залізобетонні серія 3.900.1-14 випуск 1 (об'єм бетону - 0,96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ПН15 залізобетонні серія 3.900.1-14 випуск 1  (об'єм бетону - 0,38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ПН20 залізобетонні серія 3.900.1-14 випуск 1  (об'єм бетону - 0,59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 ПН25 залізобетонні серія 3.900.1-14 випуск 1  (об'єм бетону - 0,98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опорні  КО6 залізобетонні серія 3.900.1-14 випуск 1  (об'єм бетону - 0,02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Люк чавунний тип "Л" із запірним замковим пристроєм Д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229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0,29925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С-3, С-4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круглих колодязів зі збірного залізобетону в мокрих ґрунтах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15,58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КС7.3 залізобетонні серія 3.900.1-14 випуск 1 (об'єм бетону - 0,05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КС10.6 залізобетонні серія 3.900.1-14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 xml:space="preserve">випуск 1 (об'єм бетону - 0,16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235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КС10.9 залізобетонні серія 3.900.1-14 випуск 1 (об'єм бетону - 0,24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КС15.9 залізобетонні серія 3.900.1-14 випуск 1 (об'єм бетону - 0,40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КС20.9 залізобетонні серія 3.900.1-14 випуск 1 (об'єм бетону - 0,59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 КС25.6 залізобетонні серія 3.900.1-14 випуск 1 (об'єм бетону - 0,48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239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КС10.9А залізобетонні серія 3.900.1-14 випуск 1 (об'єм бетону - 0,22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КС15.9А залізобетонні серія 3.900.1-14 випуск 1 (об'єм бетону - 0,35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КС20.12А залізобетонні серія 3.900.1-14 випуск 1 (об'єм бетону - 0,67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КС25.12А залізобетонні серія 3.900.1-14 випуск 1 (об'єм бетону - 0,87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ПП10-1 залізобетонні серія 3.900.1-14 випуск 1 (об'єм бетону - 0,10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1ПП15-1 залізобетонні серія 3.900.1-14 випуск 1 (об'єм бетону - 0,27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покриття 1ПП20-1 залізобетонні серія 3.900.1-14 випуск 1 (об'єм бетону - 0,55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покриття 1ПП25-2 залізобетонні серія 3.900.1-14 випуск 1 (об'єм бетону - 0,96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8116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днищ ПН10 залізобетонні серія 3.900.1-14 випуск 1 (об'єм бетону - 0,18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 ПН15 залізобетонні серія 3.900.1-14 випуск 1  (об'єм бетону - 0,38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249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 ПН20 залізобетонні серія 3.900.1-14 випуск 1  (об'єм бетону - 0,59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Плити днищ  ПН25 залізобетонні серія 3.900.1-14 випуск 1  (об'єм бетону - 0,98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Кільця опорні  КО6 залізобетонні серія 3.900.1-14 випуск 1  (об'єм бетону - 0,02 м3)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Люк чавунний тип "Л" із запірним замковим пристроєм Д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0,0725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Сходи сталеві С-3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14. Камера №1 ПК0+00 (підключення до НС ІІ)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камер зі стінами з бетонних блоків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31,887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Гарячекатана арматурна сталь періодичного профілю, клас А400С, діаметр 14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0,4642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Надбавки до цін заготовок за складання та зварювання каркасів та сіток плоских діаметром 14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0,4642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Суміші бетонні готові важкі, клас бетону С8/10,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крупність заповнювача більше 20 до 40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259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бетонні готові важкі, клас бетону С12/15,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крупність заповнювача більше 10 до 20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1E0FFA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Блоки бетонні для стін підвалів марки ФБС 24.4.6-ТГОСТ 13579-78  із бетону марки 100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1E0FFA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Блоки бетонні для стін підвалів марки ФБС 12.4.6-ТГОСТ 13579-78  із бетону марки 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Блоки бетонні для стін підвалів марки ФБС 9.4.6-Т ГОСТ 13579-78  із бетону марки 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Плита КП-4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опорні  КО6 залізобетонні серія 3.900.1-14 випуск 1  (об'єм бетону - 0,02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Люк чавунний тип "Л" із запірним замковим пристроєм Д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закладних деталей вагою: до 5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Монтаж сходів прямолінійних і криволінійних, пожежних з огорожею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0,1292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Драбина СГ-34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0,1292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закладних деталей вагою: понад 5 кг до 10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0,02624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зовнішній діаметр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SDR-26(0,6 МПа), зовнішній діаметр 200х7,7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5,2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над шахтами зонтів із листової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оцинкованої сталі круглого перерізу діаметром 200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зонт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металевих ґрат приямків /Монтаж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решітки металевої Рм1/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Металеві конструкції решітки Рм1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Мурування стін приямків і каналів з цегли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0,75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Цегла керамічна одинарна повнотіла, розміри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250х120х65 мм, марка М75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Засувка паралельна з невисувним шпинделем, з ручним управлінням і механічним приводом чавунна фланцева Ду500мм, Ру=1,0 МПа, 30ч37бр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279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7108D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0,464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Монтажна вставка фланцева ВМ.500.10 Ру 10,0 МПа Dу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рівнопрохідний безшовний сталевий приварний Dn 529х9,0 мм Ру1,0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284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Фланець для трубопроводів на тиск РУ 1,0 мпа,умовний діаметр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0,00206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із сталі марки 20, зовнішній діаметр 108 мм, товщина стінки 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 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15. Камера 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камер зі стінами з бетонних блоків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15,135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бетонні готові важкі, клас бетону С8/10, крупність заповнювача більше 20 до 40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Суміші бетонні готові важкі, клас бетону С12/15,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крупність заповнювача більше 10 до 20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перекриття ПО2 серія 3.006.1-2.87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Плити перекриття П11Д-8 серія 3.006.1-2.87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Балки залізобетонні Б7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37108D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Блоки бетонні для стін підвалів марки ФБС 24.4.6-ТГОСТ 13579-78  із бетону марки 100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Кільця опорні  КО6 залізобетонні серія 3.900.1-14 випуск 1  (об'єм бетону - 0,02 м3)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Блоки бетонні для стін підвалів марки ФБС 12.4.6-ТГОСТ 13579-78  із бетону марки 100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Блоки бетонні для стін підвалів марки ФБС 9.4.6-Т ГОСТ 13579-78  із бетону марки 100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Блоки бетонні для стін підвалів марки ФБС 12.4.3-Т ГОСТ 13579-78  із бетону марки 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299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Люк чавунний тип "Л" із запірним замковим пристроєм Д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закладних деталей вагою: до 5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0,00576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Монтаж сходів прямолінійних і криволінійних, пожежних з огорожею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0,087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Драбина СГ-22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0,087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Засувка 30Ч6БР,ДУ400,РУ10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чавунних засувок або клапанів зворотних діаметром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Засувки паралельні фланцеві з висувним шпинделем 30ч6бр для води та пари, тиск 1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309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поліетиленових фасонних частин: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відводів, колін, патрубків, переходів діаметром до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310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Втулка під фланець коротка ПЕ100 DN400 SDR17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300-500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1,19321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та спіральношовних з опором розриву не менше 38 кгс/мм2, зовнішній діаметр 426 мм, товщина стінки 8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0,64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рівнопрохідний безшовний сталевий приварний Dn 426х10,0 мм Ру4,0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Заглушка сталева фланцева Ру 1,0 МПа Дн400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Монтажна вставка фланцева ВМ.400.10 Ру 10,0 МПа Dу 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400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зварних фасонних частин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діаметром 100-250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0,0132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67120C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Трійник перехідний безшовний сталевий приварнийDн159х4,5-Dн108х4,0 мм Ру6,0 МПа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319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Фланці плоскі приварні із сталі ВСт3сп2, ВСт3сп3, тиск 1,0 МПа [10 кгс/см2], діаметр 100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сталевих гільз вагою: понад 20 кг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0,03877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Патрубок із труб сталевих електрозварних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прямошовних та спіральношовних з опором розриву не менше 38 кгс/мм2, зовнішній діаметр 530 мм, товщина стінки 6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i/>
                <w:spacing w:val="-3"/>
                <w:sz w:val="25"/>
                <w:szCs w:val="25"/>
                <w:u w:val="single"/>
                <w:lang w:val="uk-UA"/>
              </w:rPr>
              <w:t>Опори підтрубопровід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Улаштування залізобетонних фундаментів загального призначення об'ємом: до 5 м3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0,95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Гарячекатана арматурна сталь гладка, клас А-240С,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 12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0,0611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Надбавки до цін заготовок за складання та зварювання каркасів та сіток плоских діаметром 12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0,0611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нерухомих опор для трубопроводів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664,29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Поліетиленова нерухома опора ПЕ100 SDR17 DN400 L=1050мм з шипами (з шт.)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D658F9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58F9" w:rsidRPr="00AF20BA" w:rsidRDefault="00D658F9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182E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16. Перехід під автодорогою 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"Вільнянськ-Славгород" (арк.ЗВ-23)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Буріння пілотної свердловини діаметром до 114 мм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установками горизонтально спрямованого буріння, сила протяжки до 36300 кг, група ґрунту: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329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Розширення свердловини установками горизонтально спрямованого буріння, сила протяжки до 36300 кг в ґрунтах 2 групи, діаметр </w:t>
            </w: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розширення: понад 114 мм до 300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lastRenderedPageBreak/>
              <w:t>330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Розширення свердловини установками горизонтально спрямованого буріння, сила протяжки до 36300 кг в ґрунтах 2 групи, діаметр розширення: понад 300 мм до 450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Розширення свердловини установками горизонтально спрямованого буріння, сила протяжки до 36300 кг в ґрунтах 2 групи, діаметр розширення: понад 450 мм до 600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Розширення свердловини установками горизонтально спрямованого буріння, сила протяжки до 36300 кг в ґрунтах 2 групи, діаметр розширення: понад 600 мм до 750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Розширення свердловини установками горизонтально спрямованого буріння, сила протяжки до 36300 кг в ґрунтах 2 групи, діаметр розширення: понад 750 мм до 900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Глина бентонітова, марка ПБМГ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2,13556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Полімерні добавки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178,0688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Збирання нитки трубопроводу зі сталевих труб, діаметр умовного проходу: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Протягування нитки трубопроводу зі сталевих труб у свердловину установками горизонтально спрямованого буріння, сила протяжки до 36300 кг, діаметр труб: понад 600 мм до 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Установлення та знімання оголовка для протягування трубопроводів зі сталевих труб, діаметр трубопроводу: понад 600 мм до 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оголовок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339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сталевих футлярів у відкриту траншею,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діаметр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сталеві електрозварні прямошовні та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спіральношовні з опором розриву не менше 38 кгс/мм2, зовнішній діаметр 720 мм, товщина стінки 8 мм (з зовнішньою антикорозійною дуже посиленою ізоляцією на основі екструдованого поліетилену і з внутрішнім цементно-піщаним покриттям)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Протягування в футляр поліетиленових труб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Контроль методом радіографування якості 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з'єднань трубопроводів 1-4 категорії діаметром 700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Контроль методом радіографування якості 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з'єднань трубопроводів 1-4 категорії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Закладення бетоном кінця футляра пісним бетоном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С8/10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8A182E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182E" w:rsidRPr="00AF20BA" w:rsidRDefault="008A182E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182E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pacing w:val="-3"/>
                <w:sz w:val="25"/>
                <w:szCs w:val="25"/>
                <w:u w:val="single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 xml:space="preserve">Роздiл 17. Перехід під залізничними 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коліями (арк.ЗВ-24)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Укладання поліетиленових футлярів у відкриту траншею, зовнішній діаметр 710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 SDR-17(1,0 МПа), зовнішній діаметр 800х47,4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Протягування в футляр поліетиленових труб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46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Контроль методом радіографування якості 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з'єднань трубопроводів 1-4 категорії діаметром 800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349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Контроль методом радіографування якості зварних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з'єднань трубопроводів 1-4 категорії діаметром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350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Закладення бетоном кінця футляра пісним бетоном</w:t>
            </w:r>
          </w:p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С8/10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0,06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B912D0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AF20BA" w:rsidRDefault="00B912D0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Локальний кошторис 02-01-02 на зовнішні мережіводопостачання (відповідно до акту про вилученнямайна)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AF20BA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1. Земляні роботи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AF20BA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351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 або "зворотна лопата" з ковшом місткістю 0,4 [0,3-0,45] м3, група ґрунтів 2 /при розробці траншей/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AF20BA">
              <w:rPr>
                <w:spacing w:val="-3"/>
                <w:sz w:val="25"/>
                <w:szCs w:val="25"/>
                <w:lang w:val="uk-UA"/>
              </w:rPr>
              <w:t>960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AF20BA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Розроблення ґрунту у відвал екскаваторами "драглайн"або "зворотна лопата" з ковшом місткістю 0,4 [0,3-0,45]м3, група ґрунтів 2 /при розробці траншей/ /в'язкогоґрунту підвищеної вологості, що сильно налипає на зубиi стінки ковша/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230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Розроблення ґрунту з навантаженням на автомобілі-самоскиди екскаваторами однокошовими дизельнимина гусеничному ходу з ковшом місткістю 0,4 [0,35-0,45] м3, група 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95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354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Перевезення ґрунту до 10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166,25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355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Доробка вручну, зачистка дна i стінок вручну з викидомґрунту в котлованах i траншеях, розробленихмеханізованим способом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356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Засипка вручну траншей, пазух котлованів і ям, групаґрунтів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357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Засипка траншей і котлованів бульдозерами потужністю79 кВт [108 к.с.] з переміщенням ґрунту до 5 м, групаґрунтів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1190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358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Ущільнення ґрунту пневматичними трамбівками, групаґрунтів 1,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1190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B912D0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D0" w:rsidRPr="00E76BF0" w:rsidRDefault="00B912D0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B912D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b/>
                <w:sz w:val="25"/>
                <w:szCs w:val="25"/>
                <w:lang w:val="uk-UA"/>
              </w:rPr>
            </w:pPr>
            <w:r w:rsidRPr="00B912D0">
              <w:rPr>
                <w:b/>
                <w:spacing w:val="-3"/>
                <w:sz w:val="25"/>
                <w:szCs w:val="25"/>
                <w:u w:val="single"/>
                <w:lang w:val="uk-UA"/>
              </w:rPr>
              <w:t>Роздiл 2. Зовнішні мережі водопостачання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359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pacing w:val="-3"/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Укладання трубопроводів з поліетиленових труб з</w:t>
            </w:r>
          </w:p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гідравлічним випробуванням, зовнішній діаметр 500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360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Труби поліетиленові для подачі холодної води РЕ 100SDR-17(1,0 МПа), зовнішній діаметр 500х29,7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270,68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074E4B" w:rsidRPr="00E76BF0" w:rsidTr="001F0AA0">
        <w:trPr>
          <w:gridBefore w:val="1"/>
          <w:wBefore w:w="136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361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Промивання з дезінфекцією трубопроводів діаметром450 мм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 xml:space="preserve"> 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both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E76BF0" w:rsidRDefault="00074E4B" w:rsidP="00B762FB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</w:tr>
    </w:tbl>
    <w:p w:rsidR="00074E4B" w:rsidRPr="00E76BF0" w:rsidRDefault="00074E4B" w:rsidP="00B762FB">
      <w:pPr>
        <w:autoSpaceDE w:val="0"/>
        <w:autoSpaceDN w:val="0"/>
        <w:spacing w:after="0" w:line="280" w:lineRule="exact"/>
        <w:rPr>
          <w:sz w:val="25"/>
          <w:szCs w:val="25"/>
          <w:lang w:val="uk-UA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6237"/>
        <w:gridCol w:w="1276"/>
        <w:gridCol w:w="1559"/>
      </w:tblGrid>
      <w:tr w:rsidR="00781812" w:rsidRPr="00A15957" w:rsidTr="00081EFA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b/>
                <w:bCs/>
                <w:spacing w:val="-3"/>
                <w:sz w:val="25"/>
                <w:szCs w:val="25"/>
                <w:lang w:val="uk-UA"/>
              </w:rPr>
              <w:t xml:space="preserve">ПЕРЕЛІК ОСНОВНИХ МАТЕРІАЛЬНИХ РЕСУРСІВ </w:t>
            </w:r>
            <w:r w:rsidRPr="00404C18">
              <w:rPr>
                <w:b/>
                <w:bCs/>
                <w:caps/>
                <w:spacing w:val="-3"/>
                <w:sz w:val="25"/>
                <w:szCs w:val="25"/>
                <w:lang w:val="uk-UA"/>
              </w:rPr>
              <w:t>на об’єкті</w:t>
            </w:r>
          </w:p>
        </w:tc>
      </w:tr>
      <w:tr w:rsidR="00781812" w:rsidRPr="00A15957" w:rsidTr="00081EFA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5"/>
                <w:szCs w:val="25"/>
                <w:lang w:val="uk-UA"/>
              </w:rPr>
            </w:pPr>
          </w:p>
        </w:tc>
      </w:tr>
      <w:tr w:rsidR="00781812" w:rsidRPr="00A15957" w:rsidTr="00081EF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№</w:t>
            </w:r>
          </w:p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Найменування матеріальних ресурсів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Одиниця</w:t>
            </w:r>
          </w:p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081EFA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081EFA">
              <w:rPr>
                <w:spacing w:val="-3"/>
                <w:sz w:val="24"/>
                <w:szCs w:val="24"/>
                <w:lang w:val="uk-UA"/>
              </w:rPr>
              <w:t>Кількість</w:t>
            </w:r>
          </w:p>
        </w:tc>
      </w:tr>
      <w:tr w:rsidR="00781812" w:rsidRPr="00A15957" w:rsidTr="00081EF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12" w:rsidRPr="00E76BF0" w:rsidRDefault="00781812" w:rsidP="00781812">
            <w:pPr>
              <w:keepLines/>
              <w:autoSpaceDE w:val="0"/>
              <w:autoSpaceDN w:val="0"/>
              <w:spacing w:after="0" w:line="280" w:lineRule="exact"/>
              <w:jc w:val="center"/>
              <w:rPr>
                <w:sz w:val="25"/>
                <w:szCs w:val="25"/>
                <w:lang w:val="uk-UA"/>
              </w:rPr>
            </w:pPr>
            <w:r w:rsidRPr="00E76BF0">
              <w:rPr>
                <w:spacing w:val="-3"/>
                <w:sz w:val="25"/>
                <w:szCs w:val="25"/>
                <w:lang w:val="uk-UA"/>
              </w:rPr>
              <w:t>4</w:t>
            </w: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b/>
                <w:color w:val="000000"/>
                <w:sz w:val="25"/>
                <w:szCs w:val="25"/>
                <w:u w:val="single"/>
                <w:lang w:val="uk-UA" w:eastAsia="uk-UA"/>
              </w:rPr>
              <w:t>Будівельні матеріали, вироби і комплекти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ind w:right="-106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ind w:right="-106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812" w:rsidRPr="00C901C5" w:rsidRDefault="00C45BDB" w:rsidP="00D05E9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Ацетилен газоподібний технічний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ind w:right="-106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4,35</w:t>
            </w: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812" w:rsidRPr="00C901C5" w:rsidRDefault="00D05E9B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Бирка</w:t>
            </w:r>
            <w:r w:rsidR="00781812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маркувальна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0,0204</w:t>
            </w:r>
          </w:p>
        </w:tc>
      </w:tr>
      <w:tr w:rsidR="00781812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812" w:rsidRPr="00C901C5" w:rsidRDefault="00C45BDB" w:rsidP="00D05E9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Бітуми нафтові ізоляційні, марка БНИ-ІV-3, БНИ-ІV, БНИ-V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812" w:rsidRPr="00C901C5" w:rsidRDefault="00781812" w:rsidP="00781812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0,178125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Бітуми нафтові будівельні, марка БН-90/10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0,4884648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Бітуми нафтові дорожні БНД-60/90, БНД-90/130, перший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0,108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Балки залізобетонні Б7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Бензин авіаційний Б-70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Бирка маркувальна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0,08568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Блоки бетонні для стін підвалів марки ФБС24.4.6-Т ГОСТ 13579-78  із бетону марки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Блоки бетонні для стін підвалів марки ФБС 12.4.6-Т ГОСТ 13579-78  із бетону марки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Блоки бетонні для стін підвалів марки ФБС12.4.6-Т ГОСТ 13579-78  із бетону марки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Блоки бетонні для стін підвалів марки ФБС12.4.3-Т ГОСТ 13579-78  із бетону марки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Блоки бетонні для стін підвалів марки ФБС9.4.6-Т ГОСТ 13579-78  із бетону марки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Блоки бетонні для стін підвалів марки ФБС9.4.6-Т ГОСТ 13579-78  із бетону марки 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із шестигранною головкою оцинковані,діаметр різьби 12-[14]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0,00009513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0,0004702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з гайками та шайбами, діаметр 16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0,0326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з гайками та шайбами, діаметр 20-22мм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0,0075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Болти з гайками та шайбами, діаметр 24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0,0872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Бруски обрізні з хвойних порід, довжина 4-6,5 м, ширина 75-150 мм, товщина 40-75 мм, Ісорт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0,000223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Бруски обрізні з хвойних порід, довжина 4-6,5 м, ширина 75-150 мм, товщина 40-75 мм, ІІІ сорт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0,07452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10град.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15град.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20град.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25град.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30град.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35град.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45град.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60град. ПЕ100 SDR17 DN500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80град.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зварний 90град. ПЕ100 SDR17 DN 500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31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Відвід сталевий 45 град. Дн 108х4,0 мм з антикорозійною ізоляцією дуже посиленого типу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32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33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Вантузи із сірого чавуну для повітря та води,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ВМТ, тиск 1 МПа [10 кгс/см2], діаметр 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комплект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</w:t>
            </w:r>
          </w:p>
        </w:tc>
      </w:tr>
      <w:tr w:rsidR="00C45BDB" w:rsidRPr="00C901C5" w:rsidTr="00081EF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34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0,008407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Вапно хлорне, марка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0,6791406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0,27895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16679,70408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В54, В59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0,024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В69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коротка ПЕ100 DN400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коротка ПЕ100 DN500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лита ПЕ100 DN110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лита ПЕ100 DN110 мм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лита ПЕ100 DN160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Втулка під фланець лита ПЕ100 DN200 мм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Гіпсові в'яжучі Г-3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Гарячекатана арматурна сталь гладка, класА-240С, діаметр 12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0,0611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081EFA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Гарячекатана арматурна стальперіодичного профілю, клас А400С, діаметр14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0,4642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Гвинти з напівкруглою головкою, довжина50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0,001224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Глина бентонітова, марка ПБМГ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2,13556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Ґрунтовка ГФ-021 червоно-коричнева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0,000067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Гума листова вулканізована кольорова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331,84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Деталі закладні та накладні, виготовлені із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застосуванням зварювання, гнуття,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свердлення [пробивки] отворів, такі, що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поставляються окремо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0,0392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55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Дошки необрізні з хвойних порід, довжина 4-6,5 м, усі ширини, товщина 19,22 мм, ІV сорт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0,028426</w:t>
            </w:r>
          </w:p>
        </w:tc>
      </w:tr>
      <w:tr w:rsidR="00C45BDB" w:rsidRPr="00C901C5" w:rsidTr="00081EF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56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57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Дошки необрізні з хвойних порід, довжина 4-6,5 м, усі ширини, товщина 32,40 мм, ІV сорт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0,0198</w:t>
            </w:r>
          </w:p>
        </w:tc>
      </w:tr>
      <w:tr w:rsidR="00C45BDB" w:rsidRPr="00C901C5" w:rsidTr="00081EF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58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59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Дошки обрізні з хвойних порід, довжина 4-6,5 м, ширина 75-150 мм, товщина 32,40 мм,ІІІ сорт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0,035625</w:t>
            </w:r>
          </w:p>
        </w:tc>
      </w:tr>
      <w:tr w:rsidR="00C45BDB" w:rsidRPr="00C901C5" w:rsidTr="00081EFA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60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Дошки обрізні з хвойних порід, довжина 4-6, 5 м, ширина 75-150 мм, товщина 44 мм і більше, ІІІ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0,099651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0,0000665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Дріт сталевий низьковуглецевий різногопризначення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світлий, діаметр 4,0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0,0040705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64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Дріт сталевий оцинкований, діаметр 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Дріт сталевий оцинкований, діаметр 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0,000084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Драбина СГ-22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0,087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Драбина СГ-34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0,1292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Дюбелі з каліброваною головкою [розсипом]з цинковим хроматованим покриттям 3х58,5мм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Дюбелі з каліброваною головкою [розсипом]з цинковим хроматованим покриттям 3х58,5мм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Дюбелі з розпірною гайкою ДГ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2,7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Дюбелі з розпірною гайкою ДГ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Дюбель-цвях ДГПШ 4,5х50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0,872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2 мм, марка Э42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0,0000865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0,2667709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4 мм, марка Э46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0,0008648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Електроди, діаметр 5 мм, марка Э42А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0,00042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З'єднання ПЕ/СТАЛЬ dе/DN 500/480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Заглушка лита ПЕ100 DN200 SDR11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Заглушка сталева фланцева Ру 1,0 МПа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Дн400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Заглушка сталева фланцева Ру 1,0 МПа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Ду100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Замазка захисна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0,1528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Засувки паралельні фланцеві з висувним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</w:r>
            <w:r w:rsidR="00CE4032" w:rsidRPr="00C901C5">
              <w:rPr>
                <w:color w:val="000000"/>
                <w:sz w:val="25"/>
                <w:szCs w:val="25"/>
                <w:lang w:val="uk-UA" w:eastAsia="uk-UA"/>
              </w:rPr>
              <w:t>шпинделем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30ч6бр для води та пари, тиск 1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МПа [10 кгс/см2], діаметр 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Засувки паралельні фланцеві з висувним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</w:r>
            <w:r w:rsidR="00CE4032" w:rsidRPr="00C901C5">
              <w:rPr>
                <w:color w:val="000000"/>
                <w:sz w:val="25"/>
                <w:szCs w:val="25"/>
                <w:lang w:val="uk-UA" w:eastAsia="uk-UA"/>
              </w:rPr>
              <w:t>шпинделем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30ч6бр для води та пари, тиск 1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МПа [10 кгс/см2], діаметр 200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Зонти вентиляційних систем круглі із оцинкованої сталі, марка ЗК200Ц, діаметр шахт 200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КС10.6 залізобетонні серія 3.900.1-14 випуск 1  (об'єм бетону - 0,16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КС10.9 залізобетонні серія 3.900.1-14 випуск 1  (об'єм бетону - 0,24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КС10.9А залізобетонні серія 3.900.1-14 випуск 1  (об'єм бетону - 0,22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КС15.9 залізобетонні серія 3.900.1-14 випуск 1  (об'єм бетону - 0,40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КС15.9 залізобетонні серія 3.900.1-14 випуск 1  (об'єм бетону - 0,40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КС15.9А залізобетонні серія 3.900.1-14 випуск 1  (об'єм бетону - 0,35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КС20.12А залізобетонні серія3.900.1-14 випуск 1  (об'єм бетону - 0,67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КС20.6 залізобетонні серія 3.900.1-14 випуск 1  (об'єм бетону - 0,39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E4032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E4032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КС20.9 залізобетонні серія 3.900.1-14 випуск 1  (об'єм бетону - 0,59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95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КС25.12А залізобетонні серія3.900.1-14 випуск 1  (об'єм бетону - 0,87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 КС25.12А залізобетонні серія3.900.1-14 випуск 1  (об'єм бетону - 0,87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КС25.6 залізобетонні серія 3.900.1-14 випуск 1  (об'єм бетону - 0,48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 КС7.3 залізобетонні серія 3.900.1-14випуск 1  (об'єм бетону - 0,05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Кільця опорні  КО6 залізобетонні серія3.900.1-14 випуск 1  (об'єм бетону - 0,02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Кільця опорні  КО6 залізобетонні серія3.900.1-14 випуск 1  (об'єм бетону - 0,02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Каніфоль соснова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Каніфоль соснова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Канат подвійного звивання, тип ТК,оцинкований, з дроту марки В,маркірувальна група 1770 Н/мм2, діаметр 5,5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0,00404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Канати прядив'яні просочені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0,0000216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Катанка гарячекатана у мотках, діаметр 6,3-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6,5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0,1368065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Кисень технічний газоподібний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28,64959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Кнопка К227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Кнопка К227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0,17472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Ковзаюча опора типа ZR Dn 500 мм h=35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Ковпачки ізолювальні К-441, К-442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0,496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Ковпачки ізолювальні К-441, К-442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1,488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Крани сталеві кульові з ручним управлінням11с67п діам.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Лісоматеріали круглі хвойних порід длябудівництва, довжина 3-6,5 м, діаметр 14-24см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0,097962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Лак бітумний, марка БТ-123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0,000576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Лак бітумний, марка БТ-123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0,0018175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Листи свинцеві марки С0, нормальноїточності, товщина 1,0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0,00032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Листи свинцеві марки С0, нормальноїточності, товщина 1,0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0,00144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Люк чавунний тип "Л" із запірним замковим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пристроєм Д 700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Мастика бітумнобутилкаучукова гаряча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0,2337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Мастило графіто-мідисте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0,000582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Мастило, солідол жировий "Ж"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0,052216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Металеві конструкції решітки Рм1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0,0107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Монтажна вставка фланцева ВМ.400.10 Ру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10,0 МПа Dу 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Монтажна вставка фланцева ВМ.500.10 Ру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10,0 МПа Dу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Муфта терморезисторна GF ПЕ100</w:t>
            </w:r>
            <w:r w:rsidR="008D5B40" w:rsidRPr="00C901C5">
              <w:rPr>
                <w:color w:val="000000"/>
                <w:sz w:val="25"/>
                <w:szCs w:val="25"/>
                <w:lang w:val="uk-UA" w:eastAsia="uk-UA"/>
              </w:rPr>
              <w:t> 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200SDR17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Муфта терморезисторна GF ПЕ110 SDR11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Надбавки до цін заготовок за складання тазварювання каркасів та сіток плоскихдіаметром 12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0,0611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8D5B4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8D5B4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Надбавки до цін заготовок за складання тазварювання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каркасів та сіток плоскихдіаметром 14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0,4642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129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B1351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Окремі конструктивні елементи будівель таспоруд [колони, балки, ферми, зв'язки,ригелі, стояки тощо] з перевагоюгарячекатаних профілей, середня маса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складальної одиниці понад 0,1 до 0,5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0,0002162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Паливо моторне марки ДТ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0,03116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Паронітові прокладки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Пасмо смоляне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132,145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Патрони Д або К довгі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0,496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Патрони Д або К довгі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2,36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B13510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поліетиленових для подачіхолодної води РЕ 100 SDR-17(1,0 МПа),зовнішній діаметр 110х6,6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B13510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електрозварнихпрямошовних із сталі марки 20, зовнішнійдіаметр 57 мм, товщина стінки 3,5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електрозварнихпрямошовних із сталі марки 20, зовнішнійдіаметр 108 мм, товщина стінки 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електрозварнихпрямошовних із сталі марки 20, зовнішнійдіаметр 159 мм, товщина стінки 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139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електрозварнихпрямошовних із сталі марки 20, зовнішнійдіаметр 219 мм, товщина стінки 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2,6</w:t>
            </w:r>
          </w:p>
        </w:tc>
      </w:tr>
      <w:tr w:rsidR="00C45BDB" w:rsidRPr="00C901C5" w:rsidTr="00081EFA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електрозварнихпрямошовних та спіральношовних з опоромрозриву не менше 38 кгс/мм2, зовнішнійдіаметр 426 мм, товщина стінки 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0,64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електрозварнихпрямошовних та спіральношовні з опоромрозриву не менше 38 кгс/мм2, зовнішнійдіаметр 426 мм, товщина стінки 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електрозварнихпрямошовних та спіральношовних з опоромрозриву не менше 38 кгс/мм2, зовнішнійдіаметр 530 мм, товщина стінки 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прямошовних та спіральношовні з опором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розриву не менше 38 кгс/мм2, зовнішній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діаметр 530 мм, товщина стінки 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із труб сталевих електрозварнихпрямошовні та спіральношовні з опоромрозриву не менше 38 кгс/мм2, зовнішнійдіаметр 480 мм, товщина стінки 8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Патрубок У-479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Перемичка заземлювальна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2C046F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Перехід редукційний короткий ПЕ100500/400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Пластина гумова рулонна вулканізована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8,875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2C046F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Плита КП-4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днищ  ПН10 залізобетонні серія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3.900.1-14 випуск 1  (об'єм бетону - 0,18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днищ  ПН15 залізобетонні серія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 xml:space="preserve">3.900.1-14 випуск 1  (об'єм бетону - 0,38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днищ  ПН20 залізобетонні серія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 xml:space="preserve">3.900.1-14 випуск 1  (об'єм бетону - 0,59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Плити днищ  ПН25 залізобетонні серія3.900.1-14 випуск 1  (об'єм бетону - 0,98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перекриття П11Д-8 серія 3.006.1-2.87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перекриття ПО2 серія 3.006.1-2.87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покриття  1ПП15-1 залізобетонні серія 3.900.1-14 випуск 1  (об'єм бетону - 0,27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Плити покриття  1ПП15-1 залізобетонні серія 3.900.1-14 випуск 1  (об'єм бетону - 0, 27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159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Плити покриття  1ПП20-1 залізобетонні серія 3.900.1-14 випуск 1  (об'єм бетону - 0,55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Плити покриття  1ПП20-1 залізобетонні серія 3.900.1-14 випуск 1  (об'єм бетону - 0,55 м3)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Плити покриття  1ПП25-2 залізобетонні серія 3.900.1-14 випуск 1  (об'єм бетону - 0,96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Плити покриття  ПП10-1 залізобетонні серія 3.900.1-14 випуск 1  (об'єм бетону - 0,10 м3)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0,7476538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Поліетиленова нерухома опора ПЕ100SDR17 DN400 L=1050мм з шипами (з шт.)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Полімерні добавки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178,0688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Припої олов'яно-свинцеві безсурм'янисті в чушках, марка ПОС40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300383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Прип</w:t>
            </w:r>
            <w:r>
              <w:rPr>
                <w:color w:val="000000"/>
                <w:sz w:val="25"/>
                <w:szCs w:val="25"/>
                <w:lang w:val="uk-UA" w:eastAsia="uk-UA"/>
              </w:rPr>
              <w:t>о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й</w:t>
            </w:r>
            <w:r w:rsidR="00C45BDB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ПОС-18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300383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Прип</w:t>
            </w:r>
            <w:r>
              <w:rPr>
                <w:color w:val="000000"/>
                <w:sz w:val="25"/>
                <w:szCs w:val="25"/>
                <w:lang w:val="uk-UA" w:eastAsia="uk-UA"/>
              </w:rPr>
              <w:t>о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й</w:t>
            </w:r>
            <w:r w:rsidR="00C45BDB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ПОС-18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Пробки дерев'яні 250х120х65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0,392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Прокат кутовий рівнополичковий із сталі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марки 18пс, ширина поличок 35-56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0,00754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Пропан-бутан технічний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0,19356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Проявник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Розчин готовий кладковий важкий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цементний, марка М50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Розчин готовий опоряджувальний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цементний 1:3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0,008025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Розчинник, марка Р-4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0,000013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Рукав гнучкий металевий герметичний,д-22мм, РЗЦ-Х-22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Рядно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7,59584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Сідловий відвід терморезисторний SDR11DN500/dn110мм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179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Сигнальна стрічка "Увага кабель" червона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Скоби дволапкові К146П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0,204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Скоби дволапкові К146П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0,612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Сода кальцинована [натрій вуглекислий] технічна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0,03584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Стрічка монтажна ЛМ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0,0049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184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Стрічка монтажна ЛМ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0,02046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верхніх шарах покриттів, дрібнозернисті, тип А, марка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26,244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верхніх шарах покриттів, дрібнозернисті, тип Б, марка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1,4022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нижніх шарах покриттів, крупнозернисті, тип А, марка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33,354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В7,5 [М100], крупність заповнювача більше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10,00863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В10[М150], крупність заповнювача більше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1,57358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В25[М350], крупність заповнювача більше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0,96425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В10[М150], крупність заповнювача більше 20 до40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0,1144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 В10[М150], крупність заповнювача більше 20 до40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18,972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бетонуС8/10, крупність заповнювача більше 20 до40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8,7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724926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Суміші бетонні готові важкі, клас бетонуС12/15, крупність заповнювача більше 10 до20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Сходи сталеві С-2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0,37175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Сходи сталеві С-3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0,043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724926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Сходи сталеві С-3, С-4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0,116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Тавот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4,944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199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литий перехідний ПЕ100DN500хdn200 мм SDR17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перехідний безшовний сталевийприварний Dн159х4,5-Dн108х4,0 мм Ру6,0МПа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перехідний безшовний сталевийприварний Dн219х6-Dн159х4,5 мм Ру4,0МПа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рівнопрохідний безшовнийсталевий приварний Dн108х4,0 Ру6,3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рівнопрохідний безшовнийсталевий приварний Dн159х4,5 мм Ру 4,0МПа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рівнопрохідний безшовнийсталевий приварний Dн 426х10,0 мм Ру4,0МПа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Трійник рівнопрохідний безшовнийсталевий приварний Dн 529х9,0 мм Ру1,0МПа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ПВТ діам. 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холодноїводи РЕ 100 SDR-17(1,0 МПа), зовнішнійдіаметр 110х6,6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10,1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холодноїводи РЕ 100 SDR-17(1,0 МПа), зовнішнійдіаметр 200х11,9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8,08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209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Труби поліетиленові для подачі холодноїводи РЕ 100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SDR-17(1,0 МПа), зовнішнійдіаметр 500х29,7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9551,065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210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холодноїводи РЕ 100 SDR-17(1,0 МПа), зовнішнійдіаметр 400х23,7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26,26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холодноїводи РЕ 100 SDR-17(1,0 МПа), зовнішнійдіаметр 800х47,4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38,36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поліетиленові для подачі холодноїводи РЕ 100 SDR-26(0,6 МПа), зовнішнійдіаметр 200х7,7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5,2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ізсталі марки 20, зовнішній діаметр 108 мм,товщина стінки 4 мм  (з зовнішньоюантикорозійною дуже посиленою ізоляцієюна основі екструдованого поліетилену і звнутрішнім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32,128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ізсталі марки 20, зовнішній діаметр 159 мм,товщина стінки 5 мм  (з зовнішньоюантикорозійною дуже посиленою ізоляцієюна основі екструдованого поліетилену і з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4,016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ізсталі марки 20, зовнішній діаметр 219 мм,товщина стінки 5 мм  (з зовнішньоюантикорозійною дуже посиленою ізоляцієюна основі екструдованого поліетилену і звнутрішнім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7,53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таспіральношовні з опором розриву не менше38 кгс/мм2, зовнішній діаметр 426 мм,товщина стінки 8 мм  (з зовнішньоюантикорозійною дуже посиленою ізоляцієюна основі екструдованого поліетилену і звнутрішнім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5,522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спіральношовні з опором розриву не менше38 кгс/мм2, зовнішній діаметр 530 мм,товщина стінки 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таспіральношовні з опором розриву не менше38 кгс/мм2, зовнішній діаметр 530 мм,товщина стінки 8 мм  (з зовнішньоюантикорозійною дуже посиленою ізоляцієюна основі екструдованого поліетилену і звнутрішнім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10,04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спіральношовні з опором розриву не менше38 кгс/мм2, зовнішній діаметр 630 мм,товщина стінки 7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4,6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спіральношовні з опором розриву не менше38 кгс/мм2, зовнішній діаметр 720 мм,товщина стінки 8 мм (з зовнішньоюантикорозійною дуже посиленою ізоляцієюна основі екструдованого поліетилену і звнутрішнім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електрозварні прямошовні та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 xml:space="preserve">спіральношовні з опором розриву не менше38 кгс/мм2, зовнішній діаметр 720 мм,товщина стінки 8 мм  (з зовнішньоюантикорозійною дуже посиленою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ізоляцієюна основі екструдованого поліетилену і звнутрішнім цементно-піщаним покриттям)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134,536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222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зварні водогазопровідні зрізьбою, чорні звичайні неоцинковані,діаметр умовного проходу 80 мм, товщинастінки 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Труби сталеві зварні водогазопровідні зрізьбою, чорні звичайні неоцинковані,діаметр умовного проходу 80 мм, товщинастінки 4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0,936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Трубка ліноксинтова, діаметр 5-6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197F21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Універсальний адаптер "Lіbеrty"DN150/175/200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5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197F21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Фіксаж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Фасонні сталеві зварні частини, діаметр до800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0,49856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Фланець для трубопроводів на тиск РУ 1,0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</w:r>
            <w:r w:rsidRPr="00C901C5">
              <w:rPr>
                <w:caps/>
                <w:color w:val="000000"/>
                <w:sz w:val="25"/>
                <w:szCs w:val="25"/>
                <w:lang w:val="uk-UA" w:eastAsia="uk-UA"/>
              </w:rPr>
              <w:t>мп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а,умовний діаметр 500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 xml:space="preserve">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ВСт3сп2,ВСт3сп3, тиск 1,0 МПа [10 кгс/см2], діаметр50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ВСт3сп2,ВСт3сп3, тиск 1,0 МПа [10 кгс/см2], діаметр100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ВСт3сп2,ВСт3сп3, тиск 1,0 МПа [10 кгс/см2], діаметр150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ВСт3сп2,ВСт3сп3, тиск 1,0 МПа [10 кгс/см2], діаметр200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Фланці плоскі приварні із сталі ВСт3сп2,ВСт3сп3, тиск 1,0 МПа [10 кгс/см2], діаметр400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Фольга мідна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0,0012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будівельні 3,0х80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0,0008822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будівельні 4,0х120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0,0067391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будівельні з плоскою головкою 1,6х50мм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0,0000022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будівельні з плоскою головкою 1,8х60мм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0,0047176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239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Цвяхи оцинковані будівельні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0,000649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Цегла керамічна одинарна повнотіла,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 w:type="page"/>
              <w:t>розміри 250х120х65 мм, марка М75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1000шт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Швелери N 40 з гарячекатаного прокату ізсталі вуглецевої звичайної якості, марка Ст0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0,0004194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Швелери N10-14 із сталі марки 18сп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1,48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Щебінь із природного каменю длябудівельних робіт, фракція 20-40 мм, маркаМ1000 і більше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36,72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Щебінь із природного каменю длябудівельних робіт, фракція 20-40 мм, маркаМ400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9,80614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Щити опалубки, ширина 300-750 мм,товщина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7,723797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Щити опалубки, ширина 300-750 мм,товщина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92,65644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Брухт металевий (</w:t>
            </w:r>
            <w:r w:rsidR="00C901C5" w:rsidRPr="00C901C5">
              <w:rPr>
                <w:color w:val="000000"/>
                <w:sz w:val="25"/>
                <w:szCs w:val="25"/>
                <w:lang w:val="uk-UA" w:eastAsia="uk-UA"/>
              </w:rPr>
              <w:t>зворотнійматеріал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3,91879</w:t>
            </w:r>
          </w:p>
        </w:tc>
      </w:tr>
      <w:tr w:rsidR="00C45BDB" w:rsidRPr="00C901C5" w:rsidTr="00081EFA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</w:pPr>
            <w:r w:rsidRPr="00C901C5"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  <w:t>Устаткування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  <w:u w:val="single"/>
                <w:lang w:val="uk-UA" w:eastAsia="uk-UA"/>
              </w:rPr>
            </w:pP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Витратомір ультразвуковий одноканальний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"ЕРГОМЕРА-125БА" з мережевимживленням з датчиками під врізку уіснуючий трубопровід (Ду150) у комплекті з:GSM-модем-1шт.; акумулятор для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живлення GSM-модему; кабель РК-75-10м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3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249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Витратомір ультразвуковий одноканальний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 xml:space="preserve">"ЕРГОМЕРА-125БА" з мережевимживленням з 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датчиками під врізку уіснуючий трубопровід (Ду100) у комплекті з:GSM-модем-1шт.; акумулятор для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живлення GSM-модему; кабель РК-75-10м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lastRenderedPageBreak/>
              <w:t>250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300383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Витратомір ультразвуковий одноканальний "ЕРГОМЕРА-125БВ" з мережевим живленням з датчиками ППЕ під врізку у існуючий трубопровід (Ду500) у комплекті з:GSM-модем-1шт.; кабель РК-75-120м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901C5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Витратомір ультразвуковий одноканальний "ЕРГОМЕРА-125БА" з мережевим живленням з датчиками під врізку у існуючий трубопровід (Ду200) у комплекті з:  GSM-модем-1шт.; акумулятор дляживлення GSM-модему; кабель РК-75-10м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1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Засувка 30Ч6БР П, ДУ500, РУ10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Засувка 30Ч6БР, ДУ400, РУ10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8</w:t>
            </w:r>
          </w:p>
        </w:tc>
      </w:tr>
      <w:tr w:rsidR="00C45BDB" w:rsidRPr="00C901C5" w:rsidTr="00081EFA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B" w:rsidRPr="00C901C5" w:rsidRDefault="00C901C5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254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Засувка паралельна з невисувним шпинделем, з ручним управлінням і механічним приводом чавунна фланцева</w:t>
            </w:r>
            <w:r w:rsidRPr="00C901C5">
              <w:rPr>
                <w:color w:val="000000"/>
                <w:sz w:val="25"/>
                <w:szCs w:val="25"/>
                <w:lang w:val="uk-UA" w:eastAsia="uk-UA"/>
              </w:rPr>
              <w:br/>
              <w:t>Ду500мм, Ру=1,0 МПа, 30ч37бр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DB" w:rsidRPr="00C901C5" w:rsidRDefault="00C45BDB" w:rsidP="00C45BDB">
            <w:pPr>
              <w:spacing w:after="0" w:line="240" w:lineRule="auto"/>
              <w:jc w:val="right"/>
              <w:rPr>
                <w:color w:val="000000"/>
                <w:sz w:val="25"/>
                <w:szCs w:val="25"/>
                <w:lang w:val="uk-UA" w:eastAsia="uk-UA"/>
              </w:rPr>
            </w:pPr>
            <w:r w:rsidRPr="00C901C5">
              <w:rPr>
                <w:color w:val="000000"/>
                <w:sz w:val="25"/>
                <w:szCs w:val="25"/>
                <w:lang w:val="uk-UA" w:eastAsia="uk-UA"/>
              </w:rPr>
              <w:t>2</w:t>
            </w:r>
          </w:p>
        </w:tc>
      </w:tr>
    </w:tbl>
    <w:p w:rsidR="008D1F1E" w:rsidRPr="00C901C5" w:rsidRDefault="008D1F1E" w:rsidP="008D1F1E">
      <w:pPr>
        <w:rPr>
          <w:sz w:val="25"/>
          <w:szCs w:val="25"/>
        </w:rPr>
      </w:pPr>
    </w:p>
    <w:p w:rsidR="00322ACE" w:rsidRPr="00300383" w:rsidRDefault="00322ACE" w:rsidP="00322ACE">
      <w:pPr>
        <w:keepLines/>
        <w:autoSpaceDE w:val="0"/>
        <w:autoSpaceDN w:val="0"/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300383">
        <w:rPr>
          <w:b/>
          <w:sz w:val="24"/>
          <w:szCs w:val="24"/>
          <w:lang w:val="uk-UA"/>
        </w:rPr>
        <w:t xml:space="preserve">Примітки: </w:t>
      </w:r>
    </w:p>
    <w:p w:rsidR="00322ACE" w:rsidRPr="00300383" w:rsidRDefault="00322ACE" w:rsidP="00322ACE">
      <w:pPr>
        <w:keepLines/>
        <w:autoSpaceDE w:val="0"/>
        <w:autoSpaceDN w:val="0"/>
        <w:ind w:firstLine="227"/>
        <w:jc w:val="both"/>
        <w:rPr>
          <w:sz w:val="24"/>
          <w:szCs w:val="24"/>
          <w:lang w:val="uk-UA"/>
        </w:rPr>
      </w:pPr>
      <w:r w:rsidRPr="00300383">
        <w:rPr>
          <w:sz w:val="24"/>
          <w:szCs w:val="24"/>
          <w:lang w:val="uk-UA"/>
        </w:rPr>
        <w:t>1. Придбання всіх матеріалів, конструкцій та виробів, необхідних для виконання робіт, передбачених технічним завданням (їх вартість повинна бути врахована в договірній ціні), покладається на підрядника.</w:t>
      </w:r>
    </w:p>
    <w:p w:rsidR="00322ACE" w:rsidRPr="00300383" w:rsidRDefault="00322ACE" w:rsidP="00322ACE">
      <w:pPr>
        <w:keepLines/>
        <w:autoSpaceDE w:val="0"/>
        <w:autoSpaceDN w:val="0"/>
        <w:ind w:firstLine="227"/>
        <w:jc w:val="both"/>
        <w:rPr>
          <w:sz w:val="24"/>
          <w:szCs w:val="24"/>
          <w:lang w:val="uk-UA"/>
        </w:rPr>
      </w:pPr>
      <w:r w:rsidRPr="00300383">
        <w:rPr>
          <w:sz w:val="24"/>
          <w:szCs w:val="24"/>
          <w:lang w:val="uk-UA"/>
        </w:rPr>
        <w:t>2. Матеріали, отримані від розбирання, підлягають обстеженню та оцінюванню, з метою прийняття рішення про можливість їх подальшого використання, реалізації або передачі експлуатуючій організації.</w:t>
      </w:r>
    </w:p>
    <w:p w:rsidR="00322ACE" w:rsidRPr="00300383" w:rsidRDefault="00322ACE" w:rsidP="00322ACE">
      <w:pPr>
        <w:autoSpaceDE w:val="0"/>
        <w:autoSpaceDN w:val="0"/>
        <w:spacing w:after="0" w:line="240" w:lineRule="auto"/>
        <w:ind w:firstLine="294"/>
        <w:jc w:val="both"/>
        <w:rPr>
          <w:sz w:val="24"/>
          <w:szCs w:val="24"/>
          <w:lang w:val="uk-UA"/>
        </w:rPr>
      </w:pPr>
      <w:r w:rsidRPr="00300383">
        <w:rPr>
          <w:sz w:val="24"/>
          <w:szCs w:val="24"/>
          <w:lang w:val="uk-UA"/>
        </w:rPr>
        <w:t>3. У разі, якщо у даному технічному завданні йде посилання на конкретну марку чи фірму, патент, конструкцію або тип товару, то вважається, що технічне завдання містить вираз (або еквівалент).</w:t>
      </w:r>
    </w:p>
    <w:p w:rsidR="00A432E2" w:rsidRPr="00931BE8" w:rsidRDefault="00A432E2">
      <w:pPr>
        <w:rPr>
          <w:lang w:val="uk-UA"/>
        </w:rPr>
      </w:pPr>
    </w:p>
    <w:sectPr w:rsidR="00A432E2" w:rsidRPr="00931BE8" w:rsidSect="002B75B0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E9" w:rsidRDefault="001F50E9" w:rsidP="0063298B">
      <w:pPr>
        <w:spacing w:after="0" w:line="240" w:lineRule="auto"/>
      </w:pPr>
      <w:r>
        <w:separator/>
      </w:r>
    </w:p>
  </w:endnote>
  <w:endnote w:type="continuationSeparator" w:id="1">
    <w:p w:rsidR="001F50E9" w:rsidRDefault="001F50E9" w:rsidP="0063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E9" w:rsidRDefault="001F50E9" w:rsidP="0063298B">
      <w:pPr>
        <w:spacing w:after="0" w:line="240" w:lineRule="auto"/>
      </w:pPr>
      <w:r>
        <w:separator/>
      </w:r>
    </w:p>
  </w:footnote>
  <w:footnote w:type="continuationSeparator" w:id="1">
    <w:p w:rsidR="001F50E9" w:rsidRDefault="001F50E9" w:rsidP="0063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696123"/>
      <w:docPartObj>
        <w:docPartGallery w:val="Page Numbers (Top of Page)"/>
        <w:docPartUnique/>
      </w:docPartObj>
    </w:sdtPr>
    <w:sdtContent>
      <w:p w:rsidR="00724926" w:rsidRDefault="00FB37BF">
        <w:pPr>
          <w:pStyle w:val="a5"/>
          <w:jc w:val="center"/>
        </w:pPr>
        <w:r>
          <w:fldChar w:fldCharType="begin"/>
        </w:r>
        <w:r w:rsidR="00724926">
          <w:instrText>PAGE   \* MERGEFORMAT</w:instrText>
        </w:r>
        <w:r>
          <w:fldChar w:fldCharType="separate"/>
        </w:r>
        <w:r w:rsidR="003346C4">
          <w:rPr>
            <w:noProof/>
          </w:rPr>
          <w:t>4</w:t>
        </w:r>
        <w:r>
          <w:fldChar w:fldCharType="end"/>
        </w:r>
      </w:p>
    </w:sdtContent>
  </w:sdt>
  <w:p w:rsidR="00724926" w:rsidRDefault="007249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75C"/>
    <w:multiLevelType w:val="hybridMultilevel"/>
    <w:tmpl w:val="830A91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94F"/>
    <w:multiLevelType w:val="hybridMultilevel"/>
    <w:tmpl w:val="ED881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316"/>
    <w:multiLevelType w:val="hybridMultilevel"/>
    <w:tmpl w:val="5F7E0012"/>
    <w:lvl w:ilvl="0" w:tplc="57D6495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28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FB"/>
    <w:rsid w:val="00042077"/>
    <w:rsid w:val="0004631B"/>
    <w:rsid w:val="00074E4B"/>
    <w:rsid w:val="00081EFA"/>
    <w:rsid w:val="00197F21"/>
    <w:rsid w:val="001A5800"/>
    <w:rsid w:val="001D49C5"/>
    <w:rsid w:val="001E0FFA"/>
    <w:rsid w:val="001F0AA0"/>
    <w:rsid w:val="001F50E9"/>
    <w:rsid w:val="002A4107"/>
    <w:rsid w:val="002B75B0"/>
    <w:rsid w:val="002C046F"/>
    <w:rsid w:val="002F34FB"/>
    <w:rsid w:val="00300383"/>
    <w:rsid w:val="00302B49"/>
    <w:rsid w:val="00322ACE"/>
    <w:rsid w:val="003346C4"/>
    <w:rsid w:val="0037108D"/>
    <w:rsid w:val="0038116C"/>
    <w:rsid w:val="003A16D1"/>
    <w:rsid w:val="0041597C"/>
    <w:rsid w:val="004B650D"/>
    <w:rsid w:val="005B54F4"/>
    <w:rsid w:val="0063298B"/>
    <w:rsid w:val="0067120C"/>
    <w:rsid w:val="00687EB4"/>
    <w:rsid w:val="006B21BB"/>
    <w:rsid w:val="00724926"/>
    <w:rsid w:val="00781812"/>
    <w:rsid w:val="008A182E"/>
    <w:rsid w:val="008D1F1E"/>
    <w:rsid w:val="008D5B40"/>
    <w:rsid w:val="008D7413"/>
    <w:rsid w:val="008F6137"/>
    <w:rsid w:val="00931BE8"/>
    <w:rsid w:val="00A05F20"/>
    <w:rsid w:val="00A24626"/>
    <w:rsid w:val="00A432E2"/>
    <w:rsid w:val="00A9055E"/>
    <w:rsid w:val="00AF20BA"/>
    <w:rsid w:val="00B120F2"/>
    <w:rsid w:val="00B13510"/>
    <w:rsid w:val="00B762FB"/>
    <w:rsid w:val="00B912D0"/>
    <w:rsid w:val="00BF6B6E"/>
    <w:rsid w:val="00C45BDB"/>
    <w:rsid w:val="00C839E4"/>
    <w:rsid w:val="00C901C5"/>
    <w:rsid w:val="00CA125E"/>
    <w:rsid w:val="00CD6BB5"/>
    <w:rsid w:val="00CE17D4"/>
    <w:rsid w:val="00CE4032"/>
    <w:rsid w:val="00D05E9B"/>
    <w:rsid w:val="00D118F4"/>
    <w:rsid w:val="00D658F9"/>
    <w:rsid w:val="00DA5A1E"/>
    <w:rsid w:val="00E24623"/>
    <w:rsid w:val="00EC4CFB"/>
    <w:rsid w:val="00FB37BF"/>
    <w:rsid w:val="00FB44FA"/>
    <w:rsid w:val="00FD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4CFB"/>
    <w:rPr>
      <w:i/>
    </w:rPr>
  </w:style>
  <w:style w:type="character" w:customStyle="1" w:styleId="rvts82">
    <w:name w:val="rvts82"/>
    <w:rsid w:val="00EC4CFB"/>
  </w:style>
  <w:style w:type="paragraph" w:styleId="a4">
    <w:name w:val="List Paragraph"/>
    <w:basedOn w:val="a"/>
    <w:uiPriority w:val="34"/>
    <w:qFormat/>
    <w:rsid w:val="008D7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A1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paragraph" w:styleId="2">
    <w:name w:val="Body Text Indent 2"/>
    <w:basedOn w:val="a"/>
    <w:link w:val="20"/>
    <w:rsid w:val="003A16D1"/>
    <w:pPr>
      <w:spacing w:after="0" w:line="240" w:lineRule="atLeast"/>
      <w:ind w:firstLine="567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A16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74E4B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E4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74E4B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E4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30</Pages>
  <Words>9318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Дмитрий</cp:lastModifiedBy>
  <cp:revision>9</cp:revision>
  <dcterms:created xsi:type="dcterms:W3CDTF">2023-07-24T06:18:00Z</dcterms:created>
  <dcterms:modified xsi:type="dcterms:W3CDTF">2023-07-25T14:24:00Z</dcterms:modified>
</cp:coreProperties>
</file>