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Default="00804E5F">
            <w:pPr>
              <w:pStyle w:val="--140"/>
              <w:ind w:left="5217" w:right="-13"/>
              <w:rPr>
                <w:iCs/>
                <w:sz w:val="24"/>
                <w:szCs w:val="24"/>
                <w:lang w:val="ru-RU"/>
              </w:rPr>
            </w:pPr>
            <w:r w:rsidRPr="000455BB">
              <w:rPr>
                <w:iCs/>
                <w:sz w:val="24"/>
                <w:szCs w:val="24"/>
              </w:rPr>
              <w:t>Протокол №</w:t>
            </w:r>
            <w:r w:rsidR="00775165">
              <w:rPr>
                <w:iCs/>
                <w:sz w:val="24"/>
                <w:szCs w:val="24"/>
              </w:rPr>
              <w:t>331</w:t>
            </w:r>
            <w:r w:rsidRPr="000455BB">
              <w:rPr>
                <w:iCs/>
                <w:sz w:val="24"/>
                <w:szCs w:val="24"/>
              </w:rPr>
              <w:t xml:space="preserve"> від </w:t>
            </w:r>
            <w:r w:rsidR="00775165">
              <w:rPr>
                <w:iCs/>
                <w:sz w:val="24"/>
                <w:szCs w:val="24"/>
              </w:rPr>
              <w:t>07</w:t>
            </w:r>
            <w:r w:rsidR="000455BB" w:rsidRPr="000455BB">
              <w:rPr>
                <w:iCs/>
                <w:sz w:val="24"/>
                <w:szCs w:val="24"/>
              </w:rPr>
              <w:t>.03</w:t>
            </w:r>
            <w:r w:rsidRPr="000455BB">
              <w:rPr>
                <w:iCs/>
                <w:sz w:val="24"/>
                <w:szCs w:val="24"/>
              </w:rPr>
              <w:t>.2024</w:t>
            </w:r>
            <w:r w:rsidRPr="00FD1862">
              <w:rPr>
                <w:iCs/>
                <w:sz w:val="24"/>
                <w:szCs w:val="24"/>
              </w:rPr>
              <w:t xml:space="preserve">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9E476A">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b/>
          <w:bCs/>
          <w:sz w:val="24"/>
          <w:szCs w:val="24"/>
          <w:lang w:val="uk-UA" w:eastAsia="ru-RU"/>
        </w:rPr>
        <w:t>Вироби медичного призначення різні (Петля мікробіологічна, піпетки, пробірки, Чашка Петрі), згідно коду ДК 021:2015: 33190000-8 – Медичне обладнання та вироби медичного призначення різні</w:t>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9E476A">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Вироби медичного призначення різні (Петля мікробіологічна, піпетки, пробірки, Чашка Петрі), згідно коду ДК 021:2015: 33190000-8 – Медичне обладнання та вироби медичного призначення різні</w:t>
            </w:r>
            <w:r w:rsidR="00804E5F">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bookmarkStart w:id="0" w:name="_GoBack"/>
            <w:bookmarkEnd w:id="0"/>
            <w:r>
              <w:rPr>
                <w:rFonts w:ascii="Times New Roman" w:eastAsia="Times New Roman" w:hAnsi="Times New Roman" w:cs="Times New Roman"/>
                <w:color w:val="000000"/>
                <w:sz w:val="24"/>
                <w:szCs w:val="24"/>
                <w:lang w:val="uk-UA" w:eastAsia="ru-RU"/>
              </w:rPr>
              <w:t xml:space="preserve">. </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Pr>
                <w:rFonts w:ascii="Times New Roman" w:hAnsi="Times New Roman" w:cs="Times New Roman"/>
                <w:sz w:val="24"/>
                <w:szCs w:val="24"/>
                <w:lang w:val="uk-UA"/>
              </w:rPr>
              <w:lastRenderedPageBreak/>
              <w:t>строку подання тендерних пропозицій 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25F8" w:rsidRDefault="00804E5F">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w:t>
            </w:r>
            <w:r>
              <w:rPr>
                <w:rFonts w:ascii="Times New Roman" w:hAnsi="Times New Roman" w:cs="Times New Roman"/>
                <w:sz w:val="24"/>
                <w:szCs w:val="24"/>
                <w:lang w:val="uk-UA"/>
              </w:rPr>
              <w:lastRenderedPageBreak/>
              <w:t>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0455BB">
              <w:rPr>
                <w:rFonts w:ascii="Times New Roman" w:eastAsia="Times New Roman" w:hAnsi="Times New Roman" w:cs="Times New Roman"/>
                <w:b/>
                <w:bCs/>
                <w:color w:val="000000"/>
                <w:sz w:val="24"/>
                <w:szCs w:val="24"/>
                <w:lang w:val="uk-UA" w:eastAsia="ru-RU"/>
              </w:rPr>
              <w:t>12</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Pr>
                <w:rFonts w:ascii="Times New Roman" w:eastAsia="Times New Roman" w:hAnsi="Times New Roman" w:cs="Times New Roman"/>
                <w:color w:val="000000"/>
                <w:sz w:val="24"/>
                <w:szCs w:val="24"/>
                <w:lang w:val="uk-UA" w:eastAsia="uk-UA"/>
              </w:rPr>
              <w:lastRenderedPageBreak/>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r>
              <w:rPr>
                <w:rFonts w:ascii="Times New Roman" w:hAnsi="Times New Roman" w:cs="Times New Roman"/>
                <w:sz w:val="24"/>
                <w:szCs w:val="24"/>
                <w:lang w:val="uk-UA"/>
              </w:rPr>
              <w:lastRenderedPageBreak/>
              <w:t xml:space="preserve">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r>
              <w:rPr>
                <w:rFonts w:ascii="Times New Roman" w:eastAsia="Times New Roman" w:hAnsi="Times New Roman"/>
                <w:sz w:val="24"/>
                <w:szCs w:val="24"/>
                <w:lang w:val="uk-UA" w:eastAsia="ru-RU"/>
              </w:rPr>
              <w:lastRenderedPageBreak/>
              <w:t>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r>
              <w:rPr>
                <w:rFonts w:ascii="Times New Roman" w:eastAsia="Times New Roman" w:hAnsi="Times New Roman" w:cs="Times New Roman"/>
                <w:color w:val="000000"/>
                <w:sz w:val="24"/>
                <w:szCs w:val="24"/>
                <w:shd w:val="clear" w:color="auto" w:fill="FFFFFF"/>
                <w:lang w:val="uk-UA" w:eastAsia="ru-RU"/>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w:t>
            </w:r>
            <w:r>
              <w:rPr>
                <w:rFonts w:ascii="Times New Roman" w:eastAsia="Times New Roman" w:hAnsi="Times New Roman" w:cs="Times New Roman"/>
                <w:color w:val="000000"/>
                <w:sz w:val="24"/>
                <w:szCs w:val="24"/>
                <w:lang w:val="uk-UA" w:eastAsia="ru-RU"/>
              </w:rPr>
              <w:lastRenderedPageBreak/>
              <w:t>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w:t>
            </w:r>
            <w:r>
              <w:rPr>
                <w:rFonts w:ascii="Times New Roman" w:eastAsia="Times New Roman" w:hAnsi="Times New Roman" w:cs="Times New Roman"/>
                <w:color w:val="000000"/>
                <w:sz w:val="24"/>
                <w:szCs w:val="24"/>
                <w:lang w:val="uk-UA" w:eastAsia="ru-RU"/>
              </w:rPr>
              <w:lastRenderedPageBreak/>
              <w:t>(наприклад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 xml:space="preserve">Російської Федерації / </w:t>
            </w:r>
            <w:r>
              <w:rPr>
                <w:rFonts w:ascii="Times New Roman" w:eastAsia="Times New Roman" w:hAnsi="Times New Roman"/>
                <w:color w:val="000000"/>
                <w:sz w:val="24"/>
                <w:szCs w:val="24"/>
                <w:lang w:val="uk-UA" w:eastAsia="ru-RU"/>
              </w:rPr>
              <w:lastRenderedPageBreak/>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w:t>
            </w:r>
            <w:r>
              <w:rPr>
                <w:rFonts w:ascii="Times New Roman" w:eastAsia="Times New Roman" w:hAnsi="Times New Roman" w:cs="Times New Roman"/>
                <w:color w:val="000000"/>
                <w:sz w:val="24"/>
                <w:szCs w:val="24"/>
                <w:lang w:val="uk-UA" w:eastAsia="ru-RU"/>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3E" w:rsidRDefault="00F35A3E">
      <w:pPr>
        <w:spacing w:line="240" w:lineRule="auto"/>
      </w:pPr>
      <w:r>
        <w:separator/>
      </w:r>
    </w:p>
  </w:endnote>
  <w:endnote w:type="continuationSeparator" w:id="0">
    <w:p w:rsidR="00F35A3E" w:rsidRDefault="00F35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3E" w:rsidRDefault="00F35A3E">
      <w:pPr>
        <w:spacing w:after="0"/>
      </w:pPr>
      <w:r>
        <w:separator/>
      </w:r>
    </w:p>
  </w:footnote>
  <w:footnote w:type="continuationSeparator" w:id="0">
    <w:p w:rsidR="00F35A3E" w:rsidRDefault="00F35A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455BB"/>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3D124B"/>
    <w:rsid w:val="00436F85"/>
    <w:rsid w:val="0048318C"/>
    <w:rsid w:val="00492EBB"/>
    <w:rsid w:val="00496F7D"/>
    <w:rsid w:val="004B60E5"/>
    <w:rsid w:val="004F35AC"/>
    <w:rsid w:val="0050721B"/>
    <w:rsid w:val="00521CAB"/>
    <w:rsid w:val="005442C5"/>
    <w:rsid w:val="005D463B"/>
    <w:rsid w:val="005F58CF"/>
    <w:rsid w:val="006145DC"/>
    <w:rsid w:val="00621408"/>
    <w:rsid w:val="006330E1"/>
    <w:rsid w:val="00644331"/>
    <w:rsid w:val="00667540"/>
    <w:rsid w:val="006C2874"/>
    <w:rsid w:val="006E2FD8"/>
    <w:rsid w:val="006E479A"/>
    <w:rsid w:val="00703DEA"/>
    <w:rsid w:val="007105B2"/>
    <w:rsid w:val="00723FB5"/>
    <w:rsid w:val="00775165"/>
    <w:rsid w:val="007B026B"/>
    <w:rsid w:val="007B5B82"/>
    <w:rsid w:val="007C35FD"/>
    <w:rsid w:val="00804E5F"/>
    <w:rsid w:val="00834291"/>
    <w:rsid w:val="00847CA9"/>
    <w:rsid w:val="00886B88"/>
    <w:rsid w:val="008B1811"/>
    <w:rsid w:val="008F1D10"/>
    <w:rsid w:val="00901A16"/>
    <w:rsid w:val="009078BF"/>
    <w:rsid w:val="00912ACE"/>
    <w:rsid w:val="00967865"/>
    <w:rsid w:val="009D6432"/>
    <w:rsid w:val="009D7EF2"/>
    <w:rsid w:val="009E476A"/>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35A3E"/>
    <w:rsid w:val="00F7194C"/>
    <w:rsid w:val="00FD1862"/>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35138</Words>
  <Characters>20030</Characters>
  <Application>Microsoft Office Word</Application>
  <DocSecurity>0</DocSecurity>
  <Lines>166</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cp:revision>
  <dcterms:created xsi:type="dcterms:W3CDTF">2024-03-04T09:26:00Z</dcterms:created>
  <dcterms:modified xsi:type="dcterms:W3CDTF">2024-03-07T09:47:00Z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