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6E" w:rsidRPr="0010396E"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ru-RU" w:eastAsia="ru-RU"/>
        </w:rPr>
      </w:pPr>
      <w:r w:rsidRPr="0010396E">
        <w:rPr>
          <w:rFonts w:ascii="Times New Roman" w:eastAsia="Times New Roman" w:hAnsi="Times New Roman"/>
          <w:b/>
          <w:bCs/>
          <w:color w:val="000000"/>
          <w:sz w:val="26"/>
          <w:szCs w:val="26"/>
          <w:lang w:val="ru-RU" w:eastAsia="ru-RU"/>
        </w:rPr>
        <w:t>Оголошення про проведення відкритих торгів</w:t>
      </w:r>
      <w:r w:rsidR="00342A9C">
        <w:rPr>
          <w:rFonts w:ascii="Times New Roman" w:eastAsia="Times New Roman" w:hAnsi="Times New Roman"/>
          <w:b/>
          <w:bCs/>
          <w:color w:val="000000"/>
          <w:sz w:val="26"/>
          <w:szCs w:val="26"/>
          <w:lang w:val="ru-RU" w:eastAsia="ru-RU"/>
        </w:rPr>
        <w:t xml:space="preserve"> з особливостями</w:t>
      </w:r>
    </w:p>
    <w:p w:rsidR="0010396E" w:rsidRPr="0010396E"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FF0000"/>
          <w:sz w:val="12"/>
          <w:szCs w:val="12"/>
          <w:lang w:val="ru-RU" w:eastAsia="ru-RU"/>
        </w:rPr>
      </w:pPr>
    </w:p>
    <w:p w:rsidR="0010396E" w:rsidRPr="0010396E"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ru-RU" w:eastAsia="ru-RU"/>
        </w:rPr>
      </w:pPr>
      <w:r w:rsidRPr="0010396E">
        <w:rPr>
          <w:rFonts w:ascii="Times New Roman" w:eastAsia="Times New Roman" w:hAnsi="Times New Roman"/>
          <w:bCs/>
          <w:color w:val="000000"/>
          <w:sz w:val="24"/>
          <w:szCs w:val="24"/>
          <w:lang w:val="ru-RU" w:eastAsia="ru-RU"/>
        </w:rPr>
        <w:t>1.</w:t>
      </w:r>
      <w:r w:rsidR="00DE11D0">
        <w:rPr>
          <w:rFonts w:ascii="Times New Roman" w:eastAsia="Times New Roman" w:hAnsi="Times New Roman"/>
          <w:bCs/>
          <w:color w:val="000000"/>
          <w:sz w:val="24"/>
          <w:szCs w:val="24"/>
          <w:lang w:val="ru-RU" w:eastAsia="ru-RU"/>
        </w:rPr>
        <w:t xml:space="preserve"> </w:t>
      </w:r>
      <w:r w:rsidRPr="0010396E">
        <w:rPr>
          <w:rFonts w:ascii="Times New Roman" w:eastAsia="Times New Roman" w:hAnsi="Times New Roman"/>
          <w:bCs/>
          <w:color w:val="000000"/>
          <w:sz w:val="24"/>
          <w:szCs w:val="24"/>
          <w:lang w:val="ru-RU" w:eastAsia="ru-RU"/>
        </w:rPr>
        <w:t xml:space="preserve">Найменування, місцезнаходження, код в ЄДРПОУ: </w:t>
      </w:r>
      <w:r w:rsidR="00D77C71" w:rsidRPr="00D77C71">
        <w:rPr>
          <w:rFonts w:ascii="Times New Roman" w:eastAsia="Times New Roman" w:hAnsi="Times New Roman"/>
          <w:b/>
          <w:bCs/>
          <w:color w:val="000000"/>
          <w:sz w:val="24"/>
          <w:szCs w:val="24"/>
          <w:lang w:val="ru-RU" w:eastAsia="ru-RU"/>
        </w:rPr>
        <w:t xml:space="preserve">Комунальне некомерційне </w:t>
      </w:r>
      <w:proofErr w:type="gramStart"/>
      <w:r w:rsidR="00D77C71" w:rsidRPr="00D77C71">
        <w:rPr>
          <w:rFonts w:ascii="Times New Roman" w:eastAsia="Times New Roman" w:hAnsi="Times New Roman"/>
          <w:b/>
          <w:bCs/>
          <w:color w:val="000000"/>
          <w:sz w:val="24"/>
          <w:szCs w:val="24"/>
          <w:lang w:val="ru-RU" w:eastAsia="ru-RU"/>
        </w:rPr>
        <w:t>п</w:t>
      </w:r>
      <w:proofErr w:type="gramEnd"/>
      <w:r w:rsidR="00D77C71" w:rsidRPr="00D77C71">
        <w:rPr>
          <w:rFonts w:ascii="Times New Roman" w:eastAsia="Times New Roman" w:hAnsi="Times New Roman"/>
          <w:b/>
          <w:bCs/>
          <w:color w:val="000000"/>
          <w:sz w:val="24"/>
          <w:szCs w:val="24"/>
          <w:lang w:val="ru-RU" w:eastAsia="ru-RU"/>
        </w:rPr>
        <w:t>ідприємство «Центр первинної медичної допомоги» Зачепилівської селищної ради Харківської області,</w:t>
      </w:r>
      <w:r w:rsidRPr="00D77C71">
        <w:rPr>
          <w:rFonts w:ascii="Times New Roman" w:eastAsia="Times New Roman" w:hAnsi="Times New Roman"/>
          <w:b/>
          <w:bCs/>
          <w:color w:val="000000"/>
          <w:sz w:val="24"/>
          <w:szCs w:val="24"/>
          <w:lang w:val="ru-RU" w:eastAsia="ru-RU"/>
        </w:rPr>
        <w:t xml:space="preserve"> </w:t>
      </w:r>
      <w:r w:rsidR="00D77C71" w:rsidRPr="00D77C71">
        <w:rPr>
          <w:rFonts w:ascii="Times New Roman" w:eastAsia="Times New Roman" w:hAnsi="Times New Roman"/>
          <w:b/>
          <w:bCs/>
          <w:color w:val="000000"/>
          <w:sz w:val="24"/>
          <w:szCs w:val="24"/>
          <w:lang w:val="ru-RU" w:eastAsia="ru-RU"/>
        </w:rPr>
        <w:t>64401</w:t>
      </w:r>
      <w:r w:rsidR="00CF764B" w:rsidRPr="00D77C71">
        <w:rPr>
          <w:rFonts w:ascii="Times New Roman" w:eastAsia="Times New Roman" w:hAnsi="Times New Roman"/>
          <w:b/>
          <w:bCs/>
          <w:color w:val="000000"/>
          <w:sz w:val="24"/>
          <w:szCs w:val="24"/>
          <w:lang w:val="ru-RU" w:eastAsia="ru-RU"/>
        </w:rPr>
        <w:t xml:space="preserve">, </w:t>
      </w:r>
      <w:r w:rsidR="00D77C71">
        <w:rPr>
          <w:rFonts w:ascii="Times New Roman" w:eastAsia="Times New Roman" w:hAnsi="Times New Roman"/>
          <w:b/>
          <w:bCs/>
          <w:color w:val="000000"/>
          <w:sz w:val="24"/>
          <w:szCs w:val="24"/>
          <w:lang w:val="ru-RU" w:eastAsia="ru-RU"/>
        </w:rPr>
        <w:t xml:space="preserve">Харківська область, Красноградський район, </w:t>
      </w:r>
      <w:r w:rsidR="00D77C71" w:rsidRPr="00D77C71">
        <w:rPr>
          <w:rFonts w:ascii="Times New Roman" w:eastAsia="Times New Roman" w:hAnsi="Times New Roman"/>
          <w:b/>
          <w:bCs/>
          <w:color w:val="000000"/>
          <w:sz w:val="24"/>
          <w:szCs w:val="24"/>
          <w:lang w:val="ru-RU" w:eastAsia="ru-RU"/>
        </w:rPr>
        <w:t>смт</w:t>
      </w:r>
      <w:r w:rsidR="00CF764B" w:rsidRPr="00D77C71">
        <w:rPr>
          <w:rFonts w:ascii="Times New Roman" w:eastAsia="Times New Roman" w:hAnsi="Times New Roman"/>
          <w:b/>
          <w:bCs/>
          <w:color w:val="000000"/>
          <w:sz w:val="24"/>
          <w:szCs w:val="24"/>
          <w:lang w:val="ru-RU" w:eastAsia="ru-RU"/>
        </w:rPr>
        <w:t xml:space="preserve">. </w:t>
      </w:r>
      <w:r w:rsidR="00D77C71" w:rsidRPr="00D77C71">
        <w:rPr>
          <w:rFonts w:ascii="Times New Roman" w:eastAsia="Times New Roman" w:hAnsi="Times New Roman"/>
          <w:b/>
          <w:bCs/>
          <w:color w:val="000000"/>
          <w:sz w:val="24"/>
          <w:szCs w:val="24"/>
          <w:lang w:val="ru-RU" w:eastAsia="ru-RU"/>
        </w:rPr>
        <w:t>Зачепилівка</w:t>
      </w:r>
      <w:r w:rsidR="00CF764B" w:rsidRPr="00D77C71">
        <w:rPr>
          <w:rFonts w:ascii="Times New Roman" w:eastAsia="Times New Roman" w:hAnsi="Times New Roman"/>
          <w:b/>
          <w:bCs/>
          <w:color w:val="000000"/>
          <w:sz w:val="24"/>
          <w:szCs w:val="24"/>
          <w:lang w:val="ru-RU" w:eastAsia="ru-RU"/>
        </w:rPr>
        <w:t xml:space="preserve">, </w:t>
      </w:r>
      <w:r w:rsidR="00DE11D0" w:rsidRPr="00D77C71">
        <w:rPr>
          <w:rFonts w:ascii="Times New Roman" w:eastAsia="Times New Roman" w:hAnsi="Times New Roman"/>
          <w:b/>
          <w:bCs/>
          <w:color w:val="000000"/>
          <w:sz w:val="24"/>
          <w:szCs w:val="24"/>
          <w:lang w:val="ru-RU" w:eastAsia="ru-RU"/>
        </w:rPr>
        <w:t xml:space="preserve">вул. </w:t>
      </w:r>
      <w:r w:rsidR="00D77C71" w:rsidRPr="00D77C71">
        <w:rPr>
          <w:rFonts w:ascii="Times New Roman" w:eastAsia="Times New Roman" w:hAnsi="Times New Roman"/>
          <w:b/>
          <w:bCs/>
          <w:color w:val="000000"/>
          <w:sz w:val="24"/>
          <w:szCs w:val="24"/>
          <w:lang w:val="ru-RU" w:eastAsia="ru-RU"/>
        </w:rPr>
        <w:t>Некрасова Максима</w:t>
      </w:r>
      <w:r w:rsidR="00DE11D0" w:rsidRPr="00D77C71">
        <w:rPr>
          <w:rFonts w:ascii="Times New Roman" w:eastAsia="Times New Roman" w:hAnsi="Times New Roman"/>
          <w:b/>
          <w:bCs/>
          <w:color w:val="000000"/>
          <w:sz w:val="24"/>
          <w:szCs w:val="24"/>
          <w:lang w:val="ru-RU" w:eastAsia="ru-RU"/>
        </w:rPr>
        <w:t>,</w:t>
      </w:r>
      <w:r w:rsidR="00D77C71" w:rsidRPr="00D77C71">
        <w:rPr>
          <w:rFonts w:ascii="Times New Roman" w:eastAsia="Times New Roman" w:hAnsi="Times New Roman"/>
          <w:b/>
          <w:bCs/>
          <w:color w:val="000000"/>
          <w:sz w:val="24"/>
          <w:szCs w:val="24"/>
          <w:lang w:val="ru-RU" w:eastAsia="ru-RU"/>
        </w:rPr>
        <w:t>6</w:t>
      </w:r>
      <w:r w:rsidR="00DE11D0" w:rsidRPr="00D77C71">
        <w:rPr>
          <w:rFonts w:ascii="Times New Roman" w:eastAsia="Times New Roman" w:hAnsi="Times New Roman"/>
          <w:b/>
          <w:bCs/>
          <w:color w:val="000000"/>
          <w:sz w:val="24"/>
          <w:szCs w:val="24"/>
          <w:lang w:val="ru-RU" w:eastAsia="ru-RU"/>
        </w:rPr>
        <w:t>, код</w:t>
      </w:r>
      <w:r w:rsidR="00DE11D0">
        <w:rPr>
          <w:rFonts w:ascii="Times New Roman" w:eastAsia="Times New Roman" w:hAnsi="Times New Roman"/>
          <w:b/>
          <w:bCs/>
          <w:color w:val="000000"/>
          <w:sz w:val="24"/>
          <w:szCs w:val="24"/>
          <w:lang w:val="ru-RU" w:eastAsia="ru-RU"/>
        </w:rPr>
        <w:t xml:space="preserve"> </w:t>
      </w:r>
      <w:r w:rsidR="00D77C71">
        <w:rPr>
          <w:rFonts w:ascii="Times New Roman" w:eastAsia="Times New Roman" w:hAnsi="Times New Roman"/>
          <w:b/>
          <w:bCs/>
          <w:color w:val="000000"/>
          <w:sz w:val="24"/>
          <w:szCs w:val="24"/>
          <w:lang w:val="ru-RU" w:eastAsia="ru-RU"/>
        </w:rPr>
        <w:t>38579825.</w:t>
      </w:r>
    </w:p>
    <w:p w:rsidR="00DE11D0" w:rsidRDefault="00DE11D0" w:rsidP="0010396E">
      <w:pPr>
        <w:spacing w:after="0" w:line="240" w:lineRule="auto"/>
        <w:ind w:right="-96"/>
        <w:jc w:val="both"/>
        <w:rPr>
          <w:rFonts w:ascii="Times New Roman" w:eastAsia="Times New Roman" w:hAnsi="Times New Roman"/>
          <w:bCs/>
          <w:color w:val="000000"/>
          <w:sz w:val="24"/>
          <w:szCs w:val="24"/>
          <w:lang w:val="ru-RU" w:eastAsia="ru-RU"/>
        </w:rPr>
      </w:pPr>
    </w:p>
    <w:p w:rsidR="002673CD" w:rsidRPr="002673CD" w:rsidRDefault="0010396E" w:rsidP="002673CD">
      <w:pPr>
        <w:spacing w:after="0" w:line="240" w:lineRule="auto"/>
        <w:ind w:left="426" w:hanging="426"/>
        <w:jc w:val="both"/>
        <w:outlineLvl w:val="2"/>
        <w:rPr>
          <w:rFonts w:ascii="Times New Roman" w:eastAsia="Times New Roman" w:hAnsi="Times New Roman" w:cs="Times New Roman"/>
          <w:b/>
          <w:bCs/>
          <w:sz w:val="24"/>
          <w:szCs w:val="28"/>
          <w:lang w:val="uk-UA"/>
        </w:rPr>
      </w:pPr>
      <w:r w:rsidRPr="0010396E">
        <w:rPr>
          <w:rFonts w:ascii="Times New Roman" w:eastAsia="Times New Roman" w:hAnsi="Times New Roman"/>
          <w:bCs/>
          <w:color w:val="000000"/>
          <w:sz w:val="24"/>
          <w:szCs w:val="24"/>
          <w:lang w:val="ru-RU" w:eastAsia="ru-RU"/>
        </w:rPr>
        <w:t>2. Назва предмета закупі</w:t>
      </w:r>
      <w:proofErr w:type="gramStart"/>
      <w:r w:rsidRPr="0010396E">
        <w:rPr>
          <w:rFonts w:ascii="Times New Roman" w:eastAsia="Times New Roman" w:hAnsi="Times New Roman"/>
          <w:bCs/>
          <w:color w:val="000000"/>
          <w:sz w:val="24"/>
          <w:szCs w:val="24"/>
          <w:lang w:val="ru-RU" w:eastAsia="ru-RU"/>
        </w:rPr>
        <w:t>вл</w:t>
      </w:r>
      <w:proofErr w:type="gramEnd"/>
      <w:r w:rsidRPr="0010396E">
        <w:rPr>
          <w:rFonts w:ascii="Times New Roman" w:eastAsia="Times New Roman" w:hAnsi="Times New Roman"/>
          <w:bCs/>
          <w:color w:val="000000"/>
          <w:sz w:val="24"/>
          <w:szCs w:val="24"/>
          <w:lang w:val="ru-RU" w:eastAsia="ru-RU"/>
        </w:rPr>
        <w:t>і (л</w:t>
      </w:r>
      <w:r w:rsidR="00371DFC">
        <w:rPr>
          <w:rFonts w:ascii="Times New Roman" w:eastAsia="Times New Roman" w:hAnsi="Times New Roman"/>
          <w:bCs/>
          <w:color w:val="000000"/>
          <w:sz w:val="24"/>
          <w:szCs w:val="24"/>
          <w:lang w:val="ru-RU" w:eastAsia="ru-RU"/>
        </w:rPr>
        <w:t>отів), код ЄЗС</w:t>
      </w:r>
      <w:r w:rsidRPr="0010396E">
        <w:rPr>
          <w:rFonts w:ascii="Times New Roman" w:eastAsia="Times New Roman" w:hAnsi="Times New Roman"/>
          <w:bCs/>
          <w:color w:val="000000"/>
          <w:sz w:val="24"/>
          <w:szCs w:val="24"/>
          <w:lang w:val="ru-RU" w:eastAsia="ru-RU"/>
        </w:rPr>
        <w:t xml:space="preserve">: </w:t>
      </w:r>
      <w:r w:rsidR="00CF764B">
        <w:rPr>
          <w:rFonts w:ascii="Times New Roman" w:eastAsia="Times New Roman" w:hAnsi="Times New Roman"/>
          <w:b/>
          <w:color w:val="000000"/>
          <w:sz w:val="24"/>
          <w:szCs w:val="24"/>
          <w:lang w:val="ru-RU" w:eastAsia="ru-RU"/>
        </w:rPr>
        <w:t>Код Д</w:t>
      </w:r>
      <w:r w:rsidR="00644246">
        <w:rPr>
          <w:rFonts w:ascii="Times New Roman" w:eastAsia="Times New Roman" w:hAnsi="Times New Roman"/>
          <w:b/>
          <w:color w:val="000000"/>
          <w:sz w:val="24"/>
          <w:szCs w:val="24"/>
          <w:lang w:val="ru-RU" w:eastAsia="ru-RU"/>
        </w:rPr>
        <w:t>К 021-20</w:t>
      </w:r>
      <w:r w:rsidR="00342A9C">
        <w:rPr>
          <w:rFonts w:ascii="Times New Roman" w:eastAsia="Times New Roman" w:hAnsi="Times New Roman"/>
          <w:b/>
          <w:color w:val="000000"/>
          <w:sz w:val="24"/>
          <w:szCs w:val="24"/>
          <w:lang w:val="ru-RU" w:eastAsia="ru-RU"/>
        </w:rPr>
        <w:t>15:</w:t>
      </w:r>
      <w:r w:rsidR="002673CD" w:rsidRPr="002E11B4">
        <w:rPr>
          <w:rFonts w:ascii="Times New Roman" w:eastAsia="Times New Roman" w:hAnsi="Times New Roman" w:cs="Times New Roman"/>
          <w:bCs/>
          <w:sz w:val="24"/>
          <w:szCs w:val="28"/>
          <w:lang w:val="uk-UA"/>
        </w:rPr>
        <w:t xml:space="preserve"> -</w:t>
      </w:r>
      <w:r w:rsidR="002673CD" w:rsidRPr="002E11B4">
        <w:rPr>
          <w:rFonts w:ascii="Times New Roman" w:hAnsi="Times New Roman" w:cs="Times New Roman"/>
          <w:sz w:val="24"/>
          <w:szCs w:val="24"/>
          <w:lang w:val="ru-RU"/>
        </w:rPr>
        <w:t xml:space="preserve"> </w:t>
      </w:r>
      <w:r w:rsidR="00253237">
        <w:rPr>
          <w:rFonts w:ascii="Times New Roman" w:eastAsia="Times New Roman" w:hAnsi="Times New Roman" w:cs="Times New Roman"/>
          <w:b/>
          <w:bCs/>
          <w:sz w:val="24"/>
          <w:szCs w:val="28"/>
          <w:lang w:val="uk-UA"/>
        </w:rPr>
        <w:t xml:space="preserve">34110000-1 </w:t>
      </w:r>
      <w:r w:rsidR="002673CD" w:rsidRPr="002673CD">
        <w:rPr>
          <w:rFonts w:ascii="Times New Roman" w:eastAsia="Times New Roman" w:hAnsi="Times New Roman" w:cs="Times New Roman"/>
          <w:b/>
          <w:bCs/>
          <w:sz w:val="24"/>
          <w:szCs w:val="28"/>
          <w:lang w:val="uk-UA"/>
        </w:rPr>
        <w:t>Легкові автомобіл</w:t>
      </w:r>
      <w:r w:rsidR="00141804">
        <w:rPr>
          <w:rFonts w:ascii="Times New Roman" w:eastAsia="Times New Roman" w:hAnsi="Times New Roman" w:cs="Times New Roman"/>
          <w:b/>
          <w:bCs/>
          <w:sz w:val="24"/>
          <w:szCs w:val="28"/>
          <w:lang w:val="uk-UA"/>
        </w:rPr>
        <w:t>і</w:t>
      </w:r>
      <w:r w:rsidR="004048C2">
        <w:rPr>
          <w:rFonts w:ascii="Times New Roman" w:eastAsia="Times New Roman" w:hAnsi="Times New Roman" w:cs="Times New Roman"/>
          <w:b/>
          <w:bCs/>
          <w:sz w:val="24"/>
          <w:szCs w:val="28"/>
          <w:lang w:val="uk-UA"/>
        </w:rPr>
        <w:t>, номенклатурна позиція</w:t>
      </w:r>
      <w:r w:rsidR="004048C2" w:rsidRPr="004048C2">
        <w:rPr>
          <w:rFonts w:ascii="Times New Roman" w:eastAsia="Times New Roman" w:hAnsi="Times New Roman"/>
          <w:b/>
          <w:color w:val="000000"/>
          <w:sz w:val="24"/>
          <w:szCs w:val="24"/>
          <w:lang w:val="ru-RU" w:eastAsia="ru-RU"/>
        </w:rPr>
        <w:t xml:space="preserve"> </w:t>
      </w:r>
      <w:r w:rsidR="004048C2">
        <w:rPr>
          <w:rFonts w:ascii="Times New Roman" w:eastAsia="Times New Roman" w:hAnsi="Times New Roman"/>
          <w:b/>
          <w:color w:val="000000"/>
          <w:sz w:val="24"/>
          <w:szCs w:val="24"/>
          <w:lang w:val="ru-RU" w:eastAsia="ru-RU"/>
        </w:rPr>
        <w:t>ДК 021-2015:</w:t>
      </w:r>
      <w:r w:rsidR="004048C2" w:rsidRPr="002E11B4">
        <w:rPr>
          <w:rFonts w:ascii="Times New Roman" w:eastAsia="Times New Roman" w:hAnsi="Times New Roman" w:cs="Times New Roman"/>
          <w:bCs/>
          <w:sz w:val="24"/>
          <w:szCs w:val="28"/>
          <w:lang w:val="uk-UA"/>
        </w:rPr>
        <w:t xml:space="preserve"> -</w:t>
      </w:r>
      <w:r w:rsidR="004048C2" w:rsidRPr="002E11B4">
        <w:rPr>
          <w:rFonts w:ascii="Times New Roman" w:hAnsi="Times New Roman" w:cs="Times New Roman"/>
          <w:sz w:val="24"/>
          <w:szCs w:val="24"/>
          <w:lang w:val="ru-RU"/>
        </w:rPr>
        <w:t xml:space="preserve"> </w:t>
      </w:r>
      <w:r w:rsidR="004048C2">
        <w:rPr>
          <w:rFonts w:ascii="Times New Roman" w:eastAsia="Times New Roman" w:hAnsi="Times New Roman" w:cs="Times New Roman"/>
          <w:b/>
          <w:bCs/>
          <w:sz w:val="24"/>
          <w:szCs w:val="28"/>
          <w:lang w:val="uk-UA"/>
        </w:rPr>
        <w:t>341</w:t>
      </w:r>
      <w:r w:rsidR="003C3C8A">
        <w:rPr>
          <w:rFonts w:ascii="Times New Roman" w:eastAsia="Times New Roman" w:hAnsi="Times New Roman" w:cs="Times New Roman"/>
          <w:b/>
          <w:bCs/>
          <w:sz w:val="24"/>
          <w:szCs w:val="28"/>
          <w:lang w:val="uk-UA"/>
        </w:rPr>
        <w:t xml:space="preserve">14400-3 Мікроавтобуси </w:t>
      </w:r>
      <w:r w:rsidR="00907DD5">
        <w:rPr>
          <w:rFonts w:ascii="Times New Roman" w:eastAsia="Times New Roman" w:hAnsi="Times New Roman" w:cs="Times New Roman"/>
          <w:b/>
          <w:bCs/>
          <w:sz w:val="24"/>
          <w:szCs w:val="28"/>
          <w:lang w:val="uk-UA"/>
        </w:rPr>
        <w:t xml:space="preserve">(вживані), а саме: </w:t>
      </w:r>
      <w:r w:rsidR="003C3C8A">
        <w:rPr>
          <w:rFonts w:ascii="Times New Roman" w:eastAsia="Times New Roman" w:hAnsi="Times New Roman" w:cs="Times New Roman"/>
          <w:b/>
          <w:bCs/>
          <w:sz w:val="24"/>
          <w:szCs w:val="28"/>
        </w:rPr>
        <w:t>Mercedes</w:t>
      </w:r>
      <w:r w:rsidR="003C3C8A" w:rsidRPr="003C3C8A">
        <w:rPr>
          <w:rFonts w:ascii="Times New Roman" w:eastAsia="Times New Roman" w:hAnsi="Times New Roman" w:cs="Times New Roman"/>
          <w:b/>
          <w:bCs/>
          <w:sz w:val="24"/>
          <w:szCs w:val="28"/>
          <w:lang w:val="ru-RU"/>
        </w:rPr>
        <w:t xml:space="preserve"> </w:t>
      </w:r>
      <w:r w:rsidR="003C3C8A">
        <w:rPr>
          <w:rFonts w:ascii="Times New Roman" w:eastAsia="Times New Roman" w:hAnsi="Times New Roman" w:cs="Times New Roman"/>
          <w:b/>
          <w:bCs/>
          <w:sz w:val="24"/>
          <w:szCs w:val="28"/>
        </w:rPr>
        <w:t>Vito</w:t>
      </w:r>
      <w:proofErr w:type="gramStart"/>
      <w:r w:rsidR="003C3C8A">
        <w:rPr>
          <w:rFonts w:ascii="Times New Roman" w:eastAsia="Times New Roman" w:hAnsi="Times New Roman" w:cs="Times New Roman"/>
          <w:b/>
          <w:bCs/>
          <w:sz w:val="24"/>
          <w:szCs w:val="28"/>
          <w:lang w:val="ru-RU"/>
        </w:rPr>
        <w:t>,</w:t>
      </w:r>
      <w:r w:rsidR="003C3C8A">
        <w:rPr>
          <w:rFonts w:ascii="Times New Roman" w:eastAsia="Times New Roman" w:hAnsi="Times New Roman" w:cs="Times New Roman"/>
          <w:b/>
          <w:bCs/>
          <w:sz w:val="24"/>
          <w:szCs w:val="28"/>
        </w:rPr>
        <w:t>Volkswagen</w:t>
      </w:r>
      <w:proofErr w:type="gramEnd"/>
      <w:r w:rsidR="003C3C8A" w:rsidRPr="003C3C8A">
        <w:rPr>
          <w:rFonts w:ascii="Times New Roman" w:eastAsia="Times New Roman" w:hAnsi="Times New Roman" w:cs="Times New Roman"/>
          <w:b/>
          <w:bCs/>
          <w:sz w:val="24"/>
          <w:szCs w:val="28"/>
          <w:lang w:val="ru-RU"/>
        </w:rPr>
        <w:t xml:space="preserve"> </w:t>
      </w:r>
      <w:r w:rsidR="003C3C8A">
        <w:rPr>
          <w:rFonts w:ascii="Times New Roman" w:eastAsia="Times New Roman" w:hAnsi="Times New Roman" w:cs="Times New Roman"/>
          <w:b/>
          <w:bCs/>
          <w:sz w:val="24"/>
          <w:szCs w:val="28"/>
        </w:rPr>
        <w:t>T</w:t>
      </w:r>
      <w:r w:rsidR="003C3C8A">
        <w:rPr>
          <w:rFonts w:ascii="Times New Roman" w:eastAsia="Times New Roman" w:hAnsi="Times New Roman" w:cs="Times New Roman"/>
          <w:b/>
          <w:bCs/>
          <w:sz w:val="24"/>
          <w:szCs w:val="28"/>
          <w:lang w:val="ru-RU"/>
        </w:rPr>
        <w:t>4,</w:t>
      </w:r>
      <w:r w:rsidR="003C3C8A">
        <w:rPr>
          <w:rFonts w:ascii="Times New Roman" w:eastAsia="Times New Roman" w:hAnsi="Times New Roman" w:cs="Times New Roman"/>
          <w:b/>
          <w:bCs/>
          <w:sz w:val="24"/>
          <w:szCs w:val="28"/>
        </w:rPr>
        <w:t>T</w:t>
      </w:r>
      <w:r w:rsidR="003C3C8A">
        <w:rPr>
          <w:rFonts w:ascii="Times New Roman" w:eastAsia="Times New Roman" w:hAnsi="Times New Roman" w:cs="Times New Roman"/>
          <w:b/>
          <w:bCs/>
          <w:sz w:val="24"/>
          <w:szCs w:val="28"/>
          <w:lang w:val="ru-RU"/>
        </w:rPr>
        <w:t>5,</w:t>
      </w:r>
      <w:r w:rsidR="003C3C8A">
        <w:rPr>
          <w:rFonts w:ascii="Times New Roman" w:eastAsia="Times New Roman" w:hAnsi="Times New Roman" w:cs="Times New Roman"/>
          <w:b/>
          <w:bCs/>
          <w:sz w:val="24"/>
          <w:szCs w:val="28"/>
        </w:rPr>
        <w:t>Renuat</w:t>
      </w:r>
      <w:r w:rsidR="003C3C8A" w:rsidRPr="003C3C8A">
        <w:rPr>
          <w:rFonts w:ascii="Times New Roman" w:eastAsia="Times New Roman" w:hAnsi="Times New Roman" w:cs="Times New Roman"/>
          <w:b/>
          <w:bCs/>
          <w:sz w:val="24"/>
          <w:szCs w:val="28"/>
          <w:lang w:val="ru-RU"/>
        </w:rPr>
        <w:t xml:space="preserve"> </w:t>
      </w:r>
      <w:r w:rsidR="003C3C8A">
        <w:rPr>
          <w:rFonts w:ascii="Times New Roman" w:eastAsia="Times New Roman" w:hAnsi="Times New Roman" w:cs="Times New Roman"/>
          <w:b/>
          <w:bCs/>
          <w:sz w:val="24"/>
          <w:szCs w:val="28"/>
        </w:rPr>
        <w:t>Trafic</w:t>
      </w:r>
      <w:r w:rsidR="00141804" w:rsidRPr="001B6669">
        <w:rPr>
          <w:rFonts w:ascii="Times New Roman" w:hAnsi="Times New Roman" w:cs="Times New Roman"/>
          <w:lang w:val="uk-UA"/>
        </w:rPr>
        <w:t xml:space="preserve"> або еквівалент</w:t>
      </w:r>
      <w:r w:rsidR="002673CD" w:rsidRPr="002673CD">
        <w:rPr>
          <w:rFonts w:ascii="Times New Roman" w:eastAsia="Times New Roman" w:hAnsi="Times New Roman" w:cs="Times New Roman"/>
          <w:b/>
          <w:bCs/>
          <w:sz w:val="24"/>
          <w:szCs w:val="28"/>
          <w:lang w:val="uk-UA"/>
        </w:rPr>
        <w:t xml:space="preserve">; </w:t>
      </w:r>
    </w:p>
    <w:p w:rsidR="00253237" w:rsidRDefault="00253237"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ru-RU" w:eastAsia="ru-RU"/>
        </w:rPr>
      </w:pPr>
    </w:p>
    <w:p w:rsidR="0010396E" w:rsidRDefault="00434B16"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ru-RU" w:eastAsia="ru-RU"/>
        </w:rPr>
      </w:pPr>
      <w:r>
        <w:rPr>
          <w:rFonts w:ascii="Times New Roman" w:eastAsia="Times New Roman" w:hAnsi="Times New Roman"/>
          <w:color w:val="000000"/>
          <w:sz w:val="24"/>
          <w:szCs w:val="24"/>
          <w:lang w:val="ru-RU" w:eastAsia="ru-RU"/>
        </w:rPr>
        <w:t>3. Обсяг і місце поставки товару</w:t>
      </w:r>
      <w:r>
        <w:rPr>
          <w:rFonts w:ascii="Times New Roman" w:eastAsia="Times New Roman" w:hAnsi="Times New Roman"/>
          <w:b/>
          <w:color w:val="000000"/>
          <w:sz w:val="24"/>
          <w:szCs w:val="24"/>
          <w:lang w:val="ru-RU" w:eastAsia="ru-RU"/>
        </w:rPr>
        <w:t xml:space="preserve">: </w:t>
      </w:r>
    </w:p>
    <w:p w:rsidR="00434B16" w:rsidRPr="00253237" w:rsidRDefault="00434B16"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u w:val="single"/>
          <w:lang w:val="ru-RU" w:eastAsia="ru-RU"/>
        </w:rPr>
      </w:pPr>
      <w:r w:rsidRPr="00434B16">
        <w:rPr>
          <w:rFonts w:ascii="Times New Roman" w:eastAsia="Times New Roman" w:hAnsi="Times New Roman"/>
          <w:color w:val="000000"/>
          <w:sz w:val="24"/>
          <w:szCs w:val="24"/>
          <w:lang w:val="ru-RU" w:eastAsia="ru-RU"/>
        </w:rPr>
        <w:t>3.1.</w:t>
      </w:r>
      <w:r w:rsidR="004048C2">
        <w:rPr>
          <w:rFonts w:ascii="Times New Roman" w:eastAsia="Times New Roman" w:hAnsi="Times New Roman"/>
          <w:color w:val="000000"/>
          <w:sz w:val="24"/>
          <w:szCs w:val="24"/>
          <w:lang w:val="ru-RU" w:eastAsia="ru-RU"/>
        </w:rPr>
        <w:t xml:space="preserve">     </w:t>
      </w:r>
      <w:r w:rsidR="00D77C71">
        <w:rPr>
          <w:rFonts w:ascii="Times New Roman" w:eastAsia="Times New Roman" w:hAnsi="Times New Roman"/>
          <w:color w:val="000000"/>
          <w:sz w:val="24"/>
          <w:szCs w:val="24"/>
          <w:lang w:val="ru-RU" w:eastAsia="ru-RU"/>
        </w:rPr>
        <w:t>1</w:t>
      </w:r>
      <w:r w:rsidR="004048C2">
        <w:rPr>
          <w:rFonts w:ascii="Times New Roman" w:eastAsia="Times New Roman" w:hAnsi="Times New Roman"/>
          <w:color w:val="000000"/>
          <w:sz w:val="24"/>
          <w:szCs w:val="24"/>
          <w:lang w:val="ru-RU" w:eastAsia="ru-RU"/>
        </w:rPr>
        <w:t xml:space="preserve">  </w:t>
      </w:r>
      <w:r w:rsidR="00253237" w:rsidRPr="00253237">
        <w:rPr>
          <w:rFonts w:ascii="Times New Roman" w:eastAsia="Times New Roman" w:hAnsi="Times New Roman"/>
          <w:b/>
          <w:i/>
          <w:color w:val="000000"/>
          <w:sz w:val="24"/>
          <w:szCs w:val="24"/>
          <w:u w:val="single"/>
          <w:lang w:val="ru-RU" w:eastAsia="ru-RU"/>
        </w:rPr>
        <w:t xml:space="preserve"> </w:t>
      </w:r>
      <w:proofErr w:type="gramStart"/>
      <w:r w:rsidR="00253237" w:rsidRPr="00253237">
        <w:rPr>
          <w:rFonts w:ascii="Times New Roman" w:eastAsia="Times New Roman" w:hAnsi="Times New Roman"/>
          <w:b/>
          <w:i/>
          <w:color w:val="000000"/>
          <w:sz w:val="24"/>
          <w:szCs w:val="24"/>
          <w:u w:val="single"/>
          <w:lang w:val="ru-RU" w:eastAsia="ru-RU"/>
        </w:rPr>
        <w:t>шт</w:t>
      </w:r>
      <w:proofErr w:type="gramEnd"/>
    </w:p>
    <w:p w:rsidR="00393A52" w:rsidRPr="00D77C71" w:rsidRDefault="00434B16"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u w:val="single"/>
          <w:lang w:val="ru-RU"/>
        </w:rPr>
      </w:pPr>
      <w:r>
        <w:rPr>
          <w:rFonts w:ascii="Times New Roman" w:eastAsia="Times New Roman" w:hAnsi="Times New Roman"/>
          <w:color w:val="000000"/>
          <w:sz w:val="24"/>
          <w:szCs w:val="24"/>
          <w:lang w:val="ru-RU" w:eastAsia="ru-RU"/>
        </w:rPr>
        <w:t>3.2</w:t>
      </w:r>
      <w:r w:rsidRPr="00253237">
        <w:rPr>
          <w:rFonts w:ascii="Times New Roman" w:eastAsia="Times New Roman" w:hAnsi="Times New Roman"/>
          <w:color w:val="000000"/>
          <w:sz w:val="24"/>
          <w:szCs w:val="24"/>
          <w:u w:val="single"/>
          <w:lang w:val="ru-RU" w:eastAsia="ru-RU"/>
        </w:rPr>
        <w:t>.</w:t>
      </w:r>
      <w:r w:rsidR="00D77C71" w:rsidRPr="00D77C71">
        <w:rPr>
          <w:rFonts w:ascii="Times New Roman" w:eastAsia="Times New Roman" w:hAnsi="Times New Roman"/>
          <w:b/>
          <w:bCs/>
          <w:color w:val="000000"/>
          <w:sz w:val="24"/>
          <w:szCs w:val="24"/>
          <w:lang w:val="ru-RU" w:eastAsia="ru-RU"/>
        </w:rPr>
        <w:t xml:space="preserve"> </w:t>
      </w:r>
      <w:r w:rsidR="00D77C71" w:rsidRPr="00D77C71">
        <w:rPr>
          <w:rFonts w:ascii="Times New Roman" w:eastAsia="Times New Roman" w:hAnsi="Times New Roman"/>
          <w:b/>
          <w:bCs/>
          <w:color w:val="000000"/>
          <w:sz w:val="24"/>
          <w:szCs w:val="24"/>
          <w:u w:val="single"/>
          <w:lang w:val="ru-RU" w:eastAsia="ru-RU"/>
        </w:rPr>
        <w:t>Харківська область, Красноградський район, смт. Зачепилівка, вул. Некрасова Максима,6</w:t>
      </w:r>
      <w:r w:rsidR="00141804" w:rsidRPr="00D77C71">
        <w:rPr>
          <w:rFonts w:ascii="Times New Roman" w:eastAsia="Times New Roman" w:hAnsi="Times New Roman" w:cs="Times New Roman"/>
          <w:b/>
          <w:i/>
          <w:color w:val="000000"/>
          <w:u w:val="single"/>
          <w:lang w:val="ru-RU"/>
        </w:rPr>
        <w:t>.</w:t>
      </w:r>
    </w:p>
    <w:p w:rsidR="00253237" w:rsidRPr="00253237" w:rsidRDefault="00253237"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00000"/>
          <w:lang w:val="uk-UA"/>
        </w:rPr>
      </w:pPr>
    </w:p>
    <w:p w:rsidR="0010396E" w:rsidRPr="0010396E" w:rsidRDefault="0010396E" w:rsidP="0010396E">
      <w:pPr>
        <w:spacing w:after="0" w:line="240" w:lineRule="auto"/>
        <w:ind w:right="-108"/>
        <w:jc w:val="both"/>
        <w:rPr>
          <w:rFonts w:ascii="Times New Roman" w:eastAsia="Times New Roman" w:hAnsi="Times New Roman"/>
          <w:b/>
          <w:color w:val="000000"/>
          <w:sz w:val="24"/>
          <w:szCs w:val="24"/>
          <w:lang w:val="ru-RU" w:eastAsia="ru-RU"/>
        </w:rPr>
      </w:pPr>
      <w:r w:rsidRPr="0010396E">
        <w:rPr>
          <w:rFonts w:ascii="Times New Roman" w:eastAsia="Times New Roman" w:hAnsi="Times New Roman"/>
          <w:color w:val="000000"/>
          <w:sz w:val="24"/>
          <w:szCs w:val="24"/>
          <w:lang w:val="ru-RU" w:eastAsia="ru-RU"/>
        </w:rPr>
        <w:t>4. Очікувана</w:t>
      </w:r>
      <w:r w:rsidR="007545BD">
        <w:rPr>
          <w:rFonts w:ascii="Times New Roman" w:eastAsia="Times New Roman" w:hAnsi="Times New Roman"/>
          <w:color w:val="000000"/>
          <w:sz w:val="24"/>
          <w:szCs w:val="24"/>
          <w:lang w:val="ru-RU" w:eastAsia="ru-RU"/>
        </w:rPr>
        <w:t xml:space="preserve"> вартість предмета закупі</w:t>
      </w:r>
      <w:proofErr w:type="gramStart"/>
      <w:r w:rsidR="007545BD">
        <w:rPr>
          <w:rFonts w:ascii="Times New Roman" w:eastAsia="Times New Roman" w:hAnsi="Times New Roman"/>
          <w:color w:val="000000"/>
          <w:sz w:val="24"/>
          <w:szCs w:val="24"/>
          <w:lang w:val="ru-RU" w:eastAsia="ru-RU"/>
        </w:rPr>
        <w:t>вл</w:t>
      </w:r>
      <w:proofErr w:type="gramEnd"/>
      <w:r w:rsidR="007545BD">
        <w:rPr>
          <w:rFonts w:ascii="Times New Roman" w:eastAsia="Times New Roman" w:hAnsi="Times New Roman"/>
          <w:color w:val="000000"/>
          <w:sz w:val="24"/>
          <w:szCs w:val="24"/>
          <w:lang w:val="ru-RU" w:eastAsia="ru-RU"/>
        </w:rPr>
        <w:t>і</w:t>
      </w:r>
      <w:r w:rsidR="007545BD" w:rsidRPr="00A91E96">
        <w:rPr>
          <w:rFonts w:ascii="Times New Roman" w:eastAsia="Times New Roman" w:hAnsi="Times New Roman"/>
          <w:i/>
          <w:color w:val="000000"/>
          <w:sz w:val="24"/>
          <w:szCs w:val="24"/>
          <w:u w:val="single"/>
          <w:lang w:val="ru-RU" w:eastAsia="ru-RU"/>
        </w:rPr>
        <w:t>:</w:t>
      </w:r>
      <w:r w:rsidR="00D77C71">
        <w:rPr>
          <w:rFonts w:ascii="Times New Roman" w:eastAsia="Times New Roman" w:hAnsi="Times New Roman"/>
          <w:i/>
          <w:color w:val="000000"/>
          <w:sz w:val="24"/>
          <w:szCs w:val="24"/>
          <w:u w:val="single"/>
          <w:lang w:val="ru-RU" w:eastAsia="ru-RU"/>
        </w:rPr>
        <w:t>4</w:t>
      </w:r>
      <w:r w:rsidR="003C3C8A">
        <w:rPr>
          <w:rFonts w:ascii="Times New Roman" w:eastAsia="Times New Roman" w:hAnsi="Times New Roman"/>
          <w:b/>
          <w:i/>
          <w:color w:val="000000"/>
          <w:sz w:val="24"/>
          <w:szCs w:val="24"/>
          <w:u w:val="single"/>
          <w:lang w:val="ru-RU" w:eastAsia="ru-RU"/>
        </w:rPr>
        <w:t>00000,00</w:t>
      </w:r>
      <w:r w:rsidR="00907DD5">
        <w:rPr>
          <w:rFonts w:ascii="Times New Roman" w:eastAsia="Times New Roman" w:hAnsi="Times New Roman"/>
          <w:b/>
          <w:i/>
          <w:color w:val="000000"/>
          <w:sz w:val="24"/>
          <w:szCs w:val="24"/>
          <w:u w:val="single"/>
          <w:lang w:val="ru-RU" w:eastAsia="ru-RU"/>
        </w:rPr>
        <w:t xml:space="preserve"> </w:t>
      </w:r>
      <w:r w:rsidR="003C3C8A">
        <w:rPr>
          <w:rFonts w:ascii="Times New Roman" w:eastAsia="Times New Roman" w:hAnsi="Times New Roman"/>
          <w:b/>
          <w:i/>
          <w:color w:val="000000"/>
          <w:sz w:val="24"/>
          <w:szCs w:val="24"/>
          <w:u w:val="single"/>
          <w:lang w:val="ru-RU" w:eastAsia="ru-RU"/>
        </w:rPr>
        <w:t>(</w:t>
      </w:r>
      <w:r w:rsidR="00D77C71">
        <w:rPr>
          <w:rFonts w:ascii="Times New Roman" w:eastAsia="Times New Roman" w:hAnsi="Times New Roman"/>
          <w:b/>
          <w:i/>
          <w:color w:val="000000"/>
          <w:sz w:val="24"/>
          <w:szCs w:val="24"/>
          <w:u w:val="single"/>
          <w:lang w:val="ru-RU" w:eastAsia="ru-RU"/>
        </w:rPr>
        <w:t>Чотириста</w:t>
      </w:r>
      <w:r w:rsidR="003C3C8A">
        <w:rPr>
          <w:rFonts w:ascii="Times New Roman" w:eastAsia="Times New Roman" w:hAnsi="Times New Roman"/>
          <w:b/>
          <w:i/>
          <w:color w:val="000000"/>
          <w:sz w:val="24"/>
          <w:szCs w:val="24"/>
          <w:u w:val="single"/>
          <w:lang w:val="uk-UA" w:eastAsia="ru-RU"/>
        </w:rPr>
        <w:t xml:space="preserve"> тисяч</w:t>
      </w:r>
      <w:r w:rsidR="00622E01" w:rsidRPr="00622E01">
        <w:rPr>
          <w:rFonts w:ascii="Times New Roman" w:eastAsia="Times New Roman" w:hAnsi="Times New Roman"/>
          <w:b/>
          <w:i/>
          <w:color w:val="000000"/>
          <w:sz w:val="24"/>
          <w:szCs w:val="24"/>
          <w:u w:val="single"/>
          <w:lang w:val="ru-RU" w:eastAsia="ru-RU"/>
        </w:rPr>
        <w:t xml:space="preserve"> грн.00 коп</w:t>
      </w:r>
      <w:r w:rsidR="009C5E52" w:rsidRPr="00622E01">
        <w:rPr>
          <w:rFonts w:ascii="Times New Roman" w:eastAsia="Times New Roman" w:hAnsi="Times New Roman"/>
          <w:i/>
          <w:color w:val="000000"/>
          <w:sz w:val="24"/>
          <w:szCs w:val="24"/>
          <w:u w:val="single"/>
          <w:lang w:val="ru-RU" w:eastAsia="ru-RU"/>
        </w:rPr>
        <w:t xml:space="preserve"> </w:t>
      </w:r>
      <w:r w:rsidR="00253237" w:rsidRPr="00622E01">
        <w:rPr>
          <w:rFonts w:ascii="Times New Roman" w:eastAsia="Times New Roman" w:hAnsi="Times New Roman"/>
          <w:b/>
          <w:i/>
          <w:color w:val="000000"/>
          <w:sz w:val="24"/>
          <w:szCs w:val="24"/>
          <w:u w:val="single"/>
          <w:lang w:val="ru-RU" w:eastAsia="ru-RU"/>
        </w:rPr>
        <w:t>)</w:t>
      </w:r>
      <w:r w:rsidR="00253237">
        <w:rPr>
          <w:rFonts w:ascii="Times New Roman" w:eastAsia="Times New Roman" w:hAnsi="Times New Roman"/>
          <w:b/>
          <w:i/>
          <w:color w:val="000000"/>
          <w:sz w:val="24"/>
          <w:szCs w:val="24"/>
          <w:u w:val="single"/>
          <w:lang w:val="ru-RU" w:eastAsia="ru-RU"/>
        </w:rPr>
        <w:t xml:space="preserve"> з ПДВ.</w:t>
      </w:r>
    </w:p>
    <w:p w:rsidR="0010396E" w:rsidRPr="0010396E" w:rsidRDefault="0010396E" w:rsidP="0010396E">
      <w:pPr>
        <w:spacing w:after="0" w:line="240" w:lineRule="auto"/>
        <w:ind w:right="-108"/>
        <w:jc w:val="both"/>
        <w:rPr>
          <w:rFonts w:ascii="Times New Roman" w:eastAsia="Times New Roman" w:hAnsi="Times New Roman"/>
          <w:b/>
          <w:color w:val="FF0000"/>
          <w:sz w:val="24"/>
          <w:szCs w:val="24"/>
          <w:lang w:val="ru-RU" w:eastAsia="ru-RU"/>
        </w:rPr>
      </w:pPr>
    </w:p>
    <w:p w:rsidR="0010396E" w:rsidRPr="0010396E" w:rsidRDefault="0010396E" w:rsidP="0010396E">
      <w:pPr>
        <w:spacing w:after="0" w:line="240" w:lineRule="auto"/>
        <w:jc w:val="both"/>
        <w:rPr>
          <w:rFonts w:ascii="Times New Roman" w:eastAsia="Times New Roman" w:hAnsi="Times New Roman"/>
          <w:b/>
          <w:color w:val="000000"/>
          <w:sz w:val="24"/>
          <w:szCs w:val="24"/>
          <w:lang w:val="ru-RU" w:eastAsia="ru-RU"/>
        </w:rPr>
      </w:pPr>
      <w:r w:rsidRPr="0010396E">
        <w:rPr>
          <w:rFonts w:ascii="Times New Roman" w:eastAsia="Times New Roman" w:hAnsi="Times New Roman"/>
          <w:color w:val="000000"/>
          <w:sz w:val="24"/>
          <w:szCs w:val="24"/>
          <w:lang w:val="ru-RU" w:eastAsia="ru-RU"/>
        </w:rPr>
        <w:t xml:space="preserve">5. Строк </w:t>
      </w:r>
      <w:r w:rsidR="00DE208F" w:rsidRPr="00D77C71">
        <w:rPr>
          <w:rFonts w:ascii="Times New Roman" w:eastAsia="Times New Roman" w:hAnsi="Times New Roman"/>
          <w:color w:val="000000"/>
          <w:sz w:val="24"/>
          <w:szCs w:val="24"/>
          <w:lang w:val="ru-RU" w:eastAsia="ru-RU"/>
        </w:rPr>
        <w:t>поставки товару</w:t>
      </w:r>
      <w:r w:rsidR="00253237">
        <w:rPr>
          <w:rFonts w:ascii="Times New Roman" w:eastAsia="Times New Roman" w:hAnsi="Times New Roman"/>
          <w:color w:val="000000"/>
          <w:sz w:val="24"/>
          <w:szCs w:val="24"/>
          <w:lang w:val="ru-RU" w:eastAsia="ru-RU"/>
        </w:rPr>
        <w:t>:</w:t>
      </w:r>
      <w:r w:rsidR="00830D33">
        <w:rPr>
          <w:rFonts w:ascii="Times New Roman" w:eastAsia="Times New Roman" w:hAnsi="Times New Roman"/>
          <w:color w:val="000000"/>
          <w:sz w:val="24"/>
          <w:szCs w:val="24"/>
          <w:lang w:val="ru-RU" w:eastAsia="ru-RU"/>
        </w:rPr>
        <w:t xml:space="preserve"> до </w:t>
      </w:r>
      <w:r w:rsidR="00D77C71">
        <w:rPr>
          <w:rFonts w:ascii="Times New Roman" w:eastAsia="Times New Roman" w:hAnsi="Times New Roman"/>
          <w:b/>
          <w:i/>
          <w:color w:val="000000"/>
          <w:sz w:val="24"/>
          <w:szCs w:val="24"/>
          <w:u w:val="single"/>
          <w:lang w:val="ru-RU" w:eastAsia="ru-RU"/>
        </w:rPr>
        <w:t>01.03.2024</w:t>
      </w:r>
      <w:r w:rsidR="00BC702F" w:rsidRPr="00A91E96">
        <w:rPr>
          <w:rFonts w:ascii="Times New Roman" w:eastAsia="Times New Roman" w:hAnsi="Times New Roman"/>
          <w:b/>
          <w:i/>
          <w:color w:val="000000"/>
          <w:sz w:val="24"/>
          <w:szCs w:val="24"/>
          <w:u w:val="single"/>
          <w:lang w:val="ru-RU" w:eastAsia="ru-RU"/>
        </w:rPr>
        <w:t xml:space="preserve"> року</w:t>
      </w:r>
      <w:r w:rsidR="00830D33">
        <w:rPr>
          <w:rFonts w:ascii="Times New Roman" w:eastAsia="Times New Roman" w:hAnsi="Times New Roman"/>
          <w:b/>
          <w:i/>
          <w:color w:val="000000"/>
          <w:sz w:val="24"/>
          <w:szCs w:val="24"/>
          <w:u w:val="single"/>
          <w:lang w:val="ru-RU" w:eastAsia="ru-RU"/>
        </w:rPr>
        <w:t xml:space="preserve"> включно</w:t>
      </w:r>
      <w:r w:rsidRPr="00A91E96">
        <w:rPr>
          <w:rFonts w:ascii="Times New Roman" w:eastAsia="Times New Roman" w:hAnsi="Times New Roman"/>
          <w:b/>
          <w:i/>
          <w:color w:val="000000"/>
          <w:sz w:val="24"/>
          <w:szCs w:val="24"/>
          <w:u w:val="single"/>
          <w:lang w:val="ru-RU" w:eastAsia="ru-RU"/>
        </w:rPr>
        <w:t>.</w:t>
      </w:r>
    </w:p>
    <w:p w:rsidR="0010396E" w:rsidRPr="0010396E"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FF0000"/>
          <w:sz w:val="24"/>
          <w:szCs w:val="24"/>
          <w:lang w:val="ru-RU" w:eastAsia="ru-RU"/>
        </w:rPr>
      </w:pPr>
    </w:p>
    <w:p w:rsidR="0010396E" w:rsidRPr="009C5E52"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u w:val="single"/>
          <w:lang w:val="ru-RU" w:eastAsia="ru-RU"/>
        </w:rPr>
      </w:pPr>
      <w:r w:rsidRPr="0010396E">
        <w:rPr>
          <w:rFonts w:ascii="Times New Roman" w:eastAsia="Times New Roman" w:hAnsi="Times New Roman"/>
          <w:bCs/>
          <w:color w:val="000000"/>
          <w:sz w:val="24"/>
          <w:szCs w:val="24"/>
          <w:lang w:val="ru-RU" w:eastAsia="ru-RU"/>
        </w:rPr>
        <w:t>6. Кінцевий строк подання тендерних пропозицій</w:t>
      </w:r>
      <w:r w:rsidR="00434B16">
        <w:rPr>
          <w:rFonts w:ascii="Times New Roman" w:eastAsia="Times New Roman" w:hAnsi="Times New Roman"/>
          <w:b/>
          <w:bCs/>
          <w:i/>
          <w:color w:val="000000"/>
          <w:sz w:val="24"/>
          <w:szCs w:val="24"/>
          <w:lang w:val="ru-RU" w:eastAsia="ru-RU"/>
        </w:rPr>
        <w:t>:</w:t>
      </w:r>
      <w:r w:rsidRPr="00434B16">
        <w:rPr>
          <w:rFonts w:ascii="Times New Roman" w:eastAsia="Times New Roman" w:hAnsi="Times New Roman"/>
          <w:b/>
          <w:bCs/>
          <w:i/>
          <w:color w:val="000000"/>
          <w:sz w:val="24"/>
          <w:szCs w:val="24"/>
          <w:lang w:val="ru-RU" w:eastAsia="ru-RU"/>
        </w:rPr>
        <w:t xml:space="preserve"> </w:t>
      </w:r>
      <w:r w:rsidR="00D77C71">
        <w:rPr>
          <w:rFonts w:ascii="Times New Roman" w:eastAsia="Times New Roman" w:hAnsi="Times New Roman"/>
          <w:b/>
          <w:bCs/>
          <w:i/>
          <w:color w:val="000000"/>
          <w:sz w:val="24"/>
          <w:szCs w:val="24"/>
          <w:u w:val="single"/>
          <w:lang w:val="ru-RU" w:eastAsia="ru-RU"/>
        </w:rPr>
        <w:t>03.02</w:t>
      </w:r>
      <w:r w:rsidR="00830D33" w:rsidRPr="00830D33">
        <w:rPr>
          <w:rFonts w:ascii="Times New Roman" w:eastAsia="Times New Roman" w:hAnsi="Times New Roman"/>
          <w:b/>
          <w:bCs/>
          <w:i/>
          <w:color w:val="000000"/>
          <w:sz w:val="24"/>
          <w:szCs w:val="24"/>
          <w:u w:val="single"/>
          <w:lang w:val="ru-RU" w:eastAsia="ru-RU"/>
        </w:rPr>
        <w:t>.</w:t>
      </w:r>
      <w:r w:rsidR="004048C2">
        <w:rPr>
          <w:rFonts w:ascii="Times New Roman" w:eastAsia="Times New Roman" w:hAnsi="Times New Roman"/>
          <w:b/>
          <w:bCs/>
          <w:i/>
          <w:color w:val="000000"/>
          <w:sz w:val="24"/>
          <w:szCs w:val="24"/>
          <w:u w:val="single"/>
          <w:lang w:val="ru-RU" w:eastAsia="ru-RU"/>
        </w:rPr>
        <w:t>202</w:t>
      </w:r>
      <w:r w:rsidR="00D77C71">
        <w:rPr>
          <w:rFonts w:ascii="Times New Roman" w:eastAsia="Times New Roman" w:hAnsi="Times New Roman"/>
          <w:b/>
          <w:bCs/>
          <w:i/>
          <w:color w:val="000000"/>
          <w:sz w:val="24"/>
          <w:szCs w:val="24"/>
          <w:u w:val="single"/>
          <w:lang w:val="ru-RU" w:eastAsia="ru-RU"/>
        </w:rPr>
        <w:t>4</w:t>
      </w:r>
      <w:r w:rsidR="005E35B0">
        <w:rPr>
          <w:rFonts w:ascii="Times New Roman" w:eastAsia="Times New Roman" w:hAnsi="Times New Roman"/>
          <w:b/>
          <w:bCs/>
          <w:i/>
          <w:color w:val="000000"/>
          <w:sz w:val="24"/>
          <w:szCs w:val="24"/>
          <w:u w:val="single"/>
          <w:lang w:val="ru-RU" w:eastAsia="ru-RU"/>
        </w:rPr>
        <w:t>р. 17</w:t>
      </w:r>
      <w:r w:rsidR="00434B16" w:rsidRPr="009C5E52">
        <w:rPr>
          <w:rFonts w:ascii="Times New Roman" w:eastAsia="Times New Roman" w:hAnsi="Times New Roman"/>
          <w:b/>
          <w:bCs/>
          <w:i/>
          <w:color w:val="000000"/>
          <w:sz w:val="24"/>
          <w:szCs w:val="24"/>
          <w:u w:val="single"/>
          <w:lang w:val="ru-RU" w:eastAsia="ru-RU"/>
        </w:rPr>
        <w:t>.00 годин.</w:t>
      </w:r>
    </w:p>
    <w:p w:rsidR="0010396E" w:rsidRPr="005F08E4"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FF0000"/>
          <w:sz w:val="24"/>
          <w:szCs w:val="24"/>
          <w:lang w:val="ru-RU" w:eastAsia="ru-RU"/>
        </w:rPr>
      </w:pPr>
    </w:p>
    <w:p w:rsidR="0010396E" w:rsidRPr="0010396E" w:rsidRDefault="0010396E" w:rsidP="0010396E">
      <w:pPr>
        <w:spacing w:after="0" w:line="240" w:lineRule="auto"/>
        <w:ind w:right="-108"/>
        <w:jc w:val="both"/>
        <w:rPr>
          <w:rFonts w:ascii="Times New Roman" w:eastAsia="Times New Roman" w:hAnsi="Times New Roman"/>
          <w:b/>
          <w:color w:val="000000"/>
          <w:sz w:val="24"/>
          <w:szCs w:val="24"/>
          <w:lang w:val="ru-RU" w:eastAsia="ru-RU" w:bidi="en-US"/>
        </w:rPr>
      </w:pPr>
      <w:r w:rsidRPr="0010396E">
        <w:rPr>
          <w:rFonts w:ascii="Times New Roman" w:eastAsia="Times New Roman" w:hAnsi="Times New Roman"/>
          <w:color w:val="000000"/>
          <w:sz w:val="24"/>
          <w:szCs w:val="24"/>
          <w:lang w:val="ru-RU" w:eastAsia="ru-RU"/>
        </w:rPr>
        <w:t>7. Умови оплати:</w:t>
      </w:r>
      <w:r w:rsidRPr="0010396E">
        <w:rPr>
          <w:rFonts w:ascii="Times New Roman" w:eastAsia="Times New Roman" w:hAnsi="Times New Roman"/>
          <w:color w:val="000000"/>
          <w:sz w:val="24"/>
          <w:szCs w:val="24"/>
          <w:lang w:val="ru-RU" w:eastAsia="ru-RU" w:bidi="en-US"/>
        </w:rPr>
        <w:t xml:space="preserve"> </w:t>
      </w:r>
      <w:r w:rsidRPr="007545BD">
        <w:rPr>
          <w:rFonts w:ascii="Times New Roman" w:eastAsia="Times New Roman" w:hAnsi="Times New Roman"/>
          <w:b/>
          <w:i/>
          <w:color w:val="000000"/>
          <w:sz w:val="24"/>
          <w:szCs w:val="24"/>
          <w:lang w:val="ru-RU" w:eastAsia="ru-RU" w:bidi="en-US"/>
        </w:rPr>
        <w:t xml:space="preserve">Замовник зобов’язується протягом </w:t>
      </w:r>
      <w:r w:rsidR="00253237">
        <w:rPr>
          <w:rFonts w:ascii="Times New Roman" w:eastAsia="Times New Roman" w:hAnsi="Times New Roman"/>
          <w:b/>
          <w:i/>
          <w:color w:val="000000"/>
          <w:sz w:val="24"/>
          <w:szCs w:val="24"/>
          <w:lang w:val="ru-RU" w:eastAsia="ru-RU" w:bidi="en-US"/>
        </w:rPr>
        <w:t>15</w:t>
      </w:r>
      <w:r w:rsidR="00373C66">
        <w:rPr>
          <w:rFonts w:ascii="Times New Roman" w:eastAsia="Times New Roman" w:hAnsi="Times New Roman"/>
          <w:b/>
          <w:i/>
          <w:color w:val="000000"/>
          <w:sz w:val="24"/>
          <w:szCs w:val="24"/>
          <w:lang w:val="ru-RU" w:eastAsia="ru-RU" w:bidi="en-US"/>
        </w:rPr>
        <w:t>-т</w:t>
      </w:r>
      <w:r w:rsidR="002875B3">
        <w:rPr>
          <w:rFonts w:ascii="Times New Roman" w:eastAsia="Times New Roman" w:hAnsi="Times New Roman"/>
          <w:b/>
          <w:i/>
          <w:color w:val="000000"/>
          <w:sz w:val="24"/>
          <w:szCs w:val="24"/>
          <w:lang w:val="ru-RU" w:eastAsia="ru-RU" w:bidi="en-US"/>
        </w:rPr>
        <w:t>и</w:t>
      </w:r>
      <w:r w:rsidR="00374962">
        <w:rPr>
          <w:rFonts w:ascii="Times New Roman" w:eastAsia="Times New Roman" w:hAnsi="Times New Roman"/>
          <w:b/>
          <w:i/>
          <w:color w:val="000000"/>
          <w:sz w:val="24"/>
          <w:szCs w:val="24"/>
          <w:lang w:val="ru-RU" w:eastAsia="ru-RU" w:bidi="en-US"/>
        </w:rPr>
        <w:t xml:space="preserve"> </w:t>
      </w:r>
      <w:r w:rsidR="00A91E96">
        <w:rPr>
          <w:rFonts w:ascii="Times New Roman" w:eastAsia="Times New Roman" w:hAnsi="Times New Roman"/>
          <w:b/>
          <w:i/>
          <w:color w:val="000000"/>
          <w:sz w:val="24"/>
          <w:szCs w:val="24"/>
          <w:lang w:val="ru-RU" w:eastAsia="ru-RU" w:bidi="en-US"/>
        </w:rPr>
        <w:t>банківськ</w:t>
      </w:r>
      <w:r w:rsidR="004D3B7A" w:rsidRPr="007545BD">
        <w:rPr>
          <w:rFonts w:ascii="Times New Roman" w:eastAsia="Times New Roman" w:hAnsi="Times New Roman"/>
          <w:b/>
          <w:i/>
          <w:color w:val="000000"/>
          <w:sz w:val="24"/>
          <w:szCs w:val="24"/>
          <w:lang w:val="ru-RU" w:eastAsia="ru-RU" w:bidi="en-US"/>
        </w:rPr>
        <w:t>их</w:t>
      </w:r>
      <w:r w:rsidRPr="007545BD">
        <w:rPr>
          <w:rFonts w:ascii="Times New Roman" w:eastAsia="Times New Roman" w:hAnsi="Times New Roman"/>
          <w:b/>
          <w:i/>
          <w:color w:val="000000"/>
          <w:sz w:val="24"/>
          <w:szCs w:val="24"/>
          <w:lang w:val="ru-RU" w:eastAsia="ru-RU" w:bidi="en-US"/>
        </w:rPr>
        <w:t xml:space="preserve"> днів з момен</w:t>
      </w:r>
      <w:r w:rsidR="00644246">
        <w:rPr>
          <w:rFonts w:ascii="Times New Roman" w:eastAsia="Times New Roman" w:hAnsi="Times New Roman"/>
          <w:b/>
          <w:i/>
          <w:color w:val="000000"/>
          <w:sz w:val="24"/>
          <w:szCs w:val="24"/>
          <w:lang w:val="ru-RU" w:eastAsia="ru-RU" w:bidi="en-US"/>
        </w:rPr>
        <w:t>ту</w:t>
      </w:r>
      <w:r w:rsidR="00C37BD4">
        <w:rPr>
          <w:rFonts w:ascii="Times New Roman" w:eastAsia="Times New Roman" w:hAnsi="Times New Roman"/>
          <w:b/>
          <w:i/>
          <w:color w:val="000000"/>
          <w:sz w:val="24"/>
          <w:szCs w:val="24"/>
          <w:lang w:val="ru-RU" w:eastAsia="ru-RU" w:bidi="en-US"/>
        </w:rPr>
        <w:t xml:space="preserve"> поставки товару та</w:t>
      </w:r>
      <w:r w:rsidR="00644246">
        <w:rPr>
          <w:rFonts w:ascii="Times New Roman" w:eastAsia="Times New Roman" w:hAnsi="Times New Roman"/>
          <w:b/>
          <w:i/>
          <w:color w:val="000000"/>
          <w:sz w:val="24"/>
          <w:szCs w:val="24"/>
          <w:lang w:val="ru-RU" w:eastAsia="ru-RU" w:bidi="en-US"/>
        </w:rPr>
        <w:t xml:space="preserve"> підписання належно оформленої накладної</w:t>
      </w:r>
      <w:r w:rsidRPr="007545BD">
        <w:rPr>
          <w:rFonts w:ascii="Times New Roman" w:eastAsia="Times New Roman" w:hAnsi="Times New Roman"/>
          <w:b/>
          <w:i/>
          <w:color w:val="000000"/>
          <w:sz w:val="24"/>
          <w:szCs w:val="24"/>
          <w:lang w:val="ru-RU" w:eastAsia="ru-RU" w:bidi="en-US"/>
        </w:rPr>
        <w:t xml:space="preserve"> прийняти рішення про опл</w:t>
      </w:r>
      <w:r w:rsidR="00644246">
        <w:rPr>
          <w:rFonts w:ascii="Times New Roman" w:eastAsia="Times New Roman" w:hAnsi="Times New Roman"/>
          <w:b/>
          <w:i/>
          <w:color w:val="000000"/>
          <w:sz w:val="24"/>
          <w:szCs w:val="24"/>
          <w:lang w:val="ru-RU" w:eastAsia="ru-RU" w:bidi="en-US"/>
        </w:rPr>
        <w:t>ату за поставлений товар</w:t>
      </w:r>
      <w:r w:rsidRPr="007545BD">
        <w:rPr>
          <w:rFonts w:ascii="Times New Roman" w:eastAsia="Times New Roman" w:hAnsi="Times New Roman"/>
          <w:b/>
          <w:i/>
          <w:color w:val="000000"/>
          <w:sz w:val="24"/>
          <w:szCs w:val="24"/>
          <w:lang w:val="ru-RU" w:eastAsia="ru-RU" w:bidi="en-US"/>
        </w:rPr>
        <w:t xml:space="preserve"> платіжне доручення на здійснення платежу органу Держав</w:t>
      </w:r>
      <w:r w:rsidR="00183DEE">
        <w:rPr>
          <w:rFonts w:ascii="Times New Roman" w:eastAsia="Times New Roman" w:hAnsi="Times New Roman"/>
          <w:b/>
          <w:i/>
          <w:color w:val="000000"/>
          <w:sz w:val="24"/>
          <w:szCs w:val="24"/>
          <w:lang w:val="ru-RU" w:eastAsia="ru-RU" w:bidi="en-US"/>
        </w:rPr>
        <w:t>ної казначейської служби Україн</w:t>
      </w:r>
      <w:r w:rsidRPr="007545BD">
        <w:rPr>
          <w:rFonts w:ascii="Times New Roman" w:eastAsia="Times New Roman" w:hAnsi="Times New Roman"/>
          <w:b/>
          <w:i/>
          <w:color w:val="000000"/>
          <w:sz w:val="24"/>
          <w:szCs w:val="24"/>
          <w:lang w:val="ru-RU" w:eastAsia="ru-RU" w:bidi="en-US"/>
        </w:rPr>
        <w:t>и</w:t>
      </w:r>
      <w:r w:rsidRPr="0010396E">
        <w:rPr>
          <w:rFonts w:ascii="Times New Roman" w:eastAsia="Times New Roman" w:hAnsi="Times New Roman"/>
          <w:b/>
          <w:color w:val="000000"/>
          <w:sz w:val="24"/>
          <w:szCs w:val="24"/>
          <w:lang w:val="ru-RU" w:eastAsia="ru-RU" w:bidi="en-US"/>
        </w:rPr>
        <w:t>.</w:t>
      </w:r>
    </w:p>
    <w:p w:rsidR="0010396E" w:rsidRPr="0010396E" w:rsidRDefault="0010396E" w:rsidP="0010396E">
      <w:pPr>
        <w:spacing w:after="0" w:line="240" w:lineRule="auto"/>
        <w:ind w:right="-108"/>
        <w:jc w:val="both"/>
        <w:rPr>
          <w:rFonts w:ascii="Times New Roman" w:eastAsia="Times New Roman" w:hAnsi="Times New Roman"/>
          <w:b/>
          <w:color w:val="FF0000"/>
          <w:sz w:val="24"/>
          <w:szCs w:val="24"/>
          <w:lang w:val="ru-RU" w:eastAsia="ru-RU" w:bidi="en-US"/>
        </w:rPr>
      </w:pPr>
    </w:p>
    <w:p w:rsidR="00371DFC" w:rsidRPr="00371DFC" w:rsidRDefault="0010396E" w:rsidP="00371DFC">
      <w:pPr>
        <w:rPr>
          <w:rFonts w:ascii="Times New Roman" w:hAnsi="Times New Roman" w:cs="Times New Roman"/>
          <w:b/>
          <w:i/>
          <w:lang w:val="ru-RU"/>
        </w:rPr>
      </w:pPr>
      <w:r w:rsidRPr="0010396E">
        <w:rPr>
          <w:rFonts w:ascii="Times New Roman" w:eastAsia="Times New Roman" w:hAnsi="Times New Roman"/>
          <w:color w:val="000000"/>
          <w:sz w:val="24"/>
          <w:szCs w:val="24"/>
          <w:lang w:val="ru-RU" w:eastAsia="ru-RU" w:bidi="en-US"/>
        </w:rPr>
        <w:t>8. Мова (мови), якою (якими) повинні готуватися тендерні пропозиції</w:t>
      </w:r>
      <w:r w:rsidRPr="00490384">
        <w:rPr>
          <w:rFonts w:ascii="Times New Roman" w:eastAsia="Times New Roman" w:hAnsi="Times New Roman"/>
          <w:b/>
          <w:i/>
          <w:color w:val="000000"/>
          <w:sz w:val="24"/>
          <w:szCs w:val="24"/>
          <w:lang w:val="ru-RU" w:eastAsia="ru-RU" w:bidi="en-US"/>
        </w:rPr>
        <w:t xml:space="preserve">: </w:t>
      </w:r>
      <w:r w:rsidR="00371DFC" w:rsidRPr="00371DFC">
        <w:rPr>
          <w:rFonts w:ascii="Times New Roman" w:hAnsi="Times New Roman" w:cs="Times New Roman"/>
          <w:b/>
          <w:i/>
          <w:lang w:val="ru-RU"/>
        </w:rPr>
        <w:t>Всі документи, що готуються учасником, викладаються українською мовою,</w:t>
      </w:r>
      <w:r w:rsidR="00371DFC" w:rsidRPr="00371DFC">
        <w:rPr>
          <w:b/>
          <w:i/>
          <w:szCs w:val="24"/>
          <w:lang w:val="ru-RU"/>
        </w:rPr>
        <w:t xml:space="preserve"> </w:t>
      </w:r>
      <w:r w:rsidR="00371DFC" w:rsidRPr="00371DFC">
        <w:rPr>
          <w:rFonts w:ascii="Times New Roman" w:hAnsi="Times New Roman" w:cs="Times New Roman"/>
          <w:b/>
          <w:i/>
          <w:szCs w:val="24"/>
          <w:lang w:val="ru-RU"/>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371DFC" w:rsidRPr="00371DFC">
        <w:rPr>
          <w:b/>
          <w:i/>
          <w:szCs w:val="24"/>
          <w:lang w:val="ru-RU"/>
        </w:rPr>
        <w:t>.</w:t>
      </w:r>
      <w:r w:rsidR="00371DFC" w:rsidRPr="00371DFC">
        <w:rPr>
          <w:rFonts w:ascii="Times New Roman" w:hAnsi="Times New Roman" w:cs="Times New Roman"/>
          <w:b/>
          <w:i/>
          <w:lang w:val="ru-RU"/>
        </w:rPr>
        <w:t xml:space="preserve"> </w:t>
      </w:r>
      <w:r w:rsidR="00371DFC" w:rsidRPr="00371DFC">
        <w:rPr>
          <w:rFonts w:ascii="Times New Roman" w:hAnsi="Times New Roman"/>
          <w:b/>
          <w:i/>
          <w:lang w:val="ru-RU" w:eastAsia="ru-RU"/>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371DFC" w:rsidRDefault="00371DFC" w:rsidP="00371DFC">
      <w:pPr>
        <w:rPr>
          <w:rFonts w:ascii="Times New Roman" w:hAnsi="Times New Roman" w:cs="Times New Roman"/>
          <w:lang w:val="uk-UA"/>
        </w:rPr>
      </w:pPr>
      <w:r w:rsidRPr="00371DFC">
        <w:rPr>
          <w:rFonts w:ascii="Times New Roman" w:hAnsi="Times New Roman" w:cs="Times New Roman"/>
          <w:b/>
          <w:i/>
          <w:lang w:val="ru-RU"/>
        </w:rPr>
        <w:t xml:space="preserve"> Відповідальність за якість та достовірність перекладу несе учасник.</w:t>
      </w:r>
      <w:r w:rsidRPr="00371DFC">
        <w:rPr>
          <w:rFonts w:ascii="Times New Roman" w:hAnsi="Times New Roman"/>
          <w:b/>
          <w:i/>
          <w:sz w:val="24"/>
          <w:szCs w:val="24"/>
          <w:lang w:val="ru-RU" w:eastAsia="ru-RU"/>
        </w:rPr>
        <w:t xml:space="preserve"> </w:t>
      </w:r>
      <w:r w:rsidRPr="00371DFC">
        <w:rPr>
          <w:rFonts w:ascii="Times New Roman" w:hAnsi="Times New Roman" w:cs="Times New Roman"/>
          <w:b/>
          <w:i/>
          <w:lang w:val="uk-UA"/>
        </w:rPr>
        <w:t>Замовник не зобов</w:t>
      </w:r>
      <w:r w:rsidRPr="00371DFC">
        <w:rPr>
          <w:rFonts w:ascii="Times New Roman" w:hAnsi="Times New Roman" w:cs="Times New Roman"/>
          <w:b/>
          <w:i/>
          <w:lang w:val="ru-RU"/>
        </w:rPr>
        <w:t>’</w:t>
      </w:r>
      <w:r w:rsidRPr="00371DFC">
        <w:rPr>
          <w:rFonts w:ascii="Times New Roman" w:hAnsi="Times New Roman" w:cs="Times New Roman"/>
          <w:b/>
          <w:i/>
          <w:lang w:val="uk-UA"/>
        </w:rPr>
        <w:t>язаний розглядати документи,які не передбачені вимогами тендерної документації та додатками до неї та які учасник додатково надає на свій розсуд у складі тендерної пропозиції</w:t>
      </w:r>
      <w:r>
        <w:rPr>
          <w:rFonts w:ascii="Times New Roman" w:hAnsi="Times New Roman" w:cs="Times New Roman"/>
          <w:lang w:val="uk-UA"/>
        </w:rPr>
        <w:t>.</w:t>
      </w:r>
    </w:p>
    <w:p w:rsidR="0010396E" w:rsidRPr="0010396E" w:rsidRDefault="0010396E" w:rsidP="00371DFC">
      <w:pPr>
        <w:rPr>
          <w:rFonts w:ascii="Times New Roman" w:eastAsia="Times New Roman" w:hAnsi="Times New Roman"/>
          <w:b/>
          <w:bCs/>
          <w:color w:val="000000"/>
          <w:sz w:val="24"/>
          <w:szCs w:val="24"/>
          <w:lang w:val="ru-RU" w:eastAsia="ru-RU"/>
        </w:rPr>
      </w:pPr>
      <w:r w:rsidRPr="0010396E">
        <w:rPr>
          <w:rFonts w:ascii="Times New Roman" w:eastAsia="Times New Roman" w:hAnsi="Times New Roman"/>
          <w:bCs/>
          <w:color w:val="000000"/>
          <w:sz w:val="24"/>
          <w:szCs w:val="24"/>
          <w:lang w:val="ru-RU" w:eastAsia="ru-RU"/>
        </w:rPr>
        <w:t xml:space="preserve">9. Розмір, вид та умови надання забезпечення тендерних пропозиції: </w:t>
      </w:r>
      <w:r w:rsidR="00CF764B" w:rsidRPr="007545BD">
        <w:rPr>
          <w:rFonts w:ascii="Times New Roman" w:eastAsia="Times New Roman" w:hAnsi="Times New Roman"/>
          <w:b/>
          <w:bCs/>
          <w:i/>
          <w:color w:val="000000"/>
          <w:sz w:val="24"/>
          <w:szCs w:val="24"/>
          <w:lang w:val="ru-RU" w:eastAsia="ru-RU"/>
        </w:rPr>
        <w:t>не вимагається</w:t>
      </w:r>
      <w:r w:rsidR="00CF764B">
        <w:rPr>
          <w:rFonts w:ascii="Times New Roman" w:eastAsia="Times New Roman" w:hAnsi="Times New Roman"/>
          <w:bCs/>
          <w:color w:val="000000"/>
          <w:sz w:val="24"/>
          <w:szCs w:val="24"/>
          <w:lang w:val="ru-RU" w:eastAsia="ru-RU"/>
        </w:rPr>
        <w:t>.</w:t>
      </w:r>
    </w:p>
    <w:p w:rsidR="008E7F75" w:rsidRPr="00F324F6" w:rsidRDefault="0010396E" w:rsidP="008E7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color w:val="000000"/>
          <w:sz w:val="24"/>
          <w:szCs w:val="24"/>
          <w:lang w:val="ru-RU" w:eastAsia="ru-RU"/>
        </w:rPr>
      </w:pPr>
      <w:r w:rsidRPr="0010396E">
        <w:rPr>
          <w:rFonts w:ascii="Times New Roman" w:eastAsia="Times New Roman" w:hAnsi="Times New Roman"/>
          <w:bCs/>
          <w:color w:val="000000"/>
          <w:sz w:val="24"/>
          <w:szCs w:val="24"/>
          <w:lang w:val="ru-RU" w:eastAsia="ru-RU"/>
        </w:rPr>
        <w:t>10. Дата та час розкриття тендерни</w:t>
      </w:r>
      <w:r w:rsidR="002673CD">
        <w:rPr>
          <w:rFonts w:ascii="Times New Roman" w:eastAsia="Times New Roman" w:hAnsi="Times New Roman"/>
          <w:bCs/>
          <w:color w:val="000000"/>
          <w:sz w:val="24"/>
          <w:szCs w:val="24"/>
          <w:lang w:val="ru-RU" w:eastAsia="ru-RU"/>
        </w:rPr>
        <w:t>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10396E">
        <w:rPr>
          <w:rFonts w:ascii="Times New Roman" w:eastAsia="Times New Roman" w:hAnsi="Times New Roman"/>
          <w:bCs/>
          <w:color w:val="000000"/>
          <w:sz w:val="24"/>
          <w:szCs w:val="24"/>
          <w:lang w:val="ru-RU" w:eastAsia="ru-RU"/>
        </w:rPr>
        <w:t xml:space="preserve"> </w:t>
      </w:r>
      <w:r w:rsidR="008E7F75" w:rsidRPr="00F324F6">
        <w:rPr>
          <w:rFonts w:ascii="Times New Roman" w:eastAsia="Times New Roman" w:hAnsi="Times New Roman"/>
          <w:b/>
          <w:bCs/>
          <w:i/>
          <w:color w:val="000000"/>
          <w:sz w:val="24"/>
          <w:szCs w:val="24"/>
          <w:lang w:val="ru-RU" w:eastAsia="ru-RU"/>
        </w:rPr>
        <w:t>визначається електронною системою закупівель автоматично</w:t>
      </w:r>
      <w:r w:rsidR="008E7F75">
        <w:rPr>
          <w:rFonts w:ascii="Times New Roman" w:eastAsia="Times New Roman" w:hAnsi="Times New Roman"/>
          <w:b/>
          <w:bCs/>
          <w:i/>
          <w:color w:val="000000"/>
          <w:sz w:val="24"/>
          <w:szCs w:val="24"/>
          <w:lang w:val="ru-RU" w:eastAsia="ru-RU"/>
        </w:rPr>
        <w:t>;</w:t>
      </w:r>
    </w:p>
    <w:p w:rsidR="008E7F75" w:rsidRDefault="008E7F75"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ru-RU" w:eastAsia="ru-RU"/>
        </w:rPr>
      </w:pPr>
    </w:p>
    <w:p w:rsidR="0010396E" w:rsidRPr="0010396E"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val="ru-RU" w:eastAsia="ru-RU"/>
        </w:rPr>
      </w:pPr>
      <w:r w:rsidRPr="0010396E">
        <w:rPr>
          <w:rFonts w:ascii="Times New Roman" w:eastAsia="Times New Roman" w:hAnsi="Times New Roman"/>
          <w:bCs/>
          <w:color w:val="000000"/>
          <w:sz w:val="24"/>
          <w:szCs w:val="24"/>
          <w:lang w:val="ru-RU" w:eastAsia="ru-RU"/>
        </w:rPr>
        <w:t>11. Розмір мінімального кроку пониження ціни під час електронного аукціону:</w:t>
      </w:r>
      <w:r w:rsidRPr="0010396E">
        <w:rPr>
          <w:rFonts w:ascii="Times New Roman" w:eastAsia="Times New Roman" w:hAnsi="Times New Roman"/>
          <w:b/>
          <w:bCs/>
          <w:color w:val="000000"/>
          <w:sz w:val="24"/>
          <w:szCs w:val="24"/>
          <w:lang w:val="ru-RU" w:eastAsia="ru-RU"/>
        </w:rPr>
        <w:t xml:space="preserve"> 0,5%</w:t>
      </w:r>
    </w:p>
    <w:p w:rsidR="0010396E" w:rsidRPr="0010396E"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ru-RU" w:eastAsia="ru-RU"/>
        </w:rPr>
      </w:pPr>
    </w:p>
    <w:p w:rsidR="0010396E" w:rsidRPr="00C37BD4"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color w:val="000000"/>
          <w:sz w:val="24"/>
          <w:szCs w:val="24"/>
          <w:u w:val="single"/>
          <w:lang w:val="ru-RU" w:eastAsia="ru-RU"/>
        </w:rPr>
      </w:pPr>
      <w:r w:rsidRPr="0010396E">
        <w:rPr>
          <w:rFonts w:ascii="Times New Roman" w:eastAsia="Times New Roman" w:hAnsi="Times New Roman"/>
          <w:bCs/>
          <w:color w:val="000000"/>
          <w:sz w:val="24"/>
          <w:szCs w:val="24"/>
          <w:lang w:val="ru-RU" w:eastAsia="ru-RU"/>
        </w:rPr>
        <w:t xml:space="preserve">12. Математична формула для розрахунку приведеної </w:t>
      </w:r>
      <w:r w:rsidR="00C37BD4">
        <w:rPr>
          <w:rFonts w:ascii="Times New Roman" w:eastAsia="Times New Roman" w:hAnsi="Times New Roman"/>
          <w:bCs/>
          <w:color w:val="000000"/>
          <w:sz w:val="24"/>
          <w:szCs w:val="24"/>
          <w:lang w:val="ru-RU" w:eastAsia="ru-RU"/>
        </w:rPr>
        <w:t xml:space="preserve">ціни (у разі її застосування): </w:t>
      </w:r>
      <w:r w:rsidR="00C37BD4" w:rsidRPr="00C37BD4">
        <w:rPr>
          <w:rFonts w:ascii="Times New Roman" w:eastAsia="Times New Roman" w:hAnsi="Times New Roman"/>
          <w:b/>
          <w:bCs/>
          <w:i/>
          <w:color w:val="000000"/>
          <w:sz w:val="24"/>
          <w:szCs w:val="24"/>
          <w:u w:val="single"/>
          <w:lang w:val="ru-RU" w:eastAsia="ru-RU"/>
        </w:rPr>
        <w:t>не застосовується</w:t>
      </w:r>
    </w:p>
    <w:p w:rsidR="0010396E" w:rsidRPr="00C37BD4"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color w:val="000000"/>
          <w:sz w:val="24"/>
          <w:szCs w:val="24"/>
          <w:lang w:val="ru-RU" w:eastAsia="ru-RU"/>
        </w:rPr>
      </w:pPr>
    </w:p>
    <w:p w:rsidR="0010396E" w:rsidRPr="00C878C5" w:rsidRDefault="00C878C5"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val="ru-RU" w:eastAsia="ru-RU"/>
        </w:rPr>
      </w:pPr>
      <w:r>
        <w:rPr>
          <w:rFonts w:ascii="Times New Roman" w:eastAsia="Times New Roman" w:hAnsi="Times New Roman"/>
          <w:b/>
          <w:bCs/>
          <w:i/>
          <w:color w:val="000000"/>
          <w:sz w:val="28"/>
          <w:szCs w:val="28"/>
          <w:lang w:val="ru-RU" w:eastAsia="ru-RU"/>
        </w:rPr>
        <w:t>13.</w:t>
      </w:r>
      <w:r>
        <w:rPr>
          <w:rFonts w:ascii="Times New Roman" w:eastAsia="Times New Roman" w:hAnsi="Times New Roman"/>
          <w:bCs/>
          <w:color w:val="000000"/>
          <w:sz w:val="24"/>
          <w:szCs w:val="24"/>
          <w:lang w:val="ru-RU" w:eastAsia="ru-RU"/>
        </w:rPr>
        <w:t xml:space="preserve">До розгляду </w:t>
      </w:r>
      <w:r w:rsidR="00D77C71">
        <w:rPr>
          <w:rFonts w:ascii="Times New Roman" w:eastAsia="Times New Roman" w:hAnsi="Times New Roman"/>
          <w:bCs/>
          <w:color w:val="000000"/>
          <w:sz w:val="24"/>
          <w:szCs w:val="24"/>
          <w:lang w:val="ru-RU" w:eastAsia="ru-RU"/>
        </w:rPr>
        <w:t xml:space="preserve">не </w:t>
      </w:r>
      <w:r>
        <w:rPr>
          <w:rFonts w:ascii="Times New Roman" w:eastAsia="Times New Roman" w:hAnsi="Times New Roman"/>
          <w:bCs/>
          <w:color w:val="000000"/>
          <w:sz w:val="24"/>
          <w:szCs w:val="24"/>
          <w:lang w:val="ru-RU" w:eastAsia="ru-RU"/>
        </w:rPr>
        <w:t>приймаються тендерні пропозиції</w:t>
      </w:r>
      <w:r w:rsidRPr="00C878C5">
        <w:rPr>
          <w:rFonts w:ascii="Times New Roman" w:eastAsia="Times New Roman" w:hAnsi="Times New Roman"/>
          <w:bCs/>
          <w:color w:val="000000"/>
          <w:sz w:val="24"/>
          <w:szCs w:val="24"/>
          <w:lang w:val="ru-RU" w:eastAsia="ru-RU"/>
        </w:rPr>
        <w:t>,</w:t>
      </w:r>
      <w:r>
        <w:rPr>
          <w:rFonts w:ascii="Times New Roman" w:eastAsia="Times New Roman" w:hAnsi="Times New Roman"/>
          <w:bCs/>
          <w:color w:val="000000"/>
          <w:sz w:val="24"/>
          <w:szCs w:val="24"/>
          <w:lang w:val="ru-RU" w:eastAsia="ru-RU"/>
        </w:rPr>
        <w:t xml:space="preserve"> </w:t>
      </w:r>
      <w:r w:rsidRPr="00C878C5">
        <w:rPr>
          <w:rFonts w:ascii="Times New Roman" w:eastAsia="Times New Roman" w:hAnsi="Times New Roman"/>
          <w:bCs/>
          <w:color w:val="000000"/>
          <w:sz w:val="24"/>
          <w:szCs w:val="24"/>
          <w:lang w:val="ru-RU" w:eastAsia="ru-RU"/>
        </w:rPr>
        <w:t>цін</w:t>
      </w:r>
      <w:r>
        <w:rPr>
          <w:rFonts w:ascii="Times New Roman" w:eastAsia="Times New Roman" w:hAnsi="Times New Roman"/>
          <w:bCs/>
          <w:color w:val="000000"/>
          <w:sz w:val="24"/>
          <w:szCs w:val="24"/>
          <w:lang w:val="ru-RU" w:eastAsia="ru-RU"/>
        </w:rPr>
        <w:t>а яких</w:t>
      </w:r>
      <w:r w:rsidRPr="00C878C5">
        <w:rPr>
          <w:rFonts w:ascii="Times New Roman" w:eastAsia="Times New Roman" w:hAnsi="Times New Roman"/>
          <w:bCs/>
          <w:color w:val="000000"/>
          <w:sz w:val="24"/>
          <w:szCs w:val="24"/>
          <w:lang w:val="ru-RU" w:eastAsia="ru-RU"/>
        </w:rPr>
        <w:t xml:space="preserve"> є вищою,</w:t>
      </w:r>
      <w:r>
        <w:rPr>
          <w:rFonts w:ascii="Times New Roman" w:eastAsia="Times New Roman" w:hAnsi="Times New Roman"/>
          <w:bCs/>
          <w:color w:val="000000"/>
          <w:sz w:val="24"/>
          <w:szCs w:val="24"/>
          <w:lang w:val="ru-RU" w:eastAsia="ru-RU"/>
        </w:rPr>
        <w:t xml:space="preserve"> </w:t>
      </w:r>
      <w:r w:rsidRPr="00C878C5">
        <w:rPr>
          <w:rFonts w:ascii="Times New Roman" w:eastAsia="Times New Roman" w:hAnsi="Times New Roman"/>
          <w:bCs/>
          <w:color w:val="000000"/>
          <w:sz w:val="24"/>
          <w:szCs w:val="24"/>
          <w:lang w:val="ru-RU" w:eastAsia="ru-RU"/>
        </w:rPr>
        <w:t>ніж очікувана вартість предмета закупі</w:t>
      </w:r>
      <w:proofErr w:type="gramStart"/>
      <w:r w:rsidRPr="00C878C5">
        <w:rPr>
          <w:rFonts w:ascii="Times New Roman" w:eastAsia="Times New Roman" w:hAnsi="Times New Roman"/>
          <w:bCs/>
          <w:color w:val="000000"/>
          <w:sz w:val="24"/>
          <w:szCs w:val="24"/>
          <w:lang w:val="ru-RU" w:eastAsia="ru-RU"/>
        </w:rPr>
        <w:t>вл</w:t>
      </w:r>
      <w:proofErr w:type="gramEnd"/>
      <w:r w:rsidRPr="00C878C5">
        <w:rPr>
          <w:rFonts w:ascii="Times New Roman" w:eastAsia="Times New Roman" w:hAnsi="Times New Roman"/>
          <w:bCs/>
          <w:color w:val="000000"/>
          <w:sz w:val="24"/>
          <w:szCs w:val="24"/>
          <w:lang w:val="ru-RU" w:eastAsia="ru-RU"/>
        </w:rPr>
        <w:t>і:</w:t>
      </w:r>
      <w:r>
        <w:rPr>
          <w:rFonts w:ascii="Times New Roman" w:eastAsia="Times New Roman" w:hAnsi="Times New Roman"/>
          <w:bCs/>
          <w:color w:val="000000"/>
          <w:sz w:val="24"/>
          <w:szCs w:val="24"/>
          <w:lang w:val="ru-RU" w:eastAsia="ru-RU"/>
        </w:rPr>
        <w:t xml:space="preserve"> до</w:t>
      </w:r>
      <w:r w:rsidR="00253237">
        <w:rPr>
          <w:rFonts w:ascii="Times New Roman" w:eastAsia="Times New Roman" w:hAnsi="Times New Roman"/>
          <w:bCs/>
          <w:color w:val="000000"/>
          <w:sz w:val="24"/>
          <w:szCs w:val="24"/>
          <w:lang w:val="ru-RU" w:eastAsia="ru-RU"/>
        </w:rPr>
        <w:t xml:space="preserve">  -   </w:t>
      </w:r>
      <w:r w:rsidRPr="00C878C5">
        <w:rPr>
          <w:rFonts w:ascii="Times New Roman" w:eastAsia="Times New Roman" w:hAnsi="Times New Roman"/>
          <w:bCs/>
          <w:color w:val="000000"/>
          <w:sz w:val="24"/>
          <w:szCs w:val="24"/>
          <w:lang w:val="ru-RU" w:eastAsia="ru-RU"/>
        </w:rPr>
        <w:t>%</w:t>
      </w:r>
    </w:p>
    <w:p w:rsidR="0010396E" w:rsidRPr="0010396E"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color w:val="000000"/>
          <w:sz w:val="28"/>
          <w:szCs w:val="28"/>
          <w:lang w:val="ru-RU" w:eastAsia="ru-RU"/>
        </w:rPr>
      </w:pPr>
    </w:p>
    <w:p w:rsidR="0010396E" w:rsidRPr="0010396E" w:rsidRDefault="0010396E" w:rsidP="0010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color w:val="000000"/>
          <w:sz w:val="28"/>
          <w:szCs w:val="28"/>
          <w:lang w:val="ru-RU" w:eastAsia="ru-RU"/>
        </w:rPr>
      </w:pPr>
    </w:p>
    <w:p w:rsidR="000379FB" w:rsidRDefault="00D77C71" w:rsidP="000379FB">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Комунальне некомерційне підприємство «Центр первинної медичної допомоги» Зачепилівської</w:t>
      </w:r>
      <w:r w:rsidR="00C26F2B">
        <w:rPr>
          <w:rFonts w:ascii="Times New Roman" w:eastAsia="Times New Roman" w:hAnsi="Times New Roman" w:cs="Times New Roman"/>
          <w:b/>
          <w:bCs/>
          <w:color w:val="000000"/>
          <w:sz w:val="32"/>
          <w:szCs w:val="32"/>
          <w:lang w:val="uk-UA" w:eastAsia="ru-RU"/>
        </w:rPr>
        <w:t xml:space="preserve"> селищної ради Харківської області</w:t>
      </w:r>
    </w:p>
    <w:p w:rsidR="00D77C71" w:rsidRPr="000379FB" w:rsidRDefault="00D77C71" w:rsidP="000379FB">
      <w:pPr>
        <w:spacing w:after="0" w:line="240" w:lineRule="auto"/>
        <w:jc w:val="center"/>
        <w:rPr>
          <w:rFonts w:ascii="Times New Roman" w:eastAsia="Times New Roman" w:hAnsi="Times New Roman" w:cs="Times New Roman"/>
          <w:b/>
          <w:bCs/>
          <w:color w:val="000000"/>
          <w:sz w:val="32"/>
          <w:szCs w:val="32"/>
          <w:lang w:val="uk-UA" w:eastAsia="ru-RU"/>
        </w:rPr>
      </w:pPr>
    </w:p>
    <w:tbl>
      <w:tblPr>
        <w:tblW w:w="14738" w:type="dxa"/>
        <w:tblInd w:w="288" w:type="dxa"/>
        <w:tblLayout w:type="fixed"/>
        <w:tblLook w:val="0000"/>
      </w:tblPr>
      <w:tblGrid>
        <w:gridCol w:w="3398"/>
        <w:gridCol w:w="5953"/>
        <w:gridCol w:w="5387"/>
      </w:tblGrid>
      <w:tr w:rsidR="000379FB" w:rsidRPr="000379FB" w:rsidTr="00374962">
        <w:tc>
          <w:tcPr>
            <w:tcW w:w="3398"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b/>
                <w:bCs/>
                <w:color w:val="000000"/>
                <w:sz w:val="28"/>
                <w:szCs w:val="28"/>
                <w:lang w:val="ru-RU" w:eastAsia="ru-RU"/>
              </w:rPr>
            </w:pPr>
          </w:p>
        </w:tc>
        <w:tc>
          <w:tcPr>
            <w:tcW w:w="5953" w:type="dxa"/>
            <w:shd w:val="clear" w:color="auto" w:fill="auto"/>
          </w:tcPr>
          <w:p w:rsidR="000379FB" w:rsidRPr="000379FB" w:rsidRDefault="000379FB" w:rsidP="001C12EB">
            <w:pPr>
              <w:snapToGrid w:val="0"/>
              <w:spacing w:after="0" w:line="240" w:lineRule="auto"/>
              <w:jc w:val="both"/>
              <w:rPr>
                <w:rFonts w:ascii="Times New Roman" w:eastAsia="Times New Roman" w:hAnsi="Times New Roman" w:cs="Times New Roman"/>
                <w:b/>
                <w:bCs/>
                <w:color w:val="000000"/>
                <w:sz w:val="24"/>
                <w:szCs w:val="24"/>
                <w:lang w:val="ru-RU" w:eastAsia="ru-RU"/>
              </w:rPr>
            </w:pPr>
          </w:p>
          <w:p w:rsidR="000379FB" w:rsidRPr="000379FB" w:rsidRDefault="000379FB" w:rsidP="001C12EB">
            <w:pPr>
              <w:snapToGrid w:val="0"/>
              <w:spacing w:after="0" w:line="240" w:lineRule="auto"/>
              <w:jc w:val="both"/>
              <w:rPr>
                <w:rFonts w:ascii="Times New Roman" w:eastAsia="Times New Roman" w:hAnsi="Times New Roman" w:cs="Times New Roman"/>
                <w:b/>
                <w:bCs/>
                <w:color w:val="000000"/>
                <w:sz w:val="24"/>
                <w:szCs w:val="24"/>
                <w:lang w:val="ru-RU" w:eastAsia="ru-RU"/>
              </w:rPr>
            </w:pPr>
            <w:r w:rsidRPr="000379FB">
              <w:rPr>
                <w:rFonts w:ascii="Times New Roman" w:eastAsia="Times New Roman" w:hAnsi="Times New Roman" w:cs="Times New Roman"/>
                <w:b/>
                <w:bCs/>
                <w:color w:val="000000"/>
                <w:sz w:val="24"/>
                <w:szCs w:val="24"/>
                <w:lang w:val="uk-UA" w:eastAsia="ru-RU"/>
              </w:rPr>
              <w:t xml:space="preserve">                  </w:t>
            </w:r>
            <w:r w:rsidRPr="000379FB">
              <w:rPr>
                <w:rFonts w:ascii="Times New Roman" w:eastAsia="Times New Roman" w:hAnsi="Times New Roman" w:cs="Times New Roman"/>
                <w:b/>
                <w:bCs/>
                <w:color w:val="000000"/>
                <w:sz w:val="24"/>
                <w:szCs w:val="24"/>
                <w:lang w:val="ru-RU" w:eastAsia="ru-RU"/>
              </w:rPr>
              <w:t>ЗАТВЕРДЖЕНО</w:t>
            </w:r>
          </w:p>
        </w:tc>
        <w:tc>
          <w:tcPr>
            <w:tcW w:w="5387"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b/>
                <w:bCs/>
                <w:color w:val="000000"/>
                <w:sz w:val="28"/>
                <w:szCs w:val="28"/>
                <w:lang w:val="ru-RU" w:eastAsia="ru-RU"/>
              </w:rPr>
            </w:pPr>
          </w:p>
        </w:tc>
      </w:tr>
      <w:tr w:rsidR="000379FB" w:rsidRPr="000379FB" w:rsidTr="00374962">
        <w:tc>
          <w:tcPr>
            <w:tcW w:w="3398"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b/>
                <w:bCs/>
                <w:color w:val="000000"/>
                <w:sz w:val="28"/>
                <w:szCs w:val="28"/>
                <w:lang w:val="ru-RU" w:eastAsia="ru-RU"/>
              </w:rPr>
            </w:pPr>
          </w:p>
        </w:tc>
        <w:tc>
          <w:tcPr>
            <w:tcW w:w="5953" w:type="dxa"/>
            <w:shd w:val="clear" w:color="auto" w:fill="auto"/>
          </w:tcPr>
          <w:p w:rsidR="000379FB" w:rsidRPr="000379FB" w:rsidRDefault="00374962" w:rsidP="001C12EB">
            <w:pPr>
              <w:snapToGrid w:val="0"/>
              <w:spacing w:after="0" w:line="240" w:lineRule="auto"/>
              <w:jc w:val="both"/>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Рішенням уповноваженої особи</w:t>
            </w:r>
          </w:p>
        </w:tc>
        <w:tc>
          <w:tcPr>
            <w:tcW w:w="5387"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b/>
                <w:bCs/>
                <w:color w:val="000000"/>
                <w:sz w:val="28"/>
                <w:szCs w:val="28"/>
                <w:lang w:val="ru-RU" w:eastAsia="ru-RU"/>
              </w:rPr>
            </w:pPr>
          </w:p>
        </w:tc>
      </w:tr>
      <w:tr w:rsidR="000379FB" w:rsidRPr="00830D33" w:rsidTr="00374962">
        <w:tc>
          <w:tcPr>
            <w:tcW w:w="3398"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b/>
                <w:bCs/>
                <w:color w:val="000000"/>
                <w:sz w:val="28"/>
                <w:szCs w:val="28"/>
                <w:lang w:val="ru-RU" w:eastAsia="ru-RU"/>
              </w:rPr>
            </w:pPr>
          </w:p>
        </w:tc>
        <w:tc>
          <w:tcPr>
            <w:tcW w:w="5953" w:type="dxa"/>
            <w:shd w:val="clear" w:color="auto" w:fill="auto"/>
          </w:tcPr>
          <w:p w:rsidR="000379FB" w:rsidRPr="000379FB" w:rsidRDefault="000379FB" w:rsidP="001C12EB">
            <w:pPr>
              <w:snapToGrid w:val="0"/>
              <w:spacing w:after="0" w:line="240" w:lineRule="auto"/>
              <w:jc w:val="both"/>
              <w:rPr>
                <w:rFonts w:ascii="Times New Roman" w:eastAsia="Times New Roman" w:hAnsi="Times New Roman" w:cs="Times New Roman"/>
                <w:color w:val="000000"/>
                <w:sz w:val="28"/>
                <w:szCs w:val="28"/>
                <w:u w:val="single"/>
                <w:lang w:val="ru-RU" w:eastAsia="ru-RU"/>
              </w:rPr>
            </w:pPr>
            <w:r>
              <w:rPr>
                <w:rFonts w:ascii="Times New Roman" w:eastAsia="Times New Roman" w:hAnsi="Times New Roman" w:cs="Times New Roman"/>
                <w:bCs/>
                <w:color w:val="000000"/>
                <w:sz w:val="24"/>
                <w:szCs w:val="24"/>
                <w:u w:val="single"/>
                <w:lang w:val="ru-RU" w:eastAsia="ru-RU"/>
              </w:rPr>
              <w:t>Протокол №</w:t>
            </w:r>
            <w:r w:rsidR="00141804">
              <w:rPr>
                <w:rFonts w:ascii="Times New Roman" w:eastAsia="Times New Roman" w:hAnsi="Times New Roman" w:cs="Times New Roman"/>
                <w:bCs/>
                <w:color w:val="000000"/>
                <w:sz w:val="24"/>
                <w:szCs w:val="24"/>
                <w:u w:val="single"/>
                <w:lang w:val="ru-RU" w:eastAsia="ru-RU"/>
              </w:rPr>
              <w:t xml:space="preserve"> </w:t>
            </w:r>
            <w:r w:rsidR="00C26F2B">
              <w:rPr>
                <w:rFonts w:ascii="Times New Roman" w:eastAsia="Times New Roman" w:hAnsi="Times New Roman" w:cs="Times New Roman"/>
                <w:bCs/>
                <w:color w:val="000000"/>
                <w:sz w:val="24"/>
                <w:szCs w:val="24"/>
                <w:u w:val="single"/>
                <w:lang w:val="ru-RU" w:eastAsia="ru-RU"/>
              </w:rPr>
              <w:t>2</w:t>
            </w:r>
            <w:r w:rsidRPr="000379FB">
              <w:rPr>
                <w:rFonts w:ascii="Times New Roman" w:eastAsia="Times New Roman" w:hAnsi="Times New Roman" w:cs="Times New Roman"/>
                <w:bCs/>
                <w:color w:val="000000"/>
                <w:sz w:val="24"/>
                <w:szCs w:val="24"/>
                <w:u w:val="single"/>
                <w:lang w:val="uk-UA" w:eastAsia="ru-RU"/>
              </w:rPr>
              <w:t xml:space="preserve"> </w:t>
            </w:r>
            <w:r w:rsidR="004048C2">
              <w:rPr>
                <w:rFonts w:ascii="Times New Roman" w:eastAsia="Times New Roman" w:hAnsi="Times New Roman" w:cs="Times New Roman"/>
                <w:bCs/>
                <w:color w:val="000000"/>
                <w:sz w:val="24"/>
                <w:szCs w:val="24"/>
                <w:u w:val="single"/>
                <w:lang w:val="ru-RU" w:eastAsia="ru-RU"/>
              </w:rPr>
              <w:t>від</w:t>
            </w:r>
            <w:r w:rsidR="00830D33">
              <w:rPr>
                <w:rFonts w:ascii="Times New Roman" w:eastAsia="Times New Roman" w:hAnsi="Times New Roman" w:cs="Times New Roman"/>
                <w:bCs/>
                <w:color w:val="000000"/>
                <w:sz w:val="24"/>
                <w:szCs w:val="24"/>
                <w:u w:val="single"/>
                <w:lang w:val="ru-RU" w:eastAsia="ru-RU"/>
              </w:rPr>
              <w:t xml:space="preserve"> </w:t>
            </w:r>
            <w:r w:rsidR="00C26F2B">
              <w:rPr>
                <w:rFonts w:ascii="Times New Roman" w:eastAsia="Times New Roman" w:hAnsi="Times New Roman" w:cs="Times New Roman"/>
                <w:bCs/>
                <w:color w:val="000000"/>
                <w:sz w:val="24"/>
                <w:szCs w:val="24"/>
                <w:u w:val="single"/>
                <w:lang w:val="ru-RU" w:eastAsia="ru-RU"/>
              </w:rPr>
              <w:t>26.01</w:t>
            </w:r>
            <w:r w:rsidR="00830D33">
              <w:rPr>
                <w:rFonts w:ascii="Times New Roman" w:eastAsia="Times New Roman" w:hAnsi="Times New Roman" w:cs="Times New Roman"/>
                <w:bCs/>
                <w:color w:val="000000"/>
                <w:sz w:val="24"/>
                <w:szCs w:val="24"/>
                <w:u w:val="single"/>
                <w:lang w:val="ru-RU" w:eastAsia="ru-RU"/>
              </w:rPr>
              <w:t>.</w:t>
            </w:r>
            <w:r w:rsidR="00C26F2B">
              <w:rPr>
                <w:rFonts w:ascii="Times New Roman" w:eastAsia="Times New Roman" w:hAnsi="Times New Roman" w:cs="Times New Roman"/>
                <w:bCs/>
                <w:color w:val="000000"/>
                <w:sz w:val="24"/>
                <w:szCs w:val="24"/>
                <w:u w:val="single"/>
                <w:lang w:val="ru-RU" w:eastAsia="ru-RU"/>
              </w:rPr>
              <w:t xml:space="preserve"> 2024</w:t>
            </w:r>
            <w:r w:rsidRPr="000379FB">
              <w:rPr>
                <w:rFonts w:ascii="Times New Roman" w:eastAsia="Times New Roman" w:hAnsi="Times New Roman" w:cs="Times New Roman"/>
                <w:color w:val="000000"/>
                <w:sz w:val="24"/>
                <w:szCs w:val="28"/>
                <w:u w:val="single"/>
                <w:lang w:val="ru-RU" w:eastAsia="ru-RU"/>
              </w:rPr>
              <w:t>року</w:t>
            </w:r>
          </w:p>
          <w:p w:rsidR="000379FB" w:rsidRPr="000379FB" w:rsidRDefault="000379FB" w:rsidP="001C12EB">
            <w:pPr>
              <w:spacing w:after="0" w:line="240" w:lineRule="auto"/>
              <w:jc w:val="both"/>
              <w:rPr>
                <w:rFonts w:ascii="Times New Roman" w:eastAsia="Times New Roman" w:hAnsi="Times New Roman" w:cs="Times New Roman"/>
                <w:color w:val="000000"/>
                <w:sz w:val="24"/>
                <w:szCs w:val="24"/>
                <w:lang w:val="ru-RU" w:eastAsia="ru-RU"/>
              </w:rPr>
            </w:pPr>
            <w:r w:rsidRPr="000379FB">
              <w:rPr>
                <w:rFonts w:ascii="Times New Roman" w:eastAsia="Times New Roman" w:hAnsi="Times New Roman" w:cs="Times New Roman"/>
                <w:color w:val="000000"/>
                <w:sz w:val="24"/>
                <w:szCs w:val="24"/>
                <w:lang w:val="ru-RU" w:eastAsia="ru-RU"/>
              </w:rPr>
              <w:t xml:space="preserve"> </w:t>
            </w:r>
          </w:p>
        </w:tc>
        <w:tc>
          <w:tcPr>
            <w:tcW w:w="5387"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b/>
                <w:bCs/>
                <w:color w:val="000000"/>
                <w:sz w:val="28"/>
                <w:szCs w:val="28"/>
                <w:lang w:val="ru-RU" w:eastAsia="ru-RU"/>
              </w:rPr>
            </w:pPr>
          </w:p>
        </w:tc>
      </w:tr>
      <w:tr w:rsidR="000379FB" w:rsidRPr="003D3962" w:rsidTr="00374962">
        <w:tc>
          <w:tcPr>
            <w:tcW w:w="3398"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b/>
                <w:bCs/>
                <w:color w:val="000000"/>
                <w:sz w:val="28"/>
                <w:szCs w:val="28"/>
                <w:lang w:val="ru-RU" w:eastAsia="ru-RU"/>
              </w:rPr>
            </w:pPr>
          </w:p>
        </w:tc>
        <w:tc>
          <w:tcPr>
            <w:tcW w:w="5953" w:type="dxa"/>
            <w:shd w:val="clear" w:color="auto" w:fill="auto"/>
          </w:tcPr>
          <w:p w:rsidR="000379FB" w:rsidRPr="000379FB" w:rsidRDefault="00374962" w:rsidP="001C12EB">
            <w:pPr>
              <w:snapToGrid w:val="0"/>
              <w:spacing w:after="0" w:line="240" w:lineRule="auto"/>
              <w:jc w:val="both"/>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lang w:val="uk-UA" w:eastAsia="ru-RU"/>
              </w:rPr>
              <w:t xml:space="preserve">Уповноважена особа  </w:t>
            </w:r>
            <w:r w:rsidR="000379FB" w:rsidRPr="000379FB">
              <w:rPr>
                <w:rFonts w:ascii="Times New Roman" w:eastAsia="Times New Roman" w:hAnsi="Times New Roman" w:cs="Times New Roman"/>
                <w:b/>
                <w:bCs/>
                <w:color w:val="000000"/>
                <w:lang w:val="ru-RU" w:eastAsia="ru-RU"/>
              </w:rPr>
              <w:t>_</w:t>
            </w:r>
            <w:r>
              <w:rPr>
                <w:rFonts w:ascii="Times New Roman" w:eastAsia="Times New Roman" w:hAnsi="Times New Roman" w:cs="Times New Roman"/>
                <w:b/>
                <w:bCs/>
                <w:color w:val="000000"/>
                <w:lang w:val="uk-UA" w:eastAsia="ru-RU"/>
              </w:rPr>
              <w:t xml:space="preserve">__________  </w:t>
            </w:r>
            <w:r w:rsidR="000379FB" w:rsidRPr="000379FB">
              <w:rPr>
                <w:rFonts w:ascii="Times New Roman" w:eastAsia="Times New Roman" w:hAnsi="Times New Roman" w:cs="Times New Roman"/>
                <w:b/>
                <w:bCs/>
                <w:color w:val="000000"/>
                <w:lang w:val="ru-RU" w:eastAsia="ru-RU"/>
              </w:rPr>
              <w:t>(</w:t>
            </w:r>
            <w:r w:rsidR="00C26F2B">
              <w:rPr>
                <w:rFonts w:ascii="Times New Roman" w:eastAsia="Times New Roman" w:hAnsi="Times New Roman" w:cs="Times New Roman"/>
                <w:b/>
                <w:bCs/>
                <w:color w:val="000000"/>
                <w:lang w:val="uk-UA" w:eastAsia="ru-RU"/>
              </w:rPr>
              <w:t>Воробйова С.І.</w:t>
            </w:r>
            <w:r w:rsidR="000379FB" w:rsidRPr="000379FB">
              <w:rPr>
                <w:rFonts w:ascii="Times New Roman" w:eastAsia="Times New Roman" w:hAnsi="Times New Roman" w:cs="Times New Roman"/>
                <w:b/>
                <w:bCs/>
                <w:color w:val="000000"/>
                <w:lang w:val="ru-RU" w:eastAsia="ru-RU"/>
              </w:rPr>
              <w:t>)</w:t>
            </w:r>
          </w:p>
        </w:tc>
        <w:tc>
          <w:tcPr>
            <w:tcW w:w="5387"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b/>
                <w:bCs/>
                <w:color w:val="000000"/>
                <w:sz w:val="28"/>
                <w:szCs w:val="28"/>
                <w:lang w:val="ru-RU" w:eastAsia="ru-RU"/>
              </w:rPr>
            </w:pPr>
          </w:p>
        </w:tc>
      </w:tr>
      <w:tr w:rsidR="000379FB" w:rsidRPr="003D3962" w:rsidTr="00374962">
        <w:tc>
          <w:tcPr>
            <w:tcW w:w="3398"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b/>
                <w:bCs/>
                <w:color w:val="000000"/>
                <w:sz w:val="28"/>
                <w:szCs w:val="28"/>
                <w:lang w:val="ru-RU" w:eastAsia="ru-RU"/>
              </w:rPr>
            </w:pPr>
          </w:p>
        </w:tc>
        <w:tc>
          <w:tcPr>
            <w:tcW w:w="5953" w:type="dxa"/>
            <w:shd w:val="clear" w:color="auto" w:fill="auto"/>
          </w:tcPr>
          <w:p w:rsidR="000379FB" w:rsidRPr="000379FB" w:rsidRDefault="000379FB" w:rsidP="001C12EB">
            <w:pPr>
              <w:tabs>
                <w:tab w:val="left" w:pos="1470"/>
                <w:tab w:val="right" w:pos="5171"/>
              </w:tabs>
              <w:snapToGrid w:val="0"/>
              <w:spacing w:after="0" w:line="240" w:lineRule="auto"/>
              <w:jc w:val="both"/>
              <w:rPr>
                <w:rFonts w:ascii="Times New Roman" w:eastAsia="Times New Roman" w:hAnsi="Times New Roman" w:cs="Times New Roman"/>
                <w:b/>
                <w:bCs/>
                <w:color w:val="000000"/>
                <w:sz w:val="28"/>
                <w:szCs w:val="28"/>
                <w:lang w:val="ru-RU" w:eastAsia="ru-RU"/>
              </w:rPr>
            </w:pPr>
            <w:r w:rsidRPr="000379FB">
              <w:rPr>
                <w:rFonts w:ascii="Times New Roman" w:eastAsia="Times New Roman" w:hAnsi="Times New Roman" w:cs="Times New Roman"/>
                <w:b/>
                <w:bCs/>
                <w:color w:val="000000"/>
                <w:sz w:val="28"/>
                <w:szCs w:val="28"/>
                <w:lang w:val="ru-RU" w:eastAsia="ru-RU"/>
              </w:rPr>
              <w:t xml:space="preserve">                                     </w:t>
            </w:r>
          </w:p>
        </w:tc>
        <w:tc>
          <w:tcPr>
            <w:tcW w:w="5387" w:type="dxa"/>
            <w:shd w:val="clear" w:color="auto" w:fill="auto"/>
          </w:tcPr>
          <w:p w:rsidR="000379FB" w:rsidRPr="000379FB" w:rsidRDefault="000379FB" w:rsidP="000379FB">
            <w:pPr>
              <w:snapToGrid w:val="0"/>
              <w:spacing w:after="0" w:line="240" w:lineRule="auto"/>
              <w:rPr>
                <w:rFonts w:ascii="Times New Roman" w:eastAsia="Times New Roman" w:hAnsi="Times New Roman" w:cs="Times New Roman"/>
                <w:color w:val="000000"/>
                <w:sz w:val="28"/>
                <w:szCs w:val="28"/>
                <w:lang w:val="ru-RU" w:eastAsia="ru-RU"/>
              </w:rPr>
            </w:pPr>
          </w:p>
        </w:tc>
      </w:tr>
    </w:tbl>
    <w:p w:rsidR="00A7682E" w:rsidRDefault="00A7682E" w:rsidP="00A7682E">
      <w:pPr>
        <w:spacing w:after="200" w:line="276" w:lineRule="auto"/>
        <w:jc w:val="center"/>
        <w:rPr>
          <w:rFonts w:ascii="Times New Roman" w:eastAsia="Calibri" w:hAnsi="Times New Roman" w:cs="Times New Roman"/>
          <w:b/>
          <w:color w:val="000000"/>
          <w:sz w:val="30"/>
          <w:szCs w:val="30"/>
          <w:lang w:val="uk-UA"/>
        </w:rPr>
      </w:pPr>
    </w:p>
    <w:p w:rsidR="00A7682E" w:rsidRDefault="00A7682E" w:rsidP="00A7682E">
      <w:pPr>
        <w:spacing w:after="200" w:line="276" w:lineRule="auto"/>
        <w:jc w:val="center"/>
        <w:rPr>
          <w:rFonts w:ascii="Times New Roman" w:eastAsia="Calibri" w:hAnsi="Times New Roman" w:cs="Times New Roman"/>
          <w:b/>
          <w:color w:val="000000"/>
          <w:sz w:val="30"/>
          <w:szCs w:val="30"/>
          <w:lang w:val="uk-UA"/>
        </w:rPr>
      </w:pPr>
    </w:p>
    <w:p w:rsidR="00A7682E" w:rsidRDefault="00A7682E" w:rsidP="00A7682E">
      <w:pPr>
        <w:spacing w:after="200" w:line="276" w:lineRule="auto"/>
        <w:jc w:val="center"/>
        <w:rPr>
          <w:rFonts w:ascii="Times New Roman" w:eastAsia="Calibri" w:hAnsi="Times New Roman" w:cs="Times New Roman"/>
          <w:b/>
          <w:color w:val="000000"/>
          <w:sz w:val="30"/>
          <w:szCs w:val="30"/>
          <w:lang w:val="uk-UA"/>
        </w:rPr>
      </w:pPr>
    </w:p>
    <w:p w:rsidR="00A7682E" w:rsidRPr="000379FB" w:rsidRDefault="00A7682E" w:rsidP="00A7682E">
      <w:pPr>
        <w:spacing w:after="200" w:line="276" w:lineRule="auto"/>
        <w:jc w:val="center"/>
        <w:rPr>
          <w:rFonts w:ascii="Times New Roman" w:eastAsia="Calibri" w:hAnsi="Times New Roman" w:cs="Times New Roman"/>
          <w:b/>
          <w:color w:val="000000"/>
          <w:sz w:val="30"/>
          <w:szCs w:val="30"/>
          <w:lang w:val="uk-UA"/>
        </w:rPr>
      </w:pPr>
      <w:r w:rsidRPr="000379FB">
        <w:rPr>
          <w:rFonts w:ascii="Times New Roman" w:eastAsia="Calibri" w:hAnsi="Times New Roman" w:cs="Times New Roman"/>
          <w:b/>
          <w:color w:val="000000"/>
          <w:sz w:val="30"/>
          <w:szCs w:val="30"/>
          <w:lang w:val="uk-UA"/>
        </w:rPr>
        <w:t xml:space="preserve">ТЕНДЕРНА  ДОКУМЕНТАЦІЯ </w:t>
      </w:r>
    </w:p>
    <w:p w:rsidR="00A7682E" w:rsidRPr="000379FB" w:rsidRDefault="00A7682E" w:rsidP="00A7682E">
      <w:pPr>
        <w:spacing w:after="200" w:line="240" w:lineRule="auto"/>
        <w:jc w:val="center"/>
        <w:rPr>
          <w:rFonts w:ascii="Times New Roman" w:eastAsia="Calibri" w:hAnsi="Times New Roman" w:cs="Times New Roman"/>
          <w:b/>
          <w:color w:val="000000"/>
          <w:sz w:val="24"/>
          <w:szCs w:val="24"/>
          <w:lang w:val="uk-UA"/>
        </w:rPr>
      </w:pPr>
      <w:r w:rsidRPr="000379FB">
        <w:rPr>
          <w:rFonts w:ascii="Times New Roman" w:eastAsia="Calibri" w:hAnsi="Times New Roman" w:cs="Times New Roman"/>
          <w:b/>
          <w:color w:val="000000"/>
          <w:sz w:val="28"/>
          <w:szCs w:val="28"/>
          <w:lang w:val="uk-UA"/>
        </w:rPr>
        <w:t>для процедури закупівлі</w:t>
      </w:r>
      <w:r w:rsidRPr="000379FB">
        <w:rPr>
          <w:rFonts w:ascii="Times New Roman" w:eastAsia="Calibri" w:hAnsi="Times New Roman" w:cs="Times New Roman"/>
          <w:b/>
          <w:color w:val="000000"/>
          <w:sz w:val="24"/>
          <w:szCs w:val="24"/>
          <w:lang w:val="uk-UA"/>
        </w:rPr>
        <w:t>-</w:t>
      </w:r>
      <w:r w:rsidRPr="000379FB">
        <w:rPr>
          <w:rFonts w:ascii="Times New Roman" w:eastAsia="Calibri" w:hAnsi="Times New Roman" w:cs="Times New Roman"/>
          <w:b/>
          <w:i/>
          <w:color w:val="000000"/>
          <w:sz w:val="20"/>
          <w:szCs w:val="20"/>
          <w:lang w:val="uk-UA"/>
        </w:rPr>
        <w:t>ВІДКРИТІ ТОРГИ</w:t>
      </w:r>
      <w:r w:rsidR="00D62ADC">
        <w:rPr>
          <w:rFonts w:ascii="Times New Roman" w:eastAsia="Calibri" w:hAnsi="Times New Roman" w:cs="Times New Roman"/>
          <w:b/>
          <w:i/>
          <w:color w:val="000000"/>
          <w:sz w:val="20"/>
          <w:szCs w:val="20"/>
          <w:lang w:val="uk-UA"/>
        </w:rPr>
        <w:t xml:space="preserve"> З ОСОБЛИВОСТЯМИ</w:t>
      </w:r>
    </w:p>
    <w:p w:rsidR="00A7682E" w:rsidRPr="000379FB" w:rsidRDefault="00A7682E" w:rsidP="00A7682E">
      <w:pPr>
        <w:spacing w:after="200" w:line="240" w:lineRule="auto"/>
        <w:jc w:val="center"/>
        <w:rPr>
          <w:rFonts w:ascii="Times New Roman" w:eastAsia="Calibri" w:hAnsi="Times New Roman" w:cs="Times New Roman"/>
          <w:b/>
          <w:color w:val="000000"/>
          <w:sz w:val="28"/>
          <w:szCs w:val="28"/>
          <w:lang w:val="uk-UA"/>
        </w:rPr>
      </w:pPr>
      <w:r w:rsidRPr="000379FB">
        <w:rPr>
          <w:rFonts w:ascii="Times New Roman" w:eastAsia="Calibri" w:hAnsi="Times New Roman" w:cs="Times New Roman"/>
          <w:b/>
          <w:color w:val="000000"/>
          <w:sz w:val="28"/>
          <w:szCs w:val="28"/>
          <w:lang w:val="uk-UA"/>
        </w:rPr>
        <w:t xml:space="preserve"> по предмету закупівлі:</w:t>
      </w:r>
    </w:p>
    <w:p w:rsidR="00C31FC8" w:rsidRPr="002673CD" w:rsidRDefault="00A7682E" w:rsidP="00C31FC8">
      <w:pPr>
        <w:spacing w:after="0" w:line="240" w:lineRule="auto"/>
        <w:ind w:left="426" w:hanging="426"/>
        <w:jc w:val="both"/>
        <w:outlineLvl w:val="2"/>
        <w:rPr>
          <w:rFonts w:ascii="Times New Roman" w:eastAsia="Times New Roman" w:hAnsi="Times New Roman" w:cs="Times New Roman"/>
          <w:b/>
          <w:bCs/>
          <w:sz w:val="24"/>
          <w:szCs w:val="28"/>
          <w:lang w:val="uk-UA"/>
        </w:rPr>
      </w:pPr>
      <w:r w:rsidRPr="000379FB">
        <w:rPr>
          <w:rFonts w:ascii="Times New Roman" w:eastAsia="Calibri" w:hAnsi="Times New Roman" w:cs="Times New Roman"/>
          <w:b/>
          <w:color w:val="000000"/>
          <w:lang w:val="uk-UA"/>
        </w:rPr>
        <w:t xml:space="preserve"> </w:t>
      </w:r>
      <w:r w:rsidR="00253237">
        <w:rPr>
          <w:rFonts w:ascii="Times New Roman" w:eastAsia="Calibri" w:hAnsi="Times New Roman" w:cs="Times New Roman"/>
          <w:b/>
          <w:color w:val="000000"/>
          <w:lang w:val="uk-UA"/>
        </w:rPr>
        <w:t xml:space="preserve">                          </w:t>
      </w:r>
      <w:r w:rsidRPr="000379FB">
        <w:rPr>
          <w:rFonts w:ascii="Times New Roman" w:eastAsia="Calibri" w:hAnsi="Times New Roman" w:cs="Times New Roman"/>
          <w:color w:val="000000"/>
          <w:sz w:val="28"/>
          <w:szCs w:val="28"/>
          <w:lang w:val="ru-RU"/>
        </w:rPr>
        <w:t>Код ДК 021:2015 –</w:t>
      </w:r>
      <w:r w:rsidR="00C31FC8" w:rsidRPr="00C31FC8">
        <w:rPr>
          <w:rFonts w:ascii="Times New Roman" w:eastAsia="Times New Roman" w:hAnsi="Times New Roman" w:cs="Times New Roman"/>
          <w:b/>
          <w:bCs/>
          <w:sz w:val="28"/>
          <w:szCs w:val="28"/>
          <w:lang w:val="uk-UA"/>
        </w:rPr>
        <w:t>34110000-1</w:t>
      </w:r>
      <w:r w:rsidR="00C31FC8" w:rsidRPr="00C31FC8">
        <w:rPr>
          <w:rFonts w:ascii="Times New Roman" w:eastAsia="Times New Roman" w:hAnsi="Times New Roman" w:cs="Times New Roman"/>
          <w:b/>
          <w:bCs/>
          <w:sz w:val="28"/>
          <w:szCs w:val="28"/>
          <w:lang w:val="uk-UA"/>
        </w:rPr>
        <w:tab/>
        <w:t>Легкові автомобілі</w:t>
      </w:r>
      <w:r w:rsidR="00C31FC8" w:rsidRPr="002673CD">
        <w:rPr>
          <w:rFonts w:ascii="Times New Roman" w:eastAsia="Times New Roman" w:hAnsi="Times New Roman" w:cs="Times New Roman"/>
          <w:b/>
          <w:bCs/>
          <w:sz w:val="24"/>
          <w:szCs w:val="28"/>
          <w:lang w:val="uk-UA"/>
        </w:rPr>
        <w:t xml:space="preserve"> </w:t>
      </w:r>
    </w:p>
    <w:p w:rsidR="00C31FC8" w:rsidRPr="002673CD" w:rsidRDefault="00C31FC8" w:rsidP="00C31FC8">
      <w:pPr>
        <w:spacing w:after="0" w:line="240" w:lineRule="auto"/>
        <w:ind w:right="-96"/>
        <w:jc w:val="both"/>
        <w:rPr>
          <w:rFonts w:ascii="Times New Roman" w:eastAsia="Times New Roman" w:hAnsi="Times New Roman"/>
          <w:b/>
          <w:bCs/>
          <w:color w:val="000000"/>
          <w:sz w:val="24"/>
          <w:szCs w:val="24"/>
          <w:lang w:val="uk-UA" w:eastAsia="ru-RU"/>
        </w:rPr>
      </w:pPr>
    </w:p>
    <w:p w:rsidR="00A7682E" w:rsidRPr="009469E4" w:rsidRDefault="004048C2" w:rsidP="004048C2">
      <w:pPr>
        <w:spacing w:after="200" w:line="240" w:lineRule="auto"/>
        <w:jc w:val="center"/>
        <w:rPr>
          <w:rFonts w:ascii="Times New Roman" w:eastAsia="Calibri" w:hAnsi="Times New Roman" w:cs="Times New Roman"/>
          <w:b/>
          <w:sz w:val="28"/>
          <w:szCs w:val="28"/>
          <w:lang w:val="uk-UA"/>
        </w:rPr>
      </w:pPr>
      <w:r>
        <w:rPr>
          <w:rFonts w:ascii="Times New Roman" w:eastAsia="Times New Roman" w:hAnsi="Times New Roman" w:cs="Times New Roman"/>
          <w:b/>
          <w:bCs/>
          <w:sz w:val="24"/>
          <w:szCs w:val="28"/>
          <w:lang w:val="uk-UA"/>
        </w:rPr>
        <w:t>номенклатурна позиція</w:t>
      </w:r>
      <w:r w:rsidRPr="004048C2">
        <w:rPr>
          <w:rFonts w:ascii="Times New Roman" w:eastAsia="Times New Roman" w:hAnsi="Times New Roman"/>
          <w:b/>
          <w:color w:val="000000"/>
          <w:sz w:val="24"/>
          <w:szCs w:val="24"/>
          <w:lang w:val="ru-RU" w:eastAsia="ru-RU"/>
        </w:rPr>
        <w:t xml:space="preserve"> </w:t>
      </w:r>
      <w:r>
        <w:rPr>
          <w:rFonts w:ascii="Times New Roman" w:eastAsia="Times New Roman" w:hAnsi="Times New Roman"/>
          <w:b/>
          <w:color w:val="000000"/>
          <w:sz w:val="24"/>
          <w:szCs w:val="24"/>
          <w:lang w:val="ru-RU" w:eastAsia="ru-RU"/>
        </w:rPr>
        <w:t>ДК 021-2015:</w:t>
      </w:r>
      <w:r w:rsidRPr="002E11B4">
        <w:rPr>
          <w:rFonts w:ascii="Times New Roman" w:eastAsia="Times New Roman" w:hAnsi="Times New Roman" w:cs="Times New Roman"/>
          <w:bCs/>
          <w:sz w:val="24"/>
          <w:szCs w:val="28"/>
          <w:lang w:val="uk-UA"/>
        </w:rPr>
        <w:t xml:space="preserve"> -</w:t>
      </w:r>
      <w:r w:rsidRPr="002E11B4">
        <w:rPr>
          <w:rFonts w:ascii="Times New Roman" w:hAnsi="Times New Roman" w:cs="Times New Roman"/>
          <w:sz w:val="24"/>
          <w:szCs w:val="24"/>
          <w:lang w:val="ru-RU"/>
        </w:rPr>
        <w:t xml:space="preserve"> </w:t>
      </w:r>
      <w:r>
        <w:rPr>
          <w:rFonts w:ascii="Times New Roman" w:eastAsia="Times New Roman" w:hAnsi="Times New Roman" w:cs="Times New Roman"/>
          <w:b/>
          <w:bCs/>
          <w:sz w:val="24"/>
          <w:szCs w:val="28"/>
          <w:lang w:val="uk-UA"/>
        </w:rPr>
        <w:t>341</w:t>
      </w:r>
      <w:r w:rsidR="003C3C8A">
        <w:rPr>
          <w:rFonts w:ascii="Times New Roman" w:eastAsia="Times New Roman" w:hAnsi="Times New Roman" w:cs="Times New Roman"/>
          <w:b/>
          <w:bCs/>
          <w:sz w:val="24"/>
          <w:szCs w:val="28"/>
          <w:lang w:val="uk-UA"/>
        </w:rPr>
        <w:t>14400-3 Мікроавтобуси</w:t>
      </w:r>
      <w:r w:rsidR="00C26F2B">
        <w:rPr>
          <w:rFonts w:ascii="Times New Roman" w:eastAsia="Times New Roman" w:hAnsi="Times New Roman" w:cs="Times New Roman"/>
          <w:b/>
          <w:bCs/>
          <w:sz w:val="24"/>
          <w:szCs w:val="28"/>
          <w:lang w:val="uk-UA"/>
        </w:rPr>
        <w:t xml:space="preserve"> (вживані)</w:t>
      </w:r>
    </w:p>
    <w:p w:rsidR="009469E4" w:rsidRDefault="009469E4"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9469E4" w:rsidRDefault="009469E4"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CA2C95" w:rsidRDefault="00CA2C95"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9469E4" w:rsidRDefault="009469E4" w:rsidP="00CA2C95">
      <w:pPr>
        <w:tabs>
          <w:tab w:val="left" w:pos="2200"/>
        </w:tabs>
        <w:spacing w:after="0" w:line="240" w:lineRule="auto"/>
        <w:jc w:val="center"/>
        <w:rPr>
          <w:rFonts w:ascii="Times New Roman" w:eastAsia="SimSun" w:hAnsi="Times New Roman" w:cs="Times New Roman"/>
          <w:i/>
          <w:kern w:val="2"/>
          <w:sz w:val="28"/>
          <w:szCs w:val="28"/>
          <w:lang w:val="uk-UA" w:eastAsia="zh-CN"/>
        </w:rPr>
      </w:pPr>
    </w:p>
    <w:p w:rsidR="009469E4" w:rsidRDefault="009469E4" w:rsidP="009469E4">
      <w:pPr>
        <w:widowControl w:val="0"/>
        <w:tabs>
          <w:tab w:val="left" w:pos="2200"/>
        </w:tabs>
        <w:spacing w:after="0" w:line="240" w:lineRule="auto"/>
        <w:jc w:val="center"/>
        <w:rPr>
          <w:rFonts w:ascii="Times New Roman" w:eastAsia="SimSun" w:hAnsi="Times New Roman" w:cs="Times New Roman"/>
          <w:i/>
          <w:kern w:val="2"/>
          <w:sz w:val="28"/>
          <w:szCs w:val="28"/>
          <w:lang w:val="uk-UA" w:eastAsia="zh-CN"/>
        </w:rPr>
      </w:pPr>
    </w:p>
    <w:p w:rsidR="00FF08A5" w:rsidRDefault="00FF08A5" w:rsidP="009469E4">
      <w:pPr>
        <w:widowControl w:val="0"/>
        <w:tabs>
          <w:tab w:val="left" w:pos="2200"/>
        </w:tabs>
        <w:spacing w:after="0" w:line="240" w:lineRule="auto"/>
        <w:jc w:val="center"/>
        <w:rPr>
          <w:rFonts w:ascii="Times New Roman" w:eastAsia="SimSun" w:hAnsi="Times New Roman" w:cs="Times New Roman"/>
          <w:i/>
          <w:kern w:val="2"/>
          <w:sz w:val="28"/>
          <w:szCs w:val="28"/>
          <w:lang w:val="uk-UA" w:eastAsia="zh-CN"/>
        </w:rPr>
      </w:pPr>
    </w:p>
    <w:p w:rsidR="00FF08A5" w:rsidRDefault="00FF08A5" w:rsidP="009469E4">
      <w:pPr>
        <w:widowControl w:val="0"/>
        <w:tabs>
          <w:tab w:val="left" w:pos="2200"/>
        </w:tabs>
        <w:spacing w:after="0" w:line="240" w:lineRule="auto"/>
        <w:jc w:val="center"/>
        <w:rPr>
          <w:rFonts w:ascii="Times New Roman" w:eastAsia="SimSun" w:hAnsi="Times New Roman" w:cs="Times New Roman"/>
          <w:i/>
          <w:kern w:val="2"/>
          <w:sz w:val="28"/>
          <w:szCs w:val="28"/>
          <w:lang w:val="uk-UA" w:eastAsia="zh-CN"/>
        </w:rPr>
      </w:pPr>
    </w:p>
    <w:p w:rsidR="009469E4" w:rsidRDefault="009469E4" w:rsidP="009469E4">
      <w:pPr>
        <w:widowControl w:val="0"/>
        <w:tabs>
          <w:tab w:val="left" w:pos="2200"/>
        </w:tabs>
        <w:spacing w:after="0" w:line="240" w:lineRule="auto"/>
        <w:jc w:val="center"/>
        <w:rPr>
          <w:rFonts w:ascii="Times New Roman" w:eastAsia="SimSun" w:hAnsi="Times New Roman" w:cs="Times New Roman"/>
          <w:i/>
          <w:kern w:val="2"/>
          <w:sz w:val="28"/>
          <w:szCs w:val="28"/>
          <w:lang w:val="uk-UA" w:eastAsia="zh-CN"/>
        </w:rPr>
      </w:pPr>
    </w:p>
    <w:p w:rsidR="009469E4" w:rsidRDefault="00C26F2B" w:rsidP="009469E4">
      <w:pPr>
        <w:widowControl w:val="0"/>
        <w:tabs>
          <w:tab w:val="left" w:pos="2200"/>
        </w:tabs>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t>смт. Зачепилівка</w:t>
      </w:r>
      <w:r w:rsidR="004048C2">
        <w:rPr>
          <w:rFonts w:ascii="Times New Roman" w:eastAsia="Calibri" w:hAnsi="Times New Roman" w:cs="Times New Roman"/>
          <w:b/>
          <w:lang w:val="uk-UA"/>
        </w:rPr>
        <w:t>, 202</w:t>
      </w:r>
      <w:r w:rsidR="00257767">
        <w:rPr>
          <w:rFonts w:ascii="Times New Roman" w:eastAsia="Calibri" w:hAnsi="Times New Roman" w:cs="Times New Roman"/>
          <w:b/>
          <w:lang w:val="uk-UA"/>
        </w:rPr>
        <w:t>4</w:t>
      </w:r>
    </w:p>
    <w:p w:rsidR="00830D33" w:rsidRDefault="00830D33" w:rsidP="009469E4">
      <w:pPr>
        <w:widowControl w:val="0"/>
        <w:tabs>
          <w:tab w:val="left" w:pos="2200"/>
        </w:tabs>
        <w:spacing w:after="0" w:line="240" w:lineRule="auto"/>
        <w:jc w:val="center"/>
        <w:rPr>
          <w:rFonts w:ascii="Times New Roman" w:eastAsia="Calibri" w:hAnsi="Times New Roman" w:cs="Times New Roman"/>
          <w:b/>
          <w:lang w:val="uk-UA"/>
        </w:rPr>
      </w:pPr>
    </w:p>
    <w:p w:rsidR="00830D33" w:rsidRDefault="00830D33" w:rsidP="009469E4">
      <w:pPr>
        <w:widowControl w:val="0"/>
        <w:tabs>
          <w:tab w:val="left" w:pos="2200"/>
        </w:tabs>
        <w:spacing w:after="0" w:line="240" w:lineRule="auto"/>
        <w:jc w:val="center"/>
        <w:rPr>
          <w:rFonts w:ascii="Times New Roman" w:eastAsia="Calibri" w:hAnsi="Times New Roman" w:cs="Times New Roman"/>
          <w:b/>
          <w:lang w:val="uk-UA"/>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76"/>
        <w:gridCol w:w="2797"/>
        <w:gridCol w:w="6970"/>
      </w:tblGrid>
      <w:tr w:rsidR="005E6657" w:rsidRPr="00C26F2B" w:rsidTr="00866792">
        <w:trPr>
          <w:trHeight w:val="520"/>
          <w:jc w:val="center"/>
        </w:trPr>
        <w:tc>
          <w:tcPr>
            <w:tcW w:w="576" w:type="dxa"/>
            <w:shd w:val="clear" w:color="auto" w:fill="FFFFFF" w:themeFill="background1"/>
            <w:vAlign w:val="center"/>
          </w:tcPr>
          <w:p w:rsidR="005E6657" w:rsidRPr="003C3C8A" w:rsidRDefault="009469E4" w:rsidP="00C31FC8">
            <w:pPr>
              <w:rPr>
                <w:rFonts w:ascii="Times New Roman" w:hAnsi="Times New Roman" w:cs="Times New Roman"/>
                <w:lang w:val="ru-RU"/>
              </w:rPr>
            </w:pPr>
            <w:r>
              <w:rPr>
                <w:rFonts w:ascii="Times New Roman" w:eastAsia="Calibri" w:hAnsi="Times New Roman" w:cs="Times New Roman"/>
                <w:b/>
                <w:lang w:val="uk-UA"/>
              </w:rPr>
              <w:lastRenderedPageBreak/>
              <w:br w:type="page"/>
            </w:r>
          </w:p>
        </w:tc>
        <w:tc>
          <w:tcPr>
            <w:tcW w:w="9767" w:type="dxa"/>
            <w:gridSpan w:val="2"/>
            <w:shd w:val="clear" w:color="auto" w:fill="FFFFFF" w:themeFill="background1"/>
            <w:vAlign w:val="center"/>
          </w:tcPr>
          <w:p w:rsidR="005E6657" w:rsidRPr="00C26F2B" w:rsidRDefault="005E6657" w:rsidP="005E6657">
            <w:pPr>
              <w:rPr>
                <w:rFonts w:ascii="Times New Roman" w:hAnsi="Times New Roman" w:cs="Times New Roman"/>
                <w:b/>
                <w:lang w:val="ru-RU"/>
              </w:rPr>
            </w:pPr>
            <w:r w:rsidRPr="005E6657">
              <w:rPr>
                <w:rFonts w:ascii="Times New Roman" w:hAnsi="Times New Roman" w:cs="Times New Roman"/>
                <w:b/>
              </w:rPr>
              <w:t>I</w:t>
            </w:r>
            <w:r w:rsidRPr="00C26F2B">
              <w:rPr>
                <w:rFonts w:ascii="Times New Roman" w:hAnsi="Times New Roman" w:cs="Times New Roman"/>
                <w:b/>
                <w:lang w:val="ru-RU"/>
              </w:rPr>
              <w:t>. Загальні положення</w:t>
            </w:r>
          </w:p>
        </w:tc>
      </w:tr>
      <w:tr w:rsidR="005E6657" w:rsidRPr="00830D33" w:rsidTr="00866792">
        <w:trPr>
          <w:trHeight w:val="739"/>
          <w:jc w:val="center"/>
        </w:trPr>
        <w:tc>
          <w:tcPr>
            <w:tcW w:w="576" w:type="dxa"/>
            <w:shd w:val="clear" w:color="auto" w:fill="FFFFFF" w:themeFill="background1"/>
          </w:tcPr>
          <w:p w:rsidR="005E6657" w:rsidRPr="00C26F2B" w:rsidRDefault="005E6657" w:rsidP="005E6657">
            <w:pPr>
              <w:rPr>
                <w:rFonts w:ascii="Times New Roman" w:hAnsi="Times New Roman" w:cs="Times New Roman"/>
                <w:lang w:val="ru-RU"/>
              </w:rPr>
            </w:pPr>
            <w:r w:rsidRPr="00C26F2B">
              <w:rPr>
                <w:rFonts w:ascii="Times New Roman" w:hAnsi="Times New Roman" w:cs="Times New Roman"/>
                <w:lang w:val="ru-RU"/>
              </w:rPr>
              <w:t>1</w:t>
            </w:r>
          </w:p>
        </w:tc>
        <w:tc>
          <w:tcPr>
            <w:tcW w:w="2797" w:type="dxa"/>
            <w:shd w:val="clear" w:color="auto" w:fill="FFFFFF" w:themeFill="background1"/>
          </w:tcPr>
          <w:p w:rsidR="005E6657" w:rsidRPr="005E6657" w:rsidRDefault="005E6657" w:rsidP="005E6657">
            <w:pPr>
              <w:rPr>
                <w:rFonts w:ascii="Times New Roman" w:hAnsi="Times New Roman" w:cs="Times New Roman"/>
                <w:b/>
                <w:lang w:val="ru-RU"/>
              </w:rPr>
            </w:pPr>
            <w:r w:rsidRPr="005E6657">
              <w:rPr>
                <w:rFonts w:ascii="Times New Roman" w:hAnsi="Times New Roman" w:cs="Times New Roman"/>
                <w:b/>
                <w:lang w:val="ru-RU"/>
              </w:rPr>
              <w:t>Терміни, які вживаються в тендерній документації</w:t>
            </w:r>
          </w:p>
        </w:tc>
        <w:tc>
          <w:tcPr>
            <w:tcW w:w="6970" w:type="dxa"/>
            <w:shd w:val="clear" w:color="auto" w:fill="FFFFFF" w:themeFill="background1"/>
            <w:vAlign w:val="center"/>
          </w:tcPr>
          <w:p w:rsidR="005E6657" w:rsidRPr="0042472E" w:rsidRDefault="00622E01" w:rsidP="00622E01">
            <w:pPr>
              <w:jc w:val="both"/>
              <w:rPr>
                <w:rFonts w:ascii="Times New Roman" w:hAnsi="Times New Roman" w:cs="Times New Roman"/>
                <w:lang w:val="ru-RU"/>
              </w:rPr>
            </w:pPr>
            <w:r>
              <w:rPr>
                <w:rFonts w:ascii="Times New Roman" w:hAnsi="Times New Roman" w:cs="Times New Roman"/>
                <w:lang w:val="ru-RU"/>
              </w:rPr>
              <w:t xml:space="preserve">          </w:t>
            </w:r>
            <w:r w:rsidR="005E6657" w:rsidRPr="005E6657">
              <w:rPr>
                <w:rFonts w:ascii="Times New Roman" w:hAnsi="Times New Roman" w:cs="Times New Roman"/>
                <w:lang w:val="ru-RU"/>
              </w:rPr>
              <w:t xml:space="preserve">Тендерну документацію розроблено відповідно до вимог </w:t>
            </w:r>
            <w:hyperlink r:id="rId8" w:history="1">
              <w:r w:rsidR="005E6657" w:rsidRPr="005E6657">
                <w:rPr>
                  <w:rFonts w:ascii="Times New Roman" w:hAnsi="Times New Roman" w:cs="Times New Roman"/>
                  <w:lang w:val="ru-RU"/>
                </w:rPr>
                <w:t>Закону України «Про публічні закупі</w:t>
              </w:r>
              <w:proofErr w:type="gramStart"/>
              <w:r w:rsidR="005E6657" w:rsidRPr="005E6657">
                <w:rPr>
                  <w:rFonts w:ascii="Times New Roman" w:hAnsi="Times New Roman" w:cs="Times New Roman"/>
                  <w:lang w:val="ru-RU"/>
                </w:rPr>
                <w:t>вл</w:t>
              </w:r>
              <w:proofErr w:type="gramEnd"/>
              <w:r w:rsidR="005E6657" w:rsidRPr="005E6657">
                <w:rPr>
                  <w:rFonts w:ascii="Times New Roman" w:hAnsi="Times New Roman" w:cs="Times New Roman"/>
                  <w:lang w:val="ru-RU"/>
                </w:rPr>
                <w:t>і»</w:t>
              </w:r>
            </w:hyperlink>
            <w:r w:rsidR="005E6657" w:rsidRPr="005E6657">
              <w:rPr>
                <w:rFonts w:ascii="Times New Roman" w:hAnsi="Times New Roman" w:cs="Times New Roman"/>
                <w:lang w:val="ru-RU"/>
              </w:rPr>
              <w:t xml:space="preserve"> </w:t>
            </w:r>
            <w:r w:rsidR="0042472E">
              <w:rPr>
                <w:rFonts w:ascii="Times New Roman" w:hAnsi="Times New Roman" w:cs="Times New Roman"/>
                <w:lang w:val="ru-RU"/>
              </w:rPr>
              <w:t>зі змінами</w:t>
            </w:r>
            <w:r w:rsidR="004048C2">
              <w:rPr>
                <w:rFonts w:ascii="Times New Roman" w:hAnsi="Times New Roman" w:cs="Times New Roman"/>
                <w:lang w:val="ru-RU"/>
              </w:rPr>
              <w:t>,Закону України «Про санкції» від 14.09.2014 №1644-</w:t>
            </w:r>
            <w:r w:rsidR="004048C2">
              <w:rPr>
                <w:rFonts w:ascii="Times New Roman" w:hAnsi="Times New Roman" w:cs="Times New Roman"/>
              </w:rPr>
              <w:t>VII</w:t>
            </w:r>
            <w:r w:rsidR="004048C2" w:rsidRPr="004048C2">
              <w:rPr>
                <w:rFonts w:ascii="Times New Roman" w:hAnsi="Times New Roman" w:cs="Times New Roman"/>
                <w:lang w:val="ru-RU"/>
              </w:rPr>
              <w:t xml:space="preserve"> </w:t>
            </w:r>
            <w:r w:rsidR="004048C2" w:rsidRPr="005E6657">
              <w:rPr>
                <w:rFonts w:ascii="Times New Roman" w:hAnsi="Times New Roman" w:cs="Times New Roman"/>
                <w:lang w:val="ru-RU"/>
              </w:rPr>
              <w:t>(далі - Закон)</w:t>
            </w:r>
            <w:r w:rsidR="00A20C16">
              <w:rPr>
                <w:rFonts w:ascii="Times New Roman" w:hAnsi="Times New Roman" w:cs="Times New Roman"/>
                <w:lang w:val="ru-RU"/>
              </w:rPr>
              <w:t>,</w:t>
            </w:r>
            <w:r w:rsidR="00C878C5">
              <w:rPr>
                <w:rFonts w:ascii="Times New Roman" w:hAnsi="Times New Roman" w:cs="Times New Roman"/>
                <w:lang w:val="ru-RU"/>
              </w:rPr>
              <w:t xml:space="preserve"> П</w:t>
            </w:r>
            <w:r w:rsidR="0042472E">
              <w:rPr>
                <w:rFonts w:ascii="Times New Roman" w:hAnsi="Times New Roman" w:cs="Times New Roman"/>
                <w:lang w:val="ru-RU"/>
              </w:rPr>
              <w:t>останови КМУ від 12.10.2022 №1178 «Про затвердження особливостей здійснення публічних закупівель товарів,</w:t>
            </w:r>
            <w:r>
              <w:rPr>
                <w:rFonts w:ascii="Times New Roman" w:hAnsi="Times New Roman" w:cs="Times New Roman"/>
                <w:lang w:val="ru-RU"/>
              </w:rPr>
              <w:t xml:space="preserve"> </w:t>
            </w:r>
            <w:r w:rsidR="0042472E">
              <w:rPr>
                <w:rFonts w:ascii="Times New Roman" w:hAnsi="Times New Roman" w:cs="Times New Roman"/>
                <w:lang w:val="ru-RU"/>
              </w:rPr>
              <w:t>робіт і послуг для замовників,</w:t>
            </w:r>
            <w:r>
              <w:rPr>
                <w:rFonts w:ascii="Times New Roman" w:hAnsi="Times New Roman" w:cs="Times New Roman"/>
                <w:lang w:val="ru-RU"/>
              </w:rPr>
              <w:t xml:space="preserve"> </w:t>
            </w:r>
            <w:r w:rsidR="0042472E">
              <w:rPr>
                <w:rFonts w:ascii="Times New Roman" w:hAnsi="Times New Roman" w:cs="Times New Roman"/>
                <w:lang w:val="ru-RU"/>
              </w:rPr>
              <w:t>передбачених Законом України «Про публічні закупі</w:t>
            </w:r>
            <w:proofErr w:type="gramStart"/>
            <w:r w:rsidR="0042472E">
              <w:rPr>
                <w:rFonts w:ascii="Times New Roman" w:hAnsi="Times New Roman" w:cs="Times New Roman"/>
                <w:lang w:val="ru-RU"/>
              </w:rPr>
              <w:t>вл</w:t>
            </w:r>
            <w:proofErr w:type="gramEnd"/>
            <w:r w:rsidR="0042472E">
              <w:rPr>
                <w:rFonts w:ascii="Times New Roman" w:hAnsi="Times New Roman" w:cs="Times New Roman"/>
                <w:lang w:val="ru-RU"/>
              </w:rPr>
              <w:t>і»,</w:t>
            </w:r>
            <w:r>
              <w:rPr>
                <w:rFonts w:ascii="Times New Roman" w:hAnsi="Times New Roman" w:cs="Times New Roman"/>
                <w:lang w:val="ru-RU"/>
              </w:rPr>
              <w:t xml:space="preserve"> </w:t>
            </w:r>
            <w:r w:rsidR="0042472E">
              <w:rPr>
                <w:rFonts w:ascii="Times New Roman" w:hAnsi="Times New Roman" w:cs="Times New Roman"/>
                <w:lang w:val="ru-RU"/>
              </w:rPr>
              <w:t>на період дії правового режиму воєного стану в Україні та протягом 90 днів з дня його припиненн</w:t>
            </w:r>
            <w:r w:rsidR="007979A5">
              <w:rPr>
                <w:rFonts w:ascii="Times New Roman" w:hAnsi="Times New Roman" w:cs="Times New Roman"/>
                <w:lang w:val="ru-RU"/>
              </w:rPr>
              <w:t>я або скасування»</w:t>
            </w:r>
            <w:r w:rsidR="00830D33">
              <w:rPr>
                <w:rFonts w:ascii="Times New Roman" w:hAnsi="Times New Roman" w:cs="Times New Roman"/>
                <w:lang w:val="ru-RU"/>
              </w:rPr>
              <w:t xml:space="preserve"> </w:t>
            </w:r>
            <w:r w:rsidR="007979A5">
              <w:rPr>
                <w:rFonts w:ascii="Times New Roman" w:hAnsi="Times New Roman" w:cs="Times New Roman"/>
                <w:lang w:val="ru-RU"/>
              </w:rPr>
              <w:t>(далі Особливості</w:t>
            </w:r>
            <w:r>
              <w:rPr>
                <w:rFonts w:ascii="Times New Roman" w:hAnsi="Times New Roman" w:cs="Times New Roman"/>
                <w:lang w:val="ru-RU"/>
              </w:rPr>
              <w:t>)</w:t>
            </w:r>
            <w:r w:rsidR="004048C2" w:rsidRPr="004048C2">
              <w:rPr>
                <w:rFonts w:ascii="Times New Roman" w:hAnsi="Times New Roman" w:cs="Times New Roman"/>
                <w:lang w:val="ru-RU"/>
              </w:rPr>
              <w:t xml:space="preserve"> </w:t>
            </w:r>
            <w:r w:rsidR="004048C2">
              <w:rPr>
                <w:rFonts w:ascii="Times New Roman" w:hAnsi="Times New Roman" w:cs="Times New Roman"/>
                <w:lang w:val="uk-UA"/>
              </w:rPr>
              <w:t>та інших нормативно-правових актів, що регулюють відносини у сфері публічних закупівель</w:t>
            </w:r>
            <w:r w:rsidR="005E6657" w:rsidRPr="005E6657">
              <w:rPr>
                <w:rFonts w:ascii="Times New Roman" w:hAnsi="Times New Roman" w:cs="Times New Roman"/>
                <w:lang w:val="ru-RU"/>
              </w:rPr>
              <w:t xml:space="preserve">. </w:t>
            </w:r>
            <w:r w:rsidR="005E6657" w:rsidRPr="0042472E">
              <w:rPr>
                <w:rFonts w:ascii="Times New Roman" w:hAnsi="Times New Roman" w:cs="Times New Roman"/>
                <w:lang w:val="ru-RU"/>
              </w:rPr>
              <w:t>Терміни вживаються у значенні, наведеному в Законі</w:t>
            </w:r>
            <w:r>
              <w:rPr>
                <w:rFonts w:ascii="Times New Roman" w:hAnsi="Times New Roman" w:cs="Times New Roman"/>
                <w:lang w:val="ru-RU"/>
              </w:rPr>
              <w:t xml:space="preserve"> та Особливостях</w:t>
            </w:r>
            <w:r w:rsidR="005E6657" w:rsidRPr="0042472E">
              <w:rPr>
                <w:rFonts w:ascii="Times New Roman" w:hAnsi="Times New Roman" w:cs="Times New Roman"/>
                <w:lang w:val="ru-RU"/>
              </w:rPr>
              <w:t>.</w:t>
            </w:r>
          </w:p>
        </w:tc>
      </w:tr>
      <w:tr w:rsidR="005E6657" w:rsidRPr="005E6657" w:rsidTr="00080684">
        <w:trPr>
          <w:trHeight w:val="486"/>
          <w:jc w:val="center"/>
        </w:trPr>
        <w:tc>
          <w:tcPr>
            <w:tcW w:w="576" w:type="dxa"/>
            <w:shd w:val="clear" w:color="auto" w:fill="FFFFFF" w:themeFill="background1"/>
          </w:tcPr>
          <w:p w:rsidR="005E6657" w:rsidRPr="005E6657" w:rsidRDefault="005E6657" w:rsidP="005E6657">
            <w:pPr>
              <w:rPr>
                <w:rFonts w:ascii="Times New Roman" w:hAnsi="Times New Roman" w:cs="Times New Roman"/>
              </w:rPr>
            </w:pPr>
            <w:r w:rsidRPr="005E6657">
              <w:rPr>
                <w:rFonts w:ascii="Times New Roman" w:hAnsi="Times New Roman" w:cs="Times New Roman"/>
              </w:rPr>
              <w:t>2</w:t>
            </w:r>
          </w:p>
        </w:tc>
        <w:tc>
          <w:tcPr>
            <w:tcW w:w="2797" w:type="dxa"/>
            <w:shd w:val="clear" w:color="auto" w:fill="FFFFFF" w:themeFill="background1"/>
          </w:tcPr>
          <w:p w:rsidR="005E6657" w:rsidRPr="005E6657" w:rsidRDefault="005E6657" w:rsidP="005E6657">
            <w:pPr>
              <w:rPr>
                <w:rFonts w:ascii="Times New Roman" w:hAnsi="Times New Roman" w:cs="Times New Roman"/>
                <w:b/>
              </w:rPr>
            </w:pPr>
            <w:r w:rsidRPr="005E6657">
              <w:rPr>
                <w:rFonts w:ascii="Times New Roman" w:hAnsi="Times New Roman" w:cs="Times New Roman"/>
                <w:b/>
              </w:rPr>
              <w:t>Інформація про замовника торгів</w:t>
            </w:r>
          </w:p>
        </w:tc>
        <w:tc>
          <w:tcPr>
            <w:tcW w:w="6970" w:type="dxa"/>
            <w:shd w:val="clear" w:color="auto" w:fill="FFFFFF" w:themeFill="background1"/>
          </w:tcPr>
          <w:p w:rsidR="005E6657" w:rsidRPr="005E6657" w:rsidRDefault="005E6657" w:rsidP="005E6657">
            <w:pPr>
              <w:rPr>
                <w:rFonts w:ascii="Times New Roman" w:hAnsi="Times New Roman" w:cs="Times New Roman"/>
              </w:rPr>
            </w:pPr>
          </w:p>
        </w:tc>
      </w:tr>
      <w:tr w:rsidR="005E6657" w:rsidRPr="00C26F2B" w:rsidTr="00866792">
        <w:trPr>
          <w:trHeight w:val="309"/>
          <w:jc w:val="center"/>
        </w:trPr>
        <w:tc>
          <w:tcPr>
            <w:tcW w:w="576" w:type="dxa"/>
            <w:shd w:val="clear" w:color="auto" w:fill="FFFFFF" w:themeFill="background1"/>
          </w:tcPr>
          <w:p w:rsidR="005E6657" w:rsidRPr="005E6657" w:rsidRDefault="005E6657" w:rsidP="005E6657">
            <w:pPr>
              <w:rPr>
                <w:rFonts w:ascii="Times New Roman" w:hAnsi="Times New Roman" w:cs="Times New Roman"/>
              </w:rPr>
            </w:pPr>
            <w:r w:rsidRPr="005E6657">
              <w:rPr>
                <w:rFonts w:ascii="Times New Roman" w:hAnsi="Times New Roman" w:cs="Times New Roman"/>
              </w:rPr>
              <w:t>2.1</w:t>
            </w:r>
          </w:p>
        </w:tc>
        <w:tc>
          <w:tcPr>
            <w:tcW w:w="2797" w:type="dxa"/>
            <w:shd w:val="clear" w:color="auto" w:fill="FFFFFF" w:themeFill="background1"/>
          </w:tcPr>
          <w:p w:rsidR="005E6657" w:rsidRPr="005E6657" w:rsidRDefault="005E6657" w:rsidP="005E6657">
            <w:pPr>
              <w:rPr>
                <w:rFonts w:ascii="Times New Roman" w:hAnsi="Times New Roman" w:cs="Times New Roman"/>
              </w:rPr>
            </w:pPr>
            <w:r w:rsidRPr="005E6657">
              <w:rPr>
                <w:rFonts w:ascii="Times New Roman" w:hAnsi="Times New Roman" w:cs="Times New Roman"/>
              </w:rPr>
              <w:t>повне найменування</w:t>
            </w:r>
          </w:p>
        </w:tc>
        <w:tc>
          <w:tcPr>
            <w:tcW w:w="6970" w:type="dxa"/>
            <w:shd w:val="clear" w:color="auto" w:fill="auto"/>
          </w:tcPr>
          <w:p w:rsidR="00C26F2B" w:rsidRDefault="00C26F2B" w:rsidP="00C26F2B">
            <w:pPr>
              <w:suppressLineNumbers/>
              <w:suppressAutoHyphens/>
              <w:autoSpaceDE w:val="0"/>
              <w:adjustRightInd w:val="0"/>
              <w:snapToGrid w:val="0"/>
              <w:spacing w:line="240" w:lineRule="auto"/>
              <w:rPr>
                <w:rFonts w:ascii="Times New Roman" w:hAnsi="Times New Roman"/>
                <w:lang w:val="uk-UA"/>
              </w:rPr>
            </w:pPr>
            <w:r w:rsidRPr="00C26F2B">
              <w:rPr>
                <w:rFonts w:ascii="Times New Roman" w:hAnsi="Times New Roman"/>
                <w:lang w:val="ru-RU"/>
              </w:rPr>
              <w:t>Комунальне</w:t>
            </w:r>
            <w:r w:rsidRPr="00C26F2B">
              <w:rPr>
                <w:rFonts w:ascii="Times New Roman" w:hAnsi="Times New Roman"/>
              </w:rPr>
              <w:t xml:space="preserve"> </w:t>
            </w:r>
            <w:r w:rsidRPr="00C26F2B">
              <w:rPr>
                <w:rFonts w:ascii="Times New Roman" w:hAnsi="Times New Roman"/>
                <w:lang w:val="ru-RU"/>
              </w:rPr>
              <w:t>некомерційне</w:t>
            </w:r>
            <w:r w:rsidRPr="00C26F2B">
              <w:rPr>
                <w:rFonts w:ascii="Times New Roman" w:hAnsi="Times New Roman"/>
              </w:rPr>
              <w:t xml:space="preserve"> </w:t>
            </w:r>
            <w:proofErr w:type="gramStart"/>
            <w:r w:rsidRPr="00C26F2B">
              <w:rPr>
                <w:rFonts w:ascii="Times New Roman" w:hAnsi="Times New Roman"/>
                <w:lang w:val="ru-RU"/>
              </w:rPr>
              <w:t>п</w:t>
            </w:r>
            <w:proofErr w:type="gramEnd"/>
            <w:r w:rsidRPr="00C26F2B">
              <w:rPr>
                <w:rFonts w:ascii="Times New Roman" w:hAnsi="Times New Roman"/>
                <w:lang w:val="ru-RU"/>
              </w:rPr>
              <w:t>ідприємство</w:t>
            </w:r>
            <w:r w:rsidRPr="00C26F2B">
              <w:rPr>
                <w:rFonts w:ascii="Times New Roman" w:hAnsi="Times New Roman"/>
              </w:rPr>
              <w:t xml:space="preserve"> «</w:t>
            </w:r>
            <w:r w:rsidRPr="00C26F2B">
              <w:rPr>
                <w:rFonts w:ascii="Times New Roman" w:hAnsi="Times New Roman"/>
                <w:lang w:val="ru-RU"/>
              </w:rPr>
              <w:t>Центр</w:t>
            </w:r>
            <w:r w:rsidRPr="00C26F2B">
              <w:rPr>
                <w:rFonts w:ascii="Times New Roman" w:hAnsi="Times New Roman"/>
              </w:rPr>
              <w:t xml:space="preserve"> </w:t>
            </w:r>
            <w:r w:rsidRPr="00C26F2B">
              <w:rPr>
                <w:rFonts w:ascii="Times New Roman" w:hAnsi="Times New Roman"/>
                <w:lang w:val="ru-RU"/>
              </w:rPr>
              <w:t>первинної</w:t>
            </w:r>
            <w:r w:rsidRPr="00C26F2B">
              <w:rPr>
                <w:rFonts w:ascii="Times New Roman" w:hAnsi="Times New Roman"/>
              </w:rPr>
              <w:t xml:space="preserve"> </w:t>
            </w:r>
            <w:r w:rsidRPr="00C26F2B">
              <w:rPr>
                <w:rFonts w:ascii="Times New Roman" w:hAnsi="Times New Roman"/>
                <w:lang w:val="ru-RU"/>
              </w:rPr>
              <w:t>медичної</w:t>
            </w:r>
            <w:r w:rsidRPr="00C26F2B">
              <w:rPr>
                <w:rFonts w:ascii="Times New Roman" w:hAnsi="Times New Roman"/>
              </w:rPr>
              <w:t xml:space="preserve"> </w:t>
            </w:r>
            <w:r w:rsidRPr="00C26F2B">
              <w:rPr>
                <w:rFonts w:ascii="Times New Roman" w:hAnsi="Times New Roman"/>
                <w:lang w:val="ru-RU"/>
              </w:rPr>
              <w:t>допомоги</w:t>
            </w:r>
            <w:r w:rsidRPr="00C26F2B">
              <w:rPr>
                <w:rFonts w:ascii="Times New Roman" w:hAnsi="Times New Roman"/>
              </w:rPr>
              <w:t xml:space="preserve">» </w:t>
            </w:r>
            <w:r w:rsidRPr="00C26F2B">
              <w:rPr>
                <w:rFonts w:ascii="Times New Roman" w:hAnsi="Times New Roman"/>
                <w:lang w:val="ru-RU"/>
              </w:rPr>
              <w:t>Зачепилівської</w:t>
            </w:r>
            <w:r w:rsidRPr="00C26F2B">
              <w:rPr>
                <w:rFonts w:ascii="Times New Roman" w:hAnsi="Times New Roman"/>
              </w:rPr>
              <w:t xml:space="preserve"> </w:t>
            </w:r>
            <w:r w:rsidRPr="00C26F2B">
              <w:rPr>
                <w:rFonts w:ascii="Times New Roman" w:hAnsi="Times New Roman"/>
                <w:lang w:val="ru-RU"/>
              </w:rPr>
              <w:t>селищної</w:t>
            </w:r>
            <w:r w:rsidRPr="00C26F2B">
              <w:rPr>
                <w:rFonts w:ascii="Times New Roman" w:hAnsi="Times New Roman"/>
              </w:rPr>
              <w:t xml:space="preserve"> </w:t>
            </w:r>
            <w:r w:rsidRPr="00C26F2B">
              <w:rPr>
                <w:rFonts w:ascii="Times New Roman" w:hAnsi="Times New Roman"/>
                <w:lang w:val="ru-RU"/>
              </w:rPr>
              <w:t>ради</w:t>
            </w:r>
            <w:r w:rsidRPr="00C26F2B">
              <w:rPr>
                <w:rFonts w:ascii="Times New Roman" w:hAnsi="Times New Roman"/>
              </w:rPr>
              <w:t xml:space="preserve"> </w:t>
            </w:r>
            <w:r w:rsidRPr="00C26F2B">
              <w:rPr>
                <w:rFonts w:ascii="Times New Roman" w:hAnsi="Times New Roman"/>
                <w:lang w:val="ru-RU"/>
              </w:rPr>
              <w:t>Харківської</w:t>
            </w:r>
            <w:r w:rsidRPr="00C26F2B">
              <w:rPr>
                <w:rFonts w:ascii="Times New Roman" w:hAnsi="Times New Roman"/>
              </w:rPr>
              <w:t xml:space="preserve"> </w:t>
            </w:r>
            <w:r w:rsidRPr="00C26F2B">
              <w:rPr>
                <w:rFonts w:ascii="Times New Roman" w:hAnsi="Times New Roman"/>
                <w:lang w:val="ru-RU"/>
              </w:rPr>
              <w:t>області</w:t>
            </w:r>
            <w:r w:rsidRPr="00C26F2B">
              <w:rPr>
                <w:rFonts w:ascii="Times New Roman" w:hAnsi="Times New Roman"/>
              </w:rPr>
              <w:t>,</w:t>
            </w:r>
            <w:r w:rsidR="005E6657" w:rsidRPr="00C26F2B">
              <w:rPr>
                <w:rFonts w:ascii="Times New Roman" w:hAnsi="Times New Roman"/>
              </w:rPr>
              <w:t xml:space="preserve"> </w:t>
            </w:r>
          </w:p>
          <w:p w:rsidR="005E6657" w:rsidRPr="00C26F2B" w:rsidRDefault="005E6657" w:rsidP="00C26F2B">
            <w:pPr>
              <w:suppressLineNumbers/>
              <w:suppressAutoHyphens/>
              <w:autoSpaceDE w:val="0"/>
              <w:adjustRightInd w:val="0"/>
              <w:snapToGrid w:val="0"/>
              <w:spacing w:line="240" w:lineRule="auto"/>
              <w:rPr>
                <w:rFonts w:ascii="Times New Roman" w:hAnsi="Times New Roman"/>
                <w:bCs/>
                <w:noProof/>
                <w:sz w:val="24"/>
                <w:szCs w:val="24"/>
                <w:lang w:val="uk-UA" w:eastAsia="uk-UA"/>
              </w:rPr>
            </w:pPr>
            <w:r w:rsidRPr="00C26F2B">
              <w:rPr>
                <w:rFonts w:ascii="Times New Roman" w:hAnsi="Times New Roman"/>
                <w:lang w:val="ru-RU"/>
              </w:rPr>
              <w:t>код</w:t>
            </w:r>
            <w:r w:rsidRPr="00C26F2B">
              <w:rPr>
                <w:rFonts w:ascii="Times New Roman" w:hAnsi="Times New Roman"/>
              </w:rPr>
              <w:t xml:space="preserve"> </w:t>
            </w:r>
            <w:r w:rsidRPr="00C26F2B">
              <w:rPr>
                <w:rFonts w:ascii="Times New Roman" w:hAnsi="Times New Roman"/>
                <w:lang w:val="ru-RU"/>
              </w:rPr>
              <w:t>за</w:t>
            </w:r>
            <w:r w:rsidRPr="00C26F2B">
              <w:rPr>
                <w:rFonts w:ascii="Times New Roman" w:hAnsi="Times New Roman"/>
              </w:rPr>
              <w:t xml:space="preserve"> </w:t>
            </w:r>
            <w:r w:rsidRPr="00C26F2B">
              <w:rPr>
                <w:rFonts w:ascii="Times New Roman" w:hAnsi="Times New Roman"/>
                <w:lang w:val="ru-RU"/>
              </w:rPr>
              <w:t>ЄДРПОУ</w:t>
            </w:r>
            <w:r w:rsidRPr="00C26F2B">
              <w:rPr>
                <w:rFonts w:ascii="Times New Roman" w:hAnsi="Times New Roman"/>
              </w:rPr>
              <w:t xml:space="preserve">  </w:t>
            </w:r>
            <w:r w:rsidR="00C26F2B" w:rsidRPr="00C26F2B">
              <w:rPr>
                <w:rFonts w:ascii="Times New Roman" w:hAnsi="Times New Roman"/>
                <w:lang w:val="uk-UA"/>
              </w:rPr>
              <w:t>38579825</w:t>
            </w:r>
          </w:p>
        </w:tc>
      </w:tr>
      <w:tr w:rsidR="005E6657" w:rsidRPr="00D77C71" w:rsidTr="00866792">
        <w:trPr>
          <w:trHeight w:val="317"/>
          <w:jc w:val="center"/>
        </w:trPr>
        <w:tc>
          <w:tcPr>
            <w:tcW w:w="576" w:type="dxa"/>
            <w:shd w:val="clear" w:color="auto" w:fill="FFFFFF" w:themeFill="background1"/>
          </w:tcPr>
          <w:p w:rsidR="005E6657" w:rsidRPr="005E6657" w:rsidRDefault="005E6657" w:rsidP="005E6657">
            <w:pPr>
              <w:rPr>
                <w:rFonts w:ascii="Times New Roman" w:hAnsi="Times New Roman" w:cs="Times New Roman"/>
              </w:rPr>
            </w:pPr>
            <w:r w:rsidRPr="005E6657">
              <w:rPr>
                <w:rFonts w:ascii="Times New Roman" w:hAnsi="Times New Roman" w:cs="Times New Roman"/>
              </w:rPr>
              <w:t>2.2</w:t>
            </w:r>
          </w:p>
        </w:tc>
        <w:tc>
          <w:tcPr>
            <w:tcW w:w="2797" w:type="dxa"/>
            <w:shd w:val="clear" w:color="auto" w:fill="FFFFFF" w:themeFill="background1"/>
          </w:tcPr>
          <w:p w:rsidR="005E6657" w:rsidRPr="005E6657" w:rsidRDefault="005E6657" w:rsidP="005E6657">
            <w:pPr>
              <w:rPr>
                <w:rFonts w:ascii="Times New Roman" w:hAnsi="Times New Roman" w:cs="Times New Roman"/>
              </w:rPr>
            </w:pPr>
            <w:r w:rsidRPr="005E6657">
              <w:rPr>
                <w:rFonts w:ascii="Times New Roman" w:hAnsi="Times New Roman" w:cs="Times New Roman"/>
              </w:rPr>
              <w:t>місцезнаходження</w:t>
            </w:r>
          </w:p>
        </w:tc>
        <w:tc>
          <w:tcPr>
            <w:tcW w:w="6970" w:type="dxa"/>
            <w:shd w:val="clear" w:color="auto" w:fill="auto"/>
          </w:tcPr>
          <w:p w:rsidR="005E6657" w:rsidRPr="000379FB" w:rsidRDefault="00C26F2B" w:rsidP="00C26F2B">
            <w:pPr>
              <w:spacing w:after="0" w:line="240" w:lineRule="auto"/>
              <w:ind w:left="-108" w:right="-108"/>
              <w:jc w:val="both"/>
              <w:rPr>
                <w:rFonts w:ascii="Times New Roman" w:hAnsi="Times New Roman"/>
                <w:b/>
                <w:color w:val="000000"/>
                <w:sz w:val="24"/>
                <w:szCs w:val="24"/>
                <w:lang w:val="ru-RU"/>
              </w:rPr>
            </w:pPr>
            <w:r>
              <w:rPr>
                <w:rFonts w:ascii="Times New Roman" w:hAnsi="Times New Roman"/>
                <w:b/>
                <w:bCs/>
                <w:lang w:val="ru-RU"/>
              </w:rPr>
              <w:t>64401</w:t>
            </w:r>
            <w:r w:rsidR="005E6657" w:rsidRPr="000379FB">
              <w:rPr>
                <w:rFonts w:ascii="Times New Roman" w:hAnsi="Times New Roman"/>
                <w:b/>
                <w:bCs/>
                <w:lang w:val="ru-RU"/>
              </w:rPr>
              <w:t xml:space="preserve">, </w:t>
            </w:r>
            <w:r>
              <w:rPr>
                <w:rFonts w:ascii="Times New Roman" w:hAnsi="Times New Roman"/>
                <w:b/>
                <w:bCs/>
                <w:lang w:val="ru-RU"/>
              </w:rPr>
              <w:t>Харківська область, Красноградський район, смт</w:t>
            </w:r>
            <w:r w:rsidR="005E6657" w:rsidRPr="000379FB">
              <w:rPr>
                <w:rFonts w:ascii="Times New Roman" w:hAnsi="Times New Roman"/>
                <w:b/>
                <w:bCs/>
                <w:lang w:val="ru-RU"/>
              </w:rPr>
              <w:t xml:space="preserve">. </w:t>
            </w:r>
            <w:r>
              <w:rPr>
                <w:rFonts w:ascii="Times New Roman" w:hAnsi="Times New Roman"/>
                <w:b/>
                <w:bCs/>
                <w:lang w:val="ru-RU"/>
              </w:rPr>
              <w:t>Зачепилівка</w:t>
            </w:r>
            <w:r w:rsidR="005E6657" w:rsidRPr="000379FB">
              <w:rPr>
                <w:rFonts w:ascii="Times New Roman" w:hAnsi="Times New Roman"/>
                <w:b/>
                <w:bCs/>
                <w:lang w:val="ru-RU"/>
              </w:rPr>
              <w:t xml:space="preserve">, вул. </w:t>
            </w:r>
            <w:r>
              <w:rPr>
                <w:rFonts w:ascii="Times New Roman" w:hAnsi="Times New Roman"/>
                <w:b/>
                <w:bCs/>
                <w:lang w:val="ru-RU"/>
              </w:rPr>
              <w:t>Некрасова Максима,6.</w:t>
            </w:r>
          </w:p>
        </w:tc>
      </w:tr>
      <w:tr w:rsidR="005E6657" w:rsidRPr="003D3962" w:rsidTr="00A7682E">
        <w:trPr>
          <w:trHeight w:val="2044"/>
          <w:jc w:val="center"/>
        </w:trPr>
        <w:tc>
          <w:tcPr>
            <w:tcW w:w="576" w:type="dxa"/>
            <w:shd w:val="clear" w:color="auto" w:fill="FFFFFF" w:themeFill="background1"/>
          </w:tcPr>
          <w:p w:rsidR="005E6657" w:rsidRPr="005E6657" w:rsidRDefault="005E6657" w:rsidP="005E6657">
            <w:pPr>
              <w:rPr>
                <w:rFonts w:ascii="Times New Roman" w:hAnsi="Times New Roman" w:cs="Times New Roman"/>
              </w:rPr>
            </w:pPr>
            <w:r w:rsidRPr="005E6657">
              <w:rPr>
                <w:rFonts w:ascii="Times New Roman" w:hAnsi="Times New Roman" w:cs="Times New Roman"/>
              </w:rPr>
              <w:t>2.3</w:t>
            </w:r>
          </w:p>
        </w:tc>
        <w:tc>
          <w:tcPr>
            <w:tcW w:w="2797" w:type="dxa"/>
            <w:shd w:val="clear" w:color="auto" w:fill="FFFFFF" w:themeFill="background1"/>
          </w:tcPr>
          <w:p w:rsidR="005E6657" w:rsidRPr="005E6657" w:rsidRDefault="005E6657" w:rsidP="005E6657">
            <w:pPr>
              <w:rPr>
                <w:rFonts w:ascii="Times New Roman" w:hAnsi="Times New Roman" w:cs="Times New Roman"/>
              </w:rPr>
            </w:pPr>
            <w:r w:rsidRPr="005E6657">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auto"/>
          </w:tcPr>
          <w:p w:rsidR="005E6657" w:rsidRPr="00FF0220" w:rsidRDefault="00B370D1" w:rsidP="005E6657">
            <w:pPr>
              <w:widowControl w:val="0"/>
              <w:spacing w:after="0" w:line="240" w:lineRule="auto"/>
              <w:jc w:val="both"/>
              <w:rPr>
                <w:rFonts w:ascii="Times New Roman" w:eastAsia="SimSun" w:hAnsi="Times New Roman"/>
                <w:color w:val="000000"/>
                <w:kern w:val="2"/>
                <w:sz w:val="21"/>
                <w:szCs w:val="20"/>
                <w:lang w:val="ru-RU" w:eastAsia="zh-CN"/>
              </w:rPr>
            </w:pPr>
            <w:r>
              <w:rPr>
                <w:rFonts w:ascii="Times New Roman CYR" w:eastAsia="SimSun" w:hAnsi="Times New Roman CYR"/>
                <w:color w:val="000000"/>
                <w:kern w:val="2"/>
                <w:sz w:val="21"/>
                <w:szCs w:val="20"/>
                <w:lang w:val="ru-RU" w:eastAsia="zh-CN"/>
              </w:rPr>
              <w:t>Відповідальна</w:t>
            </w:r>
            <w:r w:rsidR="005E6657" w:rsidRPr="00FF0220">
              <w:rPr>
                <w:rFonts w:ascii="Times New Roman CYR" w:eastAsia="SimSun" w:hAnsi="Times New Roman CYR"/>
                <w:color w:val="000000"/>
                <w:kern w:val="2"/>
                <w:sz w:val="21"/>
                <w:szCs w:val="20"/>
                <w:lang w:val="ru-RU" w:eastAsia="zh-CN"/>
              </w:rPr>
              <w:t xml:space="preserve"> за проведення торгів – </w:t>
            </w:r>
            <w:r w:rsidR="00C26F2B">
              <w:rPr>
                <w:rFonts w:ascii="Times New Roman CYR" w:eastAsia="SimSun" w:hAnsi="Times New Roman CYR"/>
                <w:b/>
                <w:i/>
                <w:color w:val="000000"/>
                <w:kern w:val="2"/>
                <w:sz w:val="21"/>
                <w:szCs w:val="20"/>
                <w:lang w:val="ru-RU" w:eastAsia="zh-CN"/>
              </w:rPr>
              <w:t xml:space="preserve">Воробйова </w:t>
            </w:r>
            <w:proofErr w:type="gramStart"/>
            <w:r w:rsidR="00C26F2B">
              <w:rPr>
                <w:rFonts w:ascii="Times New Roman CYR" w:eastAsia="SimSun" w:hAnsi="Times New Roman CYR"/>
                <w:b/>
                <w:i/>
                <w:color w:val="000000"/>
                <w:kern w:val="2"/>
                <w:sz w:val="21"/>
                <w:szCs w:val="20"/>
                <w:lang w:val="ru-RU" w:eastAsia="zh-CN"/>
              </w:rPr>
              <w:t>Св</w:t>
            </w:r>
            <w:proofErr w:type="gramEnd"/>
            <w:r w:rsidR="00C26F2B">
              <w:rPr>
                <w:rFonts w:ascii="Times New Roman CYR" w:eastAsia="SimSun" w:hAnsi="Times New Roman CYR"/>
                <w:b/>
                <w:i/>
                <w:color w:val="000000"/>
                <w:kern w:val="2"/>
                <w:sz w:val="21"/>
                <w:szCs w:val="20"/>
                <w:lang w:val="ru-RU" w:eastAsia="zh-CN"/>
              </w:rPr>
              <w:t>ітлана Іванівна</w:t>
            </w:r>
            <w:r w:rsidR="005E6657" w:rsidRPr="00FF0220">
              <w:rPr>
                <w:rFonts w:ascii="Times New Roman" w:eastAsia="SimSun" w:hAnsi="Times New Roman"/>
                <w:color w:val="000000"/>
                <w:kern w:val="2"/>
                <w:sz w:val="21"/>
                <w:szCs w:val="20"/>
                <w:lang w:val="ru-RU" w:eastAsia="zh-CN"/>
              </w:rPr>
              <w:t xml:space="preserve"> </w:t>
            </w:r>
            <w:r w:rsidR="00C26F2B">
              <w:rPr>
                <w:rFonts w:ascii="Times New Roman" w:eastAsia="SimSun" w:hAnsi="Times New Roman"/>
                <w:color w:val="000000"/>
                <w:kern w:val="2"/>
                <w:sz w:val="21"/>
                <w:szCs w:val="20"/>
                <w:lang w:val="ru-RU" w:eastAsia="zh-CN"/>
              </w:rPr>
              <w:t>головний бухгалтер,</w:t>
            </w:r>
            <w:r w:rsidR="005E6657" w:rsidRPr="00FF0220">
              <w:rPr>
                <w:rFonts w:ascii="Times New Roman" w:eastAsia="SimSun" w:hAnsi="Times New Roman"/>
                <w:bCs/>
                <w:color w:val="000000"/>
                <w:kern w:val="2"/>
                <w:sz w:val="21"/>
                <w:szCs w:val="20"/>
                <w:lang w:val="ru-RU" w:eastAsia="zh-CN"/>
              </w:rPr>
              <w:t xml:space="preserve"> </w:t>
            </w:r>
            <w:r w:rsidR="005E6657" w:rsidRPr="00FF0220">
              <w:rPr>
                <w:rFonts w:ascii="Times New Roman" w:eastAsia="SimSun" w:hAnsi="Times New Roman"/>
                <w:color w:val="000000"/>
                <w:kern w:val="2"/>
                <w:sz w:val="21"/>
                <w:szCs w:val="20"/>
                <w:lang w:val="ru-RU" w:eastAsia="zh-CN"/>
              </w:rPr>
              <w:t>телефон (</w:t>
            </w:r>
            <w:r w:rsidR="00C26F2B">
              <w:rPr>
                <w:rFonts w:ascii="Times New Roman" w:eastAsia="SimSun" w:hAnsi="Times New Roman"/>
                <w:color w:val="000000"/>
                <w:kern w:val="2"/>
                <w:sz w:val="21"/>
                <w:szCs w:val="20"/>
                <w:lang w:val="ru-RU" w:eastAsia="zh-CN"/>
              </w:rPr>
              <w:t>05761</w:t>
            </w:r>
            <w:r w:rsidR="005E6657" w:rsidRPr="00FF0220">
              <w:rPr>
                <w:rFonts w:ascii="Times New Roman" w:eastAsia="SimSun" w:hAnsi="Times New Roman"/>
                <w:color w:val="000000"/>
                <w:kern w:val="2"/>
                <w:sz w:val="21"/>
                <w:szCs w:val="20"/>
                <w:lang w:val="ru-RU" w:eastAsia="zh-CN"/>
              </w:rPr>
              <w:t xml:space="preserve">) </w:t>
            </w:r>
            <w:r w:rsidR="00C26F2B">
              <w:rPr>
                <w:rFonts w:ascii="Times New Roman" w:eastAsia="SimSun" w:hAnsi="Times New Roman"/>
                <w:color w:val="000000"/>
                <w:kern w:val="2"/>
                <w:sz w:val="21"/>
                <w:szCs w:val="20"/>
                <w:lang w:val="ru-RU" w:eastAsia="zh-CN"/>
              </w:rPr>
              <w:t>5</w:t>
            </w:r>
            <w:r w:rsidR="005E6657" w:rsidRPr="000379FB">
              <w:rPr>
                <w:rFonts w:ascii="Times New Roman" w:eastAsia="SimSun" w:hAnsi="Times New Roman"/>
                <w:color w:val="000000"/>
                <w:kern w:val="2"/>
                <w:sz w:val="21"/>
                <w:szCs w:val="20"/>
                <w:lang w:val="ru-RU" w:eastAsia="zh-CN"/>
              </w:rPr>
              <w:t>-</w:t>
            </w:r>
            <w:r w:rsidR="00C26F2B">
              <w:rPr>
                <w:rFonts w:ascii="Times New Roman" w:eastAsia="SimSun" w:hAnsi="Times New Roman"/>
                <w:color w:val="000000"/>
                <w:kern w:val="2"/>
                <w:sz w:val="21"/>
                <w:szCs w:val="20"/>
                <w:lang w:val="ru-RU" w:eastAsia="zh-CN"/>
              </w:rPr>
              <w:t>16</w:t>
            </w:r>
            <w:r w:rsidR="005E6657" w:rsidRPr="000379FB">
              <w:rPr>
                <w:rFonts w:ascii="Times New Roman" w:eastAsia="SimSun" w:hAnsi="Times New Roman"/>
                <w:color w:val="000000"/>
                <w:kern w:val="2"/>
                <w:sz w:val="21"/>
                <w:szCs w:val="20"/>
                <w:lang w:val="ru-RU" w:eastAsia="zh-CN"/>
              </w:rPr>
              <w:t>-</w:t>
            </w:r>
            <w:r w:rsidR="00C26F2B">
              <w:rPr>
                <w:rFonts w:ascii="Times New Roman" w:eastAsia="SimSun" w:hAnsi="Times New Roman"/>
                <w:color w:val="000000"/>
                <w:kern w:val="2"/>
                <w:sz w:val="21"/>
                <w:szCs w:val="20"/>
                <w:lang w:val="ru-RU" w:eastAsia="zh-CN"/>
              </w:rPr>
              <w:t>91;0505703982</w:t>
            </w:r>
            <w:r w:rsidR="005E6657" w:rsidRPr="00FF0220">
              <w:rPr>
                <w:rFonts w:ascii="Times New Roman" w:eastAsia="SimSun" w:hAnsi="Times New Roman"/>
                <w:color w:val="000000"/>
                <w:kern w:val="2"/>
                <w:sz w:val="21"/>
                <w:szCs w:val="20"/>
                <w:lang w:val="ru-RU" w:eastAsia="zh-CN"/>
              </w:rPr>
              <w:t xml:space="preserve"> </w:t>
            </w:r>
            <w:r w:rsidR="00D62ADC">
              <w:rPr>
                <w:rFonts w:ascii="Times New Roman" w:eastAsia="SimSun" w:hAnsi="Times New Roman"/>
                <w:color w:val="000000"/>
                <w:kern w:val="2"/>
                <w:sz w:val="21"/>
                <w:szCs w:val="20"/>
                <w:lang w:val="ru-RU" w:eastAsia="zh-CN"/>
              </w:rPr>
              <w:t>;</w:t>
            </w:r>
            <w:r w:rsidR="005E6657" w:rsidRPr="00FF0220">
              <w:rPr>
                <w:rFonts w:ascii="Times New Roman" w:eastAsia="SimSun" w:hAnsi="Times New Roman"/>
                <w:color w:val="000000"/>
                <w:kern w:val="2"/>
                <w:sz w:val="21"/>
                <w:szCs w:val="20"/>
                <w:lang w:val="ru-RU" w:eastAsia="zh-CN"/>
              </w:rPr>
              <w:t xml:space="preserve"> </w:t>
            </w:r>
          </w:p>
          <w:p w:rsidR="005E6657" w:rsidRPr="000379FB" w:rsidRDefault="005E6657" w:rsidP="00C26F2B">
            <w:pPr>
              <w:widowControl w:val="0"/>
              <w:spacing w:after="0" w:line="240" w:lineRule="auto"/>
              <w:ind w:left="-108" w:right="-85"/>
              <w:contextualSpacing/>
              <w:jc w:val="both"/>
              <w:rPr>
                <w:rFonts w:ascii="Times New Roman" w:hAnsi="Times New Roman"/>
                <w:color w:val="000000"/>
                <w:sz w:val="24"/>
                <w:szCs w:val="24"/>
                <w:lang w:val="ru-RU" w:eastAsia="uk-UA"/>
              </w:rPr>
            </w:pPr>
            <w:r w:rsidRPr="000379FB">
              <w:rPr>
                <w:rFonts w:ascii="Times New Roman" w:eastAsia="SimSun" w:hAnsi="Times New Roman"/>
                <w:color w:val="000000"/>
                <w:kern w:val="2"/>
                <w:sz w:val="21"/>
                <w:szCs w:val="20"/>
                <w:lang w:val="ru-RU" w:eastAsia="zh-CN"/>
              </w:rPr>
              <w:t xml:space="preserve">   </w:t>
            </w:r>
            <w:r w:rsidRPr="00FF0220">
              <w:rPr>
                <w:rFonts w:ascii="Times New Roman" w:eastAsia="SimSun" w:hAnsi="Times New Roman"/>
                <w:color w:val="000000"/>
                <w:kern w:val="2"/>
                <w:sz w:val="21"/>
                <w:szCs w:val="20"/>
                <w:lang w:eastAsia="zh-CN"/>
              </w:rPr>
              <w:t>e</w:t>
            </w:r>
            <w:r w:rsidRPr="00FF0220">
              <w:rPr>
                <w:rFonts w:ascii="Times New Roman" w:eastAsia="SimSun" w:hAnsi="Times New Roman"/>
                <w:color w:val="000000"/>
                <w:kern w:val="2"/>
                <w:sz w:val="21"/>
                <w:szCs w:val="20"/>
                <w:lang w:val="ru-RU" w:eastAsia="zh-CN"/>
              </w:rPr>
              <w:t>-</w:t>
            </w:r>
            <w:r w:rsidRPr="00FF0220">
              <w:rPr>
                <w:rFonts w:ascii="Times New Roman" w:eastAsia="SimSun" w:hAnsi="Times New Roman"/>
                <w:color w:val="000000"/>
                <w:kern w:val="2"/>
                <w:sz w:val="21"/>
                <w:szCs w:val="20"/>
                <w:lang w:eastAsia="zh-CN"/>
              </w:rPr>
              <w:t>mail</w:t>
            </w:r>
            <w:r w:rsidRPr="00FF0220">
              <w:rPr>
                <w:rFonts w:ascii="Times New Roman" w:eastAsia="SimSun" w:hAnsi="Times New Roman"/>
                <w:color w:val="000000"/>
                <w:kern w:val="2"/>
                <w:sz w:val="21"/>
                <w:szCs w:val="20"/>
                <w:lang w:val="ru-RU" w:eastAsia="zh-CN"/>
              </w:rPr>
              <w:t>:</w:t>
            </w:r>
            <w:r w:rsidR="00C26F2B">
              <w:rPr>
                <w:rFonts w:ascii="Times New Roman" w:eastAsia="SimSun" w:hAnsi="Times New Roman"/>
                <w:color w:val="000000"/>
                <w:kern w:val="2"/>
                <w:sz w:val="21"/>
                <w:szCs w:val="20"/>
                <w:lang w:eastAsia="zh-CN"/>
              </w:rPr>
              <w:t>zach</w:t>
            </w:r>
            <w:r w:rsidR="00C26F2B" w:rsidRPr="00C26F2B">
              <w:rPr>
                <w:rFonts w:ascii="Times New Roman" w:eastAsia="SimSun" w:hAnsi="Times New Roman"/>
                <w:color w:val="000000"/>
                <w:kern w:val="2"/>
                <w:sz w:val="21"/>
                <w:szCs w:val="20"/>
                <w:lang w:val="ru-RU" w:eastAsia="zh-CN"/>
              </w:rPr>
              <w:t>.</w:t>
            </w:r>
            <w:r w:rsidR="00C26F2B">
              <w:rPr>
                <w:rFonts w:ascii="Times New Roman" w:eastAsia="SimSun" w:hAnsi="Times New Roman"/>
                <w:color w:val="000000"/>
                <w:kern w:val="2"/>
                <w:sz w:val="21"/>
                <w:szCs w:val="20"/>
                <w:lang w:eastAsia="zh-CN"/>
              </w:rPr>
              <w:t>cpmsd</w:t>
            </w:r>
            <w:r w:rsidRPr="00FF0220">
              <w:rPr>
                <w:rFonts w:ascii="Times New Roman" w:eastAsia="SimSun" w:hAnsi="Times New Roman"/>
                <w:color w:val="000000"/>
                <w:kern w:val="2"/>
                <w:sz w:val="21"/>
                <w:szCs w:val="20"/>
                <w:lang w:val="ru-RU" w:eastAsia="zh-CN"/>
              </w:rPr>
              <w:t>@</w:t>
            </w:r>
            <w:r w:rsidR="00C26F2B">
              <w:rPr>
                <w:rFonts w:ascii="Times New Roman" w:eastAsia="SimSun" w:hAnsi="Times New Roman"/>
                <w:color w:val="000000"/>
                <w:kern w:val="2"/>
                <w:sz w:val="21"/>
                <w:szCs w:val="20"/>
                <w:lang w:eastAsia="zh-CN"/>
              </w:rPr>
              <w:t>ukr</w:t>
            </w:r>
            <w:r w:rsidR="00C26F2B" w:rsidRPr="00C26F2B">
              <w:rPr>
                <w:rFonts w:ascii="Times New Roman" w:eastAsia="SimSun" w:hAnsi="Times New Roman"/>
                <w:color w:val="000000"/>
                <w:kern w:val="2"/>
                <w:sz w:val="21"/>
                <w:szCs w:val="20"/>
                <w:lang w:val="ru-RU" w:eastAsia="zh-CN"/>
              </w:rPr>
              <w:t>.</w:t>
            </w:r>
            <w:r w:rsidR="00C26F2B">
              <w:rPr>
                <w:rFonts w:ascii="Times New Roman" w:eastAsia="SimSun" w:hAnsi="Times New Roman"/>
                <w:color w:val="000000"/>
                <w:kern w:val="2"/>
                <w:sz w:val="21"/>
                <w:szCs w:val="20"/>
                <w:lang w:eastAsia="zh-CN"/>
              </w:rPr>
              <w:t>net</w:t>
            </w:r>
          </w:p>
        </w:tc>
      </w:tr>
      <w:tr w:rsidR="005E6657" w:rsidRPr="00C26F2B" w:rsidTr="00866792">
        <w:trPr>
          <w:trHeight w:val="367"/>
          <w:jc w:val="center"/>
        </w:trPr>
        <w:tc>
          <w:tcPr>
            <w:tcW w:w="576" w:type="dxa"/>
            <w:shd w:val="clear" w:color="auto" w:fill="FFFFFF" w:themeFill="background1"/>
          </w:tcPr>
          <w:p w:rsidR="005E6657" w:rsidRPr="00C26F2B" w:rsidRDefault="005E6657" w:rsidP="005E6657">
            <w:pPr>
              <w:rPr>
                <w:rFonts w:ascii="Times New Roman" w:hAnsi="Times New Roman" w:cs="Times New Roman"/>
                <w:lang w:val="ru-RU"/>
              </w:rPr>
            </w:pPr>
            <w:r w:rsidRPr="00C26F2B">
              <w:rPr>
                <w:rFonts w:ascii="Times New Roman" w:hAnsi="Times New Roman" w:cs="Times New Roman"/>
                <w:lang w:val="ru-RU"/>
              </w:rPr>
              <w:t>3</w:t>
            </w:r>
          </w:p>
        </w:tc>
        <w:tc>
          <w:tcPr>
            <w:tcW w:w="2797" w:type="dxa"/>
            <w:shd w:val="clear" w:color="auto" w:fill="FFFFFF" w:themeFill="background1"/>
          </w:tcPr>
          <w:p w:rsidR="005E6657" w:rsidRPr="00C26F2B" w:rsidRDefault="005E6657" w:rsidP="005E6657">
            <w:pPr>
              <w:rPr>
                <w:rFonts w:ascii="Times New Roman" w:hAnsi="Times New Roman" w:cs="Times New Roman"/>
                <w:b/>
                <w:lang w:val="ru-RU"/>
              </w:rPr>
            </w:pPr>
            <w:r w:rsidRPr="00C26F2B">
              <w:rPr>
                <w:rFonts w:ascii="Times New Roman" w:hAnsi="Times New Roman" w:cs="Times New Roman"/>
                <w:b/>
                <w:lang w:val="ru-RU"/>
              </w:rPr>
              <w:t>Процедура закупі</w:t>
            </w:r>
            <w:proofErr w:type="gramStart"/>
            <w:r w:rsidRPr="00C26F2B">
              <w:rPr>
                <w:rFonts w:ascii="Times New Roman" w:hAnsi="Times New Roman" w:cs="Times New Roman"/>
                <w:b/>
                <w:lang w:val="ru-RU"/>
              </w:rPr>
              <w:t>вл</w:t>
            </w:r>
            <w:proofErr w:type="gramEnd"/>
            <w:r w:rsidRPr="00C26F2B">
              <w:rPr>
                <w:rFonts w:ascii="Times New Roman" w:hAnsi="Times New Roman" w:cs="Times New Roman"/>
                <w:b/>
                <w:lang w:val="ru-RU"/>
              </w:rPr>
              <w:t>і</w:t>
            </w:r>
          </w:p>
        </w:tc>
        <w:tc>
          <w:tcPr>
            <w:tcW w:w="6970" w:type="dxa"/>
            <w:shd w:val="clear" w:color="auto" w:fill="FFFFFF" w:themeFill="background1"/>
          </w:tcPr>
          <w:p w:rsidR="005E6657" w:rsidRPr="00D62ADC" w:rsidRDefault="005E6657" w:rsidP="005E6657">
            <w:pPr>
              <w:rPr>
                <w:rFonts w:ascii="Times New Roman" w:hAnsi="Times New Roman" w:cs="Times New Roman"/>
                <w:lang w:val="uk-UA"/>
              </w:rPr>
            </w:pPr>
            <w:r w:rsidRPr="00C26F2B">
              <w:rPr>
                <w:rFonts w:ascii="Times New Roman" w:hAnsi="Times New Roman" w:cs="Times New Roman"/>
                <w:lang w:val="ru-RU"/>
              </w:rPr>
              <w:t>Відкриті торги</w:t>
            </w:r>
            <w:r w:rsidR="00D62ADC">
              <w:rPr>
                <w:rFonts w:ascii="Times New Roman" w:hAnsi="Times New Roman" w:cs="Times New Roman"/>
                <w:lang w:val="uk-UA"/>
              </w:rPr>
              <w:t xml:space="preserve"> з особливостями</w:t>
            </w:r>
          </w:p>
        </w:tc>
      </w:tr>
      <w:tr w:rsidR="005E6657" w:rsidRPr="00C26F2B" w:rsidTr="00866792">
        <w:trPr>
          <w:trHeight w:val="331"/>
          <w:jc w:val="center"/>
        </w:trPr>
        <w:tc>
          <w:tcPr>
            <w:tcW w:w="576" w:type="dxa"/>
            <w:shd w:val="clear" w:color="auto" w:fill="FFFFFF" w:themeFill="background1"/>
          </w:tcPr>
          <w:p w:rsidR="005E6657" w:rsidRPr="00C26F2B" w:rsidRDefault="005E6657" w:rsidP="005E6657">
            <w:pPr>
              <w:rPr>
                <w:rFonts w:ascii="Times New Roman" w:hAnsi="Times New Roman" w:cs="Times New Roman"/>
                <w:lang w:val="ru-RU"/>
              </w:rPr>
            </w:pPr>
            <w:r w:rsidRPr="00C26F2B">
              <w:rPr>
                <w:rFonts w:ascii="Times New Roman" w:hAnsi="Times New Roman" w:cs="Times New Roman"/>
                <w:lang w:val="ru-RU"/>
              </w:rPr>
              <w:t>4</w:t>
            </w:r>
          </w:p>
        </w:tc>
        <w:tc>
          <w:tcPr>
            <w:tcW w:w="2797" w:type="dxa"/>
            <w:shd w:val="clear" w:color="auto" w:fill="FFFFFF" w:themeFill="background1"/>
          </w:tcPr>
          <w:p w:rsidR="005E6657" w:rsidRPr="00C26F2B" w:rsidRDefault="005E6657" w:rsidP="005E6657">
            <w:pPr>
              <w:rPr>
                <w:rFonts w:ascii="Times New Roman" w:hAnsi="Times New Roman" w:cs="Times New Roman"/>
                <w:b/>
                <w:lang w:val="ru-RU"/>
              </w:rPr>
            </w:pPr>
            <w:r w:rsidRPr="00C26F2B">
              <w:rPr>
                <w:rFonts w:ascii="Times New Roman" w:hAnsi="Times New Roman" w:cs="Times New Roman"/>
                <w:b/>
                <w:lang w:val="ru-RU"/>
              </w:rPr>
              <w:t>Інформація про предмет закупі</w:t>
            </w:r>
            <w:proofErr w:type="gramStart"/>
            <w:r w:rsidRPr="00C26F2B">
              <w:rPr>
                <w:rFonts w:ascii="Times New Roman" w:hAnsi="Times New Roman" w:cs="Times New Roman"/>
                <w:b/>
                <w:lang w:val="ru-RU"/>
              </w:rPr>
              <w:t>вл</w:t>
            </w:r>
            <w:proofErr w:type="gramEnd"/>
            <w:r w:rsidRPr="00C26F2B">
              <w:rPr>
                <w:rFonts w:ascii="Times New Roman" w:hAnsi="Times New Roman" w:cs="Times New Roman"/>
                <w:b/>
                <w:lang w:val="ru-RU"/>
              </w:rPr>
              <w:t>і</w:t>
            </w:r>
          </w:p>
        </w:tc>
        <w:tc>
          <w:tcPr>
            <w:tcW w:w="6970" w:type="dxa"/>
            <w:tcBorders>
              <w:bottom w:val="single" w:sz="4" w:space="0" w:color="auto"/>
            </w:tcBorders>
            <w:shd w:val="clear" w:color="auto" w:fill="FFFFFF" w:themeFill="background1"/>
          </w:tcPr>
          <w:p w:rsidR="005E6657" w:rsidRPr="00C26F2B" w:rsidRDefault="005E6657" w:rsidP="005E6657">
            <w:pPr>
              <w:rPr>
                <w:rFonts w:ascii="Times New Roman" w:hAnsi="Times New Roman" w:cs="Times New Roman"/>
                <w:lang w:val="ru-RU"/>
              </w:rPr>
            </w:pPr>
          </w:p>
        </w:tc>
      </w:tr>
      <w:tr w:rsidR="00C642BC" w:rsidRPr="003D3962" w:rsidTr="00080684">
        <w:trPr>
          <w:trHeight w:val="1325"/>
          <w:jc w:val="center"/>
        </w:trPr>
        <w:tc>
          <w:tcPr>
            <w:tcW w:w="576" w:type="dxa"/>
            <w:shd w:val="clear" w:color="auto" w:fill="FFFFFF" w:themeFill="background1"/>
          </w:tcPr>
          <w:p w:rsidR="00C642BC" w:rsidRPr="00C26F2B" w:rsidRDefault="00C642BC" w:rsidP="00C642BC">
            <w:pPr>
              <w:rPr>
                <w:rFonts w:ascii="Times New Roman" w:hAnsi="Times New Roman" w:cs="Times New Roman"/>
                <w:lang w:val="ru-RU"/>
              </w:rPr>
            </w:pPr>
            <w:r w:rsidRPr="00C26F2B">
              <w:rPr>
                <w:rFonts w:ascii="Times New Roman" w:hAnsi="Times New Roman" w:cs="Times New Roman"/>
                <w:lang w:val="ru-RU"/>
              </w:rPr>
              <w:t>4.1</w:t>
            </w:r>
          </w:p>
        </w:tc>
        <w:tc>
          <w:tcPr>
            <w:tcW w:w="2797" w:type="dxa"/>
            <w:tcBorders>
              <w:right w:val="single" w:sz="4" w:space="0" w:color="auto"/>
            </w:tcBorders>
            <w:shd w:val="clear" w:color="auto" w:fill="FFFFFF" w:themeFill="background1"/>
          </w:tcPr>
          <w:p w:rsidR="00C642BC" w:rsidRPr="00C26F2B" w:rsidRDefault="00C642BC" w:rsidP="00C642BC">
            <w:pPr>
              <w:rPr>
                <w:rFonts w:ascii="Times New Roman" w:hAnsi="Times New Roman" w:cs="Times New Roman"/>
                <w:lang w:val="ru-RU"/>
              </w:rPr>
            </w:pPr>
            <w:r w:rsidRPr="00C26F2B">
              <w:rPr>
                <w:rFonts w:ascii="Times New Roman" w:hAnsi="Times New Roman" w:cs="Times New Roman"/>
                <w:lang w:val="ru-RU"/>
              </w:rPr>
              <w:t>назва предмета закупі</w:t>
            </w:r>
            <w:proofErr w:type="gramStart"/>
            <w:r w:rsidRPr="00C26F2B">
              <w:rPr>
                <w:rFonts w:ascii="Times New Roman" w:hAnsi="Times New Roman" w:cs="Times New Roman"/>
                <w:lang w:val="ru-RU"/>
              </w:rPr>
              <w:t>вл</w:t>
            </w:r>
            <w:proofErr w:type="gramEnd"/>
            <w:r w:rsidRPr="00C26F2B">
              <w:rPr>
                <w:rFonts w:ascii="Times New Roman" w:hAnsi="Times New Roman" w:cs="Times New Roman"/>
                <w:lang w:val="ru-RU"/>
              </w:rPr>
              <w:t>і</w:t>
            </w:r>
          </w:p>
        </w:tc>
        <w:tc>
          <w:tcPr>
            <w:tcW w:w="6970" w:type="dxa"/>
            <w:shd w:val="clear" w:color="auto" w:fill="auto"/>
          </w:tcPr>
          <w:p w:rsidR="003C3C8A" w:rsidRPr="002673CD" w:rsidRDefault="00AD5981" w:rsidP="003C3C8A">
            <w:pPr>
              <w:spacing w:after="0" w:line="240" w:lineRule="auto"/>
              <w:ind w:left="426" w:hanging="426"/>
              <w:jc w:val="both"/>
              <w:outlineLvl w:val="2"/>
              <w:rPr>
                <w:rFonts w:ascii="Times New Roman" w:eastAsia="Times New Roman" w:hAnsi="Times New Roman" w:cs="Times New Roman"/>
                <w:b/>
                <w:bCs/>
                <w:sz w:val="24"/>
                <w:szCs w:val="28"/>
                <w:lang w:val="uk-UA"/>
              </w:rPr>
            </w:pPr>
            <w:r>
              <w:rPr>
                <w:rFonts w:ascii="Times New Roman" w:eastAsia="Times New Roman" w:hAnsi="Times New Roman"/>
                <w:b/>
                <w:bCs/>
                <w:i/>
                <w:color w:val="000000"/>
                <w:sz w:val="24"/>
                <w:szCs w:val="24"/>
                <w:lang w:val="ru-RU" w:eastAsia="ru-RU"/>
              </w:rPr>
              <w:t>ДК</w:t>
            </w:r>
            <w:r w:rsidRPr="00C26F2B">
              <w:rPr>
                <w:rFonts w:ascii="Times New Roman" w:eastAsia="Times New Roman" w:hAnsi="Times New Roman"/>
                <w:b/>
                <w:bCs/>
                <w:i/>
                <w:color w:val="000000"/>
                <w:sz w:val="24"/>
                <w:szCs w:val="24"/>
                <w:lang w:val="ru-RU" w:eastAsia="ru-RU"/>
              </w:rPr>
              <w:t xml:space="preserve"> 021:2015-</w:t>
            </w:r>
            <w:r w:rsidR="00052D80">
              <w:rPr>
                <w:rFonts w:ascii="Times New Roman" w:eastAsia="Times New Roman" w:hAnsi="Times New Roman" w:cs="Times New Roman"/>
                <w:b/>
                <w:bCs/>
                <w:sz w:val="24"/>
                <w:szCs w:val="28"/>
                <w:lang w:val="uk-UA"/>
              </w:rPr>
              <w:t>34110000-1</w:t>
            </w:r>
            <w:r w:rsidR="00052D80">
              <w:rPr>
                <w:rFonts w:ascii="Times New Roman" w:eastAsia="Times New Roman" w:hAnsi="Times New Roman" w:cs="Times New Roman"/>
                <w:b/>
                <w:bCs/>
                <w:sz w:val="24"/>
                <w:szCs w:val="28"/>
                <w:lang w:val="uk-UA"/>
              </w:rPr>
              <w:tab/>
              <w:t>Легкові автомобілі</w:t>
            </w:r>
            <w:r w:rsidR="003C3C8A">
              <w:rPr>
                <w:rFonts w:ascii="Times New Roman" w:eastAsia="Times New Roman" w:hAnsi="Times New Roman" w:cs="Times New Roman"/>
                <w:b/>
                <w:bCs/>
                <w:sz w:val="24"/>
                <w:szCs w:val="28"/>
                <w:lang w:val="uk-UA"/>
              </w:rPr>
              <w:t xml:space="preserve">; номенклатурна </w:t>
            </w:r>
            <w:r w:rsidR="00D1374F">
              <w:rPr>
                <w:rFonts w:ascii="Times New Roman" w:eastAsia="Times New Roman" w:hAnsi="Times New Roman" w:cs="Times New Roman"/>
                <w:b/>
                <w:bCs/>
                <w:sz w:val="24"/>
                <w:szCs w:val="28"/>
                <w:lang w:val="uk-UA"/>
              </w:rPr>
              <w:t>позиція</w:t>
            </w:r>
            <w:r w:rsidR="00D1374F" w:rsidRPr="00C26F2B">
              <w:rPr>
                <w:rFonts w:ascii="Times New Roman" w:eastAsia="Times New Roman" w:hAnsi="Times New Roman"/>
                <w:b/>
                <w:color w:val="000000"/>
                <w:sz w:val="24"/>
                <w:szCs w:val="24"/>
                <w:lang w:val="ru-RU" w:eastAsia="ru-RU"/>
              </w:rPr>
              <w:t xml:space="preserve"> </w:t>
            </w:r>
            <w:r w:rsidR="00D1374F">
              <w:rPr>
                <w:rFonts w:ascii="Times New Roman" w:eastAsia="Times New Roman" w:hAnsi="Times New Roman"/>
                <w:b/>
                <w:color w:val="000000"/>
                <w:sz w:val="24"/>
                <w:szCs w:val="24"/>
                <w:lang w:val="ru-RU" w:eastAsia="ru-RU"/>
              </w:rPr>
              <w:t>ДК</w:t>
            </w:r>
            <w:r w:rsidR="00D1374F" w:rsidRPr="00C26F2B">
              <w:rPr>
                <w:rFonts w:ascii="Times New Roman" w:eastAsia="Times New Roman" w:hAnsi="Times New Roman"/>
                <w:b/>
                <w:color w:val="000000"/>
                <w:sz w:val="24"/>
                <w:szCs w:val="24"/>
                <w:lang w:val="ru-RU" w:eastAsia="ru-RU"/>
              </w:rPr>
              <w:t xml:space="preserve"> 021-2015:</w:t>
            </w:r>
            <w:r w:rsidR="00D1374F" w:rsidRPr="002E11B4">
              <w:rPr>
                <w:rFonts w:ascii="Times New Roman" w:eastAsia="Times New Roman" w:hAnsi="Times New Roman" w:cs="Times New Roman"/>
                <w:bCs/>
                <w:sz w:val="24"/>
                <w:szCs w:val="28"/>
                <w:lang w:val="uk-UA"/>
              </w:rPr>
              <w:t xml:space="preserve"> -</w:t>
            </w:r>
            <w:r w:rsidR="00D1374F" w:rsidRPr="00C26F2B">
              <w:rPr>
                <w:rFonts w:ascii="Times New Roman" w:hAnsi="Times New Roman" w:cs="Times New Roman"/>
                <w:sz w:val="24"/>
                <w:szCs w:val="24"/>
                <w:lang w:val="ru-RU"/>
              </w:rPr>
              <w:t xml:space="preserve"> </w:t>
            </w:r>
            <w:r w:rsidR="003C3C8A">
              <w:rPr>
                <w:rFonts w:ascii="Times New Roman" w:eastAsia="Times New Roman" w:hAnsi="Times New Roman" w:cs="Times New Roman"/>
                <w:b/>
                <w:bCs/>
                <w:sz w:val="24"/>
                <w:szCs w:val="28"/>
                <w:lang w:val="uk-UA"/>
              </w:rPr>
              <w:t xml:space="preserve">34114400-3 Мікроавтобуси </w:t>
            </w:r>
            <w:r w:rsidR="00C26F2B">
              <w:rPr>
                <w:rFonts w:ascii="Times New Roman" w:eastAsia="Times New Roman" w:hAnsi="Times New Roman" w:cs="Times New Roman"/>
                <w:b/>
                <w:bCs/>
                <w:sz w:val="24"/>
                <w:szCs w:val="28"/>
                <w:lang w:val="uk-UA"/>
              </w:rPr>
              <w:t>(вживані), а саме :</w:t>
            </w:r>
            <w:r w:rsidR="003C3C8A">
              <w:rPr>
                <w:rFonts w:ascii="Times New Roman" w:eastAsia="Times New Roman" w:hAnsi="Times New Roman" w:cs="Times New Roman"/>
                <w:b/>
                <w:bCs/>
                <w:sz w:val="24"/>
                <w:szCs w:val="28"/>
              </w:rPr>
              <w:t>Mercedes</w:t>
            </w:r>
            <w:r w:rsidR="003C3C8A" w:rsidRPr="00C26F2B">
              <w:rPr>
                <w:rFonts w:ascii="Times New Roman" w:eastAsia="Times New Roman" w:hAnsi="Times New Roman" w:cs="Times New Roman"/>
                <w:b/>
                <w:bCs/>
                <w:sz w:val="24"/>
                <w:szCs w:val="28"/>
                <w:lang w:val="ru-RU"/>
              </w:rPr>
              <w:t xml:space="preserve"> </w:t>
            </w:r>
            <w:r w:rsidR="003C3C8A">
              <w:rPr>
                <w:rFonts w:ascii="Times New Roman" w:eastAsia="Times New Roman" w:hAnsi="Times New Roman" w:cs="Times New Roman"/>
                <w:b/>
                <w:bCs/>
                <w:sz w:val="24"/>
                <w:szCs w:val="28"/>
              </w:rPr>
              <w:t>Vito</w:t>
            </w:r>
            <w:r w:rsidR="003C3C8A" w:rsidRPr="00C26F2B">
              <w:rPr>
                <w:rFonts w:ascii="Times New Roman" w:eastAsia="Times New Roman" w:hAnsi="Times New Roman" w:cs="Times New Roman"/>
                <w:b/>
                <w:bCs/>
                <w:sz w:val="24"/>
                <w:szCs w:val="28"/>
                <w:lang w:val="ru-RU"/>
              </w:rPr>
              <w:t>,</w:t>
            </w:r>
            <w:r w:rsidR="003C3C8A">
              <w:rPr>
                <w:rFonts w:ascii="Times New Roman" w:eastAsia="Times New Roman" w:hAnsi="Times New Roman" w:cs="Times New Roman"/>
                <w:b/>
                <w:bCs/>
                <w:sz w:val="24"/>
                <w:szCs w:val="28"/>
              </w:rPr>
              <w:t>Volkswagen</w:t>
            </w:r>
            <w:r w:rsidR="003C3C8A" w:rsidRPr="00C26F2B">
              <w:rPr>
                <w:rFonts w:ascii="Times New Roman" w:eastAsia="Times New Roman" w:hAnsi="Times New Roman" w:cs="Times New Roman"/>
                <w:b/>
                <w:bCs/>
                <w:sz w:val="24"/>
                <w:szCs w:val="28"/>
                <w:lang w:val="ru-RU"/>
              </w:rPr>
              <w:t xml:space="preserve"> </w:t>
            </w:r>
            <w:r w:rsidR="003C3C8A">
              <w:rPr>
                <w:rFonts w:ascii="Times New Roman" w:eastAsia="Times New Roman" w:hAnsi="Times New Roman" w:cs="Times New Roman"/>
                <w:b/>
                <w:bCs/>
                <w:sz w:val="24"/>
                <w:szCs w:val="28"/>
              </w:rPr>
              <w:t>T</w:t>
            </w:r>
            <w:r w:rsidR="003C3C8A" w:rsidRPr="00C26F2B">
              <w:rPr>
                <w:rFonts w:ascii="Times New Roman" w:eastAsia="Times New Roman" w:hAnsi="Times New Roman" w:cs="Times New Roman"/>
                <w:b/>
                <w:bCs/>
                <w:sz w:val="24"/>
                <w:szCs w:val="28"/>
                <w:lang w:val="ru-RU"/>
              </w:rPr>
              <w:t>4,</w:t>
            </w:r>
            <w:r w:rsidR="003C3C8A">
              <w:rPr>
                <w:rFonts w:ascii="Times New Roman" w:eastAsia="Times New Roman" w:hAnsi="Times New Roman" w:cs="Times New Roman"/>
                <w:b/>
                <w:bCs/>
                <w:sz w:val="24"/>
                <w:szCs w:val="28"/>
              </w:rPr>
              <w:t>T</w:t>
            </w:r>
            <w:r w:rsidR="003C3C8A" w:rsidRPr="00C26F2B">
              <w:rPr>
                <w:rFonts w:ascii="Times New Roman" w:eastAsia="Times New Roman" w:hAnsi="Times New Roman" w:cs="Times New Roman"/>
                <w:b/>
                <w:bCs/>
                <w:sz w:val="24"/>
                <w:szCs w:val="28"/>
                <w:lang w:val="ru-RU"/>
              </w:rPr>
              <w:t>5,</w:t>
            </w:r>
            <w:r w:rsidR="00052D80">
              <w:rPr>
                <w:rFonts w:ascii="Times New Roman" w:eastAsia="Times New Roman" w:hAnsi="Times New Roman" w:cs="Times New Roman"/>
                <w:b/>
                <w:bCs/>
                <w:sz w:val="24"/>
                <w:szCs w:val="28"/>
                <w:lang w:val="uk-UA"/>
              </w:rPr>
              <w:t xml:space="preserve"> </w:t>
            </w:r>
            <w:r w:rsidR="003C3C8A">
              <w:rPr>
                <w:rFonts w:ascii="Times New Roman" w:eastAsia="Times New Roman" w:hAnsi="Times New Roman" w:cs="Times New Roman"/>
                <w:b/>
                <w:bCs/>
                <w:sz w:val="24"/>
                <w:szCs w:val="28"/>
              </w:rPr>
              <w:t>Renuat</w:t>
            </w:r>
            <w:r w:rsidR="003C3C8A" w:rsidRPr="00C26F2B">
              <w:rPr>
                <w:rFonts w:ascii="Times New Roman" w:eastAsia="Times New Roman" w:hAnsi="Times New Roman" w:cs="Times New Roman"/>
                <w:b/>
                <w:bCs/>
                <w:sz w:val="24"/>
                <w:szCs w:val="28"/>
                <w:lang w:val="ru-RU"/>
              </w:rPr>
              <w:t xml:space="preserve"> </w:t>
            </w:r>
            <w:r w:rsidR="003C3C8A">
              <w:rPr>
                <w:rFonts w:ascii="Times New Roman" w:eastAsia="Times New Roman" w:hAnsi="Times New Roman" w:cs="Times New Roman"/>
                <w:b/>
                <w:bCs/>
                <w:sz w:val="24"/>
                <w:szCs w:val="28"/>
              </w:rPr>
              <w:t>Trafic</w:t>
            </w:r>
            <w:r w:rsidR="003C3C8A" w:rsidRPr="001B6669">
              <w:rPr>
                <w:rFonts w:ascii="Times New Roman" w:hAnsi="Times New Roman" w:cs="Times New Roman"/>
                <w:lang w:val="uk-UA"/>
              </w:rPr>
              <w:t xml:space="preserve"> або еквівалент</w:t>
            </w:r>
            <w:r w:rsidR="00C26F2B">
              <w:rPr>
                <w:rFonts w:ascii="Times New Roman" w:hAnsi="Times New Roman" w:cs="Times New Roman"/>
                <w:lang w:val="uk-UA"/>
              </w:rPr>
              <w:t>.</w:t>
            </w:r>
            <w:r w:rsidR="003C3C8A" w:rsidRPr="002673CD">
              <w:rPr>
                <w:rFonts w:ascii="Times New Roman" w:eastAsia="Times New Roman" w:hAnsi="Times New Roman" w:cs="Times New Roman"/>
                <w:b/>
                <w:bCs/>
                <w:sz w:val="24"/>
                <w:szCs w:val="28"/>
                <w:lang w:val="uk-UA"/>
              </w:rPr>
              <w:t xml:space="preserve"> </w:t>
            </w:r>
          </w:p>
          <w:p w:rsidR="003C3C8A" w:rsidRPr="00C26F2B" w:rsidRDefault="003C3C8A" w:rsidP="003C3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ru-RU" w:eastAsia="ru-RU"/>
              </w:rPr>
            </w:pPr>
          </w:p>
          <w:p w:rsidR="00C642BC" w:rsidRPr="00C26F2B" w:rsidRDefault="00C642BC" w:rsidP="00622E01">
            <w:pPr>
              <w:widowControl w:val="0"/>
              <w:tabs>
                <w:tab w:val="left" w:pos="2200"/>
              </w:tabs>
              <w:spacing w:after="0" w:line="240" w:lineRule="auto"/>
              <w:jc w:val="both"/>
              <w:rPr>
                <w:b/>
                <w:lang w:val="ru-RU"/>
              </w:rPr>
            </w:pPr>
          </w:p>
        </w:tc>
      </w:tr>
      <w:tr w:rsidR="00C642BC" w:rsidRPr="003D3962" w:rsidTr="00080684">
        <w:trPr>
          <w:trHeight w:val="1235"/>
          <w:jc w:val="center"/>
        </w:trPr>
        <w:tc>
          <w:tcPr>
            <w:tcW w:w="576" w:type="dxa"/>
            <w:shd w:val="clear" w:color="auto" w:fill="FFFFFF" w:themeFill="background1"/>
          </w:tcPr>
          <w:p w:rsidR="00C642BC" w:rsidRPr="005E6657" w:rsidRDefault="00C642BC" w:rsidP="00C642BC">
            <w:pPr>
              <w:rPr>
                <w:rFonts w:ascii="Times New Roman" w:hAnsi="Times New Roman" w:cs="Times New Roman"/>
              </w:rPr>
            </w:pPr>
            <w:r w:rsidRPr="005E6657">
              <w:rPr>
                <w:rFonts w:ascii="Times New Roman" w:hAnsi="Times New Roman" w:cs="Times New Roman"/>
              </w:rPr>
              <w:t>4.2</w:t>
            </w:r>
          </w:p>
        </w:tc>
        <w:tc>
          <w:tcPr>
            <w:tcW w:w="2797" w:type="dxa"/>
            <w:shd w:val="clear" w:color="auto" w:fill="FFFFFF" w:themeFill="background1"/>
          </w:tcPr>
          <w:p w:rsidR="00C642BC" w:rsidRPr="005E6657" w:rsidRDefault="00C642BC" w:rsidP="00C642BC">
            <w:pPr>
              <w:rPr>
                <w:rFonts w:ascii="Times New Roman" w:hAnsi="Times New Roman" w:cs="Times New Roman"/>
                <w:lang w:val="ru-RU"/>
              </w:rPr>
            </w:pPr>
            <w:r w:rsidRPr="005E6657">
              <w:rPr>
                <w:rFonts w:ascii="Times New Roman" w:hAnsi="Times New Roman" w:cs="Times New Roman"/>
                <w:lang w:val="ru-RU"/>
              </w:rPr>
              <w:t>опис окремої частини або частин предмета закупівлі (лота), щодо яких можуть бути подані тендерні пропозиції</w:t>
            </w:r>
          </w:p>
        </w:tc>
        <w:tc>
          <w:tcPr>
            <w:tcW w:w="6970" w:type="dxa"/>
            <w:shd w:val="clear" w:color="auto" w:fill="auto"/>
          </w:tcPr>
          <w:p w:rsidR="00C642BC" w:rsidRPr="00C642BC" w:rsidRDefault="00C642BC" w:rsidP="00C642BC">
            <w:pPr>
              <w:widowControl w:val="0"/>
              <w:spacing w:after="0" w:line="240" w:lineRule="auto"/>
              <w:ind w:left="-36" w:right="-92"/>
              <w:contextualSpacing/>
              <w:rPr>
                <w:rFonts w:ascii="Times New Roman" w:hAnsi="Times New Roman"/>
                <w:color w:val="000000"/>
                <w:lang w:val="ru-RU" w:eastAsia="uk-UA"/>
              </w:rPr>
            </w:pPr>
            <w:r w:rsidRPr="00C642BC">
              <w:rPr>
                <w:rFonts w:ascii="Times New Roman" w:hAnsi="Times New Roman"/>
                <w:color w:val="000000"/>
                <w:lang w:val="ru-RU" w:eastAsia="uk-UA"/>
              </w:rPr>
              <w:t>Поділ предмета закупівлі на лоти не передбачений</w:t>
            </w:r>
          </w:p>
        </w:tc>
      </w:tr>
      <w:tr w:rsidR="00C642BC" w:rsidRPr="00C26F2B" w:rsidTr="00866792">
        <w:trPr>
          <w:trHeight w:val="520"/>
          <w:jc w:val="center"/>
        </w:trPr>
        <w:tc>
          <w:tcPr>
            <w:tcW w:w="576" w:type="dxa"/>
            <w:shd w:val="clear" w:color="auto" w:fill="FFFFFF" w:themeFill="background1"/>
          </w:tcPr>
          <w:p w:rsidR="00C642BC" w:rsidRPr="005E6657" w:rsidRDefault="00C642BC" w:rsidP="00C642BC">
            <w:pPr>
              <w:rPr>
                <w:rFonts w:ascii="Times New Roman" w:hAnsi="Times New Roman" w:cs="Times New Roman"/>
              </w:rPr>
            </w:pPr>
            <w:r w:rsidRPr="005E6657">
              <w:rPr>
                <w:rFonts w:ascii="Times New Roman" w:hAnsi="Times New Roman" w:cs="Times New Roman"/>
              </w:rPr>
              <w:t>4.3</w:t>
            </w:r>
          </w:p>
        </w:tc>
        <w:tc>
          <w:tcPr>
            <w:tcW w:w="2797" w:type="dxa"/>
            <w:shd w:val="clear" w:color="auto" w:fill="FFFFFF" w:themeFill="background1"/>
          </w:tcPr>
          <w:p w:rsidR="00C642BC" w:rsidRPr="005E6657" w:rsidRDefault="00C642BC" w:rsidP="00C642BC">
            <w:pPr>
              <w:rPr>
                <w:rFonts w:ascii="Times New Roman" w:hAnsi="Times New Roman" w:cs="Times New Roman"/>
                <w:lang w:val="ru-RU"/>
              </w:rPr>
            </w:pPr>
            <w:r w:rsidRPr="005E6657">
              <w:rPr>
                <w:rFonts w:ascii="Times New Roman" w:hAnsi="Times New Roman" w:cs="Times New Roman"/>
                <w:lang w:val="ru-RU"/>
              </w:rPr>
              <w:t>кількість товару та місце його поставки або місце, де повинні бути виконані роботи чи надані послуги, їх обсяги</w:t>
            </w:r>
          </w:p>
        </w:tc>
        <w:tc>
          <w:tcPr>
            <w:tcW w:w="6970" w:type="dxa"/>
            <w:shd w:val="clear" w:color="auto" w:fill="auto"/>
          </w:tcPr>
          <w:p w:rsidR="00C642BC" w:rsidRPr="00C642BC" w:rsidRDefault="00C642BC" w:rsidP="00C823C9">
            <w:pPr>
              <w:pStyle w:val="25"/>
              <w:spacing w:after="0" w:line="240" w:lineRule="auto"/>
              <w:ind w:right="-1"/>
              <w:jc w:val="both"/>
              <w:rPr>
                <w:lang w:val="ru-RU"/>
              </w:rPr>
            </w:pPr>
            <w:r w:rsidRPr="00C642BC">
              <w:rPr>
                <w:b/>
                <w:sz w:val="22"/>
                <w:szCs w:val="22"/>
              </w:rPr>
              <w:t xml:space="preserve">Місце поставки Товару: </w:t>
            </w:r>
            <w:r w:rsidR="00C26F2B">
              <w:rPr>
                <w:b/>
                <w:bCs/>
                <w:lang w:val="ru-RU"/>
              </w:rPr>
              <w:t>Харківська область, Красноградський район, смт</w:t>
            </w:r>
            <w:r w:rsidR="00C26F2B" w:rsidRPr="000379FB">
              <w:rPr>
                <w:b/>
                <w:bCs/>
                <w:lang w:val="ru-RU"/>
              </w:rPr>
              <w:t xml:space="preserve">. </w:t>
            </w:r>
            <w:r w:rsidR="00C26F2B">
              <w:rPr>
                <w:b/>
                <w:bCs/>
                <w:lang w:val="ru-RU"/>
              </w:rPr>
              <w:t>Зачепилівка</w:t>
            </w:r>
            <w:r w:rsidR="00C26F2B" w:rsidRPr="000379FB">
              <w:rPr>
                <w:b/>
                <w:bCs/>
                <w:lang w:val="ru-RU"/>
              </w:rPr>
              <w:t xml:space="preserve">, вул. </w:t>
            </w:r>
            <w:r w:rsidR="00C26F2B">
              <w:rPr>
                <w:b/>
                <w:bCs/>
                <w:lang w:val="ru-RU"/>
              </w:rPr>
              <w:t>Некрасова Максима,6.</w:t>
            </w:r>
            <w:r w:rsidR="00C26F2B">
              <w:rPr>
                <w:b/>
                <w:lang w:val="ru-RU"/>
              </w:rPr>
              <w:t xml:space="preserve"> </w:t>
            </w:r>
            <w:r w:rsidR="00D1374F">
              <w:rPr>
                <w:b/>
                <w:lang w:val="ru-RU"/>
              </w:rPr>
              <w:t xml:space="preserve">Кількість: </w:t>
            </w:r>
            <w:r w:rsidR="00C823C9">
              <w:rPr>
                <w:b/>
                <w:lang w:val="ru-RU"/>
              </w:rPr>
              <w:t xml:space="preserve">1 б </w:t>
            </w:r>
            <w:r w:rsidR="00622E01">
              <w:rPr>
                <w:b/>
                <w:lang w:val="ru-RU"/>
              </w:rPr>
              <w:t xml:space="preserve"> </w:t>
            </w:r>
            <w:r w:rsidR="00141804">
              <w:rPr>
                <w:b/>
                <w:lang w:val="ru-RU"/>
              </w:rPr>
              <w:t xml:space="preserve"> шт</w:t>
            </w:r>
            <w:r w:rsidRPr="00C642BC">
              <w:rPr>
                <w:b/>
                <w:i/>
                <w:lang w:val="ru-RU"/>
              </w:rPr>
              <w:t>.</w:t>
            </w:r>
          </w:p>
        </w:tc>
      </w:tr>
      <w:tr w:rsidR="005E6657" w:rsidRPr="003D3962" w:rsidTr="00866792">
        <w:trPr>
          <w:trHeight w:val="520"/>
          <w:jc w:val="center"/>
        </w:trPr>
        <w:tc>
          <w:tcPr>
            <w:tcW w:w="576" w:type="dxa"/>
            <w:shd w:val="clear" w:color="auto" w:fill="FFFFFF" w:themeFill="background1"/>
          </w:tcPr>
          <w:p w:rsidR="005E6657" w:rsidRPr="005E6657" w:rsidRDefault="005E6657" w:rsidP="005E6657">
            <w:pPr>
              <w:rPr>
                <w:rFonts w:ascii="Times New Roman" w:hAnsi="Times New Roman" w:cs="Times New Roman"/>
              </w:rPr>
            </w:pPr>
            <w:r w:rsidRPr="005E6657">
              <w:rPr>
                <w:rFonts w:ascii="Times New Roman" w:hAnsi="Times New Roman" w:cs="Times New Roman"/>
              </w:rPr>
              <w:t>4.4</w:t>
            </w:r>
          </w:p>
        </w:tc>
        <w:tc>
          <w:tcPr>
            <w:tcW w:w="2797" w:type="dxa"/>
            <w:shd w:val="clear" w:color="auto" w:fill="FFFFFF" w:themeFill="background1"/>
          </w:tcPr>
          <w:p w:rsidR="005E6657" w:rsidRPr="005E6657" w:rsidRDefault="005E6657" w:rsidP="005E6657">
            <w:pPr>
              <w:rPr>
                <w:rFonts w:ascii="Times New Roman" w:hAnsi="Times New Roman" w:cs="Times New Roman"/>
                <w:lang w:val="ru-RU"/>
              </w:rPr>
            </w:pPr>
            <w:r w:rsidRPr="005E6657">
              <w:rPr>
                <w:rFonts w:ascii="Times New Roman" w:hAnsi="Times New Roman" w:cs="Times New Roman"/>
                <w:lang w:val="ru-RU"/>
              </w:rPr>
              <w:t xml:space="preserve">строки поставки товарів, виконання робіт, надання </w:t>
            </w:r>
            <w:r w:rsidRPr="005E6657">
              <w:rPr>
                <w:rFonts w:ascii="Times New Roman" w:hAnsi="Times New Roman" w:cs="Times New Roman"/>
                <w:lang w:val="ru-RU"/>
              </w:rPr>
              <w:lastRenderedPageBreak/>
              <w:t>послуг</w:t>
            </w:r>
          </w:p>
        </w:tc>
        <w:tc>
          <w:tcPr>
            <w:tcW w:w="6970" w:type="dxa"/>
            <w:shd w:val="clear" w:color="auto" w:fill="FFFFFF" w:themeFill="background1"/>
          </w:tcPr>
          <w:p w:rsidR="005E6657" w:rsidRPr="005E6657" w:rsidRDefault="005E6657" w:rsidP="005E6657">
            <w:pPr>
              <w:rPr>
                <w:rFonts w:ascii="Times New Roman" w:hAnsi="Times New Roman" w:cs="Times New Roman"/>
                <w:lang w:val="ru-RU"/>
              </w:rPr>
            </w:pPr>
            <w:r w:rsidRPr="005E6657">
              <w:rPr>
                <w:rFonts w:ascii="Times New Roman" w:hAnsi="Times New Roman" w:cs="Times New Roman"/>
                <w:lang w:val="ru-RU"/>
              </w:rPr>
              <w:lastRenderedPageBreak/>
              <w:t>З</w:t>
            </w:r>
            <w:r>
              <w:rPr>
                <w:rFonts w:ascii="Times New Roman" w:hAnsi="Times New Roman" w:cs="Times New Roman"/>
                <w:lang w:val="ru-RU"/>
              </w:rPr>
              <w:t xml:space="preserve">гідно технічного завдання </w:t>
            </w:r>
            <w:r w:rsidRPr="005E6657">
              <w:rPr>
                <w:rFonts w:ascii="Times New Roman" w:hAnsi="Times New Roman" w:cs="Times New Roman"/>
                <w:lang w:val="ru-RU"/>
              </w:rPr>
              <w:t>(</w:t>
            </w:r>
            <w:r w:rsidR="000B27BB">
              <w:rPr>
                <w:rFonts w:ascii="Times New Roman" w:hAnsi="Times New Roman" w:cs="Times New Roman"/>
                <w:b/>
                <w:lang w:val="ru-RU"/>
              </w:rPr>
              <w:t xml:space="preserve">додаток 1 </w:t>
            </w:r>
            <w:r w:rsidRPr="005E6657">
              <w:rPr>
                <w:rFonts w:ascii="Times New Roman" w:hAnsi="Times New Roman" w:cs="Times New Roman"/>
                <w:lang w:val="ru-RU"/>
              </w:rPr>
              <w:t xml:space="preserve">до тендерної документації) </w:t>
            </w:r>
            <w:r w:rsidRPr="005E6657">
              <w:rPr>
                <w:rFonts w:ascii="Times New Roman" w:hAnsi="Times New Roman" w:cs="Times New Roman"/>
                <w:lang w:val="ru-RU"/>
              </w:rPr>
              <w:lastRenderedPageBreak/>
              <w:t>та/або проекту договору (</w:t>
            </w:r>
            <w:r w:rsidR="000B27BB">
              <w:rPr>
                <w:rFonts w:ascii="Times New Roman" w:hAnsi="Times New Roman" w:cs="Times New Roman"/>
                <w:b/>
                <w:lang w:val="ru-RU"/>
              </w:rPr>
              <w:t>додаток 5</w:t>
            </w:r>
            <w:r w:rsidRPr="005E6657">
              <w:rPr>
                <w:rFonts w:ascii="Times New Roman" w:hAnsi="Times New Roman" w:cs="Times New Roman"/>
                <w:lang w:val="ru-RU"/>
              </w:rPr>
              <w:t xml:space="preserve"> до тендерної документації)</w:t>
            </w:r>
          </w:p>
        </w:tc>
      </w:tr>
      <w:tr w:rsidR="001979E8" w:rsidRPr="003D3962" w:rsidTr="00866792">
        <w:trPr>
          <w:trHeight w:val="520"/>
          <w:jc w:val="center"/>
        </w:trPr>
        <w:tc>
          <w:tcPr>
            <w:tcW w:w="576" w:type="dxa"/>
            <w:shd w:val="clear" w:color="auto" w:fill="FFFFFF" w:themeFill="background1"/>
          </w:tcPr>
          <w:p w:rsidR="001979E8" w:rsidRPr="005E6657" w:rsidRDefault="001979E8" w:rsidP="001979E8">
            <w:pPr>
              <w:rPr>
                <w:rFonts w:ascii="Times New Roman" w:hAnsi="Times New Roman" w:cs="Times New Roman"/>
              </w:rPr>
            </w:pPr>
            <w:r w:rsidRPr="005E6657">
              <w:rPr>
                <w:rFonts w:ascii="Times New Roman" w:hAnsi="Times New Roman" w:cs="Times New Roman"/>
              </w:rPr>
              <w:lastRenderedPageBreak/>
              <w:t>5</w:t>
            </w:r>
          </w:p>
        </w:tc>
        <w:tc>
          <w:tcPr>
            <w:tcW w:w="2797" w:type="dxa"/>
            <w:shd w:val="clear" w:color="auto" w:fill="FFFFFF" w:themeFill="background1"/>
          </w:tcPr>
          <w:p w:rsidR="001979E8" w:rsidRPr="005E6657" w:rsidRDefault="001979E8" w:rsidP="001979E8">
            <w:pPr>
              <w:rPr>
                <w:rFonts w:ascii="Times New Roman" w:hAnsi="Times New Roman" w:cs="Times New Roman"/>
                <w:b/>
              </w:rPr>
            </w:pPr>
            <w:r w:rsidRPr="005E6657">
              <w:rPr>
                <w:rFonts w:ascii="Times New Roman" w:hAnsi="Times New Roman" w:cs="Times New Roman"/>
                <w:b/>
              </w:rPr>
              <w:t>Недискримінація учасників</w:t>
            </w:r>
          </w:p>
        </w:tc>
        <w:tc>
          <w:tcPr>
            <w:tcW w:w="6970" w:type="dxa"/>
            <w:shd w:val="clear" w:color="auto" w:fill="FFFFFF" w:themeFill="background1"/>
          </w:tcPr>
          <w:p w:rsidR="001979E8" w:rsidRPr="00A45D4C" w:rsidRDefault="001979E8" w:rsidP="001979E8">
            <w:pPr>
              <w:pStyle w:val="ShiftCtrlAlt"/>
              <w:jc w:val="both"/>
              <w:rPr>
                <w:lang w:val="uk-UA"/>
              </w:rPr>
            </w:pPr>
            <w:r w:rsidRPr="00A45D4C">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979E8" w:rsidRDefault="001979E8" w:rsidP="001979E8">
            <w:pPr>
              <w:pStyle w:val="ShiftCtrlAlt"/>
              <w:jc w:val="both"/>
              <w:rPr>
                <w:lang w:val="uk-UA"/>
              </w:rPr>
            </w:pPr>
          </w:p>
          <w:p w:rsidR="001979E8" w:rsidRPr="00A45D4C" w:rsidRDefault="001979E8" w:rsidP="001979E8">
            <w:pPr>
              <w:pStyle w:val="ShiftCtrlAlt"/>
              <w:jc w:val="both"/>
              <w:rPr>
                <w:lang w:val="uk-UA"/>
              </w:rPr>
            </w:pPr>
            <w:r>
              <w:rPr>
                <w:lang w:val="uk-UA"/>
              </w:rPr>
              <w:t xml:space="preserve"> З</w:t>
            </w:r>
            <w:r w:rsidRPr="00A45D4C">
              <w:rPr>
                <w:lang w:val="uk-UA"/>
              </w:rPr>
              <w:t>аборонено проводити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A45D4C">
              <w:rPr>
                <w:rStyle w:val="Italic"/>
                <w:lang w:val="uk-UA"/>
              </w:rPr>
              <w:t>далі</w:t>
            </w:r>
            <w:r w:rsidRPr="00A45D4C">
              <w:rPr>
                <w:lang w:val="uk-UA"/>
              </w:rPr>
              <w:t xml:space="preserve">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979E8" w:rsidRPr="00A45D4C" w:rsidRDefault="001979E8" w:rsidP="001979E8">
            <w:pPr>
              <w:pStyle w:val="ShiftCtrlAlt"/>
              <w:jc w:val="both"/>
              <w:rPr>
                <w:lang w:val="uk-UA"/>
              </w:rPr>
            </w:pPr>
            <w:r w:rsidRPr="00A45D4C">
              <w:rPr>
                <w:lang w:val="uk-UA"/>
              </w:rPr>
              <w:t xml:space="preserve">Заборонено проводити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hyperlink r:id="rId9" w:history="1">
              <w:r w:rsidRPr="00C002B9">
                <w:rPr>
                  <w:lang w:val="uk-UA"/>
                </w:rPr>
                <w:t>постановою КМУ від 12.10.2022 № 1178</w:t>
              </w:r>
            </w:hyperlink>
            <w:r w:rsidRPr="00A45D4C">
              <w:rPr>
                <w:lang w:val="uk-UA"/>
              </w:rPr>
              <w:t>.</w:t>
            </w:r>
          </w:p>
          <w:p w:rsidR="001979E8" w:rsidRPr="00A45D4C" w:rsidRDefault="001979E8" w:rsidP="001979E8">
            <w:pPr>
              <w:pStyle w:val="ShiftCtrlAlt"/>
              <w:jc w:val="both"/>
              <w:rPr>
                <w:lang w:val="uk-UA"/>
              </w:rPr>
            </w:pPr>
            <w:r w:rsidRPr="00A45D4C">
              <w:rPr>
                <w:lang w:val="uk-UA"/>
              </w:rPr>
              <w:t xml:space="preserve">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w:t>
            </w:r>
            <w:r w:rsidRPr="00A20C16">
              <w:rPr>
                <w:b/>
                <w:i/>
                <w:lang w:val="uk-UA"/>
              </w:rPr>
              <w:t xml:space="preserve">довідку </w:t>
            </w:r>
            <w:r w:rsidRPr="00A45D4C">
              <w:rPr>
                <w:lang w:val="uk-UA"/>
              </w:rPr>
              <w:t>з інформацією про це та підтвердні документи</w:t>
            </w: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6</w:t>
            </w:r>
          </w:p>
        </w:tc>
        <w:tc>
          <w:tcPr>
            <w:tcW w:w="2797" w:type="dxa"/>
            <w:shd w:val="clear" w:color="auto" w:fill="FFFFFF" w:themeFill="background1"/>
          </w:tcPr>
          <w:p w:rsidR="00C74A53" w:rsidRPr="005E6657" w:rsidRDefault="00C74A53" w:rsidP="00C74A53">
            <w:pPr>
              <w:rPr>
                <w:rFonts w:ascii="Times New Roman" w:hAnsi="Times New Roman" w:cs="Times New Roman"/>
                <w:b/>
                <w:lang w:val="ru-RU"/>
              </w:rPr>
            </w:pPr>
            <w:r w:rsidRPr="005E6657">
              <w:rPr>
                <w:rFonts w:ascii="Times New Roman" w:hAnsi="Times New Roman" w:cs="Times New Roman"/>
                <w:b/>
                <w:lang w:val="ru-RU"/>
              </w:rPr>
              <w:t>Інформація про валюту, у якій повинна бути зазначена ціна тендерної пропозиції</w:t>
            </w:r>
          </w:p>
        </w:tc>
        <w:tc>
          <w:tcPr>
            <w:tcW w:w="6970" w:type="dxa"/>
            <w:shd w:val="clear" w:color="auto" w:fill="auto"/>
          </w:tcPr>
          <w:p w:rsidR="00C74A53" w:rsidRPr="004711DB" w:rsidRDefault="00C74A53" w:rsidP="00C74A53">
            <w:pPr>
              <w:widowControl w:val="0"/>
              <w:tabs>
                <w:tab w:val="left" w:pos="-648"/>
                <w:tab w:val="center" w:pos="4153"/>
                <w:tab w:val="right" w:pos="8306"/>
              </w:tabs>
              <w:autoSpaceDE w:val="0"/>
              <w:autoSpaceDN w:val="0"/>
              <w:adjustRightInd w:val="0"/>
              <w:spacing w:after="0" w:line="240" w:lineRule="auto"/>
              <w:ind w:left="-108" w:right="-108"/>
              <w:jc w:val="both"/>
              <w:rPr>
                <w:rFonts w:ascii="Times New Roman" w:hAnsi="Times New Roman"/>
                <w:color w:val="000000"/>
                <w:lang w:val="ru-RU"/>
              </w:rPr>
            </w:pPr>
            <w:r w:rsidRPr="00C74A53">
              <w:rPr>
                <w:rFonts w:ascii="Times New Roman" w:hAnsi="Times New Roman"/>
                <w:color w:val="000000"/>
                <w:sz w:val="24"/>
                <w:szCs w:val="24"/>
                <w:lang w:val="ru-RU"/>
              </w:rPr>
              <w:t xml:space="preserve">    </w:t>
            </w:r>
            <w:r w:rsidRPr="00C74A53">
              <w:rPr>
                <w:lang w:val="ru-RU"/>
              </w:rPr>
              <w:t xml:space="preserve"> </w:t>
            </w:r>
            <w:r w:rsidRPr="004711DB">
              <w:rPr>
                <w:rFonts w:ascii="Times New Roman" w:hAnsi="Times New Roman"/>
                <w:color w:val="000000"/>
                <w:lang w:val="ru-RU"/>
              </w:rPr>
              <w:t xml:space="preserve">Валютою тендерної пропозиції є національна валюта України – </w:t>
            </w:r>
            <w:r w:rsidRPr="004711DB">
              <w:rPr>
                <w:rFonts w:ascii="Times New Roman" w:hAnsi="Times New Roman"/>
                <w:b/>
                <w:i/>
                <w:color w:val="000000"/>
                <w:lang w:val="ru-RU"/>
              </w:rPr>
              <w:t>гривня</w:t>
            </w:r>
            <w:r w:rsidRPr="004711DB">
              <w:rPr>
                <w:rFonts w:ascii="Times New Roman" w:hAnsi="Times New Roman"/>
                <w:color w:val="000000"/>
                <w:lang w:val="ru-RU"/>
              </w:rPr>
              <w:t>.</w:t>
            </w:r>
          </w:p>
          <w:p w:rsidR="00C74A53" w:rsidRPr="004711DB" w:rsidRDefault="00C74A53" w:rsidP="00C74A53">
            <w:pPr>
              <w:widowControl w:val="0"/>
              <w:tabs>
                <w:tab w:val="left" w:pos="-648"/>
                <w:tab w:val="center" w:pos="4153"/>
                <w:tab w:val="right" w:pos="8306"/>
              </w:tabs>
              <w:autoSpaceDE w:val="0"/>
              <w:autoSpaceDN w:val="0"/>
              <w:adjustRightInd w:val="0"/>
              <w:spacing w:after="0" w:line="240" w:lineRule="auto"/>
              <w:ind w:left="-108" w:right="-108"/>
              <w:jc w:val="both"/>
              <w:rPr>
                <w:rFonts w:ascii="Times New Roman" w:hAnsi="Times New Roman"/>
                <w:color w:val="000000"/>
                <w:lang w:val="ru-RU"/>
              </w:rPr>
            </w:pPr>
            <w:r w:rsidRPr="004711DB">
              <w:rPr>
                <w:rFonts w:ascii="Times New Roman" w:hAnsi="Times New Roman"/>
                <w:color w:val="000000"/>
                <w:lang w:val="ru-RU"/>
              </w:rPr>
              <w:t>Розрахунки за за поставлений товар здійснюватимуться у національній валюті України згідно з Договором через органи Державного казначейства України.</w:t>
            </w:r>
          </w:p>
          <w:p w:rsidR="00C74A53" w:rsidRPr="004711DB" w:rsidRDefault="00C74A53" w:rsidP="00C74A53">
            <w:pPr>
              <w:widowControl w:val="0"/>
              <w:autoSpaceDE w:val="0"/>
              <w:autoSpaceDN w:val="0"/>
              <w:adjustRightInd w:val="0"/>
              <w:spacing w:after="0" w:line="240" w:lineRule="auto"/>
              <w:ind w:left="-108" w:right="-108"/>
              <w:jc w:val="both"/>
              <w:rPr>
                <w:rFonts w:ascii="Times New Roman" w:hAnsi="Times New Roman"/>
                <w:color w:val="000000"/>
                <w:lang w:val="ru-RU"/>
              </w:rPr>
            </w:pPr>
            <w:r w:rsidRPr="004711DB">
              <w:rPr>
                <w:rFonts w:ascii="Times New Roman" w:hAnsi="Times New Roman"/>
                <w:color w:val="000000"/>
                <w:lang w:val="ru-RU"/>
              </w:rPr>
              <w:t xml:space="preserve"> Ціни вказуються за кожну одиницю виміру товару із урахуванням кількості та остаточно виводиться   підсумкова ціна пропозиції.</w:t>
            </w:r>
          </w:p>
          <w:p w:rsidR="00C74A53" w:rsidRPr="004711DB" w:rsidRDefault="00866792" w:rsidP="00C74A53">
            <w:pPr>
              <w:widowControl w:val="0"/>
              <w:autoSpaceDE w:val="0"/>
              <w:autoSpaceDN w:val="0"/>
              <w:adjustRightInd w:val="0"/>
              <w:spacing w:after="0" w:line="240" w:lineRule="auto"/>
              <w:ind w:left="-108" w:right="-108"/>
              <w:jc w:val="both"/>
              <w:rPr>
                <w:rFonts w:ascii="Times New Roman" w:hAnsi="Times New Roman"/>
                <w:color w:val="000000"/>
                <w:lang w:val="ru-RU"/>
              </w:rPr>
            </w:pPr>
            <w:r w:rsidRPr="004711DB">
              <w:rPr>
                <w:rFonts w:ascii="Times New Roman" w:hAnsi="Times New Roman"/>
                <w:color w:val="000000"/>
                <w:lang w:val="ru-RU"/>
              </w:rPr>
              <w:t xml:space="preserve"> </w:t>
            </w:r>
            <w:r w:rsidR="00C74A53" w:rsidRPr="004711DB">
              <w:rPr>
                <w:rFonts w:ascii="Times New Roman" w:hAnsi="Times New Roman"/>
                <w:color w:val="000000"/>
                <w:lang w:val="ru-RU"/>
              </w:rPr>
              <w:t xml:space="preserve">Вартість пропозиції та всі інші ціни повинні бути чітко визначені. </w:t>
            </w:r>
          </w:p>
          <w:p w:rsidR="00C74A53" w:rsidRPr="00C74A53" w:rsidRDefault="00C74A53" w:rsidP="00C74A53">
            <w:pPr>
              <w:spacing w:after="0" w:line="240" w:lineRule="auto"/>
              <w:ind w:left="-108" w:right="-108"/>
              <w:jc w:val="both"/>
              <w:rPr>
                <w:rFonts w:ascii="Times New Roman" w:hAnsi="Times New Roman"/>
                <w:color w:val="FF0000"/>
                <w:sz w:val="24"/>
                <w:szCs w:val="24"/>
                <w:lang w:val="ru-RU"/>
              </w:rPr>
            </w:pPr>
          </w:p>
        </w:tc>
      </w:tr>
      <w:tr w:rsidR="00C74A53" w:rsidRPr="003D3962" w:rsidTr="00866792">
        <w:trPr>
          <w:trHeight w:val="272"/>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7</w:t>
            </w:r>
          </w:p>
        </w:tc>
        <w:tc>
          <w:tcPr>
            <w:tcW w:w="2797" w:type="dxa"/>
            <w:shd w:val="clear" w:color="auto" w:fill="FFFFFF" w:themeFill="background1"/>
          </w:tcPr>
          <w:p w:rsidR="00C74A53" w:rsidRPr="005E6657" w:rsidRDefault="00C74A53" w:rsidP="00C74A53">
            <w:pPr>
              <w:rPr>
                <w:rFonts w:ascii="Times New Roman" w:hAnsi="Times New Roman" w:cs="Times New Roman"/>
                <w:b/>
                <w:lang w:val="ru-RU"/>
              </w:rPr>
            </w:pPr>
            <w:r w:rsidRPr="005E6657">
              <w:rPr>
                <w:rFonts w:ascii="Times New Roman" w:hAnsi="Times New Roman" w:cs="Times New Roman"/>
                <w:b/>
                <w:lang w:val="ru-RU"/>
              </w:rPr>
              <w:t>Інформація про мову (мови), якою (якими) повинні бути складені тендерні пропозиції</w:t>
            </w:r>
          </w:p>
        </w:tc>
        <w:tc>
          <w:tcPr>
            <w:tcW w:w="6970" w:type="dxa"/>
            <w:shd w:val="clear" w:color="auto" w:fill="FFFFFF" w:themeFill="background1"/>
          </w:tcPr>
          <w:p w:rsidR="00373C66" w:rsidRPr="00373C66" w:rsidRDefault="00C74A53" w:rsidP="00A20C16">
            <w:pPr>
              <w:jc w:val="both"/>
              <w:rPr>
                <w:rFonts w:ascii="Times New Roman" w:hAnsi="Times New Roman" w:cs="Times New Roman"/>
                <w:lang w:val="ru-RU"/>
              </w:rPr>
            </w:pPr>
            <w:r w:rsidRPr="005E6657">
              <w:rPr>
                <w:rFonts w:ascii="Times New Roman" w:hAnsi="Times New Roman" w:cs="Times New Roman"/>
                <w:lang w:val="ru-RU"/>
              </w:rPr>
              <w:t xml:space="preserve">Всі документи, що готуються учасником, викладаються </w:t>
            </w:r>
            <w:r w:rsidRPr="00D1374F">
              <w:rPr>
                <w:rFonts w:ascii="Times New Roman" w:hAnsi="Times New Roman" w:cs="Times New Roman"/>
                <w:b/>
                <w:i/>
                <w:lang w:val="ru-RU"/>
              </w:rPr>
              <w:t>українською мовою</w:t>
            </w:r>
            <w:r w:rsidR="00E41431" w:rsidRPr="00D1374F">
              <w:rPr>
                <w:rFonts w:ascii="Times New Roman" w:hAnsi="Times New Roman" w:cs="Times New Roman"/>
                <w:b/>
                <w:i/>
                <w:lang w:val="ru-RU"/>
              </w:rPr>
              <w:t>,</w:t>
            </w:r>
            <w:r w:rsidR="00E41431" w:rsidRPr="00D1374F">
              <w:rPr>
                <w:b/>
                <w:i/>
                <w:szCs w:val="24"/>
                <w:lang w:val="ru-RU"/>
              </w:rPr>
              <w:t xml:space="preserve"> </w:t>
            </w:r>
            <w:r w:rsidR="00E41431" w:rsidRPr="00E41431">
              <w:rPr>
                <w:rFonts w:ascii="Times New Roman" w:hAnsi="Times New Roman" w:cs="Times New Roman"/>
                <w:szCs w:val="24"/>
                <w:lang w:val="ru-RU"/>
              </w:rPr>
              <w:t xml:space="preserve">крім </w:t>
            </w:r>
            <w:r w:rsidR="00E41431">
              <w:rPr>
                <w:rFonts w:ascii="Times New Roman" w:hAnsi="Times New Roman" w:cs="Times New Roman"/>
                <w:szCs w:val="24"/>
                <w:lang w:val="ru-RU"/>
              </w:rPr>
              <w:t xml:space="preserve"> </w:t>
            </w:r>
            <w:r w:rsidR="00E41431" w:rsidRPr="00E41431">
              <w:rPr>
                <w:rFonts w:ascii="Times New Roman" w:hAnsi="Times New Roman" w:cs="Times New Roman"/>
                <w:szCs w:val="24"/>
                <w:lang w:val="ru-RU"/>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E41431" w:rsidRPr="00E41431">
              <w:rPr>
                <w:szCs w:val="24"/>
                <w:lang w:val="ru-RU"/>
              </w:rPr>
              <w:t>.</w:t>
            </w:r>
            <w:r w:rsidRPr="005E6657">
              <w:rPr>
                <w:rFonts w:ascii="Times New Roman" w:hAnsi="Times New Roman" w:cs="Times New Roman"/>
                <w:lang w:val="ru-RU"/>
              </w:rPr>
              <w:t xml:space="preserve"> </w:t>
            </w:r>
            <w:r w:rsidR="00373C66" w:rsidRPr="00373C66">
              <w:rPr>
                <w:rFonts w:ascii="Times New Roman" w:hAnsi="Times New Roman"/>
                <w:lang w:val="ru-RU" w:eastAsia="ru-RU"/>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E41431" w:rsidRPr="00E41431" w:rsidRDefault="00C74A53" w:rsidP="00A20C16">
            <w:pPr>
              <w:jc w:val="both"/>
              <w:rPr>
                <w:rFonts w:ascii="Times New Roman" w:hAnsi="Times New Roman" w:cs="Times New Roman"/>
                <w:lang w:val="uk-UA"/>
              </w:rPr>
            </w:pPr>
            <w:r w:rsidRPr="005E6657">
              <w:rPr>
                <w:rFonts w:ascii="Times New Roman" w:hAnsi="Times New Roman" w:cs="Times New Roman"/>
                <w:lang w:val="ru-RU"/>
              </w:rPr>
              <w:t xml:space="preserve"> </w:t>
            </w:r>
            <w:r w:rsidRPr="004A3B74">
              <w:rPr>
                <w:rFonts w:ascii="Times New Roman" w:hAnsi="Times New Roman" w:cs="Times New Roman"/>
                <w:lang w:val="ru-RU"/>
              </w:rPr>
              <w:t>Відповідальність за якість та достовірність перекладу несе учасник.</w:t>
            </w:r>
            <w:r w:rsidR="00373C66" w:rsidRPr="00373C66">
              <w:rPr>
                <w:rFonts w:ascii="Times New Roman" w:hAnsi="Times New Roman"/>
                <w:sz w:val="24"/>
                <w:szCs w:val="24"/>
                <w:lang w:val="ru-RU" w:eastAsia="ru-RU"/>
              </w:rPr>
              <w:t xml:space="preserve"> </w:t>
            </w:r>
            <w:r w:rsidR="00E41431">
              <w:rPr>
                <w:rFonts w:ascii="Times New Roman" w:hAnsi="Times New Roman" w:cs="Times New Roman"/>
                <w:lang w:val="uk-UA"/>
              </w:rPr>
              <w:t>Замовник не зобов</w:t>
            </w:r>
            <w:r w:rsidR="00E41431" w:rsidRPr="00E41431">
              <w:rPr>
                <w:rFonts w:ascii="Times New Roman" w:hAnsi="Times New Roman" w:cs="Times New Roman"/>
                <w:lang w:val="ru-RU"/>
              </w:rPr>
              <w:t>’</w:t>
            </w:r>
            <w:r w:rsidR="00E41431">
              <w:rPr>
                <w:rFonts w:ascii="Times New Roman" w:hAnsi="Times New Roman" w:cs="Times New Roman"/>
                <w:lang w:val="uk-UA"/>
              </w:rPr>
              <w:t>язаний розглядати документи,які не передбачені вимогами тендерної документації та додатками до неї та які учасник додатково надає на свій розсуд у складі тендерної пропозиції.</w:t>
            </w:r>
          </w:p>
        </w:tc>
      </w:tr>
      <w:tr w:rsidR="00C74A53" w:rsidRPr="003D3962" w:rsidTr="00866792">
        <w:trPr>
          <w:trHeight w:val="520"/>
          <w:jc w:val="center"/>
        </w:trPr>
        <w:tc>
          <w:tcPr>
            <w:tcW w:w="10343" w:type="dxa"/>
            <w:gridSpan w:val="3"/>
            <w:shd w:val="clear" w:color="auto" w:fill="FFFFFF" w:themeFill="background1"/>
            <w:vAlign w:val="center"/>
          </w:tcPr>
          <w:p w:rsidR="00C74A53" w:rsidRPr="005E6657" w:rsidRDefault="00C74A53" w:rsidP="00C74A53">
            <w:pPr>
              <w:rPr>
                <w:rFonts w:ascii="Times New Roman" w:hAnsi="Times New Roman" w:cs="Times New Roman"/>
                <w:lang w:val="ru-RU"/>
              </w:rPr>
            </w:pPr>
            <w:r w:rsidRPr="005E6657">
              <w:rPr>
                <w:rFonts w:ascii="Times New Roman" w:hAnsi="Times New Roman" w:cs="Times New Roman"/>
                <w:b/>
              </w:rPr>
              <w:t>II</w:t>
            </w:r>
            <w:r w:rsidRPr="005E6657">
              <w:rPr>
                <w:rFonts w:ascii="Times New Roman" w:hAnsi="Times New Roman" w:cs="Times New Roman"/>
                <w:b/>
                <w:lang w:val="ru-RU"/>
              </w:rPr>
              <w:t>. Порядок унесення змін та надання роз’яснень до тендерної документації</w:t>
            </w:r>
            <w:r w:rsidRPr="005E6657">
              <w:rPr>
                <w:rFonts w:ascii="Times New Roman" w:hAnsi="Times New Roman" w:cs="Times New Roman"/>
                <w:lang w:val="ru-RU"/>
              </w:rPr>
              <w:t>.</w:t>
            </w:r>
          </w:p>
        </w:tc>
      </w:tr>
      <w:tr w:rsidR="00C74A53" w:rsidRPr="003D3962" w:rsidTr="00B12F30">
        <w:trPr>
          <w:trHeight w:val="5019"/>
          <w:jc w:val="center"/>
        </w:trPr>
        <w:tc>
          <w:tcPr>
            <w:tcW w:w="576" w:type="dxa"/>
            <w:tcBorders>
              <w:bottom w:val="single" w:sz="4" w:space="0" w:color="auto"/>
            </w:tcBorders>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lastRenderedPageBreak/>
              <w:t>1</w:t>
            </w:r>
          </w:p>
        </w:tc>
        <w:tc>
          <w:tcPr>
            <w:tcW w:w="2797" w:type="dxa"/>
            <w:tcBorders>
              <w:bottom w:val="single" w:sz="4" w:space="0" w:color="auto"/>
            </w:tcBorders>
            <w:shd w:val="clear" w:color="auto" w:fill="FFFFFF" w:themeFill="background1"/>
          </w:tcPr>
          <w:p w:rsidR="00C74A53" w:rsidRPr="005E6657" w:rsidRDefault="00C74A53" w:rsidP="00C74A53">
            <w:pPr>
              <w:rPr>
                <w:rFonts w:ascii="Times New Roman" w:hAnsi="Times New Roman" w:cs="Times New Roman"/>
                <w:b/>
                <w:lang w:val="ru-RU"/>
              </w:rPr>
            </w:pPr>
            <w:r w:rsidRPr="005E6657">
              <w:rPr>
                <w:rFonts w:ascii="Times New Roman" w:hAnsi="Times New Roman" w:cs="Times New Roman"/>
                <w:b/>
                <w:lang w:val="ru-RU"/>
              </w:rPr>
              <w:t xml:space="preserve">Порядок надання роз’яснень щодо тендерної документації </w:t>
            </w:r>
          </w:p>
        </w:tc>
        <w:tc>
          <w:tcPr>
            <w:tcW w:w="6970" w:type="dxa"/>
            <w:tcBorders>
              <w:bottom w:val="single" w:sz="4" w:space="0" w:color="auto"/>
            </w:tcBorders>
            <w:shd w:val="clear" w:color="auto" w:fill="FFFFFF" w:themeFill="background1"/>
          </w:tcPr>
          <w:p w:rsidR="00C74A53" w:rsidRPr="00B12F30" w:rsidRDefault="00C74A53" w:rsidP="001979E8">
            <w:pPr>
              <w:jc w:val="both"/>
              <w:rPr>
                <w:rFonts w:ascii="Times New Roman" w:hAnsi="Times New Roman" w:cs="Times New Roman"/>
                <w:lang w:val="ru-RU"/>
              </w:rPr>
            </w:pPr>
            <w:r w:rsidRPr="00B12F30">
              <w:rPr>
                <w:rFonts w:ascii="Times New Roman" w:hAnsi="Times New Roman" w:cs="Times New Roman"/>
                <w:lang w:val="ru-RU"/>
              </w:rPr>
              <w:t xml:space="preserve">Фізична/юридична особа має право не пізніше ніж за </w:t>
            </w:r>
            <w:r w:rsidR="00AD5981" w:rsidRPr="00B12F30">
              <w:rPr>
                <w:rFonts w:ascii="Times New Roman" w:hAnsi="Times New Roman" w:cs="Times New Roman"/>
                <w:b/>
                <w:i/>
                <w:lang w:val="ru-RU"/>
              </w:rPr>
              <w:t>3</w:t>
            </w:r>
            <w:r w:rsidRPr="00B12F30">
              <w:rPr>
                <w:rFonts w:ascii="Times New Roman" w:hAnsi="Times New Roman" w:cs="Times New Roman"/>
                <w:b/>
                <w:i/>
                <w:lang w:val="ru-RU"/>
              </w:rPr>
              <w:t xml:space="preserve"> днів</w:t>
            </w:r>
            <w:r w:rsidRPr="00B12F30">
              <w:rPr>
                <w:rFonts w:ascii="Times New Roman" w:hAnsi="Times New Roman" w:cs="Times New Roman"/>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proofErr w:type="gramStart"/>
            <w:r w:rsidRPr="00B12F30">
              <w:rPr>
                <w:rFonts w:ascii="Times New Roman" w:hAnsi="Times New Roman" w:cs="Times New Roman"/>
                <w:lang w:val="ru-RU"/>
              </w:rPr>
              <w:t>повинен</w:t>
            </w:r>
            <w:proofErr w:type="gramEnd"/>
            <w:r w:rsidRPr="00B12F30">
              <w:rPr>
                <w:rFonts w:ascii="Times New Roman" w:hAnsi="Times New Roman" w:cs="Times New Roman"/>
                <w:lang w:val="ru-RU"/>
              </w:rPr>
              <w:t xml:space="preserve"> протягом </w:t>
            </w:r>
            <w:r w:rsidR="00AD5981" w:rsidRPr="00B12F30">
              <w:rPr>
                <w:rFonts w:ascii="Times New Roman" w:hAnsi="Times New Roman" w:cs="Times New Roman"/>
                <w:b/>
                <w:i/>
                <w:lang w:val="ru-RU"/>
              </w:rPr>
              <w:t xml:space="preserve">трьох </w:t>
            </w:r>
            <w:r w:rsidRPr="00B12F30">
              <w:rPr>
                <w:rFonts w:ascii="Times New Roman" w:hAnsi="Times New Roman" w:cs="Times New Roman"/>
                <w:b/>
                <w:i/>
                <w:lang w:val="ru-RU"/>
              </w:rPr>
              <w:t xml:space="preserve"> днів</w:t>
            </w:r>
            <w:r w:rsidRPr="00B12F30">
              <w:rPr>
                <w:rFonts w:ascii="Times New Roman" w:hAnsi="Times New Roman" w:cs="Times New Roman"/>
                <w:lang w:val="ru-RU"/>
              </w:rPr>
              <w:t xml:space="preserve"> з дня їх оприлюднення над</w:t>
            </w:r>
            <w:r w:rsidR="00AD5981" w:rsidRPr="00B12F30">
              <w:rPr>
                <w:rFonts w:ascii="Times New Roman" w:hAnsi="Times New Roman" w:cs="Times New Roman"/>
                <w:lang w:val="ru-RU"/>
              </w:rPr>
              <w:t>ати роз’яснення на звернення шляхом його оприлюднення  в електронній системі</w:t>
            </w:r>
            <w:r w:rsidR="00D1374F" w:rsidRPr="00B12F30">
              <w:rPr>
                <w:rFonts w:ascii="Times New Roman" w:hAnsi="Times New Roman" w:cs="Times New Roman"/>
                <w:lang w:val="ru-RU"/>
              </w:rPr>
              <w:t xml:space="preserve"> заекупівель</w:t>
            </w:r>
            <w:r w:rsidRPr="00B12F30">
              <w:rPr>
                <w:rFonts w:ascii="Times New Roman" w:hAnsi="Times New Roman" w:cs="Times New Roman"/>
                <w:lang w:val="ru-RU"/>
              </w:rPr>
              <w:t>.</w:t>
            </w:r>
          </w:p>
          <w:p w:rsidR="00D1374F" w:rsidRPr="00B12F30" w:rsidRDefault="00D1374F" w:rsidP="001979E8">
            <w:pPr>
              <w:pStyle w:val="ShiftCtrlAlt"/>
              <w:jc w:val="both"/>
              <w:rPr>
                <w:rFonts w:cs="Times New Roman"/>
                <w:lang w:val="uk-UA"/>
              </w:rPr>
            </w:pPr>
            <w:r w:rsidRPr="00B12F30">
              <w:rPr>
                <w:rFonts w:cs="Times New Roman"/>
                <w:lang w:val="uk-UA"/>
              </w:rPr>
              <w:t>У разі якщо замовник несвоєчасно надав роз’яснень щодо змісту тендерної документації, електронна система закупівель автоматично зупиняє перебіг відкритих торгів.</w:t>
            </w:r>
          </w:p>
          <w:p w:rsidR="00D1374F" w:rsidRPr="00B12F30" w:rsidRDefault="00D1374F" w:rsidP="001979E8">
            <w:pPr>
              <w:jc w:val="both"/>
              <w:rPr>
                <w:rFonts w:ascii="Times New Roman" w:hAnsi="Times New Roman" w:cs="Times New Roman"/>
                <w:lang w:val="uk-UA"/>
              </w:rPr>
            </w:pPr>
            <w:r w:rsidRPr="00B12F30">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12F30">
              <w:rPr>
                <w:rStyle w:val="Bold"/>
                <w:rFonts w:cs="Times New Roman"/>
                <w:lang w:val="uk-UA"/>
              </w:rPr>
              <w:t>не менш як на чотири дні</w:t>
            </w:r>
            <w:r w:rsidR="00B12F30">
              <w:rPr>
                <w:rStyle w:val="Bold"/>
                <w:rFonts w:cs="Times New Roman"/>
                <w:lang w:val="uk-UA"/>
              </w:rPr>
              <w:t>.</w:t>
            </w:r>
          </w:p>
          <w:p w:rsidR="00C74A53" w:rsidRPr="00B12F30" w:rsidRDefault="00C74A53" w:rsidP="00C74A53">
            <w:pPr>
              <w:rPr>
                <w:rFonts w:ascii="Times New Roman" w:hAnsi="Times New Roman" w:cs="Times New Roman"/>
                <w:lang w:val="uk-UA"/>
              </w:rPr>
            </w:pPr>
          </w:p>
        </w:tc>
      </w:tr>
      <w:tr w:rsidR="00C74A53" w:rsidRPr="003D3962" w:rsidTr="00866792">
        <w:trPr>
          <w:trHeight w:val="526"/>
          <w:jc w:val="center"/>
        </w:trPr>
        <w:tc>
          <w:tcPr>
            <w:tcW w:w="576" w:type="dxa"/>
            <w:tcBorders>
              <w:top w:val="single" w:sz="4" w:space="0" w:color="auto"/>
            </w:tcBorders>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2</w:t>
            </w:r>
          </w:p>
        </w:tc>
        <w:tc>
          <w:tcPr>
            <w:tcW w:w="2797" w:type="dxa"/>
            <w:tcBorders>
              <w:top w:val="single" w:sz="4" w:space="0" w:color="auto"/>
            </w:tcBorders>
            <w:shd w:val="clear" w:color="auto" w:fill="FFFFFF" w:themeFill="background1"/>
          </w:tcPr>
          <w:p w:rsidR="00C74A53" w:rsidRPr="005E6657" w:rsidRDefault="00C74A53" w:rsidP="00C74A53">
            <w:pPr>
              <w:rPr>
                <w:rFonts w:ascii="Times New Roman" w:hAnsi="Times New Roman" w:cs="Times New Roman"/>
                <w:b/>
                <w:lang w:val="ru-RU"/>
              </w:rPr>
            </w:pPr>
            <w:r w:rsidRPr="005E6657">
              <w:rPr>
                <w:rFonts w:ascii="Times New Roman" w:hAnsi="Times New Roman" w:cs="Times New Roman"/>
                <w:b/>
                <w:lang w:val="ru-RU"/>
              </w:rPr>
              <w:t>Порядок внесення змін до тендерної документації</w:t>
            </w:r>
          </w:p>
        </w:tc>
        <w:tc>
          <w:tcPr>
            <w:tcW w:w="6970" w:type="dxa"/>
            <w:tcBorders>
              <w:top w:val="single" w:sz="4" w:space="0" w:color="auto"/>
            </w:tcBorders>
            <w:shd w:val="clear" w:color="auto" w:fill="FFFFFF" w:themeFill="background1"/>
          </w:tcPr>
          <w:p w:rsidR="00EA0002" w:rsidRDefault="00EA0002" w:rsidP="001979E8">
            <w:pPr>
              <w:jc w:val="both"/>
              <w:rPr>
                <w:rFonts w:ascii="Times New Roman" w:hAnsi="Times New Roman" w:cs="Times New Roman"/>
                <w:lang w:val="ru-RU"/>
              </w:rPr>
            </w:pPr>
            <w:r w:rsidRPr="005E6657">
              <w:rPr>
                <w:rFonts w:ascii="Times New Roman" w:hAnsi="Times New Roman" w:cs="Times New Roman"/>
                <w:lang w:val="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2347">
              <w:rPr>
                <w:rFonts w:ascii="Times New Roman" w:hAnsi="Times New Roman" w:cs="Times New Roman"/>
                <w:b/>
                <w:i/>
                <w:lang w:val="ru-RU"/>
              </w:rPr>
              <w:t>чотирьох</w:t>
            </w:r>
            <w:r w:rsidRPr="005E6657">
              <w:rPr>
                <w:rFonts w:ascii="Times New Roman" w:hAnsi="Times New Roman" w:cs="Times New Roman"/>
                <w:b/>
                <w:i/>
                <w:lang w:val="ru-RU"/>
              </w:rPr>
              <w:t xml:space="preserve"> днів.</w:t>
            </w:r>
          </w:p>
          <w:p w:rsidR="00C74A53" w:rsidRDefault="00C74A53" w:rsidP="001979E8">
            <w:pPr>
              <w:jc w:val="both"/>
              <w:rPr>
                <w:rFonts w:ascii="Times New Roman" w:hAnsi="Times New Roman" w:cs="Times New Roman"/>
                <w:lang w:val="ru-RU"/>
              </w:rPr>
            </w:pPr>
            <w:r w:rsidRPr="005E6657">
              <w:rPr>
                <w:rFonts w:ascii="Times New Roman" w:hAnsi="Times New Roman" w:cs="Times New Roman"/>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B12F30">
              <w:rPr>
                <w:rFonts w:ascii="Times New Roman" w:hAnsi="Times New Roman" w:cs="Times New Roman"/>
                <w:lang w:val="ru-RU"/>
              </w:rPr>
              <w:t>нює перелік змін, що вносяться.</w:t>
            </w:r>
            <w:r w:rsidR="00A20C16">
              <w:rPr>
                <w:rFonts w:ascii="Times New Roman" w:hAnsi="Times New Roman" w:cs="Times New Roman"/>
                <w:lang w:val="ru-RU"/>
              </w:rPr>
              <w:t xml:space="preserve"> </w:t>
            </w:r>
            <w:r w:rsidR="00B12F30">
              <w:rPr>
                <w:rFonts w:ascii="Times New Roman" w:hAnsi="Times New Roman" w:cs="Times New Roman"/>
                <w:lang w:val="ru-RU"/>
              </w:rPr>
              <w:t xml:space="preserve">Зміни </w:t>
            </w:r>
            <w:r w:rsidR="00342347">
              <w:rPr>
                <w:rFonts w:ascii="Times New Roman" w:hAnsi="Times New Roman" w:cs="Times New Roman"/>
                <w:lang w:val="ru-RU"/>
              </w:rPr>
              <w:t xml:space="preserve">до тендерної документації у машинозчитувальному форматі розміщуються в електронній системі закупівель протягом </w:t>
            </w:r>
            <w:r w:rsidR="00342347" w:rsidRPr="00342347">
              <w:rPr>
                <w:rFonts w:ascii="Times New Roman" w:hAnsi="Times New Roman" w:cs="Times New Roman"/>
                <w:b/>
                <w:i/>
                <w:lang w:val="ru-RU"/>
              </w:rPr>
              <w:t>одного</w:t>
            </w:r>
            <w:r w:rsidR="00342347">
              <w:rPr>
                <w:rFonts w:ascii="Times New Roman" w:hAnsi="Times New Roman" w:cs="Times New Roman"/>
                <w:lang w:val="ru-RU"/>
              </w:rPr>
              <w:t xml:space="preserve"> дня з дати прийняття рішення про їх внесення.</w:t>
            </w:r>
          </w:p>
          <w:p w:rsidR="008E59F0" w:rsidRPr="008E59F0" w:rsidRDefault="008E59F0" w:rsidP="001979E8">
            <w:pPr>
              <w:spacing w:before="120" w:after="0" w:line="240" w:lineRule="auto"/>
              <w:ind w:firstLine="567"/>
              <w:jc w:val="both"/>
              <w:rPr>
                <w:rFonts w:ascii="Times New Roman" w:hAnsi="Times New Roman" w:cs="Times New Roman"/>
                <w:lang w:val="uk-UA"/>
              </w:rPr>
            </w:pPr>
          </w:p>
        </w:tc>
      </w:tr>
      <w:tr w:rsidR="00C74A53" w:rsidRPr="003D3962" w:rsidTr="00866792">
        <w:trPr>
          <w:trHeight w:val="520"/>
          <w:jc w:val="center"/>
        </w:trPr>
        <w:tc>
          <w:tcPr>
            <w:tcW w:w="10343" w:type="dxa"/>
            <w:gridSpan w:val="3"/>
            <w:shd w:val="clear" w:color="auto" w:fill="FFFFFF" w:themeFill="background1"/>
            <w:vAlign w:val="center"/>
          </w:tcPr>
          <w:p w:rsidR="00C74A53" w:rsidRPr="005E6657" w:rsidRDefault="00C74A53" w:rsidP="00C74A53">
            <w:pPr>
              <w:rPr>
                <w:rFonts w:ascii="Times New Roman" w:hAnsi="Times New Roman" w:cs="Times New Roman"/>
                <w:b/>
                <w:lang w:val="ru-RU"/>
              </w:rPr>
            </w:pPr>
            <w:r w:rsidRPr="005E6657">
              <w:rPr>
                <w:rFonts w:ascii="Times New Roman" w:hAnsi="Times New Roman" w:cs="Times New Roman"/>
                <w:b/>
              </w:rPr>
              <w:t>III</w:t>
            </w:r>
            <w:r w:rsidRPr="005E6657">
              <w:rPr>
                <w:rFonts w:ascii="Times New Roman" w:hAnsi="Times New Roman" w:cs="Times New Roman"/>
                <w:b/>
                <w:lang w:val="ru-RU"/>
              </w:rPr>
              <w:t>. Інструкція з підготовки тендерних пропозицій.</w:t>
            </w:r>
          </w:p>
        </w:tc>
      </w:tr>
      <w:tr w:rsidR="00C74A53" w:rsidRPr="003D3962" w:rsidTr="004155FE">
        <w:trPr>
          <w:trHeight w:val="1019"/>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1</w:t>
            </w:r>
          </w:p>
        </w:tc>
        <w:tc>
          <w:tcPr>
            <w:tcW w:w="2797" w:type="dxa"/>
            <w:shd w:val="clear" w:color="auto" w:fill="FFFFFF" w:themeFill="background1"/>
          </w:tcPr>
          <w:p w:rsidR="00C74A53" w:rsidRPr="005E6657" w:rsidRDefault="00C74A53" w:rsidP="00C74A53">
            <w:pPr>
              <w:rPr>
                <w:rFonts w:ascii="Times New Roman" w:hAnsi="Times New Roman" w:cs="Times New Roman"/>
                <w:b/>
                <w:lang w:val="ru-RU"/>
              </w:rPr>
            </w:pPr>
            <w:r w:rsidRPr="005E6657">
              <w:rPr>
                <w:rFonts w:ascii="Times New Roman" w:hAnsi="Times New Roman" w:cs="Times New Roman"/>
                <w:b/>
                <w:lang w:val="ru-RU"/>
              </w:rPr>
              <w:t>Зміст і спосіб подання тендерної пропозиції</w:t>
            </w:r>
          </w:p>
        </w:tc>
        <w:tc>
          <w:tcPr>
            <w:tcW w:w="6970" w:type="dxa"/>
            <w:shd w:val="clear" w:color="auto" w:fill="FFFFFF" w:themeFill="background1"/>
          </w:tcPr>
          <w:p w:rsidR="00570633" w:rsidRDefault="00570633" w:rsidP="001979E8">
            <w:pPr>
              <w:pStyle w:val="ShiftCtrlAlt"/>
              <w:jc w:val="both"/>
              <w:rPr>
                <w:rFonts w:cs="Times New Roman"/>
                <w:color w:val="auto"/>
                <w:szCs w:val="22"/>
                <w:shd w:val="clear" w:color="auto" w:fill="FFFFFF"/>
              </w:rPr>
            </w:pPr>
            <w:r w:rsidRPr="00570633">
              <w:rPr>
                <w:rFonts w:cs="Times New Roman"/>
                <w:color w:val="auto"/>
                <w:szCs w:val="22"/>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570633">
              <w:rPr>
                <w:rFonts w:cs="Times New Roman"/>
                <w:color w:val="auto"/>
                <w:szCs w:val="22"/>
                <w:shd w:val="clear" w:color="auto" w:fill="FFFFFF"/>
                <w:lang w:val="en-US"/>
              </w:rPr>
              <w:t> </w:t>
            </w:r>
            <w:hyperlink r:id="rId10" w:anchor="n615" w:history="1">
              <w:r w:rsidRPr="00570633">
                <w:rPr>
                  <w:rFonts w:cs="Times New Roman"/>
                  <w:color w:val="auto"/>
                  <w:szCs w:val="22"/>
                  <w:u w:val="single"/>
                  <w:shd w:val="clear" w:color="auto" w:fill="FFFFFF"/>
                </w:rPr>
                <w:t>пункті 47</w:t>
              </w:r>
            </w:hyperlink>
            <w:r w:rsidRPr="00570633">
              <w:rPr>
                <w:rFonts w:cs="Times New Roman"/>
                <w:color w:val="auto"/>
                <w:szCs w:val="22"/>
                <w:shd w:val="clear" w:color="auto" w:fill="FFFFFF"/>
                <w:lang w:val="en-US"/>
              </w:rPr>
              <w:t> </w:t>
            </w:r>
            <w:r w:rsidRPr="00570633">
              <w:rPr>
                <w:rFonts w:cs="Times New Roman"/>
                <w:color w:val="auto"/>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979A5" w:rsidRPr="00570633" w:rsidRDefault="00570633" w:rsidP="001979E8">
            <w:pPr>
              <w:pStyle w:val="ShiftCtrlAlt"/>
              <w:jc w:val="both"/>
              <w:rPr>
                <w:rFonts w:cs="Times New Roman"/>
                <w:color w:val="auto"/>
                <w:szCs w:val="22"/>
                <w:shd w:val="clear" w:color="auto" w:fill="FFFFFF"/>
              </w:rPr>
            </w:pPr>
            <w:r>
              <w:rPr>
                <w:rFonts w:cs="Times New Roman"/>
                <w:color w:val="auto"/>
                <w:szCs w:val="22"/>
                <w:shd w:val="clear" w:color="auto" w:fill="FFFFFF"/>
                <w:lang w:val="uk-UA"/>
              </w:rPr>
              <w:t>У</w:t>
            </w:r>
            <w:r w:rsidR="007979A5" w:rsidRPr="00A45D4C">
              <w:rPr>
                <w:lang w:val="uk-UA"/>
              </w:rPr>
              <w:t xml:space="preserve">часник процедури закупівлі підтверджує відсутність підстав, зазначених в пункті 47 </w:t>
            </w:r>
            <w:hyperlink r:id="rId11" w:history="1">
              <w:r w:rsidR="007979A5" w:rsidRPr="00331A2B">
                <w:rPr>
                  <w:lang w:val="uk-UA"/>
                </w:rPr>
                <w:t>Особливостей</w:t>
              </w:r>
            </w:hyperlink>
            <w:r w:rsidR="007979A5" w:rsidRPr="00A45D4C">
              <w:rPr>
                <w:lang w:val="uk-UA"/>
              </w:rPr>
              <w:t xml:space="preserve"> (крім підпунктів 1 і 7, абзацу 14 </w:t>
            </w:r>
            <w:r w:rsidR="007979A5" w:rsidRPr="00A45D4C">
              <w:rPr>
                <w:lang w:val="uk-UA"/>
              </w:rPr>
              <w:lastRenderedPageBreak/>
              <w:t xml:space="preserve">цього пункту), шляхом самостійного декларування відсутності таких підстав в електронній системі закупівель під час подання тендерної пропозиції (п. 47 </w:t>
            </w:r>
            <w:hyperlink r:id="rId12" w:history="1">
              <w:r w:rsidR="007979A5" w:rsidRPr="00331A2B">
                <w:rPr>
                  <w:lang w:val="uk-UA"/>
                </w:rPr>
                <w:t>Особливостей</w:t>
              </w:r>
            </w:hyperlink>
            <w:r w:rsidR="007979A5" w:rsidRPr="00A45D4C">
              <w:rPr>
                <w:lang w:val="uk-UA"/>
              </w:rPr>
              <w:t>).</w:t>
            </w:r>
          </w:p>
          <w:p w:rsidR="007979A5" w:rsidRPr="00A45D4C" w:rsidRDefault="007979A5" w:rsidP="001979E8">
            <w:pPr>
              <w:pStyle w:val="ShiftCtrlAlt"/>
              <w:jc w:val="both"/>
              <w:rPr>
                <w:lang w:val="uk-UA"/>
              </w:rPr>
            </w:pPr>
            <w:r w:rsidRPr="00A45D4C">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hyperlink r:id="rId13" w:history="1">
              <w:r w:rsidRPr="00331A2B">
                <w:rPr>
                  <w:lang w:val="uk-UA"/>
                </w:rPr>
                <w:t>Особливостей</w:t>
              </w:r>
            </w:hyperlink>
            <w:r w:rsidRPr="00A45D4C">
              <w:rPr>
                <w:lang w:val="uk-UA"/>
              </w:rPr>
              <w:t xml:space="preserve"> (крім абзацу 14 цього пункту), крім самостійного декларування відсутності таких підстав учасником процедури закупівлі відповідно до абзацу 16 пункту 47 </w:t>
            </w:r>
            <w:hyperlink r:id="rId14" w:history="1">
              <w:r w:rsidRPr="00331A2B">
                <w:rPr>
                  <w:lang w:val="uk-UA"/>
                </w:rPr>
                <w:t>Особливостей</w:t>
              </w:r>
            </w:hyperlink>
            <w:r w:rsidRPr="00A45D4C">
              <w:rPr>
                <w:lang w:val="uk-UA"/>
              </w:rPr>
              <w:t>.</w:t>
            </w:r>
          </w:p>
          <w:p w:rsidR="007979A5" w:rsidRPr="00A45D4C" w:rsidRDefault="007979A5" w:rsidP="001979E8">
            <w:pPr>
              <w:pStyle w:val="ShiftCtrlAlt"/>
              <w:jc w:val="both"/>
              <w:rPr>
                <w:lang w:val="uk-UA"/>
              </w:rPr>
            </w:pPr>
            <w:r w:rsidRPr="00A45D4C">
              <w:rPr>
                <w:lang w:val="uk-UA"/>
              </w:rPr>
              <w:t xml:space="preserve">Замовник самостійно за результатами розгляду тендерної пропозиції учасника підтверджує в електронній системі закупівель відсутність в учасника процедури закупівлі підстав, визначених підпунктами 1 і 7 пункту 47 </w:t>
            </w:r>
            <w:hyperlink r:id="rId15" w:history="1">
              <w:r w:rsidRPr="00331A2B">
                <w:rPr>
                  <w:lang w:val="uk-UA"/>
                </w:rPr>
                <w:t>Особливостей</w:t>
              </w:r>
            </w:hyperlink>
            <w:r w:rsidRPr="00A45D4C">
              <w:rPr>
                <w:lang w:val="uk-UA"/>
              </w:rPr>
              <w:t>.</w:t>
            </w:r>
          </w:p>
          <w:p w:rsidR="007979A5" w:rsidRPr="00A45D4C" w:rsidRDefault="007979A5" w:rsidP="001979E8">
            <w:pPr>
              <w:pStyle w:val="ShiftCtrlAlt"/>
              <w:jc w:val="both"/>
              <w:rPr>
                <w:lang w:val="uk-UA"/>
              </w:rPr>
            </w:pPr>
            <w:r w:rsidRPr="00A45D4C">
              <w:rPr>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00A66827">
              <w:fldChar w:fldCharType="begin"/>
            </w:r>
            <w:r w:rsidR="00A66827">
              <w:instrText>HYPERLINK</w:instrText>
            </w:r>
            <w:r w:rsidR="00A66827" w:rsidRPr="003D3962">
              <w:rPr>
                <w:lang w:val="uk-UA"/>
              </w:rPr>
              <w:instrText xml:space="preserve"> "</w:instrText>
            </w:r>
            <w:r w:rsidR="00A66827">
              <w:instrText>https</w:instrText>
            </w:r>
            <w:r w:rsidR="00A66827" w:rsidRPr="003D3962">
              <w:rPr>
                <w:lang w:val="uk-UA"/>
              </w:rPr>
              <w:instrText>://</w:instrText>
            </w:r>
            <w:r w:rsidR="00A66827">
              <w:instrText>edz</w:instrText>
            </w:r>
            <w:r w:rsidR="00A66827" w:rsidRPr="003D3962">
              <w:rPr>
                <w:lang w:val="uk-UA"/>
              </w:rPr>
              <w:instrText>.</w:instrText>
            </w:r>
            <w:r w:rsidR="00A66827">
              <w:instrText>expertus</w:instrText>
            </w:r>
            <w:r w:rsidR="00A66827" w:rsidRPr="003D3962">
              <w:rPr>
                <w:lang w:val="uk-UA"/>
              </w:rPr>
              <w:instrText>.</w:instrText>
            </w:r>
            <w:r w:rsidR="00A66827">
              <w:instrText>com</w:instrText>
            </w:r>
            <w:r w:rsidR="00A66827" w:rsidRPr="003D3962">
              <w:rPr>
                <w:lang w:val="uk-UA"/>
              </w:rPr>
              <w:instrText>.</w:instrText>
            </w:r>
            <w:r w:rsidR="00A66827">
              <w:instrText>ua</w:instrText>
            </w:r>
            <w:r w:rsidR="00A66827" w:rsidRPr="003D3962">
              <w:rPr>
                <w:lang w:val="uk-UA"/>
              </w:rPr>
              <w:instrText>/</w:instrText>
            </w:r>
            <w:r w:rsidR="00A66827">
              <w:instrText>npd</w:instrText>
            </w:r>
            <w:r w:rsidR="00A66827" w:rsidRPr="003D3962">
              <w:rPr>
                <w:lang w:val="uk-UA"/>
              </w:rPr>
              <w:instrText>-</w:instrText>
            </w:r>
            <w:r w:rsidR="00A66827">
              <w:instrText>doc</w:instrText>
            </w:r>
            <w:r w:rsidR="00A66827" w:rsidRPr="003D3962">
              <w:rPr>
                <w:lang w:val="uk-UA"/>
              </w:rPr>
              <w:instrText>?</w:instrText>
            </w:r>
            <w:r w:rsidR="00A66827">
              <w:instrText>npid</w:instrText>
            </w:r>
            <w:r w:rsidR="00A66827" w:rsidRPr="003D3962">
              <w:rPr>
                <w:lang w:val="uk-UA"/>
              </w:rPr>
              <w:instrText>=24580"</w:instrText>
            </w:r>
            <w:r w:rsidR="00A66827">
              <w:fldChar w:fldCharType="separate"/>
            </w:r>
            <w:r w:rsidRPr="00331A2B">
              <w:rPr>
                <w:lang w:val="uk-UA"/>
              </w:rPr>
              <w:t>Особливостей</w:t>
            </w:r>
            <w:r w:rsidR="00A66827">
              <w:fldChar w:fldCharType="end"/>
            </w:r>
            <w:r w:rsidRPr="00A45D4C">
              <w:rPr>
                <w:lang w:val="uk-UA"/>
              </w:rPr>
              <w:t xml:space="preserve">, якщо така інформація є публічною, що оприлюднена у формі відкритих даних згідно із </w:t>
            </w:r>
            <w:r w:rsidR="00A66827">
              <w:fldChar w:fldCharType="begin"/>
            </w:r>
            <w:r w:rsidR="00A66827">
              <w:instrText>HYPERLINK</w:instrText>
            </w:r>
            <w:r w:rsidR="00A66827" w:rsidRPr="003D3962">
              <w:rPr>
                <w:lang w:val="uk-UA"/>
              </w:rPr>
              <w:instrText xml:space="preserve"> "</w:instrText>
            </w:r>
            <w:r w:rsidR="00A66827">
              <w:instrText>https</w:instrText>
            </w:r>
            <w:r w:rsidR="00A66827" w:rsidRPr="003D3962">
              <w:rPr>
                <w:lang w:val="uk-UA"/>
              </w:rPr>
              <w:instrText>://</w:instrText>
            </w:r>
            <w:r w:rsidR="00A66827">
              <w:instrText>edz</w:instrText>
            </w:r>
            <w:r w:rsidR="00A66827" w:rsidRPr="003D3962">
              <w:rPr>
                <w:lang w:val="uk-UA"/>
              </w:rPr>
              <w:instrText>.</w:instrText>
            </w:r>
            <w:r w:rsidR="00A66827">
              <w:instrText>expertus</w:instrText>
            </w:r>
            <w:r w:rsidR="00A66827" w:rsidRPr="003D3962">
              <w:rPr>
                <w:lang w:val="uk-UA"/>
              </w:rPr>
              <w:instrText>.</w:instrText>
            </w:r>
            <w:r w:rsidR="00A66827">
              <w:instrText>com</w:instrText>
            </w:r>
            <w:r w:rsidR="00A66827" w:rsidRPr="003D3962">
              <w:rPr>
                <w:lang w:val="uk-UA"/>
              </w:rPr>
              <w:instrText>.</w:instrText>
            </w:r>
            <w:r w:rsidR="00A66827">
              <w:instrText>ua</w:instrText>
            </w:r>
            <w:r w:rsidR="00A66827" w:rsidRPr="003D3962">
              <w:rPr>
                <w:lang w:val="uk-UA"/>
              </w:rPr>
              <w:instrText>/</w:instrText>
            </w:r>
            <w:r w:rsidR="00A66827">
              <w:instrText>npd</w:instrText>
            </w:r>
            <w:r w:rsidR="00A66827" w:rsidRPr="003D3962">
              <w:rPr>
                <w:lang w:val="uk-UA"/>
              </w:rPr>
              <w:instrText>-</w:instrText>
            </w:r>
            <w:r w:rsidR="00A66827">
              <w:instrText>doc</w:instrText>
            </w:r>
            <w:r w:rsidR="00A66827" w:rsidRPr="003D3962">
              <w:rPr>
                <w:lang w:val="uk-UA"/>
              </w:rPr>
              <w:instrText>?</w:instrText>
            </w:r>
            <w:r w:rsidR="00A66827">
              <w:instrText>npid</w:instrText>
            </w:r>
            <w:r w:rsidR="00A66827" w:rsidRPr="003D3962">
              <w:rPr>
                <w:lang w:val="uk-UA"/>
              </w:rPr>
              <w:instrText>=21149"</w:instrText>
            </w:r>
            <w:r w:rsidR="00A66827">
              <w:fldChar w:fldCharType="separate"/>
            </w:r>
            <w:r w:rsidRPr="008330AC">
              <w:rPr>
                <w:lang w:val="uk-UA"/>
              </w:rPr>
              <w:t>Законом України «Про доступ до публічної інформації»</w:t>
            </w:r>
            <w:r w:rsidR="00A66827">
              <w:fldChar w:fldCharType="end"/>
            </w:r>
            <w:r w:rsidRPr="00A45D4C">
              <w:rPr>
                <w:lang w:val="uk-UA"/>
              </w:rPr>
              <w:t xml:space="preserve"> від 13.01.2011 № 2939-VI,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74A53" w:rsidRPr="00621DA9" w:rsidRDefault="00C74A53" w:rsidP="001979E8">
            <w:pPr>
              <w:jc w:val="both"/>
              <w:rPr>
                <w:rFonts w:ascii="Times New Roman" w:hAnsi="Times New Roman" w:cs="Times New Roman"/>
                <w:lang w:val="uk-UA"/>
              </w:rPr>
            </w:pPr>
            <w:r w:rsidRPr="00621DA9">
              <w:rPr>
                <w:rFonts w:ascii="Times New Roman" w:hAnsi="Times New Roman" w:cs="Times New Roman"/>
                <w:lang w:val="uk-UA"/>
              </w:rPr>
              <w:t>Під час використання електронної системи закупівель з метою подання тендерних пропозицій та їх оцінки докумен</w:t>
            </w:r>
            <w:r w:rsidR="00621DA9" w:rsidRPr="00621DA9">
              <w:rPr>
                <w:rFonts w:ascii="Times New Roman" w:hAnsi="Times New Roman" w:cs="Times New Roman"/>
                <w:lang w:val="uk-UA"/>
              </w:rPr>
              <w:t>ти, які вимагаються замовником (</w:t>
            </w:r>
            <w:r w:rsidRPr="00621DA9">
              <w:rPr>
                <w:rFonts w:ascii="Times New Roman" w:hAnsi="Times New Roman" w:cs="Times New Roman"/>
                <w:lang w:val="uk-UA"/>
              </w:rPr>
              <w:t xml:space="preserve"> </w:t>
            </w:r>
            <w:r w:rsidR="000B27BB" w:rsidRPr="00621DA9">
              <w:rPr>
                <w:rFonts w:ascii="Times New Roman" w:hAnsi="Times New Roman" w:cs="Times New Roman"/>
                <w:b/>
                <w:lang w:val="uk-UA"/>
              </w:rPr>
              <w:t>додат</w:t>
            </w:r>
            <w:r w:rsidR="00621DA9">
              <w:rPr>
                <w:rFonts w:ascii="Times New Roman" w:hAnsi="Times New Roman" w:cs="Times New Roman"/>
                <w:b/>
                <w:lang w:val="uk-UA"/>
              </w:rPr>
              <w:t>ок</w:t>
            </w:r>
            <w:r w:rsidR="000B27BB" w:rsidRPr="00621DA9">
              <w:rPr>
                <w:rFonts w:ascii="Times New Roman" w:hAnsi="Times New Roman" w:cs="Times New Roman"/>
                <w:b/>
                <w:lang w:val="uk-UA"/>
              </w:rPr>
              <w:t xml:space="preserve"> 8</w:t>
            </w:r>
            <w:r w:rsidR="00621DA9">
              <w:rPr>
                <w:rFonts w:ascii="Times New Roman" w:hAnsi="Times New Roman" w:cs="Times New Roman"/>
                <w:b/>
                <w:lang w:val="uk-UA"/>
              </w:rPr>
              <w:t>)</w:t>
            </w:r>
            <w:r w:rsidRPr="00621DA9">
              <w:rPr>
                <w:rFonts w:ascii="Times New Roman" w:hAnsi="Times New Roman" w:cs="Times New Roman"/>
                <w:lang w:val="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74A53" w:rsidRPr="00A20C16" w:rsidRDefault="00C74A53" w:rsidP="001979E8">
            <w:pPr>
              <w:jc w:val="both"/>
              <w:rPr>
                <w:rFonts w:ascii="Times New Roman" w:hAnsi="Times New Roman" w:cs="Times New Roman"/>
                <w:lang w:val="uk-UA"/>
              </w:rPr>
            </w:pPr>
            <w:r w:rsidRPr="00A20C16">
              <w:rPr>
                <w:rFonts w:ascii="Times New Roman" w:hAnsi="Times New Roman" w:cs="Times New Roman"/>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w:t>
            </w:r>
            <w:r w:rsidR="00A20C16" w:rsidRPr="00A20C16">
              <w:rPr>
                <w:rFonts w:ascii="Times New Roman" w:hAnsi="Times New Roman" w:cs="Times New Roman"/>
                <w:lang w:val="uk-UA"/>
              </w:rPr>
              <w:t xml:space="preserve">анням </w:t>
            </w:r>
            <w:r w:rsidR="00A20C16">
              <w:rPr>
                <w:rFonts w:ascii="Times New Roman" w:hAnsi="Times New Roman" w:cs="Times New Roman"/>
                <w:lang w:val="uk-UA"/>
              </w:rPr>
              <w:t>КЕП/УЕП</w:t>
            </w:r>
            <w:r w:rsidRPr="00A20C16">
              <w:rPr>
                <w:rFonts w:ascii="Times New Roman" w:hAnsi="Times New Roman" w:cs="Times New Roman"/>
                <w:lang w:val="uk-UA"/>
              </w:rPr>
              <w:t xml:space="preserve">. </w:t>
            </w:r>
          </w:p>
          <w:p w:rsidR="00C74A53" w:rsidRDefault="00C74A53" w:rsidP="001979E8">
            <w:pPr>
              <w:jc w:val="both"/>
              <w:rPr>
                <w:rFonts w:ascii="Times New Roman" w:hAnsi="Times New Roman" w:cs="Times New Roman"/>
                <w:lang w:val="ru-RU"/>
              </w:rPr>
            </w:pPr>
            <w:r w:rsidRPr="005E6657">
              <w:rPr>
                <w:rFonts w:ascii="Times New Roman" w:hAnsi="Times New Roman" w:cs="Times New Roman"/>
                <w:lang w:val="ru-RU"/>
              </w:rPr>
              <w:t xml:space="preserve">Повноваження на підпис документів тендерної пропозиції підтверджуються документально згідно </w:t>
            </w:r>
            <w:r w:rsidR="000B27BB">
              <w:rPr>
                <w:rFonts w:ascii="Times New Roman" w:hAnsi="Times New Roman" w:cs="Times New Roman"/>
                <w:b/>
                <w:lang w:val="ru-RU"/>
              </w:rPr>
              <w:t>додатку 8</w:t>
            </w:r>
            <w:r w:rsidRPr="005E6657">
              <w:rPr>
                <w:rFonts w:ascii="Times New Roman" w:hAnsi="Times New Roman" w:cs="Times New Roman"/>
                <w:lang w:val="ru-RU"/>
              </w:rPr>
              <w:t xml:space="preserve"> до Тендерної документації.</w:t>
            </w:r>
          </w:p>
          <w:p w:rsidR="00C164B6" w:rsidRPr="00C164B6" w:rsidRDefault="007773D2" w:rsidP="001979E8">
            <w:pPr>
              <w:keepNext/>
              <w:keepLines/>
              <w:spacing w:after="0" w:line="240" w:lineRule="auto"/>
              <w:ind w:left="40" w:hanging="2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Замовник перевіряє КЕП/УЕП</w:t>
            </w:r>
            <w:r w:rsidR="00C164B6" w:rsidRPr="00C164B6">
              <w:rPr>
                <w:rFonts w:ascii="Times New Roman" w:eastAsia="Times New Roman" w:hAnsi="Times New Roman" w:cs="Times New Roman"/>
                <w:color w:val="000000"/>
                <w:lang w:val="uk-UA" w:eastAsia="ru-RU"/>
              </w:rPr>
              <w:t xml:space="preserve"> учасника на сайті центрального засвідчувального органу за посиланням </w:t>
            </w:r>
            <w:r w:rsidR="00A66827">
              <w:fldChar w:fldCharType="begin"/>
            </w:r>
            <w:r w:rsidR="00A66827">
              <w:instrText>HYPERLINK</w:instrText>
            </w:r>
            <w:r w:rsidR="00A66827" w:rsidRPr="003D3962">
              <w:rPr>
                <w:lang w:val="ru-RU"/>
              </w:rPr>
              <w:instrText xml:space="preserve"> "</w:instrText>
            </w:r>
            <w:r w:rsidR="00A66827">
              <w:instrText>https</w:instrText>
            </w:r>
            <w:r w:rsidR="00A66827" w:rsidRPr="003D3962">
              <w:rPr>
                <w:lang w:val="ru-RU"/>
              </w:rPr>
              <w:instrText>://</w:instrText>
            </w:r>
            <w:r w:rsidR="00A66827">
              <w:instrText>czo</w:instrText>
            </w:r>
            <w:r w:rsidR="00A66827" w:rsidRPr="003D3962">
              <w:rPr>
                <w:lang w:val="ru-RU"/>
              </w:rPr>
              <w:instrText>.</w:instrText>
            </w:r>
            <w:r w:rsidR="00A66827">
              <w:instrText>gov</w:instrText>
            </w:r>
            <w:r w:rsidR="00A66827" w:rsidRPr="003D3962">
              <w:rPr>
                <w:lang w:val="ru-RU"/>
              </w:rPr>
              <w:instrText>.</w:instrText>
            </w:r>
            <w:r w:rsidR="00A66827">
              <w:instrText>ua</w:instrText>
            </w:r>
            <w:r w:rsidR="00A66827" w:rsidRPr="003D3962">
              <w:rPr>
                <w:lang w:val="ru-RU"/>
              </w:rPr>
              <w:instrText>/</w:instrText>
            </w:r>
            <w:r w:rsidR="00A66827">
              <w:instrText>verify</w:instrText>
            </w:r>
            <w:r w:rsidR="00A66827" w:rsidRPr="003D3962">
              <w:rPr>
                <w:lang w:val="ru-RU"/>
              </w:rPr>
              <w:instrText>"</w:instrText>
            </w:r>
            <w:r w:rsidR="00A66827">
              <w:fldChar w:fldCharType="separate"/>
            </w:r>
            <w:r w:rsidR="00C164B6" w:rsidRPr="00A56A9F">
              <w:rPr>
                <w:rFonts w:ascii="Times New Roman" w:eastAsia="Times New Roman" w:hAnsi="Times New Roman" w:cs="Times New Roman"/>
                <w:b/>
                <w:i/>
                <w:color w:val="000000"/>
                <w:u w:val="single"/>
                <w:lang w:val="uk-UA" w:eastAsia="ru-RU"/>
              </w:rPr>
              <w:t>https://czo.gov.ua/verify</w:t>
            </w:r>
            <w:r w:rsidR="00A66827">
              <w:fldChar w:fldCharType="end"/>
            </w:r>
            <w:r w:rsidR="00C164B6" w:rsidRPr="00C164B6">
              <w:rPr>
                <w:rFonts w:ascii="Times New Roman" w:eastAsia="Times New Roman" w:hAnsi="Times New Roman" w:cs="Times New Roman"/>
                <w:color w:val="000000"/>
                <w:lang w:val="uk-UA" w:eastAsia="ru-RU"/>
              </w:rPr>
              <w:t xml:space="preserve"> </w:t>
            </w:r>
          </w:p>
          <w:p w:rsidR="00C164B6" w:rsidRPr="00C164B6" w:rsidRDefault="007773D2" w:rsidP="001979E8">
            <w:pPr>
              <w:keepNext/>
              <w:keepLines/>
              <w:spacing w:after="0" w:line="240" w:lineRule="auto"/>
              <w:ind w:left="40" w:hanging="2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Під час перевірки КЕП/УЕП</w:t>
            </w:r>
            <w:r w:rsidR="00C164B6" w:rsidRPr="00C164B6">
              <w:rPr>
                <w:rFonts w:ascii="Times New Roman" w:eastAsia="Times New Roman" w:hAnsi="Times New Roman" w:cs="Times New Roman"/>
                <w:color w:val="000000"/>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r w:rsidR="00DE1C2B">
              <w:rPr>
                <w:rFonts w:ascii="Times New Roman" w:eastAsia="Times New Roman" w:hAnsi="Times New Roman" w:cs="Times New Roman"/>
                <w:color w:val="000000"/>
                <w:lang w:val="uk-UA" w:eastAsia="ru-RU"/>
              </w:rPr>
              <w:t>на підставі абзацу 4 підпункту 2 пункту 44 Особливостей</w:t>
            </w:r>
            <w:r w:rsidR="00C164B6" w:rsidRPr="00C164B6">
              <w:rPr>
                <w:rFonts w:ascii="Times New Roman" w:eastAsia="Times New Roman" w:hAnsi="Times New Roman" w:cs="Times New Roman"/>
                <w:color w:val="000000"/>
                <w:lang w:val="uk-UA" w:eastAsia="ru-RU"/>
              </w:rPr>
              <w:t>.</w:t>
            </w:r>
          </w:p>
          <w:p w:rsidR="004155FE" w:rsidRDefault="004155FE" w:rsidP="001979E8">
            <w:pPr>
              <w:shd w:val="clear" w:color="auto" w:fill="FFFFFF"/>
              <w:spacing w:after="0" w:line="240" w:lineRule="auto"/>
              <w:jc w:val="both"/>
              <w:rPr>
                <w:rFonts w:ascii="Times New Roman" w:eastAsia="Times New Roman" w:hAnsi="Times New Roman" w:cs="Times New Roman"/>
                <w:color w:val="333333"/>
                <w:sz w:val="24"/>
                <w:szCs w:val="24"/>
                <w:lang w:val="ru-RU"/>
              </w:rPr>
            </w:pPr>
            <w:bookmarkStart w:id="0" w:name="n565"/>
            <w:bookmarkEnd w:id="0"/>
            <w:proofErr w:type="gramStart"/>
            <w:r w:rsidRPr="004155FE">
              <w:rPr>
                <w:rFonts w:ascii="Times New Roman" w:eastAsia="Times New Roman" w:hAnsi="Times New Roman" w:cs="Times New Roman"/>
                <w:color w:val="333333"/>
                <w:sz w:val="24"/>
                <w:szCs w:val="24"/>
                <w:lang w:val="ru-RU"/>
              </w:rPr>
              <w:t>Ц</w:t>
            </w:r>
            <w:proofErr w:type="gramEnd"/>
            <w:r w:rsidRPr="004155FE">
              <w:rPr>
                <w:rFonts w:ascii="Times New Roman" w:eastAsia="Times New Roman" w:hAnsi="Times New Roman" w:cs="Times New Roman"/>
                <w:color w:val="333333"/>
                <w:sz w:val="24"/>
                <w:szCs w:val="24"/>
                <w:lang w:val="ru-RU"/>
              </w:rPr>
              <w:t xml:space="preserve">іна тендерної пропозиції </w:t>
            </w:r>
            <w:r w:rsidR="00907DD5">
              <w:rPr>
                <w:rFonts w:ascii="Times New Roman" w:eastAsia="Times New Roman" w:hAnsi="Times New Roman" w:cs="Times New Roman"/>
                <w:color w:val="333333"/>
                <w:sz w:val="24"/>
                <w:szCs w:val="24"/>
                <w:lang w:val="uk-UA"/>
              </w:rPr>
              <w:t xml:space="preserve">не </w:t>
            </w:r>
            <w:r w:rsidRPr="004155FE">
              <w:rPr>
                <w:rFonts w:ascii="Times New Roman" w:eastAsia="Times New Roman" w:hAnsi="Times New Roman" w:cs="Times New Roman"/>
                <w:color w:val="333333"/>
                <w:sz w:val="24"/>
                <w:szCs w:val="24"/>
                <w:lang w:val="ru-RU"/>
              </w:rPr>
              <w:t>може перевищувати очікувану вартість предмета закупівлі, зазначену в оголошенні про проведення відкритих торгів, з урахуванням</w:t>
            </w:r>
            <w:r w:rsidRPr="004155FE">
              <w:rPr>
                <w:rFonts w:ascii="Times New Roman" w:eastAsia="Times New Roman" w:hAnsi="Times New Roman" w:cs="Times New Roman"/>
                <w:color w:val="333333"/>
                <w:sz w:val="24"/>
                <w:szCs w:val="24"/>
              </w:rPr>
              <w:t> </w:t>
            </w:r>
            <w:hyperlink r:id="rId16" w:anchor="n546" w:history="1">
              <w:r w:rsidRPr="004155FE">
                <w:rPr>
                  <w:rFonts w:ascii="Times New Roman" w:eastAsia="Times New Roman" w:hAnsi="Times New Roman" w:cs="Times New Roman"/>
                  <w:color w:val="006600"/>
                  <w:sz w:val="24"/>
                  <w:szCs w:val="24"/>
                  <w:u w:val="single"/>
                  <w:lang w:val="ru-RU"/>
                </w:rPr>
                <w:t>абзацу другого</w:t>
              </w:r>
            </w:hyperlink>
            <w:r w:rsidRPr="004155FE">
              <w:rPr>
                <w:rFonts w:ascii="Times New Roman" w:eastAsia="Times New Roman" w:hAnsi="Times New Roman" w:cs="Times New Roman"/>
                <w:color w:val="333333"/>
                <w:sz w:val="24"/>
                <w:szCs w:val="24"/>
              </w:rPr>
              <w:t> </w:t>
            </w:r>
            <w:r w:rsidRPr="004155FE">
              <w:rPr>
                <w:rFonts w:ascii="Times New Roman" w:eastAsia="Times New Roman" w:hAnsi="Times New Roman" w:cs="Times New Roman"/>
                <w:color w:val="333333"/>
                <w:sz w:val="24"/>
                <w:szCs w:val="24"/>
                <w:lang w:val="ru-RU"/>
              </w:rPr>
              <w:t>пункту 28 цих особливостей.</w:t>
            </w:r>
            <w:bookmarkStart w:id="1" w:name="n566"/>
            <w:bookmarkEnd w:id="1"/>
          </w:p>
          <w:p w:rsidR="004155FE" w:rsidRPr="004155FE" w:rsidRDefault="004155FE" w:rsidP="001979E8">
            <w:pPr>
              <w:shd w:val="clear" w:color="auto" w:fill="FFFFFF"/>
              <w:spacing w:after="0" w:line="240" w:lineRule="auto"/>
              <w:jc w:val="both"/>
              <w:rPr>
                <w:rFonts w:ascii="Times New Roman" w:eastAsia="Times New Roman" w:hAnsi="Times New Roman" w:cs="Times New Roman"/>
                <w:color w:val="333333"/>
                <w:sz w:val="24"/>
                <w:szCs w:val="24"/>
                <w:lang w:val="ru-RU"/>
              </w:rPr>
            </w:pPr>
            <w:r w:rsidRPr="004155FE">
              <w:rPr>
                <w:rFonts w:ascii="Times New Roman" w:eastAsia="Times New Roman" w:hAnsi="Times New Roman" w:cs="Times New Roman"/>
                <w:color w:val="333333"/>
                <w:sz w:val="24"/>
                <w:szCs w:val="24"/>
                <w:lang w:val="ru-RU"/>
              </w:rPr>
              <w:t xml:space="preserve"> Тендерні пропозиції після закінчення кінцевого строку їх подання не приймаються електронною системою закупівель.</w:t>
            </w:r>
          </w:p>
          <w:p w:rsidR="00C74A53" w:rsidRPr="005E6657" w:rsidRDefault="00C74A53" w:rsidP="001979E8">
            <w:pPr>
              <w:jc w:val="both"/>
              <w:rPr>
                <w:rFonts w:ascii="Times New Roman" w:hAnsi="Times New Roman" w:cs="Times New Roman"/>
                <w:lang w:val="ru-RU"/>
              </w:rPr>
            </w:pPr>
            <w:r w:rsidRPr="005E6657">
              <w:rPr>
                <w:rFonts w:ascii="Times New Roman" w:hAnsi="Times New Roman" w:cs="Times New Roman"/>
                <w:lang w:val="ru-RU"/>
              </w:rPr>
              <w:t xml:space="preserve">У разі якщо тендерна пропозиція подається об’єднанням учасників, до </w:t>
            </w:r>
            <w:r w:rsidRPr="005E6657">
              <w:rPr>
                <w:rFonts w:ascii="Times New Roman" w:hAnsi="Times New Roman" w:cs="Times New Roman"/>
                <w:lang w:val="ru-RU"/>
              </w:rPr>
              <w:lastRenderedPageBreak/>
              <w:t>неї обов’язково включається документ про створення такого об’єднання.</w:t>
            </w:r>
          </w:p>
          <w:p w:rsidR="00C74A53" w:rsidRPr="005E6657" w:rsidRDefault="00C74A53" w:rsidP="001979E8">
            <w:pPr>
              <w:jc w:val="both"/>
              <w:rPr>
                <w:rFonts w:ascii="Times New Roman" w:hAnsi="Times New Roman" w:cs="Times New Roman"/>
                <w:lang w:val="ru-RU"/>
              </w:rPr>
            </w:pPr>
            <w:r w:rsidRPr="005E6657">
              <w:rPr>
                <w:rFonts w:ascii="Times New Roman" w:hAnsi="Times New Roman" w:cs="Times New Roman"/>
                <w:lang w:val="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74A53" w:rsidRPr="005F2CEB" w:rsidRDefault="00C74A53" w:rsidP="001979E8">
            <w:pPr>
              <w:jc w:val="both"/>
              <w:rPr>
                <w:rFonts w:ascii="Times New Roman" w:hAnsi="Times New Roman" w:cs="Times New Roman"/>
                <w:lang w:val="ru-RU"/>
              </w:rPr>
            </w:pPr>
          </w:p>
        </w:tc>
      </w:tr>
      <w:tr w:rsidR="00C74A53" w:rsidRPr="005E6657" w:rsidTr="00866792">
        <w:trPr>
          <w:trHeight w:val="40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lastRenderedPageBreak/>
              <w:t>2</w:t>
            </w:r>
          </w:p>
        </w:tc>
        <w:tc>
          <w:tcPr>
            <w:tcW w:w="2797" w:type="dxa"/>
            <w:shd w:val="clear" w:color="auto" w:fill="FFFFFF" w:themeFill="background1"/>
          </w:tcPr>
          <w:p w:rsidR="00C74A53" w:rsidRPr="00694987" w:rsidRDefault="00C74A53" w:rsidP="00C74A53">
            <w:pPr>
              <w:rPr>
                <w:rFonts w:ascii="Times New Roman" w:hAnsi="Times New Roman" w:cs="Times New Roman"/>
                <w:b/>
                <w:lang w:val="ru-RU"/>
              </w:rPr>
            </w:pPr>
            <w:r w:rsidRPr="00694987">
              <w:rPr>
                <w:rFonts w:ascii="Times New Roman" w:hAnsi="Times New Roman" w:cs="Times New Roman"/>
                <w:b/>
                <w:lang w:val="ru-RU"/>
              </w:rPr>
              <w:t>Розмір та умови надання забезпечення тендерних пропозицій</w:t>
            </w:r>
          </w:p>
        </w:tc>
        <w:tc>
          <w:tcPr>
            <w:tcW w:w="6970" w:type="dxa"/>
            <w:shd w:val="clear" w:color="auto" w:fill="FFFFFF" w:themeFill="background1"/>
          </w:tcPr>
          <w:p w:rsidR="00C74A53" w:rsidRPr="005E6657" w:rsidRDefault="00C74A53" w:rsidP="00C74A53">
            <w:pPr>
              <w:rPr>
                <w:rFonts w:ascii="Times New Roman" w:hAnsi="Times New Roman" w:cs="Times New Roman"/>
                <w:lang w:val="ru-RU"/>
              </w:rPr>
            </w:pPr>
            <w:r w:rsidRPr="005E6657">
              <w:rPr>
                <w:rFonts w:ascii="Times New Roman" w:hAnsi="Times New Roman" w:cs="Times New Roman"/>
                <w:lang w:val="ru-RU"/>
              </w:rPr>
              <w:t xml:space="preserve">Забезпечення тендерної </w:t>
            </w:r>
            <w:r>
              <w:rPr>
                <w:rFonts w:ascii="Times New Roman" w:hAnsi="Times New Roman" w:cs="Times New Roman"/>
                <w:lang w:val="ru-RU"/>
              </w:rPr>
              <w:t xml:space="preserve">пропозиції </w:t>
            </w:r>
            <w:r w:rsidRPr="005E6657">
              <w:rPr>
                <w:rFonts w:ascii="Times New Roman" w:hAnsi="Times New Roman" w:cs="Times New Roman"/>
                <w:lang w:val="ru-RU"/>
              </w:rPr>
              <w:t xml:space="preserve"> </w:t>
            </w:r>
            <w:r>
              <w:rPr>
                <w:rFonts w:ascii="Times New Roman" w:hAnsi="Times New Roman" w:cs="Times New Roman"/>
                <w:lang w:val="ru-RU"/>
              </w:rPr>
              <w:t>не вимагається</w:t>
            </w:r>
          </w:p>
          <w:p w:rsidR="00C74A53" w:rsidRPr="005E6657" w:rsidRDefault="00C74A53" w:rsidP="00C74A53">
            <w:pPr>
              <w:rPr>
                <w:rFonts w:ascii="Times New Roman" w:hAnsi="Times New Roman" w:cs="Times New Roman"/>
                <w:lang w:val="ru-RU"/>
              </w:rPr>
            </w:pPr>
          </w:p>
        </w:tc>
      </w:tr>
      <w:tr w:rsidR="00C74A53" w:rsidRPr="005E6657"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3</w:t>
            </w:r>
          </w:p>
        </w:tc>
        <w:tc>
          <w:tcPr>
            <w:tcW w:w="2797" w:type="dxa"/>
            <w:shd w:val="clear" w:color="auto" w:fill="FFFFFF" w:themeFill="background1"/>
          </w:tcPr>
          <w:p w:rsidR="00C74A53" w:rsidRPr="00694987" w:rsidRDefault="00C74A53" w:rsidP="00C74A53">
            <w:pPr>
              <w:rPr>
                <w:rFonts w:ascii="Times New Roman" w:hAnsi="Times New Roman" w:cs="Times New Roman"/>
                <w:b/>
                <w:lang w:val="ru-RU"/>
              </w:rPr>
            </w:pPr>
            <w:r w:rsidRPr="00694987">
              <w:rPr>
                <w:rFonts w:ascii="Times New Roman" w:hAnsi="Times New Roman" w:cs="Times New Roman"/>
                <w:b/>
                <w:lang w:val="ru-RU"/>
              </w:rPr>
              <w:t>Умови повернення чи неповернення забезпечення тендерної пропозиції</w:t>
            </w:r>
          </w:p>
        </w:tc>
        <w:tc>
          <w:tcPr>
            <w:tcW w:w="6970" w:type="dxa"/>
            <w:shd w:val="clear" w:color="auto" w:fill="FFFFFF" w:themeFill="background1"/>
          </w:tcPr>
          <w:p w:rsidR="00C74A53" w:rsidRPr="005E6657" w:rsidRDefault="00C74A53" w:rsidP="00C74A53">
            <w:pPr>
              <w:rPr>
                <w:rFonts w:ascii="Times New Roman" w:hAnsi="Times New Roman" w:cs="Times New Roman"/>
                <w:lang w:val="ru-RU"/>
              </w:rPr>
            </w:pPr>
            <w:r w:rsidRPr="005E6657">
              <w:rPr>
                <w:rFonts w:ascii="Times New Roman" w:hAnsi="Times New Roman" w:cs="Times New Roman"/>
                <w:lang w:val="ru-RU"/>
              </w:rPr>
              <w:t>Забезпечення тендерної пр</w:t>
            </w:r>
            <w:r>
              <w:rPr>
                <w:rFonts w:ascii="Times New Roman" w:hAnsi="Times New Roman" w:cs="Times New Roman"/>
                <w:lang w:val="ru-RU"/>
              </w:rPr>
              <w:t>опозиції не вамагається</w:t>
            </w:r>
          </w:p>
          <w:p w:rsidR="00C74A53" w:rsidRPr="005E6657" w:rsidRDefault="00C74A53" w:rsidP="00C74A53">
            <w:pPr>
              <w:rPr>
                <w:rFonts w:ascii="Times New Roman" w:hAnsi="Times New Roman" w:cs="Times New Roman"/>
                <w:lang w:val="ru-RU"/>
              </w:rPr>
            </w:pPr>
          </w:p>
          <w:p w:rsidR="00C74A53" w:rsidRPr="005E6657" w:rsidRDefault="00C74A53" w:rsidP="00C74A53">
            <w:pPr>
              <w:rPr>
                <w:rFonts w:ascii="Times New Roman" w:hAnsi="Times New Roman" w:cs="Times New Roman"/>
                <w:lang w:val="ru-RU"/>
              </w:rPr>
            </w:pPr>
          </w:p>
        </w:tc>
      </w:tr>
      <w:tr w:rsidR="00C74A53" w:rsidRPr="003D3962" w:rsidTr="006C130C">
        <w:trPr>
          <w:trHeight w:val="4847"/>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4</w:t>
            </w:r>
          </w:p>
        </w:tc>
        <w:tc>
          <w:tcPr>
            <w:tcW w:w="2797" w:type="dxa"/>
            <w:shd w:val="clear" w:color="auto" w:fill="FFFFFF" w:themeFill="background1"/>
          </w:tcPr>
          <w:p w:rsidR="00C74A53" w:rsidRPr="00694987" w:rsidRDefault="00C74A53" w:rsidP="00C74A53">
            <w:pPr>
              <w:rPr>
                <w:rFonts w:ascii="Times New Roman" w:hAnsi="Times New Roman" w:cs="Times New Roman"/>
                <w:b/>
                <w:lang w:val="ru-RU"/>
              </w:rPr>
            </w:pPr>
            <w:r w:rsidRPr="00694987">
              <w:rPr>
                <w:rFonts w:ascii="Times New Roman" w:hAnsi="Times New Roman" w:cs="Times New Roman"/>
                <w:b/>
                <w:lang w:val="ru-RU"/>
              </w:rPr>
              <w:t>Строк дії тендерної пропозиції, протягом якого тендерні пропозиції вважаються дійсними</w:t>
            </w:r>
          </w:p>
        </w:tc>
        <w:tc>
          <w:tcPr>
            <w:tcW w:w="6970" w:type="dxa"/>
            <w:shd w:val="clear" w:color="auto" w:fill="FFFFFF" w:themeFill="background1"/>
          </w:tcPr>
          <w:p w:rsidR="00C74A53" w:rsidRPr="005E6657" w:rsidRDefault="00C74A53" w:rsidP="00C74A53">
            <w:pPr>
              <w:rPr>
                <w:rFonts w:ascii="Times New Roman" w:hAnsi="Times New Roman" w:cs="Times New Roman"/>
                <w:lang w:val="ru-RU"/>
              </w:rPr>
            </w:pPr>
            <w:r w:rsidRPr="005E6657">
              <w:rPr>
                <w:rFonts w:ascii="Times New Roman" w:hAnsi="Times New Roman" w:cs="Times New Roman"/>
                <w:lang w:val="ru-RU"/>
              </w:rPr>
              <w:t xml:space="preserve">Тендерні пропозиції вважаються дійсними протягом </w:t>
            </w:r>
            <w:r w:rsidRPr="005E179B">
              <w:rPr>
                <w:rFonts w:ascii="Times New Roman" w:hAnsi="Times New Roman" w:cs="Times New Roman"/>
                <w:b/>
                <w:i/>
                <w:lang w:val="ru-RU"/>
              </w:rPr>
              <w:t xml:space="preserve">90 </w:t>
            </w:r>
            <w:r w:rsidRPr="005E6657">
              <w:rPr>
                <w:rFonts w:ascii="Times New Roman" w:hAnsi="Times New Roman" w:cs="Times New Roman"/>
                <w:lang w:val="ru-RU"/>
              </w:rPr>
              <w:t xml:space="preserve">днів із дати кінцевого строку подання тендерних пропозицій, який зазначено у оголошенні про проведення процедури закупівлі. </w:t>
            </w:r>
          </w:p>
          <w:p w:rsidR="006C130C" w:rsidRPr="004155FE" w:rsidRDefault="006C130C" w:rsidP="006C130C">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2" w:name="n561"/>
            <w:bookmarkEnd w:id="2"/>
            <w:r w:rsidRPr="004155FE">
              <w:rPr>
                <w:rFonts w:ascii="Times New Roman" w:eastAsia="Times New Roman" w:hAnsi="Times New Roman" w:cs="Times New Roman"/>
                <w:color w:val="333333"/>
                <w:sz w:val="24"/>
                <w:szCs w:val="24"/>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130C" w:rsidRPr="004155FE" w:rsidRDefault="006C130C" w:rsidP="006C130C">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3" w:name="n562"/>
            <w:bookmarkEnd w:id="3"/>
            <w:r w:rsidRPr="004155FE">
              <w:rPr>
                <w:rFonts w:ascii="Times New Roman" w:eastAsia="Times New Roman" w:hAnsi="Times New Roman" w:cs="Times New Roman"/>
                <w:color w:val="333333"/>
                <w:sz w:val="24"/>
                <w:szCs w:val="24"/>
                <w:lang w:val="ru-RU"/>
              </w:rPr>
              <w:t>відхилити таку вимогу, не втрачаючи при цьому наданого ним забезпечення тендерної пропозиції;</w:t>
            </w:r>
          </w:p>
          <w:p w:rsidR="006C130C" w:rsidRPr="004155FE" w:rsidRDefault="006C130C" w:rsidP="006C130C">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4" w:name="n563"/>
            <w:bookmarkEnd w:id="4"/>
            <w:r w:rsidRPr="004155FE">
              <w:rPr>
                <w:rFonts w:ascii="Times New Roman" w:eastAsia="Times New Roman" w:hAnsi="Times New Roman" w:cs="Times New Roman"/>
                <w:color w:val="333333"/>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rsidR="006C130C" w:rsidRPr="004155FE" w:rsidRDefault="006C130C" w:rsidP="006C130C">
            <w:pPr>
              <w:shd w:val="clear" w:color="auto" w:fill="FFFFFF"/>
              <w:spacing w:after="0" w:line="240" w:lineRule="auto"/>
              <w:ind w:firstLine="450"/>
              <w:jc w:val="both"/>
              <w:rPr>
                <w:rFonts w:ascii="Times New Roman" w:eastAsia="Times New Roman" w:hAnsi="Times New Roman" w:cs="Times New Roman"/>
                <w:color w:val="333333"/>
                <w:sz w:val="24"/>
                <w:szCs w:val="24"/>
                <w:lang w:val="ru-RU"/>
              </w:rPr>
            </w:pPr>
            <w:bookmarkStart w:id="5" w:name="n564"/>
            <w:bookmarkEnd w:id="5"/>
            <w:r w:rsidRPr="004155FE">
              <w:rPr>
                <w:rFonts w:ascii="Times New Roman" w:eastAsia="Times New Roman" w:hAnsi="Times New Roman" w:cs="Times New Roman"/>
                <w:color w:val="333333"/>
                <w:sz w:val="24"/>
                <w:szCs w:val="24"/>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92531B" w:rsidRPr="0092531B" w:rsidRDefault="0092531B" w:rsidP="006C130C">
            <w:pPr>
              <w:spacing w:before="120" w:after="0" w:line="240" w:lineRule="auto"/>
              <w:ind w:firstLine="567"/>
              <w:jc w:val="both"/>
              <w:rPr>
                <w:rFonts w:ascii="Times New Roman" w:hAnsi="Times New Roman" w:cs="Times New Roman"/>
                <w:lang w:val="uk-UA"/>
              </w:rPr>
            </w:pPr>
          </w:p>
        </w:tc>
      </w:tr>
      <w:tr w:rsidR="00C74A53" w:rsidRPr="005E6657"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5</w:t>
            </w:r>
          </w:p>
        </w:tc>
        <w:tc>
          <w:tcPr>
            <w:tcW w:w="2797" w:type="dxa"/>
            <w:shd w:val="clear" w:color="auto" w:fill="FFFFFF" w:themeFill="background1"/>
          </w:tcPr>
          <w:p w:rsidR="00C74A53" w:rsidRPr="00694987" w:rsidRDefault="00C74A53" w:rsidP="00C74A53">
            <w:pPr>
              <w:rPr>
                <w:rFonts w:ascii="Times New Roman" w:hAnsi="Times New Roman" w:cs="Times New Roman"/>
                <w:b/>
              </w:rPr>
            </w:pPr>
            <w:r w:rsidRPr="00694987">
              <w:rPr>
                <w:rFonts w:ascii="Times New Roman" w:hAnsi="Times New Roman" w:cs="Times New Roman"/>
                <w:b/>
              </w:rPr>
              <w:t>Кваліфікаційні критерії процедури закупівлі</w:t>
            </w:r>
          </w:p>
        </w:tc>
        <w:tc>
          <w:tcPr>
            <w:tcW w:w="6970" w:type="dxa"/>
            <w:shd w:val="clear" w:color="auto" w:fill="FFFFFF" w:themeFill="background1"/>
          </w:tcPr>
          <w:p w:rsidR="00C74A53" w:rsidRPr="005E6657" w:rsidRDefault="00C74A53" w:rsidP="00CC6CAE">
            <w:pPr>
              <w:jc w:val="both"/>
              <w:rPr>
                <w:rFonts w:ascii="Times New Roman" w:hAnsi="Times New Roman" w:cs="Times New Roman"/>
              </w:rPr>
            </w:pPr>
            <w:r w:rsidRPr="005E6657">
              <w:rPr>
                <w:rFonts w:ascii="Times New Roman" w:hAnsi="Times New Roman" w:cs="Times New Roman"/>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0B27BB">
              <w:rPr>
                <w:rFonts w:ascii="Times New Roman" w:hAnsi="Times New Roman" w:cs="Times New Roman"/>
                <w:b/>
              </w:rPr>
              <w:t>додатку 3</w:t>
            </w:r>
            <w:r w:rsidRPr="005E6657">
              <w:rPr>
                <w:rFonts w:ascii="Times New Roman" w:hAnsi="Times New Roman" w:cs="Times New Roman"/>
              </w:rPr>
              <w:t xml:space="preserve">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021F3" w:rsidRPr="003D3962" w:rsidTr="00A30212">
        <w:trPr>
          <w:trHeight w:val="282"/>
          <w:jc w:val="center"/>
        </w:trPr>
        <w:tc>
          <w:tcPr>
            <w:tcW w:w="576" w:type="dxa"/>
            <w:shd w:val="clear" w:color="auto" w:fill="FFFFFF" w:themeFill="background1"/>
          </w:tcPr>
          <w:p w:rsidR="004021F3" w:rsidRPr="005E6657" w:rsidRDefault="004021F3" w:rsidP="004021F3">
            <w:pPr>
              <w:rPr>
                <w:rFonts w:ascii="Times New Roman" w:hAnsi="Times New Roman" w:cs="Times New Roman"/>
              </w:rPr>
            </w:pPr>
            <w:r w:rsidRPr="005E6657">
              <w:rPr>
                <w:rFonts w:ascii="Times New Roman" w:hAnsi="Times New Roman" w:cs="Times New Roman"/>
              </w:rPr>
              <w:t>6</w:t>
            </w:r>
          </w:p>
        </w:tc>
        <w:tc>
          <w:tcPr>
            <w:tcW w:w="2797" w:type="dxa"/>
            <w:shd w:val="clear" w:color="auto" w:fill="FFFFFF" w:themeFill="background1"/>
          </w:tcPr>
          <w:p w:rsidR="004021F3" w:rsidRPr="00694987" w:rsidRDefault="008E4F7F" w:rsidP="004021F3">
            <w:pPr>
              <w:rPr>
                <w:rFonts w:ascii="Times New Roman" w:hAnsi="Times New Roman" w:cs="Times New Roman"/>
                <w:b/>
                <w:lang w:val="ru-RU"/>
              </w:rPr>
            </w:pPr>
            <w:r>
              <w:rPr>
                <w:rFonts w:ascii="Times New Roman" w:hAnsi="Times New Roman" w:cs="Times New Roman"/>
                <w:b/>
                <w:lang w:val="ru-RU"/>
              </w:rPr>
              <w:t>Підстави відхилення тендерної пропозиції</w:t>
            </w:r>
          </w:p>
        </w:tc>
        <w:tc>
          <w:tcPr>
            <w:tcW w:w="6970" w:type="dxa"/>
            <w:tcBorders>
              <w:top w:val="outset" w:sz="6" w:space="0" w:color="000000"/>
              <w:left w:val="outset" w:sz="6" w:space="0" w:color="000000"/>
              <w:bottom w:val="outset" w:sz="6" w:space="0" w:color="000000"/>
              <w:right w:val="outset" w:sz="6" w:space="0" w:color="000000"/>
            </w:tcBorders>
          </w:tcPr>
          <w:p w:rsidR="00415071" w:rsidRPr="00415071" w:rsidRDefault="00415071" w:rsidP="00415071">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CC6CAE">
              <w:rPr>
                <w:rFonts w:ascii="Times New Roman" w:eastAsia="Times New Roman" w:hAnsi="Times New Roman" w:cs="Times New Roman"/>
                <w:b/>
                <w:i/>
                <w:color w:val="333333"/>
                <w:sz w:val="24"/>
                <w:szCs w:val="24"/>
                <w:lang w:val="ru-RU"/>
              </w:rPr>
              <w:t>Замовник може прийняти рішення про відмову учаснику</w:t>
            </w:r>
            <w:r w:rsidRPr="00415071">
              <w:rPr>
                <w:rFonts w:ascii="Times New Roman" w:eastAsia="Times New Roman" w:hAnsi="Times New Roman" w:cs="Times New Roman"/>
                <w:color w:val="333333"/>
                <w:sz w:val="24"/>
                <w:szCs w:val="24"/>
                <w:lang w:val="ru-RU"/>
              </w:rPr>
              <w:t xml:space="preserve">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w:t>
            </w:r>
            <w:r w:rsidRPr="00415071">
              <w:rPr>
                <w:rFonts w:ascii="Times New Roman" w:eastAsia="Times New Roman" w:hAnsi="Times New Roman" w:cs="Times New Roman"/>
                <w:color w:val="333333"/>
                <w:sz w:val="24"/>
                <w:szCs w:val="24"/>
                <w:lang w:val="ru-RU"/>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5071" w:rsidRPr="00415071" w:rsidRDefault="00415071" w:rsidP="00415071">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6" w:name="n629"/>
            <w:bookmarkEnd w:id="6"/>
            <w:r w:rsidRPr="00CC6CAE">
              <w:rPr>
                <w:rFonts w:ascii="Times New Roman" w:eastAsia="Times New Roman" w:hAnsi="Times New Roman" w:cs="Times New Roman"/>
                <w:b/>
                <w:i/>
                <w:color w:val="333333"/>
                <w:sz w:val="24"/>
                <w:szCs w:val="24"/>
                <w:lang w:val="ru-RU"/>
              </w:rPr>
              <w:t>Переможець процедури</w:t>
            </w:r>
            <w:r w:rsidRPr="00415071">
              <w:rPr>
                <w:rFonts w:ascii="Times New Roman" w:eastAsia="Times New Roman" w:hAnsi="Times New Roman" w:cs="Times New Roman"/>
                <w:color w:val="333333"/>
                <w:sz w:val="24"/>
                <w:szCs w:val="24"/>
                <w:lang w:val="ru-RU"/>
              </w:rPr>
              <w:t xml:space="preserve"> закупі</w:t>
            </w:r>
            <w:proofErr w:type="gramStart"/>
            <w:r w:rsidRPr="00415071">
              <w:rPr>
                <w:rFonts w:ascii="Times New Roman" w:eastAsia="Times New Roman" w:hAnsi="Times New Roman" w:cs="Times New Roman"/>
                <w:color w:val="333333"/>
                <w:sz w:val="24"/>
                <w:szCs w:val="24"/>
                <w:lang w:val="ru-RU"/>
              </w:rPr>
              <w:t>вл</w:t>
            </w:r>
            <w:proofErr w:type="gramEnd"/>
            <w:r w:rsidRPr="00415071">
              <w:rPr>
                <w:rFonts w:ascii="Times New Roman" w:eastAsia="Times New Roman" w:hAnsi="Times New Roman" w:cs="Times New Roman"/>
                <w:color w:val="333333"/>
                <w:sz w:val="24"/>
                <w:szCs w:val="24"/>
                <w:lang w:val="ru-RU"/>
              </w:rPr>
              <w:t xml:space="preserve">і у строк, що не перевищує </w:t>
            </w:r>
            <w:r w:rsidRPr="00CC6CAE">
              <w:rPr>
                <w:rFonts w:ascii="Times New Roman" w:eastAsia="Times New Roman" w:hAnsi="Times New Roman" w:cs="Times New Roman"/>
                <w:b/>
                <w:i/>
                <w:color w:val="333333"/>
                <w:sz w:val="24"/>
                <w:szCs w:val="24"/>
                <w:lang w:val="ru-RU"/>
              </w:rPr>
              <w:t>чотири дні</w:t>
            </w:r>
            <w:r w:rsidRPr="00415071">
              <w:rPr>
                <w:rFonts w:ascii="Times New Roman" w:eastAsia="Times New Roman" w:hAnsi="Times New Roman" w:cs="Times New Roman"/>
                <w:color w:val="333333"/>
                <w:sz w:val="24"/>
                <w:szCs w:val="24"/>
                <w:lang w:val="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415071">
              <w:rPr>
                <w:rFonts w:ascii="Times New Roman" w:eastAsia="Times New Roman" w:hAnsi="Times New Roman" w:cs="Times New Roman"/>
                <w:color w:val="333333"/>
                <w:sz w:val="24"/>
                <w:szCs w:val="24"/>
              </w:rPr>
              <w:t> </w:t>
            </w:r>
            <w:hyperlink r:id="rId17" w:anchor="n618" w:history="1">
              <w:r w:rsidRPr="00CC6CAE">
                <w:rPr>
                  <w:rFonts w:ascii="Times New Roman" w:eastAsia="Times New Roman" w:hAnsi="Times New Roman" w:cs="Times New Roman"/>
                  <w:b/>
                  <w:sz w:val="24"/>
                  <w:szCs w:val="24"/>
                  <w:u w:val="single"/>
                  <w:lang w:val="ru-RU"/>
                </w:rPr>
                <w:t>підпунктах 3</w:t>
              </w:r>
            </w:hyperlink>
            <w:r w:rsidRPr="00CC6CAE">
              <w:rPr>
                <w:rFonts w:ascii="Times New Roman" w:eastAsia="Times New Roman" w:hAnsi="Times New Roman" w:cs="Times New Roman"/>
                <w:b/>
                <w:sz w:val="24"/>
                <w:szCs w:val="24"/>
                <w:lang w:val="ru-RU"/>
              </w:rPr>
              <w:t>,</w:t>
            </w:r>
            <w:r w:rsidRPr="00CC6CAE">
              <w:rPr>
                <w:rFonts w:ascii="Times New Roman" w:eastAsia="Times New Roman" w:hAnsi="Times New Roman" w:cs="Times New Roman"/>
                <w:b/>
                <w:sz w:val="24"/>
                <w:szCs w:val="24"/>
              </w:rPr>
              <w:t> </w:t>
            </w:r>
            <w:hyperlink r:id="rId18" w:anchor="n620" w:history="1">
              <w:r w:rsidRPr="00CC6CAE">
                <w:rPr>
                  <w:rFonts w:ascii="Times New Roman" w:eastAsia="Times New Roman" w:hAnsi="Times New Roman" w:cs="Times New Roman"/>
                  <w:b/>
                  <w:sz w:val="24"/>
                  <w:szCs w:val="24"/>
                  <w:u w:val="single"/>
                  <w:lang w:val="ru-RU"/>
                </w:rPr>
                <w:t>5</w:t>
              </w:r>
            </w:hyperlink>
            <w:r w:rsidRPr="00CC6CAE">
              <w:rPr>
                <w:rFonts w:ascii="Times New Roman" w:eastAsia="Times New Roman" w:hAnsi="Times New Roman" w:cs="Times New Roman"/>
                <w:b/>
                <w:sz w:val="24"/>
                <w:szCs w:val="24"/>
                <w:lang w:val="ru-RU"/>
              </w:rPr>
              <w:t>,</w:t>
            </w:r>
            <w:r w:rsidRPr="00CC6CAE">
              <w:rPr>
                <w:rFonts w:ascii="Times New Roman" w:eastAsia="Times New Roman" w:hAnsi="Times New Roman" w:cs="Times New Roman"/>
                <w:b/>
                <w:sz w:val="24"/>
                <w:szCs w:val="24"/>
              </w:rPr>
              <w:t> </w:t>
            </w:r>
            <w:hyperlink r:id="rId19" w:anchor="n621" w:history="1">
              <w:r w:rsidRPr="00CC6CAE">
                <w:rPr>
                  <w:rFonts w:ascii="Times New Roman" w:eastAsia="Times New Roman" w:hAnsi="Times New Roman" w:cs="Times New Roman"/>
                  <w:b/>
                  <w:sz w:val="24"/>
                  <w:szCs w:val="24"/>
                  <w:u w:val="single"/>
                  <w:lang w:val="ru-RU"/>
                </w:rPr>
                <w:t>6</w:t>
              </w:r>
            </w:hyperlink>
            <w:r w:rsidRPr="00CC6CAE">
              <w:rPr>
                <w:rFonts w:ascii="Times New Roman" w:eastAsia="Times New Roman" w:hAnsi="Times New Roman" w:cs="Times New Roman"/>
                <w:b/>
                <w:sz w:val="24"/>
                <w:szCs w:val="24"/>
              </w:rPr>
              <w:t> </w:t>
            </w:r>
            <w:r w:rsidRPr="00CC6CAE">
              <w:rPr>
                <w:rFonts w:ascii="Times New Roman" w:eastAsia="Times New Roman" w:hAnsi="Times New Roman" w:cs="Times New Roman"/>
                <w:b/>
                <w:sz w:val="24"/>
                <w:szCs w:val="24"/>
                <w:lang w:val="ru-RU"/>
              </w:rPr>
              <w:t>і</w:t>
            </w:r>
            <w:r w:rsidRPr="00CC6CAE">
              <w:rPr>
                <w:rFonts w:ascii="Times New Roman" w:eastAsia="Times New Roman" w:hAnsi="Times New Roman" w:cs="Times New Roman"/>
                <w:b/>
                <w:sz w:val="24"/>
                <w:szCs w:val="24"/>
              </w:rPr>
              <w:t> </w:t>
            </w:r>
            <w:hyperlink r:id="rId20" w:anchor="n627" w:history="1">
              <w:r w:rsidRPr="00CC6CAE">
                <w:rPr>
                  <w:rFonts w:ascii="Times New Roman" w:eastAsia="Times New Roman" w:hAnsi="Times New Roman" w:cs="Times New Roman"/>
                  <w:b/>
                  <w:sz w:val="24"/>
                  <w:szCs w:val="24"/>
                  <w:u w:val="single"/>
                  <w:lang w:val="ru-RU"/>
                </w:rPr>
                <w:t>12</w:t>
              </w:r>
            </w:hyperlink>
            <w:r w:rsidRPr="00415071">
              <w:rPr>
                <w:rFonts w:ascii="Times New Roman" w:eastAsia="Times New Roman" w:hAnsi="Times New Roman" w:cs="Times New Roman"/>
                <w:color w:val="333333"/>
                <w:sz w:val="24"/>
                <w:szCs w:val="24"/>
              </w:rPr>
              <w:t> </w:t>
            </w:r>
            <w:r w:rsidRPr="00415071">
              <w:rPr>
                <w:rFonts w:ascii="Times New Roman" w:eastAsia="Times New Roman" w:hAnsi="Times New Roman" w:cs="Times New Roman"/>
                <w:color w:val="333333"/>
                <w:sz w:val="24"/>
                <w:szCs w:val="24"/>
                <w:lang w:val="ru-RU"/>
              </w:rPr>
              <w:t>та в</w:t>
            </w:r>
            <w:r w:rsidRPr="00415071">
              <w:rPr>
                <w:rFonts w:ascii="Times New Roman" w:eastAsia="Times New Roman" w:hAnsi="Times New Roman" w:cs="Times New Roman"/>
                <w:color w:val="333333"/>
                <w:sz w:val="24"/>
                <w:szCs w:val="24"/>
              </w:rPr>
              <w:t> </w:t>
            </w:r>
            <w:hyperlink r:id="rId21" w:anchor="n628" w:history="1">
              <w:r w:rsidRPr="00CC6CAE">
                <w:rPr>
                  <w:rFonts w:ascii="Times New Roman" w:eastAsia="Times New Roman" w:hAnsi="Times New Roman" w:cs="Times New Roman"/>
                  <w:b/>
                  <w:i/>
                  <w:sz w:val="24"/>
                  <w:szCs w:val="24"/>
                  <w:u w:val="single"/>
                  <w:lang w:val="ru-RU"/>
                </w:rPr>
                <w:t>абзаці чотирнадцятому</w:t>
              </w:r>
            </w:hyperlink>
            <w:r w:rsidRPr="00415071">
              <w:rPr>
                <w:rFonts w:ascii="Times New Roman" w:eastAsia="Times New Roman" w:hAnsi="Times New Roman" w:cs="Times New Roman"/>
                <w:color w:val="333333"/>
                <w:sz w:val="24"/>
                <w:szCs w:val="24"/>
              </w:rPr>
              <w:t> </w:t>
            </w:r>
            <w:r w:rsidRPr="00415071">
              <w:rPr>
                <w:rFonts w:ascii="Times New Roman" w:eastAsia="Times New Roman" w:hAnsi="Times New Roman" w:cs="Times New Roman"/>
                <w:color w:val="333333"/>
                <w:sz w:val="24"/>
                <w:szCs w:val="24"/>
                <w:lang w:val="ru-RU"/>
              </w:rPr>
              <w:t xml:space="preserve">цього пункту. Замовник не вимагає документального </w:t>
            </w:r>
            <w:proofErr w:type="gramStart"/>
            <w:r w:rsidRPr="00415071">
              <w:rPr>
                <w:rFonts w:ascii="Times New Roman" w:eastAsia="Times New Roman" w:hAnsi="Times New Roman" w:cs="Times New Roman"/>
                <w:color w:val="333333"/>
                <w:sz w:val="24"/>
                <w:szCs w:val="24"/>
                <w:lang w:val="ru-RU"/>
              </w:rPr>
              <w:t>п</w:t>
            </w:r>
            <w:proofErr w:type="gramEnd"/>
            <w:r w:rsidRPr="00415071">
              <w:rPr>
                <w:rFonts w:ascii="Times New Roman" w:eastAsia="Times New Roman" w:hAnsi="Times New Roman" w:cs="Times New Roman"/>
                <w:color w:val="333333"/>
                <w:sz w:val="24"/>
                <w:szCs w:val="24"/>
                <w:lang w:val="ru-RU"/>
              </w:rPr>
              <w:t>ідтвердження публічної інформації, що оприлюднена у формі відкритих даних згідно із</w:t>
            </w:r>
            <w:r w:rsidRPr="00415071">
              <w:rPr>
                <w:rFonts w:ascii="Times New Roman" w:eastAsia="Times New Roman" w:hAnsi="Times New Roman" w:cs="Times New Roman"/>
                <w:color w:val="333333"/>
                <w:sz w:val="24"/>
                <w:szCs w:val="24"/>
              </w:rPr>
              <w:t> </w:t>
            </w:r>
            <w:hyperlink r:id="rId22" w:tgtFrame="_blank" w:history="1">
              <w:r w:rsidRPr="00415071">
                <w:rPr>
                  <w:rFonts w:ascii="Times New Roman" w:eastAsia="Times New Roman" w:hAnsi="Times New Roman" w:cs="Times New Roman"/>
                  <w:color w:val="000099"/>
                  <w:sz w:val="24"/>
                  <w:szCs w:val="24"/>
                  <w:u w:val="single"/>
                  <w:lang w:val="ru-RU"/>
                </w:rPr>
                <w:t>Законом України</w:t>
              </w:r>
            </w:hyperlink>
            <w:r w:rsidRPr="00415071">
              <w:rPr>
                <w:rFonts w:ascii="Times New Roman" w:eastAsia="Times New Roman" w:hAnsi="Times New Roman" w:cs="Times New Roman"/>
                <w:color w:val="333333"/>
                <w:sz w:val="24"/>
                <w:szCs w:val="24"/>
              </w:rPr>
              <w:t> </w:t>
            </w:r>
            <w:r w:rsidRPr="00415071">
              <w:rPr>
                <w:rFonts w:ascii="Times New Roman" w:eastAsia="Times New Roman" w:hAnsi="Times New Roman" w:cs="Times New Roman"/>
                <w:color w:val="333333"/>
                <w:sz w:val="24"/>
                <w:szCs w:val="24"/>
                <w:lang w:val="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415071">
              <w:rPr>
                <w:rFonts w:ascii="Times New Roman" w:eastAsia="Times New Roman" w:hAnsi="Times New Roman" w:cs="Times New Roman"/>
                <w:color w:val="333333"/>
                <w:sz w:val="24"/>
                <w:szCs w:val="24"/>
                <w:lang w:val="ru-RU"/>
              </w:rPr>
              <w:t>в</w:t>
            </w:r>
            <w:proofErr w:type="gramEnd"/>
            <w:r w:rsidRPr="00415071">
              <w:rPr>
                <w:rFonts w:ascii="Times New Roman" w:eastAsia="Times New Roman" w:hAnsi="Times New Roman" w:cs="Times New Roman"/>
                <w:color w:val="333333"/>
                <w:sz w:val="24"/>
                <w:szCs w:val="24"/>
                <w:lang w:val="ru-RU"/>
              </w:rPr>
              <w:t>.</w:t>
            </w:r>
          </w:p>
          <w:p w:rsidR="00415071" w:rsidRPr="00415071" w:rsidRDefault="00415071" w:rsidP="00415071">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7" w:name="n630"/>
            <w:bookmarkEnd w:id="7"/>
            <w:r w:rsidRPr="00CC6CAE">
              <w:rPr>
                <w:rFonts w:ascii="Times New Roman" w:eastAsia="Times New Roman" w:hAnsi="Times New Roman" w:cs="Times New Roman"/>
                <w:b/>
                <w:i/>
                <w:color w:val="333333"/>
                <w:sz w:val="24"/>
                <w:szCs w:val="24"/>
                <w:lang w:val="ru-RU"/>
              </w:rPr>
              <w:t>Учасник процедури закупі</w:t>
            </w:r>
            <w:proofErr w:type="gramStart"/>
            <w:r w:rsidRPr="00CC6CAE">
              <w:rPr>
                <w:rFonts w:ascii="Times New Roman" w:eastAsia="Times New Roman" w:hAnsi="Times New Roman" w:cs="Times New Roman"/>
                <w:b/>
                <w:i/>
                <w:color w:val="333333"/>
                <w:sz w:val="24"/>
                <w:szCs w:val="24"/>
                <w:lang w:val="ru-RU"/>
              </w:rPr>
              <w:t>вл</w:t>
            </w:r>
            <w:proofErr w:type="gramEnd"/>
            <w:r w:rsidRPr="00CC6CAE">
              <w:rPr>
                <w:rFonts w:ascii="Times New Roman" w:eastAsia="Times New Roman" w:hAnsi="Times New Roman" w:cs="Times New Roman"/>
                <w:b/>
                <w:i/>
                <w:color w:val="333333"/>
                <w:sz w:val="24"/>
                <w:szCs w:val="24"/>
                <w:lang w:val="ru-RU"/>
              </w:rPr>
              <w:t>і</w:t>
            </w:r>
            <w:r w:rsidRPr="00415071">
              <w:rPr>
                <w:rFonts w:ascii="Times New Roman" w:eastAsia="Times New Roman" w:hAnsi="Times New Roman" w:cs="Times New Roman"/>
                <w:color w:val="333333"/>
                <w:sz w:val="24"/>
                <w:szCs w:val="24"/>
                <w:lang w:val="ru-RU"/>
              </w:rPr>
              <w:t xml:space="preserve"> підтверджує відсутність підстав, зазначених в цьому пункті (крім</w:t>
            </w:r>
            <w:r w:rsidRPr="00415071">
              <w:rPr>
                <w:rFonts w:ascii="Times New Roman" w:eastAsia="Times New Roman" w:hAnsi="Times New Roman" w:cs="Times New Roman"/>
                <w:color w:val="333333"/>
                <w:sz w:val="24"/>
                <w:szCs w:val="24"/>
              </w:rPr>
              <w:t> </w:t>
            </w:r>
            <w:hyperlink r:id="rId23" w:anchor="n616" w:history="1">
              <w:r w:rsidRPr="00CC6CAE">
                <w:rPr>
                  <w:rFonts w:ascii="Times New Roman" w:eastAsia="Times New Roman" w:hAnsi="Times New Roman" w:cs="Times New Roman"/>
                  <w:b/>
                  <w:i/>
                  <w:sz w:val="24"/>
                  <w:szCs w:val="24"/>
                  <w:u w:val="single"/>
                  <w:lang w:val="ru-RU"/>
                </w:rPr>
                <w:t>підпунктів 1</w:t>
              </w:r>
            </w:hyperlink>
            <w:r w:rsidRPr="00CC6CAE">
              <w:rPr>
                <w:rFonts w:ascii="Times New Roman" w:eastAsia="Times New Roman" w:hAnsi="Times New Roman" w:cs="Times New Roman"/>
                <w:b/>
                <w:i/>
                <w:sz w:val="24"/>
                <w:szCs w:val="24"/>
              </w:rPr>
              <w:t> </w:t>
            </w:r>
            <w:r w:rsidRPr="00CC6CAE">
              <w:rPr>
                <w:rFonts w:ascii="Times New Roman" w:eastAsia="Times New Roman" w:hAnsi="Times New Roman" w:cs="Times New Roman"/>
                <w:b/>
                <w:i/>
                <w:sz w:val="24"/>
                <w:szCs w:val="24"/>
                <w:lang w:val="ru-RU"/>
              </w:rPr>
              <w:t>і</w:t>
            </w:r>
            <w:r w:rsidRPr="00CC6CAE">
              <w:rPr>
                <w:rFonts w:ascii="Times New Roman" w:eastAsia="Times New Roman" w:hAnsi="Times New Roman" w:cs="Times New Roman"/>
                <w:b/>
                <w:i/>
                <w:sz w:val="24"/>
                <w:szCs w:val="24"/>
              </w:rPr>
              <w:t> </w:t>
            </w:r>
            <w:hyperlink r:id="rId24" w:anchor="n622" w:history="1">
              <w:r w:rsidRPr="00CC6CAE">
                <w:rPr>
                  <w:rFonts w:ascii="Times New Roman" w:eastAsia="Times New Roman" w:hAnsi="Times New Roman" w:cs="Times New Roman"/>
                  <w:b/>
                  <w:i/>
                  <w:sz w:val="24"/>
                  <w:szCs w:val="24"/>
                  <w:u w:val="single"/>
                  <w:lang w:val="ru-RU"/>
                </w:rPr>
                <w:t>7</w:t>
              </w:r>
            </w:hyperlink>
            <w:r w:rsidRPr="00CC6CAE">
              <w:rPr>
                <w:rFonts w:ascii="Times New Roman" w:eastAsia="Times New Roman" w:hAnsi="Times New Roman" w:cs="Times New Roman"/>
                <w:b/>
                <w:i/>
                <w:sz w:val="24"/>
                <w:szCs w:val="24"/>
                <w:lang w:val="ru-RU"/>
              </w:rPr>
              <w:t>,</w:t>
            </w:r>
            <w:r w:rsidRPr="00CC6CAE">
              <w:rPr>
                <w:rFonts w:ascii="Times New Roman" w:eastAsia="Times New Roman" w:hAnsi="Times New Roman" w:cs="Times New Roman"/>
                <w:b/>
                <w:i/>
                <w:sz w:val="24"/>
                <w:szCs w:val="24"/>
              </w:rPr>
              <w:t> </w:t>
            </w:r>
            <w:hyperlink r:id="rId25" w:anchor="n628" w:history="1">
              <w:r w:rsidRPr="00CC6CAE">
                <w:rPr>
                  <w:rFonts w:ascii="Times New Roman" w:eastAsia="Times New Roman" w:hAnsi="Times New Roman" w:cs="Times New Roman"/>
                  <w:b/>
                  <w:i/>
                  <w:sz w:val="24"/>
                  <w:szCs w:val="24"/>
                  <w:u w:val="single"/>
                  <w:lang w:val="ru-RU"/>
                </w:rPr>
                <w:t>абзацу чотирнадцятого</w:t>
              </w:r>
            </w:hyperlink>
            <w:r w:rsidRPr="00CC6CAE">
              <w:rPr>
                <w:rFonts w:ascii="Times New Roman" w:eastAsia="Times New Roman" w:hAnsi="Times New Roman" w:cs="Times New Roman"/>
                <w:b/>
                <w:i/>
                <w:color w:val="333333"/>
                <w:sz w:val="24"/>
                <w:szCs w:val="24"/>
              </w:rPr>
              <w:t> </w:t>
            </w:r>
            <w:r w:rsidRPr="00CC6CAE">
              <w:rPr>
                <w:rFonts w:ascii="Times New Roman" w:eastAsia="Times New Roman" w:hAnsi="Times New Roman" w:cs="Times New Roman"/>
                <w:color w:val="333333"/>
                <w:sz w:val="24"/>
                <w:szCs w:val="24"/>
                <w:lang w:val="ru-RU"/>
              </w:rPr>
              <w:t>ц</w:t>
            </w:r>
            <w:r w:rsidRPr="00415071">
              <w:rPr>
                <w:rFonts w:ascii="Times New Roman" w:eastAsia="Times New Roman" w:hAnsi="Times New Roman" w:cs="Times New Roman"/>
                <w:color w:val="333333"/>
                <w:sz w:val="24"/>
                <w:szCs w:val="24"/>
                <w:lang w:val="ru-RU"/>
              </w:rPr>
              <w:t>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5071" w:rsidRPr="00415071" w:rsidRDefault="00415071" w:rsidP="00415071">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8" w:name="n631"/>
            <w:bookmarkEnd w:id="8"/>
            <w:r w:rsidRPr="00CC6CAE">
              <w:rPr>
                <w:rFonts w:ascii="Times New Roman" w:eastAsia="Times New Roman" w:hAnsi="Times New Roman" w:cs="Times New Roman"/>
                <w:b/>
                <w:i/>
                <w:color w:val="333333"/>
                <w:sz w:val="24"/>
                <w:szCs w:val="24"/>
                <w:lang w:val="ru-RU"/>
              </w:rPr>
              <w:t>Замовник не вимагає від учасника процедури закупі</w:t>
            </w:r>
            <w:proofErr w:type="gramStart"/>
            <w:r w:rsidRPr="00CC6CAE">
              <w:rPr>
                <w:rFonts w:ascii="Times New Roman" w:eastAsia="Times New Roman" w:hAnsi="Times New Roman" w:cs="Times New Roman"/>
                <w:b/>
                <w:i/>
                <w:color w:val="333333"/>
                <w:sz w:val="24"/>
                <w:szCs w:val="24"/>
                <w:lang w:val="ru-RU"/>
              </w:rPr>
              <w:t>вл</w:t>
            </w:r>
            <w:proofErr w:type="gramEnd"/>
            <w:r w:rsidRPr="00CC6CAE">
              <w:rPr>
                <w:rFonts w:ascii="Times New Roman" w:eastAsia="Times New Roman" w:hAnsi="Times New Roman" w:cs="Times New Roman"/>
                <w:b/>
                <w:i/>
                <w:color w:val="333333"/>
                <w:sz w:val="24"/>
                <w:szCs w:val="24"/>
                <w:lang w:val="ru-RU"/>
              </w:rPr>
              <w:t>і</w:t>
            </w:r>
            <w:r w:rsidRPr="00415071">
              <w:rPr>
                <w:rFonts w:ascii="Times New Roman" w:eastAsia="Times New Roman" w:hAnsi="Times New Roman" w:cs="Times New Roman"/>
                <w:color w:val="333333"/>
                <w:sz w:val="24"/>
                <w:szCs w:val="24"/>
                <w:lang w:val="ru-RU"/>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415071">
              <w:rPr>
                <w:rFonts w:ascii="Times New Roman" w:eastAsia="Times New Roman" w:hAnsi="Times New Roman" w:cs="Times New Roman"/>
                <w:color w:val="333333"/>
                <w:sz w:val="24"/>
                <w:szCs w:val="24"/>
              </w:rPr>
              <w:t> </w:t>
            </w:r>
            <w:hyperlink r:id="rId26" w:anchor="n628" w:history="1">
              <w:r w:rsidRPr="00CC6CAE">
                <w:rPr>
                  <w:rFonts w:ascii="Times New Roman" w:eastAsia="Times New Roman" w:hAnsi="Times New Roman" w:cs="Times New Roman"/>
                  <w:b/>
                  <w:i/>
                  <w:sz w:val="24"/>
                  <w:szCs w:val="24"/>
                  <w:u w:val="single"/>
                  <w:lang w:val="ru-RU"/>
                </w:rPr>
                <w:t>абзацу чотирнадцятого</w:t>
              </w:r>
            </w:hyperlink>
            <w:r w:rsidRPr="00CC6CAE">
              <w:rPr>
                <w:rFonts w:ascii="Times New Roman" w:eastAsia="Times New Roman" w:hAnsi="Times New Roman" w:cs="Times New Roman"/>
                <w:b/>
                <w:i/>
                <w:sz w:val="24"/>
                <w:szCs w:val="24"/>
              </w:rPr>
              <w:t> </w:t>
            </w:r>
            <w:r w:rsidRPr="00415071">
              <w:rPr>
                <w:rFonts w:ascii="Times New Roman" w:eastAsia="Times New Roman" w:hAnsi="Times New Roman" w:cs="Times New Roman"/>
                <w:color w:val="333333"/>
                <w:sz w:val="24"/>
                <w:szCs w:val="24"/>
                <w:lang w:val="ru-RU"/>
              </w:rPr>
              <w:t>цього пункту), крім самостійного декларування відсутності таких підстав учасником процедури закупівлі відповідно до</w:t>
            </w:r>
            <w:r w:rsidRPr="00415071">
              <w:rPr>
                <w:rFonts w:ascii="Times New Roman" w:eastAsia="Times New Roman" w:hAnsi="Times New Roman" w:cs="Times New Roman"/>
                <w:color w:val="333333"/>
                <w:sz w:val="24"/>
                <w:szCs w:val="24"/>
              </w:rPr>
              <w:t> </w:t>
            </w:r>
            <w:hyperlink r:id="rId27" w:anchor="n630" w:history="1">
              <w:r w:rsidRPr="00CC6CAE">
                <w:rPr>
                  <w:rFonts w:ascii="Times New Roman" w:eastAsia="Times New Roman" w:hAnsi="Times New Roman" w:cs="Times New Roman"/>
                  <w:sz w:val="24"/>
                  <w:szCs w:val="24"/>
                  <w:u w:val="single"/>
                  <w:lang w:val="ru-RU"/>
                </w:rPr>
                <w:t>абзацу шістнадцятого</w:t>
              </w:r>
            </w:hyperlink>
            <w:r w:rsidRPr="00415071">
              <w:rPr>
                <w:rFonts w:ascii="Times New Roman" w:eastAsia="Times New Roman" w:hAnsi="Times New Roman" w:cs="Times New Roman"/>
                <w:color w:val="333333"/>
                <w:sz w:val="24"/>
                <w:szCs w:val="24"/>
              </w:rPr>
              <w:t> </w:t>
            </w:r>
            <w:r w:rsidRPr="00415071">
              <w:rPr>
                <w:rFonts w:ascii="Times New Roman" w:eastAsia="Times New Roman" w:hAnsi="Times New Roman" w:cs="Times New Roman"/>
                <w:color w:val="333333"/>
                <w:sz w:val="24"/>
                <w:szCs w:val="24"/>
                <w:lang w:val="ru-RU"/>
              </w:rPr>
              <w:t>цього пункту.</w:t>
            </w:r>
          </w:p>
          <w:p w:rsidR="00415071" w:rsidRPr="00415071" w:rsidRDefault="00415071" w:rsidP="00415071">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9" w:name="n632"/>
            <w:bookmarkEnd w:id="9"/>
            <w:r w:rsidRPr="00CC6CAE">
              <w:rPr>
                <w:rFonts w:ascii="Times New Roman" w:eastAsia="Times New Roman" w:hAnsi="Times New Roman" w:cs="Times New Roman"/>
                <w:b/>
                <w:i/>
                <w:color w:val="333333"/>
                <w:sz w:val="24"/>
                <w:szCs w:val="24"/>
                <w:lang w:val="ru-RU"/>
              </w:rPr>
              <w:t>Замовник самостійно</w:t>
            </w:r>
            <w:r w:rsidRPr="00415071">
              <w:rPr>
                <w:rFonts w:ascii="Times New Roman" w:eastAsia="Times New Roman" w:hAnsi="Times New Roman" w:cs="Times New Roman"/>
                <w:color w:val="333333"/>
                <w:sz w:val="24"/>
                <w:szCs w:val="24"/>
                <w:lang w:val="ru-RU"/>
              </w:rPr>
              <w:t xml:space="preserve"> за результатами розгляду тендерної пропозиції учасника процедури закупі</w:t>
            </w:r>
            <w:proofErr w:type="gramStart"/>
            <w:r w:rsidRPr="00415071">
              <w:rPr>
                <w:rFonts w:ascii="Times New Roman" w:eastAsia="Times New Roman" w:hAnsi="Times New Roman" w:cs="Times New Roman"/>
                <w:color w:val="333333"/>
                <w:sz w:val="24"/>
                <w:szCs w:val="24"/>
                <w:lang w:val="ru-RU"/>
              </w:rPr>
              <w:t>вл</w:t>
            </w:r>
            <w:proofErr w:type="gramEnd"/>
            <w:r w:rsidRPr="00415071">
              <w:rPr>
                <w:rFonts w:ascii="Times New Roman" w:eastAsia="Times New Roman" w:hAnsi="Times New Roman" w:cs="Times New Roman"/>
                <w:color w:val="333333"/>
                <w:sz w:val="24"/>
                <w:szCs w:val="24"/>
                <w:lang w:val="ru-RU"/>
              </w:rPr>
              <w:t>і підтверджує в електронній системі закупівель відсутність в учасника процедури закупівлі підстав, визначених</w:t>
            </w:r>
            <w:r w:rsidRPr="00415071">
              <w:rPr>
                <w:rFonts w:ascii="Times New Roman" w:eastAsia="Times New Roman" w:hAnsi="Times New Roman" w:cs="Times New Roman"/>
                <w:color w:val="333333"/>
                <w:sz w:val="24"/>
                <w:szCs w:val="24"/>
              </w:rPr>
              <w:t> </w:t>
            </w:r>
            <w:hyperlink r:id="rId28" w:anchor="n616" w:history="1">
              <w:r w:rsidRPr="00CC6CAE">
                <w:rPr>
                  <w:rFonts w:ascii="Times New Roman" w:eastAsia="Times New Roman" w:hAnsi="Times New Roman" w:cs="Times New Roman"/>
                  <w:b/>
                  <w:i/>
                  <w:sz w:val="24"/>
                  <w:szCs w:val="24"/>
                  <w:u w:val="single"/>
                  <w:lang w:val="ru-RU"/>
                </w:rPr>
                <w:t>підпунктами 1</w:t>
              </w:r>
            </w:hyperlink>
            <w:r w:rsidRPr="00CC6CAE">
              <w:rPr>
                <w:rFonts w:ascii="Times New Roman" w:eastAsia="Times New Roman" w:hAnsi="Times New Roman" w:cs="Times New Roman"/>
                <w:b/>
                <w:i/>
                <w:sz w:val="24"/>
                <w:szCs w:val="24"/>
              </w:rPr>
              <w:t> </w:t>
            </w:r>
            <w:r w:rsidRPr="00CC6CAE">
              <w:rPr>
                <w:rFonts w:ascii="Times New Roman" w:eastAsia="Times New Roman" w:hAnsi="Times New Roman" w:cs="Times New Roman"/>
                <w:b/>
                <w:i/>
                <w:sz w:val="24"/>
                <w:szCs w:val="24"/>
                <w:lang w:val="ru-RU"/>
              </w:rPr>
              <w:t>і</w:t>
            </w:r>
            <w:r w:rsidRPr="00CC6CAE">
              <w:rPr>
                <w:rFonts w:ascii="Times New Roman" w:eastAsia="Times New Roman" w:hAnsi="Times New Roman" w:cs="Times New Roman"/>
                <w:b/>
                <w:i/>
                <w:sz w:val="24"/>
                <w:szCs w:val="24"/>
              </w:rPr>
              <w:t> </w:t>
            </w:r>
            <w:hyperlink r:id="rId29" w:anchor="n622" w:history="1">
              <w:r w:rsidRPr="00CC6CAE">
                <w:rPr>
                  <w:rFonts w:ascii="Times New Roman" w:eastAsia="Times New Roman" w:hAnsi="Times New Roman" w:cs="Times New Roman"/>
                  <w:b/>
                  <w:i/>
                  <w:sz w:val="24"/>
                  <w:szCs w:val="24"/>
                  <w:u w:val="single"/>
                  <w:lang w:val="ru-RU"/>
                </w:rPr>
                <w:t>7</w:t>
              </w:r>
            </w:hyperlink>
            <w:r w:rsidRPr="00415071">
              <w:rPr>
                <w:rFonts w:ascii="Times New Roman" w:eastAsia="Times New Roman" w:hAnsi="Times New Roman" w:cs="Times New Roman"/>
                <w:color w:val="333333"/>
                <w:sz w:val="24"/>
                <w:szCs w:val="24"/>
              </w:rPr>
              <w:t> </w:t>
            </w:r>
            <w:r w:rsidRPr="00415071">
              <w:rPr>
                <w:rFonts w:ascii="Times New Roman" w:eastAsia="Times New Roman" w:hAnsi="Times New Roman" w:cs="Times New Roman"/>
                <w:color w:val="333333"/>
                <w:sz w:val="24"/>
                <w:szCs w:val="24"/>
                <w:lang w:val="ru-RU"/>
              </w:rPr>
              <w:t>цього пункту.</w:t>
            </w:r>
          </w:p>
          <w:p w:rsidR="00415071" w:rsidRPr="00415071" w:rsidRDefault="00415071" w:rsidP="00415071">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0" w:name="n633"/>
            <w:bookmarkEnd w:id="10"/>
            <w:r w:rsidRPr="00415071">
              <w:rPr>
                <w:rFonts w:ascii="Times New Roman" w:eastAsia="Times New Roman" w:hAnsi="Times New Roman" w:cs="Times New Roman"/>
                <w:color w:val="333333"/>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415071">
              <w:rPr>
                <w:rFonts w:ascii="Times New Roman" w:eastAsia="Times New Roman" w:hAnsi="Times New Roman" w:cs="Times New Roman"/>
                <w:color w:val="333333"/>
                <w:sz w:val="24"/>
                <w:szCs w:val="24"/>
                <w:lang w:val="ru-RU"/>
              </w:rPr>
              <w:t>в</w:t>
            </w:r>
            <w:proofErr w:type="gramEnd"/>
            <w:r w:rsidRPr="00415071">
              <w:rPr>
                <w:rFonts w:ascii="Times New Roman" w:eastAsia="Times New Roman" w:hAnsi="Times New Roman" w:cs="Times New Roman"/>
                <w:color w:val="333333"/>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415071">
              <w:rPr>
                <w:rFonts w:ascii="Times New Roman" w:eastAsia="Times New Roman" w:hAnsi="Times New Roman" w:cs="Times New Roman"/>
                <w:color w:val="333333"/>
                <w:sz w:val="24"/>
                <w:szCs w:val="24"/>
              </w:rPr>
              <w:t> </w:t>
            </w:r>
            <w:hyperlink r:id="rId30" w:anchor="n1257" w:tgtFrame="_blank" w:history="1">
              <w:r w:rsidRPr="00CC6CAE">
                <w:rPr>
                  <w:rFonts w:ascii="Times New Roman" w:eastAsia="Times New Roman" w:hAnsi="Times New Roman" w:cs="Times New Roman"/>
                  <w:sz w:val="24"/>
                  <w:szCs w:val="24"/>
                  <w:u w:val="single"/>
                  <w:lang w:val="ru-RU"/>
                </w:rPr>
                <w:t>частини третьої</w:t>
              </w:r>
            </w:hyperlink>
            <w:r w:rsidRPr="00415071">
              <w:rPr>
                <w:rFonts w:ascii="Times New Roman" w:eastAsia="Times New Roman" w:hAnsi="Times New Roman" w:cs="Times New Roman"/>
                <w:color w:val="333333"/>
                <w:sz w:val="24"/>
                <w:szCs w:val="24"/>
              </w:rPr>
              <w:t> </w:t>
            </w:r>
            <w:r w:rsidRPr="00415071">
              <w:rPr>
                <w:rFonts w:ascii="Times New Roman" w:eastAsia="Times New Roman" w:hAnsi="Times New Roman" w:cs="Times New Roman"/>
                <w:color w:val="333333"/>
                <w:sz w:val="24"/>
                <w:szCs w:val="24"/>
                <w:lang w:val="ru-RU"/>
              </w:rPr>
              <w:t>статті 16 Закону (у разі застосування таких критеріїв до учасника процедури закупі</w:t>
            </w:r>
            <w:proofErr w:type="gramStart"/>
            <w:r w:rsidRPr="00415071">
              <w:rPr>
                <w:rFonts w:ascii="Times New Roman" w:eastAsia="Times New Roman" w:hAnsi="Times New Roman" w:cs="Times New Roman"/>
                <w:color w:val="333333"/>
                <w:sz w:val="24"/>
                <w:szCs w:val="24"/>
                <w:lang w:val="ru-RU"/>
              </w:rPr>
              <w:t>вл</w:t>
            </w:r>
            <w:proofErr w:type="gramEnd"/>
            <w:r w:rsidRPr="00415071">
              <w:rPr>
                <w:rFonts w:ascii="Times New Roman" w:eastAsia="Times New Roman" w:hAnsi="Times New Roman" w:cs="Times New Roman"/>
                <w:color w:val="333333"/>
                <w:sz w:val="24"/>
                <w:szCs w:val="24"/>
                <w:lang w:val="ru-RU"/>
              </w:rPr>
              <w:t xml:space="preserve">і), замовник перевіряє таких суб’єктів господарювання щодо </w:t>
            </w:r>
            <w:r w:rsidRPr="00415071">
              <w:rPr>
                <w:rFonts w:ascii="Times New Roman" w:eastAsia="Times New Roman" w:hAnsi="Times New Roman" w:cs="Times New Roman"/>
                <w:color w:val="333333"/>
                <w:sz w:val="24"/>
                <w:szCs w:val="24"/>
                <w:lang w:val="ru-RU"/>
              </w:rPr>
              <w:lastRenderedPageBreak/>
              <w:t>відсутності підстав, визначених цим пунктом.</w:t>
            </w:r>
          </w:p>
          <w:p w:rsidR="004021F3" w:rsidRPr="00415071" w:rsidRDefault="004021F3" w:rsidP="004021F3">
            <w:pPr>
              <w:pStyle w:val="11"/>
              <w:widowControl w:val="0"/>
              <w:spacing w:line="240" w:lineRule="auto"/>
              <w:ind w:right="113"/>
              <w:jc w:val="both"/>
              <w:rPr>
                <w:rFonts w:ascii="Times New Roman" w:eastAsia="Times New Roman" w:hAnsi="Times New Roman" w:cs="Times New Roman"/>
              </w:rPr>
            </w:pPr>
          </w:p>
        </w:tc>
      </w:tr>
      <w:tr w:rsidR="00C74A53" w:rsidRPr="003D3962" w:rsidTr="00866792">
        <w:trPr>
          <w:trHeight w:val="2363"/>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lastRenderedPageBreak/>
              <w:t>7</w:t>
            </w:r>
          </w:p>
        </w:tc>
        <w:tc>
          <w:tcPr>
            <w:tcW w:w="2797" w:type="dxa"/>
            <w:shd w:val="clear" w:color="auto" w:fill="FFFFFF" w:themeFill="background1"/>
          </w:tcPr>
          <w:p w:rsidR="00C74A53" w:rsidRPr="00B15A90" w:rsidRDefault="00C74A53" w:rsidP="00C74A53">
            <w:pPr>
              <w:rPr>
                <w:rFonts w:ascii="Times New Roman" w:hAnsi="Times New Roman" w:cs="Times New Roman"/>
                <w:b/>
                <w:lang w:val="ru-RU"/>
              </w:rPr>
            </w:pPr>
            <w:r w:rsidRPr="00B15A90">
              <w:rPr>
                <w:rFonts w:ascii="Times New Roman" w:hAnsi="Times New Roman" w:cs="Times New Roman"/>
                <w:b/>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0" w:type="dxa"/>
            <w:shd w:val="clear" w:color="auto" w:fill="FFFFFF" w:themeFill="background1"/>
          </w:tcPr>
          <w:p w:rsidR="00866792" w:rsidRPr="00CC6CAE" w:rsidRDefault="00C74A53" w:rsidP="00866792">
            <w:pPr>
              <w:spacing w:after="0" w:line="240" w:lineRule="auto"/>
              <w:ind w:left="-108" w:right="-108"/>
              <w:jc w:val="both"/>
              <w:rPr>
                <w:rFonts w:ascii="Times New Roman" w:eastAsia="Calibri" w:hAnsi="Times New Roman" w:cs="Times New Roman"/>
                <w:b/>
                <w:sz w:val="24"/>
                <w:szCs w:val="24"/>
                <w:lang w:val="uk-UA"/>
              </w:rPr>
            </w:pPr>
            <w:r w:rsidRPr="00CC6CAE">
              <w:rPr>
                <w:rFonts w:ascii="Times New Roman" w:hAnsi="Times New Roman"/>
                <w:sz w:val="24"/>
                <w:szCs w:val="24"/>
                <w:lang w:val="uk-UA"/>
              </w:rPr>
              <w:t xml:space="preserve">    </w:t>
            </w:r>
            <w:r w:rsidR="00866792" w:rsidRPr="00CC6CAE">
              <w:rPr>
                <w:rFonts w:ascii="Times New Roman" w:eastAsia="Calibri"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866792" w:rsidRPr="00CC6CAE">
              <w:rPr>
                <w:rFonts w:ascii="Times New Roman" w:eastAsia="Calibri" w:hAnsi="Times New Roman" w:cs="Times New Roman"/>
                <w:b/>
                <w:sz w:val="24"/>
                <w:szCs w:val="24"/>
                <w:lang w:val="uk-UA"/>
              </w:rPr>
              <w:t>(згідно додатку 1 цієї документації).</w:t>
            </w:r>
          </w:p>
          <w:p w:rsidR="00C74A53" w:rsidRPr="003C3C8A" w:rsidRDefault="00C74A53" w:rsidP="00866792">
            <w:pPr>
              <w:pStyle w:val="HTML"/>
              <w:ind w:left="-108" w:right="-108"/>
              <w:jc w:val="both"/>
              <w:rPr>
                <w:rFonts w:ascii="Times New Roman" w:hAnsi="Times New Roman"/>
                <w:sz w:val="24"/>
                <w:szCs w:val="24"/>
                <w:lang w:val="uk-UA"/>
              </w:rPr>
            </w:pP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8</w:t>
            </w:r>
          </w:p>
        </w:tc>
        <w:tc>
          <w:tcPr>
            <w:tcW w:w="2797" w:type="dxa"/>
            <w:shd w:val="clear" w:color="auto" w:fill="FFFFFF" w:themeFill="background1"/>
          </w:tcPr>
          <w:p w:rsidR="00C74A53" w:rsidRPr="00B15A90" w:rsidRDefault="00C74A53" w:rsidP="00C74A53">
            <w:pPr>
              <w:rPr>
                <w:rFonts w:ascii="Times New Roman" w:hAnsi="Times New Roman" w:cs="Times New Roman"/>
                <w:b/>
                <w:lang w:val="ru-RU"/>
              </w:rPr>
            </w:pPr>
            <w:r w:rsidRPr="00B15A90">
              <w:rPr>
                <w:rFonts w:ascii="Times New Roman" w:hAnsi="Times New Roman" w:cs="Times New Roman"/>
                <w:b/>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hemeFill="background1"/>
          </w:tcPr>
          <w:p w:rsidR="00C74A53" w:rsidRPr="005E6657" w:rsidRDefault="00C74A53" w:rsidP="00C74A53">
            <w:pPr>
              <w:rPr>
                <w:rFonts w:ascii="Times New Roman" w:hAnsi="Times New Roman" w:cs="Times New Roman"/>
                <w:lang w:val="ru-RU"/>
              </w:rPr>
            </w:pPr>
            <w:r w:rsidRPr="005E6657">
              <w:rPr>
                <w:rFonts w:ascii="Times New Roman" w:hAnsi="Times New Roman" w:cs="Times New Roman"/>
                <w:lang w:val="ru-RU"/>
              </w:rPr>
              <w:t xml:space="preserve">Згідно </w:t>
            </w:r>
            <w:r w:rsidR="000B27BB">
              <w:rPr>
                <w:rFonts w:ascii="Times New Roman" w:hAnsi="Times New Roman" w:cs="Times New Roman"/>
                <w:b/>
                <w:lang w:val="ru-RU"/>
              </w:rPr>
              <w:t>додатку 1</w:t>
            </w:r>
            <w:r w:rsidRPr="005E6657">
              <w:rPr>
                <w:rFonts w:ascii="Times New Roman" w:hAnsi="Times New Roman" w:cs="Times New Roman"/>
                <w:lang w:val="ru-RU"/>
              </w:rPr>
              <w:t xml:space="preserve"> до тендерної документації (у разі потреби).</w:t>
            </w:r>
          </w:p>
        </w:tc>
      </w:tr>
      <w:tr w:rsidR="00C74A53" w:rsidRPr="005E6657"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9</w:t>
            </w:r>
          </w:p>
        </w:tc>
        <w:tc>
          <w:tcPr>
            <w:tcW w:w="2797" w:type="dxa"/>
            <w:shd w:val="clear" w:color="auto" w:fill="FFFFFF" w:themeFill="background1"/>
          </w:tcPr>
          <w:p w:rsidR="00C74A53" w:rsidRPr="00B15A90" w:rsidRDefault="00C74A53" w:rsidP="00C74A53">
            <w:pPr>
              <w:rPr>
                <w:rFonts w:ascii="Times New Roman" w:hAnsi="Times New Roman" w:cs="Times New Roman"/>
                <w:b/>
              </w:rPr>
            </w:pPr>
            <w:r w:rsidRPr="00B15A90">
              <w:rPr>
                <w:rFonts w:ascii="Times New Roman" w:hAnsi="Times New Roman" w:cs="Times New Roman"/>
                <w:b/>
              </w:rPr>
              <w:t>Інформація про субпідрядника/</w:t>
            </w:r>
          </w:p>
          <w:p w:rsidR="00C74A53" w:rsidRPr="005E6657" w:rsidRDefault="00C74A53" w:rsidP="00C74A53">
            <w:pPr>
              <w:rPr>
                <w:rFonts w:ascii="Times New Roman" w:hAnsi="Times New Roman" w:cs="Times New Roman"/>
              </w:rPr>
            </w:pPr>
            <w:r w:rsidRPr="00B15A90">
              <w:rPr>
                <w:rFonts w:ascii="Times New Roman" w:hAnsi="Times New Roman" w:cs="Times New Roman"/>
                <w:b/>
              </w:rPr>
              <w:t>співвиконавця</w:t>
            </w:r>
          </w:p>
        </w:tc>
        <w:tc>
          <w:tcPr>
            <w:tcW w:w="6970" w:type="dxa"/>
            <w:shd w:val="clear" w:color="auto" w:fill="FFFFFF" w:themeFill="background1"/>
          </w:tcPr>
          <w:p w:rsidR="00C74A53" w:rsidRPr="00D83C28" w:rsidRDefault="00D83C28" w:rsidP="00C74A53">
            <w:pPr>
              <w:rPr>
                <w:rFonts w:ascii="Times New Roman" w:hAnsi="Times New Roman" w:cs="Times New Roman"/>
                <w:lang w:val="uk-UA"/>
              </w:rPr>
            </w:pPr>
            <w:r>
              <w:rPr>
                <w:rFonts w:ascii="Times New Roman" w:hAnsi="Times New Roman" w:cs="Times New Roman"/>
                <w:lang w:val="uk-UA"/>
              </w:rPr>
              <w:t>Не вимагається</w:t>
            </w:r>
          </w:p>
        </w:tc>
      </w:tr>
      <w:tr w:rsidR="00C74A53" w:rsidRPr="003D3962" w:rsidTr="00866792">
        <w:trPr>
          <w:trHeight w:val="520"/>
          <w:jc w:val="center"/>
        </w:trPr>
        <w:tc>
          <w:tcPr>
            <w:tcW w:w="10343" w:type="dxa"/>
            <w:gridSpan w:val="3"/>
            <w:shd w:val="clear" w:color="auto" w:fill="FFFFFF" w:themeFill="background1"/>
            <w:vAlign w:val="center"/>
          </w:tcPr>
          <w:p w:rsidR="00C74A53" w:rsidRPr="00B15A90" w:rsidRDefault="00C74A53" w:rsidP="00C74A53">
            <w:pPr>
              <w:rPr>
                <w:rFonts w:ascii="Times New Roman" w:hAnsi="Times New Roman" w:cs="Times New Roman"/>
                <w:b/>
                <w:lang w:val="ru-RU"/>
              </w:rPr>
            </w:pPr>
            <w:r w:rsidRPr="00B15A90">
              <w:rPr>
                <w:rFonts w:ascii="Times New Roman" w:hAnsi="Times New Roman" w:cs="Times New Roman"/>
                <w:b/>
              </w:rPr>
              <w:t>IV</w:t>
            </w:r>
            <w:r w:rsidRPr="00B15A90">
              <w:rPr>
                <w:rFonts w:ascii="Times New Roman" w:hAnsi="Times New Roman" w:cs="Times New Roman"/>
                <w:b/>
                <w:lang w:val="ru-RU"/>
              </w:rPr>
              <w:t>. Подання, розкриття, розгляд та оцінка тендерної пропозиції</w:t>
            </w: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1</w:t>
            </w:r>
          </w:p>
        </w:tc>
        <w:tc>
          <w:tcPr>
            <w:tcW w:w="2797" w:type="dxa"/>
            <w:shd w:val="clear" w:color="auto" w:fill="FFFFFF" w:themeFill="background1"/>
          </w:tcPr>
          <w:p w:rsidR="00C74A53" w:rsidRPr="00B15A90" w:rsidRDefault="00C74A53" w:rsidP="00C74A53">
            <w:pPr>
              <w:rPr>
                <w:rFonts w:ascii="Times New Roman" w:hAnsi="Times New Roman" w:cs="Times New Roman"/>
                <w:b/>
                <w:lang w:val="ru-RU"/>
              </w:rPr>
            </w:pPr>
            <w:r w:rsidRPr="00B15A90">
              <w:rPr>
                <w:rFonts w:ascii="Times New Roman" w:hAnsi="Times New Roman" w:cs="Times New Roman"/>
                <w:b/>
                <w:lang w:val="ru-RU"/>
              </w:rPr>
              <w:t>Кінцевий строк подання тендерних пропозицій</w:t>
            </w:r>
          </w:p>
        </w:tc>
        <w:tc>
          <w:tcPr>
            <w:tcW w:w="6970" w:type="dxa"/>
            <w:shd w:val="clear" w:color="auto" w:fill="FFFFFF" w:themeFill="background1"/>
          </w:tcPr>
          <w:p w:rsidR="00C74A53" w:rsidRPr="005E6657" w:rsidRDefault="00C74A53" w:rsidP="00C74A53">
            <w:pPr>
              <w:rPr>
                <w:rFonts w:ascii="Times New Roman" w:hAnsi="Times New Roman" w:cs="Times New Roman"/>
                <w:lang w:val="ru-RU"/>
              </w:rPr>
            </w:pPr>
            <w:r w:rsidRPr="005E6657">
              <w:rPr>
                <w:rFonts w:ascii="Times New Roman" w:hAnsi="Times New Roman" w:cs="Times New Roman"/>
                <w:lang w:val="ru-RU"/>
              </w:rPr>
              <w:t>Кінцевий строк подання тендерних пропозицій - згідно оголошення про проведення процед</w:t>
            </w:r>
            <w:r>
              <w:rPr>
                <w:rFonts w:ascii="Times New Roman" w:hAnsi="Times New Roman" w:cs="Times New Roman"/>
                <w:lang w:val="ru-RU"/>
              </w:rPr>
              <w:t>ури закупі</w:t>
            </w:r>
            <w:proofErr w:type="gramStart"/>
            <w:r>
              <w:rPr>
                <w:rFonts w:ascii="Times New Roman" w:hAnsi="Times New Roman" w:cs="Times New Roman"/>
                <w:lang w:val="ru-RU"/>
              </w:rPr>
              <w:t>вл</w:t>
            </w:r>
            <w:proofErr w:type="gramEnd"/>
            <w:r>
              <w:rPr>
                <w:rFonts w:ascii="Times New Roman" w:hAnsi="Times New Roman" w:cs="Times New Roman"/>
                <w:lang w:val="ru-RU"/>
              </w:rPr>
              <w:t xml:space="preserve">і – </w:t>
            </w:r>
            <w:r w:rsidR="00B370D1">
              <w:rPr>
                <w:rFonts w:ascii="Times New Roman" w:hAnsi="Times New Roman" w:cs="Times New Roman"/>
                <w:b/>
                <w:i/>
                <w:lang w:val="ru-RU"/>
              </w:rPr>
              <w:t xml:space="preserve"> </w:t>
            </w:r>
            <w:r w:rsidR="001C12EB">
              <w:rPr>
                <w:rFonts w:ascii="Times New Roman" w:hAnsi="Times New Roman" w:cs="Times New Roman"/>
                <w:b/>
                <w:i/>
                <w:lang w:val="ru-RU"/>
              </w:rPr>
              <w:t>03.02.2024</w:t>
            </w:r>
            <w:r w:rsidR="005E35B0">
              <w:rPr>
                <w:rFonts w:ascii="Times New Roman" w:hAnsi="Times New Roman" w:cs="Times New Roman"/>
                <w:b/>
                <w:i/>
                <w:lang w:val="ru-RU"/>
              </w:rPr>
              <w:t xml:space="preserve"> р. до 17</w:t>
            </w:r>
            <w:r w:rsidRPr="00AD2CBD">
              <w:rPr>
                <w:rFonts w:ascii="Times New Roman" w:hAnsi="Times New Roman" w:cs="Times New Roman"/>
                <w:b/>
                <w:i/>
                <w:lang w:val="ru-RU"/>
              </w:rPr>
              <w:t>:00</w:t>
            </w:r>
            <w:r>
              <w:rPr>
                <w:rFonts w:ascii="Times New Roman" w:hAnsi="Times New Roman" w:cs="Times New Roman"/>
                <w:b/>
                <w:i/>
                <w:lang w:val="ru-RU"/>
              </w:rPr>
              <w:t xml:space="preserve"> год</w:t>
            </w:r>
            <w:r w:rsidRPr="00AD2CBD">
              <w:rPr>
                <w:rFonts w:ascii="Times New Roman" w:hAnsi="Times New Roman" w:cs="Times New Roman"/>
                <w:b/>
                <w:i/>
                <w:lang w:val="ru-RU"/>
              </w:rPr>
              <w:t>.</w:t>
            </w:r>
          </w:p>
          <w:p w:rsidR="00C74A53" w:rsidRDefault="00C74A53" w:rsidP="00C74A53">
            <w:pPr>
              <w:rPr>
                <w:rFonts w:ascii="Times New Roman" w:hAnsi="Times New Roman" w:cs="Times New Roman"/>
                <w:lang w:val="ru-RU"/>
              </w:rPr>
            </w:pPr>
          </w:p>
          <w:p w:rsidR="00415071" w:rsidRPr="005E6657" w:rsidRDefault="00415071" w:rsidP="00C74A53">
            <w:pPr>
              <w:rPr>
                <w:rFonts w:ascii="Times New Roman" w:hAnsi="Times New Roman" w:cs="Times New Roman"/>
                <w:lang w:val="ru-RU"/>
              </w:rPr>
            </w:pPr>
          </w:p>
        </w:tc>
      </w:tr>
      <w:tr w:rsidR="00C74A53" w:rsidRPr="003D3962" w:rsidTr="00866792">
        <w:trPr>
          <w:trHeight w:val="278"/>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2</w:t>
            </w:r>
          </w:p>
        </w:tc>
        <w:tc>
          <w:tcPr>
            <w:tcW w:w="2797" w:type="dxa"/>
            <w:shd w:val="clear" w:color="auto" w:fill="FFFFFF" w:themeFill="background1"/>
          </w:tcPr>
          <w:p w:rsidR="00C74A53" w:rsidRPr="00B15A90" w:rsidRDefault="00C74A53" w:rsidP="00C74A53">
            <w:pPr>
              <w:rPr>
                <w:rFonts w:ascii="Times New Roman" w:hAnsi="Times New Roman" w:cs="Times New Roman"/>
                <w:b/>
                <w:lang w:val="ru-RU"/>
              </w:rPr>
            </w:pPr>
            <w:r w:rsidRPr="00B15A90">
              <w:rPr>
                <w:rFonts w:ascii="Times New Roman" w:hAnsi="Times New Roman" w:cs="Times New Roman"/>
                <w:b/>
                <w:lang w:val="ru-RU"/>
              </w:rPr>
              <w:t>Дата і час розкриття тендерної пропозиції</w:t>
            </w:r>
          </w:p>
        </w:tc>
        <w:tc>
          <w:tcPr>
            <w:tcW w:w="6970" w:type="dxa"/>
            <w:shd w:val="clear" w:color="auto" w:fill="FFFFFF" w:themeFill="background1"/>
          </w:tcPr>
          <w:p w:rsidR="000E6A68" w:rsidRPr="000E6A68" w:rsidRDefault="000E6A68" w:rsidP="000E6A68">
            <w:pPr>
              <w:spacing w:before="120" w:after="0" w:line="230" w:lineRule="auto"/>
              <w:ind w:firstLine="567"/>
              <w:jc w:val="both"/>
              <w:rPr>
                <w:rFonts w:ascii="Times New Roman" w:eastAsia="Times New Roman" w:hAnsi="Times New Roman" w:cs="Times New Roman"/>
                <w:color w:val="000000"/>
                <w:sz w:val="28"/>
                <w:szCs w:val="28"/>
                <w:shd w:val="solid" w:color="FFFFFF" w:fill="FFFFFF"/>
                <w:lang w:val="uk-UA" w:eastAsia="ru-RU"/>
              </w:rPr>
            </w:pPr>
            <w:r w:rsidRPr="000E6A68">
              <w:rPr>
                <w:rFonts w:ascii="Times New Roman" w:eastAsia="Times New Roman" w:hAnsi="Times New Roman" w:cs="Times New Roman"/>
                <w:color w:val="000000"/>
                <w:shd w:val="solid" w:color="FFFFFF"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0E6A68">
              <w:rPr>
                <w:rFonts w:ascii="Times New Roman" w:eastAsia="Times New Roman" w:hAnsi="Times New Roman" w:cs="Times New Roman"/>
                <w:color w:val="000000"/>
                <w:sz w:val="28"/>
                <w:szCs w:val="28"/>
                <w:shd w:val="solid" w:color="FFFFFF" w:fill="FFFFFF"/>
                <w:lang w:val="uk-UA"/>
              </w:rPr>
              <w:t>.</w:t>
            </w:r>
          </w:p>
          <w:p w:rsidR="00C74A53" w:rsidRPr="000E6A68" w:rsidRDefault="00C74A53" w:rsidP="00C74A53">
            <w:pPr>
              <w:rPr>
                <w:rFonts w:ascii="Times New Roman" w:hAnsi="Times New Roman" w:cs="Times New Roman"/>
                <w:lang w:val="uk-UA"/>
              </w:rPr>
            </w:pPr>
          </w:p>
        </w:tc>
      </w:tr>
      <w:tr w:rsidR="00C74A53" w:rsidRPr="005E6657" w:rsidTr="00866792">
        <w:trPr>
          <w:trHeight w:val="520"/>
          <w:jc w:val="center"/>
        </w:trPr>
        <w:tc>
          <w:tcPr>
            <w:tcW w:w="10343" w:type="dxa"/>
            <w:gridSpan w:val="3"/>
            <w:shd w:val="clear" w:color="auto" w:fill="FFFFFF" w:themeFill="background1"/>
            <w:vAlign w:val="center"/>
          </w:tcPr>
          <w:p w:rsidR="00C74A53" w:rsidRPr="00B15A90" w:rsidRDefault="00C74A53" w:rsidP="00C74A53">
            <w:pPr>
              <w:rPr>
                <w:rFonts w:ascii="Times New Roman" w:hAnsi="Times New Roman" w:cs="Times New Roman"/>
                <w:b/>
              </w:rPr>
            </w:pPr>
            <w:r w:rsidRPr="00B15A90">
              <w:rPr>
                <w:rFonts w:ascii="Times New Roman" w:hAnsi="Times New Roman" w:cs="Times New Roman"/>
                <w:b/>
              </w:rPr>
              <w:t>V. Оцінка тендерної пропозиції</w:t>
            </w: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1</w:t>
            </w:r>
          </w:p>
        </w:tc>
        <w:tc>
          <w:tcPr>
            <w:tcW w:w="2797" w:type="dxa"/>
            <w:shd w:val="clear" w:color="auto" w:fill="FFFFFF" w:themeFill="background1"/>
          </w:tcPr>
          <w:p w:rsidR="00C74A53" w:rsidRPr="00B15A90" w:rsidRDefault="00C74A53" w:rsidP="00C74A53">
            <w:pPr>
              <w:rPr>
                <w:rFonts w:ascii="Times New Roman" w:hAnsi="Times New Roman" w:cs="Times New Roman"/>
                <w:b/>
                <w:lang w:val="ru-RU"/>
              </w:rPr>
            </w:pPr>
            <w:r w:rsidRPr="00B15A90">
              <w:rPr>
                <w:rFonts w:ascii="Times New Roman" w:hAnsi="Times New Roman" w:cs="Times New Roman"/>
                <w:b/>
                <w:lang w:val="ru-RU"/>
              </w:rPr>
              <w:t>Перелік критеріїв та методика оцінки тендерної пропозиції із зазначенням питомої ваги критерію</w:t>
            </w:r>
          </w:p>
        </w:tc>
        <w:tc>
          <w:tcPr>
            <w:tcW w:w="6970" w:type="dxa"/>
            <w:shd w:val="clear" w:color="auto" w:fill="FFFFFF" w:themeFill="background1"/>
          </w:tcPr>
          <w:p w:rsidR="00C74A53" w:rsidRPr="005E6657" w:rsidRDefault="00C74A53" w:rsidP="00C74A53">
            <w:pPr>
              <w:rPr>
                <w:rFonts w:ascii="Times New Roman" w:hAnsi="Times New Roman" w:cs="Times New Roman"/>
                <w:lang w:val="ru-RU"/>
              </w:rPr>
            </w:pPr>
            <w:r w:rsidRPr="005E6657">
              <w:rPr>
                <w:rFonts w:ascii="Times New Roman" w:hAnsi="Times New Roman" w:cs="Times New Roman"/>
                <w:lang w:val="ru-RU"/>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C74A53" w:rsidRPr="005E6657" w:rsidRDefault="00C74A53" w:rsidP="00401D8C">
            <w:pPr>
              <w:jc w:val="both"/>
              <w:rPr>
                <w:rFonts w:ascii="Times New Roman" w:hAnsi="Times New Roman" w:cs="Times New Roman"/>
                <w:lang w:val="ru-RU"/>
              </w:rPr>
            </w:pPr>
            <w:r w:rsidRPr="005E6657">
              <w:rPr>
                <w:rFonts w:ascii="Times New Roman" w:hAnsi="Times New Roman" w:cs="Times New Roman"/>
                <w:lang w:val="ru-RU"/>
              </w:rPr>
              <w:t>Дата і час проведення електронного аукціону визначаються електронною системою закупівель автоматично.</w:t>
            </w:r>
          </w:p>
          <w:p w:rsidR="00C74A53" w:rsidRPr="005E6657" w:rsidRDefault="00C74A53" w:rsidP="00401D8C">
            <w:pPr>
              <w:jc w:val="both"/>
              <w:rPr>
                <w:rFonts w:ascii="Times New Roman" w:hAnsi="Times New Roman" w:cs="Times New Roman"/>
                <w:lang w:val="ru-RU"/>
              </w:rPr>
            </w:pPr>
            <w:r>
              <w:rPr>
                <w:rFonts w:ascii="Times New Roman" w:hAnsi="Times New Roman" w:cs="Times New Roman"/>
                <w:lang w:val="ru-RU"/>
              </w:rPr>
              <w:t xml:space="preserve">Критеріями оцінки </w:t>
            </w:r>
            <w:r w:rsidRPr="00B15A90">
              <w:rPr>
                <w:rFonts w:ascii="Times New Roman" w:hAnsi="Times New Roman" w:cs="Times New Roman"/>
                <w:b/>
                <w:i/>
                <w:lang w:val="ru-RU"/>
              </w:rPr>
              <w:t>є ціна</w:t>
            </w:r>
            <w:r w:rsidR="00D83C28">
              <w:rPr>
                <w:rFonts w:ascii="Times New Roman" w:hAnsi="Times New Roman" w:cs="Times New Roman"/>
                <w:b/>
                <w:i/>
                <w:lang w:val="ru-RU"/>
              </w:rPr>
              <w:t xml:space="preserve"> 100%</w:t>
            </w:r>
            <w:r w:rsidRPr="00B15A90">
              <w:rPr>
                <w:rFonts w:ascii="Times New Roman" w:hAnsi="Times New Roman" w:cs="Times New Roman"/>
                <w:b/>
                <w:i/>
                <w:lang w:val="ru-RU"/>
              </w:rPr>
              <w:t>.</w:t>
            </w:r>
          </w:p>
          <w:p w:rsidR="00D01CA7" w:rsidRDefault="002B1C35" w:rsidP="00401D8C">
            <w:pPr>
              <w:jc w:val="both"/>
              <w:rPr>
                <w:rFonts w:ascii="Times New Roman" w:hAnsi="Times New Roman" w:cs="Times New Roman"/>
                <w:lang w:val="ru-RU"/>
              </w:rPr>
            </w:pPr>
            <w:r>
              <w:rPr>
                <w:rFonts w:ascii="Times New Roman" w:hAnsi="Times New Roman" w:cs="Times New Roman"/>
                <w:lang w:val="ru-RU"/>
              </w:rPr>
              <w:t xml:space="preserve"> З</w:t>
            </w:r>
            <w:r w:rsidR="00C74A53" w:rsidRPr="005E6657">
              <w:rPr>
                <w:rFonts w:ascii="Times New Roman" w:hAnsi="Times New Roman" w:cs="Times New Roman"/>
                <w:lang w:val="ru-RU"/>
              </w:rPr>
              <w:t>амовник розглядає</w:t>
            </w:r>
            <w:r>
              <w:rPr>
                <w:rFonts w:ascii="Times New Roman" w:hAnsi="Times New Roman" w:cs="Times New Roman"/>
                <w:lang w:val="ru-RU"/>
              </w:rPr>
              <w:t xml:space="preserve"> подані тендерні пропозиції  </w:t>
            </w:r>
            <w:r w:rsidR="00401D8C">
              <w:rPr>
                <w:rFonts w:ascii="Times New Roman" w:hAnsi="Times New Roman" w:cs="Times New Roman"/>
                <w:lang w:val="ru-RU"/>
              </w:rPr>
              <w:t xml:space="preserve"> </w:t>
            </w:r>
            <w:r>
              <w:rPr>
                <w:rFonts w:ascii="Times New Roman" w:hAnsi="Times New Roman" w:cs="Times New Roman"/>
                <w:lang w:val="ru-RU"/>
              </w:rPr>
              <w:t xml:space="preserve">відповіднор до вимог статті 29 Закону №922 (положення частин 2,5-9,11,12,14,16,абзаців </w:t>
            </w:r>
            <w:proofErr w:type="gramStart"/>
            <w:r>
              <w:rPr>
                <w:rFonts w:ascii="Times New Roman" w:hAnsi="Times New Roman" w:cs="Times New Roman"/>
                <w:lang w:val="ru-RU"/>
              </w:rPr>
              <w:lastRenderedPageBreak/>
              <w:t>другого</w:t>
            </w:r>
            <w:proofErr w:type="gramEnd"/>
            <w:r>
              <w:rPr>
                <w:rFonts w:ascii="Times New Roman" w:hAnsi="Times New Roman" w:cs="Times New Roman"/>
                <w:lang w:val="ru-RU"/>
              </w:rPr>
              <w:t xml:space="preserve"> і третього частини 15 статті 29 Закону 922 не застосовуються) з урахуванням положень пункту 43 Особливостей.</w:t>
            </w:r>
          </w:p>
          <w:p w:rsidR="00C74A53" w:rsidRPr="005E6657" w:rsidRDefault="00D01CA7" w:rsidP="00401D8C">
            <w:pPr>
              <w:jc w:val="both"/>
              <w:rPr>
                <w:rFonts w:ascii="Times New Roman" w:hAnsi="Times New Roman" w:cs="Times New Roman"/>
                <w:lang w:val="ru-RU"/>
              </w:rPr>
            </w:pPr>
            <w:r w:rsidRPr="005E6657">
              <w:rPr>
                <w:rFonts w:ascii="Times New Roman" w:hAnsi="Times New Roman" w:cs="Times New Roman"/>
                <w:lang w:val="ru-RU"/>
              </w:rPr>
              <w:t xml:space="preserve"> </w:t>
            </w:r>
            <w:r w:rsidR="00C74A53" w:rsidRPr="005E6657">
              <w:rPr>
                <w:rFonts w:ascii="Times New Roman" w:hAnsi="Times New Roman" w:cs="Times New Roman"/>
                <w:lang w:val="ru-RU"/>
              </w:rPr>
              <w:t xml:space="preserve">Строк розгляду тендерної пропозиції, що за результатами оцінки визначена найбільш економічно вигідною, не повинен перевищувати </w:t>
            </w:r>
            <w:r w:rsidR="00C74A53" w:rsidRPr="00B15A90">
              <w:rPr>
                <w:rFonts w:ascii="Times New Roman" w:hAnsi="Times New Roman" w:cs="Times New Roman"/>
                <w:b/>
                <w:i/>
                <w:lang w:val="ru-RU"/>
              </w:rPr>
              <w:t>п’яти робочих днів</w:t>
            </w:r>
            <w:r w:rsidR="00C74A53" w:rsidRPr="005E6657">
              <w:rPr>
                <w:rFonts w:ascii="Times New Roman" w:hAnsi="Times New Roman" w:cs="Times New Roman"/>
                <w:lang w:val="ru-RU"/>
              </w:rPr>
              <w:t xml:space="preserve"> з дня визначення найбільш економічно вигідної пропозиції. Такий строк може бути аргументовано продовжено замовником до </w:t>
            </w:r>
            <w:r w:rsidR="00C74A53" w:rsidRPr="00B15A90">
              <w:rPr>
                <w:rFonts w:ascii="Times New Roman" w:hAnsi="Times New Roman" w:cs="Times New Roman"/>
                <w:b/>
                <w:i/>
                <w:lang w:val="ru-RU"/>
              </w:rPr>
              <w:t>20 робочих днів.</w:t>
            </w:r>
            <w:r w:rsidR="00C74A53" w:rsidRPr="005E6657">
              <w:rPr>
                <w:rFonts w:ascii="Times New Roman" w:hAnsi="Times New Roman" w:cs="Times New Roman"/>
                <w:lang w:val="ru-RU"/>
              </w:rPr>
              <w:t xml:space="preserve"> У разі продовження строку замовник оприлюднює повідомлення в електронній системі закупівель протягом </w:t>
            </w:r>
            <w:r w:rsidR="00C74A53" w:rsidRPr="00B15A90">
              <w:rPr>
                <w:rFonts w:ascii="Times New Roman" w:hAnsi="Times New Roman" w:cs="Times New Roman"/>
                <w:b/>
                <w:i/>
                <w:lang w:val="ru-RU"/>
              </w:rPr>
              <w:t>одного дня</w:t>
            </w:r>
            <w:r w:rsidR="00C74A53" w:rsidRPr="005E6657">
              <w:rPr>
                <w:rFonts w:ascii="Times New Roman" w:hAnsi="Times New Roman" w:cs="Times New Roman"/>
                <w:lang w:val="ru-RU"/>
              </w:rPr>
              <w:t xml:space="preserve"> з дня прийняття відповідного рішення.</w:t>
            </w:r>
          </w:p>
          <w:p w:rsidR="00C74A53" w:rsidRPr="005E6657" w:rsidRDefault="00C74A53" w:rsidP="00401D8C">
            <w:pPr>
              <w:jc w:val="both"/>
              <w:rPr>
                <w:rFonts w:ascii="Times New Roman" w:hAnsi="Times New Roman" w:cs="Times New Roman"/>
                <w:lang w:val="ru-RU"/>
              </w:rPr>
            </w:pPr>
            <w:proofErr w:type="gramStart"/>
            <w:r w:rsidRPr="005E6657">
              <w:rPr>
                <w:rFonts w:ascii="Times New Roman" w:hAnsi="Times New Roman" w:cs="Times New Roman"/>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roofErr w:type="gramEnd"/>
          </w:p>
          <w:p w:rsidR="00C74A53" w:rsidRPr="005E6657" w:rsidRDefault="00C74A53" w:rsidP="00401D8C">
            <w:pPr>
              <w:jc w:val="both"/>
              <w:rPr>
                <w:rFonts w:ascii="Times New Roman" w:hAnsi="Times New Roman" w:cs="Times New Roman"/>
                <w:lang w:val="ru-RU"/>
              </w:rPr>
            </w:pPr>
            <w:r w:rsidRPr="005E6657">
              <w:rPr>
                <w:rFonts w:ascii="Times New Roman" w:hAnsi="Times New Roman" w:cs="Times New Roman"/>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C74A53" w:rsidRPr="005E6657" w:rsidRDefault="00C74A53" w:rsidP="00401D8C">
            <w:pPr>
              <w:jc w:val="both"/>
              <w:rPr>
                <w:rFonts w:ascii="Times New Roman" w:hAnsi="Times New Roman" w:cs="Times New Roman"/>
                <w:lang w:val="ru-RU"/>
              </w:rPr>
            </w:pPr>
            <w:r w:rsidRPr="005E6657">
              <w:rPr>
                <w:rFonts w:ascii="Times New Roman" w:hAnsi="Times New Roman" w:cs="Times New Roman"/>
                <w:lang w:val="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lastRenderedPageBreak/>
              <w:t>2</w:t>
            </w:r>
          </w:p>
        </w:tc>
        <w:tc>
          <w:tcPr>
            <w:tcW w:w="2797" w:type="dxa"/>
            <w:shd w:val="clear" w:color="auto" w:fill="FFFFFF" w:themeFill="background1"/>
          </w:tcPr>
          <w:p w:rsidR="00C74A53" w:rsidRPr="0014758F" w:rsidRDefault="00C74A53" w:rsidP="00C74A53">
            <w:pPr>
              <w:rPr>
                <w:rFonts w:ascii="Times New Roman" w:hAnsi="Times New Roman" w:cs="Times New Roman"/>
                <w:b/>
                <w:lang w:val="ru-RU"/>
              </w:rPr>
            </w:pPr>
            <w:r w:rsidRPr="0014758F">
              <w:rPr>
                <w:rFonts w:ascii="Times New Roman" w:hAnsi="Times New Roman" w:cs="Times New Roman"/>
                <w:b/>
                <w:lang w:val="ru-RU"/>
              </w:rPr>
              <w:t>Обґрунтування аномально низької тендерної пропозиції</w:t>
            </w:r>
          </w:p>
        </w:tc>
        <w:tc>
          <w:tcPr>
            <w:tcW w:w="6970" w:type="dxa"/>
            <w:shd w:val="clear" w:color="auto" w:fill="FFFFFF" w:themeFill="background1"/>
          </w:tcPr>
          <w:p w:rsidR="00C74A53" w:rsidRPr="00D01CA7" w:rsidRDefault="00D01CA7" w:rsidP="00401D8C">
            <w:pPr>
              <w:jc w:val="both"/>
              <w:rPr>
                <w:rFonts w:ascii="Times New Roman" w:hAnsi="Times New Roman" w:cs="Times New Roman"/>
                <w:lang w:val="ru-RU"/>
              </w:rPr>
            </w:pPr>
            <w:r w:rsidRPr="00D01CA7">
              <w:rPr>
                <w:rFonts w:ascii="Times New Roman" w:hAnsi="Times New Roman" w:cs="Times New Roman"/>
                <w:color w:val="333333"/>
                <w:shd w:val="clear" w:color="auto" w:fill="FFFFFF"/>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401D8C">
              <w:rPr>
                <w:rFonts w:ascii="Times New Roman" w:hAnsi="Times New Roman" w:cs="Times New Roman"/>
                <w:b/>
                <w:i/>
                <w:color w:val="333333"/>
                <w:shd w:val="clear" w:color="auto" w:fill="FFFFFF"/>
                <w:lang w:val="ru-RU"/>
              </w:rPr>
              <w:t>одного робочого дня</w:t>
            </w:r>
            <w:r w:rsidRPr="00D01CA7">
              <w:rPr>
                <w:rFonts w:ascii="Times New Roman" w:hAnsi="Times New Roman" w:cs="Times New Roman"/>
                <w:color w:val="333333"/>
                <w:shd w:val="clear" w:color="auto" w:fill="FFFFFF"/>
                <w:lang w:val="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D01CA7">
              <w:rPr>
                <w:color w:val="333333"/>
                <w:shd w:val="clear" w:color="auto" w:fill="FFFFFF"/>
                <w:lang w:val="ru-RU"/>
              </w:rPr>
              <w:t>.</w:t>
            </w: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3</w:t>
            </w:r>
          </w:p>
        </w:tc>
        <w:tc>
          <w:tcPr>
            <w:tcW w:w="2797" w:type="dxa"/>
            <w:shd w:val="clear" w:color="auto" w:fill="FFFFFF" w:themeFill="background1"/>
          </w:tcPr>
          <w:p w:rsidR="00C74A53" w:rsidRPr="0014758F" w:rsidRDefault="00C74A53" w:rsidP="00C74A53">
            <w:pPr>
              <w:rPr>
                <w:rFonts w:ascii="Times New Roman" w:hAnsi="Times New Roman" w:cs="Times New Roman"/>
                <w:b/>
              </w:rPr>
            </w:pPr>
            <w:r w:rsidRPr="0014758F">
              <w:rPr>
                <w:rFonts w:ascii="Times New Roman" w:hAnsi="Times New Roman" w:cs="Times New Roman"/>
                <w:b/>
              </w:rPr>
              <w:t>Порядок підтвердження інформації</w:t>
            </w:r>
          </w:p>
        </w:tc>
        <w:tc>
          <w:tcPr>
            <w:tcW w:w="6970" w:type="dxa"/>
            <w:shd w:val="clear" w:color="auto" w:fill="FFFFFF" w:themeFill="background1"/>
          </w:tcPr>
          <w:p w:rsidR="00C74A53" w:rsidRPr="005E6657" w:rsidRDefault="00C74A53" w:rsidP="00401D8C">
            <w:pPr>
              <w:jc w:val="both"/>
              <w:rPr>
                <w:rFonts w:ascii="Times New Roman" w:hAnsi="Times New Roman" w:cs="Times New Roman"/>
                <w:lang w:val="ru-RU"/>
              </w:rPr>
            </w:pPr>
            <w:r w:rsidRPr="005E6657">
              <w:rPr>
                <w:rFonts w:ascii="Times New Roman" w:hAnsi="Times New Roman" w:cs="Times New Roman"/>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74A53" w:rsidRPr="005E6657" w:rsidRDefault="00C74A53" w:rsidP="00401D8C">
            <w:pPr>
              <w:jc w:val="both"/>
              <w:rPr>
                <w:rFonts w:ascii="Times New Roman" w:hAnsi="Times New Roman" w:cs="Times New Roman"/>
                <w:lang w:val="ru-RU"/>
              </w:rPr>
            </w:pPr>
            <w:r w:rsidRPr="005E6657">
              <w:rPr>
                <w:rFonts w:ascii="Times New Roman" w:hAnsi="Times New Roman" w:cs="Times New Roman"/>
                <w:lang w:val="ru-RU"/>
              </w:rPr>
              <w:t xml:space="preserve">У разі отримання достовірної інформації про невідповідність </w:t>
            </w:r>
            <w:r w:rsidR="00D01CA7">
              <w:rPr>
                <w:rFonts w:ascii="Times New Roman" w:hAnsi="Times New Roman" w:cs="Times New Roman"/>
                <w:lang w:val="ru-RU"/>
              </w:rPr>
              <w:t>учасника</w:t>
            </w:r>
            <w:r w:rsidRPr="005E6657">
              <w:rPr>
                <w:rFonts w:ascii="Times New Roman" w:hAnsi="Times New Roman" w:cs="Times New Roman"/>
                <w:lang w:val="ru-RU"/>
              </w:rPr>
              <w:t xml:space="preserve"> процедури закупівлі вимогам кваліфікаційних критеріїв, </w:t>
            </w:r>
            <w:r w:rsidR="00D01CA7">
              <w:rPr>
                <w:rFonts w:ascii="Times New Roman" w:hAnsi="Times New Roman" w:cs="Times New Roman"/>
                <w:lang w:val="ru-RU"/>
              </w:rPr>
              <w:t>наявність підстав, визначених пунктом 47 Особливостей</w:t>
            </w:r>
            <w:r w:rsidRPr="005E6657">
              <w:rPr>
                <w:rFonts w:ascii="Times New Roman" w:hAnsi="Times New Roman" w:cs="Times New Roman"/>
                <w:lang w:val="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74A53" w:rsidRPr="003D3962" w:rsidTr="007732EB">
        <w:trPr>
          <w:trHeight w:val="9523"/>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lastRenderedPageBreak/>
              <w:t>4</w:t>
            </w:r>
          </w:p>
        </w:tc>
        <w:tc>
          <w:tcPr>
            <w:tcW w:w="2797" w:type="dxa"/>
            <w:shd w:val="clear" w:color="auto" w:fill="FFFFFF" w:themeFill="background1"/>
          </w:tcPr>
          <w:p w:rsidR="00C74A53" w:rsidRPr="0014758F" w:rsidRDefault="00C74A53" w:rsidP="00C74A53">
            <w:pPr>
              <w:rPr>
                <w:rFonts w:ascii="Times New Roman" w:hAnsi="Times New Roman" w:cs="Times New Roman"/>
                <w:b/>
                <w:lang w:val="ru-RU"/>
              </w:rPr>
            </w:pPr>
            <w:r w:rsidRPr="0014758F">
              <w:rPr>
                <w:rFonts w:ascii="Times New Roman" w:hAnsi="Times New Roman" w:cs="Times New Roman"/>
                <w:b/>
                <w:lang w:val="ru-RU"/>
              </w:rPr>
              <w:t>Виправлення невідповідностей в інформації та/або документах</w:t>
            </w:r>
          </w:p>
        </w:tc>
        <w:tc>
          <w:tcPr>
            <w:tcW w:w="6970" w:type="dxa"/>
            <w:shd w:val="clear" w:color="auto" w:fill="FFFFFF" w:themeFill="background1"/>
          </w:tcPr>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B44003">
              <w:rPr>
                <w:rFonts w:ascii="Times New Roman" w:eastAsia="Times New Roman" w:hAnsi="Times New Roman" w:cs="Times New Roman"/>
                <w:color w:val="333333"/>
                <w:sz w:val="24"/>
                <w:szCs w:val="24"/>
                <w:lang w:val="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01D8C">
              <w:rPr>
                <w:rFonts w:ascii="Times New Roman" w:eastAsia="Times New Roman" w:hAnsi="Times New Roman" w:cs="Times New Roman"/>
                <w:b/>
                <w:i/>
                <w:color w:val="333333"/>
                <w:sz w:val="24"/>
                <w:szCs w:val="24"/>
                <w:lang w:val="ru-RU"/>
              </w:rPr>
              <w:t>два робочі дні</w:t>
            </w:r>
            <w:r w:rsidRPr="00B44003">
              <w:rPr>
                <w:rFonts w:ascii="Times New Roman" w:eastAsia="Times New Roman" w:hAnsi="Times New Roman" w:cs="Times New Roman"/>
                <w:color w:val="333333"/>
                <w:sz w:val="24"/>
                <w:szCs w:val="24"/>
                <w:lang w:val="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1" w:name="n589"/>
            <w:bookmarkEnd w:id="11"/>
            <w:r w:rsidRPr="00830D33">
              <w:rPr>
                <w:rFonts w:ascii="Times New Roman" w:eastAsia="Times New Roman" w:hAnsi="Times New Roman" w:cs="Times New Roman"/>
                <w:color w:val="333333"/>
                <w:sz w:val="24"/>
                <w:szCs w:val="24"/>
                <w:lang w:val="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44003">
              <w:rPr>
                <w:rFonts w:ascii="Times New Roman" w:eastAsia="Times New Roman" w:hAnsi="Times New Roman" w:cs="Times New Roman"/>
                <w:color w:val="333333"/>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12" w:name="n590"/>
            <w:bookmarkEnd w:id="12"/>
            <w:r w:rsidRPr="00B44003">
              <w:rPr>
                <w:rFonts w:ascii="Times New Roman" w:eastAsia="Times New Roman" w:hAnsi="Times New Roman" w:cs="Times New Roman"/>
                <w:color w:val="333333"/>
                <w:sz w:val="24"/>
                <w:szCs w:val="24"/>
                <w:lang w:val="ru-RU"/>
              </w:rPr>
              <w:t xml:space="preserve">Замовник не може розміщувати щодо одного і того ж учасника процедури закупівлі більше ніж </w:t>
            </w:r>
            <w:r w:rsidRPr="007732EB">
              <w:rPr>
                <w:rFonts w:ascii="Times New Roman" w:eastAsia="Times New Roman" w:hAnsi="Times New Roman" w:cs="Times New Roman"/>
                <w:b/>
                <w:i/>
                <w:color w:val="333333"/>
                <w:sz w:val="24"/>
                <w:szCs w:val="24"/>
                <w:lang w:val="ru-RU"/>
              </w:rPr>
              <w:t>один</w:t>
            </w:r>
            <w:r w:rsidRPr="00B44003">
              <w:rPr>
                <w:rFonts w:ascii="Times New Roman" w:eastAsia="Times New Roman" w:hAnsi="Times New Roman" w:cs="Times New Roman"/>
                <w:color w:val="333333"/>
                <w:sz w:val="24"/>
                <w:szCs w:val="24"/>
                <w:lang w:val="ru-RU"/>
              </w:rPr>
              <w:t xml:space="preserve">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73D2" w:rsidRPr="00B44003" w:rsidRDefault="007773D2" w:rsidP="007773D2">
            <w:pPr>
              <w:rPr>
                <w:rFonts w:ascii="Times New Roman" w:hAnsi="Times New Roman" w:cs="Times New Roman"/>
                <w:lang w:val="ru-RU"/>
              </w:rPr>
            </w:pPr>
          </w:p>
        </w:tc>
      </w:tr>
      <w:tr w:rsidR="00C74A53" w:rsidRPr="003D3962" w:rsidTr="00751FF2">
        <w:trPr>
          <w:trHeight w:val="594"/>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5</w:t>
            </w:r>
          </w:p>
        </w:tc>
        <w:tc>
          <w:tcPr>
            <w:tcW w:w="2797" w:type="dxa"/>
            <w:shd w:val="clear" w:color="auto" w:fill="FFFFFF" w:themeFill="background1"/>
          </w:tcPr>
          <w:p w:rsidR="00C74A53" w:rsidRPr="0014758F" w:rsidRDefault="00C74A53" w:rsidP="00C74A53">
            <w:pPr>
              <w:rPr>
                <w:rFonts w:ascii="Times New Roman" w:hAnsi="Times New Roman" w:cs="Times New Roman"/>
                <w:b/>
                <w:lang w:val="ru-RU"/>
              </w:rPr>
            </w:pPr>
            <w:r w:rsidRPr="0014758F">
              <w:rPr>
                <w:rFonts w:ascii="Times New Roman" w:hAnsi="Times New Roman" w:cs="Times New Roman"/>
                <w:b/>
                <w:lang w:val="ru-RU"/>
              </w:rPr>
              <w:t>Інша інформація та опис та приклади формальних (несуттєвих) помилок.</w:t>
            </w:r>
          </w:p>
        </w:tc>
        <w:tc>
          <w:tcPr>
            <w:tcW w:w="6970" w:type="dxa"/>
            <w:shd w:val="clear" w:color="auto" w:fill="FFFFFF" w:themeFill="background1"/>
          </w:tcPr>
          <w:p w:rsidR="00C74A53" w:rsidRPr="000B27BB" w:rsidRDefault="00C74A53" w:rsidP="007732EB">
            <w:pPr>
              <w:jc w:val="both"/>
              <w:rPr>
                <w:rFonts w:ascii="Times New Roman" w:hAnsi="Times New Roman" w:cs="Times New Roman"/>
                <w:lang w:val="ru-RU"/>
              </w:rPr>
            </w:pPr>
            <w:r w:rsidRPr="000B27BB">
              <w:rPr>
                <w:rFonts w:ascii="Times New Roman" w:hAnsi="Times New Roman" w:cs="Times New Roman"/>
                <w:lang w:val="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164B6" w:rsidRPr="000B27BB" w:rsidRDefault="00C74A53" w:rsidP="007732EB">
            <w:pPr>
              <w:widowControl w:val="0"/>
              <w:ind w:left="-78" w:right="-84" w:hanging="21"/>
              <w:jc w:val="both"/>
              <w:rPr>
                <w:rFonts w:ascii="Times New Roman" w:eastAsia="Calibri" w:hAnsi="Times New Roman" w:cs="Times New Roman"/>
                <w:lang w:val="uk-UA"/>
              </w:rPr>
            </w:pPr>
            <w:r w:rsidRPr="000B27BB">
              <w:rPr>
                <w:rFonts w:ascii="Times New Roman" w:hAnsi="Times New Roman" w:cs="Times New Roman"/>
                <w:lang w:val="ru-RU"/>
              </w:rPr>
              <w:t>Допущення учасниками формальних (несуттєвих) помилок в тендерній пропозиції не призведе до відхилення їх пропозицій.</w:t>
            </w:r>
            <w:r w:rsidR="001815C3" w:rsidRPr="000B27BB">
              <w:rPr>
                <w:rFonts w:ascii="Times New Roman" w:hAnsi="Times New Roman" w:cs="Times New Roman"/>
                <w:lang w:val="ru-RU"/>
              </w:rPr>
              <w:t xml:space="preserve"> </w:t>
            </w:r>
            <w:r w:rsidR="00C164B6" w:rsidRPr="000B27BB">
              <w:rPr>
                <w:rFonts w:ascii="Times New Roman" w:eastAsia="Calibri" w:hAnsi="Times New Roman" w:cs="Times New Roman"/>
                <w:lang w:val="uk-UA"/>
              </w:rPr>
              <w:t>Перелік формальних помилок затверджено Наказом Міністерства розвитку економіки, торгівлі та сільського господарства України від 15.04.2020р № 710 «Про затвердження Переліку формаль</w:t>
            </w:r>
            <w:r w:rsidR="004021F3" w:rsidRPr="000B27BB">
              <w:rPr>
                <w:rFonts w:ascii="Times New Roman" w:eastAsia="Calibri" w:hAnsi="Times New Roman" w:cs="Times New Roman"/>
                <w:lang w:val="uk-UA"/>
              </w:rPr>
              <w:t>них помилок»:</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r w:rsidRPr="000B27BB">
              <w:rPr>
                <w:rFonts w:ascii="Times New Roman" w:eastAsia="Times New Roman" w:hAnsi="Times New Roman" w:cs="Times New Roman"/>
                <w:lang w:val="ru-RU"/>
              </w:rPr>
              <w:t>Інформація/документ, подана учасником процедури закупівлі у складі тендерної пропозиції, містить помилку (помилки) у частині:</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13" w:name="n16"/>
            <w:bookmarkEnd w:id="13"/>
            <w:r w:rsidRPr="000B27BB">
              <w:rPr>
                <w:rFonts w:ascii="Times New Roman" w:eastAsia="Times New Roman" w:hAnsi="Times New Roman" w:cs="Times New Roman"/>
                <w:lang w:val="ru-RU"/>
              </w:rPr>
              <w:lastRenderedPageBreak/>
              <w:t>уживання великої літери;</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14" w:name="n17"/>
            <w:bookmarkEnd w:id="14"/>
            <w:r w:rsidRPr="000B27BB">
              <w:rPr>
                <w:rFonts w:ascii="Times New Roman" w:eastAsia="Times New Roman" w:hAnsi="Times New Roman" w:cs="Times New Roman"/>
                <w:lang w:val="ru-RU"/>
              </w:rPr>
              <w:t>уживання розділових знаків та відмінювання слів у реченні;</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15" w:name="n18"/>
            <w:bookmarkEnd w:id="15"/>
            <w:r w:rsidRPr="000B27BB">
              <w:rPr>
                <w:rFonts w:ascii="Times New Roman" w:eastAsia="Times New Roman" w:hAnsi="Times New Roman" w:cs="Times New Roman"/>
                <w:lang w:val="ru-RU"/>
              </w:rPr>
              <w:t>використання слова або мовного звороту, запозичених з іншої мови;</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16" w:name="n19"/>
            <w:bookmarkEnd w:id="16"/>
            <w:r w:rsidRPr="000B27BB">
              <w:rPr>
                <w:rFonts w:ascii="Times New Roman" w:eastAsia="Times New Roman" w:hAnsi="Times New Roman" w:cs="Times New Roman"/>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17" w:name="n20"/>
            <w:bookmarkEnd w:id="17"/>
            <w:r w:rsidRPr="000B27BB">
              <w:rPr>
                <w:rFonts w:ascii="Times New Roman" w:eastAsia="Times New Roman" w:hAnsi="Times New Roman" w:cs="Times New Roman"/>
                <w:lang w:val="ru-RU"/>
              </w:rPr>
              <w:t>застосування правил переносу частини слова з рядка в рядок;</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18" w:name="n21"/>
            <w:bookmarkEnd w:id="18"/>
            <w:r w:rsidRPr="000B27BB">
              <w:rPr>
                <w:rFonts w:ascii="Times New Roman" w:eastAsia="Times New Roman" w:hAnsi="Times New Roman" w:cs="Times New Roman"/>
                <w:lang w:val="ru-RU"/>
              </w:rPr>
              <w:t>написання слів разом та/або окремо, та/або через дефіс;</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19" w:name="n22"/>
            <w:bookmarkEnd w:id="19"/>
            <w:r w:rsidRPr="000B27BB">
              <w:rPr>
                <w:rFonts w:ascii="Times New Roman" w:eastAsia="Times New Roman" w:hAnsi="Times New Roman" w:cs="Times New Roman"/>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0" w:name="n23"/>
            <w:bookmarkEnd w:id="20"/>
            <w:r w:rsidRPr="000B27BB">
              <w:rPr>
                <w:rFonts w:ascii="Times New Roman" w:eastAsia="Times New Roman" w:hAnsi="Times New Roman" w:cs="Times New Roman"/>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1" w:name="n24"/>
            <w:bookmarkEnd w:id="21"/>
            <w:r w:rsidRPr="000B27BB">
              <w:rPr>
                <w:rFonts w:ascii="Times New Roman" w:eastAsia="Times New Roman" w:hAnsi="Times New Roman" w:cs="Times New Roman"/>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2" w:name="n25"/>
            <w:bookmarkEnd w:id="22"/>
            <w:r w:rsidRPr="000B27BB">
              <w:rPr>
                <w:rFonts w:ascii="Times New Roman" w:eastAsia="Times New Roman" w:hAnsi="Times New Roman" w:cs="Times New Roman"/>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3" w:name="n26"/>
            <w:bookmarkEnd w:id="23"/>
            <w:r w:rsidRPr="000B27BB">
              <w:rPr>
                <w:rFonts w:ascii="Times New Roman" w:eastAsia="Times New Roman" w:hAnsi="Times New Roman" w:cs="Times New Roman"/>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4" w:name="n27"/>
            <w:bookmarkEnd w:id="24"/>
            <w:r w:rsidRPr="000B27BB">
              <w:rPr>
                <w:rFonts w:ascii="Times New Roman" w:eastAsia="Times New Roman" w:hAnsi="Times New Roman" w:cs="Times New Roman"/>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5" w:name="n28"/>
            <w:bookmarkEnd w:id="25"/>
            <w:r w:rsidRPr="000B27BB">
              <w:rPr>
                <w:rFonts w:ascii="Times New Roman" w:eastAsia="Times New Roman" w:hAnsi="Times New Roman" w:cs="Times New Roman"/>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6" w:name="n29"/>
            <w:bookmarkEnd w:id="26"/>
            <w:r w:rsidRPr="000B27BB">
              <w:rPr>
                <w:rFonts w:ascii="Times New Roman" w:eastAsia="Times New Roman" w:hAnsi="Times New Roman" w:cs="Times New Roman"/>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7" w:name="n30"/>
            <w:bookmarkEnd w:id="27"/>
            <w:r w:rsidRPr="000B27BB">
              <w:rPr>
                <w:rFonts w:ascii="Times New Roman" w:eastAsia="Times New Roman" w:hAnsi="Times New Roman" w:cs="Times New Roman"/>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B27BB">
              <w:rPr>
                <w:rFonts w:ascii="Times New Roman" w:eastAsia="Times New Roman" w:hAnsi="Times New Roman" w:cs="Times New Roman"/>
                <w:lang w:val="ru-RU"/>
              </w:rPr>
              <w:lastRenderedPageBreak/>
              <w:t>(наприклад, переклад документа завізований перекладачем тощо).</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8" w:name="n31"/>
            <w:bookmarkEnd w:id="28"/>
            <w:r w:rsidRPr="000B27BB">
              <w:rPr>
                <w:rFonts w:ascii="Times New Roman" w:eastAsia="Times New Roman" w:hAnsi="Times New Roman" w:cs="Times New Roman"/>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29" w:name="n32"/>
            <w:bookmarkEnd w:id="29"/>
            <w:r w:rsidRPr="000B27BB">
              <w:rPr>
                <w:rFonts w:ascii="Times New Roman" w:eastAsia="Times New Roman" w:hAnsi="Times New Roman" w:cs="Times New Roman"/>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1F3" w:rsidRPr="000B27BB" w:rsidRDefault="004021F3" w:rsidP="007732EB">
            <w:pPr>
              <w:shd w:val="clear" w:color="auto" w:fill="FFFFFF"/>
              <w:spacing w:after="150" w:line="240" w:lineRule="auto"/>
              <w:ind w:firstLine="450"/>
              <w:jc w:val="both"/>
              <w:rPr>
                <w:rFonts w:ascii="Times New Roman" w:eastAsia="Times New Roman" w:hAnsi="Times New Roman" w:cs="Times New Roman"/>
                <w:lang w:val="ru-RU"/>
              </w:rPr>
            </w:pPr>
            <w:bookmarkStart w:id="30" w:name="n33"/>
            <w:bookmarkEnd w:id="30"/>
            <w:r w:rsidRPr="000B27BB">
              <w:rPr>
                <w:rFonts w:ascii="Times New Roman" w:eastAsia="Times New Roman" w:hAnsi="Times New Roman" w:cs="Times New Roman"/>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1F3" w:rsidRPr="000B27BB" w:rsidRDefault="004021F3" w:rsidP="007732EB">
            <w:pPr>
              <w:spacing w:after="0" w:line="240" w:lineRule="auto"/>
              <w:contextualSpacing/>
              <w:jc w:val="both"/>
              <w:rPr>
                <w:rFonts w:ascii="Times New Roman" w:eastAsia="Times New Roman" w:hAnsi="Times New Roman" w:cs="Times New Roman"/>
                <w:lang w:val="uk-UA" w:eastAsia="uk-UA"/>
              </w:rPr>
            </w:pPr>
            <w:r w:rsidRPr="000B27BB">
              <w:rPr>
                <w:rFonts w:ascii="Times New Roman" w:eastAsia="Times New Roman" w:hAnsi="Times New Roman" w:cs="Times New Roman"/>
                <w:iCs/>
                <w:lang w:val="uk-UA" w:eastAsia="uk-UA"/>
              </w:rPr>
              <w:t>Приклади формальних помилок:</w:t>
            </w:r>
          </w:p>
          <w:p w:rsidR="004021F3" w:rsidRPr="000B27BB" w:rsidRDefault="004021F3" w:rsidP="007732EB">
            <w:pPr>
              <w:spacing w:after="0" w:line="240" w:lineRule="auto"/>
              <w:contextualSpacing/>
              <w:jc w:val="both"/>
              <w:rPr>
                <w:rFonts w:ascii="Times New Roman" w:eastAsia="Times New Roman" w:hAnsi="Times New Roman" w:cs="Times New Roman"/>
                <w:lang w:val="uk-UA" w:eastAsia="uk-UA"/>
              </w:rPr>
            </w:pPr>
            <w:r w:rsidRPr="000B27BB">
              <w:rPr>
                <w:rFonts w:ascii="Times New Roman" w:eastAsia="Times New Roman" w:hAnsi="Times New Roman" w:cs="Times New Roman"/>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1F3" w:rsidRPr="000B27BB" w:rsidRDefault="004021F3" w:rsidP="007732EB">
            <w:pPr>
              <w:spacing w:after="0" w:line="240" w:lineRule="auto"/>
              <w:contextualSpacing/>
              <w:jc w:val="both"/>
              <w:rPr>
                <w:rFonts w:ascii="Times New Roman" w:eastAsia="Times New Roman" w:hAnsi="Times New Roman" w:cs="Times New Roman"/>
                <w:lang w:val="uk-UA" w:eastAsia="uk-UA"/>
              </w:rPr>
            </w:pPr>
            <w:r w:rsidRPr="000B27BB">
              <w:rPr>
                <w:rFonts w:ascii="Times New Roman" w:eastAsia="Times New Roman" w:hAnsi="Times New Roman" w:cs="Times New Roman"/>
                <w:lang w:val="uk-UA" w:eastAsia="uk-UA"/>
              </w:rPr>
              <w:t>-  «м.київ» замість «м.Київ»;</w:t>
            </w:r>
          </w:p>
          <w:p w:rsidR="004021F3" w:rsidRPr="000B27BB" w:rsidRDefault="004021F3" w:rsidP="007732EB">
            <w:pPr>
              <w:spacing w:after="0" w:line="240" w:lineRule="auto"/>
              <w:contextualSpacing/>
              <w:jc w:val="both"/>
              <w:rPr>
                <w:rFonts w:ascii="Times New Roman" w:eastAsia="Times New Roman" w:hAnsi="Times New Roman" w:cs="Times New Roman"/>
                <w:lang w:val="uk-UA" w:eastAsia="uk-UA"/>
              </w:rPr>
            </w:pPr>
            <w:r w:rsidRPr="000B27BB">
              <w:rPr>
                <w:rFonts w:ascii="Times New Roman" w:eastAsia="Times New Roman" w:hAnsi="Times New Roman" w:cs="Times New Roman"/>
                <w:lang w:val="uk-UA" w:eastAsia="uk-UA"/>
              </w:rPr>
              <w:t>-  «ненадається» замість «не надається»;</w:t>
            </w:r>
          </w:p>
          <w:p w:rsidR="004021F3" w:rsidRPr="000B27BB" w:rsidRDefault="004021F3" w:rsidP="007732EB">
            <w:pPr>
              <w:spacing w:after="0" w:line="240" w:lineRule="auto"/>
              <w:contextualSpacing/>
              <w:jc w:val="both"/>
              <w:rPr>
                <w:rFonts w:ascii="Times New Roman" w:eastAsia="Times New Roman" w:hAnsi="Times New Roman" w:cs="Times New Roman"/>
                <w:b/>
                <w:bCs/>
                <w:i/>
                <w:iCs/>
                <w:lang w:val="uk-UA" w:eastAsia="uk-UA"/>
              </w:rPr>
            </w:pPr>
            <w:r w:rsidRPr="000B27BB">
              <w:rPr>
                <w:rFonts w:ascii="Times New Roman" w:eastAsia="Times New Roman" w:hAnsi="Times New Roman" w:cs="Times New Roman"/>
                <w:lang w:val="uk-UA" w:eastAsia="uk-UA"/>
              </w:rPr>
              <w:t>- «</w:t>
            </w:r>
            <w:r w:rsidR="004D4A7C">
              <w:rPr>
                <w:rFonts w:ascii="Times New Roman" w:eastAsia="Times New Roman" w:hAnsi="Times New Roman" w:cs="Times New Roman"/>
                <w:lang w:val="uk-UA" w:eastAsia="uk-UA"/>
              </w:rPr>
              <w:t>_____2024  №_______» замість «26.01.2024</w:t>
            </w:r>
            <w:r w:rsidRPr="000B27BB">
              <w:rPr>
                <w:rFonts w:ascii="Times New Roman" w:eastAsia="Times New Roman" w:hAnsi="Times New Roman" w:cs="Times New Roman"/>
                <w:lang w:val="uk-UA" w:eastAsia="uk-UA"/>
              </w:rPr>
              <w:t xml:space="preserve">  № 11/</w:t>
            </w:r>
            <w:r w:rsidR="004D4A7C">
              <w:rPr>
                <w:rFonts w:ascii="Times New Roman" w:eastAsia="Times New Roman" w:hAnsi="Times New Roman" w:cs="Times New Roman"/>
                <w:lang w:val="uk-UA" w:eastAsia="uk-UA"/>
              </w:rPr>
              <w:t>2024</w:t>
            </w:r>
            <w:r w:rsidRPr="000B27BB">
              <w:rPr>
                <w:rFonts w:ascii="Times New Roman" w:eastAsia="Times New Roman" w:hAnsi="Times New Roman" w:cs="Times New Roman"/>
                <w:lang w:val="uk-UA" w:eastAsia="uk-UA"/>
              </w:rPr>
              <w:t>»</w:t>
            </w:r>
          </w:p>
          <w:p w:rsidR="004021F3" w:rsidRPr="000B27BB" w:rsidRDefault="004021F3" w:rsidP="007732EB">
            <w:pPr>
              <w:keepNext/>
              <w:keepLines/>
              <w:spacing w:after="0" w:line="240" w:lineRule="auto"/>
              <w:ind w:left="40" w:right="120" w:hanging="20"/>
              <w:contextualSpacing/>
              <w:jc w:val="both"/>
              <w:rPr>
                <w:rFonts w:ascii="Times New Roman" w:eastAsia="Times New Roman" w:hAnsi="Times New Roman" w:cs="Times New Roman"/>
                <w:shd w:val="clear" w:color="auto" w:fill="FFFFFF"/>
                <w:lang w:val="uk-UA" w:eastAsia="ru-RU"/>
              </w:rPr>
            </w:pPr>
            <w:r w:rsidRPr="000B27BB">
              <w:rPr>
                <w:rFonts w:ascii="Times New Roman" w:eastAsia="Times New Roman" w:hAnsi="Times New Roman" w:cs="Times New Roman"/>
                <w:shd w:val="clear" w:color="auto" w:fill="FFFFFF"/>
                <w:lang w:val="uk-UA" w:eastAsia="ru-RU"/>
              </w:rPr>
              <w:t>Рішення про віднесення помилки до формальної приймається Замовником.</w:t>
            </w:r>
          </w:p>
          <w:p w:rsidR="00C74A53" w:rsidRPr="000B27BB" w:rsidRDefault="00C74A53" w:rsidP="007732EB">
            <w:pPr>
              <w:jc w:val="both"/>
              <w:rPr>
                <w:rFonts w:ascii="Times New Roman" w:hAnsi="Times New Roman" w:cs="Times New Roman"/>
                <w:lang w:val="ru-RU"/>
              </w:rPr>
            </w:pPr>
          </w:p>
        </w:tc>
      </w:tr>
      <w:tr w:rsidR="00C74A53" w:rsidRPr="003D3962" w:rsidTr="00866792">
        <w:trPr>
          <w:trHeight w:val="520"/>
          <w:jc w:val="center"/>
        </w:trPr>
        <w:tc>
          <w:tcPr>
            <w:tcW w:w="10343" w:type="dxa"/>
            <w:gridSpan w:val="3"/>
            <w:shd w:val="clear" w:color="auto" w:fill="FFFFFF" w:themeFill="background1"/>
            <w:vAlign w:val="center"/>
          </w:tcPr>
          <w:p w:rsidR="00C74A53" w:rsidRPr="0014758F" w:rsidRDefault="00C74A53" w:rsidP="00C74A53">
            <w:pPr>
              <w:rPr>
                <w:rFonts w:ascii="Times New Roman" w:hAnsi="Times New Roman" w:cs="Times New Roman"/>
                <w:b/>
                <w:lang w:val="ru-RU"/>
              </w:rPr>
            </w:pPr>
            <w:r w:rsidRPr="0014758F">
              <w:rPr>
                <w:rFonts w:ascii="Times New Roman" w:hAnsi="Times New Roman" w:cs="Times New Roman"/>
                <w:b/>
              </w:rPr>
              <w:lastRenderedPageBreak/>
              <w:t>VI</w:t>
            </w:r>
            <w:r w:rsidRPr="0014758F">
              <w:rPr>
                <w:rFonts w:ascii="Times New Roman" w:hAnsi="Times New Roman" w:cs="Times New Roman"/>
                <w:b/>
                <w:lang w:val="ru-RU"/>
              </w:rPr>
              <w:t>. Результати торгів та укладання договору про закупівлю</w:t>
            </w: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1</w:t>
            </w:r>
          </w:p>
        </w:tc>
        <w:tc>
          <w:tcPr>
            <w:tcW w:w="2797" w:type="dxa"/>
            <w:shd w:val="clear" w:color="auto" w:fill="FFFFFF" w:themeFill="background1"/>
          </w:tcPr>
          <w:p w:rsidR="00C74A53" w:rsidRPr="0014758F" w:rsidRDefault="00C74A53" w:rsidP="00C74A53">
            <w:pPr>
              <w:rPr>
                <w:rFonts w:ascii="Times New Roman" w:hAnsi="Times New Roman" w:cs="Times New Roman"/>
                <w:b/>
                <w:lang w:val="ru-RU"/>
              </w:rPr>
            </w:pPr>
            <w:r w:rsidRPr="0014758F">
              <w:rPr>
                <w:rFonts w:ascii="Times New Roman" w:hAnsi="Times New Roman" w:cs="Times New Roman"/>
                <w:b/>
                <w:lang w:val="ru-RU"/>
              </w:rPr>
              <w:t>Відміна тендеру чи визнання тендеру таким, що не відбувся</w:t>
            </w:r>
          </w:p>
        </w:tc>
        <w:tc>
          <w:tcPr>
            <w:tcW w:w="6970" w:type="dxa"/>
            <w:shd w:val="clear" w:color="auto" w:fill="FFFFFF" w:themeFill="background1"/>
          </w:tcPr>
          <w:p w:rsidR="00061932" w:rsidRPr="00061932" w:rsidRDefault="00061932" w:rsidP="00061932">
            <w:pPr>
              <w:spacing w:before="120" w:after="0" w:line="240" w:lineRule="auto"/>
              <w:ind w:firstLine="567"/>
              <w:jc w:val="both"/>
              <w:rPr>
                <w:rFonts w:ascii="Times New Roman" w:eastAsia="Times New Roman" w:hAnsi="Times New Roman" w:cs="Times New Roman"/>
                <w:color w:val="000000"/>
                <w:lang w:val="uk-UA" w:eastAsia="ru-RU"/>
              </w:rPr>
            </w:pPr>
            <w:r w:rsidRPr="00061932">
              <w:rPr>
                <w:rFonts w:ascii="Times New Roman" w:eastAsia="Times New Roman" w:hAnsi="Times New Roman" w:cs="Times New Roman"/>
                <w:b/>
                <w:i/>
                <w:color w:val="000000"/>
                <w:lang w:val="uk-UA"/>
              </w:rPr>
              <w:t>Замовник відміняє відкриті торги у разі</w:t>
            </w:r>
            <w:r w:rsidRPr="00061932">
              <w:rPr>
                <w:rFonts w:ascii="Times New Roman" w:eastAsia="Times New Roman" w:hAnsi="Times New Roman" w:cs="Times New Roman"/>
                <w:color w:val="000000"/>
                <w:lang w:val="uk-UA"/>
              </w:rPr>
              <w:t>:</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B44003">
              <w:rPr>
                <w:rFonts w:ascii="Times New Roman" w:eastAsia="Times New Roman" w:hAnsi="Times New Roman" w:cs="Times New Roman"/>
                <w:color w:val="333333"/>
                <w:sz w:val="24"/>
                <w:szCs w:val="24"/>
              </w:rPr>
              <w:t> </w:t>
            </w:r>
            <w:bookmarkStart w:id="31" w:name="n643"/>
            <w:bookmarkEnd w:id="31"/>
            <w:r w:rsidRPr="00B44003">
              <w:rPr>
                <w:rFonts w:ascii="Times New Roman" w:eastAsia="Times New Roman" w:hAnsi="Times New Roman" w:cs="Times New Roman"/>
                <w:color w:val="333333"/>
                <w:sz w:val="24"/>
                <w:szCs w:val="24"/>
                <w:lang w:val="ru-RU"/>
              </w:rPr>
              <w:t>1) відсутності подальшої потреби в закупівлі товарів, робіт чи послуг;</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2" w:name="n644"/>
            <w:bookmarkEnd w:id="32"/>
            <w:r w:rsidRPr="00B44003">
              <w:rPr>
                <w:rFonts w:ascii="Times New Roman" w:eastAsia="Times New Roman" w:hAnsi="Times New Roman" w:cs="Times New Roman"/>
                <w:color w:val="333333"/>
                <w:sz w:val="24"/>
                <w:szCs w:val="24"/>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3" w:name="n645"/>
            <w:bookmarkEnd w:id="33"/>
            <w:r w:rsidRPr="00B44003">
              <w:rPr>
                <w:rFonts w:ascii="Times New Roman" w:eastAsia="Times New Roman" w:hAnsi="Times New Roman" w:cs="Times New Roman"/>
                <w:color w:val="333333"/>
                <w:sz w:val="24"/>
                <w:szCs w:val="24"/>
                <w:lang w:val="ru-RU"/>
              </w:rPr>
              <w:t>3) скорочення обсягу видатків на здійснення закупівлі товарів, робіт чи послуг;</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4" w:name="n646"/>
            <w:bookmarkEnd w:id="34"/>
            <w:r w:rsidRPr="00B44003">
              <w:rPr>
                <w:rFonts w:ascii="Times New Roman" w:eastAsia="Times New Roman" w:hAnsi="Times New Roman" w:cs="Times New Roman"/>
                <w:color w:val="333333"/>
                <w:sz w:val="24"/>
                <w:szCs w:val="24"/>
                <w:lang w:val="ru-RU"/>
              </w:rPr>
              <w:t>4) коли здійснення закупівлі стало неможливим внаслідок дії обставин непереборної сили.</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5" w:name="n647"/>
            <w:bookmarkEnd w:id="35"/>
            <w:r w:rsidRPr="00B44003">
              <w:rPr>
                <w:rFonts w:ascii="Times New Roman" w:eastAsia="Times New Roman" w:hAnsi="Times New Roman" w:cs="Times New Roman"/>
                <w:color w:val="333333"/>
                <w:sz w:val="24"/>
                <w:szCs w:val="24"/>
                <w:lang w:val="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61932" w:rsidRPr="00061932" w:rsidRDefault="00061932" w:rsidP="00061932">
            <w:pPr>
              <w:spacing w:before="120" w:after="0" w:line="240" w:lineRule="auto"/>
              <w:ind w:firstLine="567"/>
              <w:jc w:val="both"/>
              <w:rPr>
                <w:rFonts w:ascii="Times New Roman" w:eastAsia="Times New Roman" w:hAnsi="Times New Roman" w:cs="Times New Roman"/>
                <w:b/>
                <w:i/>
                <w:color w:val="000000"/>
                <w:lang w:val="uk-UA" w:eastAsia="ru-RU"/>
              </w:rPr>
            </w:pPr>
            <w:r w:rsidRPr="00061932">
              <w:rPr>
                <w:rFonts w:ascii="Times New Roman" w:eastAsia="Times New Roman" w:hAnsi="Times New Roman" w:cs="Times New Roman"/>
                <w:b/>
                <w:i/>
                <w:color w:val="000000"/>
                <w:lang w:val="uk-UA"/>
              </w:rPr>
              <w:t>Відкриті торги автоматично відміняються електронною системою закупівель у разі:</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6" w:name="n649"/>
            <w:bookmarkEnd w:id="36"/>
            <w:r w:rsidRPr="00B44003">
              <w:rPr>
                <w:rFonts w:ascii="Times New Roman" w:eastAsia="Times New Roman" w:hAnsi="Times New Roman" w:cs="Times New Roman"/>
                <w:color w:val="333333"/>
                <w:sz w:val="24"/>
                <w:szCs w:val="24"/>
                <w:lang w:val="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7" w:name="n650"/>
            <w:bookmarkEnd w:id="37"/>
            <w:r w:rsidRPr="00B44003">
              <w:rPr>
                <w:rFonts w:ascii="Times New Roman" w:eastAsia="Times New Roman" w:hAnsi="Times New Roman" w:cs="Times New Roman"/>
                <w:color w:val="333333"/>
                <w:sz w:val="24"/>
                <w:szCs w:val="24"/>
                <w:lang w:val="ru-RU"/>
              </w:rPr>
              <w:t xml:space="preserve">2) неподання жодної тендерної пропозиції для участі у відкритих торгах у строк, установлений замовником згідно з </w:t>
            </w:r>
            <w:r w:rsidRPr="00B44003">
              <w:rPr>
                <w:rFonts w:ascii="Times New Roman" w:eastAsia="Times New Roman" w:hAnsi="Times New Roman" w:cs="Times New Roman"/>
                <w:color w:val="333333"/>
                <w:sz w:val="24"/>
                <w:szCs w:val="24"/>
                <w:lang w:val="ru-RU"/>
              </w:rPr>
              <w:lastRenderedPageBreak/>
              <w:t>цими особливостями.</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8" w:name="n651"/>
            <w:bookmarkEnd w:id="38"/>
            <w:r w:rsidRPr="00B44003">
              <w:rPr>
                <w:rFonts w:ascii="Times New Roman" w:eastAsia="Times New Roman" w:hAnsi="Times New Roman" w:cs="Times New Roman"/>
                <w:color w:val="333333"/>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4A53" w:rsidRPr="005E6657" w:rsidRDefault="00061932" w:rsidP="00C74A53">
            <w:pPr>
              <w:rPr>
                <w:rFonts w:ascii="Times New Roman" w:hAnsi="Times New Roman" w:cs="Times New Roman"/>
                <w:lang w:val="ru-RU"/>
              </w:rPr>
            </w:pPr>
            <w:r>
              <w:rPr>
                <w:rFonts w:ascii="Times New Roman" w:hAnsi="Times New Roman" w:cs="Times New Roman"/>
                <w:lang w:val="ru-RU"/>
              </w:rPr>
              <w:t xml:space="preserve">Відкриті торги можуть бути відмінені </w:t>
            </w:r>
            <w:r w:rsidR="00C74A53" w:rsidRPr="005E6657">
              <w:rPr>
                <w:rFonts w:ascii="Times New Roman" w:hAnsi="Times New Roman" w:cs="Times New Roman"/>
                <w:lang w:val="ru-RU"/>
              </w:rPr>
              <w:t xml:space="preserve"> частково (за лотом).</w:t>
            </w:r>
          </w:p>
          <w:p w:rsidR="00C74A53" w:rsidRPr="00061932" w:rsidRDefault="00061932" w:rsidP="00061932">
            <w:pPr>
              <w:rPr>
                <w:rFonts w:ascii="Times New Roman" w:hAnsi="Times New Roman" w:cs="Times New Roman"/>
                <w:lang w:val="ru-RU"/>
              </w:rPr>
            </w:pPr>
            <w:r w:rsidRPr="00061932">
              <w:rPr>
                <w:rFonts w:ascii="Times New Roman" w:hAnsi="Times New Roman"/>
                <w:color w:val="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lastRenderedPageBreak/>
              <w:t>2</w:t>
            </w:r>
          </w:p>
        </w:tc>
        <w:tc>
          <w:tcPr>
            <w:tcW w:w="2797" w:type="dxa"/>
            <w:shd w:val="clear" w:color="auto" w:fill="FFFFFF" w:themeFill="background1"/>
          </w:tcPr>
          <w:p w:rsidR="00C74A53" w:rsidRPr="00496B9A" w:rsidRDefault="00C74A53" w:rsidP="00C74A53">
            <w:pPr>
              <w:rPr>
                <w:rFonts w:ascii="Times New Roman" w:hAnsi="Times New Roman" w:cs="Times New Roman"/>
                <w:b/>
              </w:rPr>
            </w:pPr>
            <w:r w:rsidRPr="00496B9A">
              <w:rPr>
                <w:rFonts w:ascii="Times New Roman" w:hAnsi="Times New Roman" w:cs="Times New Roman"/>
                <w:b/>
              </w:rPr>
              <w:t xml:space="preserve">Строк укладання договору </w:t>
            </w:r>
          </w:p>
        </w:tc>
        <w:tc>
          <w:tcPr>
            <w:tcW w:w="6970" w:type="dxa"/>
            <w:shd w:val="clear" w:color="auto" w:fill="FFFFFF" w:themeFill="background1"/>
          </w:tcPr>
          <w:p w:rsidR="002C2C6C" w:rsidRPr="002C2C6C" w:rsidRDefault="002C2C6C" w:rsidP="002C2C6C">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2C2C6C">
              <w:rPr>
                <w:rFonts w:ascii="Times New Roman" w:eastAsia="Times New Roman" w:hAnsi="Times New Roman" w:cs="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C2C6C">
              <w:rPr>
                <w:rFonts w:ascii="Times New Roman" w:eastAsia="Times New Roman" w:hAnsi="Times New Roman" w:cs="Times New Roman"/>
                <w:b/>
                <w:i/>
                <w:color w:val="000000"/>
                <w:shd w:val="solid" w:color="FFFFFF" w:fill="FFFFFF"/>
                <w:lang w:val="uk-UA"/>
              </w:rPr>
              <w:t>п’ять днів</w:t>
            </w:r>
            <w:r w:rsidRPr="002C2C6C">
              <w:rPr>
                <w:rFonts w:ascii="Times New Roman" w:eastAsia="Times New Roman" w:hAnsi="Times New Roman" w:cs="Times New Roman"/>
                <w:color w:val="000000"/>
                <w:shd w:val="solid" w:color="FFFFFF" w:fill="FFFFFF"/>
                <w:lang w:val="uk-UA"/>
              </w:rPr>
              <w:t xml:space="preserve"> з дати оприлюднення в електронній системі закупівель повідомлення про намір укласти договір про закупівлю.</w:t>
            </w:r>
          </w:p>
          <w:p w:rsidR="002C2C6C" w:rsidRPr="002C2C6C" w:rsidRDefault="002C2C6C" w:rsidP="002C2C6C">
            <w:pPr>
              <w:spacing w:before="120" w:after="0" w:line="240" w:lineRule="auto"/>
              <w:ind w:firstLine="567"/>
              <w:jc w:val="both"/>
              <w:rPr>
                <w:rFonts w:ascii="Times New Roman" w:eastAsia="Times New Roman" w:hAnsi="Times New Roman" w:cs="Times New Roman"/>
                <w:color w:val="000000"/>
                <w:shd w:val="solid" w:color="FFFFFF" w:fill="FFFFFF"/>
                <w:lang w:val="uk-UA" w:eastAsia="ru-RU"/>
              </w:rPr>
            </w:pPr>
            <w:r w:rsidRPr="002C2C6C">
              <w:rPr>
                <w:rFonts w:ascii="Times New Roman" w:eastAsia="Times New Roman" w:hAnsi="Times New Roman" w:cs="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2C2C6C">
              <w:rPr>
                <w:rFonts w:ascii="Times New Roman" w:eastAsia="Times New Roman" w:hAnsi="Times New Roman" w:cs="Times New Roman"/>
                <w:b/>
                <w:i/>
                <w:color w:val="000000"/>
                <w:shd w:val="solid" w:color="FFFFFF" w:fill="FFFFFF"/>
                <w:lang w:val="uk-UA"/>
              </w:rPr>
              <w:t>15 днів</w:t>
            </w:r>
            <w:r w:rsidRPr="002C2C6C">
              <w:rPr>
                <w:rFonts w:ascii="Times New Roman" w:eastAsia="Times New Roman" w:hAnsi="Times New Roman" w:cs="Times New Roman"/>
                <w:color w:val="000000"/>
                <w:shd w:val="solid" w:color="FFFFFF"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74A53" w:rsidRPr="002C2C6C" w:rsidRDefault="00C74A53" w:rsidP="00C74A53">
            <w:pPr>
              <w:rPr>
                <w:rFonts w:ascii="Times New Roman" w:hAnsi="Times New Roman" w:cs="Times New Roman"/>
                <w:lang w:val="uk-UA"/>
              </w:rPr>
            </w:pP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3</w:t>
            </w:r>
          </w:p>
        </w:tc>
        <w:tc>
          <w:tcPr>
            <w:tcW w:w="2797" w:type="dxa"/>
            <w:shd w:val="clear" w:color="auto" w:fill="FFFFFF" w:themeFill="background1"/>
          </w:tcPr>
          <w:p w:rsidR="00C74A53" w:rsidRPr="00496B9A" w:rsidRDefault="00C74A53" w:rsidP="00C74A53">
            <w:pPr>
              <w:rPr>
                <w:rFonts w:ascii="Times New Roman" w:hAnsi="Times New Roman" w:cs="Times New Roman"/>
                <w:b/>
                <w:lang w:val="ru-RU"/>
              </w:rPr>
            </w:pPr>
            <w:r w:rsidRPr="00496B9A">
              <w:rPr>
                <w:rFonts w:ascii="Times New Roman" w:hAnsi="Times New Roman" w:cs="Times New Roman"/>
                <w:b/>
                <w:lang w:val="ru-RU"/>
              </w:rPr>
              <w:t>Проект договору про закупівлю з обов’язковим зазначенням порядку змін його умов</w:t>
            </w:r>
          </w:p>
        </w:tc>
        <w:tc>
          <w:tcPr>
            <w:tcW w:w="6970" w:type="dxa"/>
            <w:shd w:val="clear" w:color="auto" w:fill="FFFFFF" w:themeFill="background1"/>
          </w:tcPr>
          <w:p w:rsidR="00C74A53" w:rsidRPr="005E6657" w:rsidRDefault="00C74A53" w:rsidP="00C74A53">
            <w:pPr>
              <w:rPr>
                <w:rFonts w:ascii="Times New Roman" w:hAnsi="Times New Roman" w:cs="Times New Roman"/>
                <w:lang w:val="ru-RU"/>
              </w:rPr>
            </w:pPr>
            <w:r w:rsidRPr="005E6657">
              <w:rPr>
                <w:rFonts w:ascii="Times New Roman" w:hAnsi="Times New Roman" w:cs="Times New Roman"/>
                <w:lang w:val="ru-RU"/>
              </w:rPr>
              <w:t xml:space="preserve">Проект договору про закупівлю з обов’язковим зазначенням порядку змін його умов наведений у </w:t>
            </w:r>
            <w:r w:rsidR="000B27BB">
              <w:rPr>
                <w:rFonts w:ascii="Times New Roman" w:hAnsi="Times New Roman" w:cs="Times New Roman"/>
                <w:b/>
                <w:lang w:val="ru-RU"/>
              </w:rPr>
              <w:t>додатку 5</w:t>
            </w:r>
            <w:r w:rsidRPr="005E6657">
              <w:rPr>
                <w:rFonts w:ascii="Times New Roman" w:hAnsi="Times New Roman" w:cs="Times New Roman"/>
                <w:lang w:val="ru-RU"/>
              </w:rPr>
              <w:t xml:space="preserve"> цієї тендерної документації. </w:t>
            </w: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4</w:t>
            </w:r>
          </w:p>
        </w:tc>
        <w:tc>
          <w:tcPr>
            <w:tcW w:w="2797" w:type="dxa"/>
            <w:shd w:val="clear" w:color="auto" w:fill="FFFFFF" w:themeFill="background1"/>
          </w:tcPr>
          <w:p w:rsidR="00C74A53" w:rsidRPr="00496B9A" w:rsidRDefault="00C74A53" w:rsidP="00C74A53">
            <w:pPr>
              <w:rPr>
                <w:rFonts w:ascii="Times New Roman" w:hAnsi="Times New Roman" w:cs="Times New Roman"/>
                <w:b/>
                <w:lang w:val="ru-RU"/>
              </w:rPr>
            </w:pPr>
            <w:r w:rsidRPr="00496B9A">
              <w:rPr>
                <w:rFonts w:ascii="Times New Roman" w:hAnsi="Times New Roman" w:cs="Times New Roman"/>
                <w:b/>
                <w:lang w:val="ru-RU"/>
              </w:rPr>
              <w:t>Істотні умови, що обов’язково включаються до договору про закупівлю</w:t>
            </w:r>
          </w:p>
        </w:tc>
        <w:tc>
          <w:tcPr>
            <w:tcW w:w="6970" w:type="dxa"/>
            <w:shd w:val="clear" w:color="auto" w:fill="FFFFFF" w:themeFill="background1"/>
          </w:tcPr>
          <w:p w:rsidR="00C74A53" w:rsidRPr="005E6657" w:rsidRDefault="00C74A53" w:rsidP="00C74A53">
            <w:pPr>
              <w:rPr>
                <w:rFonts w:ascii="Times New Roman" w:hAnsi="Times New Roman" w:cs="Times New Roman"/>
                <w:lang w:val="ru-RU"/>
              </w:rPr>
            </w:pPr>
            <w:r w:rsidRPr="005E6657">
              <w:rPr>
                <w:rFonts w:ascii="Times New Roman" w:hAnsi="Times New Roman" w:cs="Times New Roman"/>
                <w:lang w:val="ru-RU"/>
              </w:rPr>
              <w:t xml:space="preserve">Істотні умови, що обов’язково включаються до договору про закупівлю викладено в проекті договору, який наведений у </w:t>
            </w:r>
            <w:r w:rsidR="000B27BB">
              <w:rPr>
                <w:rFonts w:ascii="Times New Roman" w:hAnsi="Times New Roman" w:cs="Times New Roman"/>
                <w:b/>
                <w:lang w:val="ru-RU"/>
              </w:rPr>
              <w:t>додатку 5</w:t>
            </w:r>
            <w:r w:rsidRPr="00496B9A">
              <w:rPr>
                <w:rFonts w:ascii="Times New Roman" w:hAnsi="Times New Roman" w:cs="Times New Roman"/>
                <w:b/>
                <w:lang w:val="ru-RU"/>
              </w:rPr>
              <w:t xml:space="preserve"> </w:t>
            </w:r>
            <w:r w:rsidRPr="005E6657">
              <w:rPr>
                <w:rFonts w:ascii="Times New Roman" w:hAnsi="Times New Roman" w:cs="Times New Roman"/>
                <w:lang w:val="ru-RU"/>
              </w:rPr>
              <w:t>цієї тендерної документації.</w:t>
            </w:r>
          </w:p>
        </w:tc>
      </w:tr>
      <w:tr w:rsidR="00C74A53" w:rsidRPr="003D3962"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t>5</w:t>
            </w:r>
          </w:p>
        </w:tc>
        <w:tc>
          <w:tcPr>
            <w:tcW w:w="2797" w:type="dxa"/>
            <w:shd w:val="clear" w:color="auto" w:fill="FFFFFF" w:themeFill="background1"/>
          </w:tcPr>
          <w:p w:rsidR="00C74A53" w:rsidRPr="00496B9A" w:rsidRDefault="00C74A53" w:rsidP="00C74A53">
            <w:pPr>
              <w:rPr>
                <w:rFonts w:ascii="Times New Roman" w:hAnsi="Times New Roman" w:cs="Times New Roman"/>
                <w:b/>
                <w:lang w:val="ru-RU"/>
              </w:rPr>
            </w:pPr>
            <w:r w:rsidRPr="00496B9A">
              <w:rPr>
                <w:rFonts w:ascii="Times New Roman" w:hAnsi="Times New Roman" w:cs="Times New Roman"/>
                <w:b/>
                <w:lang w:val="ru-RU"/>
              </w:rPr>
              <w:t>Дії замовн</w:t>
            </w:r>
            <w:r w:rsidR="002C2C6C">
              <w:rPr>
                <w:rFonts w:ascii="Times New Roman" w:hAnsi="Times New Roman" w:cs="Times New Roman"/>
                <w:b/>
                <w:lang w:val="ru-RU"/>
              </w:rPr>
              <w:t>ика при відхиленні тендерних пропозицій</w:t>
            </w:r>
          </w:p>
        </w:tc>
        <w:tc>
          <w:tcPr>
            <w:tcW w:w="6970" w:type="dxa"/>
            <w:shd w:val="clear" w:color="auto" w:fill="FFFFFF" w:themeFill="background1"/>
          </w:tcPr>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r w:rsidRPr="00B44003">
              <w:rPr>
                <w:rFonts w:ascii="Times New Roman" w:eastAsia="Times New Roman" w:hAnsi="Times New Roman" w:cs="Times New Roman"/>
                <w:color w:val="333333"/>
                <w:sz w:val="24"/>
                <w:szCs w:val="24"/>
                <w:lang w:val="ru-RU"/>
              </w:rPr>
              <w:t xml:space="preserve">У разі відхилення тендерної пропозиції з </w:t>
            </w:r>
            <w:proofErr w:type="gramStart"/>
            <w:r w:rsidRPr="00B44003">
              <w:rPr>
                <w:rFonts w:ascii="Times New Roman" w:eastAsia="Times New Roman" w:hAnsi="Times New Roman" w:cs="Times New Roman"/>
                <w:color w:val="333333"/>
                <w:sz w:val="24"/>
                <w:szCs w:val="24"/>
                <w:lang w:val="ru-RU"/>
              </w:rPr>
              <w:t>п</w:t>
            </w:r>
            <w:proofErr w:type="gramEnd"/>
            <w:r w:rsidRPr="00B44003">
              <w:rPr>
                <w:rFonts w:ascii="Times New Roman" w:eastAsia="Times New Roman" w:hAnsi="Times New Roman" w:cs="Times New Roman"/>
                <w:color w:val="333333"/>
                <w:sz w:val="24"/>
                <w:szCs w:val="24"/>
                <w:lang w:val="ru-RU"/>
              </w:rPr>
              <w:t>ідстави, визначеної</w:t>
            </w:r>
            <w:r w:rsidRPr="00B44003">
              <w:rPr>
                <w:rFonts w:ascii="Times New Roman" w:eastAsia="Times New Roman" w:hAnsi="Times New Roman" w:cs="Times New Roman"/>
                <w:color w:val="333333"/>
                <w:sz w:val="24"/>
                <w:szCs w:val="24"/>
              </w:rPr>
              <w:t> </w:t>
            </w:r>
            <w:hyperlink r:id="rId31" w:anchor="n605" w:history="1">
              <w:r w:rsidRPr="007732EB">
                <w:rPr>
                  <w:rFonts w:ascii="Times New Roman" w:eastAsia="Times New Roman" w:hAnsi="Times New Roman" w:cs="Times New Roman"/>
                  <w:sz w:val="24"/>
                  <w:szCs w:val="24"/>
                  <w:u w:val="single"/>
                  <w:lang w:val="ru-RU"/>
                </w:rPr>
                <w:t>підпунктом 3</w:t>
              </w:r>
            </w:hyperlink>
            <w:r w:rsidRPr="00B44003">
              <w:rPr>
                <w:rFonts w:ascii="Times New Roman" w:eastAsia="Times New Roman" w:hAnsi="Times New Roman" w:cs="Times New Roman"/>
                <w:color w:val="333333"/>
                <w:sz w:val="24"/>
                <w:szCs w:val="24"/>
              </w:rPr>
              <w:t> </w:t>
            </w:r>
            <w:r w:rsidRPr="00B44003">
              <w:rPr>
                <w:rFonts w:ascii="Times New Roman" w:eastAsia="Times New Roman" w:hAnsi="Times New Roman" w:cs="Times New Roman"/>
                <w:color w:val="333333"/>
                <w:sz w:val="24"/>
                <w:szCs w:val="24"/>
                <w:lang w:val="ru-RU"/>
              </w:rPr>
              <w:t xml:space="preserve">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B44003">
              <w:rPr>
                <w:rFonts w:ascii="Times New Roman" w:eastAsia="Times New Roman" w:hAnsi="Times New Roman" w:cs="Times New Roman"/>
                <w:color w:val="333333"/>
                <w:sz w:val="24"/>
                <w:szCs w:val="24"/>
                <w:lang w:val="ru-RU"/>
              </w:rPr>
              <w:t>р</w:t>
            </w:r>
            <w:proofErr w:type="gramEnd"/>
            <w:r w:rsidRPr="00B44003">
              <w:rPr>
                <w:rFonts w:ascii="Times New Roman" w:eastAsia="Times New Roman" w:hAnsi="Times New Roman" w:cs="Times New Roman"/>
                <w:color w:val="333333"/>
                <w:sz w:val="24"/>
                <w:szCs w:val="24"/>
                <w:lang w:val="ru-RU"/>
              </w:rPr>
              <w:t>ішення про намір укласти договір про закупівлю у порядку та на умовах, визначених</w:t>
            </w:r>
            <w:r w:rsidRPr="00B44003">
              <w:rPr>
                <w:rFonts w:ascii="Times New Roman" w:eastAsia="Times New Roman" w:hAnsi="Times New Roman" w:cs="Times New Roman"/>
                <w:color w:val="333333"/>
                <w:sz w:val="24"/>
                <w:szCs w:val="24"/>
              </w:rPr>
              <w:t> </w:t>
            </w:r>
            <w:hyperlink r:id="rId32" w:anchor="n1611" w:tgtFrame="_blank" w:history="1">
              <w:r w:rsidRPr="007732EB">
                <w:rPr>
                  <w:rFonts w:ascii="Times New Roman" w:eastAsia="Times New Roman" w:hAnsi="Times New Roman" w:cs="Times New Roman"/>
                  <w:sz w:val="24"/>
                  <w:szCs w:val="24"/>
                  <w:u w:val="single"/>
                  <w:lang w:val="ru-RU"/>
                </w:rPr>
                <w:t>статтею</w:t>
              </w:r>
            </w:hyperlink>
            <w:hyperlink r:id="rId33" w:anchor="n1611" w:tgtFrame="_blank" w:history="1">
              <w:r w:rsidRPr="007732EB">
                <w:rPr>
                  <w:rFonts w:ascii="Times New Roman" w:eastAsia="Times New Roman" w:hAnsi="Times New Roman" w:cs="Times New Roman"/>
                  <w:sz w:val="24"/>
                  <w:szCs w:val="24"/>
                  <w:u w:val="single"/>
                </w:rPr>
                <w:t> </w:t>
              </w:r>
              <w:r w:rsidRPr="007732EB">
                <w:rPr>
                  <w:rFonts w:ascii="Times New Roman" w:eastAsia="Times New Roman" w:hAnsi="Times New Roman" w:cs="Times New Roman"/>
                  <w:sz w:val="24"/>
                  <w:szCs w:val="24"/>
                  <w:u w:val="single"/>
                  <w:lang w:val="ru-RU"/>
                </w:rPr>
                <w:t>33</w:t>
              </w:r>
            </w:hyperlink>
            <w:r w:rsidRPr="00B44003">
              <w:rPr>
                <w:rFonts w:ascii="Times New Roman" w:eastAsia="Times New Roman" w:hAnsi="Times New Roman" w:cs="Times New Roman"/>
                <w:color w:val="333333"/>
                <w:sz w:val="24"/>
                <w:szCs w:val="24"/>
              </w:rPr>
              <w:t> </w:t>
            </w:r>
            <w:r w:rsidRPr="00B44003">
              <w:rPr>
                <w:rFonts w:ascii="Times New Roman" w:eastAsia="Times New Roman" w:hAnsi="Times New Roman" w:cs="Times New Roman"/>
                <w:color w:val="333333"/>
                <w:sz w:val="24"/>
                <w:szCs w:val="24"/>
                <w:lang w:val="ru-RU"/>
              </w:rPr>
              <w:t>Закону та цим пунктом.</w:t>
            </w:r>
          </w:p>
          <w:p w:rsidR="00B44003" w:rsidRPr="00B44003" w:rsidRDefault="00B44003" w:rsidP="00B44003">
            <w:pPr>
              <w:shd w:val="clear" w:color="auto" w:fill="FFFFFF"/>
              <w:spacing w:after="150" w:line="240" w:lineRule="auto"/>
              <w:ind w:firstLine="450"/>
              <w:jc w:val="both"/>
              <w:rPr>
                <w:rFonts w:ascii="Times New Roman" w:eastAsia="Times New Roman" w:hAnsi="Times New Roman" w:cs="Times New Roman"/>
                <w:color w:val="333333"/>
                <w:sz w:val="24"/>
                <w:szCs w:val="24"/>
                <w:lang w:val="ru-RU"/>
              </w:rPr>
            </w:pPr>
            <w:bookmarkStart w:id="39" w:name="n641"/>
            <w:bookmarkEnd w:id="39"/>
            <w:proofErr w:type="gramStart"/>
            <w:r w:rsidRPr="00B44003">
              <w:rPr>
                <w:rFonts w:ascii="Times New Roman" w:eastAsia="Times New Roman" w:hAnsi="Times New Roman" w:cs="Times New Roman"/>
                <w:color w:val="333333"/>
                <w:sz w:val="24"/>
                <w:szCs w:val="24"/>
                <w:lang w:val="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B44003">
              <w:rPr>
                <w:rFonts w:ascii="Times New Roman" w:eastAsia="Times New Roman" w:hAnsi="Times New Roman" w:cs="Times New Roman"/>
                <w:color w:val="333333"/>
                <w:sz w:val="24"/>
                <w:szCs w:val="24"/>
                <w:lang w:val="ru-RU"/>
              </w:rPr>
              <w:lastRenderedPageBreak/>
              <w:t>з найкращої, яка вважається в такому випадку найбільш економічно вигідною, у порядку та строки, визначені цими особливостями.</w:t>
            </w:r>
            <w:proofErr w:type="gramEnd"/>
          </w:p>
          <w:p w:rsidR="00C74A53" w:rsidRPr="002C2C6C" w:rsidRDefault="00C74A53" w:rsidP="00C74A53">
            <w:pPr>
              <w:rPr>
                <w:rFonts w:ascii="Times New Roman" w:hAnsi="Times New Roman" w:cs="Times New Roman"/>
                <w:lang w:val="ru-RU"/>
              </w:rPr>
            </w:pPr>
          </w:p>
        </w:tc>
      </w:tr>
      <w:tr w:rsidR="00C74A53" w:rsidRPr="005E6657" w:rsidTr="00866792">
        <w:trPr>
          <w:trHeight w:val="520"/>
          <w:jc w:val="center"/>
        </w:trPr>
        <w:tc>
          <w:tcPr>
            <w:tcW w:w="576" w:type="dxa"/>
            <w:shd w:val="clear" w:color="auto" w:fill="FFFFFF" w:themeFill="background1"/>
          </w:tcPr>
          <w:p w:rsidR="00C74A53" w:rsidRPr="005E6657" w:rsidRDefault="00C74A53" w:rsidP="00C74A53">
            <w:pPr>
              <w:rPr>
                <w:rFonts w:ascii="Times New Roman" w:hAnsi="Times New Roman" w:cs="Times New Roman"/>
              </w:rPr>
            </w:pPr>
            <w:r w:rsidRPr="005E6657">
              <w:rPr>
                <w:rFonts w:ascii="Times New Roman" w:hAnsi="Times New Roman" w:cs="Times New Roman"/>
              </w:rPr>
              <w:lastRenderedPageBreak/>
              <w:t>6</w:t>
            </w:r>
          </w:p>
        </w:tc>
        <w:tc>
          <w:tcPr>
            <w:tcW w:w="2797" w:type="dxa"/>
            <w:shd w:val="clear" w:color="auto" w:fill="FFFFFF" w:themeFill="background1"/>
          </w:tcPr>
          <w:p w:rsidR="00C74A53" w:rsidRPr="00496B9A" w:rsidRDefault="00C74A53" w:rsidP="00C74A53">
            <w:pPr>
              <w:rPr>
                <w:rFonts w:ascii="Times New Roman" w:hAnsi="Times New Roman" w:cs="Times New Roman"/>
                <w:b/>
                <w:lang w:val="ru-RU"/>
              </w:rPr>
            </w:pPr>
            <w:r w:rsidRPr="00496B9A">
              <w:rPr>
                <w:rFonts w:ascii="Times New Roman" w:hAnsi="Times New Roman" w:cs="Times New Roman"/>
                <w:b/>
                <w:lang w:val="ru-RU"/>
              </w:rPr>
              <w:t>Розмір, вид, строк та умови надання, повернення та неповернення забезпечення виконання договору про закупівлю</w:t>
            </w:r>
          </w:p>
        </w:tc>
        <w:tc>
          <w:tcPr>
            <w:tcW w:w="6970" w:type="dxa"/>
            <w:shd w:val="clear" w:color="auto" w:fill="FFFFFF" w:themeFill="background1"/>
          </w:tcPr>
          <w:p w:rsidR="00C74A53" w:rsidRPr="005E6657" w:rsidRDefault="00C74A53" w:rsidP="00C74A53">
            <w:pPr>
              <w:rPr>
                <w:rFonts w:ascii="Times New Roman" w:hAnsi="Times New Roman" w:cs="Times New Roman"/>
                <w:lang w:val="ru-RU"/>
              </w:rPr>
            </w:pPr>
            <w:r>
              <w:rPr>
                <w:rFonts w:ascii="Times New Roman" w:hAnsi="Times New Roman" w:cs="Times New Roman"/>
                <w:lang w:val="ru-RU"/>
              </w:rPr>
              <w:t>Забезпечення не вимагалось</w:t>
            </w:r>
          </w:p>
        </w:tc>
      </w:tr>
    </w:tbl>
    <w:p w:rsidR="00434ADF" w:rsidRPr="00434ADF" w:rsidRDefault="005E6657" w:rsidP="00434ADF">
      <w:pPr>
        <w:tabs>
          <w:tab w:val="left" w:pos="9000"/>
        </w:tabs>
        <w:spacing w:after="0"/>
        <w:jc w:val="right"/>
        <w:rPr>
          <w:rFonts w:ascii="Times New Roman" w:eastAsia="Calibri" w:hAnsi="Times New Roman" w:cs="Times New Roman"/>
          <w:b/>
          <w:color w:val="000000"/>
          <w:sz w:val="20"/>
          <w:szCs w:val="20"/>
          <w:lang w:val="uk-UA"/>
        </w:rPr>
      </w:pPr>
      <w:r w:rsidRPr="00434ADF">
        <w:rPr>
          <w:rFonts w:ascii="Times New Roman" w:hAnsi="Times New Roman" w:cs="Times New Roman"/>
          <w:lang w:val="ru-RU"/>
        </w:rPr>
        <w:br w:type="page"/>
      </w:r>
      <w:r w:rsidR="00434ADF" w:rsidRPr="00434ADF">
        <w:rPr>
          <w:rFonts w:ascii="Times New Roman" w:eastAsia="Calibri" w:hAnsi="Times New Roman" w:cs="Times New Roman"/>
          <w:b/>
          <w:i/>
          <w:color w:val="000000"/>
          <w:sz w:val="24"/>
          <w:szCs w:val="24"/>
          <w:lang w:val="uk-UA"/>
        </w:rPr>
        <w:lastRenderedPageBreak/>
        <w:t xml:space="preserve">Додаток </w:t>
      </w:r>
      <w:r w:rsidR="00434ADF" w:rsidRPr="00434ADF">
        <w:rPr>
          <w:rFonts w:ascii="Times New Roman" w:eastAsia="Calibri" w:hAnsi="Times New Roman" w:cs="Times New Roman"/>
          <w:b/>
          <w:color w:val="000000"/>
          <w:sz w:val="20"/>
          <w:szCs w:val="20"/>
          <w:lang w:val="uk-UA"/>
        </w:rPr>
        <w:t>1</w:t>
      </w:r>
    </w:p>
    <w:p w:rsidR="003E431E" w:rsidRDefault="003E431E" w:rsidP="003E431E">
      <w:pPr>
        <w:spacing w:after="0" w:line="24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до</w:t>
      </w:r>
      <w:proofErr w:type="gramEnd"/>
      <w:r>
        <w:rPr>
          <w:rFonts w:ascii="Times New Roman" w:hAnsi="Times New Roman" w:cs="Times New Roman"/>
          <w:b/>
          <w:sz w:val="24"/>
          <w:szCs w:val="24"/>
        </w:rPr>
        <w:t xml:space="preserve"> тендерної документації</w:t>
      </w:r>
    </w:p>
    <w:p w:rsidR="003E431E" w:rsidRDefault="003E431E" w:rsidP="003E431E">
      <w:pPr>
        <w:spacing w:after="0" w:line="240" w:lineRule="auto"/>
        <w:jc w:val="right"/>
        <w:rPr>
          <w:rFonts w:ascii="Times New Roman" w:hAnsi="Times New Roman" w:cs="Times New Roman"/>
          <w:b/>
          <w:sz w:val="24"/>
          <w:szCs w:val="24"/>
        </w:rPr>
      </w:pPr>
    </w:p>
    <w:p w:rsidR="003E431E" w:rsidRDefault="003E431E" w:rsidP="003E431E">
      <w:pPr>
        <w:pStyle w:val="af"/>
        <w:jc w:val="center"/>
        <w:rPr>
          <w:rFonts w:ascii="Times New Roman" w:hAnsi="Times New Roman"/>
          <w:b/>
          <w:sz w:val="24"/>
          <w:szCs w:val="24"/>
        </w:rPr>
      </w:pPr>
      <w:r>
        <w:rPr>
          <w:rFonts w:ascii="Times New Roman" w:hAnsi="Times New Roman"/>
          <w:b/>
        </w:rPr>
        <w:t>Інформація про необхідні технічні, якісні та кількісні</w:t>
      </w:r>
    </w:p>
    <w:p w:rsidR="003E431E" w:rsidRDefault="003E431E" w:rsidP="003E431E">
      <w:pPr>
        <w:pStyle w:val="af"/>
        <w:jc w:val="center"/>
        <w:rPr>
          <w:rFonts w:ascii="Times New Roman" w:hAnsi="Times New Roman"/>
          <w:b/>
          <w:bCs/>
          <w:iCs/>
          <w:shd w:val="clear" w:color="auto" w:fill="FFFFFF"/>
        </w:rPr>
      </w:pPr>
      <w:r>
        <w:rPr>
          <w:rFonts w:ascii="Times New Roman" w:hAnsi="Times New Roman"/>
          <w:b/>
        </w:rPr>
        <w:t xml:space="preserve">характеристики предмета закупівлі </w:t>
      </w:r>
      <w:r>
        <w:rPr>
          <w:rFonts w:ascii="Times New Roman" w:hAnsi="Times New Roman"/>
          <w:b/>
          <w:bCs/>
          <w:iCs/>
          <w:shd w:val="clear" w:color="auto" w:fill="FFFFFF"/>
        </w:rPr>
        <w:t>– технічні вимоги до предмета закупівлі</w:t>
      </w:r>
    </w:p>
    <w:p w:rsidR="003E431E" w:rsidRDefault="003E431E" w:rsidP="003E431E">
      <w:pPr>
        <w:pStyle w:val="af"/>
        <w:jc w:val="center"/>
        <w:rPr>
          <w:rFonts w:ascii="Times New Roman" w:hAnsi="Times New Roman"/>
          <w:b/>
        </w:rPr>
      </w:pPr>
    </w:p>
    <w:p w:rsidR="003E431E" w:rsidRDefault="003E431E" w:rsidP="003E431E">
      <w:pPr>
        <w:pStyle w:val="af"/>
        <w:jc w:val="center"/>
        <w:rPr>
          <w:rFonts w:ascii="Times New Roman" w:hAnsi="Times New Roman"/>
          <w:b/>
        </w:rPr>
      </w:pPr>
      <w:r>
        <w:rPr>
          <w:rFonts w:ascii="Times New Roman" w:hAnsi="Times New Roman"/>
          <w:b/>
          <w:bCs/>
          <w:iCs/>
          <w:shd w:val="clear" w:color="auto" w:fill="FFFFFF"/>
        </w:rPr>
        <w:t>ТЕХНІЧНА СПЕЦИФІКАЦІЯ</w:t>
      </w:r>
    </w:p>
    <w:p w:rsidR="003E431E" w:rsidRPr="003E431E" w:rsidRDefault="003E431E" w:rsidP="003E431E">
      <w:pPr>
        <w:tabs>
          <w:tab w:val="left" w:pos="284"/>
          <w:tab w:val="left" w:pos="426"/>
        </w:tabs>
        <w:spacing w:after="0" w:line="240" w:lineRule="auto"/>
        <w:jc w:val="both"/>
        <w:rPr>
          <w:rStyle w:val="translation-chunk"/>
          <w:b/>
          <w:bCs/>
          <w:shd w:val="clear" w:color="auto" w:fill="FFFFFF"/>
          <w:lang w:val="ru-RU"/>
        </w:rPr>
      </w:pPr>
      <w:r w:rsidRPr="003E431E">
        <w:rPr>
          <w:rStyle w:val="translation-chunk"/>
          <w:rFonts w:ascii="Times New Roman" w:hAnsi="Times New Roman" w:cs="Times New Roman"/>
          <w:b/>
          <w:bCs/>
          <w:sz w:val="24"/>
          <w:szCs w:val="24"/>
          <w:lang w:val="ru-RU"/>
        </w:rPr>
        <w:t>І. Технічні характеристики Товару:</w:t>
      </w:r>
    </w:p>
    <w:tbl>
      <w:tblPr>
        <w:tblW w:w="0" w:type="auto"/>
        <w:jc w:val="center"/>
        <w:tblInd w:w="65" w:type="dxa"/>
        <w:tblLayout w:type="fixed"/>
        <w:tblLook w:val="04A0"/>
      </w:tblPr>
      <w:tblGrid>
        <w:gridCol w:w="739"/>
        <w:gridCol w:w="2416"/>
        <w:gridCol w:w="2417"/>
        <w:gridCol w:w="1842"/>
        <w:gridCol w:w="1985"/>
      </w:tblGrid>
      <w:tr w:rsidR="003E431E" w:rsidTr="003E431E">
        <w:trPr>
          <w:trHeight w:val="1114"/>
          <w:jc w:val="center"/>
        </w:trPr>
        <w:tc>
          <w:tcPr>
            <w:tcW w:w="739" w:type="dxa"/>
            <w:tcBorders>
              <w:top w:val="single" w:sz="4" w:space="0" w:color="000000"/>
              <w:left w:val="single" w:sz="4" w:space="0" w:color="000000"/>
              <w:bottom w:val="single" w:sz="4" w:space="0" w:color="000000"/>
              <w:right w:val="nil"/>
            </w:tcBorders>
            <w:vAlign w:val="center"/>
            <w:hideMark/>
          </w:tcPr>
          <w:p w:rsidR="003E431E" w:rsidRDefault="003E431E">
            <w:pPr>
              <w:spacing w:after="200" w:line="276" w:lineRule="auto"/>
              <w:jc w:val="center"/>
              <w:rPr>
                <w:rFonts w:ascii="Times New Roman" w:hAnsi="Times New Roman" w:cs="Times New Roman"/>
                <w:b/>
                <w:color w:val="000000"/>
                <w:sz w:val="24"/>
                <w:szCs w:val="24"/>
                <w:lang w:val="uk-UA" w:eastAsia="ar-SA"/>
              </w:rPr>
            </w:pPr>
            <w:r>
              <w:rPr>
                <w:rFonts w:ascii="Times New Roman" w:hAnsi="Times New Roman" w:cs="Times New Roman"/>
                <w:b/>
                <w:color w:val="000000"/>
                <w:sz w:val="24"/>
                <w:szCs w:val="24"/>
                <w:lang w:eastAsia="ar-SA"/>
              </w:rPr>
              <w:t>№ з/п</w:t>
            </w:r>
          </w:p>
        </w:tc>
        <w:tc>
          <w:tcPr>
            <w:tcW w:w="2416" w:type="dxa"/>
            <w:tcBorders>
              <w:top w:val="single" w:sz="4" w:space="0" w:color="000000"/>
              <w:left w:val="single" w:sz="4" w:space="0" w:color="000000"/>
              <w:bottom w:val="single" w:sz="4" w:space="0" w:color="000000"/>
              <w:right w:val="nil"/>
            </w:tcBorders>
            <w:vAlign w:val="center"/>
            <w:hideMark/>
          </w:tcPr>
          <w:p w:rsidR="003E431E" w:rsidRDefault="003E431E">
            <w:pPr>
              <w:spacing w:after="200" w:line="276" w:lineRule="auto"/>
              <w:jc w:val="center"/>
              <w:rPr>
                <w:rFonts w:ascii="Times New Roman" w:hAnsi="Times New Roman" w:cs="Times New Roman"/>
                <w:b/>
                <w:color w:val="000000"/>
                <w:sz w:val="24"/>
                <w:szCs w:val="24"/>
                <w:lang w:val="uk-UA" w:eastAsia="ar-SA"/>
              </w:rPr>
            </w:pPr>
            <w:r>
              <w:rPr>
                <w:rFonts w:ascii="Times New Roman" w:hAnsi="Times New Roman" w:cs="Times New Roman"/>
                <w:b/>
                <w:color w:val="000000"/>
                <w:sz w:val="24"/>
                <w:szCs w:val="24"/>
                <w:lang w:eastAsia="ar-SA"/>
              </w:rPr>
              <w:t>Найменування</w:t>
            </w:r>
          </w:p>
        </w:tc>
        <w:tc>
          <w:tcPr>
            <w:tcW w:w="2417" w:type="dxa"/>
            <w:tcBorders>
              <w:top w:val="single" w:sz="4" w:space="0" w:color="000000"/>
              <w:left w:val="single" w:sz="4" w:space="0" w:color="000000"/>
              <w:bottom w:val="single" w:sz="4" w:space="0" w:color="000000"/>
              <w:right w:val="nil"/>
            </w:tcBorders>
            <w:vAlign w:val="center"/>
            <w:hideMark/>
          </w:tcPr>
          <w:p w:rsidR="003E431E" w:rsidRDefault="003E431E">
            <w:pPr>
              <w:spacing w:after="200" w:line="276" w:lineRule="auto"/>
              <w:jc w:val="center"/>
              <w:rPr>
                <w:rFonts w:ascii="Times New Roman" w:hAnsi="Times New Roman" w:cs="Times New Roman"/>
                <w:b/>
                <w:sz w:val="24"/>
                <w:szCs w:val="24"/>
                <w:lang w:val="uk-UA" w:eastAsia="uk-UA"/>
              </w:rPr>
            </w:pPr>
            <w:r>
              <w:rPr>
                <w:rFonts w:ascii="Times New Roman" w:hAnsi="Times New Roman" w:cs="Times New Roman"/>
                <w:b/>
                <w:sz w:val="24"/>
                <w:szCs w:val="24"/>
              </w:rPr>
              <w:t>Код ДК 021:2015</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3E431E" w:rsidRDefault="003E431E">
            <w:pPr>
              <w:snapToGrid w:val="0"/>
              <w:spacing w:after="200" w:line="276" w:lineRule="auto"/>
              <w:jc w:val="center"/>
              <w:rPr>
                <w:rFonts w:ascii="Times New Roman" w:hAnsi="Times New Roman" w:cs="Times New Roman"/>
                <w:b/>
                <w:color w:val="000000"/>
                <w:sz w:val="24"/>
                <w:szCs w:val="24"/>
                <w:lang w:val="uk-UA" w:eastAsia="ar-SA"/>
              </w:rPr>
            </w:pPr>
            <w:r>
              <w:rPr>
                <w:rFonts w:ascii="Times New Roman" w:hAnsi="Times New Roman" w:cs="Times New Roman"/>
                <w:b/>
                <w:color w:val="000000"/>
                <w:sz w:val="24"/>
                <w:szCs w:val="24"/>
                <w:lang w:eastAsia="ar-SA"/>
              </w:rPr>
              <w:t xml:space="preserve">Од. виміру </w:t>
            </w:r>
          </w:p>
        </w:tc>
        <w:tc>
          <w:tcPr>
            <w:tcW w:w="1985" w:type="dxa"/>
            <w:tcBorders>
              <w:top w:val="single" w:sz="4" w:space="0" w:color="auto"/>
              <w:left w:val="single" w:sz="4" w:space="0" w:color="auto"/>
              <w:bottom w:val="single" w:sz="4" w:space="0" w:color="000000"/>
              <w:right w:val="single" w:sz="4" w:space="0" w:color="auto"/>
            </w:tcBorders>
            <w:vAlign w:val="center"/>
            <w:hideMark/>
          </w:tcPr>
          <w:p w:rsidR="003E431E" w:rsidRDefault="003E431E">
            <w:pPr>
              <w:spacing w:after="200" w:line="276" w:lineRule="auto"/>
              <w:jc w:val="center"/>
              <w:rPr>
                <w:rFonts w:ascii="Times New Roman" w:hAnsi="Times New Roman" w:cs="Times New Roman"/>
                <w:b/>
                <w:color w:val="000000"/>
                <w:sz w:val="24"/>
                <w:szCs w:val="24"/>
                <w:lang w:val="uk-UA" w:eastAsia="ar-SA"/>
              </w:rPr>
            </w:pPr>
            <w:r>
              <w:rPr>
                <w:rFonts w:ascii="Times New Roman" w:hAnsi="Times New Roman" w:cs="Times New Roman"/>
                <w:b/>
                <w:color w:val="000000"/>
                <w:sz w:val="24"/>
                <w:szCs w:val="24"/>
                <w:lang w:eastAsia="ar-SA"/>
              </w:rPr>
              <w:t>Кількість</w:t>
            </w:r>
          </w:p>
        </w:tc>
      </w:tr>
      <w:tr w:rsidR="003E431E" w:rsidTr="003E431E">
        <w:trPr>
          <w:trHeight w:val="200"/>
          <w:jc w:val="center"/>
        </w:trPr>
        <w:tc>
          <w:tcPr>
            <w:tcW w:w="739" w:type="dxa"/>
            <w:tcBorders>
              <w:top w:val="single" w:sz="4" w:space="0" w:color="000000"/>
              <w:left w:val="single" w:sz="4" w:space="0" w:color="000000"/>
              <w:bottom w:val="single" w:sz="4" w:space="0" w:color="000000"/>
              <w:right w:val="nil"/>
            </w:tcBorders>
            <w:vAlign w:val="center"/>
            <w:hideMark/>
          </w:tcPr>
          <w:p w:rsidR="003E431E" w:rsidRDefault="003E431E">
            <w:pPr>
              <w:tabs>
                <w:tab w:val="left" w:pos="2715"/>
              </w:tabs>
              <w:spacing w:after="200" w:line="276" w:lineRule="auto"/>
              <w:jc w:val="center"/>
              <w:rPr>
                <w:rFonts w:ascii="Times New Roman" w:hAnsi="Times New Roman"/>
                <w:lang w:val="uk-UA" w:eastAsia="uk-UA"/>
              </w:rPr>
            </w:pPr>
            <w:r>
              <w:rPr>
                <w:rFonts w:ascii="Times New Roman" w:hAnsi="Times New Roman"/>
              </w:rPr>
              <w:t>1</w:t>
            </w:r>
          </w:p>
        </w:tc>
        <w:tc>
          <w:tcPr>
            <w:tcW w:w="2416" w:type="dxa"/>
            <w:tcBorders>
              <w:top w:val="single" w:sz="4" w:space="0" w:color="000000"/>
              <w:left w:val="single" w:sz="4" w:space="0" w:color="000000"/>
              <w:bottom w:val="single" w:sz="4" w:space="0" w:color="000000"/>
              <w:right w:val="nil"/>
            </w:tcBorders>
            <w:vAlign w:val="center"/>
            <w:hideMark/>
          </w:tcPr>
          <w:p w:rsidR="003E431E" w:rsidRDefault="003E431E" w:rsidP="003E431E">
            <w:pPr>
              <w:pStyle w:val="TableContents"/>
              <w:spacing w:line="276" w:lineRule="auto"/>
              <w:jc w:val="center"/>
              <w:rPr>
                <w:rFonts w:cs="Times New Roman"/>
                <w:color w:val="000000"/>
                <w:sz w:val="22"/>
                <w:szCs w:val="22"/>
                <w:lang w:val="uk-UA" w:eastAsia="ar-SA"/>
              </w:rPr>
            </w:pPr>
            <w:r>
              <w:rPr>
                <w:rFonts w:cs="Times New Roman"/>
              </w:rPr>
              <w:t>Mercedes</w:t>
            </w:r>
            <w:r w:rsidRPr="00B513A8">
              <w:rPr>
                <w:rFonts w:cs="Times New Roman"/>
                <w:lang w:val="uk-UA"/>
              </w:rPr>
              <w:t xml:space="preserve"> </w:t>
            </w:r>
            <w:r>
              <w:rPr>
                <w:rFonts w:cs="Times New Roman"/>
              </w:rPr>
              <w:t>Vito</w:t>
            </w:r>
            <w:r>
              <w:rPr>
                <w:rFonts w:cs="Times New Roman"/>
                <w:lang w:val="uk-UA"/>
              </w:rPr>
              <w:t xml:space="preserve">, </w:t>
            </w:r>
            <w:r>
              <w:rPr>
                <w:rFonts w:cs="Times New Roman"/>
              </w:rPr>
              <w:t>Volkswagen</w:t>
            </w:r>
            <w:r w:rsidRPr="00B513A8">
              <w:rPr>
                <w:rFonts w:cs="Times New Roman"/>
                <w:lang w:val="uk-UA"/>
              </w:rPr>
              <w:t xml:space="preserve"> </w:t>
            </w:r>
            <w:r>
              <w:rPr>
                <w:rFonts w:cs="Times New Roman"/>
              </w:rPr>
              <w:t>T</w:t>
            </w:r>
            <w:r>
              <w:rPr>
                <w:rFonts w:cs="Times New Roman"/>
                <w:lang w:val="uk-UA"/>
              </w:rPr>
              <w:t>4,</w:t>
            </w:r>
            <w:r>
              <w:rPr>
                <w:rFonts w:cs="Times New Roman"/>
              </w:rPr>
              <w:t>T5</w:t>
            </w:r>
            <w:r>
              <w:rPr>
                <w:rFonts w:cs="Times New Roman"/>
                <w:lang w:val="uk-UA"/>
              </w:rPr>
              <w:t xml:space="preserve">, </w:t>
            </w:r>
            <w:r>
              <w:rPr>
                <w:rFonts w:cs="Times New Roman"/>
              </w:rPr>
              <w:t>Renaut Trafic</w:t>
            </w:r>
            <w:r w:rsidRPr="001B6669">
              <w:rPr>
                <w:rFonts w:cs="Times New Roman"/>
                <w:lang w:val="uk-UA"/>
              </w:rPr>
              <w:t xml:space="preserve"> або еквівалент</w:t>
            </w:r>
            <w:r>
              <w:rPr>
                <w:color w:val="000000"/>
                <w:sz w:val="22"/>
                <w:szCs w:val="22"/>
                <w:lang w:val="uk-UA" w:eastAsia="ar-SA"/>
              </w:rPr>
              <w:t xml:space="preserve"> </w:t>
            </w:r>
          </w:p>
        </w:tc>
        <w:tc>
          <w:tcPr>
            <w:tcW w:w="2417" w:type="dxa"/>
            <w:tcBorders>
              <w:top w:val="single" w:sz="4" w:space="0" w:color="000000"/>
              <w:left w:val="single" w:sz="4" w:space="0" w:color="000000"/>
              <w:bottom w:val="single" w:sz="4" w:space="0" w:color="000000"/>
              <w:right w:val="nil"/>
            </w:tcBorders>
            <w:vAlign w:val="center"/>
            <w:hideMark/>
          </w:tcPr>
          <w:p w:rsidR="003E431E" w:rsidRDefault="003E431E">
            <w:pPr>
              <w:pStyle w:val="TableContents"/>
              <w:spacing w:line="276" w:lineRule="auto"/>
              <w:jc w:val="center"/>
              <w:rPr>
                <w:bCs/>
                <w:i/>
                <w:lang w:val="uk-UA"/>
              </w:rPr>
            </w:pPr>
            <w:r>
              <w:rPr>
                <w:bCs/>
                <w:i/>
              </w:rPr>
              <w:t>34110000-1 – Легкові автомобілі</w:t>
            </w:r>
            <w:r>
              <w:rPr>
                <w:bCs/>
                <w:i/>
                <w:lang w:val="uk-UA"/>
              </w:rPr>
              <w:t>(мікроав-</w:t>
            </w:r>
          </w:p>
          <w:p w:rsidR="003E431E" w:rsidRPr="003E431E" w:rsidRDefault="003E431E">
            <w:pPr>
              <w:pStyle w:val="TableContents"/>
              <w:spacing w:line="276" w:lineRule="auto"/>
              <w:jc w:val="center"/>
              <w:rPr>
                <w:rFonts w:cs="Times New Roman"/>
                <w:color w:val="000000"/>
                <w:sz w:val="22"/>
                <w:szCs w:val="22"/>
                <w:lang w:val="uk-UA" w:eastAsia="ar-SA"/>
              </w:rPr>
            </w:pPr>
            <w:r>
              <w:rPr>
                <w:bCs/>
                <w:i/>
                <w:lang w:val="uk-UA"/>
              </w:rPr>
              <w:t>тобус вживаний)</w:t>
            </w:r>
          </w:p>
        </w:tc>
        <w:tc>
          <w:tcPr>
            <w:tcW w:w="1842" w:type="dxa"/>
            <w:tcBorders>
              <w:top w:val="single" w:sz="4" w:space="0" w:color="000000"/>
              <w:left w:val="single" w:sz="4" w:space="0" w:color="000000"/>
              <w:bottom w:val="single" w:sz="4" w:space="0" w:color="000000"/>
              <w:right w:val="single" w:sz="4" w:space="0" w:color="auto"/>
            </w:tcBorders>
            <w:vAlign w:val="center"/>
            <w:hideMark/>
          </w:tcPr>
          <w:p w:rsidR="003E431E" w:rsidRDefault="003E431E">
            <w:pPr>
              <w:pStyle w:val="TableContents"/>
              <w:spacing w:line="276" w:lineRule="auto"/>
              <w:jc w:val="center"/>
              <w:rPr>
                <w:sz w:val="22"/>
                <w:szCs w:val="22"/>
                <w:lang w:val="ru-RU"/>
              </w:rPr>
            </w:pPr>
            <w:r>
              <w:rPr>
                <w:sz w:val="22"/>
                <w:szCs w:val="22"/>
                <w:lang w:val="ru-RU"/>
              </w:rPr>
              <w:t>шт.</w:t>
            </w:r>
          </w:p>
        </w:tc>
        <w:tc>
          <w:tcPr>
            <w:tcW w:w="1985" w:type="dxa"/>
            <w:tcBorders>
              <w:top w:val="single" w:sz="4" w:space="0" w:color="000000"/>
              <w:left w:val="single" w:sz="4" w:space="0" w:color="auto"/>
              <w:bottom w:val="single" w:sz="4" w:space="0" w:color="000000"/>
              <w:right w:val="single" w:sz="4" w:space="0" w:color="auto"/>
            </w:tcBorders>
            <w:vAlign w:val="center"/>
            <w:hideMark/>
          </w:tcPr>
          <w:p w:rsidR="003E431E" w:rsidRDefault="003E431E">
            <w:pPr>
              <w:pStyle w:val="TableContents"/>
              <w:spacing w:line="276" w:lineRule="auto"/>
              <w:jc w:val="center"/>
              <w:rPr>
                <w:sz w:val="22"/>
                <w:szCs w:val="22"/>
                <w:lang w:val="uk-UA"/>
              </w:rPr>
            </w:pPr>
            <w:r>
              <w:rPr>
                <w:sz w:val="22"/>
                <w:szCs w:val="22"/>
                <w:lang w:val="en-US"/>
              </w:rPr>
              <w:t>1</w:t>
            </w:r>
          </w:p>
        </w:tc>
      </w:tr>
    </w:tbl>
    <w:p w:rsidR="003E431E" w:rsidRDefault="003E431E" w:rsidP="003E431E">
      <w:pPr>
        <w:pStyle w:val="3"/>
        <w:rPr>
          <w:rFonts w:ascii="Times New Roman CYR" w:hAnsi="Times New Roman CYR" w:cs="Times New Roman CYR"/>
          <w:bCs w:val="0"/>
          <w:noProof/>
          <w:lang w:val="uk-UA"/>
        </w:rPr>
      </w:pPr>
      <w:r>
        <w:rPr>
          <w:b w:val="0"/>
          <w:noProof/>
        </w:rPr>
        <w:t xml:space="preserve">ІІ. </w:t>
      </w:r>
      <w:r>
        <w:rPr>
          <w:b w:val="0"/>
          <w:noProof/>
          <w:lang w:val="uk-UA"/>
        </w:rPr>
        <w:t xml:space="preserve">Загальні технічні </w:t>
      </w:r>
      <w:r>
        <w:rPr>
          <w:b w:val="0"/>
          <w:noProof/>
        </w:rPr>
        <w:t>Вимоги до Товару:</w:t>
      </w:r>
    </w:p>
    <w:p w:rsidR="003E431E" w:rsidRDefault="003E431E" w:rsidP="003E431E">
      <w:pPr>
        <w:pStyle w:val="16"/>
        <w:ind w:firstLine="426"/>
        <w:jc w:val="both"/>
        <w:rPr>
          <w:rFonts w:ascii="Times New Roman" w:hAnsi="Times New Roman"/>
          <w:sz w:val="24"/>
          <w:lang w:val="uk-UA" w:eastAsia="uk-UA"/>
        </w:rPr>
      </w:pPr>
      <w:r>
        <w:rPr>
          <w:rFonts w:ascii="Times New Roman" w:hAnsi="Times New Roman"/>
          <w:sz w:val="24"/>
        </w:rPr>
        <w:t>1. Якість товару повинна відповідати діючим державним стандартам, технічним умовам та чинному законодавству України щодо показників якості такого виду товару, бути</w:t>
      </w:r>
      <w:r>
        <w:rPr>
          <w:rFonts w:ascii="Times New Roman" w:hAnsi="Times New Roman"/>
          <w:sz w:val="24"/>
          <w:lang w:eastAsia="uk-UA"/>
        </w:rPr>
        <w:t xml:space="preserve"> безпечною для життя і здоров'я користувачі</w:t>
      </w:r>
      <w:proofErr w:type="gramStart"/>
      <w:r>
        <w:rPr>
          <w:rFonts w:ascii="Times New Roman" w:hAnsi="Times New Roman"/>
          <w:sz w:val="24"/>
          <w:lang w:eastAsia="uk-UA"/>
        </w:rPr>
        <w:t>в</w:t>
      </w:r>
      <w:proofErr w:type="gramEnd"/>
      <w:r>
        <w:rPr>
          <w:rFonts w:ascii="Times New Roman" w:hAnsi="Times New Roman"/>
          <w:sz w:val="24"/>
          <w:lang w:eastAsia="uk-UA"/>
        </w:rPr>
        <w:t>.</w:t>
      </w:r>
    </w:p>
    <w:p w:rsidR="003E431E" w:rsidRDefault="003E431E" w:rsidP="003E431E">
      <w:pPr>
        <w:pStyle w:val="16"/>
        <w:ind w:firstLine="426"/>
        <w:jc w:val="both"/>
        <w:rPr>
          <w:rFonts w:ascii="Times New Roman" w:hAnsi="Times New Roman"/>
          <w:sz w:val="24"/>
          <w:lang w:eastAsia="zh-CN"/>
        </w:rPr>
      </w:pPr>
      <w:r w:rsidRPr="003E431E">
        <w:rPr>
          <w:rFonts w:ascii="Times New Roman" w:hAnsi="Times New Roman"/>
          <w:sz w:val="24"/>
          <w:lang w:val="uk-UA"/>
        </w:rPr>
        <w:t>2.</w:t>
      </w:r>
      <w:r w:rsidRPr="003E431E">
        <w:rPr>
          <w:rFonts w:ascii="Times New Roman" w:hAnsi="Times New Roman"/>
          <w:sz w:val="24"/>
          <w:lang w:val="uk-UA" w:eastAsia="zh-CN"/>
        </w:rPr>
        <w:t xml:space="preserve"> Ціна тендерної пропозиції учасника означає ціну за одиницю товару, за якою учасник передбачає постачати товар замовнику; Учасник визначає ціни на товари, які він пропонує поставити за договором, з урахуванням усіх своїх витрат, податків і зборів, що сплачуються або мають бути сплачені, а також усіх видів послуг, включаючи витрати на транспортування і страхування. </w:t>
      </w:r>
      <w:r>
        <w:rPr>
          <w:rFonts w:ascii="Times New Roman" w:hAnsi="Times New Roman"/>
          <w:sz w:val="24"/>
          <w:lang w:eastAsia="zh-CN"/>
        </w:rPr>
        <w:t>До ціни тендерної пропозиції не включаються будь-які витрати, понесені учасником у процесі здійснення процедури закупі</w:t>
      </w:r>
      <w:proofErr w:type="gramStart"/>
      <w:r>
        <w:rPr>
          <w:rFonts w:ascii="Times New Roman" w:hAnsi="Times New Roman"/>
          <w:sz w:val="24"/>
          <w:lang w:eastAsia="zh-CN"/>
        </w:rPr>
        <w:t>вл</w:t>
      </w:r>
      <w:proofErr w:type="gramEnd"/>
      <w:r>
        <w:rPr>
          <w:rFonts w:ascii="Times New Roman" w:hAnsi="Times New Roman"/>
          <w:sz w:val="24"/>
          <w:lang w:eastAsia="zh-CN"/>
        </w:rPr>
        <w:t xml:space="preserve">і та укладення договору про закупівлю. Витрати учасника, пов’язані з </w:t>
      </w:r>
      <w:proofErr w:type="gramStart"/>
      <w:r>
        <w:rPr>
          <w:rFonts w:ascii="Times New Roman" w:hAnsi="Times New Roman"/>
          <w:sz w:val="24"/>
          <w:lang w:eastAsia="zh-CN"/>
        </w:rPr>
        <w:t>п</w:t>
      </w:r>
      <w:proofErr w:type="gramEnd"/>
      <w:r>
        <w:rPr>
          <w:rFonts w:ascii="Times New Roman" w:hAnsi="Times New Roman"/>
          <w:sz w:val="24"/>
          <w:lang w:eastAsia="zh-CN"/>
        </w:rPr>
        <w:t>ідготовкою та поданням тендерної пропозиції, не відшкодовуються.</w:t>
      </w:r>
    </w:p>
    <w:p w:rsidR="003E431E" w:rsidRDefault="003E431E" w:rsidP="003E431E">
      <w:pPr>
        <w:pStyle w:val="16"/>
        <w:ind w:firstLine="426"/>
        <w:jc w:val="both"/>
        <w:rPr>
          <w:rFonts w:ascii="Times New Roman" w:hAnsi="Times New Roman"/>
          <w:sz w:val="24"/>
          <w:lang w:eastAsia="zh-CN"/>
        </w:rPr>
      </w:pPr>
      <w:r>
        <w:rPr>
          <w:rFonts w:ascii="Times New Roman" w:hAnsi="Times New Roman"/>
          <w:sz w:val="24"/>
          <w:lang w:eastAsia="zh-CN"/>
        </w:rPr>
        <w:t xml:space="preserve">3. Учасник повинен надати копію </w:t>
      </w:r>
      <w:proofErr w:type="gramStart"/>
      <w:r>
        <w:rPr>
          <w:rFonts w:ascii="Times New Roman" w:hAnsi="Times New Roman"/>
          <w:sz w:val="24"/>
          <w:lang w:eastAsia="zh-CN"/>
        </w:rPr>
        <w:t>Св</w:t>
      </w:r>
      <w:proofErr w:type="gramEnd"/>
      <w:r>
        <w:rPr>
          <w:rFonts w:ascii="Times New Roman" w:hAnsi="Times New Roman"/>
          <w:sz w:val="24"/>
          <w:lang w:eastAsia="zh-CN"/>
        </w:rPr>
        <w:t>ідоцтва про реєстрацію транспортного засобу.</w:t>
      </w:r>
    </w:p>
    <w:p w:rsidR="003E431E" w:rsidRDefault="003E431E" w:rsidP="003E431E">
      <w:pPr>
        <w:pStyle w:val="16"/>
        <w:ind w:firstLine="426"/>
        <w:jc w:val="both"/>
        <w:rPr>
          <w:rFonts w:ascii="Times New Roman" w:eastAsia="Arial" w:hAnsi="Times New Roman"/>
          <w:sz w:val="24"/>
          <w:lang w:eastAsia="en-US"/>
        </w:rPr>
      </w:pPr>
      <w:r>
        <w:rPr>
          <w:rFonts w:ascii="Times New Roman" w:hAnsi="Times New Roman"/>
          <w:sz w:val="24"/>
          <w:lang w:eastAsia="zh-CN"/>
        </w:rPr>
        <w:t xml:space="preserve">4. </w:t>
      </w:r>
      <w:r>
        <w:rPr>
          <w:rFonts w:ascii="Times New Roman" w:eastAsia="Arial" w:hAnsi="Times New Roman"/>
          <w:sz w:val="24"/>
        </w:rPr>
        <w:t xml:space="preserve">Поставка Товару проводиться за адресою: </w:t>
      </w:r>
      <w:r w:rsidR="00257767">
        <w:rPr>
          <w:rFonts w:ascii="Times New Roman" w:eastAsia="Arial" w:hAnsi="Times New Roman"/>
          <w:sz w:val="24"/>
          <w:lang w:val="uk-UA"/>
        </w:rPr>
        <w:t>64401</w:t>
      </w:r>
      <w:r>
        <w:rPr>
          <w:rFonts w:ascii="Times New Roman" w:eastAsia="Arial" w:hAnsi="Times New Roman"/>
          <w:sz w:val="24"/>
        </w:rPr>
        <w:t>, Х</w:t>
      </w:r>
      <w:r w:rsidR="00257767">
        <w:rPr>
          <w:rFonts w:ascii="Times New Roman" w:eastAsia="Arial" w:hAnsi="Times New Roman"/>
          <w:sz w:val="24"/>
          <w:lang w:val="uk-UA"/>
        </w:rPr>
        <w:t>арківська</w:t>
      </w:r>
      <w:r>
        <w:rPr>
          <w:rFonts w:ascii="Times New Roman" w:eastAsia="Arial" w:hAnsi="Times New Roman"/>
          <w:sz w:val="24"/>
        </w:rPr>
        <w:t xml:space="preserve"> область, </w:t>
      </w:r>
      <w:r w:rsidR="0083421E">
        <w:rPr>
          <w:rFonts w:ascii="Times New Roman" w:eastAsia="Arial" w:hAnsi="Times New Roman"/>
          <w:sz w:val="24"/>
          <w:lang w:val="uk-UA"/>
        </w:rPr>
        <w:t xml:space="preserve">Красноградський район, </w:t>
      </w:r>
      <w:r w:rsidR="00257767">
        <w:rPr>
          <w:rFonts w:ascii="Times New Roman" w:eastAsia="Arial" w:hAnsi="Times New Roman"/>
          <w:sz w:val="24"/>
          <w:lang w:val="uk-UA"/>
        </w:rPr>
        <w:t>смт</w:t>
      </w:r>
      <w:r>
        <w:rPr>
          <w:rFonts w:ascii="Times New Roman" w:eastAsia="Arial" w:hAnsi="Times New Roman"/>
          <w:sz w:val="24"/>
        </w:rPr>
        <w:t>. </w:t>
      </w:r>
      <w:r w:rsidR="00257767">
        <w:rPr>
          <w:rFonts w:ascii="Times New Roman" w:eastAsia="Arial" w:hAnsi="Times New Roman"/>
          <w:sz w:val="24"/>
          <w:lang w:val="uk-UA"/>
        </w:rPr>
        <w:t>Зачепилівка</w:t>
      </w:r>
      <w:r>
        <w:rPr>
          <w:rFonts w:ascii="Times New Roman" w:eastAsia="Arial" w:hAnsi="Times New Roman"/>
          <w:sz w:val="24"/>
        </w:rPr>
        <w:t>, вул. Некрасова</w:t>
      </w:r>
      <w:r w:rsidR="00257767">
        <w:rPr>
          <w:rFonts w:ascii="Times New Roman" w:eastAsia="Arial" w:hAnsi="Times New Roman"/>
          <w:sz w:val="24"/>
          <w:lang w:val="uk-UA"/>
        </w:rPr>
        <w:t xml:space="preserve"> Максима</w:t>
      </w:r>
      <w:r>
        <w:rPr>
          <w:rFonts w:ascii="Times New Roman" w:eastAsia="Arial" w:hAnsi="Times New Roman"/>
          <w:sz w:val="24"/>
        </w:rPr>
        <w:t xml:space="preserve">, </w:t>
      </w:r>
      <w:r w:rsidR="00257767">
        <w:rPr>
          <w:rFonts w:ascii="Times New Roman" w:eastAsia="Arial" w:hAnsi="Times New Roman"/>
          <w:sz w:val="24"/>
          <w:lang w:val="uk-UA"/>
        </w:rPr>
        <w:t>6</w:t>
      </w:r>
      <w:r>
        <w:rPr>
          <w:rFonts w:ascii="Times New Roman" w:eastAsia="Arial" w:hAnsi="Times New Roman"/>
          <w:sz w:val="24"/>
        </w:rPr>
        <w:t>.</w:t>
      </w:r>
    </w:p>
    <w:p w:rsidR="003E431E" w:rsidRDefault="003E431E" w:rsidP="003E431E">
      <w:pPr>
        <w:pStyle w:val="16"/>
        <w:ind w:firstLine="426"/>
        <w:jc w:val="both"/>
        <w:rPr>
          <w:rFonts w:ascii="Times New Roman" w:hAnsi="Times New Roman"/>
          <w:sz w:val="24"/>
          <w:lang w:eastAsia="zh-CN"/>
        </w:rPr>
      </w:pPr>
      <w:r>
        <w:rPr>
          <w:rFonts w:ascii="Times New Roman" w:eastAsia="Arial" w:hAnsi="Times New Roman"/>
          <w:sz w:val="24"/>
        </w:rPr>
        <w:t xml:space="preserve">5. </w:t>
      </w:r>
      <w:r>
        <w:rPr>
          <w:rFonts w:ascii="Times New Roman" w:hAnsi="Times New Roman"/>
          <w:sz w:val="24"/>
          <w:lang w:eastAsia="ru-RU"/>
        </w:rPr>
        <w:t xml:space="preserve">Термін поставки товару/надання послуг – з моменту </w:t>
      </w:r>
      <w:proofErr w:type="gramStart"/>
      <w:r>
        <w:rPr>
          <w:rFonts w:ascii="Times New Roman" w:hAnsi="Times New Roman"/>
          <w:sz w:val="24"/>
          <w:lang w:eastAsia="ru-RU"/>
        </w:rPr>
        <w:t>п</w:t>
      </w:r>
      <w:proofErr w:type="gramEnd"/>
      <w:r>
        <w:rPr>
          <w:rFonts w:ascii="Times New Roman" w:hAnsi="Times New Roman"/>
          <w:sz w:val="24"/>
          <w:lang w:eastAsia="ru-RU"/>
        </w:rPr>
        <w:t xml:space="preserve">ідписання договору </w:t>
      </w:r>
      <w:r>
        <w:rPr>
          <w:rFonts w:ascii="Times New Roman" w:hAnsi="Times New Roman"/>
          <w:sz w:val="24"/>
        </w:rPr>
        <w:t xml:space="preserve">і до </w:t>
      </w:r>
      <w:r w:rsidR="0083421E" w:rsidRPr="0083421E">
        <w:rPr>
          <w:rFonts w:ascii="Times New Roman" w:hAnsi="Times New Roman"/>
          <w:b/>
          <w:i/>
          <w:sz w:val="24"/>
          <w:lang w:val="uk-UA"/>
        </w:rPr>
        <w:t>1</w:t>
      </w:r>
      <w:r>
        <w:rPr>
          <w:rFonts w:ascii="Times New Roman" w:hAnsi="Times New Roman"/>
          <w:b/>
          <w:i/>
          <w:sz w:val="24"/>
        </w:rPr>
        <w:t>1.0</w:t>
      </w:r>
      <w:r w:rsidR="0083421E">
        <w:rPr>
          <w:rFonts w:ascii="Times New Roman" w:hAnsi="Times New Roman"/>
          <w:b/>
          <w:i/>
          <w:sz w:val="24"/>
        </w:rPr>
        <w:t>3</w:t>
      </w:r>
      <w:r>
        <w:rPr>
          <w:rFonts w:ascii="Times New Roman" w:hAnsi="Times New Roman"/>
          <w:b/>
          <w:i/>
          <w:sz w:val="24"/>
        </w:rPr>
        <w:t>.202</w:t>
      </w:r>
      <w:r w:rsidR="0083421E">
        <w:rPr>
          <w:rFonts w:ascii="Times New Roman" w:hAnsi="Times New Roman"/>
          <w:b/>
          <w:i/>
          <w:sz w:val="24"/>
          <w:lang w:val="uk-UA"/>
        </w:rPr>
        <w:t>4</w:t>
      </w:r>
      <w:r>
        <w:rPr>
          <w:rFonts w:ascii="Times New Roman" w:hAnsi="Times New Roman"/>
          <w:b/>
          <w:i/>
          <w:sz w:val="24"/>
        </w:rPr>
        <w:t xml:space="preserve"> року</w:t>
      </w:r>
      <w:r>
        <w:rPr>
          <w:rFonts w:ascii="Times New Roman" w:hAnsi="Times New Roman"/>
          <w:sz w:val="24"/>
          <w:lang w:eastAsia="ru-RU"/>
        </w:rPr>
        <w:t xml:space="preserve"> (згідно заявок Замовника).</w:t>
      </w:r>
    </w:p>
    <w:p w:rsidR="003E431E" w:rsidRDefault="003E431E" w:rsidP="003E431E">
      <w:pPr>
        <w:pStyle w:val="3"/>
        <w:rPr>
          <w:rFonts w:ascii="Times New Roman CYR" w:hAnsi="Times New Roman CYR" w:cs="Times New Roman CYR"/>
          <w:b w:val="0"/>
          <w:bCs w:val="0"/>
          <w:noProof/>
          <w:sz w:val="24"/>
          <w:szCs w:val="24"/>
          <w:lang w:val="uk-UA"/>
        </w:rPr>
      </w:pPr>
      <w:r>
        <w:rPr>
          <w:b w:val="0"/>
          <w:noProof/>
        </w:rPr>
        <w:t>І</w:t>
      </w:r>
      <w:r>
        <w:rPr>
          <w:b w:val="0"/>
          <w:noProof/>
          <w:lang w:val="uk-UA"/>
        </w:rPr>
        <w:t>І</w:t>
      </w:r>
      <w:r>
        <w:rPr>
          <w:b w:val="0"/>
          <w:noProof/>
        </w:rPr>
        <w:t xml:space="preserve">І. </w:t>
      </w:r>
      <w:r>
        <w:rPr>
          <w:b w:val="0"/>
          <w:noProof/>
          <w:lang w:val="uk-UA"/>
        </w:rPr>
        <w:t xml:space="preserve">Загальні характеристики </w:t>
      </w:r>
      <w:r>
        <w:rPr>
          <w:b w:val="0"/>
          <w:noProof/>
        </w:rPr>
        <w:t>Товару</w:t>
      </w:r>
      <w:r>
        <w:rPr>
          <w:b w:val="0"/>
          <w:noProof/>
          <w:lang w:val="uk-UA"/>
        </w:rPr>
        <w:t>:</w:t>
      </w:r>
    </w:p>
    <w:tbl>
      <w:tblPr>
        <w:tblW w:w="0" w:type="auto"/>
        <w:tblLook w:val="04A0"/>
      </w:tblPr>
      <w:tblGrid>
        <w:gridCol w:w="696"/>
        <w:gridCol w:w="5540"/>
        <w:gridCol w:w="3619"/>
      </w:tblGrid>
      <w:tr w:rsidR="003E431E" w:rsidTr="0083421E">
        <w:trPr>
          <w:trHeight w:val="612"/>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w:t>
            </w:r>
          </w:p>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з/п</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Вимоги</w:t>
            </w:r>
          </w:p>
        </w:tc>
        <w:tc>
          <w:tcPr>
            <w:tcW w:w="3619"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Параметри запропоновані Учасником</w:t>
            </w:r>
          </w:p>
        </w:tc>
      </w:tr>
      <w:tr w:rsidR="003E431E" w:rsidTr="003E431E">
        <w:trPr>
          <w:trHeight w:val="284"/>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rPr>
              <w:t>1. Загальні характеристики:</w:t>
            </w:r>
          </w:p>
        </w:tc>
      </w:tr>
      <w:tr w:rsidR="003E431E" w:rsidRPr="003D3962" w:rsidTr="0083421E">
        <w:trPr>
          <w:trHeight w:val="412"/>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rsidP="003E431E">
            <w:pPr>
              <w:spacing w:after="0" w:line="240" w:lineRule="auto"/>
              <w:rPr>
                <w:rFonts w:ascii="Times New Roman" w:hAnsi="Times New Roman" w:cs="Times New Roman"/>
                <w:sz w:val="24"/>
                <w:szCs w:val="24"/>
                <w:lang w:val="uk-UA" w:eastAsia="uk-UA"/>
              </w:rPr>
            </w:pPr>
            <w:proofErr w:type="gramStart"/>
            <w:r w:rsidRPr="003E431E">
              <w:rPr>
                <w:rFonts w:ascii="Times New Roman" w:hAnsi="Times New Roman" w:cs="Times New Roman"/>
                <w:sz w:val="24"/>
                <w:szCs w:val="24"/>
                <w:lang w:val="ru-RU"/>
              </w:rPr>
              <w:t>Р</w:t>
            </w:r>
            <w:proofErr w:type="gramEnd"/>
            <w:r w:rsidRPr="003E431E">
              <w:rPr>
                <w:rFonts w:ascii="Times New Roman" w:hAnsi="Times New Roman" w:cs="Times New Roman"/>
                <w:sz w:val="24"/>
                <w:szCs w:val="24"/>
                <w:lang w:val="ru-RU"/>
              </w:rPr>
              <w:t>ік випуску мікроавтобуса: не раніше 20</w:t>
            </w:r>
            <w:r>
              <w:rPr>
                <w:rFonts w:ascii="Times New Roman" w:hAnsi="Times New Roman" w:cs="Times New Roman"/>
                <w:sz w:val="24"/>
                <w:szCs w:val="24"/>
                <w:lang w:val="ru-RU"/>
              </w:rPr>
              <w:t>10</w:t>
            </w:r>
            <w:r w:rsidRPr="003E431E">
              <w:rPr>
                <w:rFonts w:ascii="Times New Roman" w:hAnsi="Times New Roman" w:cs="Times New Roman"/>
                <w:sz w:val="24"/>
                <w:szCs w:val="24"/>
                <w:lang w:val="ru-RU"/>
              </w:rPr>
              <w:t xml:space="preserve"> року</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ru-RU"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1.2.</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val="uk-UA" w:eastAsia="uk-UA"/>
              </w:rPr>
            </w:pPr>
            <w:r>
              <w:rPr>
                <w:rFonts w:ascii="Times New Roman" w:hAnsi="Times New Roman" w:cs="Times New Roman"/>
                <w:color w:val="000000"/>
                <w:sz w:val="24"/>
                <w:szCs w:val="24"/>
              </w:rPr>
              <w:t>Пробіг: не більше 290000 км</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1.3.</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rPr>
              <w:t>Кузов повинен бути цільнометалевий</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1.4.</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sidRPr="003E431E">
              <w:rPr>
                <w:rFonts w:ascii="Times New Roman" w:hAnsi="Times New Roman" w:cs="Times New Roman"/>
                <w:color w:val="000000"/>
                <w:sz w:val="24"/>
                <w:szCs w:val="24"/>
                <w:lang w:val="ru-RU"/>
              </w:rPr>
              <w:t>Загальна кількість місць для сидіння (не включаючи водія): 8</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1.5.</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rPr>
              <w:t>Загальна кількість дверей: 5</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1.6.</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rPr>
              <w:t>Задні двері: розпашні</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1.7.</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sidRPr="003E431E">
              <w:rPr>
                <w:rFonts w:ascii="Times New Roman" w:hAnsi="Times New Roman" w:cs="Times New Roman"/>
                <w:color w:val="000000"/>
                <w:sz w:val="24"/>
                <w:szCs w:val="24"/>
                <w:lang w:val="ru-RU"/>
              </w:rPr>
              <w:t>Передні двері (водія і пасажира): розпашні</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1.8.</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sidRPr="003E431E">
              <w:rPr>
                <w:rFonts w:ascii="Times New Roman" w:hAnsi="Times New Roman" w:cs="Times New Roman"/>
                <w:color w:val="000000"/>
                <w:sz w:val="24"/>
                <w:szCs w:val="24"/>
                <w:lang w:val="ru-RU"/>
              </w:rPr>
              <w:t>Бокові двері: зсувні (з однієї сторони)</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1.9.</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rPr>
              <w:t>Привід: передній</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1.10.</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rPr>
              <w:t>Тип двигуна: дизельний</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lastRenderedPageBreak/>
              <w:t>1.11.</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rPr>
              <w:t>Об’єм двигуна: від 1900 см</w:t>
            </w:r>
            <w:r>
              <w:rPr>
                <w:rFonts w:ascii="Times New Roman" w:hAnsi="Times New Roman" w:cs="Times New Roman"/>
                <w:color w:val="000000"/>
                <w:sz w:val="24"/>
                <w:szCs w:val="24"/>
                <w:vertAlign w:val="superscript"/>
              </w:rPr>
              <w:t>3</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1.12.</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rsidP="003E431E">
            <w:pPr>
              <w:spacing w:after="0" w:line="240" w:lineRule="auto"/>
              <w:rPr>
                <w:rFonts w:ascii="Times New Roman" w:hAnsi="Times New Roman" w:cs="Times New Roman"/>
                <w:color w:val="000000"/>
                <w:sz w:val="24"/>
                <w:szCs w:val="24"/>
                <w:highlight w:val="yellow"/>
                <w:lang w:val="uk-UA" w:eastAsia="uk-UA"/>
              </w:rPr>
            </w:pPr>
            <w:r w:rsidRPr="003E431E">
              <w:rPr>
                <w:rFonts w:ascii="Times New Roman" w:hAnsi="Times New Roman" w:cs="Times New Roman"/>
                <w:color w:val="000000"/>
                <w:sz w:val="24"/>
                <w:szCs w:val="24"/>
                <w:lang w:val="ru-RU"/>
              </w:rPr>
              <w:t>Потужність двигуна: не менше 1</w:t>
            </w:r>
            <w:r>
              <w:rPr>
                <w:rFonts w:ascii="Times New Roman" w:hAnsi="Times New Roman" w:cs="Times New Roman"/>
                <w:color w:val="000000"/>
                <w:sz w:val="24"/>
                <w:szCs w:val="24"/>
                <w:lang w:val="ru-RU"/>
              </w:rPr>
              <w:t>40</w:t>
            </w:r>
            <w:r w:rsidRPr="003E431E">
              <w:rPr>
                <w:rFonts w:ascii="Times New Roman" w:hAnsi="Times New Roman" w:cs="Times New Roman"/>
                <w:color w:val="000000"/>
                <w:sz w:val="24"/>
                <w:szCs w:val="24"/>
                <w:lang w:val="ru-RU"/>
              </w:rPr>
              <w:t xml:space="preserve"> к.с.</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1.13.</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rPr>
              <w:t>Тип коробки передач: механічна</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1.14.</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sidRPr="003E431E">
              <w:rPr>
                <w:rFonts w:ascii="Times New Roman" w:hAnsi="Times New Roman" w:cs="Times New Roman"/>
                <w:color w:val="000000"/>
                <w:sz w:val="24"/>
                <w:szCs w:val="24"/>
                <w:lang w:val="ru-RU"/>
              </w:rPr>
              <w:t>Кількість передач для перемикання: не менше 6-ти</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1.15.</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sidRPr="003E431E">
              <w:rPr>
                <w:rFonts w:ascii="Times New Roman" w:hAnsi="Times New Roman" w:cs="Times New Roman"/>
                <w:color w:val="000000"/>
                <w:sz w:val="24"/>
                <w:szCs w:val="24"/>
                <w:lang w:val="ru-RU"/>
              </w:rPr>
              <w:t>Передні та задні гальма: дискові</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1.16.</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sidRPr="003E431E">
              <w:rPr>
                <w:rFonts w:ascii="Times New Roman" w:hAnsi="Times New Roman" w:cs="Times New Roman"/>
                <w:color w:val="000000"/>
                <w:sz w:val="24"/>
                <w:szCs w:val="24"/>
                <w:lang w:val="ru-RU"/>
              </w:rPr>
              <w:t>Радіус коліс: не менше 16 дюймі</w:t>
            </w:r>
            <w:proofErr w:type="gramStart"/>
            <w:r w:rsidRPr="003E431E">
              <w:rPr>
                <w:rFonts w:ascii="Times New Roman" w:hAnsi="Times New Roman" w:cs="Times New Roman"/>
                <w:color w:val="000000"/>
                <w:sz w:val="24"/>
                <w:szCs w:val="24"/>
                <w:lang w:val="ru-RU"/>
              </w:rPr>
              <w:t>в</w:t>
            </w:r>
            <w:proofErr w:type="gramEnd"/>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1.17.</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sidRPr="003E431E">
              <w:rPr>
                <w:rFonts w:ascii="Times New Roman" w:hAnsi="Times New Roman" w:cs="Times New Roman"/>
                <w:color w:val="000000"/>
                <w:sz w:val="24"/>
                <w:szCs w:val="24"/>
                <w:lang w:val="ru-RU"/>
              </w:rPr>
              <w:t>Колісні диски: металеві (стальні) або легкосплавні</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1.18.</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sidRPr="003E431E">
              <w:rPr>
                <w:rFonts w:ascii="Times New Roman" w:hAnsi="Times New Roman" w:cs="Times New Roman"/>
                <w:color w:val="000000"/>
                <w:sz w:val="24"/>
                <w:szCs w:val="24"/>
                <w:lang w:val="ru-RU"/>
              </w:rPr>
              <w:t>Об’є</w:t>
            </w:r>
            <w:proofErr w:type="gramStart"/>
            <w:r w:rsidRPr="003E431E">
              <w:rPr>
                <w:rFonts w:ascii="Times New Roman" w:hAnsi="Times New Roman" w:cs="Times New Roman"/>
                <w:color w:val="000000"/>
                <w:sz w:val="24"/>
                <w:szCs w:val="24"/>
                <w:lang w:val="ru-RU"/>
              </w:rPr>
              <w:t>м</w:t>
            </w:r>
            <w:proofErr w:type="gramEnd"/>
            <w:r w:rsidRPr="003E431E">
              <w:rPr>
                <w:rFonts w:ascii="Times New Roman" w:hAnsi="Times New Roman" w:cs="Times New Roman"/>
                <w:color w:val="000000"/>
                <w:sz w:val="24"/>
                <w:szCs w:val="24"/>
                <w:lang w:val="ru-RU"/>
              </w:rPr>
              <w:t xml:space="preserve"> паливного баку: не менше 50 л</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1.19.</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sz w:val="24"/>
                <w:szCs w:val="24"/>
                <w:lang w:val="uk-UA" w:eastAsia="uk-UA"/>
              </w:rPr>
            </w:pPr>
            <w:r w:rsidRPr="003E431E">
              <w:rPr>
                <w:rFonts w:ascii="Times New Roman" w:hAnsi="Times New Roman" w:cs="Times New Roman"/>
                <w:color w:val="000000"/>
                <w:sz w:val="24"/>
                <w:szCs w:val="24"/>
                <w:lang w:val="ru-RU"/>
              </w:rPr>
              <w:t>Мінімальний кліренс: не менше 150 мм</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3E431E">
        <w:trPr>
          <w:trHeight w:val="284"/>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rPr>
              <w:t>2. Безпека:</w:t>
            </w: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2.1.</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val="uk-UA" w:eastAsia="ru-RU"/>
              </w:rPr>
            </w:pPr>
            <w:r w:rsidRPr="003E431E">
              <w:rPr>
                <w:rFonts w:ascii="Times New Roman" w:hAnsi="Times New Roman" w:cs="Times New Roman"/>
                <w:sz w:val="24"/>
                <w:szCs w:val="24"/>
                <w:lang w:val="ru-RU" w:eastAsia="ru-RU"/>
              </w:rPr>
              <w:t>Передні подушка безпеки для водія та пасажира</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2.2.</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Ремені безпеки</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2.3.</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val="uk-UA" w:eastAsia="ru-RU"/>
              </w:rPr>
            </w:pPr>
            <w:r w:rsidRPr="003E431E">
              <w:rPr>
                <w:rFonts w:ascii="Times New Roman" w:hAnsi="Times New Roman" w:cs="Times New Roman"/>
                <w:sz w:val="24"/>
                <w:szCs w:val="24"/>
                <w:lang w:val="ru-RU" w:eastAsia="ru-RU"/>
              </w:rPr>
              <w:t>Центральний замок з дистанційним керуванням та сигналізацією</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3E431E">
        <w:trPr>
          <w:trHeight w:val="284"/>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rPr>
              <w:t>3. Комфорт та функціональність:</w:t>
            </w: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3.1.</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val="uk-UA" w:eastAsia="ru-RU"/>
              </w:rPr>
            </w:pPr>
            <w:r w:rsidRPr="003E431E">
              <w:rPr>
                <w:rFonts w:ascii="Times New Roman" w:hAnsi="Times New Roman" w:cs="Times New Roman"/>
                <w:sz w:val="24"/>
                <w:szCs w:val="24"/>
                <w:lang w:val="ru-RU" w:eastAsia="ru-RU"/>
              </w:rPr>
              <w:t>Автоматичний клімат-контроль або кондиціонер</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3.2.</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val="uk-UA" w:eastAsia="ru-RU"/>
              </w:rPr>
            </w:pPr>
            <w:r w:rsidRPr="003E431E">
              <w:rPr>
                <w:rFonts w:ascii="Times New Roman" w:hAnsi="Times New Roman" w:cs="Times New Roman"/>
                <w:sz w:val="24"/>
                <w:szCs w:val="24"/>
                <w:lang w:val="ru-RU" w:eastAsia="ru-RU"/>
              </w:rPr>
              <w:t>Електросклопідйомники передні</w:t>
            </w:r>
            <w:proofErr w:type="gramStart"/>
            <w:r w:rsidRPr="003E431E">
              <w:rPr>
                <w:rFonts w:ascii="Times New Roman" w:hAnsi="Times New Roman" w:cs="Times New Roman"/>
                <w:sz w:val="24"/>
                <w:szCs w:val="24"/>
                <w:lang w:val="ru-RU" w:eastAsia="ru-RU"/>
              </w:rPr>
              <w:t>х</w:t>
            </w:r>
            <w:proofErr w:type="gramEnd"/>
            <w:r w:rsidRPr="003E431E">
              <w:rPr>
                <w:rFonts w:ascii="Times New Roman" w:hAnsi="Times New Roman" w:cs="Times New Roman"/>
                <w:sz w:val="24"/>
                <w:szCs w:val="24"/>
                <w:lang w:val="ru-RU" w:eastAsia="ru-RU"/>
              </w:rPr>
              <w:t xml:space="preserve"> вікон (водія та переднього пасажира)</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3.3.</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val="uk-UA" w:eastAsia="ru-RU"/>
              </w:rPr>
            </w:pPr>
            <w:r w:rsidRPr="003E431E">
              <w:rPr>
                <w:rFonts w:ascii="Times New Roman" w:hAnsi="Times New Roman" w:cs="Times New Roman"/>
                <w:sz w:val="24"/>
                <w:szCs w:val="24"/>
                <w:lang w:val="ru-RU" w:eastAsia="ru-RU"/>
              </w:rPr>
              <w:t>Механічне регулювання сидіння в 4-х напрямках</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3.4.</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Денні ходові вогні</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3.5.</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color w:val="000000" w:themeColor="text1"/>
                <w:sz w:val="24"/>
                <w:szCs w:val="24"/>
                <w:lang w:val="uk-UA" w:eastAsia="ru-RU"/>
              </w:rPr>
            </w:pPr>
            <w:r>
              <w:rPr>
                <w:rFonts w:ascii="Times New Roman" w:hAnsi="Times New Roman" w:cs="Times New Roman"/>
                <w:color w:val="000000" w:themeColor="text1"/>
                <w:sz w:val="24"/>
                <w:szCs w:val="24"/>
                <w:lang w:eastAsia="ru-RU"/>
              </w:rPr>
              <w:t xml:space="preserve">Фари </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9855" w:type="dxa"/>
            <w:gridSpan w:val="3"/>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rPr>
              <w:t>4. Інтер’єр та екстер’єр:</w:t>
            </w: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4.1.</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Сонцезахисні козирки з дзеркалами</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4.2.</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Бризговики</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ru-RU"/>
              </w:rPr>
            </w:pPr>
          </w:p>
        </w:tc>
      </w:tr>
      <w:tr w:rsidR="003E431E" w:rsidTr="003E431E">
        <w:trPr>
          <w:trHeight w:val="284"/>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rPr>
              <w:t>5. Комплектація:</w:t>
            </w:r>
          </w:p>
        </w:tc>
      </w:tr>
      <w:tr w:rsidR="003E431E" w:rsidTr="0083421E">
        <w:trPr>
          <w:trHeight w:val="284"/>
        </w:trPr>
        <w:tc>
          <w:tcPr>
            <w:tcW w:w="696"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5.1.</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E431E" w:rsidRDefault="003E431E">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rPr>
              <w:t>Аптечка</w:t>
            </w:r>
          </w:p>
        </w:tc>
        <w:tc>
          <w:tcPr>
            <w:tcW w:w="36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E431E" w:rsidRDefault="003E431E">
            <w:pPr>
              <w:spacing w:after="0" w:line="240" w:lineRule="auto"/>
              <w:jc w:val="center"/>
              <w:textAlignment w:val="baseline"/>
              <w:rPr>
                <w:rFonts w:ascii="Times New Roman" w:hAnsi="Times New Roman" w:cs="Times New Roman"/>
                <w:bCs/>
                <w:sz w:val="24"/>
                <w:szCs w:val="24"/>
                <w:lang w:val="uk-UA" w:eastAsia="uk-UA"/>
              </w:rPr>
            </w:pPr>
          </w:p>
        </w:tc>
      </w:tr>
      <w:tr w:rsidR="003E431E" w:rsidTr="0083421E">
        <w:trPr>
          <w:trHeight w:val="284"/>
        </w:trPr>
        <w:tc>
          <w:tcPr>
            <w:tcW w:w="696"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5.2.</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E431E" w:rsidRDefault="003E431E">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rPr>
              <w:t>Знак «Аварійна зупинка»</w:t>
            </w:r>
          </w:p>
        </w:tc>
        <w:tc>
          <w:tcPr>
            <w:tcW w:w="36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E431E" w:rsidRDefault="003E431E">
            <w:pPr>
              <w:spacing w:after="0" w:line="240" w:lineRule="auto"/>
              <w:jc w:val="center"/>
              <w:textAlignment w:val="baseline"/>
              <w:rPr>
                <w:rFonts w:ascii="Times New Roman" w:hAnsi="Times New Roman" w:cs="Times New Roman"/>
                <w:bCs/>
                <w:sz w:val="24"/>
                <w:szCs w:val="24"/>
                <w:lang w:val="uk-UA" w:eastAsia="uk-UA"/>
              </w:rPr>
            </w:pPr>
          </w:p>
        </w:tc>
      </w:tr>
      <w:tr w:rsidR="003E431E" w:rsidTr="0083421E">
        <w:trPr>
          <w:trHeight w:val="284"/>
        </w:trPr>
        <w:tc>
          <w:tcPr>
            <w:tcW w:w="696"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5.3.</w:t>
            </w:r>
          </w:p>
        </w:tc>
        <w:tc>
          <w:tcPr>
            <w:tcW w:w="5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E431E" w:rsidRDefault="003E431E">
            <w:pPr>
              <w:spacing w:after="0" w:line="240" w:lineRule="auto"/>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rPr>
              <w:t>Повнорозмірне запасне колесо</w:t>
            </w:r>
          </w:p>
        </w:tc>
        <w:tc>
          <w:tcPr>
            <w:tcW w:w="36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3E431E" w:rsidRDefault="003E431E">
            <w:pPr>
              <w:spacing w:after="0" w:line="240" w:lineRule="auto"/>
              <w:jc w:val="center"/>
              <w:textAlignment w:val="baseline"/>
              <w:rPr>
                <w:rFonts w:ascii="Times New Roman" w:hAnsi="Times New Roman" w:cs="Times New Roman"/>
                <w:bCs/>
                <w:sz w:val="24"/>
                <w:szCs w:val="24"/>
                <w:lang w:val="uk-UA" w:eastAsia="uk-UA"/>
              </w:rPr>
            </w:pPr>
          </w:p>
        </w:tc>
      </w:tr>
      <w:tr w:rsidR="003E431E" w:rsidTr="003E431E">
        <w:trPr>
          <w:trHeight w:val="284"/>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textAlignment w:val="baseline"/>
              <w:rPr>
                <w:rFonts w:ascii="Times New Roman" w:hAnsi="Times New Roman" w:cs="Times New Roman"/>
                <w:b/>
                <w:bCs/>
                <w:sz w:val="24"/>
                <w:szCs w:val="24"/>
                <w:lang w:val="uk-UA" w:eastAsia="uk-UA"/>
              </w:rPr>
            </w:pPr>
            <w:r>
              <w:rPr>
                <w:rFonts w:ascii="Times New Roman" w:hAnsi="Times New Roman" w:cs="Times New Roman"/>
                <w:b/>
                <w:bCs/>
                <w:sz w:val="24"/>
                <w:szCs w:val="24"/>
              </w:rPr>
              <w:t>6. Організаційні вимоги:</w:t>
            </w: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rPr>
              <w:t>6.1.</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both"/>
              <w:rPr>
                <w:rFonts w:ascii="Times New Roman" w:hAnsi="Times New Roman" w:cs="Times New Roman"/>
                <w:sz w:val="24"/>
                <w:szCs w:val="24"/>
                <w:lang w:val="uk-UA" w:eastAsia="uk-UA"/>
              </w:rPr>
            </w:pPr>
            <w:r w:rsidRPr="003E431E">
              <w:rPr>
                <w:rFonts w:ascii="Times New Roman" w:hAnsi="Times New Roman" w:cs="Times New Roman"/>
                <w:sz w:val="24"/>
                <w:szCs w:val="24"/>
                <w:lang w:val="ru-RU"/>
              </w:rPr>
              <w:t>Постачальник повинен надати Замовнику при передачі мікроавтобуса документи для реєстрації в органах</w:t>
            </w:r>
            <w:proofErr w:type="gramStart"/>
            <w:r w:rsidRPr="003E431E">
              <w:rPr>
                <w:rFonts w:ascii="Times New Roman" w:hAnsi="Times New Roman" w:cs="Times New Roman"/>
                <w:sz w:val="24"/>
                <w:szCs w:val="24"/>
                <w:lang w:val="ru-RU"/>
              </w:rPr>
              <w:t xml:space="preserve"> Д</w:t>
            </w:r>
            <w:proofErr w:type="gramEnd"/>
            <w:r w:rsidRPr="003E431E">
              <w:rPr>
                <w:rFonts w:ascii="Times New Roman" w:hAnsi="Times New Roman" w:cs="Times New Roman"/>
                <w:sz w:val="24"/>
                <w:szCs w:val="24"/>
                <w:lang w:val="ru-RU"/>
              </w:rPr>
              <w:t>ержавної реєстрації транспортних засобів</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uk-UA"/>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rPr>
              <w:t>6.2.</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both"/>
              <w:rPr>
                <w:rFonts w:ascii="Times New Roman" w:hAnsi="Times New Roman" w:cs="Times New Roman"/>
                <w:sz w:val="24"/>
                <w:szCs w:val="24"/>
                <w:lang w:val="uk-UA" w:eastAsia="uk-UA"/>
              </w:rPr>
            </w:pPr>
            <w:r w:rsidRPr="003E431E">
              <w:rPr>
                <w:rFonts w:ascii="Times New Roman" w:hAnsi="Times New Roman" w:cs="Times New Roman"/>
                <w:sz w:val="24"/>
                <w:szCs w:val="24"/>
                <w:lang w:val="ru-RU"/>
              </w:rPr>
              <w:t>Учасник повинен надати в складі пропозиції зображення запропонованого товару з 4-х сторі</w:t>
            </w:r>
            <w:proofErr w:type="gramStart"/>
            <w:r w:rsidRPr="003E431E">
              <w:rPr>
                <w:rFonts w:ascii="Times New Roman" w:hAnsi="Times New Roman" w:cs="Times New Roman"/>
                <w:sz w:val="24"/>
                <w:szCs w:val="24"/>
                <w:lang w:val="ru-RU"/>
              </w:rPr>
              <w:t>н</w:t>
            </w:r>
            <w:proofErr w:type="gramEnd"/>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uk-UA"/>
              </w:rPr>
            </w:pPr>
          </w:p>
        </w:tc>
      </w:tr>
      <w:tr w:rsidR="003E431E" w:rsidRPr="003D3962" w:rsidTr="0083421E">
        <w:trPr>
          <w:trHeight w:val="284"/>
        </w:trPr>
        <w:tc>
          <w:tcPr>
            <w:tcW w:w="0" w:type="auto"/>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rPr>
              <w:t>6.3.</w:t>
            </w:r>
          </w:p>
        </w:tc>
        <w:tc>
          <w:tcPr>
            <w:tcW w:w="5540" w:type="dxa"/>
            <w:tcBorders>
              <w:top w:val="single" w:sz="4" w:space="0" w:color="000000"/>
              <w:left w:val="single" w:sz="4" w:space="0" w:color="000000"/>
              <w:bottom w:val="single" w:sz="4" w:space="0" w:color="000000"/>
              <w:right w:val="single" w:sz="4" w:space="0" w:color="000000"/>
            </w:tcBorders>
            <w:vAlign w:val="center"/>
            <w:hideMark/>
          </w:tcPr>
          <w:p w:rsidR="003E431E" w:rsidRDefault="003E431E">
            <w:pPr>
              <w:spacing w:after="0" w:line="240" w:lineRule="auto"/>
              <w:jc w:val="both"/>
              <w:rPr>
                <w:rFonts w:ascii="Times New Roman" w:hAnsi="Times New Roman" w:cs="Times New Roman"/>
                <w:sz w:val="24"/>
                <w:szCs w:val="24"/>
                <w:lang w:val="uk-UA" w:eastAsia="uk-UA"/>
              </w:rPr>
            </w:pPr>
            <w:r w:rsidRPr="003E431E">
              <w:rPr>
                <w:rFonts w:ascii="Times New Roman" w:hAnsi="Times New Roman" w:cs="Times New Roman"/>
                <w:sz w:val="24"/>
                <w:szCs w:val="24"/>
                <w:lang w:val="ru-RU"/>
              </w:rPr>
              <w:t>Доставка Товару здійснюється за рахунок Постачальника</w:t>
            </w:r>
          </w:p>
        </w:tc>
        <w:tc>
          <w:tcPr>
            <w:tcW w:w="3619" w:type="dxa"/>
            <w:tcBorders>
              <w:top w:val="single" w:sz="4" w:space="0" w:color="000000"/>
              <w:left w:val="single" w:sz="4" w:space="0" w:color="000000"/>
              <w:bottom w:val="single" w:sz="4" w:space="0" w:color="000000"/>
              <w:right w:val="single" w:sz="4" w:space="0" w:color="000000"/>
            </w:tcBorders>
            <w:vAlign w:val="center"/>
          </w:tcPr>
          <w:p w:rsidR="003E431E" w:rsidRDefault="003E431E">
            <w:pPr>
              <w:spacing w:after="0" w:line="240" w:lineRule="auto"/>
              <w:jc w:val="center"/>
              <w:rPr>
                <w:rFonts w:ascii="Times New Roman" w:hAnsi="Times New Roman" w:cs="Times New Roman"/>
                <w:sz w:val="24"/>
                <w:szCs w:val="24"/>
                <w:lang w:val="uk-UA" w:eastAsia="uk-UA"/>
              </w:rPr>
            </w:pPr>
          </w:p>
        </w:tc>
      </w:tr>
    </w:tbl>
    <w:p w:rsidR="00F17FB1" w:rsidRPr="0083421E" w:rsidRDefault="003E431E" w:rsidP="0083421E">
      <w:pPr>
        <w:pStyle w:val="35"/>
        <w:jc w:val="both"/>
        <w:rPr>
          <w:rFonts w:ascii="Times New Roman" w:eastAsia="Times New Roman" w:hAnsi="Times New Roman" w:cs="Times New Roman"/>
          <w:i/>
          <w:sz w:val="24"/>
          <w:szCs w:val="24"/>
          <w:lang w:val="ru-RU" w:eastAsia="ru-RU"/>
        </w:rPr>
      </w:pPr>
      <w:r>
        <w:rPr>
          <w:rFonts w:ascii="Times New Roman" w:eastAsia="Times New Roman" w:hAnsi="Times New Roman"/>
          <w:bCs/>
          <w:i/>
          <w:sz w:val="24"/>
          <w:szCs w:val="24"/>
          <w:lang w:val="uk-UA" w:eastAsia="ru-RU"/>
        </w:rPr>
        <w:t xml:space="preserve">*Примітка: У разі, якщо у даних технічних вимогах йде посилання на конкретну марку чи фірму виробника, патент, конструкцію або тип товару, то вважається, що технічні вимоги містить вираз (або еквівалент). Водночас, запропонований учасником еквівалент повинен відповідати технічним та якісним характеристикам аналогу. </w:t>
      </w:r>
      <w:r w:rsidRPr="003E431E">
        <w:rPr>
          <w:rFonts w:ascii="Times New Roman" w:eastAsia="Times New Roman" w:hAnsi="Times New Roman"/>
          <w:bCs/>
          <w:i/>
          <w:sz w:val="24"/>
          <w:szCs w:val="24"/>
          <w:lang w:val="ru-RU" w:eastAsia="ru-RU"/>
        </w:rPr>
        <w:t xml:space="preserve">У разі, якщо учасник пропонує еквівалент товару – він повинен надати документи, які </w:t>
      </w:r>
      <w:proofErr w:type="gramStart"/>
      <w:r w:rsidRPr="003E431E">
        <w:rPr>
          <w:rFonts w:ascii="Times New Roman" w:eastAsia="Times New Roman" w:hAnsi="Times New Roman"/>
          <w:bCs/>
          <w:i/>
          <w:sz w:val="24"/>
          <w:szCs w:val="24"/>
          <w:lang w:val="ru-RU" w:eastAsia="ru-RU"/>
        </w:rPr>
        <w:t>п</w:t>
      </w:r>
      <w:proofErr w:type="gramEnd"/>
      <w:r w:rsidRPr="003E431E">
        <w:rPr>
          <w:rFonts w:ascii="Times New Roman" w:eastAsia="Times New Roman" w:hAnsi="Times New Roman"/>
          <w:bCs/>
          <w:i/>
          <w:sz w:val="24"/>
          <w:szCs w:val="24"/>
          <w:lang w:val="ru-RU" w:eastAsia="ru-RU"/>
        </w:rPr>
        <w:t>ідтверджують еквівалентність запропонованого товару та опис товару.</w:t>
      </w:r>
      <w:r w:rsidR="0083421E" w:rsidRPr="0083421E">
        <w:rPr>
          <w:rFonts w:ascii="Times New Roman" w:eastAsia="Times New Roman" w:hAnsi="Times New Roman" w:cs="Times New Roman"/>
          <w:i/>
          <w:lang w:val="ru-RU" w:eastAsia="ru-RU"/>
        </w:rPr>
        <w:t xml:space="preserve"> </w:t>
      </w:r>
      <w:r w:rsidR="007732EB" w:rsidRPr="0083421E">
        <w:rPr>
          <w:rFonts w:ascii="Times New Roman" w:eastAsia="Times New Roman" w:hAnsi="Times New Roman" w:cs="Times New Roman"/>
          <w:i/>
          <w:sz w:val="24"/>
          <w:szCs w:val="24"/>
          <w:lang w:val="ru-RU" w:eastAsia="ru-RU"/>
        </w:rPr>
        <w:t xml:space="preserve">Товар </w:t>
      </w:r>
      <w:r w:rsidR="003C3C8A" w:rsidRPr="0083421E">
        <w:rPr>
          <w:rFonts w:ascii="Times New Roman" w:eastAsia="Times New Roman" w:hAnsi="Times New Roman" w:cs="Times New Roman"/>
          <w:i/>
          <w:sz w:val="24"/>
          <w:szCs w:val="24"/>
          <w:lang w:val="ru-RU" w:eastAsia="ru-RU"/>
        </w:rPr>
        <w:t xml:space="preserve"> в</w:t>
      </w:r>
      <w:r w:rsidR="00F17FB1" w:rsidRPr="0083421E">
        <w:rPr>
          <w:rFonts w:ascii="Times New Roman" w:eastAsia="Times New Roman" w:hAnsi="Times New Roman" w:cs="Times New Roman"/>
          <w:i/>
          <w:sz w:val="24"/>
          <w:szCs w:val="24"/>
          <w:lang w:val="ru-RU" w:eastAsia="ru-RU"/>
        </w:rPr>
        <w:t xml:space="preserve">живаний, стан технічно справний, що  </w:t>
      </w:r>
      <w:proofErr w:type="gramStart"/>
      <w:r w:rsidR="00F17FB1" w:rsidRPr="0083421E">
        <w:rPr>
          <w:rFonts w:ascii="Times New Roman" w:eastAsia="Times New Roman" w:hAnsi="Times New Roman" w:cs="Times New Roman"/>
          <w:i/>
          <w:sz w:val="24"/>
          <w:szCs w:val="24"/>
          <w:lang w:val="ru-RU" w:eastAsia="ru-RU"/>
        </w:rPr>
        <w:t>п</w:t>
      </w:r>
      <w:proofErr w:type="gramEnd"/>
      <w:r w:rsidR="00F17FB1" w:rsidRPr="0083421E">
        <w:rPr>
          <w:rFonts w:ascii="Times New Roman" w:eastAsia="Times New Roman" w:hAnsi="Times New Roman" w:cs="Times New Roman"/>
          <w:i/>
          <w:sz w:val="24"/>
          <w:szCs w:val="24"/>
          <w:lang w:val="ru-RU" w:eastAsia="ru-RU"/>
        </w:rPr>
        <w:t>ідтверджується протоколом перевірки</w:t>
      </w:r>
      <w:r w:rsidR="007732EB" w:rsidRPr="0083421E">
        <w:rPr>
          <w:rFonts w:ascii="Times New Roman" w:eastAsia="Times New Roman" w:hAnsi="Times New Roman" w:cs="Times New Roman"/>
          <w:i/>
          <w:sz w:val="24"/>
          <w:szCs w:val="24"/>
          <w:lang w:val="ru-RU" w:eastAsia="ru-RU"/>
        </w:rPr>
        <w:t xml:space="preserve"> технічного стану транспортного засобу</w:t>
      </w:r>
      <w:r w:rsidR="00F17FB1" w:rsidRPr="0083421E">
        <w:rPr>
          <w:rFonts w:ascii="Times New Roman" w:eastAsia="Times New Roman" w:hAnsi="Times New Roman" w:cs="Times New Roman"/>
          <w:i/>
          <w:sz w:val="24"/>
          <w:szCs w:val="24"/>
          <w:lang w:val="ru-RU" w:eastAsia="ru-RU"/>
        </w:rPr>
        <w:t xml:space="preserve"> щодо відсутності наявних тріщин рами, справності ходової частини, двигуна та агрегатів. Розмитнений.</w:t>
      </w: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434ADF" w:rsidRPr="00434ADF" w:rsidTr="00434ADF">
        <w:tc>
          <w:tcPr>
            <w:tcW w:w="3342" w:type="dxa"/>
          </w:tcPr>
          <w:p w:rsidR="00434ADF" w:rsidRPr="001C12EB" w:rsidRDefault="001C12EB" w:rsidP="00434ADF">
            <w:pPr>
              <w:spacing w:after="0" w:line="240" w:lineRule="auto"/>
              <w:jc w:val="center"/>
              <w:rPr>
                <w:rFonts w:ascii="Times New Roman" w:eastAsia="Arial" w:hAnsi="Times New Roman" w:cs="Times New Roman"/>
                <w:sz w:val="24"/>
                <w:szCs w:val="24"/>
                <w:u w:val="single"/>
                <w:lang w:val="uk-UA" w:eastAsia="ru-RU"/>
              </w:rPr>
            </w:pPr>
            <w:r w:rsidRPr="001C12EB">
              <w:rPr>
                <w:rFonts w:ascii="Times New Roman" w:eastAsia="Arial" w:hAnsi="Times New Roman" w:cs="Times New Roman"/>
                <w:sz w:val="20"/>
                <w:szCs w:val="20"/>
                <w:u w:val="single"/>
                <w:lang w:val="uk-UA" w:eastAsia="ru-RU"/>
              </w:rPr>
              <w:t>Головний бухгалтер,уповноважена особа</w:t>
            </w:r>
          </w:p>
        </w:tc>
        <w:tc>
          <w:tcPr>
            <w:tcW w:w="3341"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sz w:val="20"/>
                <w:szCs w:val="20"/>
                <w:lang w:val="uk-UA" w:eastAsia="ru-RU"/>
              </w:rPr>
              <w:t>________________________</w:t>
            </w:r>
          </w:p>
        </w:tc>
        <w:tc>
          <w:tcPr>
            <w:tcW w:w="3341" w:type="dxa"/>
          </w:tcPr>
          <w:p w:rsidR="00434ADF" w:rsidRPr="001C12EB" w:rsidRDefault="001C12EB" w:rsidP="0083421E">
            <w:pPr>
              <w:spacing w:after="0" w:line="240" w:lineRule="auto"/>
              <w:jc w:val="center"/>
              <w:rPr>
                <w:rFonts w:ascii="Times New Roman" w:eastAsia="Arial" w:hAnsi="Times New Roman" w:cs="Times New Roman"/>
                <w:sz w:val="24"/>
                <w:szCs w:val="24"/>
                <w:u w:val="single"/>
                <w:lang w:val="uk-UA" w:eastAsia="ru-RU"/>
              </w:rPr>
            </w:pPr>
            <w:r>
              <w:rPr>
                <w:rFonts w:ascii="Times New Roman" w:eastAsia="Arial" w:hAnsi="Times New Roman" w:cs="Times New Roman"/>
                <w:sz w:val="20"/>
                <w:szCs w:val="20"/>
                <w:u w:val="single"/>
                <w:lang w:val="uk-UA" w:eastAsia="ru-RU"/>
              </w:rPr>
              <w:t>Воробйова С.І.</w:t>
            </w:r>
          </w:p>
        </w:tc>
      </w:tr>
      <w:tr w:rsidR="00434ADF" w:rsidRPr="00434ADF" w:rsidTr="00434ADF">
        <w:tc>
          <w:tcPr>
            <w:tcW w:w="3342"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i/>
                <w:sz w:val="16"/>
                <w:szCs w:val="16"/>
                <w:lang w:val="uk-UA" w:eastAsia="ru-RU"/>
              </w:rPr>
              <w:t>посада уповноваженої особи Учасника</w:t>
            </w:r>
          </w:p>
        </w:tc>
        <w:tc>
          <w:tcPr>
            <w:tcW w:w="3341"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i/>
                <w:sz w:val="16"/>
                <w:szCs w:val="16"/>
                <w:lang w:val="uk-UA" w:eastAsia="ru-RU"/>
              </w:rPr>
              <w:t>підпис та печатка (за наявності)</w:t>
            </w:r>
          </w:p>
        </w:tc>
        <w:tc>
          <w:tcPr>
            <w:tcW w:w="3341"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i/>
                <w:sz w:val="16"/>
                <w:szCs w:val="16"/>
                <w:lang w:val="uk-UA" w:eastAsia="ru-RU"/>
              </w:rPr>
              <w:t>прізвище, ініціали</w:t>
            </w:r>
          </w:p>
        </w:tc>
      </w:tr>
    </w:tbl>
    <w:p w:rsidR="00434ADF" w:rsidRPr="00434ADF" w:rsidRDefault="00434ADF" w:rsidP="00434ADF">
      <w:pPr>
        <w:tabs>
          <w:tab w:val="left" w:pos="180"/>
        </w:tabs>
        <w:spacing w:after="0" w:line="240" w:lineRule="auto"/>
        <w:jc w:val="both"/>
        <w:rPr>
          <w:rFonts w:ascii="Times New Roman" w:eastAsia="Arial" w:hAnsi="Times New Roman" w:cs="Times New Roman"/>
          <w:sz w:val="24"/>
          <w:szCs w:val="24"/>
          <w:lang w:val="uk-UA" w:eastAsia="ru-RU"/>
        </w:rPr>
      </w:pPr>
    </w:p>
    <w:p w:rsidR="003C3C8A" w:rsidRDefault="003C3C8A" w:rsidP="00A3021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uppressAutoHyphens/>
        <w:spacing w:after="0" w:line="240" w:lineRule="auto"/>
        <w:ind w:right="-849" w:firstLine="6237"/>
        <w:jc w:val="right"/>
        <w:rPr>
          <w:rFonts w:ascii="Times New Roman" w:eastAsia="Times New Roman" w:hAnsi="Times New Roman" w:cs="Times New Roman"/>
          <w:b/>
          <w:sz w:val="24"/>
          <w:szCs w:val="24"/>
          <w:lang w:val="uk-UA" w:eastAsia="ar-SA"/>
        </w:rPr>
      </w:pPr>
    </w:p>
    <w:p w:rsidR="003C3C8A" w:rsidRDefault="003C3C8A" w:rsidP="00A3021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uppressAutoHyphens/>
        <w:spacing w:after="0" w:line="240" w:lineRule="auto"/>
        <w:ind w:right="-849" w:firstLine="6237"/>
        <w:jc w:val="right"/>
        <w:rPr>
          <w:rFonts w:ascii="Times New Roman" w:eastAsia="Times New Roman" w:hAnsi="Times New Roman" w:cs="Times New Roman"/>
          <w:b/>
          <w:sz w:val="24"/>
          <w:szCs w:val="24"/>
          <w:lang w:val="uk-UA" w:eastAsia="ar-SA"/>
        </w:rPr>
      </w:pPr>
    </w:p>
    <w:p w:rsidR="003C3C8A" w:rsidRDefault="003C3C8A" w:rsidP="00A3021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uppressAutoHyphens/>
        <w:spacing w:after="0" w:line="240" w:lineRule="auto"/>
        <w:ind w:right="-849" w:firstLine="6237"/>
        <w:jc w:val="right"/>
        <w:rPr>
          <w:rFonts w:ascii="Times New Roman" w:eastAsia="Times New Roman" w:hAnsi="Times New Roman" w:cs="Times New Roman"/>
          <w:b/>
          <w:sz w:val="24"/>
          <w:szCs w:val="24"/>
          <w:lang w:val="uk-UA" w:eastAsia="ar-SA"/>
        </w:rPr>
      </w:pPr>
    </w:p>
    <w:p w:rsidR="003C3C8A" w:rsidRDefault="003C3C8A" w:rsidP="00A3021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uppressAutoHyphens/>
        <w:spacing w:after="0" w:line="240" w:lineRule="auto"/>
        <w:ind w:right="-849" w:firstLine="6237"/>
        <w:jc w:val="right"/>
        <w:rPr>
          <w:rFonts w:ascii="Times New Roman" w:eastAsia="Times New Roman" w:hAnsi="Times New Roman" w:cs="Times New Roman"/>
          <w:b/>
          <w:sz w:val="24"/>
          <w:szCs w:val="24"/>
          <w:lang w:val="uk-UA" w:eastAsia="ar-SA"/>
        </w:rPr>
      </w:pPr>
    </w:p>
    <w:p w:rsidR="003C3C8A" w:rsidRDefault="003C3C8A" w:rsidP="00A3021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uppressAutoHyphens/>
        <w:spacing w:after="0" w:line="240" w:lineRule="auto"/>
        <w:ind w:right="-849" w:firstLine="6237"/>
        <w:jc w:val="right"/>
        <w:rPr>
          <w:rFonts w:ascii="Times New Roman" w:eastAsia="Times New Roman" w:hAnsi="Times New Roman" w:cs="Times New Roman"/>
          <w:b/>
          <w:sz w:val="24"/>
          <w:szCs w:val="24"/>
          <w:lang w:val="uk-UA" w:eastAsia="ar-SA"/>
        </w:rPr>
      </w:pPr>
    </w:p>
    <w:p w:rsidR="003C3C8A" w:rsidRDefault="003C3C8A" w:rsidP="00A3021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uppressAutoHyphens/>
        <w:spacing w:after="0" w:line="240" w:lineRule="auto"/>
        <w:ind w:right="-849" w:firstLine="6237"/>
        <w:jc w:val="right"/>
        <w:rPr>
          <w:rFonts w:ascii="Times New Roman" w:eastAsia="Times New Roman" w:hAnsi="Times New Roman" w:cs="Times New Roman"/>
          <w:b/>
          <w:sz w:val="24"/>
          <w:szCs w:val="24"/>
          <w:lang w:val="uk-UA" w:eastAsia="ar-SA"/>
        </w:rPr>
      </w:pPr>
    </w:p>
    <w:p w:rsidR="00BC686C" w:rsidRDefault="00434ADF" w:rsidP="00A3021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9160"/>
          <w:tab w:val="left" w:pos="10992"/>
          <w:tab w:val="left" w:pos="11908"/>
          <w:tab w:val="left" w:pos="12824"/>
          <w:tab w:val="left" w:pos="13740"/>
          <w:tab w:val="left" w:pos="14656"/>
        </w:tabs>
        <w:suppressAutoHyphens/>
        <w:spacing w:after="0" w:line="240" w:lineRule="auto"/>
        <w:ind w:right="-849" w:firstLine="6237"/>
        <w:jc w:val="right"/>
        <w:rPr>
          <w:rFonts w:ascii="Times New Roman" w:eastAsia="Times New Roman" w:hAnsi="Times New Roman" w:cs="Times New Roman"/>
          <w:b/>
          <w:sz w:val="24"/>
          <w:szCs w:val="24"/>
          <w:lang w:val="uk-UA" w:eastAsia="ar-SA"/>
        </w:rPr>
      </w:pPr>
      <w:r w:rsidRPr="00434ADF">
        <w:rPr>
          <w:rFonts w:ascii="Times New Roman" w:eastAsia="Times New Roman" w:hAnsi="Times New Roman" w:cs="Times New Roman"/>
          <w:b/>
          <w:sz w:val="24"/>
          <w:szCs w:val="24"/>
          <w:lang w:val="uk-UA" w:eastAsia="ar-SA"/>
        </w:rPr>
        <w:t xml:space="preserve">                                                     </w:t>
      </w:r>
    </w:p>
    <w:p w:rsidR="00434ADF" w:rsidRPr="00434ADF" w:rsidRDefault="00434ADF" w:rsidP="00434A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jc w:val="right"/>
        <w:rPr>
          <w:rFonts w:ascii="Times New Roman" w:eastAsia="Times New Roman" w:hAnsi="Times New Roman" w:cs="Times New Roman"/>
          <w:b/>
          <w:i/>
          <w:sz w:val="24"/>
          <w:szCs w:val="24"/>
          <w:lang w:val="ru-RU" w:eastAsia="ar-SA"/>
        </w:rPr>
      </w:pPr>
      <w:r w:rsidRPr="00434ADF">
        <w:rPr>
          <w:rFonts w:ascii="Times New Roman" w:eastAsia="Times New Roman" w:hAnsi="Times New Roman" w:cs="Times New Roman"/>
          <w:b/>
          <w:i/>
          <w:sz w:val="24"/>
          <w:szCs w:val="24"/>
          <w:lang w:val="uk-UA" w:eastAsia="ar-SA"/>
        </w:rPr>
        <w:t xml:space="preserve">Додаток </w:t>
      </w:r>
      <w:r w:rsidRPr="00434ADF">
        <w:rPr>
          <w:rFonts w:ascii="Times New Roman" w:eastAsia="Times New Roman" w:hAnsi="Times New Roman" w:cs="Times New Roman"/>
          <w:b/>
          <w:i/>
          <w:sz w:val="24"/>
          <w:szCs w:val="24"/>
          <w:lang w:val="ru-RU" w:eastAsia="ar-SA"/>
        </w:rPr>
        <w:t>2</w:t>
      </w:r>
    </w:p>
    <w:p w:rsidR="00434ADF" w:rsidRPr="00434ADF" w:rsidRDefault="00434ADF" w:rsidP="008342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237"/>
        <w:rPr>
          <w:rFonts w:ascii="Times New Roman" w:eastAsia="Times New Roman" w:hAnsi="Times New Roman" w:cs="Times New Roman"/>
          <w:i/>
          <w:color w:val="000000"/>
          <w:sz w:val="20"/>
          <w:szCs w:val="20"/>
          <w:lang w:val="ru-RU" w:eastAsia="ru-RU"/>
        </w:rPr>
      </w:pPr>
      <w:r w:rsidRPr="00434ADF">
        <w:rPr>
          <w:rFonts w:ascii="Times New Roman" w:eastAsia="Times New Roman" w:hAnsi="Times New Roman" w:cs="Times New Roman"/>
          <w:sz w:val="24"/>
          <w:szCs w:val="24"/>
          <w:lang w:val="uk-UA" w:eastAsia="ar-SA"/>
        </w:rPr>
        <w:t xml:space="preserve">        </w:t>
      </w:r>
      <w:r w:rsidRPr="00434ADF">
        <w:rPr>
          <w:rFonts w:ascii="Times New Roman" w:eastAsia="Times New Roman" w:hAnsi="Times New Roman" w:cs="Times New Roman"/>
          <w:i/>
          <w:color w:val="000000"/>
          <w:sz w:val="20"/>
          <w:szCs w:val="20"/>
          <w:lang w:val="ru-RU" w:eastAsia="ru-RU"/>
        </w:rPr>
        <w:t xml:space="preserve">Форма пропозиції, яка </w:t>
      </w:r>
      <w:proofErr w:type="gramStart"/>
      <w:r w:rsidRPr="00434ADF">
        <w:rPr>
          <w:rFonts w:ascii="Times New Roman" w:eastAsia="Times New Roman" w:hAnsi="Times New Roman" w:cs="Times New Roman"/>
          <w:i/>
          <w:color w:val="000000"/>
          <w:sz w:val="20"/>
          <w:szCs w:val="20"/>
          <w:lang w:val="ru-RU" w:eastAsia="ru-RU"/>
        </w:rPr>
        <w:t>подається</w:t>
      </w:r>
      <w:proofErr w:type="gramEnd"/>
      <w:r w:rsidRPr="00434ADF">
        <w:rPr>
          <w:rFonts w:ascii="Times New Roman" w:eastAsia="Times New Roman" w:hAnsi="Times New Roman" w:cs="Times New Roman"/>
          <w:i/>
          <w:color w:val="000000"/>
          <w:sz w:val="20"/>
          <w:szCs w:val="20"/>
          <w:lang w:val="ru-RU" w:eastAsia="ru-RU"/>
        </w:rPr>
        <w:t xml:space="preserve"> Учасником на фірмовому бланку</w:t>
      </w:r>
      <w:r w:rsidRPr="00434ADF">
        <w:rPr>
          <w:rFonts w:ascii="Times New Roman" w:eastAsia="Times New Roman" w:hAnsi="Times New Roman" w:cs="Times New Roman"/>
          <w:i/>
          <w:color w:val="000000"/>
          <w:sz w:val="20"/>
          <w:szCs w:val="20"/>
          <w:lang w:val="uk-UA" w:eastAsia="ru-RU"/>
        </w:rPr>
        <w:t xml:space="preserve"> (за наявності)</w:t>
      </w:r>
      <w:r w:rsidRPr="00434ADF">
        <w:rPr>
          <w:rFonts w:ascii="Times New Roman" w:eastAsia="Times New Roman" w:hAnsi="Times New Roman" w:cs="Times New Roman"/>
          <w:i/>
          <w:color w:val="000000"/>
          <w:sz w:val="20"/>
          <w:szCs w:val="20"/>
          <w:lang w:val="ru-RU" w:eastAsia="ru-RU"/>
        </w:rPr>
        <w:t>.</w:t>
      </w:r>
    </w:p>
    <w:p w:rsidR="00434ADF" w:rsidRPr="00434ADF" w:rsidRDefault="00434ADF" w:rsidP="00434AD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color w:val="000000"/>
          <w:kern w:val="32"/>
          <w:sz w:val="24"/>
          <w:szCs w:val="24"/>
          <w:lang w:val="uk-UA" w:eastAsia="ru-RU"/>
        </w:rPr>
      </w:pPr>
      <w:r w:rsidRPr="00434ADF">
        <w:rPr>
          <w:rFonts w:ascii="Times New Roman" w:eastAsia="Times New Roman" w:hAnsi="Times New Roman" w:cs="Times New Roman"/>
          <w:b/>
          <w:bCs/>
          <w:caps/>
          <w:color w:val="000000"/>
          <w:kern w:val="32"/>
          <w:sz w:val="24"/>
          <w:szCs w:val="24"/>
          <w:lang w:val="uk-UA" w:eastAsia="ru-RU"/>
        </w:rPr>
        <w:t>ЦІНОВА</w:t>
      </w:r>
      <w:r w:rsidRPr="00434ADF">
        <w:rPr>
          <w:rFonts w:ascii="Times New Roman" w:eastAsia="Times New Roman" w:hAnsi="Times New Roman" w:cs="Times New Roman"/>
          <w:b/>
          <w:bCs/>
          <w:caps/>
          <w:color w:val="000000"/>
          <w:kern w:val="32"/>
          <w:sz w:val="24"/>
          <w:szCs w:val="24"/>
          <w:lang w:val="ru-RU" w:eastAsia="ru-RU"/>
        </w:rPr>
        <w:t xml:space="preserve"> пропозиці</w:t>
      </w:r>
      <w:r w:rsidRPr="00434ADF">
        <w:rPr>
          <w:rFonts w:ascii="Times New Roman" w:eastAsia="Times New Roman" w:hAnsi="Times New Roman" w:cs="Times New Roman"/>
          <w:b/>
          <w:bCs/>
          <w:caps/>
          <w:color w:val="000000"/>
          <w:kern w:val="32"/>
          <w:sz w:val="24"/>
          <w:szCs w:val="24"/>
          <w:lang w:val="uk-UA" w:eastAsia="ru-RU"/>
        </w:rPr>
        <w:t>Я</w:t>
      </w:r>
      <w:r w:rsidRPr="00434ADF">
        <w:rPr>
          <w:rFonts w:ascii="Times New Roman" w:eastAsia="Times New Roman" w:hAnsi="Times New Roman" w:cs="Times New Roman"/>
          <w:b/>
          <w:bCs/>
          <w:caps/>
          <w:color w:val="000000"/>
          <w:kern w:val="32"/>
          <w:sz w:val="24"/>
          <w:szCs w:val="24"/>
          <w:lang w:val="ru-RU" w:eastAsia="ru-RU"/>
        </w:rPr>
        <w:t>*</w:t>
      </w:r>
    </w:p>
    <w:p w:rsidR="001C12EB" w:rsidRDefault="00434ADF" w:rsidP="001C12EB">
      <w:pPr>
        <w:suppressAutoHyphens/>
        <w:spacing w:after="0" w:line="240" w:lineRule="auto"/>
        <w:rPr>
          <w:rFonts w:ascii="Times New Roman" w:eastAsia="Times New Roman" w:hAnsi="Times New Roman" w:cs="Times New Roman"/>
          <w:b/>
          <w:bCs/>
          <w:sz w:val="24"/>
          <w:szCs w:val="28"/>
          <w:lang w:val="uk-UA"/>
        </w:rPr>
      </w:pPr>
      <w:r w:rsidRPr="000B27BB">
        <w:rPr>
          <w:rFonts w:ascii="Times New Roman" w:eastAsia="Times New Roman" w:hAnsi="Times New Roman" w:cs="Times New Roman"/>
          <w:shd w:val="clear" w:color="auto" w:fill="FFFFFF"/>
          <w:lang w:val="uk-UA" w:eastAsia="ru-RU"/>
        </w:rPr>
        <w:t>__________________________________(назва підприємства/фізичної особи), надає свою пропозицію щодо участі у</w:t>
      </w:r>
      <w:r w:rsidRPr="000B27BB">
        <w:rPr>
          <w:rFonts w:ascii="Times New Roman" w:eastAsia="Times New Roman" w:hAnsi="Times New Roman" w:cs="Times New Roman"/>
          <w:lang w:val="uk-UA" w:eastAsia="ru-RU"/>
        </w:rPr>
        <w:t xml:space="preserve"> закупівлі </w:t>
      </w:r>
      <w:r w:rsidRPr="001C12EB">
        <w:rPr>
          <w:rFonts w:ascii="Times New Roman" w:eastAsia="Times New Roman" w:hAnsi="Times New Roman" w:cs="Times New Roman"/>
          <w:b/>
          <w:bCs/>
          <w:lang w:val="uk-UA" w:eastAsia="ru-RU"/>
        </w:rPr>
        <w:t xml:space="preserve">за кодом ДК 021:2015 </w:t>
      </w:r>
      <w:r w:rsidR="00C31FC8" w:rsidRPr="002673CD">
        <w:rPr>
          <w:rFonts w:ascii="Times New Roman" w:eastAsia="Times New Roman" w:hAnsi="Times New Roman" w:cs="Times New Roman"/>
          <w:b/>
          <w:bCs/>
          <w:sz w:val="24"/>
          <w:szCs w:val="28"/>
          <w:lang w:val="uk-UA"/>
        </w:rPr>
        <w:t>34110000-1</w:t>
      </w:r>
      <w:r w:rsidR="00C31FC8" w:rsidRPr="002673CD">
        <w:rPr>
          <w:rFonts w:ascii="Times New Roman" w:eastAsia="Times New Roman" w:hAnsi="Times New Roman" w:cs="Times New Roman"/>
          <w:b/>
          <w:bCs/>
          <w:sz w:val="24"/>
          <w:szCs w:val="28"/>
          <w:lang w:val="uk-UA"/>
        </w:rPr>
        <w:tab/>
        <w:t>Легкові автомобілі</w:t>
      </w:r>
      <w:r w:rsidR="001C12EB">
        <w:rPr>
          <w:rFonts w:ascii="Times New Roman" w:eastAsia="Times New Roman" w:hAnsi="Times New Roman" w:cs="Times New Roman"/>
          <w:b/>
          <w:bCs/>
          <w:sz w:val="24"/>
          <w:szCs w:val="28"/>
          <w:lang w:val="uk-UA"/>
        </w:rPr>
        <w:t>;</w:t>
      </w:r>
    </w:p>
    <w:p w:rsidR="001C12EB" w:rsidRPr="001B6669" w:rsidRDefault="001C12EB" w:rsidP="001C12EB">
      <w:pPr>
        <w:suppressAutoHyphens/>
        <w:spacing w:after="0" w:line="240" w:lineRule="auto"/>
        <w:rPr>
          <w:rFonts w:ascii="Times New Roman" w:eastAsia="Calibri" w:hAnsi="Times New Roman" w:cs="Times New Roman"/>
          <w:b/>
          <w:lang w:val="uk-UA" w:eastAsia="ru-RU"/>
        </w:rPr>
      </w:pPr>
      <w:r>
        <w:rPr>
          <w:rFonts w:ascii="Times New Roman" w:eastAsia="Times New Roman" w:hAnsi="Times New Roman" w:cs="Times New Roman"/>
          <w:b/>
          <w:bCs/>
          <w:sz w:val="24"/>
          <w:szCs w:val="28"/>
          <w:lang w:val="uk-UA"/>
        </w:rPr>
        <w:t xml:space="preserve"> </w:t>
      </w:r>
      <w:r>
        <w:rPr>
          <w:rFonts w:ascii="Times New Roman" w:eastAsia="Calibri" w:hAnsi="Times New Roman" w:cs="Times New Roman"/>
          <w:b/>
          <w:lang w:val="uk-UA" w:eastAsia="ru-RU"/>
        </w:rPr>
        <w:t xml:space="preserve">номенклатурна позиція згідно  </w:t>
      </w:r>
      <w:r w:rsidRPr="006124EC">
        <w:rPr>
          <w:rFonts w:ascii="Times New Roman" w:eastAsia="Calibri" w:hAnsi="Times New Roman" w:cs="Times New Roman"/>
          <w:b/>
          <w:lang w:val="uk-UA" w:eastAsia="ru-RU"/>
        </w:rPr>
        <w:t>ДК 021:201534114400-3 Мікроавтобуси</w:t>
      </w:r>
      <w:r>
        <w:rPr>
          <w:rFonts w:ascii="Times New Roman" w:eastAsia="Calibri" w:hAnsi="Times New Roman" w:cs="Times New Roman"/>
          <w:b/>
          <w:lang w:val="uk-UA" w:eastAsia="ru-RU"/>
        </w:rPr>
        <w:t>(вживані)</w:t>
      </w:r>
    </w:p>
    <w:p w:rsidR="00C31FC8" w:rsidRPr="002673CD" w:rsidRDefault="00C31FC8" w:rsidP="00C31FC8">
      <w:pPr>
        <w:spacing w:after="0" w:line="240" w:lineRule="auto"/>
        <w:ind w:right="-96"/>
        <w:jc w:val="both"/>
        <w:rPr>
          <w:rFonts w:ascii="Times New Roman" w:eastAsia="Times New Roman" w:hAnsi="Times New Roman"/>
          <w:b/>
          <w:bCs/>
          <w:color w:val="000000"/>
          <w:sz w:val="24"/>
          <w:szCs w:val="24"/>
          <w:lang w:val="uk-UA"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273"/>
      </w:tblGrid>
      <w:tr w:rsidR="00434ADF" w:rsidRPr="003D3962" w:rsidTr="00A30212">
        <w:trPr>
          <w:trHeight w:val="267"/>
        </w:trPr>
        <w:tc>
          <w:tcPr>
            <w:tcW w:w="5070" w:type="dxa"/>
            <w:vMerge w:val="restart"/>
            <w:shd w:val="clear" w:color="auto" w:fill="FFFFFF"/>
            <w:vAlign w:val="center"/>
          </w:tcPr>
          <w:p w:rsidR="00434ADF" w:rsidRPr="000B27BB" w:rsidRDefault="00434ADF" w:rsidP="00434ADF">
            <w:pPr>
              <w:spacing w:after="0" w:line="240" w:lineRule="auto"/>
              <w:rPr>
                <w:rFonts w:ascii="Times New Roman" w:eastAsia="Times New Roman" w:hAnsi="Times New Roman" w:cs="Times New Roman"/>
                <w:color w:val="000000"/>
                <w:lang w:val="ru-RU" w:eastAsia="ru-RU"/>
              </w:rPr>
            </w:pPr>
            <w:r w:rsidRPr="000B27BB">
              <w:rPr>
                <w:rFonts w:ascii="Times New Roman" w:eastAsia="Times New Roman" w:hAnsi="Times New Roman" w:cs="Times New Roman"/>
                <w:color w:val="000000"/>
                <w:lang w:val="ru-RU" w:eastAsia="ru-RU"/>
              </w:rPr>
              <w:t xml:space="preserve">Відомості про </w:t>
            </w:r>
            <w:proofErr w:type="gramStart"/>
            <w:r w:rsidRPr="000B27BB">
              <w:rPr>
                <w:rFonts w:ascii="Times New Roman" w:eastAsia="Times New Roman" w:hAnsi="Times New Roman" w:cs="Times New Roman"/>
                <w:color w:val="000000"/>
                <w:lang w:val="ru-RU" w:eastAsia="ru-RU"/>
              </w:rPr>
              <w:t>п</w:t>
            </w:r>
            <w:proofErr w:type="gramEnd"/>
            <w:r w:rsidRPr="000B27BB">
              <w:rPr>
                <w:rFonts w:ascii="Times New Roman" w:eastAsia="Times New Roman" w:hAnsi="Times New Roman" w:cs="Times New Roman"/>
                <w:color w:val="000000"/>
                <w:lang w:val="ru-RU" w:eastAsia="ru-RU"/>
              </w:rPr>
              <w:t>ідприємство</w:t>
            </w:r>
          </w:p>
        </w:tc>
        <w:tc>
          <w:tcPr>
            <w:tcW w:w="5273" w:type="dxa"/>
            <w:shd w:val="clear" w:color="auto" w:fill="FFFFFF"/>
            <w:vAlign w:val="center"/>
          </w:tcPr>
          <w:p w:rsidR="00434ADF" w:rsidRPr="000B27BB" w:rsidRDefault="00434ADF" w:rsidP="00434ADF">
            <w:pPr>
              <w:spacing w:after="0" w:line="240" w:lineRule="auto"/>
              <w:rPr>
                <w:rFonts w:ascii="Times New Roman" w:eastAsia="Times New Roman" w:hAnsi="Times New Roman" w:cs="Times New Roman"/>
                <w:color w:val="000000"/>
                <w:lang w:val="ru-RU" w:eastAsia="ru-RU"/>
              </w:rPr>
            </w:pPr>
            <w:r w:rsidRPr="000B27BB">
              <w:rPr>
                <w:rFonts w:ascii="Times New Roman" w:eastAsia="Times New Roman" w:hAnsi="Times New Roman" w:cs="Times New Roman"/>
                <w:color w:val="000000"/>
                <w:lang w:val="ru-RU" w:eastAsia="ru-RU"/>
              </w:rPr>
              <w:t>Повне найменування учасника – суб’єкта господарювання</w:t>
            </w:r>
          </w:p>
        </w:tc>
      </w:tr>
      <w:tr w:rsidR="00434ADF" w:rsidRPr="003D3962" w:rsidTr="00A30212">
        <w:trPr>
          <w:trHeight w:val="288"/>
        </w:trPr>
        <w:tc>
          <w:tcPr>
            <w:tcW w:w="5070" w:type="dxa"/>
            <w:vMerge/>
            <w:vAlign w:val="center"/>
          </w:tcPr>
          <w:p w:rsidR="00434ADF" w:rsidRPr="000B27BB" w:rsidRDefault="00434ADF" w:rsidP="00434ADF">
            <w:pPr>
              <w:spacing w:after="0" w:line="240" w:lineRule="auto"/>
              <w:rPr>
                <w:rFonts w:ascii="Times New Roman" w:eastAsia="Times New Roman" w:hAnsi="Times New Roman" w:cs="Times New Roman"/>
                <w:b/>
                <w:color w:val="000000"/>
                <w:lang w:val="ru-RU" w:eastAsia="ru-RU"/>
              </w:rPr>
            </w:pPr>
          </w:p>
        </w:tc>
        <w:tc>
          <w:tcPr>
            <w:tcW w:w="5273" w:type="dxa"/>
            <w:shd w:val="clear" w:color="auto" w:fill="FFFFFF"/>
            <w:vAlign w:val="center"/>
          </w:tcPr>
          <w:p w:rsidR="00434ADF" w:rsidRPr="000B27BB" w:rsidRDefault="00434ADF" w:rsidP="00434ADF">
            <w:pPr>
              <w:spacing w:after="0" w:line="240" w:lineRule="auto"/>
              <w:rPr>
                <w:rFonts w:ascii="Times New Roman" w:eastAsia="Times New Roman" w:hAnsi="Times New Roman" w:cs="Times New Roman"/>
                <w:color w:val="000000"/>
                <w:lang w:val="uk-UA" w:eastAsia="ru-RU"/>
              </w:rPr>
            </w:pPr>
            <w:r w:rsidRPr="000B27BB">
              <w:rPr>
                <w:rFonts w:ascii="Times New Roman" w:eastAsia="Times New Roman" w:hAnsi="Times New Roman" w:cs="Times New Roman"/>
                <w:color w:val="000000"/>
                <w:lang w:val="ru-RU" w:eastAsia="ru-RU"/>
              </w:rPr>
              <w:t>код за ЄДРПОУ</w:t>
            </w:r>
            <w:r w:rsidRPr="000B27BB">
              <w:rPr>
                <w:rFonts w:ascii="Times New Roman" w:eastAsia="Times New Roman" w:hAnsi="Times New Roman" w:cs="Times New Roman"/>
                <w:color w:val="000000"/>
                <w:lang w:val="uk-UA" w:eastAsia="ru-RU"/>
              </w:rPr>
              <w:t>/</w:t>
            </w:r>
            <w:r w:rsidRPr="000B27BB">
              <w:rPr>
                <w:rFonts w:ascii="Times New Roman" w:eastAsia="Times New Roman" w:hAnsi="Times New Roman" w:cs="Times New Roman"/>
                <w:color w:val="000000"/>
                <w:lang w:val="ru-RU" w:eastAsia="ru-RU"/>
              </w:rPr>
              <w:t>Ідентифікаційний</w:t>
            </w:r>
            <w:r w:rsidRPr="000B27BB">
              <w:rPr>
                <w:rFonts w:ascii="Times New Roman" w:eastAsia="Times New Roman" w:hAnsi="Times New Roman" w:cs="Times New Roman"/>
                <w:color w:val="000000"/>
                <w:lang w:val="uk-UA" w:eastAsia="ru-RU"/>
              </w:rPr>
              <w:t xml:space="preserve"> код</w:t>
            </w:r>
          </w:p>
        </w:tc>
      </w:tr>
      <w:tr w:rsidR="00434ADF" w:rsidRPr="003D3962" w:rsidTr="00A30212">
        <w:trPr>
          <w:trHeight w:val="728"/>
        </w:trPr>
        <w:tc>
          <w:tcPr>
            <w:tcW w:w="5070" w:type="dxa"/>
            <w:vMerge/>
            <w:vAlign w:val="center"/>
          </w:tcPr>
          <w:p w:rsidR="00434ADF" w:rsidRPr="000B27BB" w:rsidRDefault="00434ADF" w:rsidP="00434ADF">
            <w:pPr>
              <w:spacing w:after="0" w:line="240" w:lineRule="auto"/>
              <w:rPr>
                <w:rFonts w:ascii="Times New Roman" w:eastAsia="Times New Roman" w:hAnsi="Times New Roman" w:cs="Times New Roman"/>
                <w:b/>
                <w:color w:val="000000"/>
                <w:lang w:val="ru-RU" w:eastAsia="ru-RU"/>
              </w:rPr>
            </w:pPr>
          </w:p>
        </w:tc>
        <w:tc>
          <w:tcPr>
            <w:tcW w:w="5273" w:type="dxa"/>
            <w:shd w:val="clear" w:color="auto" w:fill="FFFFFF"/>
            <w:vAlign w:val="center"/>
          </w:tcPr>
          <w:p w:rsidR="00434ADF" w:rsidRPr="000B27BB" w:rsidRDefault="00434ADF" w:rsidP="00A30212">
            <w:pPr>
              <w:spacing w:after="0" w:line="240" w:lineRule="auto"/>
              <w:ind w:right="333"/>
              <w:rPr>
                <w:rFonts w:ascii="Times New Roman" w:eastAsia="Times New Roman" w:hAnsi="Times New Roman" w:cs="Times New Roman"/>
                <w:color w:val="000000"/>
                <w:lang w:val="ru-RU" w:eastAsia="ru-RU"/>
              </w:rPr>
            </w:pPr>
            <w:r w:rsidRPr="000B27BB">
              <w:rPr>
                <w:rFonts w:ascii="Times New Roman" w:eastAsia="Times New Roman" w:hAnsi="Times New Roman" w:cs="Times New Roman"/>
                <w:color w:val="000000"/>
                <w:lang w:val="uk-UA" w:eastAsia="ru-RU"/>
              </w:rPr>
              <w:t>Реквізити</w:t>
            </w:r>
            <w:r w:rsidRPr="000B27BB">
              <w:rPr>
                <w:rFonts w:ascii="Times New Roman" w:eastAsia="Times New Roman" w:hAnsi="Times New Roman" w:cs="Times New Roman"/>
                <w:color w:val="000000"/>
                <w:lang w:val="ru-RU" w:eastAsia="ru-RU"/>
              </w:rPr>
              <w:t xml:space="preserve"> (адреса - юридична та фактична, телефон, факс, телефон для контактів)</w:t>
            </w:r>
          </w:p>
        </w:tc>
      </w:tr>
      <w:tr w:rsidR="00434ADF" w:rsidRPr="003D3962" w:rsidTr="00A30212">
        <w:trPr>
          <w:trHeight w:val="538"/>
        </w:trPr>
        <w:tc>
          <w:tcPr>
            <w:tcW w:w="5070" w:type="dxa"/>
            <w:vAlign w:val="center"/>
          </w:tcPr>
          <w:p w:rsidR="00434ADF" w:rsidRPr="000B27BB" w:rsidRDefault="00434ADF" w:rsidP="00434ADF">
            <w:pPr>
              <w:suppressAutoHyphens/>
              <w:snapToGrid w:val="0"/>
              <w:spacing w:after="0" w:line="240" w:lineRule="auto"/>
              <w:rPr>
                <w:rFonts w:ascii="Times New Roman" w:eastAsia="Batang" w:hAnsi="Times New Roman" w:cs="Times New Roman"/>
                <w:lang w:val="uk-UA" w:eastAsia="ar-SA"/>
              </w:rPr>
            </w:pPr>
            <w:r w:rsidRPr="000B27BB">
              <w:rPr>
                <w:rFonts w:ascii="Times New Roman" w:eastAsia="Batang" w:hAnsi="Times New Roman" w:cs="Times New Roman"/>
                <w:lang w:val="ru-RU" w:eastAsia="ar-SA"/>
              </w:rPr>
              <w:t>Вартість пропозиції</w:t>
            </w:r>
          </w:p>
        </w:tc>
        <w:tc>
          <w:tcPr>
            <w:tcW w:w="5273" w:type="dxa"/>
            <w:vAlign w:val="center"/>
          </w:tcPr>
          <w:p w:rsidR="00434ADF" w:rsidRPr="000B27BB" w:rsidRDefault="00434ADF" w:rsidP="00A30212">
            <w:pPr>
              <w:spacing w:after="0" w:line="240" w:lineRule="auto"/>
              <w:ind w:right="616"/>
              <w:rPr>
                <w:rFonts w:ascii="Times New Roman" w:eastAsia="Times New Roman" w:hAnsi="Times New Roman" w:cs="Times New Roman"/>
                <w:color w:val="000000"/>
                <w:lang w:val="ru-RU" w:eastAsia="ru-RU"/>
              </w:rPr>
            </w:pPr>
            <w:r w:rsidRPr="000B27BB">
              <w:rPr>
                <w:rFonts w:ascii="Times New Roman" w:eastAsia="Batang" w:hAnsi="Times New Roman" w:cs="Times New Roman"/>
                <w:lang w:val="ru-RU" w:eastAsia="ar-SA"/>
              </w:rPr>
              <w:t xml:space="preserve">Учасник зазначає загальну вартість предмета закупівлі </w:t>
            </w:r>
            <w:r w:rsidRPr="000B27BB">
              <w:rPr>
                <w:rFonts w:ascii="Times New Roman" w:eastAsia="Batang" w:hAnsi="Times New Roman" w:cs="Times New Roman"/>
                <w:b/>
                <w:lang w:val="ru-RU" w:eastAsia="ar-SA"/>
              </w:rPr>
              <w:t xml:space="preserve">(стартова сума аукціону </w:t>
            </w:r>
            <w:r w:rsidRPr="000B27BB">
              <w:rPr>
                <w:rFonts w:ascii="Times New Roman" w:eastAsia="Batang" w:hAnsi="Times New Roman" w:cs="Times New Roman"/>
                <w:b/>
                <w:lang w:val="uk-UA" w:eastAsia="ar-SA"/>
              </w:rPr>
              <w:t>з</w:t>
            </w:r>
            <w:r w:rsidRPr="000B27BB">
              <w:rPr>
                <w:rFonts w:ascii="Times New Roman" w:eastAsia="Batang" w:hAnsi="Times New Roman" w:cs="Times New Roman"/>
                <w:b/>
                <w:lang w:val="ru-RU" w:eastAsia="ar-SA"/>
              </w:rPr>
              <w:t xml:space="preserve"> ПДВ</w:t>
            </w:r>
            <w:r w:rsidRPr="000B27BB">
              <w:rPr>
                <w:rFonts w:ascii="Times New Roman" w:eastAsia="Batang" w:hAnsi="Times New Roman" w:cs="Times New Roman"/>
                <w:b/>
                <w:lang w:val="uk-UA" w:eastAsia="ar-SA"/>
              </w:rPr>
              <w:t xml:space="preserve"> (без ПДВ</w:t>
            </w:r>
            <w:r w:rsidRPr="000B27BB">
              <w:rPr>
                <w:rFonts w:ascii="Times New Roman" w:eastAsia="Batang" w:hAnsi="Times New Roman" w:cs="Times New Roman"/>
                <w:b/>
                <w:lang w:val="ru-RU" w:eastAsia="ar-SA"/>
              </w:rPr>
              <w:t xml:space="preserve">) </w:t>
            </w:r>
            <w:r w:rsidRPr="000B27BB">
              <w:rPr>
                <w:rFonts w:ascii="Times New Roman" w:eastAsia="Batang" w:hAnsi="Times New Roman" w:cs="Times New Roman"/>
                <w:lang w:val="ru-RU" w:eastAsia="ar-SA"/>
              </w:rPr>
              <w:t>в гривнях цифрами та прописом</w:t>
            </w:r>
          </w:p>
        </w:tc>
      </w:tr>
      <w:tr w:rsidR="00434ADF" w:rsidRPr="003D3962" w:rsidTr="00A30212">
        <w:trPr>
          <w:trHeight w:val="801"/>
        </w:trPr>
        <w:tc>
          <w:tcPr>
            <w:tcW w:w="5070" w:type="dxa"/>
            <w:shd w:val="clear" w:color="auto" w:fill="FFFFFF"/>
            <w:vAlign w:val="center"/>
          </w:tcPr>
          <w:p w:rsidR="00434ADF" w:rsidRPr="000B27BB" w:rsidRDefault="00434ADF" w:rsidP="00434ADF">
            <w:pPr>
              <w:spacing w:after="0" w:line="240" w:lineRule="auto"/>
              <w:rPr>
                <w:rFonts w:ascii="Times New Roman" w:eastAsia="Times New Roman" w:hAnsi="Times New Roman" w:cs="Times New Roman"/>
                <w:color w:val="000000"/>
                <w:lang w:val="ru-RU" w:eastAsia="ru-RU"/>
              </w:rPr>
            </w:pPr>
            <w:r w:rsidRPr="000B27BB">
              <w:rPr>
                <w:rFonts w:ascii="Times New Roman" w:eastAsia="Times New Roman" w:hAnsi="Times New Roman" w:cs="Times New Roman"/>
                <w:color w:val="000000"/>
                <w:lang w:val="ru-RU" w:eastAsia="ru-RU"/>
              </w:rPr>
              <w:t>Відомості про особу (осіб), які уповноважені представляти інтереси Учасника</w:t>
            </w:r>
          </w:p>
        </w:tc>
        <w:tc>
          <w:tcPr>
            <w:tcW w:w="5273" w:type="dxa"/>
            <w:shd w:val="clear" w:color="auto" w:fill="FFFFFF"/>
            <w:vAlign w:val="center"/>
          </w:tcPr>
          <w:p w:rsidR="00434ADF" w:rsidRPr="000B27BB" w:rsidRDefault="00434ADF" w:rsidP="00434ADF">
            <w:pPr>
              <w:spacing w:after="0" w:line="240" w:lineRule="auto"/>
              <w:rPr>
                <w:rFonts w:ascii="Times New Roman" w:eastAsia="Times New Roman" w:hAnsi="Times New Roman" w:cs="Times New Roman"/>
                <w:color w:val="000000"/>
                <w:lang w:val="ru-RU" w:eastAsia="ru-RU"/>
              </w:rPr>
            </w:pPr>
            <w:r w:rsidRPr="000B27BB">
              <w:rPr>
                <w:rFonts w:ascii="Times New Roman" w:eastAsia="Times New Roman" w:hAnsi="Times New Roman" w:cs="Times New Roman"/>
                <w:color w:val="000000"/>
                <w:lang w:val="ru-RU" w:eastAsia="ru-RU"/>
              </w:rPr>
              <w:t>(Прізвище, ім’я, по батькові, посада, контактний телефон).</w:t>
            </w:r>
          </w:p>
        </w:tc>
      </w:tr>
    </w:tbl>
    <w:p w:rsidR="00434ADF" w:rsidRPr="000B27BB" w:rsidRDefault="00434ADF" w:rsidP="0043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color w:val="000000"/>
          <w:lang w:val="uk-UA" w:eastAsia="ar-SA"/>
        </w:rPr>
      </w:pPr>
      <w:r w:rsidRPr="000B27BB">
        <w:rPr>
          <w:rFonts w:ascii="Times New Roman" w:eastAsia="Batang" w:hAnsi="Times New Roman" w:cs="Times New Roman"/>
          <w:b/>
          <w:color w:val="000000"/>
          <w:lang w:val="ru-RU" w:eastAsia="ar-SA"/>
        </w:rPr>
        <w:t>СПЕЦИФІКАЦІЯ</w:t>
      </w:r>
    </w:p>
    <w:tbl>
      <w:tblPr>
        <w:tblW w:w="10108" w:type="dxa"/>
        <w:tblInd w:w="93" w:type="dxa"/>
        <w:tblLayout w:type="fixed"/>
        <w:tblLook w:val="04A0"/>
      </w:tblPr>
      <w:tblGrid>
        <w:gridCol w:w="1443"/>
        <w:gridCol w:w="3959"/>
        <w:gridCol w:w="1276"/>
        <w:gridCol w:w="1275"/>
        <w:gridCol w:w="1276"/>
        <w:gridCol w:w="879"/>
      </w:tblGrid>
      <w:tr w:rsidR="00434ADF" w:rsidRPr="000B27BB" w:rsidTr="00A30212">
        <w:trPr>
          <w:trHeight w:val="124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ADF" w:rsidRPr="000B27BB" w:rsidRDefault="00434ADF" w:rsidP="00434ADF">
            <w:pPr>
              <w:spacing w:after="0" w:line="240" w:lineRule="auto"/>
              <w:jc w:val="center"/>
              <w:rPr>
                <w:rFonts w:ascii="Times New Roman" w:eastAsia="Times New Roman" w:hAnsi="Times New Roman" w:cs="Times New Roman"/>
                <w:b/>
                <w:bCs/>
                <w:lang w:val="uk-UA" w:eastAsia="uk-UA"/>
              </w:rPr>
            </w:pPr>
            <w:r w:rsidRPr="000B27BB">
              <w:rPr>
                <w:rFonts w:ascii="Times New Roman" w:eastAsia="Times New Roman" w:hAnsi="Times New Roman" w:cs="Times New Roman"/>
                <w:b/>
                <w:bCs/>
                <w:lang w:val="uk-UA" w:eastAsia="uk-UA"/>
              </w:rPr>
              <w:t>Код ДК      021:2015</w:t>
            </w:r>
          </w:p>
        </w:tc>
        <w:tc>
          <w:tcPr>
            <w:tcW w:w="3959" w:type="dxa"/>
            <w:tcBorders>
              <w:top w:val="single" w:sz="4" w:space="0" w:color="auto"/>
              <w:left w:val="nil"/>
              <w:bottom w:val="single" w:sz="4" w:space="0" w:color="auto"/>
              <w:right w:val="single" w:sz="4" w:space="0" w:color="auto"/>
            </w:tcBorders>
            <w:shd w:val="clear" w:color="auto" w:fill="auto"/>
            <w:noWrap/>
            <w:vAlign w:val="center"/>
            <w:hideMark/>
          </w:tcPr>
          <w:p w:rsidR="00434ADF" w:rsidRPr="000B27BB" w:rsidRDefault="00434ADF" w:rsidP="00434ADF">
            <w:pPr>
              <w:spacing w:after="0" w:line="240" w:lineRule="auto"/>
              <w:jc w:val="center"/>
              <w:rPr>
                <w:rFonts w:ascii="Times New Roman" w:eastAsia="Times New Roman" w:hAnsi="Times New Roman" w:cs="Times New Roman"/>
                <w:b/>
                <w:bCs/>
                <w:lang w:val="uk-UA" w:eastAsia="uk-UA"/>
              </w:rPr>
            </w:pPr>
            <w:r w:rsidRPr="000B27BB">
              <w:rPr>
                <w:rFonts w:ascii="Times New Roman" w:eastAsia="Times New Roman" w:hAnsi="Times New Roman" w:cs="Times New Roman"/>
                <w:b/>
                <w:bCs/>
                <w:lang w:val="uk-UA" w:eastAsia="uk-UA"/>
              </w:rPr>
              <w:t>Найменування товару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4ADF" w:rsidRPr="000B27BB" w:rsidRDefault="00434ADF" w:rsidP="00434ADF">
            <w:pPr>
              <w:spacing w:after="0" w:line="240" w:lineRule="auto"/>
              <w:jc w:val="center"/>
              <w:rPr>
                <w:rFonts w:ascii="Times New Roman" w:eastAsia="Times New Roman" w:hAnsi="Times New Roman" w:cs="Times New Roman"/>
                <w:b/>
                <w:bCs/>
                <w:lang w:val="uk-UA" w:eastAsia="uk-UA"/>
              </w:rPr>
            </w:pPr>
            <w:r w:rsidRPr="000B27BB">
              <w:rPr>
                <w:rFonts w:ascii="Times New Roman" w:eastAsia="Times New Roman" w:hAnsi="Times New Roman" w:cs="Times New Roman"/>
                <w:b/>
                <w:bCs/>
                <w:lang w:val="uk-UA" w:eastAsia="uk-UA"/>
              </w:rPr>
              <w:t>Одиниця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34ADF" w:rsidRPr="000B27BB" w:rsidRDefault="00434ADF" w:rsidP="00434ADF">
            <w:pPr>
              <w:spacing w:after="0" w:line="240" w:lineRule="auto"/>
              <w:jc w:val="center"/>
              <w:rPr>
                <w:rFonts w:ascii="Times New Roman" w:eastAsia="Times New Roman" w:hAnsi="Times New Roman" w:cs="Times New Roman"/>
                <w:b/>
                <w:bCs/>
                <w:lang w:val="uk-UA" w:eastAsia="uk-UA"/>
              </w:rPr>
            </w:pPr>
            <w:r w:rsidRPr="000B27BB">
              <w:rPr>
                <w:rFonts w:ascii="Times New Roman" w:eastAsia="Times New Roman" w:hAnsi="Times New Roman" w:cs="Times New Roman"/>
                <w:b/>
                <w:bCs/>
                <w:lang w:val="uk-UA" w:eastAsia="uk-UA"/>
              </w:rPr>
              <w:t>Загальна кількість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34ADF" w:rsidRPr="000B27BB" w:rsidRDefault="00434ADF" w:rsidP="00434ADF">
            <w:pPr>
              <w:spacing w:after="0" w:line="240" w:lineRule="auto"/>
              <w:jc w:val="center"/>
              <w:rPr>
                <w:rFonts w:ascii="Times New Roman" w:eastAsia="Times New Roman" w:hAnsi="Times New Roman" w:cs="Times New Roman"/>
                <w:b/>
                <w:bCs/>
                <w:lang w:val="uk-UA" w:eastAsia="uk-UA"/>
              </w:rPr>
            </w:pPr>
            <w:r w:rsidRPr="000B27BB">
              <w:rPr>
                <w:rFonts w:ascii="Times New Roman" w:eastAsia="Times New Roman" w:hAnsi="Times New Roman" w:cs="Times New Roman"/>
                <w:b/>
                <w:bCs/>
                <w:lang w:val="uk-UA" w:eastAsia="uk-UA"/>
              </w:rPr>
              <w:t>Ціна** за одиницю з ПДВ***</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434ADF" w:rsidRPr="000B27BB" w:rsidRDefault="00434ADF" w:rsidP="00434ADF">
            <w:pPr>
              <w:spacing w:after="0" w:line="240" w:lineRule="auto"/>
              <w:jc w:val="center"/>
              <w:rPr>
                <w:rFonts w:ascii="Times New Roman" w:eastAsia="Times New Roman" w:hAnsi="Times New Roman" w:cs="Times New Roman"/>
                <w:b/>
                <w:bCs/>
                <w:lang w:val="uk-UA" w:eastAsia="uk-UA"/>
              </w:rPr>
            </w:pPr>
            <w:r w:rsidRPr="000B27BB">
              <w:rPr>
                <w:rFonts w:ascii="Times New Roman" w:eastAsia="Times New Roman" w:hAnsi="Times New Roman" w:cs="Times New Roman"/>
                <w:b/>
                <w:bCs/>
                <w:lang w:val="uk-UA" w:eastAsia="uk-UA"/>
              </w:rPr>
              <w:t>Сума з ПДВ</w:t>
            </w:r>
          </w:p>
        </w:tc>
      </w:tr>
      <w:tr w:rsidR="00434ADF" w:rsidRPr="000B27BB" w:rsidTr="00A30212">
        <w:trPr>
          <w:trHeight w:val="315"/>
        </w:trPr>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434ADF" w:rsidRPr="000B27BB" w:rsidRDefault="00C31FC8" w:rsidP="00434ADF">
            <w:pPr>
              <w:spacing w:after="0" w:line="240" w:lineRule="auto"/>
              <w:jc w:val="center"/>
              <w:rPr>
                <w:rFonts w:ascii="Times New Roman" w:eastAsia="Times New Roman" w:hAnsi="Times New Roman" w:cs="Times New Roman"/>
                <w:b/>
                <w:bCs/>
                <w:lang w:val="uk-UA" w:eastAsia="uk-UA"/>
              </w:rPr>
            </w:pPr>
            <w:r w:rsidRPr="002673CD">
              <w:rPr>
                <w:rFonts w:ascii="Times New Roman" w:eastAsia="Times New Roman" w:hAnsi="Times New Roman" w:cs="Times New Roman"/>
                <w:b/>
                <w:bCs/>
                <w:sz w:val="24"/>
                <w:szCs w:val="28"/>
                <w:lang w:val="uk-UA"/>
              </w:rPr>
              <w:t>34110000-1</w:t>
            </w:r>
          </w:p>
        </w:tc>
        <w:tc>
          <w:tcPr>
            <w:tcW w:w="8665" w:type="dxa"/>
            <w:gridSpan w:val="5"/>
            <w:tcBorders>
              <w:top w:val="nil"/>
              <w:left w:val="nil"/>
              <w:bottom w:val="single" w:sz="4" w:space="0" w:color="auto"/>
              <w:right w:val="single" w:sz="4" w:space="0" w:color="auto"/>
            </w:tcBorders>
            <w:shd w:val="clear" w:color="auto" w:fill="auto"/>
            <w:noWrap/>
            <w:vAlign w:val="bottom"/>
            <w:hideMark/>
          </w:tcPr>
          <w:p w:rsidR="00434ADF" w:rsidRDefault="00C31FC8" w:rsidP="00434ADF">
            <w:pPr>
              <w:spacing w:after="0" w:line="240" w:lineRule="auto"/>
              <w:rPr>
                <w:rFonts w:ascii="Times New Roman" w:eastAsia="Times New Roman" w:hAnsi="Times New Roman" w:cs="Times New Roman"/>
                <w:b/>
                <w:bCs/>
                <w:sz w:val="24"/>
                <w:szCs w:val="28"/>
                <w:lang w:val="uk-UA"/>
              </w:rPr>
            </w:pPr>
            <w:r w:rsidRPr="002673CD">
              <w:rPr>
                <w:rFonts w:ascii="Times New Roman" w:eastAsia="Times New Roman" w:hAnsi="Times New Roman" w:cs="Times New Roman"/>
                <w:b/>
                <w:bCs/>
                <w:sz w:val="24"/>
                <w:szCs w:val="28"/>
                <w:lang w:val="uk-UA"/>
              </w:rPr>
              <w:t>Легков</w:t>
            </w:r>
            <w:r w:rsidR="001C12EB">
              <w:rPr>
                <w:rFonts w:ascii="Times New Roman" w:eastAsia="Times New Roman" w:hAnsi="Times New Roman" w:cs="Times New Roman"/>
                <w:b/>
                <w:bCs/>
                <w:sz w:val="24"/>
                <w:szCs w:val="28"/>
                <w:lang w:val="uk-UA"/>
              </w:rPr>
              <w:t xml:space="preserve">ий </w:t>
            </w:r>
            <w:r w:rsidRPr="002673CD">
              <w:rPr>
                <w:rFonts w:ascii="Times New Roman" w:eastAsia="Times New Roman" w:hAnsi="Times New Roman" w:cs="Times New Roman"/>
                <w:b/>
                <w:bCs/>
                <w:sz w:val="24"/>
                <w:szCs w:val="28"/>
                <w:lang w:val="uk-UA"/>
              </w:rPr>
              <w:t>автомобіл</w:t>
            </w:r>
            <w:r w:rsidR="001C12EB">
              <w:rPr>
                <w:rFonts w:ascii="Times New Roman" w:eastAsia="Times New Roman" w:hAnsi="Times New Roman" w:cs="Times New Roman"/>
                <w:b/>
                <w:bCs/>
                <w:sz w:val="24"/>
                <w:szCs w:val="28"/>
                <w:lang w:val="uk-UA"/>
              </w:rPr>
              <w:t>ь</w:t>
            </w:r>
          </w:p>
          <w:p w:rsidR="001C12EB" w:rsidRPr="000B27BB" w:rsidRDefault="001C12EB" w:rsidP="00434ADF">
            <w:pPr>
              <w:spacing w:after="0" w:line="240" w:lineRule="auto"/>
              <w:rPr>
                <w:rFonts w:ascii="Times New Roman" w:eastAsia="Times New Roman" w:hAnsi="Times New Roman" w:cs="Times New Roman"/>
                <w:b/>
                <w:bCs/>
                <w:lang w:val="uk-UA" w:eastAsia="uk-UA"/>
              </w:rPr>
            </w:pPr>
            <w:r>
              <w:rPr>
                <w:rFonts w:ascii="Times New Roman" w:eastAsia="Times New Roman" w:hAnsi="Times New Roman" w:cs="Times New Roman"/>
                <w:b/>
                <w:bCs/>
                <w:sz w:val="24"/>
                <w:szCs w:val="28"/>
                <w:lang w:val="uk-UA"/>
              </w:rPr>
              <w:t>(Мікроавтобус вживаний)</w:t>
            </w:r>
          </w:p>
        </w:tc>
      </w:tr>
      <w:tr w:rsidR="00434ADF" w:rsidRPr="000B27BB" w:rsidTr="00C31FC8">
        <w:trPr>
          <w:trHeight w:val="319"/>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r w:rsidRPr="000B27BB">
              <w:rPr>
                <w:rFonts w:ascii="Times New Roman" w:eastAsia="Times New Roman" w:hAnsi="Times New Roman" w:cs="Times New Roman"/>
                <w:lang w:val="uk-UA" w:eastAsia="uk-UA"/>
              </w:rPr>
              <w:t> </w:t>
            </w:r>
          </w:p>
        </w:tc>
        <w:tc>
          <w:tcPr>
            <w:tcW w:w="3959" w:type="dxa"/>
            <w:tcBorders>
              <w:top w:val="nil"/>
              <w:left w:val="nil"/>
              <w:bottom w:val="single" w:sz="4" w:space="0" w:color="auto"/>
              <w:right w:val="nil"/>
            </w:tcBorders>
            <w:shd w:val="clear" w:color="auto" w:fill="auto"/>
          </w:tcPr>
          <w:p w:rsidR="00434ADF" w:rsidRPr="000B27BB" w:rsidRDefault="00434ADF" w:rsidP="00434ADF">
            <w:pPr>
              <w:spacing w:after="0" w:line="240" w:lineRule="auto"/>
              <w:rPr>
                <w:rFonts w:ascii="Times New Roman" w:eastAsia="Times New Roman" w:hAnsi="Times New Roman" w:cs="Times New Roman"/>
                <w:lang w:val="uk-UA" w:eastAsia="uk-UA"/>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p>
        </w:tc>
        <w:tc>
          <w:tcPr>
            <w:tcW w:w="1275" w:type="dxa"/>
            <w:tcBorders>
              <w:top w:val="nil"/>
              <w:left w:val="nil"/>
              <w:bottom w:val="single" w:sz="4" w:space="0" w:color="auto"/>
              <w:right w:val="single" w:sz="4" w:space="0" w:color="auto"/>
            </w:tcBorders>
            <w:shd w:val="clear" w:color="000000" w:fill="FFFFFF"/>
            <w:vAlign w:val="center"/>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p>
        </w:tc>
        <w:tc>
          <w:tcPr>
            <w:tcW w:w="1276" w:type="dxa"/>
            <w:tcBorders>
              <w:top w:val="nil"/>
              <w:left w:val="nil"/>
              <w:bottom w:val="single" w:sz="4" w:space="0" w:color="auto"/>
              <w:right w:val="single" w:sz="4" w:space="0" w:color="auto"/>
            </w:tcBorders>
            <w:shd w:val="clear" w:color="000000" w:fill="FFFFFF"/>
            <w:vAlign w:val="center"/>
            <w:hideMark/>
          </w:tcPr>
          <w:p w:rsidR="00434ADF" w:rsidRPr="000B27BB" w:rsidRDefault="00434ADF" w:rsidP="00434ADF">
            <w:pPr>
              <w:spacing w:after="0" w:line="240" w:lineRule="auto"/>
              <w:jc w:val="center"/>
              <w:rPr>
                <w:rFonts w:ascii="Times New Roman" w:eastAsia="Times New Roman" w:hAnsi="Times New Roman" w:cs="Times New Roman"/>
                <w:color w:val="000000"/>
                <w:lang w:val="uk-UA" w:eastAsia="uk-UA"/>
              </w:rPr>
            </w:pPr>
          </w:p>
        </w:tc>
        <w:tc>
          <w:tcPr>
            <w:tcW w:w="879" w:type="dxa"/>
            <w:tcBorders>
              <w:top w:val="nil"/>
              <w:left w:val="nil"/>
              <w:bottom w:val="single" w:sz="4" w:space="0" w:color="auto"/>
              <w:right w:val="single" w:sz="4" w:space="0" w:color="auto"/>
            </w:tcBorders>
            <w:shd w:val="clear" w:color="000000" w:fill="FFFFFF"/>
            <w:vAlign w:val="center"/>
            <w:hideMark/>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p>
        </w:tc>
      </w:tr>
      <w:tr w:rsidR="00434ADF" w:rsidRPr="000B27BB" w:rsidTr="00A30212">
        <w:trPr>
          <w:trHeight w:val="319"/>
        </w:trPr>
        <w:tc>
          <w:tcPr>
            <w:tcW w:w="1443" w:type="dxa"/>
            <w:tcBorders>
              <w:top w:val="nil"/>
              <w:left w:val="single" w:sz="4" w:space="0" w:color="auto"/>
              <w:bottom w:val="single" w:sz="4" w:space="0" w:color="auto"/>
              <w:right w:val="single" w:sz="4" w:space="0" w:color="auto"/>
            </w:tcBorders>
            <w:shd w:val="clear" w:color="auto" w:fill="auto"/>
            <w:noWrap/>
            <w:vAlign w:val="bottom"/>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p>
        </w:tc>
        <w:tc>
          <w:tcPr>
            <w:tcW w:w="3959" w:type="dxa"/>
            <w:tcBorders>
              <w:top w:val="nil"/>
              <w:left w:val="nil"/>
              <w:bottom w:val="single" w:sz="4" w:space="0" w:color="auto"/>
              <w:right w:val="nil"/>
            </w:tcBorders>
            <w:shd w:val="clear" w:color="auto" w:fill="auto"/>
          </w:tcPr>
          <w:p w:rsidR="00434ADF" w:rsidRPr="000B27BB" w:rsidRDefault="00434ADF" w:rsidP="00434ADF">
            <w:pPr>
              <w:spacing w:after="0" w:line="240" w:lineRule="auto"/>
              <w:rPr>
                <w:rFonts w:ascii="Times New Roman" w:eastAsia="Times New Roman" w:hAnsi="Times New Roman" w:cs="Times New Roman"/>
                <w:lang w:val="uk-UA" w:eastAsia="uk-UA"/>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p>
        </w:tc>
        <w:tc>
          <w:tcPr>
            <w:tcW w:w="1275" w:type="dxa"/>
            <w:tcBorders>
              <w:top w:val="nil"/>
              <w:left w:val="nil"/>
              <w:bottom w:val="single" w:sz="4" w:space="0" w:color="auto"/>
              <w:right w:val="single" w:sz="4" w:space="0" w:color="auto"/>
            </w:tcBorders>
            <w:shd w:val="clear" w:color="000000" w:fill="FFFFFF"/>
            <w:vAlign w:val="center"/>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p>
        </w:tc>
        <w:tc>
          <w:tcPr>
            <w:tcW w:w="1276" w:type="dxa"/>
            <w:tcBorders>
              <w:top w:val="nil"/>
              <w:left w:val="nil"/>
              <w:bottom w:val="single" w:sz="4" w:space="0" w:color="auto"/>
              <w:right w:val="single" w:sz="4" w:space="0" w:color="auto"/>
            </w:tcBorders>
            <w:shd w:val="clear" w:color="000000" w:fill="FFFFFF"/>
            <w:vAlign w:val="center"/>
          </w:tcPr>
          <w:p w:rsidR="00434ADF" w:rsidRPr="000B27BB" w:rsidRDefault="00434ADF" w:rsidP="00434ADF">
            <w:pPr>
              <w:spacing w:after="0" w:line="240" w:lineRule="auto"/>
              <w:jc w:val="center"/>
              <w:rPr>
                <w:rFonts w:ascii="Times New Roman" w:eastAsia="Times New Roman" w:hAnsi="Times New Roman" w:cs="Times New Roman"/>
                <w:color w:val="000000"/>
                <w:lang w:val="uk-UA" w:eastAsia="uk-UA"/>
              </w:rPr>
            </w:pPr>
          </w:p>
        </w:tc>
        <w:tc>
          <w:tcPr>
            <w:tcW w:w="879" w:type="dxa"/>
            <w:tcBorders>
              <w:top w:val="nil"/>
              <w:left w:val="nil"/>
              <w:bottom w:val="single" w:sz="4" w:space="0" w:color="auto"/>
              <w:right w:val="single" w:sz="4" w:space="0" w:color="auto"/>
            </w:tcBorders>
            <w:shd w:val="clear" w:color="000000" w:fill="FFFFFF"/>
            <w:vAlign w:val="center"/>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p>
        </w:tc>
      </w:tr>
      <w:tr w:rsidR="00434ADF" w:rsidRPr="000B27BB" w:rsidTr="00A30212">
        <w:trPr>
          <w:trHeight w:val="319"/>
        </w:trPr>
        <w:tc>
          <w:tcPr>
            <w:tcW w:w="1443" w:type="dxa"/>
            <w:tcBorders>
              <w:top w:val="nil"/>
              <w:left w:val="single" w:sz="4" w:space="0" w:color="auto"/>
              <w:bottom w:val="single" w:sz="4" w:space="0" w:color="auto"/>
              <w:right w:val="single" w:sz="4" w:space="0" w:color="auto"/>
            </w:tcBorders>
            <w:shd w:val="clear" w:color="auto" w:fill="auto"/>
            <w:noWrap/>
            <w:vAlign w:val="bottom"/>
            <w:hideMark/>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r w:rsidRPr="000B27BB">
              <w:rPr>
                <w:rFonts w:ascii="Times New Roman" w:eastAsia="Times New Roman" w:hAnsi="Times New Roman" w:cs="Times New Roman"/>
                <w:lang w:val="uk-UA" w:eastAsia="uk-UA"/>
              </w:rPr>
              <w:t> </w:t>
            </w:r>
          </w:p>
        </w:tc>
        <w:tc>
          <w:tcPr>
            <w:tcW w:w="3959" w:type="dxa"/>
            <w:tcBorders>
              <w:top w:val="nil"/>
              <w:left w:val="nil"/>
              <w:bottom w:val="single" w:sz="4" w:space="0" w:color="auto"/>
              <w:right w:val="nil"/>
            </w:tcBorders>
            <w:shd w:val="clear" w:color="auto" w:fill="auto"/>
            <w:hideMark/>
          </w:tcPr>
          <w:p w:rsidR="00434ADF" w:rsidRPr="000B27BB" w:rsidRDefault="00434ADF" w:rsidP="0043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lang w:val="uk-UA" w:eastAsia="uk-UA"/>
              </w:rPr>
            </w:pPr>
            <w:r w:rsidRPr="000B27BB">
              <w:rPr>
                <w:rFonts w:ascii="Times New Roman" w:eastAsia="Batang" w:hAnsi="Times New Roman" w:cs="Times New Roman"/>
                <w:b/>
                <w:color w:val="000000"/>
                <w:lang w:val="uk-UA" w:eastAsia="ar-SA"/>
              </w:rPr>
              <w:t>РАЗОМ:</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p>
        </w:tc>
        <w:tc>
          <w:tcPr>
            <w:tcW w:w="1275" w:type="dxa"/>
            <w:tcBorders>
              <w:top w:val="nil"/>
              <w:left w:val="nil"/>
              <w:bottom w:val="single" w:sz="4" w:space="0" w:color="auto"/>
              <w:right w:val="single" w:sz="4" w:space="0" w:color="auto"/>
            </w:tcBorders>
            <w:shd w:val="clear" w:color="000000" w:fill="FFFFFF"/>
            <w:vAlign w:val="center"/>
            <w:hideMark/>
          </w:tcPr>
          <w:p w:rsidR="00434ADF" w:rsidRPr="000B27BB" w:rsidRDefault="00434ADF" w:rsidP="00434ADF">
            <w:pPr>
              <w:spacing w:after="0" w:line="240" w:lineRule="auto"/>
              <w:jc w:val="center"/>
              <w:rPr>
                <w:rFonts w:ascii="Times New Roman" w:eastAsia="Times New Roman" w:hAnsi="Times New Roman" w:cs="Times New Roman"/>
                <w:lang w:val="uk-UA" w:eastAsia="uk-UA"/>
              </w:rPr>
            </w:pPr>
          </w:p>
        </w:tc>
        <w:tc>
          <w:tcPr>
            <w:tcW w:w="1276" w:type="dxa"/>
            <w:tcBorders>
              <w:top w:val="nil"/>
              <w:left w:val="nil"/>
              <w:bottom w:val="single" w:sz="4" w:space="0" w:color="auto"/>
              <w:right w:val="single" w:sz="4" w:space="0" w:color="auto"/>
            </w:tcBorders>
            <w:shd w:val="clear" w:color="000000" w:fill="FFFFFF"/>
            <w:vAlign w:val="center"/>
            <w:hideMark/>
          </w:tcPr>
          <w:p w:rsidR="00434ADF" w:rsidRPr="000B27BB" w:rsidRDefault="00434ADF" w:rsidP="00434ADF">
            <w:pPr>
              <w:spacing w:after="0" w:line="240" w:lineRule="auto"/>
              <w:jc w:val="center"/>
              <w:rPr>
                <w:rFonts w:ascii="Times New Roman" w:eastAsia="Times New Roman" w:hAnsi="Times New Roman" w:cs="Times New Roman"/>
                <w:color w:val="000000"/>
                <w:lang w:val="uk-UA" w:eastAsia="uk-UA"/>
              </w:rPr>
            </w:pPr>
          </w:p>
        </w:tc>
        <w:tc>
          <w:tcPr>
            <w:tcW w:w="879" w:type="dxa"/>
            <w:tcBorders>
              <w:top w:val="nil"/>
              <w:left w:val="nil"/>
              <w:bottom w:val="single" w:sz="4" w:space="0" w:color="auto"/>
              <w:right w:val="single" w:sz="4" w:space="0" w:color="auto"/>
            </w:tcBorders>
            <w:shd w:val="clear" w:color="000000" w:fill="FFFFFF"/>
            <w:vAlign w:val="center"/>
            <w:hideMark/>
          </w:tcPr>
          <w:p w:rsidR="00434ADF" w:rsidRPr="000B27BB" w:rsidRDefault="00434ADF" w:rsidP="00434ADF">
            <w:pPr>
              <w:spacing w:after="0" w:line="240" w:lineRule="auto"/>
              <w:jc w:val="center"/>
              <w:rPr>
                <w:rFonts w:ascii="Times New Roman" w:eastAsia="Times New Roman" w:hAnsi="Times New Roman" w:cs="Times New Roman"/>
                <w:b/>
                <w:bCs/>
                <w:lang w:val="uk-UA" w:eastAsia="uk-UA"/>
              </w:rPr>
            </w:pPr>
          </w:p>
        </w:tc>
      </w:tr>
    </w:tbl>
    <w:p w:rsidR="00434ADF" w:rsidRPr="000B27BB" w:rsidRDefault="00434ADF" w:rsidP="00434AD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lang w:val="uk-UA" w:eastAsia="ru-RU"/>
        </w:rPr>
      </w:pPr>
      <w:r w:rsidRPr="000B27BB">
        <w:rPr>
          <w:rFonts w:ascii="Times New Roman" w:eastAsia="Times New Roman" w:hAnsi="Times New Roman" w:cs="Times New Roman"/>
          <w:i/>
          <w:color w:val="000000"/>
          <w:lang w:val="uk-UA" w:eastAsia="ru-RU"/>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r w:rsidRPr="000B27BB">
        <w:rPr>
          <w:rFonts w:ascii="Times New Roman" w:eastAsia="Times New Roman" w:hAnsi="Times New Roman" w:cs="Times New Roman"/>
          <w:b/>
          <w:i/>
          <w:color w:val="000000"/>
          <w:lang w:val="uk-UA" w:eastAsia="ru-RU"/>
        </w:rPr>
        <w:t xml:space="preserve">). </w:t>
      </w:r>
    </w:p>
    <w:p w:rsidR="00434ADF" w:rsidRPr="000B27BB" w:rsidRDefault="00434ADF" w:rsidP="00434AD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lang w:val="uk-UA" w:eastAsia="ru-RU"/>
        </w:rPr>
      </w:pPr>
      <w:r w:rsidRPr="000B27BB">
        <w:rPr>
          <w:rFonts w:ascii="Times New Roman" w:eastAsia="Times New Roman" w:hAnsi="Times New Roman" w:cs="Times New Roman"/>
          <w:i/>
          <w:color w:val="000000"/>
          <w:lang w:val="uk-UA" w:eastAsia="ru-RU"/>
        </w:rPr>
        <w:t>**Ціна та Сума мають бути відмінними від 0,00 грн., та вказані з двома знаками після коми.</w:t>
      </w:r>
    </w:p>
    <w:p w:rsidR="00434ADF" w:rsidRPr="000B27BB" w:rsidRDefault="00434ADF" w:rsidP="00434AD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lang w:val="uk-UA" w:eastAsia="ru-RU"/>
        </w:rPr>
      </w:pPr>
      <w:r w:rsidRPr="000B27BB">
        <w:rPr>
          <w:rFonts w:ascii="Times New Roman" w:eastAsia="Times New Roman" w:hAnsi="Times New Roman" w:cs="Times New Roman"/>
          <w:i/>
          <w:color w:val="000000"/>
          <w:lang w:val="uk-UA" w:eastAsia="ru-RU"/>
        </w:rPr>
        <w:t>*** Для платників ПДВ.</w:t>
      </w:r>
    </w:p>
    <w:p w:rsidR="00434ADF" w:rsidRPr="000B27BB" w:rsidRDefault="00434ADF" w:rsidP="00434ADF">
      <w:pPr>
        <w:spacing w:after="0" w:line="240" w:lineRule="auto"/>
        <w:ind w:firstLine="851"/>
        <w:jc w:val="both"/>
        <w:rPr>
          <w:rFonts w:ascii="Times New Roman" w:eastAsia="Times New Roman" w:hAnsi="Times New Roman" w:cs="Times New Roman"/>
          <w:color w:val="000000"/>
          <w:lang w:val="uk-UA" w:eastAsia="ru-RU"/>
        </w:rPr>
      </w:pPr>
      <w:r w:rsidRPr="000B27BB">
        <w:rPr>
          <w:rFonts w:ascii="Times New Roman" w:eastAsia="Times New Roman" w:hAnsi="Times New Roman" w:cs="Times New Roman"/>
          <w:color w:val="000000"/>
          <w:lang w:val="uk-UA" w:eastAsia="ru-RU"/>
        </w:rPr>
        <w:t>Ознайомившись з вимогами щодо переліку,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434ADF" w:rsidRPr="000B27BB" w:rsidRDefault="00434ADF" w:rsidP="00434A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lang w:val="uk-UA" w:eastAsia="ru-RU"/>
        </w:rPr>
      </w:pPr>
      <w:r w:rsidRPr="000B27BB">
        <w:rPr>
          <w:rFonts w:ascii="Times New Roman" w:eastAsia="Times New Roman" w:hAnsi="Times New Roman" w:cs="Times New Roman"/>
          <w:color w:val="000000"/>
          <w:lang w:val="uk-UA"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A30212" w:rsidRDefault="00A30212" w:rsidP="00434A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C12EB" w:rsidRPr="00434ADF" w:rsidTr="00907DD5">
        <w:tc>
          <w:tcPr>
            <w:tcW w:w="3342" w:type="dxa"/>
          </w:tcPr>
          <w:p w:rsidR="001C12EB" w:rsidRPr="001C12EB" w:rsidRDefault="001C12EB" w:rsidP="00907DD5">
            <w:pPr>
              <w:spacing w:after="0" w:line="240" w:lineRule="auto"/>
              <w:jc w:val="center"/>
              <w:rPr>
                <w:rFonts w:ascii="Times New Roman" w:eastAsia="Arial" w:hAnsi="Times New Roman" w:cs="Times New Roman"/>
                <w:sz w:val="24"/>
                <w:szCs w:val="24"/>
                <w:u w:val="single"/>
                <w:lang w:val="uk-UA" w:eastAsia="ru-RU"/>
              </w:rPr>
            </w:pPr>
            <w:r w:rsidRPr="001C12EB">
              <w:rPr>
                <w:rFonts w:ascii="Times New Roman" w:eastAsia="Arial" w:hAnsi="Times New Roman" w:cs="Times New Roman"/>
                <w:sz w:val="20"/>
                <w:szCs w:val="20"/>
                <w:u w:val="single"/>
                <w:lang w:val="uk-UA" w:eastAsia="ru-RU"/>
              </w:rPr>
              <w:t>Головний бухгалтер,уповноважена особа</w:t>
            </w:r>
          </w:p>
        </w:tc>
        <w:tc>
          <w:tcPr>
            <w:tcW w:w="3341" w:type="dxa"/>
          </w:tcPr>
          <w:p w:rsidR="001C12EB" w:rsidRPr="00434ADF" w:rsidRDefault="001C12EB" w:rsidP="00907DD5">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sz w:val="20"/>
                <w:szCs w:val="20"/>
                <w:lang w:val="uk-UA" w:eastAsia="ru-RU"/>
              </w:rPr>
              <w:t>________________________</w:t>
            </w:r>
          </w:p>
        </w:tc>
        <w:tc>
          <w:tcPr>
            <w:tcW w:w="3341" w:type="dxa"/>
          </w:tcPr>
          <w:p w:rsidR="001C12EB" w:rsidRPr="001C12EB" w:rsidRDefault="001C12EB" w:rsidP="0083421E">
            <w:pPr>
              <w:spacing w:after="0" w:line="240" w:lineRule="auto"/>
              <w:jc w:val="center"/>
              <w:rPr>
                <w:rFonts w:ascii="Times New Roman" w:eastAsia="Arial" w:hAnsi="Times New Roman" w:cs="Times New Roman"/>
                <w:sz w:val="24"/>
                <w:szCs w:val="24"/>
                <w:u w:val="single"/>
                <w:lang w:val="uk-UA" w:eastAsia="ru-RU"/>
              </w:rPr>
            </w:pPr>
            <w:r>
              <w:rPr>
                <w:rFonts w:ascii="Times New Roman" w:eastAsia="Arial" w:hAnsi="Times New Roman" w:cs="Times New Roman"/>
                <w:sz w:val="20"/>
                <w:szCs w:val="20"/>
                <w:u w:val="single"/>
                <w:lang w:val="uk-UA" w:eastAsia="ru-RU"/>
              </w:rPr>
              <w:t>Воробйова С.І.</w:t>
            </w:r>
          </w:p>
        </w:tc>
      </w:tr>
      <w:tr w:rsidR="001C12EB" w:rsidRPr="00434ADF" w:rsidTr="00907DD5">
        <w:tc>
          <w:tcPr>
            <w:tcW w:w="3342" w:type="dxa"/>
          </w:tcPr>
          <w:p w:rsidR="001C12EB" w:rsidRPr="00434ADF" w:rsidRDefault="001C12EB" w:rsidP="00907DD5">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i/>
                <w:sz w:val="16"/>
                <w:szCs w:val="16"/>
                <w:lang w:val="uk-UA" w:eastAsia="ru-RU"/>
              </w:rPr>
              <w:t>посада уповноваженої особи Учасника</w:t>
            </w:r>
          </w:p>
        </w:tc>
        <w:tc>
          <w:tcPr>
            <w:tcW w:w="3341" w:type="dxa"/>
          </w:tcPr>
          <w:p w:rsidR="001C12EB" w:rsidRPr="00434ADF" w:rsidRDefault="001C12EB" w:rsidP="00907DD5">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i/>
                <w:sz w:val="16"/>
                <w:szCs w:val="16"/>
                <w:lang w:val="uk-UA" w:eastAsia="ru-RU"/>
              </w:rPr>
              <w:t>підпис та печатка (за наявності)</w:t>
            </w:r>
          </w:p>
        </w:tc>
        <w:tc>
          <w:tcPr>
            <w:tcW w:w="3341" w:type="dxa"/>
          </w:tcPr>
          <w:p w:rsidR="001C12EB" w:rsidRPr="00434ADF" w:rsidRDefault="001C12EB" w:rsidP="00907DD5">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i/>
                <w:sz w:val="16"/>
                <w:szCs w:val="16"/>
                <w:lang w:val="uk-UA" w:eastAsia="ru-RU"/>
              </w:rPr>
              <w:t>прізвище, ініціали</w:t>
            </w:r>
          </w:p>
        </w:tc>
      </w:tr>
    </w:tbl>
    <w:p w:rsidR="001C12EB" w:rsidRPr="00434ADF" w:rsidRDefault="001C12EB" w:rsidP="001C12EB">
      <w:pPr>
        <w:tabs>
          <w:tab w:val="left" w:pos="180"/>
        </w:tabs>
        <w:spacing w:after="0" w:line="240" w:lineRule="auto"/>
        <w:jc w:val="both"/>
        <w:rPr>
          <w:rFonts w:ascii="Times New Roman" w:eastAsia="Arial" w:hAnsi="Times New Roman" w:cs="Times New Roman"/>
          <w:sz w:val="24"/>
          <w:szCs w:val="24"/>
          <w:lang w:val="uk-UA" w:eastAsia="ru-RU"/>
        </w:rPr>
      </w:pPr>
    </w:p>
    <w:p w:rsidR="00A30212" w:rsidRPr="00434ADF" w:rsidRDefault="00A30212" w:rsidP="00434A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color w:val="000000"/>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A30212" w:rsidRPr="00434ADF" w:rsidTr="00A30212">
        <w:tc>
          <w:tcPr>
            <w:tcW w:w="3342" w:type="dxa"/>
          </w:tcPr>
          <w:p w:rsidR="00A30212" w:rsidRPr="00434ADF" w:rsidRDefault="00A30212" w:rsidP="00A30212">
            <w:pPr>
              <w:spacing w:after="0" w:line="240" w:lineRule="auto"/>
              <w:jc w:val="center"/>
              <w:rPr>
                <w:rFonts w:ascii="Times New Roman" w:eastAsia="Arial" w:hAnsi="Times New Roman" w:cs="Times New Roman"/>
                <w:sz w:val="24"/>
                <w:szCs w:val="24"/>
                <w:lang w:val="uk-UA" w:eastAsia="ru-RU"/>
              </w:rPr>
            </w:pPr>
          </w:p>
        </w:tc>
        <w:tc>
          <w:tcPr>
            <w:tcW w:w="3341" w:type="dxa"/>
          </w:tcPr>
          <w:p w:rsidR="00A30212" w:rsidRPr="00434ADF" w:rsidRDefault="00A30212" w:rsidP="00A30212">
            <w:pPr>
              <w:spacing w:after="0" w:line="240" w:lineRule="auto"/>
              <w:jc w:val="center"/>
              <w:rPr>
                <w:rFonts w:ascii="Times New Roman" w:eastAsia="Arial" w:hAnsi="Times New Roman" w:cs="Times New Roman"/>
                <w:sz w:val="24"/>
                <w:szCs w:val="24"/>
                <w:lang w:val="uk-UA" w:eastAsia="ru-RU"/>
              </w:rPr>
            </w:pPr>
          </w:p>
        </w:tc>
        <w:tc>
          <w:tcPr>
            <w:tcW w:w="3341" w:type="dxa"/>
          </w:tcPr>
          <w:p w:rsidR="00A30212" w:rsidRPr="00434ADF" w:rsidRDefault="00A30212" w:rsidP="00A30212">
            <w:pPr>
              <w:spacing w:after="0" w:line="240" w:lineRule="auto"/>
              <w:jc w:val="center"/>
              <w:rPr>
                <w:rFonts w:ascii="Times New Roman" w:eastAsia="Arial" w:hAnsi="Times New Roman" w:cs="Times New Roman"/>
                <w:sz w:val="24"/>
                <w:szCs w:val="24"/>
                <w:lang w:val="uk-UA" w:eastAsia="ru-RU"/>
              </w:rPr>
            </w:pPr>
          </w:p>
        </w:tc>
      </w:tr>
      <w:tr w:rsidR="00A30212" w:rsidRPr="00434ADF" w:rsidTr="00A30212">
        <w:tc>
          <w:tcPr>
            <w:tcW w:w="3342" w:type="dxa"/>
          </w:tcPr>
          <w:p w:rsidR="00A30212" w:rsidRPr="00434ADF" w:rsidRDefault="00A30212" w:rsidP="00A30212">
            <w:pPr>
              <w:spacing w:after="0" w:line="240" w:lineRule="auto"/>
              <w:jc w:val="center"/>
              <w:rPr>
                <w:rFonts w:ascii="Times New Roman" w:eastAsia="Arial" w:hAnsi="Times New Roman" w:cs="Times New Roman"/>
                <w:sz w:val="24"/>
                <w:szCs w:val="24"/>
                <w:lang w:val="uk-UA" w:eastAsia="ru-RU"/>
              </w:rPr>
            </w:pPr>
          </w:p>
        </w:tc>
        <w:tc>
          <w:tcPr>
            <w:tcW w:w="3341" w:type="dxa"/>
          </w:tcPr>
          <w:p w:rsidR="00A30212" w:rsidRPr="00434ADF" w:rsidRDefault="00A30212" w:rsidP="00A30212">
            <w:pPr>
              <w:spacing w:after="0" w:line="240" w:lineRule="auto"/>
              <w:jc w:val="center"/>
              <w:rPr>
                <w:rFonts w:ascii="Times New Roman" w:eastAsia="Arial" w:hAnsi="Times New Roman" w:cs="Times New Roman"/>
                <w:sz w:val="24"/>
                <w:szCs w:val="24"/>
                <w:lang w:val="uk-UA" w:eastAsia="ru-RU"/>
              </w:rPr>
            </w:pPr>
          </w:p>
        </w:tc>
        <w:tc>
          <w:tcPr>
            <w:tcW w:w="3341" w:type="dxa"/>
          </w:tcPr>
          <w:p w:rsidR="00A30212" w:rsidRPr="00434ADF" w:rsidRDefault="00A30212" w:rsidP="00A30212">
            <w:pPr>
              <w:spacing w:after="0" w:line="240" w:lineRule="auto"/>
              <w:jc w:val="center"/>
              <w:rPr>
                <w:rFonts w:ascii="Times New Roman" w:eastAsia="Arial" w:hAnsi="Times New Roman" w:cs="Times New Roman"/>
                <w:sz w:val="24"/>
                <w:szCs w:val="24"/>
                <w:lang w:val="uk-UA" w:eastAsia="ru-RU"/>
              </w:rPr>
            </w:pPr>
          </w:p>
        </w:tc>
      </w:tr>
    </w:tbl>
    <w:p w:rsidR="00751FF2" w:rsidRPr="0083421E" w:rsidRDefault="00751FF2" w:rsidP="00434ADF">
      <w:pPr>
        <w:tabs>
          <w:tab w:val="left" w:pos="9000"/>
        </w:tabs>
        <w:spacing w:after="0" w:line="240" w:lineRule="auto"/>
        <w:jc w:val="right"/>
        <w:rPr>
          <w:rFonts w:ascii="Times New Roman" w:eastAsia="Calibri" w:hAnsi="Times New Roman" w:cs="Times New Roman"/>
          <w:color w:val="000000"/>
          <w:sz w:val="24"/>
          <w:szCs w:val="24"/>
          <w:lang w:val="uk-UA"/>
        </w:rPr>
      </w:pPr>
    </w:p>
    <w:p w:rsidR="00434ADF" w:rsidRPr="00434ADF" w:rsidRDefault="00434ADF" w:rsidP="00434ADF">
      <w:pPr>
        <w:tabs>
          <w:tab w:val="left" w:pos="9000"/>
        </w:tabs>
        <w:spacing w:after="0" w:line="240" w:lineRule="auto"/>
        <w:jc w:val="right"/>
        <w:rPr>
          <w:rFonts w:ascii="Times New Roman" w:eastAsia="Calibri" w:hAnsi="Times New Roman" w:cs="Times New Roman"/>
          <w:b/>
          <w:i/>
          <w:color w:val="000000"/>
          <w:sz w:val="24"/>
          <w:szCs w:val="24"/>
          <w:lang w:val="uk-UA"/>
        </w:rPr>
      </w:pPr>
      <w:r w:rsidRPr="00434ADF">
        <w:rPr>
          <w:rFonts w:ascii="Times New Roman" w:eastAsia="Calibri" w:hAnsi="Times New Roman" w:cs="Times New Roman"/>
          <w:b/>
          <w:i/>
          <w:color w:val="000000"/>
          <w:sz w:val="24"/>
          <w:szCs w:val="24"/>
          <w:lang w:val="uk-UA"/>
        </w:rPr>
        <w:t>Додаток 3</w:t>
      </w:r>
    </w:p>
    <w:p w:rsidR="00434ADF" w:rsidRPr="00434ADF" w:rsidRDefault="00434ADF" w:rsidP="00434ADF">
      <w:pPr>
        <w:tabs>
          <w:tab w:val="left" w:pos="9000"/>
        </w:tabs>
        <w:spacing w:after="0" w:line="240" w:lineRule="auto"/>
        <w:jc w:val="right"/>
        <w:rPr>
          <w:rFonts w:ascii="Times New Roman" w:eastAsia="Calibri" w:hAnsi="Times New Roman" w:cs="Times New Roman"/>
          <w:b/>
          <w:color w:val="000000"/>
          <w:sz w:val="10"/>
          <w:szCs w:val="10"/>
          <w:lang w:val="uk-UA"/>
        </w:rPr>
      </w:pPr>
    </w:p>
    <w:p w:rsidR="00434ADF" w:rsidRPr="00434ADF" w:rsidRDefault="00434ADF" w:rsidP="00434ADF">
      <w:pPr>
        <w:spacing w:after="0" w:line="240" w:lineRule="auto"/>
        <w:jc w:val="center"/>
        <w:rPr>
          <w:rFonts w:ascii="Times New Roman" w:eastAsia="Calibri" w:hAnsi="Times New Roman" w:cs="Times New Roman"/>
          <w:b/>
          <w:color w:val="000000"/>
          <w:sz w:val="24"/>
          <w:szCs w:val="24"/>
          <w:lang w:val="uk-UA"/>
        </w:rPr>
      </w:pPr>
      <w:r w:rsidRPr="00434ADF">
        <w:rPr>
          <w:rFonts w:ascii="Times New Roman" w:eastAsia="Calibri" w:hAnsi="Times New Roman" w:cs="Times New Roman"/>
          <w:b/>
          <w:color w:val="000000"/>
          <w:sz w:val="24"/>
          <w:szCs w:val="24"/>
          <w:lang w:val="uk-UA"/>
        </w:rPr>
        <w:t xml:space="preserve">Перелік документів, які надаються учасником для підтвердження відповідності тендерної пропозиції  кваліфікаційним критеріям та іншим вимогам </w:t>
      </w:r>
    </w:p>
    <w:p w:rsidR="00434ADF" w:rsidRPr="00434ADF" w:rsidRDefault="00434ADF" w:rsidP="00434ADF">
      <w:pPr>
        <w:spacing w:after="0" w:line="240" w:lineRule="auto"/>
        <w:ind w:firstLine="709"/>
        <w:rPr>
          <w:rFonts w:ascii="Times New Roman" w:eastAsia="Calibri" w:hAnsi="Times New Roman" w:cs="Times New Roman"/>
          <w:b/>
          <w:color w:val="000000"/>
          <w:sz w:val="10"/>
          <w:szCs w:val="10"/>
          <w:lang w:val="uk-UA"/>
        </w:rPr>
      </w:pPr>
    </w:p>
    <w:p w:rsidR="00A11CE7" w:rsidRPr="00A11CE7" w:rsidRDefault="00A11CE7" w:rsidP="00A11CE7">
      <w:pPr>
        <w:spacing w:before="20" w:after="20"/>
        <w:jc w:val="both"/>
        <w:rPr>
          <w:rFonts w:ascii="Times New Roman" w:hAnsi="Times New Roman" w:cs="Times New Roman"/>
          <w:b/>
          <w:sz w:val="24"/>
          <w:szCs w:val="24"/>
          <w:highlight w:val="white"/>
          <w:lang w:val="ru-RU"/>
        </w:rPr>
      </w:pPr>
      <w:r w:rsidRPr="00A11CE7">
        <w:rPr>
          <w:rFonts w:ascii="Times New Roman" w:hAnsi="Times New Roman" w:cs="Times New Roman"/>
          <w:b/>
          <w:sz w:val="24"/>
          <w:szCs w:val="24"/>
          <w:lang w:val="uk-UA"/>
        </w:rPr>
        <w:t>1</w:t>
      </w:r>
      <w:r w:rsidRPr="00A11CE7">
        <w:rPr>
          <w:rFonts w:ascii="Times New Roman" w:hAnsi="Times New Roman" w:cs="Times New Roman"/>
          <w:b/>
          <w:sz w:val="24"/>
          <w:szCs w:val="24"/>
          <w:lang w:val="ru-RU"/>
        </w:rPr>
        <w:t xml:space="preserve"> </w:t>
      </w:r>
      <w:r w:rsidRPr="00A11CE7">
        <w:rPr>
          <w:rFonts w:ascii="Times New Roman" w:hAnsi="Times New Roman" w:cs="Times New Roman"/>
          <w:b/>
          <w:color w:val="000000"/>
          <w:sz w:val="24"/>
          <w:szCs w:val="24"/>
          <w:lang w:val="ru-RU"/>
        </w:rPr>
        <w:t xml:space="preserve">Підтвердження відповідності УЧАСНИКА </w:t>
      </w:r>
      <w:r w:rsidRPr="00A11CE7">
        <w:rPr>
          <w:rFonts w:ascii="Times New Roman" w:hAnsi="Times New Roman" w:cs="Times New Roman"/>
          <w:b/>
          <w:sz w:val="24"/>
          <w:szCs w:val="24"/>
          <w:lang w:val="ru-RU"/>
        </w:rPr>
        <w:t>(в тому числі для об’єднання учасників як учасника процедури)</w:t>
      </w:r>
      <w:r w:rsidRPr="00A11CE7">
        <w:rPr>
          <w:rFonts w:ascii="Times New Roman" w:hAnsi="Times New Roman" w:cs="Times New Roman"/>
          <w:b/>
          <w:sz w:val="24"/>
          <w:szCs w:val="24"/>
        </w:rPr>
        <w:t> </w:t>
      </w:r>
      <w:r w:rsidRPr="00A11CE7">
        <w:rPr>
          <w:rFonts w:ascii="Times New Roman" w:hAnsi="Times New Roman" w:cs="Times New Roman"/>
          <w:b/>
          <w:sz w:val="24"/>
          <w:szCs w:val="24"/>
          <w:lang w:val="ru-RU"/>
        </w:rPr>
        <w:t xml:space="preserve"> вимогам, визначени</w:t>
      </w:r>
      <w:r w:rsidRPr="00A11CE7">
        <w:rPr>
          <w:rFonts w:ascii="Times New Roman" w:hAnsi="Times New Roman" w:cs="Times New Roman"/>
          <w:b/>
          <w:sz w:val="24"/>
          <w:szCs w:val="24"/>
          <w:highlight w:val="white"/>
          <w:lang w:val="ru-RU"/>
        </w:rPr>
        <w:t>м у пункті 47 Особливостей.</w:t>
      </w:r>
    </w:p>
    <w:p w:rsidR="00A11CE7" w:rsidRPr="00830D33" w:rsidRDefault="00A11CE7" w:rsidP="00A11CE7">
      <w:pPr>
        <w:ind w:firstLine="567"/>
        <w:jc w:val="both"/>
        <w:rPr>
          <w:rFonts w:ascii="Times New Roman" w:hAnsi="Times New Roman" w:cs="Times New Roman"/>
          <w:sz w:val="24"/>
          <w:szCs w:val="24"/>
          <w:highlight w:val="white"/>
          <w:lang w:val="ru-RU"/>
        </w:rPr>
      </w:pPr>
      <w:r w:rsidRPr="00830D33">
        <w:rPr>
          <w:rFonts w:ascii="Times New Roman" w:hAnsi="Times New Roman" w:cs="Times New Roman"/>
          <w:sz w:val="24"/>
          <w:szCs w:val="24"/>
          <w:highlight w:val="white"/>
          <w:lang w:val="ru-RU"/>
        </w:rPr>
        <w:t>Замовник не вимагає від учасника процедури закупі</w:t>
      </w:r>
      <w:proofErr w:type="gramStart"/>
      <w:r w:rsidRPr="00830D33">
        <w:rPr>
          <w:rFonts w:ascii="Times New Roman" w:hAnsi="Times New Roman" w:cs="Times New Roman"/>
          <w:sz w:val="24"/>
          <w:szCs w:val="24"/>
          <w:highlight w:val="white"/>
          <w:lang w:val="ru-RU"/>
        </w:rPr>
        <w:t>вл</w:t>
      </w:r>
      <w:proofErr w:type="gramEnd"/>
      <w:r w:rsidRPr="00830D33">
        <w:rPr>
          <w:rFonts w:ascii="Times New Roman" w:hAnsi="Times New Roman" w:cs="Times New Roman"/>
          <w:sz w:val="24"/>
          <w:szCs w:val="24"/>
          <w:highlight w:val="white"/>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30D33">
        <w:rPr>
          <w:rFonts w:ascii="Times New Roman" w:hAnsi="Times New Roman" w:cs="Times New Roman"/>
          <w:sz w:val="24"/>
          <w:szCs w:val="24"/>
          <w:highlight w:val="white"/>
          <w:lang w:val="ru-RU"/>
        </w:rPr>
        <w:t>до</w:t>
      </w:r>
      <w:proofErr w:type="gramEnd"/>
      <w:r w:rsidRPr="00830D33">
        <w:rPr>
          <w:rFonts w:ascii="Times New Roman" w:hAnsi="Times New Roman" w:cs="Times New Roman"/>
          <w:sz w:val="24"/>
          <w:szCs w:val="24"/>
          <w:highlight w:val="white"/>
          <w:lang w:val="ru-RU"/>
        </w:rPr>
        <w:t xml:space="preserve"> абзацу шістнадцятого пункту 47 Особливостей.</w:t>
      </w:r>
    </w:p>
    <w:p w:rsidR="00A11CE7" w:rsidRPr="00830D33" w:rsidRDefault="00A11CE7" w:rsidP="00A11CE7">
      <w:pPr>
        <w:ind w:firstLine="567"/>
        <w:jc w:val="both"/>
        <w:rPr>
          <w:rFonts w:ascii="Times New Roman" w:hAnsi="Times New Roman" w:cs="Times New Roman"/>
          <w:sz w:val="24"/>
          <w:szCs w:val="24"/>
          <w:highlight w:val="white"/>
          <w:lang w:val="ru-RU"/>
        </w:rPr>
      </w:pPr>
      <w:r w:rsidRPr="00830D33">
        <w:rPr>
          <w:rFonts w:ascii="Times New Roman" w:hAnsi="Times New Roman" w:cs="Times New Roman"/>
          <w:sz w:val="24"/>
          <w:szCs w:val="24"/>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11CE7" w:rsidRPr="00830D33" w:rsidRDefault="00A11CE7" w:rsidP="00A11CE7">
      <w:pPr>
        <w:ind w:firstLine="567"/>
        <w:jc w:val="both"/>
        <w:rPr>
          <w:rFonts w:ascii="Times New Roman" w:hAnsi="Times New Roman" w:cs="Times New Roman"/>
          <w:sz w:val="24"/>
          <w:szCs w:val="24"/>
          <w:highlight w:val="white"/>
          <w:lang w:val="ru-RU"/>
        </w:rPr>
      </w:pPr>
      <w:r w:rsidRPr="00830D33">
        <w:rPr>
          <w:rFonts w:ascii="Times New Roman" w:hAnsi="Times New Roman" w:cs="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30212" w:rsidRPr="00A11CE7" w:rsidRDefault="00A30212" w:rsidP="00A30212">
      <w:pPr>
        <w:shd w:val="clear" w:color="auto" w:fill="FFFFFF" w:themeFill="background1"/>
        <w:tabs>
          <w:tab w:val="left" w:pos="180"/>
        </w:tabs>
        <w:ind w:left="-567"/>
        <w:jc w:val="both"/>
        <w:rPr>
          <w:rFonts w:ascii="Times New Roman" w:eastAsia="Times New Roman" w:hAnsi="Times New Roman" w:cs="Times New Roman"/>
          <w:sz w:val="24"/>
          <w:szCs w:val="24"/>
          <w:lang w:val="uk-UA"/>
        </w:rPr>
      </w:pPr>
      <w:r w:rsidRPr="00A11CE7">
        <w:rPr>
          <w:rFonts w:ascii="Times New Roman" w:eastAsia="Times New Roman" w:hAnsi="Times New Roman" w:cs="Times New Roman"/>
          <w:sz w:val="24"/>
          <w:szCs w:val="24"/>
          <w:lang w:val="uk-UA"/>
        </w:rPr>
        <w:t xml:space="preserve">2. </w:t>
      </w:r>
      <w:r w:rsidRPr="00A11CE7">
        <w:rPr>
          <w:rFonts w:ascii="Times New Roman" w:eastAsia="Times New Roman" w:hAnsi="Times New Roman" w:cs="Times New Roman"/>
          <w:sz w:val="24"/>
          <w:szCs w:val="24"/>
          <w:u w:val="single"/>
          <w:lang w:val="uk-UA"/>
        </w:rPr>
        <w:t>Інформація про відсутність підстав</w:t>
      </w:r>
      <w:r w:rsidR="00A11CE7" w:rsidRPr="00A11CE7">
        <w:rPr>
          <w:rFonts w:ascii="Times New Roman" w:hAnsi="Times New Roman" w:cs="Times New Roman"/>
          <w:sz w:val="24"/>
          <w:szCs w:val="24"/>
          <w:lang w:val="ru-RU"/>
        </w:rPr>
        <w:t xml:space="preserve"> для  відмови учаснику процедури закупівлі в участі у відкритих торгах, встановленої в абзаці 14 пункту </w:t>
      </w:r>
      <w:r w:rsidR="00A11CE7" w:rsidRPr="00A11CE7">
        <w:rPr>
          <w:rFonts w:ascii="Times New Roman" w:hAnsi="Times New Roman" w:cs="Times New Roman"/>
          <w:sz w:val="24"/>
          <w:szCs w:val="24"/>
          <w:highlight w:val="white"/>
          <w:lang w:val="ru-RU"/>
        </w:rPr>
        <w:t xml:space="preserve">47 </w:t>
      </w:r>
      <w:r w:rsidR="00A11CE7" w:rsidRPr="00A11CE7">
        <w:rPr>
          <w:rFonts w:ascii="Times New Roman" w:hAnsi="Times New Roman" w:cs="Times New Roman"/>
          <w:sz w:val="24"/>
          <w:szCs w:val="24"/>
          <w:lang w:val="ru-RU"/>
        </w:rPr>
        <w:t xml:space="preserve">Особливостей </w:t>
      </w:r>
      <w:r w:rsidRPr="00A11CE7">
        <w:rPr>
          <w:rFonts w:ascii="Times New Roman" w:eastAsia="Times New Roman" w:hAnsi="Times New Roman" w:cs="Times New Roman"/>
          <w:sz w:val="24"/>
          <w:szCs w:val="24"/>
          <w:lang w:val="uk-UA"/>
        </w:rPr>
        <w:t xml:space="preserve">надається учасником у складі тендерної пропозиції </w:t>
      </w:r>
      <w:r w:rsidRPr="00A11CE7">
        <w:rPr>
          <w:rFonts w:ascii="Times New Roman" w:eastAsia="Times New Roman" w:hAnsi="Times New Roman" w:cs="Times New Roman"/>
          <w:b/>
          <w:sz w:val="24"/>
          <w:szCs w:val="24"/>
          <w:lang w:val="uk-UA"/>
        </w:rPr>
        <w:t>у вигляді інформації</w:t>
      </w:r>
      <w:r w:rsidRPr="00A11CE7">
        <w:rPr>
          <w:rFonts w:ascii="Times New Roman" w:eastAsia="Times New Roman" w:hAnsi="Times New Roman" w:cs="Times New Roman"/>
          <w:sz w:val="24"/>
          <w:szCs w:val="24"/>
          <w:lang w:val="uk-UA"/>
        </w:rPr>
        <w:t>:</w:t>
      </w:r>
    </w:p>
    <w:p w:rsidR="00A30212" w:rsidRPr="00A11CE7" w:rsidRDefault="00A11CE7" w:rsidP="00A30212">
      <w:pPr>
        <w:shd w:val="clear" w:color="auto" w:fill="FFFFFF" w:themeFill="background1"/>
        <w:tabs>
          <w:tab w:val="left" w:pos="180"/>
        </w:tabs>
        <w:ind w:left="-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A30212" w:rsidRPr="00A11CE7">
        <w:rPr>
          <w:rFonts w:ascii="Times New Roman" w:eastAsia="Times New Roman" w:hAnsi="Times New Roman" w:cs="Times New Roman"/>
          <w:sz w:val="24"/>
          <w:szCs w:val="24"/>
          <w:lang w:val="uk-UA"/>
        </w:rPr>
        <w:t>інформація (довідка довільної форми) про відсутність фактів не виконання своїх зобов’язань за раніше укладеним догов</w:t>
      </w:r>
      <w:r w:rsidR="00F66484" w:rsidRPr="00A11CE7">
        <w:rPr>
          <w:rFonts w:ascii="Times New Roman" w:eastAsia="Times New Roman" w:hAnsi="Times New Roman" w:cs="Times New Roman"/>
          <w:sz w:val="24"/>
          <w:szCs w:val="24"/>
          <w:lang w:val="uk-UA"/>
        </w:rPr>
        <w:t>ором про закупівлю з групою по транспортно-господарському обслуговуванню міськрайрад</w:t>
      </w:r>
      <w:r w:rsidR="00A30212" w:rsidRPr="00A11CE7">
        <w:rPr>
          <w:rFonts w:ascii="Times New Roman" w:eastAsia="Times New Roman" w:hAnsi="Times New Roman" w:cs="Times New Roman"/>
          <w:sz w:val="24"/>
          <w:szCs w:val="24"/>
          <w:lang w:val="uk-UA"/>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A30212" w:rsidRPr="00A11CE7" w:rsidRDefault="00A30212" w:rsidP="00A30212">
      <w:pPr>
        <w:shd w:val="clear" w:color="auto" w:fill="FFFFFF" w:themeFill="background1"/>
        <w:tabs>
          <w:tab w:val="left" w:pos="180"/>
        </w:tabs>
        <w:ind w:left="-567"/>
        <w:jc w:val="both"/>
        <w:rPr>
          <w:rFonts w:ascii="Times New Roman" w:eastAsia="Times New Roman" w:hAnsi="Times New Roman" w:cs="Times New Roman"/>
          <w:sz w:val="24"/>
          <w:szCs w:val="24"/>
          <w:lang w:val="uk-UA"/>
        </w:rPr>
      </w:pPr>
      <w:r w:rsidRPr="00A11CE7">
        <w:rPr>
          <w:rFonts w:ascii="Times New Roman" w:eastAsia="Times New Roman" w:hAnsi="Times New Roman" w:cs="Times New Roman"/>
          <w:sz w:val="24"/>
          <w:szCs w:val="24"/>
          <w:lang w:val="uk-UA"/>
        </w:rPr>
        <w:t>або</w:t>
      </w:r>
    </w:p>
    <w:p w:rsidR="00A30212" w:rsidRDefault="00A11CE7" w:rsidP="00A30212">
      <w:pPr>
        <w:shd w:val="clear" w:color="auto" w:fill="FFFFFF" w:themeFill="background1"/>
        <w:tabs>
          <w:tab w:val="left" w:pos="180"/>
        </w:tabs>
        <w:ind w:left="-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A30212" w:rsidRPr="00A11CE7">
        <w:rPr>
          <w:rFonts w:ascii="Times New Roman" w:eastAsia="Times New Roman" w:hAnsi="Times New Roman" w:cs="Times New Roman"/>
          <w:sz w:val="24"/>
          <w:szCs w:val="24"/>
          <w:lang w:val="uk-UA"/>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102CD4" w:rsidRDefault="00102CD4" w:rsidP="00A30212">
      <w:pPr>
        <w:shd w:val="clear" w:color="auto" w:fill="FFFFFF" w:themeFill="background1"/>
        <w:tabs>
          <w:tab w:val="left" w:pos="180"/>
        </w:tabs>
        <w:ind w:left="-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Якщо замовник вважає таке підтвердження достатнім,учаснику процедури закупівлі не може бути відмовлено в участі в процедурі закупівлі.</w:t>
      </w:r>
    </w:p>
    <w:p w:rsidR="001C12EB" w:rsidRDefault="001C12EB" w:rsidP="00A30212">
      <w:pPr>
        <w:shd w:val="clear" w:color="auto" w:fill="FFFFFF" w:themeFill="background1"/>
        <w:tabs>
          <w:tab w:val="left" w:pos="180"/>
        </w:tabs>
        <w:ind w:left="-567"/>
        <w:jc w:val="both"/>
        <w:rPr>
          <w:rFonts w:ascii="Times New Roman" w:eastAsia="Times New Roman" w:hAnsi="Times New Roman" w:cs="Times New Roman"/>
          <w:sz w:val="24"/>
          <w:szCs w:val="24"/>
          <w:lang w:val="uk-UA"/>
        </w:rPr>
      </w:pPr>
    </w:p>
    <w:p w:rsidR="001C12EB" w:rsidRDefault="001C12EB" w:rsidP="00A30212">
      <w:pPr>
        <w:shd w:val="clear" w:color="auto" w:fill="FFFFFF" w:themeFill="background1"/>
        <w:tabs>
          <w:tab w:val="left" w:pos="180"/>
        </w:tabs>
        <w:ind w:left="-567"/>
        <w:jc w:val="both"/>
        <w:rPr>
          <w:rFonts w:ascii="Times New Roman" w:eastAsia="Times New Roman" w:hAnsi="Times New Roman" w:cs="Times New Roman"/>
          <w:sz w:val="24"/>
          <w:szCs w:val="24"/>
          <w:lang w:val="uk-UA"/>
        </w:rPr>
      </w:pPr>
    </w:p>
    <w:p w:rsidR="001C12EB" w:rsidRDefault="001C12EB" w:rsidP="00A30212">
      <w:pPr>
        <w:shd w:val="clear" w:color="auto" w:fill="FFFFFF" w:themeFill="background1"/>
        <w:tabs>
          <w:tab w:val="left" w:pos="180"/>
        </w:tabs>
        <w:ind w:left="-567"/>
        <w:jc w:val="both"/>
        <w:rPr>
          <w:rFonts w:ascii="Times New Roman" w:eastAsia="Times New Roman" w:hAnsi="Times New Roman" w:cs="Times New Roman"/>
          <w:sz w:val="24"/>
          <w:szCs w:val="24"/>
          <w:lang w:val="uk-UA"/>
        </w:rPr>
      </w:pPr>
    </w:p>
    <w:p w:rsidR="001C12EB" w:rsidRPr="00A11CE7" w:rsidRDefault="001C12EB" w:rsidP="00A30212">
      <w:pPr>
        <w:shd w:val="clear" w:color="auto" w:fill="FFFFFF" w:themeFill="background1"/>
        <w:tabs>
          <w:tab w:val="left" w:pos="180"/>
        </w:tabs>
        <w:ind w:left="-567"/>
        <w:jc w:val="both"/>
        <w:rPr>
          <w:rFonts w:ascii="Times New Roman" w:eastAsia="Times New Roman" w:hAnsi="Times New Roman" w:cs="Times New Roman"/>
          <w:sz w:val="24"/>
          <w:szCs w:val="24"/>
          <w:lang w:val="uk-UA"/>
        </w:rPr>
      </w:pPr>
    </w:p>
    <w:p w:rsidR="00A30212" w:rsidRPr="000B27BB" w:rsidRDefault="00A30212" w:rsidP="00A30212">
      <w:pPr>
        <w:shd w:val="clear" w:color="auto" w:fill="FFFFFF" w:themeFill="background1"/>
        <w:ind w:left="-567"/>
        <w:jc w:val="both"/>
        <w:rPr>
          <w:rFonts w:ascii="Times New Roman" w:hAnsi="Times New Roman" w:cs="Times New Roman"/>
          <w:color w:val="000000"/>
          <w:lang w:val="uk-UA"/>
        </w:rPr>
      </w:pPr>
      <w:r w:rsidRPr="000B27BB">
        <w:rPr>
          <w:rFonts w:ascii="Times New Roman" w:hAnsi="Times New Roman" w:cs="Times New Roman"/>
          <w:color w:val="000000"/>
          <w:lang w:val="uk-UA"/>
        </w:rPr>
        <w:t>______________________________________________________</w:t>
      </w:r>
      <w:r w:rsidR="00F66484" w:rsidRPr="000B27BB">
        <w:rPr>
          <w:rFonts w:ascii="Times New Roman" w:hAnsi="Times New Roman" w:cs="Times New Roman"/>
          <w:color w:val="000000"/>
          <w:lang w:val="uk-UA"/>
        </w:rPr>
        <w:t>_______________________________</w:t>
      </w:r>
    </w:p>
    <w:p w:rsidR="00A30212" w:rsidRPr="005B651C" w:rsidRDefault="00A11CE7" w:rsidP="00A30212">
      <w:pPr>
        <w:shd w:val="clear" w:color="auto" w:fill="FFFFFF" w:themeFill="background1"/>
        <w:ind w:left="-567"/>
        <w:jc w:val="center"/>
        <w:rPr>
          <w:rFonts w:ascii="Times New Roman" w:hAnsi="Times New Roman" w:cs="Times New Roman"/>
          <w:i/>
          <w:color w:val="000000"/>
          <w:sz w:val="24"/>
          <w:szCs w:val="24"/>
          <w:lang w:val="uk-UA"/>
        </w:rPr>
      </w:pPr>
      <w:r>
        <w:rPr>
          <w:rFonts w:ascii="Times New Roman" w:eastAsia="Times New Roman" w:hAnsi="Times New Roman" w:cs="Times New Roman"/>
          <w:i/>
          <w:sz w:val="24"/>
          <w:szCs w:val="24"/>
          <w:lang w:val="uk-UA"/>
        </w:rPr>
        <w:t xml:space="preserve">                                                                                         Зразок довідки</w:t>
      </w:r>
    </w:p>
    <w:p w:rsidR="00F66484" w:rsidRPr="000B27BB" w:rsidRDefault="00F66484" w:rsidP="00F66484">
      <w:pPr>
        <w:shd w:val="clear" w:color="auto" w:fill="FFFFFF" w:themeFill="background1"/>
        <w:ind w:left="-567"/>
        <w:jc w:val="center"/>
        <w:rPr>
          <w:rFonts w:ascii="Times New Roman" w:hAnsi="Times New Roman" w:cs="Times New Roman"/>
          <w:b/>
          <w:color w:val="000000"/>
          <w:lang w:val="uk-UA"/>
        </w:rPr>
      </w:pPr>
      <w:r w:rsidRPr="000B27BB">
        <w:rPr>
          <w:rFonts w:ascii="Times New Roman" w:hAnsi="Times New Roman" w:cs="Times New Roman"/>
          <w:b/>
          <w:color w:val="000000"/>
          <w:lang w:val="uk-UA"/>
        </w:rPr>
        <w:lastRenderedPageBreak/>
        <w:t xml:space="preserve">                                                                                               </w:t>
      </w:r>
      <w:r w:rsidR="00374962">
        <w:rPr>
          <w:rFonts w:ascii="Times New Roman" w:hAnsi="Times New Roman" w:cs="Times New Roman"/>
          <w:b/>
          <w:color w:val="000000"/>
          <w:lang w:val="uk-UA"/>
        </w:rPr>
        <w:t xml:space="preserve">             Уповноваженій особі</w:t>
      </w:r>
    </w:p>
    <w:p w:rsidR="00A30212" w:rsidRPr="000B27BB" w:rsidRDefault="00A34841" w:rsidP="00A34841">
      <w:pPr>
        <w:shd w:val="clear" w:color="auto" w:fill="FFFFFF" w:themeFill="background1"/>
        <w:ind w:left="-567"/>
        <w:jc w:val="center"/>
        <w:rPr>
          <w:rFonts w:ascii="Times New Roman" w:hAnsi="Times New Roman" w:cs="Times New Roman"/>
          <w:b/>
          <w:color w:val="000000"/>
          <w:lang w:val="uk-UA"/>
        </w:rPr>
      </w:pPr>
      <w:r>
        <w:rPr>
          <w:rFonts w:ascii="Times New Roman" w:hAnsi="Times New Roman" w:cs="Times New Roman"/>
          <w:b/>
          <w:color w:val="000000"/>
          <w:lang w:val="uk-UA"/>
        </w:rPr>
        <w:t xml:space="preserve">                                                                                                                       </w:t>
      </w:r>
      <w:r w:rsidR="00F66484" w:rsidRPr="000B27BB">
        <w:rPr>
          <w:rFonts w:ascii="Times New Roman" w:hAnsi="Times New Roman" w:cs="Times New Roman"/>
          <w:b/>
          <w:color w:val="000000"/>
          <w:lang w:val="uk-UA"/>
        </w:rPr>
        <w:t>Групи по ТГО міськрайрад</w:t>
      </w:r>
      <w:r w:rsidR="00A30212" w:rsidRPr="000B27BB">
        <w:rPr>
          <w:rFonts w:ascii="Times New Roman" w:hAnsi="Times New Roman" w:cs="Times New Roman"/>
          <w:b/>
          <w:color w:val="000000"/>
          <w:lang w:val="uk-UA"/>
        </w:rPr>
        <w:t xml:space="preserve"> </w:t>
      </w:r>
    </w:p>
    <w:p w:rsidR="00A30212" w:rsidRPr="000B27BB" w:rsidRDefault="00A30212" w:rsidP="00A30212">
      <w:pPr>
        <w:shd w:val="clear" w:color="auto" w:fill="FFFFFF" w:themeFill="background1"/>
        <w:ind w:left="-567"/>
        <w:jc w:val="center"/>
        <w:rPr>
          <w:rFonts w:ascii="Times New Roman" w:hAnsi="Times New Roman" w:cs="Times New Roman"/>
          <w:lang w:val="uk-UA"/>
        </w:rPr>
      </w:pPr>
      <w:r w:rsidRPr="000B27BB">
        <w:rPr>
          <w:rFonts w:ascii="Times New Roman" w:eastAsia="Times New Roman" w:hAnsi="Times New Roman" w:cs="Times New Roman"/>
          <w:b/>
          <w:lang w:val="uk-UA"/>
        </w:rPr>
        <w:t>Лист-гарантія</w:t>
      </w:r>
    </w:p>
    <w:p w:rsidR="00A30212" w:rsidRPr="000B27BB" w:rsidRDefault="00A30212" w:rsidP="000A5100">
      <w:pPr>
        <w:shd w:val="clear" w:color="auto" w:fill="FFFFFF" w:themeFill="background1"/>
        <w:ind w:left="-567"/>
        <w:jc w:val="center"/>
        <w:rPr>
          <w:rFonts w:ascii="Times New Roman" w:eastAsia="Times New Roman" w:hAnsi="Times New Roman" w:cs="Times New Roman"/>
          <w:b/>
          <w:lang w:val="uk-UA"/>
        </w:rPr>
      </w:pPr>
      <w:r w:rsidRPr="000B27BB">
        <w:rPr>
          <w:rFonts w:ascii="Times New Roman" w:eastAsia="Times New Roman" w:hAnsi="Times New Roman" w:cs="Times New Roman"/>
          <w:b/>
          <w:lang w:val="uk-UA"/>
        </w:rPr>
        <w:t xml:space="preserve">про відсутність підстав, </w:t>
      </w:r>
      <w:r w:rsidR="000A5100" w:rsidRPr="000A5100">
        <w:rPr>
          <w:rFonts w:ascii="Times New Roman" w:hAnsi="Times New Roman" w:cs="Times New Roman"/>
          <w:b/>
          <w:sz w:val="24"/>
          <w:szCs w:val="24"/>
          <w:lang w:val="ru-RU"/>
        </w:rPr>
        <w:t xml:space="preserve">встановленої в абзаці 14 пункту </w:t>
      </w:r>
      <w:r w:rsidR="000A5100" w:rsidRPr="000A5100">
        <w:rPr>
          <w:rFonts w:ascii="Times New Roman" w:hAnsi="Times New Roman" w:cs="Times New Roman"/>
          <w:b/>
          <w:sz w:val="24"/>
          <w:szCs w:val="24"/>
          <w:highlight w:val="white"/>
          <w:lang w:val="ru-RU"/>
        </w:rPr>
        <w:t xml:space="preserve">47 </w:t>
      </w:r>
      <w:r w:rsidR="000A5100" w:rsidRPr="000A5100">
        <w:rPr>
          <w:rFonts w:ascii="Times New Roman" w:hAnsi="Times New Roman" w:cs="Times New Roman"/>
          <w:b/>
          <w:sz w:val="24"/>
          <w:szCs w:val="24"/>
          <w:lang w:val="ru-RU"/>
        </w:rPr>
        <w:t>Особливостей</w:t>
      </w:r>
    </w:p>
    <w:p w:rsidR="00A30212" w:rsidRPr="000B27BB" w:rsidRDefault="00A30212" w:rsidP="00A30212">
      <w:pPr>
        <w:shd w:val="clear" w:color="auto" w:fill="FFFFFF" w:themeFill="background1"/>
        <w:ind w:left="-567" w:firstLine="567"/>
        <w:jc w:val="both"/>
        <w:rPr>
          <w:rFonts w:ascii="Times New Roman" w:eastAsia="Times New Roman" w:hAnsi="Times New Roman" w:cs="Times New Roman"/>
          <w:color w:val="0D0D0D" w:themeColor="text1" w:themeTint="F2"/>
          <w:lang w:val="uk-UA"/>
        </w:rPr>
      </w:pPr>
      <w:r w:rsidRPr="000B27BB">
        <w:rPr>
          <w:rFonts w:ascii="Times New Roman" w:eastAsia="Times New Roman" w:hAnsi="Times New Roman" w:cs="Times New Roman"/>
          <w:lang w:val="uk-UA"/>
        </w:rPr>
        <w:t xml:space="preserve">Ми, </w:t>
      </w:r>
      <w:r w:rsidRPr="00DB4BF4">
        <w:rPr>
          <w:rFonts w:ascii="Times New Roman" w:eastAsia="Times New Roman" w:hAnsi="Times New Roman" w:cs="Times New Roman"/>
          <w:u w:val="single"/>
          <w:lang w:val="uk-UA"/>
        </w:rPr>
        <w:t>/</w:t>
      </w:r>
      <w:r w:rsidRPr="00DB4BF4">
        <w:rPr>
          <w:rFonts w:ascii="Times New Roman" w:eastAsia="Times New Roman" w:hAnsi="Times New Roman" w:cs="Times New Roman"/>
          <w:i/>
          <w:u w:val="single"/>
          <w:lang w:val="uk-UA"/>
        </w:rPr>
        <w:t>найменування Учасника</w:t>
      </w:r>
      <w:r w:rsidRPr="00DB4BF4">
        <w:rPr>
          <w:rFonts w:ascii="Times New Roman" w:eastAsia="Times New Roman" w:hAnsi="Times New Roman" w:cs="Times New Roman"/>
          <w:u w:val="single"/>
          <w:lang w:val="uk-UA"/>
        </w:rPr>
        <w:t>/</w:t>
      </w:r>
      <w:r w:rsidRPr="00DB4BF4">
        <w:rPr>
          <w:rFonts w:ascii="Times New Roman" w:eastAsia="Times New Roman" w:hAnsi="Times New Roman" w:cs="Times New Roman"/>
          <w:lang w:val="uk-UA"/>
        </w:rPr>
        <w:t xml:space="preserve"> </w:t>
      </w:r>
      <w:r w:rsidRPr="000B27BB">
        <w:rPr>
          <w:rFonts w:ascii="Times New Roman" w:eastAsia="Times New Roman" w:hAnsi="Times New Roman" w:cs="Times New Roman"/>
          <w:lang w:val="uk-UA"/>
        </w:rPr>
        <w:t xml:space="preserve">(далі - Учасник), в особі </w:t>
      </w:r>
      <w:r w:rsidRPr="00DB4BF4">
        <w:rPr>
          <w:rFonts w:ascii="Times New Roman" w:eastAsia="Times New Roman" w:hAnsi="Times New Roman" w:cs="Times New Roman"/>
          <w:i/>
          <w:u w:val="single"/>
          <w:lang w:val="uk-UA"/>
        </w:rPr>
        <w:t xml:space="preserve">/Уповноважена особа учасника </w:t>
      </w:r>
      <w:r w:rsidRPr="000B27BB">
        <w:rPr>
          <w:rFonts w:ascii="Times New Roman" w:eastAsia="Times New Roman" w:hAnsi="Times New Roman" w:cs="Times New Roman"/>
          <w:i/>
          <w:color w:val="00B050"/>
          <w:u w:val="single"/>
          <w:lang w:val="uk-UA"/>
        </w:rPr>
        <w:t xml:space="preserve">/ </w:t>
      </w:r>
      <w:r w:rsidRPr="000B27BB">
        <w:rPr>
          <w:rFonts w:ascii="Times New Roman" w:eastAsia="Times New Roman" w:hAnsi="Times New Roman" w:cs="Times New Roman"/>
          <w:color w:val="0D0D0D" w:themeColor="text1" w:themeTint="F2"/>
          <w:lang w:val="uk-UA"/>
        </w:rPr>
        <w:t>підтверджуємо, що Замовник не має підстав для відмови нам в участі у процедурі закупівлі</w:t>
      </w:r>
      <w:r w:rsidR="000A5100" w:rsidRPr="000A5100">
        <w:rPr>
          <w:rFonts w:ascii="Times New Roman" w:hAnsi="Times New Roman" w:cs="Times New Roman"/>
          <w:sz w:val="24"/>
          <w:szCs w:val="24"/>
          <w:lang w:val="ru-RU"/>
        </w:rPr>
        <w:t xml:space="preserve"> </w:t>
      </w:r>
      <w:r w:rsidR="000A5100">
        <w:rPr>
          <w:rFonts w:ascii="Times New Roman" w:hAnsi="Times New Roman" w:cs="Times New Roman"/>
          <w:sz w:val="24"/>
          <w:szCs w:val="24"/>
          <w:lang w:val="ru-RU"/>
        </w:rPr>
        <w:t>встановлених</w:t>
      </w:r>
      <w:r w:rsidR="000A5100" w:rsidRPr="00A11CE7">
        <w:rPr>
          <w:rFonts w:ascii="Times New Roman" w:hAnsi="Times New Roman" w:cs="Times New Roman"/>
          <w:sz w:val="24"/>
          <w:szCs w:val="24"/>
          <w:lang w:val="ru-RU"/>
        </w:rPr>
        <w:t xml:space="preserve"> в абзаці 14 пункту </w:t>
      </w:r>
      <w:r w:rsidR="000A5100" w:rsidRPr="00A11CE7">
        <w:rPr>
          <w:rFonts w:ascii="Times New Roman" w:hAnsi="Times New Roman" w:cs="Times New Roman"/>
          <w:sz w:val="24"/>
          <w:szCs w:val="24"/>
          <w:highlight w:val="white"/>
          <w:lang w:val="ru-RU"/>
        </w:rPr>
        <w:t xml:space="preserve">47 </w:t>
      </w:r>
      <w:r w:rsidR="000A5100" w:rsidRPr="00A11CE7">
        <w:rPr>
          <w:rFonts w:ascii="Times New Roman" w:hAnsi="Times New Roman" w:cs="Times New Roman"/>
          <w:sz w:val="24"/>
          <w:szCs w:val="24"/>
          <w:lang w:val="ru-RU"/>
        </w:rPr>
        <w:t>Особливостей</w:t>
      </w:r>
      <w:r w:rsidRPr="000B27BB">
        <w:rPr>
          <w:rFonts w:ascii="Times New Roman" w:eastAsia="Times New Roman" w:hAnsi="Times New Roman" w:cs="Times New Roman"/>
          <w:color w:val="0D0D0D" w:themeColor="text1" w:themeTint="F2"/>
          <w:lang w:val="uk-UA"/>
        </w:rPr>
        <w:t>, а саме підтверджуємо відсутність фактів невиконання</w:t>
      </w:r>
      <w:r w:rsidRPr="000B27BB">
        <w:rPr>
          <w:rFonts w:ascii="Times New Roman" w:hAnsi="Times New Roman" w:cs="Times New Roman"/>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0B27BB">
        <w:rPr>
          <w:rFonts w:ascii="Times New Roman" w:eastAsia="Times New Roman" w:hAnsi="Times New Roman" w:cs="Times New Roman"/>
          <w:color w:val="0D0D0D" w:themeColor="text1" w:themeTint="F2"/>
          <w:lang w:val="uk-UA"/>
        </w:rPr>
        <w:t xml:space="preserve"> в електронній системі закупівель.</w:t>
      </w:r>
    </w:p>
    <w:p w:rsidR="00A30212" w:rsidRPr="000B27BB" w:rsidRDefault="00A30212" w:rsidP="00A30212">
      <w:pPr>
        <w:shd w:val="clear" w:color="auto" w:fill="FFFFFF" w:themeFill="background1"/>
        <w:ind w:left="-567" w:firstLine="567"/>
        <w:jc w:val="both"/>
        <w:rPr>
          <w:rFonts w:ascii="Times New Roman" w:eastAsia="Times New Roman" w:hAnsi="Times New Roman" w:cs="Times New Roman"/>
          <w:color w:val="0D0D0D" w:themeColor="text1" w:themeTint="F2"/>
          <w:lang w:val="uk-UA"/>
        </w:rPr>
      </w:pPr>
      <w:r w:rsidRPr="000B27BB">
        <w:rPr>
          <w:rFonts w:ascii="Times New Roman" w:hAnsi="Times New Roman" w:cs="Times New Roman"/>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tbl>
      <w:tblPr>
        <w:tblW w:w="10085" w:type="dxa"/>
        <w:tblInd w:w="-142" w:type="dxa"/>
        <w:tblBorders>
          <w:top w:val="nil"/>
          <w:left w:val="nil"/>
          <w:bottom w:val="nil"/>
          <w:right w:val="nil"/>
          <w:insideH w:val="nil"/>
          <w:insideV w:val="nil"/>
        </w:tblBorders>
        <w:tblLayout w:type="fixed"/>
        <w:tblLook w:val="0400"/>
      </w:tblPr>
      <w:tblGrid>
        <w:gridCol w:w="3403"/>
        <w:gridCol w:w="3341"/>
        <w:gridCol w:w="3341"/>
      </w:tblGrid>
      <w:tr w:rsidR="00A30212" w:rsidRPr="000B27BB" w:rsidTr="00F66484">
        <w:tc>
          <w:tcPr>
            <w:tcW w:w="3403" w:type="dxa"/>
          </w:tcPr>
          <w:p w:rsidR="00A30212" w:rsidRPr="000B27BB" w:rsidRDefault="00A30212" w:rsidP="00A30212">
            <w:pPr>
              <w:shd w:val="clear" w:color="auto" w:fill="FFFFFF" w:themeFill="background1"/>
              <w:ind w:left="-567"/>
              <w:jc w:val="center"/>
              <w:rPr>
                <w:rFonts w:ascii="Times New Roman" w:hAnsi="Times New Roman" w:cs="Times New Roman"/>
                <w:lang w:val="uk-UA"/>
              </w:rPr>
            </w:pPr>
            <w:r w:rsidRPr="000B27BB">
              <w:rPr>
                <w:rFonts w:ascii="Times New Roman" w:hAnsi="Times New Roman" w:cs="Times New Roman"/>
                <w:lang w:val="uk-UA"/>
              </w:rPr>
              <w:t>________________________</w:t>
            </w:r>
          </w:p>
        </w:tc>
        <w:tc>
          <w:tcPr>
            <w:tcW w:w="3341" w:type="dxa"/>
          </w:tcPr>
          <w:p w:rsidR="00A30212" w:rsidRPr="000B27BB" w:rsidRDefault="00A30212" w:rsidP="00A30212">
            <w:pPr>
              <w:shd w:val="clear" w:color="auto" w:fill="FFFFFF" w:themeFill="background1"/>
              <w:ind w:left="-567"/>
              <w:jc w:val="center"/>
              <w:rPr>
                <w:rFonts w:ascii="Times New Roman" w:hAnsi="Times New Roman" w:cs="Times New Roman"/>
                <w:lang w:val="uk-UA"/>
              </w:rPr>
            </w:pPr>
            <w:r w:rsidRPr="000B27BB">
              <w:rPr>
                <w:rFonts w:ascii="Times New Roman" w:hAnsi="Times New Roman" w:cs="Times New Roman"/>
                <w:lang w:val="uk-UA"/>
              </w:rPr>
              <w:t>________________________</w:t>
            </w:r>
          </w:p>
        </w:tc>
        <w:tc>
          <w:tcPr>
            <w:tcW w:w="3341" w:type="dxa"/>
          </w:tcPr>
          <w:p w:rsidR="00A30212" w:rsidRPr="000B27BB" w:rsidRDefault="00A30212" w:rsidP="00A30212">
            <w:pPr>
              <w:shd w:val="clear" w:color="auto" w:fill="FFFFFF" w:themeFill="background1"/>
              <w:ind w:left="-567"/>
              <w:jc w:val="center"/>
              <w:rPr>
                <w:rFonts w:ascii="Times New Roman" w:hAnsi="Times New Roman" w:cs="Times New Roman"/>
                <w:lang w:val="uk-UA"/>
              </w:rPr>
            </w:pPr>
            <w:r w:rsidRPr="000B27BB">
              <w:rPr>
                <w:rFonts w:ascii="Times New Roman" w:hAnsi="Times New Roman" w:cs="Times New Roman"/>
                <w:lang w:val="uk-UA"/>
              </w:rPr>
              <w:t>________________________</w:t>
            </w:r>
          </w:p>
        </w:tc>
      </w:tr>
      <w:tr w:rsidR="00A30212" w:rsidRPr="000B27BB" w:rsidTr="00F66484">
        <w:tc>
          <w:tcPr>
            <w:tcW w:w="3403" w:type="dxa"/>
          </w:tcPr>
          <w:p w:rsidR="00A30212" w:rsidRPr="00AC0617" w:rsidRDefault="00F66484" w:rsidP="00F66484">
            <w:pPr>
              <w:shd w:val="clear" w:color="auto" w:fill="FFFFFF" w:themeFill="background1"/>
              <w:ind w:left="-567"/>
              <w:rPr>
                <w:rFonts w:ascii="Times New Roman" w:hAnsi="Times New Roman" w:cs="Times New Roman"/>
                <w:sz w:val="18"/>
                <w:szCs w:val="18"/>
                <w:lang w:val="uk-UA"/>
              </w:rPr>
            </w:pPr>
            <w:r w:rsidRPr="00AC0617">
              <w:rPr>
                <w:rFonts w:ascii="Times New Roman" w:hAnsi="Times New Roman" w:cs="Times New Roman"/>
                <w:i/>
                <w:sz w:val="18"/>
                <w:szCs w:val="18"/>
                <w:lang w:val="uk-UA"/>
              </w:rPr>
              <w:t xml:space="preserve">          по</w:t>
            </w:r>
            <w:r w:rsidR="00A30212" w:rsidRPr="00AC0617">
              <w:rPr>
                <w:rFonts w:ascii="Times New Roman" w:hAnsi="Times New Roman" w:cs="Times New Roman"/>
                <w:i/>
                <w:sz w:val="18"/>
                <w:szCs w:val="18"/>
                <w:lang w:val="uk-UA"/>
              </w:rPr>
              <w:t>с</w:t>
            </w:r>
            <w:r w:rsidRPr="00AC0617">
              <w:rPr>
                <w:rFonts w:ascii="Times New Roman" w:hAnsi="Times New Roman" w:cs="Times New Roman"/>
                <w:i/>
                <w:sz w:val="18"/>
                <w:szCs w:val="18"/>
                <w:lang w:val="uk-UA"/>
              </w:rPr>
              <w:t>ада уповноваженої особи Учасника</w:t>
            </w:r>
          </w:p>
        </w:tc>
        <w:tc>
          <w:tcPr>
            <w:tcW w:w="3341" w:type="dxa"/>
          </w:tcPr>
          <w:p w:rsidR="00A30212" w:rsidRPr="00AC0617" w:rsidRDefault="00F66484" w:rsidP="00A30212">
            <w:pPr>
              <w:shd w:val="clear" w:color="auto" w:fill="FFFFFF" w:themeFill="background1"/>
              <w:ind w:left="-567"/>
              <w:jc w:val="center"/>
              <w:rPr>
                <w:rFonts w:ascii="Times New Roman" w:hAnsi="Times New Roman" w:cs="Times New Roman"/>
                <w:sz w:val="18"/>
                <w:szCs w:val="18"/>
                <w:lang w:val="uk-UA"/>
              </w:rPr>
            </w:pPr>
            <w:r w:rsidRPr="00AC0617">
              <w:rPr>
                <w:rFonts w:ascii="Times New Roman" w:hAnsi="Times New Roman" w:cs="Times New Roman"/>
                <w:i/>
                <w:sz w:val="18"/>
                <w:szCs w:val="18"/>
                <w:lang w:val="uk-UA"/>
              </w:rPr>
              <w:t xml:space="preserve">          </w:t>
            </w:r>
            <w:r w:rsidR="00A30212" w:rsidRPr="00AC0617">
              <w:rPr>
                <w:rFonts w:ascii="Times New Roman" w:hAnsi="Times New Roman" w:cs="Times New Roman"/>
                <w:i/>
                <w:sz w:val="18"/>
                <w:szCs w:val="18"/>
                <w:lang w:val="uk-UA"/>
              </w:rPr>
              <w:t>підпис та печатка (за наявності)</w:t>
            </w:r>
          </w:p>
        </w:tc>
        <w:tc>
          <w:tcPr>
            <w:tcW w:w="3341" w:type="dxa"/>
          </w:tcPr>
          <w:p w:rsidR="00A30212" w:rsidRPr="00AC0617" w:rsidRDefault="00F66484" w:rsidP="00F66484">
            <w:pPr>
              <w:shd w:val="clear" w:color="auto" w:fill="FFFFFF" w:themeFill="background1"/>
              <w:rPr>
                <w:rFonts w:ascii="Times New Roman" w:hAnsi="Times New Roman" w:cs="Times New Roman"/>
                <w:sz w:val="18"/>
                <w:szCs w:val="18"/>
                <w:lang w:val="uk-UA"/>
              </w:rPr>
            </w:pPr>
            <w:r w:rsidRPr="00AC0617">
              <w:rPr>
                <w:rFonts w:ascii="Times New Roman" w:hAnsi="Times New Roman" w:cs="Times New Roman"/>
                <w:i/>
                <w:sz w:val="18"/>
                <w:szCs w:val="18"/>
                <w:lang w:val="uk-UA"/>
              </w:rPr>
              <w:t xml:space="preserve">     </w:t>
            </w:r>
            <w:r w:rsidR="00A30212" w:rsidRPr="00AC0617">
              <w:rPr>
                <w:rFonts w:ascii="Times New Roman" w:hAnsi="Times New Roman" w:cs="Times New Roman"/>
                <w:i/>
                <w:sz w:val="18"/>
                <w:szCs w:val="18"/>
                <w:lang w:val="uk-UA"/>
              </w:rPr>
              <w:t>прізвище, ініціали</w:t>
            </w:r>
          </w:p>
        </w:tc>
      </w:tr>
    </w:tbl>
    <w:p w:rsidR="00A30212" w:rsidRPr="000B27BB" w:rsidRDefault="00A30212" w:rsidP="00A30212">
      <w:pPr>
        <w:shd w:val="clear" w:color="auto" w:fill="FFFFFF" w:themeFill="background1"/>
        <w:ind w:left="-567"/>
        <w:jc w:val="both"/>
        <w:rPr>
          <w:rFonts w:ascii="Times New Roman" w:eastAsia="Times New Roman" w:hAnsi="Times New Roman" w:cs="Times New Roman"/>
          <w:i/>
          <w:lang w:val="uk-UA"/>
        </w:rPr>
      </w:pPr>
      <w:r w:rsidRPr="000B27BB">
        <w:rPr>
          <w:rFonts w:ascii="Times New Roman" w:eastAsia="Times New Roman" w:hAnsi="Times New Roman" w:cs="Times New Roman"/>
          <w:i/>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rsidR="00C856A4" w:rsidRPr="00C856A4" w:rsidRDefault="00C856A4" w:rsidP="00AC0617">
      <w:pPr>
        <w:spacing w:after="0" w:line="276" w:lineRule="auto"/>
        <w:jc w:val="both"/>
        <w:rPr>
          <w:rFonts w:ascii="Times New Roman" w:eastAsia="Calibri" w:hAnsi="Times New Roman" w:cs="Times New Roman"/>
          <w:b/>
          <w:i/>
          <w:sz w:val="24"/>
          <w:szCs w:val="24"/>
          <w:lang w:val="uk-UA"/>
        </w:rPr>
      </w:pPr>
      <w:r w:rsidRPr="00C856A4">
        <w:rPr>
          <w:rFonts w:ascii="Times New Roman" w:eastAsia="Times New Roman" w:hAnsi="Times New Roman" w:cs="Times New Roman"/>
          <w:b/>
          <w:color w:val="000000"/>
          <w:sz w:val="24"/>
          <w:szCs w:val="24"/>
          <w:lang w:val="uk-UA"/>
        </w:rPr>
        <w:t>Переможець процедури повинен через електронну систему закупівель надати замовнику цінову (тендерну) пропозицію (за формою), з урахуванням результатів проведеного електронного аукціону</w:t>
      </w:r>
    </w:p>
    <w:p w:rsidR="00C856A4" w:rsidRPr="00434ADF" w:rsidRDefault="00C856A4" w:rsidP="00C856A4">
      <w:pPr>
        <w:spacing w:after="200" w:line="276" w:lineRule="auto"/>
        <w:ind w:left="5670"/>
        <w:jc w:val="both"/>
        <w:rPr>
          <w:rFonts w:ascii="Times New Roman" w:eastAsia="Times New Roman" w:hAnsi="Times New Roman" w:cs="Times New Roman"/>
          <w:b/>
          <w:i/>
          <w:sz w:val="24"/>
          <w:szCs w:val="24"/>
          <w:lang w:val="uk-UA" w:eastAsia="ru-RU"/>
        </w:rPr>
      </w:pPr>
      <w:r w:rsidRPr="00C856A4">
        <w:rPr>
          <w:rFonts w:ascii="Times New Roman" w:eastAsia="Calibri" w:hAnsi="Times New Roman" w:cs="Times New Roman"/>
          <w:b/>
          <w:i/>
          <w:sz w:val="24"/>
          <w:szCs w:val="24"/>
          <w:lang w:val="uk-UA"/>
        </w:rPr>
        <w:t xml:space="preserve">               </w:t>
      </w:r>
      <w:r w:rsidRPr="00434ADF">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 xml:space="preserve">                      </w:t>
      </w:r>
      <w:r w:rsidRPr="00434ADF">
        <w:rPr>
          <w:rFonts w:ascii="Times New Roman" w:eastAsia="Calibri" w:hAnsi="Times New Roman" w:cs="Times New Roman"/>
          <w:b/>
          <w:i/>
          <w:sz w:val="24"/>
          <w:szCs w:val="24"/>
          <w:lang w:val="uk-UA"/>
        </w:rPr>
        <w:t>Додаток 4</w:t>
      </w:r>
    </w:p>
    <w:p w:rsidR="00C856A4" w:rsidRPr="00AC0617" w:rsidRDefault="00C856A4" w:rsidP="00C856A4">
      <w:pPr>
        <w:spacing w:after="200" w:line="276" w:lineRule="auto"/>
        <w:ind w:right="4961"/>
        <w:rPr>
          <w:rFonts w:ascii="Times New Roman" w:eastAsia="Calibri" w:hAnsi="Times New Roman" w:cs="Times New Roman"/>
          <w:i/>
          <w:iCs/>
          <w:lang w:val="uk-UA"/>
        </w:rPr>
      </w:pPr>
      <w:r w:rsidRPr="00AC0617">
        <w:rPr>
          <w:rFonts w:ascii="Times New Roman" w:eastAsia="Calibri" w:hAnsi="Times New Roman" w:cs="Times New Roman"/>
          <w:i/>
          <w:iCs/>
          <w:lang w:val="uk-UA"/>
        </w:rPr>
        <w:t>Форма „Тендерна пропозиція” подається у вигляді, наведеному нижче.</w:t>
      </w: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83421E" w:rsidRDefault="0083421E"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3D3962" w:rsidRDefault="003D3962" w:rsidP="00C856A4">
      <w:pPr>
        <w:suppressAutoHyphens/>
        <w:spacing w:after="200" w:line="276" w:lineRule="auto"/>
        <w:ind w:hanging="720"/>
        <w:jc w:val="center"/>
        <w:outlineLvl w:val="0"/>
        <w:rPr>
          <w:rFonts w:ascii="Times New Roman" w:eastAsia="Calibri" w:hAnsi="Times New Roman" w:cs="Times New Roman"/>
          <w:b/>
          <w:bCs/>
          <w:lang w:val="uk-UA" w:eastAsia="ar-SA"/>
        </w:rPr>
      </w:pPr>
    </w:p>
    <w:p w:rsidR="00C856A4" w:rsidRPr="00AC0617" w:rsidRDefault="00C856A4" w:rsidP="00C856A4">
      <w:pPr>
        <w:suppressAutoHyphens/>
        <w:spacing w:after="200" w:line="276" w:lineRule="auto"/>
        <w:ind w:hanging="720"/>
        <w:jc w:val="center"/>
        <w:outlineLvl w:val="0"/>
        <w:rPr>
          <w:rFonts w:ascii="Times New Roman" w:eastAsia="Calibri" w:hAnsi="Times New Roman" w:cs="Times New Roman"/>
          <w:b/>
          <w:bCs/>
          <w:lang w:val="uk-UA" w:eastAsia="ar-SA"/>
        </w:rPr>
      </w:pPr>
      <w:r w:rsidRPr="00AC0617">
        <w:rPr>
          <w:rFonts w:ascii="Times New Roman" w:eastAsia="Calibri" w:hAnsi="Times New Roman" w:cs="Times New Roman"/>
          <w:b/>
          <w:bCs/>
          <w:lang w:val="uk-UA" w:eastAsia="ar-SA"/>
        </w:rPr>
        <w:lastRenderedPageBreak/>
        <w:t>ФОРМА „Тендерна пропозиція ”</w:t>
      </w:r>
    </w:p>
    <w:p w:rsidR="00C856A4" w:rsidRPr="00AC0617" w:rsidRDefault="00C856A4" w:rsidP="00C856A4">
      <w:pPr>
        <w:suppressAutoHyphens/>
        <w:spacing w:after="200" w:line="276" w:lineRule="auto"/>
        <w:ind w:hanging="720"/>
        <w:jc w:val="center"/>
        <w:rPr>
          <w:rFonts w:ascii="Times New Roman" w:eastAsia="Calibri" w:hAnsi="Times New Roman" w:cs="Times New Roman"/>
          <w:lang w:val="uk-UA" w:eastAsia="ar-SA"/>
        </w:rPr>
      </w:pPr>
      <w:r w:rsidRPr="00AC0617">
        <w:rPr>
          <w:rFonts w:ascii="Times New Roman" w:eastAsia="Calibri" w:hAnsi="Times New Roman" w:cs="Times New Roman"/>
          <w:lang w:val="uk-UA" w:eastAsia="ar-SA"/>
        </w:rPr>
        <w:t>(форма, яка подається Учасником на фірмовому бланку</w:t>
      </w:r>
      <w:r w:rsidR="00AC0617">
        <w:rPr>
          <w:rFonts w:ascii="Times New Roman" w:eastAsia="Calibri" w:hAnsi="Times New Roman" w:cs="Times New Roman"/>
          <w:lang w:val="uk-UA" w:eastAsia="ar-SA"/>
        </w:rPr>
        <w:t>(за наявності</w:t>
      </w:r>
      <w:r w:rsidRPr="00AC0617">
        <w:rPr>
          <w:rFonts w:ascii="Times New Roman" w:eastAsia="Calibri" w:hAnsi="Times New Roman" w:cs="Times New Roman"/>
          <w:lang w:val="uk-UA" w:eastAsia="ar-SA"/>
        </w:rPr>
        <w:t>)</w:t>
      </w:r>
    </w:p>
    <w:p w:rsidR="00C856A4" w:rsidRPr="00AC0617" w:rsidRDefault="00C856A4" w:rsidP="00C856A4">
      <w:pPr>
        <w:spacing w:after="0" w:line="240" w:lineRule="auto"/>
        <w:ind w:firstLine="708"/>
        <w:jc w:val="both"/>
        <w:rPr>
          <w:rFonts w:ascii="Times New Roman" w:eastAsia="Calibri" w:hAnsi="Times New Roman" w:cs="Times New Roman"/>
          <w:b/>
          <w:color w:val="121212"/>
          <w:shd w:val="clear" w:color="auto" w:fill="FAFAFA"/>
          <w:lang w:val="uk-UA" w:eastAsia="ru-RU"/>
        </w:rPr>
      </w:pPr>
      <w:r w:rsidRPr="00AC0617">
        <w:rPr>
          <w:rFonts w:ascii="Times New Roman" w:eastAsia="Calibri" w:hAnsi="Times New Roman" w:cs="Times New Roman"/>
          <w:lang w:val="uk-UA" w:eastAsia="ar-SA"/>
        </w:rPr>
        <w:t xml:space="preserve">Ми, (назва Переможця), надаємо свою пропозицію для підписання договору за результатами аукціону на закупівлю </w:t>
      </w:r>
      <w:r w:rsidRPr="00AC0617">
        <w:rPr>
          <w:rFonts w:ascii="Times New Roman" w:eastAsia="Calibri" w:hAnsi="Times New Roman" w:cs="Times New Roman"/>
          <w:b/>
          <w:bCs/>
          <w:lang w:val="uk-UA"/>
        </w:rPr>
        <w:t>за кодом  ДК 021:2015 -</w:t>
      </w:r>
      <w:r w:rsidR="00052D80">
        <w:rPr>
          <w:rFonts w:ascii="Times New Roman" w:eastAsia="Calibri" w:hAnsi="Times New Roman" w:cs="Times New Roman"/>
          <w:b/>
          <w:bCs/>
          <w:lang w:val="uk-UA"/>
        </w:rPr>
        <w:t>34110000-1</w:t>
      </w:r>
      <w:bookmarkStart w:id="40" w:name="_GoBack"/>
      <w:bookmarkEnd w:id="40"/>
      <w:r w:rsidRPr="00AC0617">
        <w:rPr>
          <w:rFonts w:ascii="Times New Roman" w:eastAsia="Calibri" w:hAnsi="Times New Roman" w:cs="Times New Roman"/>
          <w:b/>
          <w:bCs/>
          <w:lang w:val="uk-UA"/>
        </w:rPr>
        <w:t xml:space="preserve"> </w:t>
      </w:r>
      <w:r w:rsidR="00B7543B" w:rsidRPr="002673CD">
        <w:rPr>
          <w:rFonts w:ascii="Times New Roman" w:eastAsia="Times New Roman" w:hAnsi="Times New Roman" w:cs="Times New Roman"/>
          <w:b/>
          <w:bCs/>
          <w:sz w:val="24"/>
          <w:szCs w:val="28"/>
          <w:lang w:val="uk-UA"/>
        </w:rPr>
        <w:t>Легков</w:t>
      </w:r>
      <w:r w:rsidR="001C12EB">
        <w:rPr>
          <w:rFonts w:ascii="Times New Roman" w:eastAsia="Times New Roman" w:hAnsi="Times New Roman" w:cs="Times New Roman"/>
          <w:b/>
          <w:bCs/>
          <w:sz w:val="24"/>
          <w:szCs w:val="28"/>
          <w:lang w:val="uk-UA"/>
        </w:rPr>
        <w:t>ий</w:t>
      </w:r>
      <w:r w:rsidR="00B7543B" w:rsidRPr="002673CD">
        <w:rPr>
          <w:rFonts w:ascii="Times New Roman" w:eastAsia="Times New Roman" w:hAnsi="Times New Roman" w:cs="Times New Roman"/>
          <w:b/>
          <w:bCs/>
          <w:sz w:val="24"/>
          <w:szCs w:val="28"/>
          <w:lang w:val="uk-UA"/>
        </w:rPr>
        <w:t xml:space="preserve"> автомобіл</w:t>
      </w:r>
      <w:r w:rsidR="001C12EB">
        <w:rPr>
          <w:rFonts w:ascii="Times New Roman" w:eastAsia="Times New Roman" w:hAnsi="Times New Roman" w:cs="Times New Roman"/>
          <w:b/>
          <w:bCs/>
          <w:sz w:val="24"/>
          <w:szCs w:val="28"/>
          <w:lang w:val="uk-UA"/>
        </w:rPr>
        <w:t>ь (мікроавтобус вживаний)</w:t>
      </w:r>
      <w:r w:rsidR="00B7543B" w:rsidRPr="00AC0617">
        <w:rPr>
          <w:rFonts w:ascii="Times New Roman" w:eastAsia="Calibri" w:hAnsi="Times New Roman" w:cs="Times New Roman"/>
          <w:lang w:val="uk-UA"/>
        </w:rPr>
        <w:t xml:space="preserve"> </w:t>
      </w:r>
      <w:r w:rsidRPr="00AC0617">
        <w:rPr>
          <w:rFonts w:ascii="Times New Roman" w:eastAsia="Calibri" w:hAnsi="Times New Roman" w:cs="Times New Roman"/>
          <w:lang w:val="uk-UA"/>
        </w:rPr>
        <w:t>згідно з технічними вимогами Замовника торгів.</w:t>
      </w:r>
    </w:p>
    <w:p w:rsidR="00C856A4" w:rsidRPr="00AC0617" w:rsidRDefault="00C856A4" w:rsidP="00C856A4">
      <w:pPr>
        <w:tabs>
          <w:tab w:val="left" w:pos="0"/>
          <w:tab w:val="center" w:pos="4153"/>
          <w:tab w:val="right" w:pos="8306"/>
        </w:tabs>
        <w:spacing w:after="0" w:line="240" w:lineRule="auto"/>
        <w:ind w:firstLine="709"/>
        <w:jc w:val="both"/>
        <w:rPr>
          <w:rFonts w:ascii="Times New Roman" w:eastAsia="Calibri" w:hAnsi="Times New Roman" w:cs="Times New Roman"/>
          <w:lang w:val="uk-UA"/>
        </w:rPr>
      </w:pPr>
      <w:r w:rsidRPr="00AC0617">
        <w:rPr>
          <w:rFonts w:ascii="Times New Roman" w:eastAsia="Calibri" w:hAnsi="Times New Roman" w:cs="Times New Roman"/>
          <w:lang w:val="uk-UA"/>
        </w:rPr>
        <w:t xml:space="preserve">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2757"/>
        <w:gridCol w:w="1203"/>
        <w:gridCol w:w="1177"/>
        <w:gridCol w:w="917"/>
        <w:gridCol w:w="918"/>
        <w:gridCol w:w="917"/>
        <w:gridCol w:w="1246"/>
      </w:tblGrid>
      <w:tr w:rsidR="00C856A4" w:rsidRPr="003D3962" w:rsidTr="000B27BB">
        <w:tc>
          <w:tcPr>
            <w:tcW w:w="750" w:type="dxa"/>
            <w:tcBorders>
              <w:top w:val="single" w:sz="4" w:space="0" w:color="auto"/>
              <w:left w:val="single" w:sz="4" w:space="0" w:color="auto"/>
              <w:bottom w:val="single" w:sz="4" w:space="0" w:color="auto"/>
              <w:right w:val="single" w:sz="4" w:space="0" w:color="auto"/>
            </w:tcBorders>
            <w:hideMark/>
          </w:tcPr>
          <w:p w:rsidR="00C856A4" w:rsidRPr="00AC0617" w:rsidRDefault="00C856A4" w:rsidP="000B27BB">
            <w:pPr>
              <w:widowControl w:val="0"/>
              <w:autoSpaceDE w:val="0"/>
              <w:autoSpaceDN w:val="0"/>
              <w:adjustRightInd w:val="0"/>
              <w:spacing w:after="200" w:line="276" w:lineRule="auto"/>
              <w:jc w:val="center"/>
              <w:rPr>
                <w:rFonts w:ascii="Times New Roman" w:eastAsia="Calibri" w:hAnsi="Times New Roman" w:cs="Times New Roman"/>
                <w:lang w:val="uk-UA"/>
              </w:rPr>
            </w:pPr>
            <w:r w:rsidRPr="00AC0617">
              <w:rPr>
                <w:rFonts w:ascii="Times New Roman" w:eastAsia="Calibri" w:hAnsi="Times New Roman" w:cs="Times New Roman"/>
                <w:lang w:val="uk-UA"/>
              </w:rPr>
              <w:t>№ з/п</w:t>
            </w:r>
          </w:p>
        </w:tc>
        <w:tc>
          <w:tcPr>
            <w:tcW w:w="2757" w:type="dxa"/>
            <w:tcBorders>
              <w:top w:val="single" w:sz="4" w:space="0" w:color="auto"/>
              <w:left w:val="single" w:sz="4" w:space="0" w:color="auto"/>
              <w:bottom w:val="single" w:sz="4" w:space="0" w:color="auto"/>
              <w:right w:val="single" w:sz="4" w:space="0" w:color="auto"/>
            </w:tcBorders>
            <w:hideMark/>
          </w:tcPr>
          <w:p w:rsidR="00C856A4" w:rsidRPr="00AC0617" w:rsidRDefault="00C856A4" w:rsidP="000B27BB">
            <w:pPr>
              <w:widowControl w:val="0"/>
              <w:autoSpaceDE w:val="0"/>
              <w:autoSpaceDN w:val="0"/>
              <w:adjustRightInd w:val="0"/>
              <w:spacing w:after="200" w:line="276" w:lineRule="auto"/>
              <w:rPr>
                <w:rFonts w:ascii="Times New Roman" w:eastAsia="Calibri" w:hAnsi="Times New Roman" w:cs="Times New Roman"/>
                <w:lang w:val="uk-UA"/>
              </w:rPr>
            </w:pPr>
            <w:r w:rsidRPr="00AC0617">
              <w:rPr>
                <w:rFonts w:ascii="Times New Roman" w:eastAsia="Calibri" w:hAnsi="Times New Roman" w:cs="Times New Roman"/>
                <w:bCs/>
                <w:lang w:val="uk-UA"/>
              </w:rPr>
              <w:t>Найменування товару</w:t>
            </w:r>
          </w:p>
        </w:tc>
        <w:tc>
          <w:tcPr>
            <w:tcW w:w="1203" w:type="dxa"/>
            <w:tcBorders>
              <w:top w:val="single" w:sz="4" w:space="0" w:color="auto"/>
              <w:left w:val="single" w:sz="4" w:space="0" w:color="auto"/>
              <w:bottom w:val="single" w:sz="4" w:space="0" w:color="auto"/>
              <w:right w:val="single" w:sz="4" w:space="0" w:color="auto"/>
            </w:tcBorders>
            <w:hideMark/>
          </w:tcPr>
          <w:p w:rsidR="00C856A4" w:rsidRPr="00AC0617" w:rsidRDefault="00C856A4" w:rsidP="000B27BB">
            <w:pPr>
              <w:widowControl w:val="0"/>
              <w:autoSpaceDE w:val="0"/>
              <w:autoSpaceDN w:val="0"/>
              <w:adjustRightInd w:val="0"/>
              <w:spacing w:after="200" w:line="276" w:lineRule="auto"/>
              <w:rPr>
                <w:rFonts w:ascii="Times New Roman" w:eastAsia="Calibri" w:hAnsi="Times New Roman" w:cs="Times New Roman"/>
                <w:lang w:val="uk-UA"/>
              </w:rPr>
            </w:pPr>
            <w:r w:rsidRPr="00AC0617">
              <w:rPr>
                <w:rFonts w:ascii="Times New Roman" w:eastAsia="Calibri" w:hAnsi="Times New Roman" w:cs="Times New Roman"/>
                <w:bCs/>
                <w:lang w:val="uk-UA"/>
              </w:rPr>
              <w:t>Одиниця виміру</w:t>
            </w:r>
          </w:p>
        </w:tc>
        <w:tc>
          <w:tcPr>
            <w:tcW w:w="1177" w:type="dxa"/>
            <w:tcBorders>
              <w:top w:val="single" w:sz="4" w:space="0" w:color="auto"/>
              <w:left w:val="single" w:sz="4" w:space="0" w:color="auto"/>
              <w:bottom w:val="single" w:sz="4" w:space="0" w:color="auto"/>
              <w:right w:val="single" w:sz="4" w:space="0" w:color="auto"/>
            </w:tcBorders>
            <w:hideMark/>
          </w:tcPr>
          <w:p w:rsidR="00C856A4" w:rsidRPr="00AC0617" w:rsidRDefault="00C856A4" w:rsidP="000B27BB">
            <w:pPr>
              <w:widowControl w:val="0"/>
              <w:autoSpaceDE w:val="0"/>
              <w:autoSpaceDN w:val="0"/>
              <w:adjustRightInd w:val="0"/>
              <w:spacing w:after="200" w:line="276" w:lineRule="auto"/>
              <w:rPr>
                <w:rFonts w:ascii="Times New Roman" w:eastAsia="Calibri" w:hAnsi="Times New Roman" w:cs="Times New Roman"/>
                <w:bCs/>
                <w:lang w:val="uk-UA"/>
              </w:rPr>
            </w:pPr>
            <w:r w:rsidRPr="00AC0617">
              <w:rPr>
                <w:rFonts w:ascii="Times New Roman" w:eastAsia="Calibri" w:hAnsi="Times New Roman" w:cs="Times New Roman"/>
                <w:bCs/>
                <w:lang w:val="uk-UA"/>
              </w:rPr>
              <w:t>Кількість</w:t>
            </w:r>
          </w:p>
        </w:tc>
        <w:tc>
          <w:tcPr>
            <w:tcW w:w="917" w:type="dxa"/>
            <w:tcBorders>
              <w:top w:val="single" w:sz="4" w:space="0" w:color="auto"/>
              <w:left w:val="single" w:sz="4" w:space="0" w:color="auto"/>
              <w:bottom w:val="single" w:sz="4" w:space="0" w:color="auto"/>
              <w:right w:val="single" w:sz="4" w:space="0" w:color="auto"/>
            </w:tcBorders>
            <w:hideMark/>
          </w:tcPr>
          <w:p w:rsidR="00C856A4" w:rsidRPr="00AC0617" w:rsidRDefault="00C856A4" w:rsidP="000B27BB">
            <w:pPr>
              <w:widowControl w:val="0"/>
              <w:autoSpaceDE w:val="0"/>
              <w:autoSpaceDN w:val="0"/>
              <w:adjustRightInd w:val="0"/>
              <w:spacing w:after="200" w:line="276" w:lineRule="auto"/>
              <w:rPr>
                <w:rFonts w:ascii="Times New Roman" w:eastAsia="Calibri" w:hAnsi="Times New Roman" w:cs="Times New Roman"/>
                <w:lang w:val="uk-UA"/>
              </w:rPr>
            </w:pPr>
            <w:r w:rsidRPr="00AC0617">
              <w:rPr>
                <w:rFonts w:ascii="Times New Roman" w:eastAsia="Calibri" w:hAnsi="Times New Roman" w:cs="Times New Roman"/>
                <w:bCs/>
                <w:lang w:val="uk-UA"/>
              </w:rPr>
              <w:t>Ціна за од., грн. без ПДВ*</w:t>
            </w:r>
          </w:p>
        </w:tc>
        <w:tc>
          <w:tcPr>
            <w:tcW w:w="918" w:type="dxa"/>
            <w:tcBorders>
              <w:top w:val="single" w:sz="4" w:space="0" w:color="auto"/>
              <w:left w:val="single" w:sz="4" w:space="0" w:color="auto"/>
              <w:bottom w:val="single" w:sz="4" w:space="0" w:color="auto"/>
              <w:right w:val="single" w:sz="4" w:space="0" w:color="auto"/>
            </w:tcBorders>
            <w:hideMark/>
          </w:tcPr>
          <w:p w:rsidR="00C856A4" w:rsidRPr="00AC0617" w:rsidRDefault="00C856A4" w:rsidP="000B27BB">
            <w:pPr>
              <w:widowControl w:val="0"/>
              <w:autoSpaceDE w:val="0"/>
              <w:autoSpaceDN w:val="0"/>
              <w:adjustRightInd w:val="0"/>
              <w:spacing w:after="200" w:line="276" w:lineRule="auto"/>
              <w:rPr>
                <w:rFonts w:ascii="Times New Roman" w:eastAsia="Calibri" w:hAnsi="Times New Roman" w:cs="Times New Roman"/>
                <w:lang w:val="uk-UA"/>
              </w:rPr>
            </w:pPr>
            <w:r w:rsidRPr="00AC0617">
              <w:rPr>
                <w:rFonts w:ascii="Times New Roman" w:eastAsia="Calibri" w:hAnsi="Times New Roman" w:cs="Times New Roman"/>
                <w:bCs/>
                <w:lang w:val="uk-UA"/>
              </w:rPr>
              <w:t>ПДВ*</w:t>
            </w:r>
          </w:p>
        </w:tc>
        <w:tc>
          <w:tcPr>
            <w:tcW w:w="917" w:type="dxa"/>
            <w:tcBorders>
              <w:top w:val="single" w:sz="4" w:space="0" w:color="auto"/>
              <w:left w:val="single" w:sz="4" w:space="0" w:color="auto"/>
              <w:bottom w:val="single" w:sz="4" w:space="0" w:color="auto"/>
              <w:right w:val="single" w:sz="4" w:space="0" w:color="auto"/>
            </w:tcBorders>
            <w:hideMark/>
          </w:tcPr>
          <w:p w:rsidR="00C856A4" w:rsidRPr="00AC0617" w:rsidRDefault="00C856A4" w:rsidP="000B27BB">
            <w:pPr>
              <w:widowControl w:val="0"/>
              <w:autoSpaceDE w:val="0"/>
              <w:autoSpaceDN w:val="0"/>
              <w:adjustRightInd w:val="0"/>
              <w:spacing w:after="200" w:line="276" w:lineRule="auto"/>
              <w:rPr>
                <w:rFonts w:ascii="Times New Roman" w:eastAsia="Calibri" w:hAnsi="Times New Roman" w:cs="Times New Roman"/>
                <w:lang w:val="uk-UA"/>
              </w:rPr>
            </w:pPr>
            <w:r w:rsidRPr="00AC0617">
              <w:rPr>
                <w:rFonts w:ascii="Times New Roman" w:eastAsia="Calibri" w:hAnsi="Times New Roman" w:cs="Times New Roman"/>
                <w:bCs/>
                <w:lang w:val="uk-UA"/>
              </w:rPr>
              <w:t>Ціна за од., грн. з ПДВ*</w:t>
            </w:r>
          </w:p>
        </w:tc>
        <w:tc>
          <w:tcPr>
            <w:tcW w:w="1246" w:type="dxa"/>
            <w:tcBorders>
              <w:top w:val="single" w:sz="4" w:space="0" w:color="auto"/>
              <w:left w:val="single" w:sz="4" w:space="0" w:color="auto"/>
              <w:bottom w:val="single" w:sz="4" w:space="0" w:color="auto"/>
              <w:right w:val="single" w:sz="4" w:space="0" w:color="auto"/>
            </w:tcBorders>
            <w:hideMark/>
          </w:tcPr>
          <w:p w:rsidR="00C856A4" w:rsidRPr="00AC0617" w:rsidRDefault="00C856A4" w:rsidP="000B27BB">
            <w:pPr>
              <w:widowControl w:val="0"/>
              <w:autoSpaceDE w:val="0"/>
              <w:autoSpaceDN w:val="0"/>
              <w:adjustRightInd w:val="0"/>
              <w:spacing w:after="200" w:line="276" w:lineRule="auto"/>
              <w:rPr>
                <w:rFonts w:ascii="Times New Roman" w:eastAsia="Calibri" w:hAnsi="Times New Roman" w:cs="Times New Roman"/>
                <w:lang w:val="uk-UA"/>
              </w:rPr>
            </w:pPr>
            <w:r w:rsidRPr="00AC0617">
              <w:rPr>
                <w:rFonts w:ascii="Times New Roman" w:eastAsia="Calibri" w:hAnsi="Times New Roman" w:cs="Times New Roman"/>
                <w:bCs/>
                <w:lang w:val="uk-UA"/>
              </w:rPr>
              <w:t>Загальна сума, грн. з ПДВ*</w:t>
            </w:r>
          </w:p>
        </w:tc>
      </w:tr>
      <w:tr w:rsidR="00C856A4" w:rsidRPr="00AC0617" w:rsidTr="000B27BB">
        <w:tc>
          <w:tcPr>
            <w:tcW w:w="750"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jc w:val="center"/>
              <w:rPr>
                <w:rFonts w:ascii="Times New Roman" w:eastAsia="Calibri" w:hAnsi="Times New Roman" w:cs="Times New Roman"/>
                <w:lang w:val="uk-UA"/>
              </w:rPr>
            </w:pPr>
            <w:r w:rsidRPr="00AC0617">
              <w:rPr>
                <w:rFonts w:ascii="Times New Roman" w:eastAsia="Calibri" w:hAnsi="Times New Roman" w:cs="Times New Roman"/>
                <w:lang w:val="uk-UA"/>
              </w:rPr>
              <w:t>1</w:t>
            </w:r>
          </w:p>
        </w:tc>
        <w:tc>
          <w:tcPr>
            <w:tcW w:w="2757"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ind w:right="284"/>
              <w:jc w:val="both"/>
              <w:rPr>
                <w:rFonts w:ascii="Times New Roman" w:eastAsia="Calibri" w:hAnsi="Times New Roman" w:cs="Times New Roman"/>
                <w:lang w:val="uk-UA"/>
              </w:rPr>
            </w:pPr>
          </w:p>
        </w:tc>
        <w:tc>
          <w:tcPr>
            <w:tcW w:w="1203"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ind w:right="284"/>
              <w:jc w:val="both"/>
              <w:rPr>
                <w:rFonts w:ascii="Times New Roman" w:eastAsia="Calibri" w:hAnsi="Times New Roman" w:cs="Times New Roman"/>
                <w:lang w:val="uk-UA"/>
              </w:rPr>
            </w:pPr>
          </w:p>
        </w:tc>
        <w:tc>
          <w:tcPr>
            <w:tcW w:w="1177"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ind w:right="284"/>
              <w:jc w:val="both"/>
              <w:rPr>
                <w:rFonts w:ascii="Times New Roman" w:eastAsia="Calibri" w:hAnsi="Times New Roman" w:cs="Times New Roman"/>
                <w:lang w:val="uk-UA"/>
              </w:rPr>
            </w:pPr>
          </w:p>
        </w:tc>
        <w:tc>
          <w:tcPr>
            <w:tcW w:w="917"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ind w:right="284"/>
              <w:jc w:val="both"/>
              <w:rPr>
                <w:rFonts w:ascii="Times New Roman" w:eastAsia="Calibri" w:hAnsi="Times New Roman" w:cs="Times New Roman"/>
                <w:lang w:val="uk-UA"/>
              </w:rPr>
            </w:pPr>
          </w:p>
        </w:tc>
        <w:tc>
          <w:tcPr>
            <w:tcW w:w="918"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ind w:right="284"/>
              <w:jc w:val="both"/>
              <w:rPr>
                <w:rFonts w:ascii="Times New Roman" w:eastAsia="Calibri" w:hAnsi="Times New Roman" w:cs="Times New Roman"/>
                <w:lang w:val="uk-UA"/>
              </w:rPr>
            </w:pPr>
          </w:p>
        </w:tc>
        <w:tc>
          <w:tcPr>
            <w:tcW w:w="917"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ind w:right="284"/>
              <w:jc w:val="both"/>
              <w:rPr>
                <w:rFonts w:ascii="Times New Roman" w:eastAsia="Calibri" w:hAnsi="Times New Roman" w:cs="Times New Roman"/>
                <w:lang w:val="uk-UA"/>
              </w:rPr>
            </w:pPr>
          </w:p>
        </w:tc>
        <w:tc>
          <w:tcPr>
            <w:tcW w:w="1246"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ind w:right="284"/>
              <w:jc w:val="both"/>
              <w:rPr>
                <w:rFonts w:ascii="Times New Roman" w:eastAsia="Calibri" w:hAnsi="Times New Roman" w:cs="Times New Roman"/>
                <w:lang w:val="uk-UA"/>
              </w:rPr>
            </w:pPr>
          </w:p>
        </w:tc>
      </w:tr>
      <w:tr w:rsidR="00C856A4" w:rsidRPr="00AC0617" w:rsidTr="000B27BB">
        <w:tc>
          <w:tcPr>
            <w:tcW w:w="750"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jc w:val="center"/>
              <w:rPr>
                <w:rFonts w:ascii="Times New Roman" w:eastAsia="Calibri" w:hAnsi="Times New Roman" w:cs="Times New Roman"/>
                <w:lang w:val="uk-UA"/>
              </w:rPr>
            </w:pPr>
            <w:r w:rsidRPr="00AC0617">
              <w:rPr>
                <w:rFonts w:ascii="Times New Roman" w:eastAsia="Calibri" w:hAnsi="Times New Roman" w:cs="Times New Roman"/>
                <w:lang w:val="uk-UA"/>
              </w:rPr>
              <w:t>2</w:t>
            </w:r>
          </w:p>
        </w:tc>
        <w:tc>
          <w:tcPr>
            <w:tcW w:w="2757" w:type="dxa"/>
            <w:tcBorders>
              <w:top w:val="single" w:sz="4" w:space="0" w:color="auto"/>
              <w:left w:val="single" w:sz="4" w:space="0" w:color="auto"/>
              <w:bottom w:val="single" w:sz="4" w:space="0" w:color="auto"/>
              <w:right w:val="single" w:sz="4" w:space="0" w:color="auto"/>
            </w:tcBorders>
            <w:vAlign w:val="center"/>
          </w:tcPr>
          <w:p w:rsidR="00C856A4" w:rsidRPr="00AC0617" w:rsidRDefault="00C856A4" w:rsidP="000B27BB">
            <w:pPr>
              <w:widowControl w:val="0"/>
              <w:autoSpaceDE w:val="0"/>
              <w:autoSpaceDN w:val="0"/>
              <w:adjustRightInd w:val="0"/>
              <w:spacing w:after="200" w:line="276" w:lineRule="auto"/>
              <w:jc w:val="both"/>
              <w:rPr>
                <w:rFonts w:ascii="Times New Roman" w:eastAsia="Calibri" w:hAnsi="Times New Roman" w:cs="Times New Roman"/>
                <w:lang w:val="uk-UA" w:eastAsia="uk-UA"/>
              </w:rPr>
            </w:pPr>
          </w:p>
        </w:tc>
        <w:tc>
          <w:tcPr>
            <w:tcW w:w="1203" w:type="dxa"/>
            <w:tcBorders>
              <w:top w:val="single" w:sz="4" w:space="0" w:color="auto"/>
              <w:left w:val="single" w:sz="4" w:space="0" w:color="auto"/>
              <w:bottom w:val="single" w:sz="4" w:space="0" w:color="auto"/>
              <w:right w:val="single" w:sz="4" w:space="0" w:color="auto"/>
            </w:tcBorders>
            <w:vAlign w:val="center"/>
          </w:tcPr>
          <w:p w:rsidR="00C856A4" w:rsidRPr="00AC0617" w:rsidRDefault="00C856A4" w:rsidP="000B27BB">
            <w:pPr>
              <w:widowControl w:val="0"/>
              <w:autoSpaceDE w:val="0"/>
              <w:autoSpaceDN w:val="0"/>
              <w:adjustRightInd w:val="0"/>
              <w:spacing w:after="200" w:line="276" w:lineRule="auto"/>
              <w:rPr>
                <w:rFonts w:ascii="Times New Roman" w:eastAsia="Calibri" w:hAnsi="Times New Roman" w:cs="Times New Roman"/>
                <w:lang w:val="uk-UA" w:eastAsia="uk-UA"/>
              </w:rPr>
            </w:pPr>
          </w:p>
        </w:tc>
        <w:tc>
          <w:tcPr>
            <w:tcW w:w="1177"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rPr>
                <w:rFonts w:ascii="Times New Roman" w:eastAsia="Calibri" w:hAnsi="Times New Roman" w:cs="Times New Roman"/>
                <w:lang w:val="uk-UA" w:eastAsia="uk-UA"/>
              </w:rPr>
            </w:pPr>
          </w:p>
        </w:tc>
        <w:tc>
          <w:tcPr>
            <w:tcW w:w="917" w:type="dxa"/>
            <w:tcBorders>
              <w:top w:val="single" w:sz="4" w:space="0" w:color="auto"/>
              <w:left w:val="single" w:sz="4" w:space="0" w:color="auto"/>
              <w:bottom w:val="single" w:sz="4" w:space="0" w:color="auto"/>
              <w:right w:val="single" w:sz="4" w:space="0" w:color="auto"/>
            </w:tcBorders>
            <w:vAlign w:val="center"/>
          </w:tcPr>
          <w:p w:rsidR="00C856A4" w:rsidRPr="00AC0617" w:rsidRDefault="00C856A4" w:rsidP="000B27BB">
            <w:pPr>
              <w:widowControl w:val="0"/>
              <w:autoSpaceDE w:val="0"/>
              <w:autoSpaceDN w:val="0"/>
              <w:adjustRightInd w:val="0"/>
              <w:spacing w:after="200" w:line="276" w:lineRule="auto"/>
              <w:jc w:val="center"/>
              <w:rPr>
                <w:rFonts w:ascii="Times New Roman" w:eastAsia="Calibri" w:hAnsi="Times New Roman" w:cs="Times New Roman"/>
                <w:lang w:val="uk-UA" w:eastAsia="uk-UA"/>
              </w:rPr>
            </w:pPr>
          </w:p>
        </w:tc>
        <w:tc>
          <w:tcPr>
            <w:tcW w:w="918"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jc w:val="center"/>
              <w:rPr>
                <w:rFonts w:ascii="Times New Roman" w:eastAsia="Calibri" w:hAnsi="Times New Roman" w:cs="Times New Roman"/>
                <w:lang w:val="uk-UA" w:eastAsia="uk-UA"/>
              </w:rPr>
            </w:pPr>
          </w:p>
        </w:tc>
        <w:tc>
          <w:tcPr>
            <w:tcW w:w="917" w:type="dxa"/>
            <w:tcBorders>
              <w:top w:val="single" w:sz="4" w:space="0" w:color="auto"/>
              <w:left w:val="single" w:sz="4" w:space="0" w:color="auto"/>
              <w:bottom w:val="single" w:sz="4" w:space="0" w:color="auto"/>
              <w:right w:val="single" w:sz="4" w:space="0" w:color="auto"/>
            </w:tcBorders>
            <w:vAlign w:val="center"/>
          </w:tcPr>
          <w:p w:rsidR="00C856A4" w:rsidRPr="00AC0617" w:rsidRDefault="00C856A4" w:rsidP="000B27BB">
            <w:pPr>
              <w:widowControl w:val="0"/>
              <w:autoSpaceDE w:val="0"/>
              <w:autoSpaceDN w:val="0"/>
              <w:adjustRightInd w:val="0"/>
              <w:spacing w:after="200" w:line="276" w:lineRule="auto"/>
              <w:jc w:val="center"/>
              <w:rPr>
                <w:rFonts w:ascii="Times New Roman" w:eastAsia="Calibri" w:hAnsi="Times New Roman" w:cs="Times New Roman"/>
                <w:lang w:val="uk-UA" w:eastAsia="uk-UA"/>
              </w:rPr>
            </w:pPr>
          </w:p>
        </w:tc>
        <w:tc>
          <w:tcPr>
            <w:tcW w:w="1246"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ind w:right="284"/>
              <w:jc w:val="both"/>
              <w:rPr>
                <w:rFonts w:ascii="Times New Roman" w:eastAsia="Calibri" w:hAnsi="Times New Roman" w:cs="Times New Roman"/>
                <w:lang w:val="uk-UA" w:eastAsia="ru-RU"/>
              </w:rPr>
            </w:pPr>
          </w:p>
        </w:tc>
      </w:tr>
      <w:tr w:rsidR="00C856A4" w:rsidRPr="003D3962" w:rsidTr="000B27BB">
        <w:tc>
          <w:tcPr>
            <w:tcW w:w="8639" w:type="dxa"/>
            <w:gridSpan w:val="7"/>
            <w:tcBorders>
              <w:top w:val="single" w:sz="4" w:space="0" w:color="auto"/>
              <w:left w:val="single" w:sz="4" w:space="0" w:color="auto"/>
              <w:bottom w:val="single" w:sz="4" w:space="0" w:color="auto"/>
              <w:right w:val="single" w:sz="4" w:space="0" w:color="auto"/>
            </w:tcBorders>
            <w:hideMark/>
          </w:tcPr>
          <w:p w:rsidR="00C856A4" w:rsidRPr="00AC0617" w:rsidRDefault="00C856A4" w:rsidP="000B27BB">
            <w:pPr>
              <w:widowControl w:val="0"/>
              <w:autoSpaceDE w:val="0"/>
              <w:autoSpaceDN w:val="0"/>
              <w:adjustRightInd w:val="0"/>
              <w:spacing w:after="200" w:line="276" w:lineRule="auto"/>
              <w:jc w:val="right"/>
              <w:rPr>
                <w:rFonts w:ascii="Times New Roman" w:eastAsia="Calibri" w:hAnsi="Times New Roman" w:cs="Times New Roman"/>
                <w:lang w:val="uk-UA" w:eastAsia="uk-UA"/>
              </w:rPr>
            </w:pPr>
            <w:r w:rsidRPr="00AC0617">
              <w:rPr>
                <w:rFonts w:ascii="Times New Roman" w:eastAsia="Calibri" w:hAnsi="Times New Roman" w:cs="Times New Roman"/>
                <w:lang w:val="uk-UA" w:eastAsia="uk-UA"/>
              </w:rPr>
              <w:t>Загальна ціна грн. з ПДВ*</w:t>
            </w:r>
          </w:p>
        </w:tc>
        <w:tc>
          <w:tcPr>
            <w:tcW w:w="1246" w:type="dxa"/>
            <w:tcBorders>
              <w:top w:val="single" w:sz="4" w:space="0" w:color="auto"/>
              <w:left w:val="single" w:sz="4" w:space="0" w:color="auto"/>
              <w:bottom w:val="single" w:sz="4" w:space="0" w:color="auto"/>
              <w:right w:val="single" w:sz="4" w:space="0" w:color="auto"/>
            </w:tcBorders>
          </w:tcPr>
          <w:p w:rsidR="00C856A4" w:rsidRPr="00AC0617" w:rsidRDefault="00C856A4" w:rsidP="000B27BB">
            <w:pPr>
              <w:widowControl w:val="0"/>
              <w:autoSpaceDE w:val="0"/>
              <w:autoSpaceDN w:val="0"/>
              <w:adjustRightInd w:val="0"/>
              <w:spacing w:after="200" w:line="276" w:lineRule="auto"/>
              <w:ind w:right="284"/>
              <w:jc w:val="both"/>
              <w:rPr>
                <w:rFonts w:ascii="Times New Roman" w:eastAsia="Calibri" w:hAnsi="Times New Roman" w:cs="Times New Roman"/>
                <w:lang w:val="uk-UA" w:eastAsia="ru-RU"/>
              </w:rPr>
            </w:pPr>
          </w:p>
        </w:tc>
      </w:tr>
    </w:tbl>
    <w:p w:rsidR="00C856A4" w:rsidRPr="00AC0617" w:rsidRDefault="00C856A4" w:rsidP="00C856A4">
      <w:pPr>
        <w:tabs>
          <w:tab w:val="left" w:pos="0"/>
          <w:tab w:val="center" w:pos="4153"/>
          <w:tab w:val="right" w:pos="8306"/>
        </w:tabs>
        <w:spacing w:after="200" w:line="276" w:lineRule="auto"/>
        <w:jc w:val="both"/>
        <w:rPr>
          <w:rFonts w:ascii="Times New Roman" w:eastAsia="Calibri" w:hAnsi="Times New Roman" w:cs="Times New Roman"/>
          <w:lang w:val="uk-UA"/>
        </w:rPr>
      </w:pPr>
      <w:r w:rsidRPr="00AC0617">
        <w:rPr>
          <w:rFonts w:ascii="Times New Roman" w:eastAsia="Calibri" w:hAnsi="Times New Roman" w:cs="Times New Roman"/>
          <w:i/>
          <w:lang w:val="uk-UA"/>
        </w:rPr>
        <w:t>Загальна ціна</w:t>
      </w:r>
      <w:r w:rsidRPr="00AC0617">
        <w:rPr>
          <w:rFonts w:ascii="Times New Roman" w:eastAsia="Calibri" w:hAnsi="Times New Roman" w:cs="Times New Roman"/>
          <w:lang w:val="uk-UA"/>
        </w:rPr>
        <w:t xml:space="preserve">: ____________________________ грн. (цифрами та прописом) з ПДВ * </w:t>
      </w:r>
    </w:p>
    <w:p w:rsidR="00C856A4" w:rsidRPr="00AC0617" w:rsidRDefault="00C856A4" w:rsidP="00C856A4">
      <w:pPr>
        <w:tabs>
          <w:tab w:val="left" w:pos="0"/>
          <w:tab w:val="center" w:pos="4153"/>
          <w:tab w:val="right" w:pos="8306"/>
        </w:tabs>
        <w:spacing w:after="120" w:line="240" w:lineRule="auto"/>
        <w:jc w:val="both"/>
        <w:rPr>
          <w:rFonts w:ascii="Times New Roman" w:eastAsia="Calibri" w:hAnsi="Times New Roman" w:cs="Times New Roman"/>
          <w:lang w:val="uk-UA"/>
        </w:rPr>
      </w:pPr>
      <w:r w:rsidRPr="00AC0617">
        <w:rPr>
          <w:rFonts w:ascii="Times New Roman" w:eastAsia="Calibri" w:hAnsi="Times New Roman" w:cs="Times New Roman"/>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C856A4" w:rsidRPr="00AC0617" w:rsidRDefault="00C856A4" w:rsidP="00C856A4">
      <w:pPr>
        <w:spacing w:after="120" w:line="240" w:lineRule="auto"/>
        <w:jc w:val="both"/>
        <w:rPr>
          <w:rFonts w:ascii="Times New Roman" w:eastAsia="Calibri" w:hAnsi="Times New Roman" w:cs="Times New Roman"/>
          <w:lang w:val="uk-UA"/>
        </w:rPr>
      </w:pPr>
      <w:r w:rsidRPr="00AC0617">
        <w:rPr>
          <w:rFonts w:ascii="Times New Roman" w:eastAsia="Calibri" w:hAnsi="Times New Roman" w:cs="Times New Roman"/>
          <w:lang w:val="uk-UA"/>
        </w:rPr>
        <w:t xml:space="preserve">1. Ми погоджуємося дотримуватися умов цієї пропозиції протягом  90 календарних днів з дати розкриття тендерних пропозицій.  </w:t>
      </w:r>
    </w:p>
    <w:p w:rsidR="00C856A4" w:rsidRPr="00AC0617" w:rsidRDefault="00C856A4" w:rsidP="00C856A4">
      <w:pPr>
        <w:spacing w:after="120" w:line="240" w:lineRule="auto"/>
        <w:jc w:val="both"/>
        <w:rPr>
          <w:rFonts w:ascii="Times New Roman" w:eastAsia="Calibri" w:hAnsi="Times New Roman" w:cs="Times New Roman"/>
          <w:lang w:val="uk-UA"/>
        </w:rPr>
      </w:pPr>
      <w:r w:rsidRPr="00AC0617">
        <w:rPr>
          <w:rFonts w:ascii="Times New Roman" w:eastAsia="Calibri" w:hAnsi="Times New Roman" w:cs="Times New Roman"/>
          <w:lang w:val="uk-UA"/>
        </w:rPr>
        <w:t>2.  Ми погоджуємося з умовами, що Ви можете відхилити нашу чи всі пропозиції.</w:t>
      </w:r>
    </w:p>
    <w:p w:rsidR="00C856A4" w:rsidRPr="00AC0617" w:rsidRDefault="00C856A4" w:rsidP="00C856A4">
      <w:pPr>
        <w:spacing w:after="120" w:line="240" w:lineRule="auto"/>
        <w:jc w:val="both"/>
        <w:rPr>
          <w:rFonts w:ascii="Times New Roman" w:eastAsia="Calibri" w:hAnsi="Times New Roman" w:cs="Times New Roman"/>
          <w:lang w:val="uk-UA"/>
        </w:rPr>
      </w:pPr>
      <w:r w:rsidRPr="00AC0617">
        <w:rPr>
          <w:rFonts w:ascii="Times New Roman" w:eastAsia="Calibri" w:hAnsi="Times New Roman" w:cs="Times New Roman"/>
          <w:lang w:val="uk-UA"/>
        </w:rPr>
        <w:t xml:space="preserve">3.  Ми зобов’язуємося </w:t>
      </w:r>
      <w:r w:rsidRPr="00AC0617">
        <w:rPr>
          <w:rFonts w:ascii="Times New Roman" w:eastAsia="Calibri" w:hAnsi="Times New Roman" w:cs="Times New Roman"/>
          <w:color w:val="000000"/>
          <w:lang w:val="uk-UA"/>
        </w:rPr>
        <w:t>укласти договір про з</w:t>
      </w:r>
      <w:r w:rsidR="00B7543B">
        <w:rPr>
          <w:rFonts w:ascii="Times New Roman" w:eastAsia="Calibri" w:hAnsi="Times New Roman" w:cs="Times New Roman"/>
          <w:color w:val="000000"/>
          <w:lang w:val="uk-UA"/>
        </w:rPr>
        <w:t>акупівлю не пізніше ніж через 15</w:t>
      </w:r>
      <w:r w:rsidRPr="00AC0617">
        <w:rPr>
          <w:rFonts w:ascii="Times New Roman" w:eastAsia="Calibri" w:hAnsi="Times New Roman" w:cs="Times New Roman"/>
          <w:color w:val="000000"/>
          <w:lang w:val="uk-UA"/>
        </w:rPr>
        <w:t xml:space="preserve"> днів з дня прийняття рішення про намір укласти договір про закупівлю відповідно до вимог тендерної документації</w:t>
      </w:r>
      <w:r w:rsidR="00B7543B">
        <w:rPr>
          <w:rFonts w:ascii="Times New Roman" w:eastAsia="Calibri" w:hAnsi="Times New Roman" w:cs="Times New Roman"/>
          <w:color w:val="000000"/>
          <w:lang w:val="uk-UA"/>
        </w:rPr>
        <w:t xml:space="preserve"> </w:t>
      </w:r>
      <w:r w:rsidRPr="00AC0617">
        <w:rPr>
          <w:rFonts w:ascii="Times New Roman" w:eastAsia="Calibri" w:hAnsi="Times New Roman" w:cs="Times New Roman"/>
          <w:color w:val="000000"/>
          <w:lang w:val="uk-UA"/>
        </w:rPr>
        <w:t>. З метою забезпечення права на оскарження рішень замовника договір про закупівлю не може б</w:t>
      </w:r>
      <w:r w:rsidR="00B7543B">
        <w:rPr>
          <w:rFonts w:ascii="Times New Roman" w:eastAsia="Calibri" w:hAnsi="Times New Roman" w:cs="Times New Roman"/>
          <w:color w:val="000000"/>
          <w:lang w:val="uk-UA"/>
        </w:rPr>
        <w:t>ути укладено раніше ніж через 5</w:t>
      </w:r>
      <w:r w:rsidRPr="00AC0617">
        <w:rPr>
          <w:rFonts w:ascii="Times New Roman" w:eastAsia="Calibri" w:hAnsi="Times New Roman" w:cs="Times New Roman"/>
          <w:color w:val="000000"/>
          <w:lang w:val="uk-UA"/>
        </w:rPr>
        <w:t xml:space="preserve"> днів з дати оприлюднення на веб-порталі Уповноваженого органу повідомлення про намір укласти договір про закупівлю.</w:t>
      </w:r>
    </w:p>
    <w:tbl>
      <w:tblPr>
        <w:tblW w:w="10085" w:type="dxa"/>
        <w:tblInd w:w="-142" w:type="dxa"/>
        <w:tblBorders>
          <w:top w:val="nil"/>
          <w:left w:val="nil"/>
          <w:bottom w:val="nil"/>
          <w:right w:val="nil"/>
          <w:insideH w:val="nil"/>
          <w:insideV w:val="nil"/>
        </w:tblBorders>
        <w:tblLayout w:type="fixed"/>
        <w:tblLook w:val="0400"/>
      </w:tblPr>
      <w:tblGrid>
        <w:gridCol w:w="3403"/>
        <w:gridCol w:w="3341"/>
        <w:gridCol w:w="3341"/>
      </w:tblGrid>
      <w:tr w:rsidR="00AC0617" w:rsidRPr="000B27BB" w:rsidTr="008D3596">
        <w:tc>
          <w:tcPr>
            <w:tcW w:w="3403" w:type="dxa"/>
          </w:tcPr>
          <w:p w:rsidR="00AC0617" w:rsidRPr="000B27BB" w:rsidRDefault="00AC0617" w:rsidP="008D3596">
            <w:pPr>
              <w:shd w:val="clear" w:color="auto" w:fill="FFFFFF" w:themeFill="background1"/>
              <w:ind w:left="-567"/>
              <w:jc w:val="center"/>
              <w:rPr>
                <w:rFonts w:ascii="Times New Roman" w:hAnsi="Times New Roman" w:cs="Times New Roman"/>
                <w:lang w:val="uk-UA"/>
              </w:rPr>
            </w:pPr>
            <w:r w:rsidRPr="000B27BB">
              <w:rPr>
                <w:rFonts w:ascii="Times New Roman" w:hAnsi="Times New Roman" w:cs="Times New Roman"/>
                <w:lang w:val="uk-UA"/>
              </w:rPr>
              <w:t>________________________</w:t>
            </w:r>
          </w:p>
        </w:tc>
        <w:tc>
          <w:tcPr>
            <w:tcW w:w="3341" w:type="dxa"/>
          </w:tcPr>
          <w:p w:rsidR="00AC0617" w:rsidRPr="000B27BB" w:rsidRDefault="00AC0617" w:rsidP="008D3596">
            <w:pPr>
              <w:shd w:val="clear" w:color="auto" w:fill="FFFFFF" w:themeFill="background1"/>
              <w:ind w:left="-567"/>
              <w:jc w:val="center"/>
              <w:rPr>
                <w:rFonts w:ascii="Times New Roman" w:hAnsi="Times New Roman" w:cs="Times New Roman"/>
                <w:lang w:val="uk-UA"/>
              </w:rPr>
            </w:pPr>
            <w:r w:rsidRPr="000B27BB">
              <w:rPr>
                <w:rFonts w:ascii="Times New Roman" w:hAnsi="Times New Roman" w:cs="Times New Roman"/>
                <w:lang w:val="uk-UA"/>
              </w:rPr>
              <w:t>________________________</w:t>
            </w:r>
          </w:p>
        </w:tc>
        <w:tc>
          <w:tcPr>
            <w:tcW w:w="3341" w:type="dxa"/>
          </w:tcPr>
          <w:p w:rsidR="00AC0617" w:rsidRPr="000B27BB" w:rsidRDefault="00AC0617" w:rsidP="008D3596">
            <w:pPr>
              <w:shd w:val="clear" w:color="auto" w:fill="FFFFFF" w:themeFill="background1"/>
              <w:ind w:left="-567"/>
              <w:jc w:val="center"/>
              <w:rPr>
                <w:rFonts w:ascii="Times New Roman" w:hAnsi="Times New Roman" w:cs="Times New Roman"/>
                <w:lang w:val="uk-UA"/>
              </w:rPr>
            </w:pPr>
            <w:r w:rsidRPr="000B27BB">
              <w:rPr>
                <w:rFonts w:ascii="Times New Roman" w:hAnsi="Times New Roman" w:cs="Times New Roman"/>
                <w:lang w:val="uk-UA"/>
              </w:rPr>
              <w:t>________________________</w:t>
            </w:r>
          </w:p>
        </w:tc>
      </w:tr>
      <w:tr w:rsidR="00AC0617" w:rsidRPr="00AC0617" w:rsidTr="008D3596">
        <w:tc>
          <w:tcPr>
            <w:tcW w:w="3403" w:type="dxa"/>
          </w:tcPr>
          <w:p w:rsidR="00AC0617" w:rsidRPr="00AC0617" w:rsidRDefault="00AC0617" w:rsidP="008D3596">
            <w:pPr>
              <w:shd w:val="clear" w:color="auto" w:fill="FFFFFF" w:themeFill="background1"/>
              <w:ind w:left="-567"/>
              <w:rPr>
                <w:rFonts w:ascii="Times New Roman" w:hAnsi="Times New Roman" w:cs="Times New Roman"/>
                <w:sz w:val="18"/>
                <w:szCs w:val="18"/>
                <w:lang w:val="uk-UA"/>
              </w:rPr>
            </w:pPr>
            <w:r w:rsidRPr="00AC0617">
              <w:rPr>
                <w:rFonts w:ascii="Times New Roman" w:hAnsi="Times New Roman" w:cs="Times New Roman"/>
                <w:i/>
                <w:sz w:val="18"/>
                <w:szCs w:val="18"/>
                <w:lang w:val="uk-UA"/>
              </w:rPr>
              <w:t xml:space="preserve">          посада уповноваженої особи Учасника</w:t>
            </w:r>
          </w:p>
        </w:tc>
        <w:tc>
          <w:tcPr>
            <w:tcW w:w="3341" w:type="dxa"/>
          </w:tcPr>
          <w:p w:rsidR="00AC0617" w:rsidRPr="00AC0617" w:rsidRDefault="00AC0617" w:rsidP="008D3596">
            <w:pPr>
              <w:shd w:val="clear" w:color="auto" w:fill="FFFFFF" w:themeFill="background1"/>
              <w:ind w:left="-567"/>
              <w:jc w:val="center"/>
              <w:rPr>
                <w:rFonts w:ascii="Times New Roman" w:hAnsi="Times New Roman" w:cs="Times New Roman"/>
                <w:sz w:val="18"/>
                <w:szCs w:val="18"/>
                <w:lang w:val="uk-UA"/>
              </w:rPr>
            </w:pPr>
            <w:r w:rsidRPr="00AC0617">
              <w:rPr>
                <w:rFonts w:ascii="Times New Roman" w:hAnsi="Times New Roman" w:cs="Times New Roman"/>
                <w:i/>
                <w:sz w:val="18"/>
                <w:szCs w:val="18"/>
                <w:lang w:val="uk-UA"/>
              </w:rPr>
              <w:t xml:space="preserve">          підпис та печатка (за наявності)</w:t>
            </w:r>
          </w:p>
        </w:tc>
        <w:tc>
          <w:tcPr>
            <w:tcW w:w="3341" w:type="dxa"/>
          </w:tcPr>
          <w:p w:rsidR="00AC0617" w:rsidRPr="00AC0617" w:rsidRDefault="00AC0617" w:rsidP="008D3596">
            <w:pPr>
              <w:shd w:val="clear" w:color="auto" w:fill="FFFFFF" w:themeFill="background1"/>
              <w:rPr>
                <w:rFonts w:ascii="Times New Roman" w:hAnsi="Times New Roman" w:cs="Times New Roman"/>
                <w:sz w:val="18"/>
                <w:szCs w:val="18"/>
                <w:lang w:val="uk-UA"/>
              </w:rPr>
            </w:pPr>
            <w:r w:rsidRPr="00AC0617">
              <w:rPr>
                <w:rFonts w:ascii="Times New Roman" w:hAnsi="Times New Roman" w:cs="Times New Roman"/>
                <w:i/>
                <w:sz w:val="18"/>
                <w:szCs w:val="18"/>
                <w:lang w:val="uk-UA"/>
              </w:rPr>
              <w:t xml:space="preserve">     прізвище, ініціали</w:t>
            </w:r>
          </w:p>
        </w:tc>
      </w:tr>
    </w:tbl>
    <w:p w:rsidR="00C856A4" w:rsidRPr="00434ADF" w:rsidRDefault="00C856A4" w:rsidP="00C856A4">
      <w:pPr>
        <w:autoSpaceDE w:val="0"/>
        <w:autoSpaceDN w:val="0"/>
        <w:adjustRightInd w:val="0"/>
        <w:spacing w:after="0" w:line="240" w:lineRule="auto"/>
        <w:jc w:val="both"/>
        <w:rPr>
          <w:rFonts w:ascii="Times New Roman" w:eastAsia="Times New Roman" w:hAnsi="Times New Roman" w:cs="Times New Roman"/>
          <w:bCs/>
          <w:i/>
          <w:iCs/>
          <w:sz w:val="24"/>
          <w:szCs w:val="24"/>
          <w:lang w:val="uk-UA" w:eastAsia="ru-RU"/>
        </w:rPr>
      </w:pPr>
      <w:r w:rsidRPr="00434ADF">
        <w:rPr>
          <w:rFonts w:ascii="Times New Roman" w:eastAsia="Times New Roman" w:hAnsi="Times New Roman" w:cs="Times New Roman"/>
          <w:i/>
          <w:iCs/>
          <w:color w:val="000000"/>
          <w:sz w:val="24"/>
          <w:szCs w:val="24"/>
          <w:u w:val="single"/>
          <w:lang w:val="uk-UA" w:eastAsia="ar-SA"/>
        </w:rPr>
        <w:t>Увага!!</w:t>
      </w:r>
      <w:r w:rsidRPr="00434ADF">
        <w:rPr>
          <w:rFonts w:ascii="Times New Roman" w:eastAsia="Times New Roman" w:hAnsi="Times New Roman" w:cs="Times New Roman"/>
          <w:bCs/>
          <w:i/>
          <w:iCs/>
          <w:sz w:val="24"/>
          <w:szCs w:val="24"/>
          <w:lang w:val="uk-UA" w:eastAsia="ru-RU"/>
        </w:rPr>
        <w:t xml:space="preserve"> </w:t>
      </w:r>
    </w:p>
    <w:p w:rsidR="00C856A4" w:rsidRPr="00FF08A5" w:rsidRDefault="00C856A4" w:rsidP="00C856A4">
      <w:pPr>
        <w:autoSpaceDE w:val="0"/>
        <w:autoSpaceDN w:val="0"/>
        <w:adjustRightInd w:val="0"/>
        <w:spacing w:after="0" w:line="240" w:lineRule="auto"/>
        <w:jc w:val="both"/>
        <w:rPr>
          <w:rFonts w:ascii="Times New Roman" w:eastAsia="Times New Roman" w:hAnsi="Times New Roman" w:cs="Times New Roman"/>
          <w:lang w:val="uk-UA" w:eastAsia="ru-RU"/>
        </w:rPr>
      </w:pPr>
      <w:r w:rsidRPr="00FF08A5">
        <w:rPr>
          <w:rFonts w:ascii="Times New Roman" w:eastAsia="Times New Roman" w:hAnsi="Times New Roman" w:cs="Times New Roman"/>
          <w:bCs/>
          <w:i/>
          <w:iCs/>
          <w:lang w:val="uk-UA" w:eastAsia="ru-RU"/>
        </w:rPr>
        <w:t xml:space="preserve">Ціни, ПДВ, що відображаються цифрами у цій формі - визначаються з точністю до другого десяткового знаку (другий розряд після коми). </w:t>
      </w:r>
    </w:p>
    <w:p w:rsidR="00C856A4" w:rsidRPr="00434ADF" w:rsidRDefault="00C856A4" w:rsidP="00C856A4">
      <w:pPr>
        <w:suppressAutoHyphens/>
        <w:spacing w:after="200" w:line="276" w:lineRule="auto"/>
        <w:jc w:val="both"/>
        <w:rPr>
          <w:rFonts w:ascii="Times New Roman" w:eastAsia="Calibri" w:hAnsi="Times New Roman" w:cs="Times New Roman"/>
          <w:i/>
          <w:iCs/>
          <w:sz w:val="24"/>
          <w:szCs w:val="24"/>
          <w:lang w:val="uk-UA" w:eastAsia="ar-SA"/>
        </w:rPr>
      </w:pPr>
      <w:r w:rsidRPr="00FF08A5">
        <w:rPr>
          <w:rFonts w:ascii="Times New Roman" w:eastAsia="Calibri" w:hAnsi="Times New Roman" w:cs="Times New Roman"/>
          <w:i/>
          <w:iCs/>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ціна, грн., з ПДВ» зазначається ціна без ПДВ, про що Учасником робиться відповідна позначка</w:t>
      </w:r>
      <w:r w:rsidRPr="00434ADF">
        <w:rPr>
          <w:rFonts w:ascii="Times New Roman" w:eastAsia="Calibri" w:hAnsi="Times New Roman" w:cs="Times New Roman"/>
          <w:i/>
          <w:iCs/>
          <w:sz w:val="24"/>
          <w:szCs w:val="24"/>
          <w:lang w:val="uk-UA" w:eastAsia="ar-SA"/>
        </w:rPr>
        <w:t>.</w:t>
      </w:r>
    </w:p>
    <w:p w:rsidR="00FC7D40" w:rsidRPr="005E35B0" w:rsidRDefault="00FC7D40" w:rsidP="004F08CF">
      <w:pPr>
        <w:spacing w:after="200" w:line="276" w:lineRule="auto"/>
        <w:rPr>
          <w:rFonts w:ascii="Times New Roman" w:eastAsia="Times New Roman" w:hAnsi="Times New Roman" w:cs="Times New Roman"/>
          <w:color w:val="000000"/>
          <w:sz w:val="24"/>
          <w:szCs w:val="20"/>
          <w:lang w:val="uk-UA"/>
        </w:rPr>
      </w:pPr>
      <w:r w:rsidRPr="005E35B0">
        <w:rPr>
          <w:rFonts w:ascii="Times New Roman" w:eastAsia="Times New Roman" w:hAnsi="Times New Roman" w:cs="Times New Roman"/>
          <w:color w:val="000000"/>
          <w:lang w:val="uk-UA"/>
        </w:rPr>
        <w:t xml:space="preserve"> </w:t>
      </w:r>
      <w:r w:rsidRPr="005E35B0">
        <w:rPr>
          <w:rFonts w:ascii="Times New Roman" w:eastAsia="Times New Roman" w:hAnsi="Times New Roman" w:cs="Times New Roman"/>
          <w:color w:val="000000"/>
          <w:sz w:val="24"/>
          <w:szCs w:val="20"/>
          <w:lang w:val="uk-UA"/>
        </w:rPr>
        <w:t xml:space="preserve">                                                                                          </w:t>
      </w:r>
    </w:p>
    <w:p w:rsidR="0083421E" w:rsidRDefault="0083421E" w:rsidP="00434ADF">
      <w:pPr>
        <w:tabs>
          <w:tab w:val="left" w:pos="9000"/>
        </w:tabs>
        <w:spacing w:after="0" w:line="240" w:lineRule="auto"/>
        <w:contextualSpacing/>
        <w:jc w:val="right"/>
        <w:rPr>
          <w:rFonts w:ascii="Times New Roman" w:eastAsia="Calibri" w:hAnsi="Times New Roman" w:cs="Times New Roman"/>
          <w:b/>
          <w:i/>
          <w:sz w:val="24"/>
          <w:szCs w:val="24"/>
          <w:lang w:val="uk-UA"/>
        </w:rPr>
      </w:pPr>
    </w:p>
    <w:p w:rsidR="0083421E" w:rsidRDefault="0083421E" w:rsidP="00434ADF">
      <w:pPr>
        <w:tabs>
          <w:tab w:val="left" w:pos="9000"/>
        </w:tabs>
        <w:spacing w:after="0" w:line="240" w:lineRule="auto"/>
        <w:contextualSpacing/>
        <w:jc w:val="right"/>
        <w:rPr>
          <w:rFonts w:ascii="Times New Roman" w:eastAsia="Calibri" w:hAnsi="Times New Roman" w:cs="Times New Roman"/>
          <w:b/>
          <w:i/>
          <w:sz w:val="24"/>
          <w:szCs w:val="24"/>
          <w:lang w:val="uk-UA"/>
        </w:rPr>
      </w:pPr>
    </w:p>
    <w:p w:rsidR="0083421E" w:rsidRDefault="0083421E" w:rsidP="00434ADF">
      <w:pPr>
        <w:tabs>
          <w:tab w:val="left" w:pos="9000"/>
        </w:tabs>
        <w:spacing w:after="0" w:line="240" w:lineRule="auto"/>
        <w:contextualSpacing/>
        <w:jc w:val="right"/>
        <w:rPr>
          <w:rFonts w:ascii="Times New Roman" w:eastAsia="Calibri" w:hAnsi="Times New Roman" w:cs="Times New Roman"/>
          <w:b/>
          <w:i/>
          <w:sz w:val="24"/>
          <w:szCs w:val="24"/>
          <w:lang w:val="uk-UA"/>
        </w:rPr>
      </w:pPr>
    </w:p>
    <w:p w:rsidR="0083421E" w:rsidRDefault="0083421E" w:rsidP="00434ADF">
      <w:pPr>
        <w:tabs>
          <w:tab w:val="left" w:pos="9000"/>
        </w:tabs>
        <w:spacing w:after="0" w:line="240" w:lineRule="auto"/>
        <w:contextualSpacing/>
        <w:jc w:val="right"/>
        <w:rPr>
          <w:rFonts w:ascii="Times New Roman" w:eastAsia="Calibri" w:hAnsi="Times New Roman" w:cs="Times New Roman"/>
          <w:b/>
          <w:i/>
          <w:sz w:val="24"/>
          <w:szCs w:val="24"/>
          <w:lang w:val="uk-UA"/>
        </w:rPr>
      </w:pPr>
    </w:p>
    <w:p w:rsidR="0083421E" w:rsidRDefault="0083421E" w:rsidP="00434ADF">
      <w:pPr>
        <w:tabs>
          <w:tab w:val="left" w:pos="9000"/>
        </w:tabs>
        <w:spacing w:after="0" w:line="240" w:lineRule="auto"/>
        <w:contextualSpacing/>
        <w:jc w:val="right"/>
        <w:rPr>
          <w:rFonts w:ascii="Times New Roman" w:eastAsia="Calibri" w:hAnsi="Times New Roman" w:cs="Times New Roman"/>
          <w:b/>
          <w:i/>
          <w:sz w:val="24"/>
          <w:szCs w:val="24"/>
          <w:lang w:val="uk-UA"/>
        </w:rPr>
      </w:pPr>
    </w:p>
    <w:p w:rsidR="0083421E" w:rsidRDefault="0083421E" w:rsidP="00434ADF">
      <w:pPr>
        <w:tabs>
          <w:tab w:val="left" w:pos="9000"/>
        </w:tabs>
        <w:spacing w:after="0" w:line="240" w:lineRule="auto"/>
        <w:contextualSpacing/>
        <w:jc w:val="right"/>
        <w:rPr>
          <w:rFonts w:ascii="Times New Roman" w:eastAsia="Calibri" w:hAnsi="Times New Roman" w:cs="Times New Roman"/>
          <w:b/>
          <w:i/>
          <w:sz w:val="24"/>
          <w:szCs w:val="24"/>
          <w:lang w:val="uk-UA"/>
        </w:rPr>
      </w:pPr>
    </w:p>
    <w:p w:rsidR="0083421E" w:rsidRDefault="0083421E" w:rsidP="00434ADF">
      <w:pPr>
        <w:tabs>
          <w:tab w:val="left" w:pos="9000"/>
        </w:tabs>
        <w:spacing w:after="0" w:line="240" w:lineRule="auto"/>
        <w:contextualSpacing/>
        <w:jc w:val="right"/>
        <w:rPr>
          <w:rFonts w:ascii="Times New Roman" w:eastAsia="Calibri" w:hAnsi="Times New Roman" w:cs="Times New Roman"/>
          <w:b/>
          <w:i/>
          <w:sz w:val="24"/>
          <w:szCs w:val="24"/>
          <w:lang w:val="uk-UA"/>
        </w:rPr>
      </w:pPr>
    </w:p>
    <w:p w:rsidR="00434ADF" w:rsidRPr="00434ADF" w:rsidRDefault="00434ADF" w:rsidP="00434ADF">
      <w:pPr>
        <w:tabs>
          <w:tab w:val="left" w:pos="9000"/>
        </w:tabs>
        <w:spacing w:after="0" w:line="240" w:lineRule="auto"/>
        <w:contextualSpacing/>
        <w:jc w:val="right"/>
        <w:rPr>
          <w:rFonts w:ascii="Times New Roman" w:eastAsia="Calibri" w:hAnsi="Times New Roman" w:cs="Times New Roman"/>
          <w:b/>
          <w:sz w:val="24"/>
          <w:szCs w:val="24"/>
          <w:lang w:val="uk-UA"/>
        </w:rPr>
      </w:pPr>
      <w:r w:rsidRPr="00434ADF">
        <w:rPr>
          <w:rFonts w:ascii="Times New Roman" w:eastAsia="Calibri" w:hAnsi="Times New Roman" w:cs="Times New Roman"/>
          <w:b/>
          <w:i/>
          <w:sz w:val="24"/>
          <w:szCs w:val="24"/>
          <w:lang w:val="uk-UA"/>
        </w:rPr>
        <w:lastRenderedPageBreak/>
        <w:t>Додаток</w:t>
      </w:r>
      <w:r w:rsidRPr="00434ADF">
        <w:rPr>
          <w:rFonts w:ascii="Times New Roman" w:eastAsia="Calibri" w:hAnsi="Times New Roman" w:cs="Times New Roman"/>
          <w:b/>
          <w:sz w:val="24"/>
          <w:szCs w:val="24"/>
          <w:lang w:val="uk-UA"/>
        </w:rPr>
        <w:t xml:space="preserve"> №6</w:t>
      </w:r>
    </w:p>
    <w:p w:rsidR="00434ADF" w:rsidRPr="00434ADF" w:rsidRDefault="00434ADF" w:rsidP="00434ADF">
      <w:pPr>
        <w:tabs>
          <w:tab w:val="left" w:pos="9000"/>
        </w:tabs>
        <w:spacing w:after="0" w:line="240" w:lineRule="auto"/>
        <w:contextualSpacing/>
        <w:jc w:val="right"/>
        <w:rPr>
          <w:rFonts w:ascii="Calibri" w:eastAsia="Calibri" w:hAnsi="Calibri" w:cs="Times New Roman"/>
          <w:lang w:val="uk-UA"/>
        </w:rPr>
      </w:pPr>
    </w:p>
    <w:p w:rsidR="00434ADF" w:rsidRPr="00434ADF" w:rsidRDefault="00434ADF" w:rsidP="00434ADF">
      <w:pPr>
        <w:tabs>
          <w:tab w:val="left" w:pos="9000"/>
        </w:tabs>
        <w:spacing w:after="0" w:line="240" w:lineRule="auto"/>
        <w:contextualSpacing/>
        <w:jc w:val="right"/>
        <w:rPr>
          <w:rFonts w:ascii="Calibri" w:eastAsia="Calibri" w:hAnsi="Calibri" w:cs="Times New Roman"/>
          <w:lang w:val="uk-UA"/>
        </w:rPr>
      </w:pPr>
    </w:p>
    <w:p w:rsidR="00434ADF" w:rsidRPr="00AC0617" w:rsidRDefault="00434ADF" w:rsidP="00434ADF">
      <w:pPr>
        <w:tabs>
          <w:tab w:val="left" w:pos="9000"/>
        </w:tabs>
        <w:spacing w:after="0" w:line="240" w:lineRule="auto"/>
        <w:contextualSpacing/>
        <w:jc w:val="center"/>
        <w:rPr>
          <w:rFonts w:ascii="Times New Roman" w:eastAsia="Calibri" w:hAnsi="Times New Roman" w:cs="Times New Roman"/>
          <w:b/>
          <w:lang w:val="uk-UA"/>
        </w:rPr>
      </w:pPr>
      <w:r w:rsidRPr="00AC0617">
        <w:rPr>
          <w:rFonts w:ascii="Times New Roman" w:eastAsia="Calibri" w:hAnsi="Times New Roman" w:cs="Times New Roman"/>
          <w:b/>
          <w:lang w:val="uk-UA"/>
        </w:rPr>
        <w:t>АНКЕТА УЧАСНИКА ТОРГІВ</w:t>
      </w:r>
    </w:p>
    <w:p w:rsidR="00434ADF" w:rsidRPr="00AC0617" w:rsidRDefault="00434ADF" w:rsidP="00434ADF">
      <w:pPr>
        <w:tabs>
          <w:tab w:val="left" w:pos="9000"/>
        </w:tabs>
        <w:spacing w:after="0" w:line="240" w:lineRule="auto"/>
        <w:contextualSpacing/>
        <w:jc w:val="right"/>
        <w:rPr>
          <w:rFonts w:ascii="Calibri" w:eastAsia="Calibri" w:hAnsi="Calibri" w:cs="Times New Roman"/>
          <w:lang w:val="uk-UA"/>
        </w:rPr>
      </w:pPr>
    </w:p>
    <w:p w:rsidR="00434ADF" w:rsidRPr="00AC0617" w:rsidRDefault="00434ADF" w:rsidP="00434ADF">
      <w:pPr>
        <w:spacing w:after="0" w:line="240" w:lineRule="auto"/>
        <w:ind w:firstLine="708"/>
        <w:jc w:val="both"/>
        <w:rPr>
          <w:rFonts w:ascii="Times New Roman" w:eastAsia="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060"/>
        <w:gridCol w:w="1971"/>
      </w:tblGrid>
      <w:tr w:rsidR="00434ADF" w:rsidRPr="00AC0617" w:rsidTr="00434ADF">
        <w:tc>
          <w:tcPr>
            <w:tcW w:w="4788" w:type="dxa"/>
          </w:tcPr>
          <w:p w:rsidR="00434ADF" w:rsidRPr="00AC0617" w:rsidRDefault="00434ADF" w:rsidP="00434ADF">
            <w:pPr>
              <w:spacing w:after="0" w:line="240" w:lineRule="auto"/>
              <w:jc w:val="center"/>
              <w:rPr>
                <w:rFonts w:ascii="Times New Roman" w:eastAsia="Times New Roman" w:hAnsi="Times New Roman" w:cs="Times New Roman"/>
                <w:b/>
                <w:lang w:val="uk-UA" w:eastAsia="uk-UA"/>
              </w:rPr>
            </w:pPr>
            <w:r w:rsidRPr="00AC0617">
              <w:rPr>
                <w:rFonts w:ascii="Times New Roman" w:eastAsia="Times New Roman" w:hAnsi="Times New Roman" w:cs="Times New Roman"/>
                <w:b/>
                <w:lang w:val="uk-UA" w:eastAsia="uk-UA"/>
              </w:rPr>
              <w:t>Категорії відомостей</w:t>
            </w:r>
          </w:p>
        </w:tc>
        <w:tc>
          <w:tcPr>
            <w:tcW w:w="3060" w:type="dxa"/>
          </w:tcPr>
          <w:p w:rsidR="00434ADF" w:rsidRPr="00AC0617" w:rsidRDefault="00434ADF" w:rsidP="00434ADF">
            <w:pPr>
              <w:spacing w:after="0" w:line="240" w:lineRule="auto"/>
              <w:jc w:val="center"/>
              <w:rPr>
                <w:rFonts w:ascii="Times New Roman" w:eastAsia="Times New Roman" w:hAnsi="Times New Roman" w:cs="Times New Roman"/>
                <w:b/>
                <w:lang w:val="uk-UA" w:eastAsia="uk-UA"/>
              </w:rPr>
            </w:pPr>
            <w:r w:rsidRPr="00AC0617">
              <w:rPr>
                <w:rFonts w:ascii="Times New Roman" w:eastAsia="Times New Roman" w:hAnsi="Times New Roman" w:cs="Times New Roman"/>
                <w:b/>
                <w:lang w:val="uk-UA" w:eastAsia="uk-UA"/>
              </w:rPr>
              <w:t xml:space="preserve">Інформація </w:t>
            </w:r>
          </w:p>
          <w:p w:rsidR="00434ADF" w:rsidRPr="00AC0617" w:rsidRDefault="00434ADF" w:rsidP="00434ADF">
            <w:pPr>
              <w:spacing w:after="0" w:line="240" w:lineRule="auto"/>
              <w:jc w:val="center"/>
              <w:rPr>
                <w:rFonts w:ascii="Times New Roman" w:eastAsia="Times New Roman" w:hAnsi="Times New Roman" w:cs="Times New Roman"/>
                <w:b/>
                <w:i/>
                <w:lang w:val="uk-UA" w:eastAsia="uk-UA"/>
              </w:rPr>
            </w:pPr>
            <w:r w:rsidRPr="00AC0617">
              <w:rPr>
                <w:rFonts w:ascii="Times New Roman" w:eastAsia="Times New Roman" w:hAnsi="Times New Roman" w:cs="Times New Roman"/>
                <w:i/>
                <w:lang w:val="uk-UA" w:eastAsia="uk-UA"/>
              </w:rPr>
              <w:t>(заповнюєУчасник)</w:t>
            </w:r>
          </w:p>
        </w:tc>
        <w:tc>
          <w:tcPr>
            <w:tcW w:w="1971" w:type="dxa"/>
          </w:tcPr>
          <w:p w:rsidR="00434ADF" w:rsidRPr="00AC0617" w:rsidRDefault="00434ADF" w:rsidP="00434ADF">
            <w:pPr>
              <w:spacing w:after="0" w:line="240" w:lineRule="auto"/>
              <w:jc w:val="center"/>
              <w:rPr>
                <w:rFonts w:ascii="Times New Roman" w:eastAsia="Times New Roman" w:hAnsi="Times New Roman" w:cs="Times New Roman"/>
                <w:b/>
                <w:lang w:val="uk-UA" w:eastAsia="uk-UA"/>
              </w:rPr>
            </w:pPr>
            <w:r w:rsidRPr="00AC0617">
              <w:rPr>
                <w:rFonts w:ascii="Times New Roman" w:eastAsia="Times New Roman" w:hAnsi="Times New Roman" w:cs="Times New Roman"/>
                <w:b/>
                <w:lang w:val="uk-UA" w:eastAsia="uk-UA"/>
              </w:rPr>
              <w:t>Примітка</w:t>
            </w:r>
          </w:p>
        </w:tc>
      </w:tr>
      <w:tr w:rsidR="00434ADF" w:rsidRPr="00AC0617"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Повне найменування:</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3D3962"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Код ЄДРПОУ або ідентифікаційний код / реєстраційний номер облікової картки платника податків:</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AC0617" w:rsidTr="00434ADF">
        <w:trPr>
          <w:trHeight w:val="555"/>
        </w:trPr>
        <w:tc>
          <w:tcPr>
            <w:tcW w:w="9819" w:type="dxa"/>
            <w:gridSpan w:val="3"/>
          </w:tcPr>
          <w:p w:rsidR="00434ADF" w:rsidRPr="00AC0617" w:rsidRDefault="00434ADF" w:rsidP="00434ADF">
            <w:pPr>
              <w:spacing w:after="0" w:line="240" w:lineRule="auto"/>
              <w:jc w:val="both"/>
              <w:rPr>
                <w:rFonts w:ascii="Times New Roman" w:eastAsia="Times New Roman" w:hAnsi="Times New Roman" w:cs="Times New Roman"/>
                <w:lang w:val="uk-UA" w:eastAsia="uk-UA"/>
              </w:rPr>
            </w:pPr>
          </w:p>
          <w:p w:rsidR="00434ADF" w:rsidRPr="00AC0617" w:rsidRDefault="00434ADF" w:rsidP="00434ADF">
            <w:pPr>
              <w:spacing w:after="0" w:line="240" w:lineRule="auto"/>
              <w:jc w:val="both"/>
              <w:rPr>
                <w:rFonts w:ascii="Times New Roman" w:eastAsia="Times New Roman" w:hAnsi="Times New Roman" w:cs="Times New Roman"/>
                <w:b/>
                <w:lang w:val="uk-UA" w:eastAsia="uk-UA"/>
              </w:rPr>
            </w:pPr>
            <w:r w:rsidRPr="00AC0617">
              <w:rPr>
                <w:rFonts w:ascii="Times New Roman" w:eastAsia="Times New Roman" w:hAnsi="Times New Roman" w:cs="Times New Roman"/>
                <w:lang w:val="uk-UA" w:eastAsia="uk-UA"/>
              </w:rPr>
              <w:t>Реквізити учасника</w:t>
            </w:r>
          </w:p>
        </w:tc>
      </w:tr>
      <w:tr w:rsidR="00434ADF" w:rsidRPr="00AC0617"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адреса - юридична та фактична:</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3D3962"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номер телефону, факсу, e-mail:</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AC0617" w:rsidTr="00434ADF">
        <w:trPr>
          <w:trHeight w:val="581"/>
        </w:trPr>
        <w:tc>
          <w:tcPr>
            <w:tcW w:w="9819" w:type="dxa"/>
            <w:gridSpan w:val="3"/>
          </w:tcPr>
          <w:p w:rsidR="00434ADF" w:rsidRPr="00AC0617" w:rsidRDefault="00434ADF" w:rsidP="00434ADF">
            <w:pPr>
              <w:spacing w:after="0" w:line="240" w:lineRule="auto"/>
              <w:jc w:val="both"/>
              <w:rPr>
                <w:rFonts w:ascii="Times New Roman" w:eastAsia="Times New Roman" w:hAnsi="Times New Roman" w:cs="Times New Roman"/>
                <w:lang w:val="uk-UA" w:eastAsia="uk-UA"/>
              </w:rPr>
            </w:pPr>
          </w:p>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Керівництво</w:t>
            </w:r>
          </w:p>
        </w:tc>
      </w:tr>
      <w:tr w:rsidR="00434ADF" w:rsidRPr="00AC0617" w:rsidTr="00434ADF">
        <w:trPr>
          <w:trHeight w:val="259"/>
        </w:trPr>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посада керівника:</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3D3962"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прізвище, ім'я, по батькові керівника:</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3D3962"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номер телефону, e-mail, керівника:</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3D3962"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AC0617"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форма власності:</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AC0617"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юридичний статус:</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AC0617" w:rsidTr="00434ADF">
        <w:tc>
          <w:tcPr>
            <w:tcW w:w="4788" w:type="dxa"/>
          </w:tcPr>
          <w:p w:rsidR="00434ADF" w:rsidRPr="00AC0617" w:rsidRDefault="00434ADF" w:rsidP="00434ADF">
            <w:pPr>
              <w:spacing w:after="0" w:line="240" w:lineRule="auto"/>
              <w:jc w:val="both"/>
              <w:rPr>
                <w:rFonts w:ascii="Times New Roman" w:eastAsia="Times New Roman" w:hAnsi="Times New Roman" w:cs="Times New Roman"/>
                <w:lang w:val="uk-UA" w:eastAsia="uk-UA"/>
              </w:rPr>
            </w:pPr>
            <w:r w:rsidRPr="00AC0617">
              <w:rPr>
                <w:rFonts w:ascii="Times New Roman" w:eastAsia="Times New Roman" w:hAnsi="Times New Roman" w:cs="Times New Roman"/>
                <w:lang w:val="uk-UA" w:eastAsia="uk-UA"/>
              </w:rPr>
              <w:t>організаційно-правова форма:</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r w:rsidR="00434ADF" w:rsidRPr="00AC0617" w:rsidTr="00434ADF">
        <w:trPr>
          <w:trHeight w:val="397"/>
        </w:trPr>
        <w:tc>
          <w:tcPr>
            <w:tcW w:w="4788" w:type="dxa"/>
          </w:tcPr>
          <w:p w:rsidR="00434ADF" w:rsidRPr="00AC0617" w:rsidRDefault="00434ADF" w:rsidP="00434ADF">
            <w:pPr>
              <w:tabs>
                <w:tab w:val="left" w:pos="1557"/>
              </w:tabs>
              <w:spacing w:after="0" w:line="240" w:lineRule="auto"/>
              <w:rPr>
                <w:rFonts w:ascii="Times New Roman" w:eastAsia="Times New Roman" w:hAnsi="Times New Roman" w:cs="Times New Roman"/>
                <w:i/>
                <w:lang w:val="uk-UA" w:eastAsia="uk-UA"/>
              </w:rPr>
            </w:pPr>
            <w:r w:rsidRPr="00AC0617">
              <w:rPr>
                <w:rFonts w:ascii="Times New Roman" w:eastAsia="Times New Roman" w:hAnsi="Times New Roman" w:cs="Times New Roman"/>
                <w:i/>
                <w:lang w:val="uk-UA" w:eastAsia="uk-UA"/>
              </w:rPr>
              <w:t>інше (за бажанням)</w:t>
            </w:r>
          </w:p>
        </w:tc>
        <w:tc>
          <w:tcPr>
            <w:tcW w:w="3060" w:type="dxa"/>
          </w:tcPr>
          <w:p w:rsidR="00434ADF" w:rsidRPr="00AC0617" w:rsidRDefault="00434ADF" w:rsidP="00434ADF">
            <w:pPr>
              <w:spacing w:after="0" w:line="240" w:lineRule="auto"/>
              <w:jc w:val="both"/>
              <w:rPr>
                <w:rFonts w:ascii="Arial" w:eastAsia="Times New Roman" w:hAnsi="Arial" w:cs="Arial"/>
                <w:lang w:val="uk-UA" w:eastAsia="uk-UA"/>
              </w:rPr>
            </w:pPr>
          </w:p>
        </w:tc>
        <w:tc>
          <w:tcPr>
            <w:tcW w:w="1971" w:type="dxa"/>
          </w:tcPr>
          <w:p w:rsidR="00434ADF" w:rsidRPr="00AC0617" w:rsidRDefault="00434ADF" w:rsidP="00434ADF">
            <w:pPr>
              <w:spacing w:after="0" w:line="240" w:lineRule="auto"/>
              <w:jc w:val="both"/>
              <w:rPr>
                <w:rFonts w:ascii="Arial" w:eastAsia="Times New Roman" w:hAnsi="Arial" w:cs="Arial"/>
                <w:lang w:val="uk-UA" w:eastAsia="uk-UA"/>
              </w:rPr>
            </w:pPr>
          </w:p>
        </w:tc>
      </w:tr>
    </w:tbl>
    <w:p w:rsidR="00434ADF" w:rsidRPr="00AC0617" w:rsidRDefault="00434ADF" w:rsidP="00434ADF">
      <w:pPr>
        <w:spacing w:after="0" w:line="240" w:lineRule="auto"/>
        <w:rPr>
          <w:rFonts w:ascii="Times New Roman" w:eastAsia="Arial" w:hAnsi="Times New Roman" w:cs="Times New Roman"/>
          <w:lang w:val="uk-UA" w:eastAsia="ru-RU"/>
        </w:rPr>
      </w:pPr>
    </w:p>
    <w:p w:rsidR="00434ADF" w:rsidRPr="00434ADF" w:rsidRDefault="00434ADF" w:rsidP="00434ADF">
      <w:pPr>
        <w:spacing w:after="0" w:line="240" w:lineRule="auto"/>
        <w:rPr>
          <w:rFonts w:ascii="Times New Roman" w:eastAsia="Arial" w:hAnsi="Times New Roman" w:cs="Times New Roman"/>
          <w:sz w:val="24"/>
          <w:szCs w:val="24"/>
          <w:lang w:val="uk-UA" w:eastAsia="ru-RU"/>
        </w:rPr>
      </w:pPr>
    </w:p>
    <w:p w:rsidR="00434ADF" w:rsidRPr="00434ADF" w:rsidRDefault="00434ADF" w:rsidP="00434ADF">
      <w:pPr>
        <w:spacing w:after="0" w:line="240" w:lineRule="auto"/>
        <w:rPr>
          <w:rFonts w:ascii="Times New Roman" w:eastAsia="Arial" w:hAnsi="Times New Roman" w:cs="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434ADF" w:rsidRPr="00434ADF" w:rsidTr="00434ADF">
        <w:trPr>
          <w:jc w:val="center"/>
        </w:trPr>
        <w:tc>
          <w:tcPr>
            <w:tcW w:w="3342"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sz w:val="20"/>
                <w:szCs w:val="20"/>
                <w:lang w:val="uk-UA" w:eastAsia="ru-RU"/>
              </w:rPr>
              <w:t>________________________</w:t>
            </w:r>
          </w:p>
        </w:tc>
        <w:tc>
          <w:tcPr>
            <w:tcW w:w="3341"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sz w:val="20"/>
                <w:szCs w:val="20"/>
                <w:lang w:val="uk-UA" w:eastAsia="ru-RU"/>
              </w:rPr>
              <w:t>________________________</w:t>
            </w:r>
          </w:p>
        </w:tc>
        <w:tc>
          <w:tcPr>
            <w:tcW w:w="3341"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sz w:val="20"/>
                <w:szCs w:val="20"/>
                <w:lang w:val="uk-UA" w:eastAsia="ru-RU"/>
              </w:rPr>
              <w:t>________________________</w:t>
            </w:r>
          </w:p>
        </w:tc>
      </w:tr>
      <w:tr w:rsidR="00434ADF" w:rsidRPr="00434ADF" w:rsidTr="00434ADF">
        <w:trPr>
          <w:jc w:val="center"/>
        </w:trPr>
        <w:tc>
          <w:tcPr>
            <w:tcW w:w="3342"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i/>
                <w:sz w:val="16"/>
                <w:szCs w:val="16"/>
                <w:lang w:val="uk-UA" w:eastAsia="ru-RU"/>
              </w:rPr>
              <w:t>посада уповноваженої особи Учасника</w:t>
            </w:r>
          </w:p>
        </w:tc>
        <w:tc>
          <w:tcPr>
            <w:tcW w:w="3341"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i/>
                <w:sz w:val="16"/>
                <w:szCs w:val="16"/>
                <w:lang w:val="uk-UA" w:eastAsia="ru-RU"/>
              </w:rPr>
              <w:t>підпис та печатка (за наявності)</w:t>
            </w:r>
          </w:p>
        </w:tc>
        <w:tc>
          <w:tcPr>
            <w:tcW w:w="3341" w:type="dxa"/>
          </w:tcPr>
          <w:p w:rsidR="00434ADF" w:rsidRPr="00434ADF" w:rsidRDefault="00434ADF" w:rsidP="00434ADF">
            <w:pPr>
              <w:spacing w:after="0" w:line="240" w:lineRule="auto"/>
              <w:jc w:val="center"/>
              <w:rPr>
                <w:rFonts w:ascii="Times New Roman" w:eastAsia="Arial" w:hAnsi="Times New Roman" w:cs="Times New Roman"/>
                <w:sz w:val="24"/>
                <w:szCs w:val="24"/>
                <w:lang w:val="uk-UA" w:eastAsia="ru-RU"/>
              </w:rPr>
            </w:pPr>
            <w:r w:rsidRPr="00434ADF">
              <w:rPr>
                <w:rFonts w:ascii="Times New Roman" w:eastAsia="Arial" w:hAnsi="Times New Roman" w:cs="Times New Roman"/>
                <w:i/>
                <w:sz w:val="16"/>
                <w:szCs w:val="16"/>
                <w:lang w:val="uk-UA" w:eastAsia="ru-RU"/>
              </w:rPr>
              <w:t>прізвище, ініціали</w:t>
            </w:r>
          </w:p>
        </w:tc>
      </w:tr>
    </w:tbl>
    <w:p w:rsidR="00434ADF" w:rsidRPr="00434ADF" w:rsidRDefault="00434ADF" w:rsidP="00434ADF">
      <w:pPr>
        <w:spacing w:after="0" w:line="240" w:lineRule="auto"/>
        <w:rPr>
          <w:rFonts w:ascii="Times New Roman" w:eastAsia="Arial" w:hAnsi="Times New Roman" w:cs="Times New Roman"/>
          <w:sz w:val="24"/>
          <w:szCs w:val="24"/>
          <w:lang w:val="uk-UA" w:eastAsia="ru-RU"/>
        </w:rPr>
      </w:pPr>
    </w:p>
    <w:p w:rsidR="00434ADF" w:rsidRPr="00434ADF" w:rsidRDefault="00434ADF" w:rsidP="00434ADF">
      <w:pPr>
        <w:spacing w:after="0" w:line="240" w:lineRule="auto"/>
        <w:rPr>
          <w:rFonts w:ascii="Times New Roman" w:eastAsia="Calibri" w:hAnsi="Times New Roman" w:cs="Times New Roman"/>
          <w:i/>
          <w:sz w:val="24"/>
          <w:szCs w:val="24"/>
          <w:lang w:val="uk-UA"/>
        </w:rPr>
      </w:pPr>
      <w:r w:rsidRPr="00434ADF">
        <w:rPr>
          <w:rFonts w:ascii="Times New Roman" w:eastAsia="Arial" w:hAnsi="Times New Roman" w:cs="Times New Roman"/>
          <w:sz w:val="24"/>
          <w:szCs w:val="24"/>
          <w:lang w:val="uk-UA" w:eastAsia="ru-RU"/>
        </w:rPr>
        <w:t xml:space="preserve">                                                                                                                   </w:t>
      </w:r>
      <w:r w:rsidRPr="00434ADF">
        <w:rPr>
          <w:rFonts w:ascii="Times New Roman" w:eastAsia="Times New Roman" w:hAnsi="Times New Roman" w:cs="Times New Roman"/>
          <w:b/>
          <w:i/>
          <w:sz w:val="24"/>
          <w:szCs w:val="24"/>
          <w:lang w:val="uk-UA"/>
        </w:rPr>
        <w:t>Додаток 7</w:t>
      </w:r>
    </w:p>
    <w:p w:rsidR="00434ADF" w:rsidRPr="00AC0617" w:rsidRDefault="00434ADF" w:rsidP="00434ADF">
      <w:pPr>
        <w:spacing w:after="0" w:line="240" w:lineRule="auto"/>
        <w:jc w:val="center"/>
        <w:rPr>
          <w:rFonts w:ascii="Times New Roman" w:eastAsia="Times New Roman" w:hAnsi="Times New Roman" w:cs="Times New Roman"/>
          <w:i/>
          <w:lang w:val="uk-UA"/>
        </w:rPr>
      </w:pPr>
      <w:r w:rsidRPr="00434ADF">
        <w:rPr>
          <w:rFonts w:ascii="Times New Roman" w:eastAsia="Times New Roman" w:hAnsi="Times New Roman" w:cs="Times New Roman"/>
          <w:i/>
          <w:sz w:val="24"/>
          <w:szCs w:val="24"/>
          <w:lang w:val="uk-UA"/>
        </w:rPr>
        <w:t xml:space="preserve">                                                                </w:t>
      </w:r>
      <w:r w:rsidR="0013505C">
        <w:rPr>
          <w:rFonts w:ascii="Times New Roman" w:eastAsia="Times New Roman" w:hAnsi="Times New Roman" w:cs="Times New Roman"/>
          <w:i/>
          <w:sz w:val="24"/>
          <w:szCs w:val="24"/>
          <w:lang w:val="uk-UA"/>
        </w:rPr>
        <w:t xml:space="preserve">                         </w:t>
      </w:r>
      <w:r w:rsidRPr="00434ADF">
        <w:rPr>
          <w:rFonts w:ascii="Times New Roman" w:eastAsia="Times New Roman" w:hAnsi="Times New Roman" w:cs="Times New Roman"/>
          <w:i/>
          <w:sz w:val="24"/>
          <w:szCs w:val="24"/>
          <w:lang w:val="uk-UA"/>
        </w:rPr>
        <w:t xml:space="preserve"> </w:t>
      </w:r>
      <w:r w:rsidR="008E065F">
        <w:rPr>
          <w:rFonts w:ascii="Times New Roman" w:eastAsia="Times New Roman" w:hAnsi="Times New Roman" w:cs="Times New Roman"/>
          <w:i/>
          <w:lang w:val="uk-UA"/>
        </w:rPr>
        <w:t>Уповноваженій особі</w:t>
      </w:r>
    </w:p>
    <w:p w:rsidR="00434ADF" w:rsidRPr="00AC0617" w:rsidRDefault="00434ADF" w:rsidP="00434ADF">
      <w:pPr>
        <w:spacing w:after="0" w:line="240" w:lineRule="auto"/>
        <w:jc w:val="center"/>
        <w:rPr>
          <w:rFonts w:ascii="Times New Roman" w:eastAsia="Times New Roman" w:hAnsi="Times New Roman" w:cs="Times New Roman"/>
          <w:i/>
          <w:lang w:val="uk-UA"/>
        </w:rPr>
      </w:pPr>
      <w:r w:rsidRPr="00AC0617">
        <w:rPr>
          <w:rFonts w:ascii="Times New Roman" w:eastAsia="Times New Roman" w:hAnsi="Times New Roman" w:cs="Times New Roman"/>
          <w:i/>
          <w:lang w:val="uk-UA"/>
        </w:rPr>
        <w:t xml:space="preserve">                                                                                                  групи по транспортно-</w:t>
      </w:r>
    </w:p>
    <w:p w:rsidR="00434ADF" w:rsidRPr="00AC0617" w:rsidRDefault="0013505C" w:rsidP="0013505C">
      <w:pPr>
        <w:spacing w:after="0" w:line="240" w:lineRule="auto"/>
        <w:jc w:val="center"/>
        <w:rPr>
          <w:rFonts w:ascii="Times New Roman" w:eastAsia="Times New Roman" w:hAnsi="Times New Roman" w:cs="Times New Roman"/>
          <w:i/>
          <w:lang w:val="uk-UA"/>
        </w:rPr>
      </w:pPr>
      <w:r>
        <w:rPr>
          <w:rFonts w:ascii="Times New Roman" w:eastAsia="Times New Roman" w:hAnsi="Times New Roman" w:cs="Times New Roman"/>
          <w:i/>
          <w:lang w:val="uk-UA"/>
        </w:rPr>
        <w:t xml:space="preserve">                                                                                                                гос</w:t>
      </w:r>
      <w:r w:rsidR="00434ADF" w:rsidRPr="00AC0617">
        <w:rPr>
          <w:rFonts w:ascii="Times New Roman" w:eastAsia="Times New Roman" w:hAnsi="Times New Roman" w:cs="Times New Roman"/>
          <w:i/>
          <w:lang w:val="uk-UA"/>
        </w:rPr>
        <w:t xml:space="preserve">подарському обслуговуванню </w:t>
      </w:r>
    </w:p>
    <w:p w:rsidR="00434ADF" w:rsidRPr="00AC0617" w:rsidRDefault="00434ADF" w:rsidP="00434ADF">
      <w:pPr>
        <w:spacing w:after="0" w:line="240" w:lineRule="auto"/>
        <w:jc w:val="center"/>
        <w:rPr>
          <w:rFonts w:ascii="Times New Roman" w:eastAsia="Calibri" w:hAnsi="Times New Roman" w:cs="Times New Roman"/>
          <w:lang w:val="uk-UA"/>
        </w:rPr>
      </w:pPr>
      <w:r w:rsidRPr="00AC0617">
        <w:rPr>
          <w:rFonts w:ascii="Times New Roman" w:eastAsia="Times New Roman" w:hAnsi="Times New Roman" w:cs="Times New Roman"/>
          <w:i/>
          <w:lang w:val="uk-UA"/>
        </w:rPr>
        <w:t xml:space="preserve">                                                                               міськрайрад</w:t>
      </w:r>
    </w:p>
    <w:p w:rsidR="00434ADF" w:rsidRPr="00AC0617" w:rsidRDefault="00434ADF" w:rsidP="00434ADF">
      <w:pPr>
        <w:spacing w:after="200" w:line="276" w:lineRule="auto"/>
        <w:jc w:val="right"/>
        <w:rPr>
          <w:rFonts w:ascii="Times New Roman" w:eastAsia="Times New Roman" w:hAnsi="Times New Roman" w:cs="Times New Roman"/>
          <w:b/>
          <w:lang w:val="uk-UA"/>
        </w:rPr>
      </w:pPr>
      <w:r w:rsidRPr="00AC0617">
        <w:rPr>
          <w:rFonts w:ascii="Times New Roman" w:eastAsia="Times New Roman" w:hAnsi="Times New Roman" w:cs="Times New Roman"/>
          <w:i/>
          <w:lang w:val="uk-UA"/>
        </w:rPr>
        <w:t xml:space="preserve">   </w:t>
      </w:r>
      <w:r w:rsidRPr="00AC0617">
        <w:rPr>
          <w:rFonts w:ascii="Times New Roman" w:eastAsia="Times New Roman" w:hAnsi="Times New Roman" w:cs="Times New Roman"/>
          <w:i/>
          <w:lang w:val="uk-UA"/>
        </w:rPr>
        <w:tab/>
      </w:r>
      <w:r w:rsidRPr="00AC0617">
        <w:rPr>
          <w:rFonts w:ascii="Times New Roman" w:eastAsia="Times New Roman" w:hAnsi="Times New Roman" w:cs="Times New Roman"/>
          <w:i/>
          <w:lang w:val="uk-UA"/>
        </w:rPr>
        <w:tab/>
      </w:r>
      <w:r w:rsidRPr="00AC0617">
        <w:rPr>
          <w:rFonts w:ascii="Times New Roman" w:eastAsia="Times New Roman" w:hAnsi="Times New Roman" w:cs="Times New Roman"/>
          <w:i/>
          <w:lang w:val="uk-UA"/>
        </w:rPr>
        <w:tab/>
      </w:r>
      <w:r w:rsidRPr="00AC0617">
        <w:rPr>
          <w:rFonts w:ascii="Times New Roman" w:eastAsia="Times New Roman" w:hAnsi="Times New Roman" w:cs="Times New Roman"/>
          <w:i/>
          <w:lang w:val="uk-UA"/>
        </w:rPr>
        <w:tab/>
      </w:r>
    </w:p>
    <w:p w:rsidR="00434ADF" w:rsidRPr="00AC0617" w:rsidRDefault="00434ADF" w:rsidP="00434ADF">
      <w:pPr>
        <w:spacing w:after="200" w:line="276" w:lineRule="auto"/>
        <w:jc w:val="center"/>
        <w:rPr>
          <w:rFonts w:ascii="Times New Roman" w:eastAsia="Calibri" w:hAnsi="Times New Roman" w:cs="Times New Roman"/>
          <w:lang w:val="uk-UA"/>
        </w:rPr>
      </w:pPr>
      <w:r w:rsidRPr="00AC0617">
        <w:rPr>
          <w:rFonts w:ascii="Times New Roman" w:eastAsia="Times New Roman" w:hAnsi="Times New Roman" w:cs="Times New Roman"/>
          <w:b/>
          <w:lang w:val="uk-UA"/>
        </w:rPr>
        <w:t xml:space="preserve"> Лист-згода</w:t>
      </w:r>
    </w:p>
    <w:p w:rsidR="00434ADF" w:rsidRPr="00AC0617" w:rsidRDefault="00434ADF" w:rsidP="00434ADF">
      <w:pPr>
        <w:tabs>
          <w:tab w:val="left" w:pos="2200"/>
        </w:tabs>
        <w:spacing w:after="200" w:line="276" w:lineRule="auto"/>
        <w:rPr>
          <w:rFonts w:ascii="Times New Roman" w:eastAsia="Times New Roman" w:hAnsi="Times New Roman" w:cs="Times New Roman"/>
          <w:lang w:val="uk-UA"/>
        </w:rPr>
      </w:pPr>
      <w:r w:rsidRPr="00AC0617">
        <w:rPr>
          <w:rFonts w:ascii="Times New Roman" w:eastAsia="Times New Roman" w:hAnsi="Times New Roman" w:cs="Times New Roman"/>
          <w:i/>
          <w:color w:val="000000"/>
          <w:u w:val="single"/>
          <w:lang w:val="uk-UA"/>
        </w:rPr>
        <w:t xml:space="preserve">            (Назва учасника),</w:t>
      </w:r>
      <w:r w:rsidRPr="00AC0617">
        <w:rPr>
          <w:rFonts w:ascii="Times New Roman" w:eastAsia="Times New Roman" w:hAnsi="Times New Roman" w:cs="Times New Roman"/>
          <w:color w:val="000000"/>
          <w:lang w:val="uk-UA"/>
        </w:rPr>
        <w:t xml:space="preserve"> </w:t>
      </w:r>
      <w:r w:rsidRPr="00AC0617">
        <w:rPr>
          <w:rFonts w:ascii="Times New Roman" w:eastAsia="Times New Roman" w:hAnsi="Times New Roman" w:cs="Times New Roman"/>
          <w:lang w:val="uk-UA"/>
        </w:rPr>
        <w:t>як учасник тендеру на закупівлю</w:t>
      </w:r>
      <w:r w:rsidRPr="00AC0617">
        <w:rPr>
          <w:rFonts w:ascii="Times New Roman" w:eastAsia="Calibri" w:hAnsi="Times New Roman" w:cs="Times New Roman"/>
          <w:b/>
          <w:lang w:val="uk-UA"/>
        </w:rPr>
        <w:t xml:space="preserve"> Предмет закупівлі: </w:t>
      </w:r>
      <w:r w:rsidR="005E179B">
        <w:rPr>
          <w:rFonts w:ascii="Times New Roman" w:eastAsia="Calibri" w:hAnsi="Times New Roman" w:cs="Times New Roman"/>
          <w:b/>
          <w:lang w:val="uk-UA"/>
        </w:rPr>
        <w:t xml:space="preserve"> ДК 021:2015 -34110000-1 Легкові автомобілі </w:t>
      </w:r>
      <w:r w:rsidRPr="00AC0617">
        <w:rPr>
          <w:rFonts w:ascii="Times New Roman" w:eastAsia="Calibri" w:hAnsi="Times New Roman" w:cs="Times New Roman"/>
          <w:b/>
          <w:lang w:val="uk-UA"/>
        </w:rPr>
        <w:t xml:space="preserve">, </w:t>
      </w:r>
      <w:r w:rsidRPr="00AC0617">
        <w:rPr>
          <w:rFonts w:ascii="Times New Roman" w:eastAsia="Times New Roman" w:hAnsi="Times New Roman" w:cs="Times New Roman"/>
          <w:lang w:val="uk-UA"/>
        </w:rPr>
        <w:t xml:space="preserve">ознайомились з проектом договору, </w:t>
      </w:r>
      <w:r w:rsidRPr="00AC0617">
        <w:rPr>
          <w:rFonts w:ascii="Times New Roman" w:eastAsia="Calibri" w:hAnsi="Times New Roman" w:cs="Times New Roman"/>
          <w:lang w:val="uk-UA"/>
        </w:rPr>
        <w:t>погоджуємось укласти договір в редакції, запропонованій замовником в Додатку 5 до тендерної документації та гарантую виконання його на умовах, викладених в зазначеному проекті договору</w:t>
      </w:r>
      <w:r w:rsidRPr="00AC0617">
        <w:rPr>
          <w:rFonts w:ascii="Times New Roman" w:eastAsia="Times New Roman" w:hAnsi="Times New Roman" w:cs="Times New Roman"/>
          <w:lang w:val="uk-UA"/>
        </w:rPr>
        <w:t>.</w:t>
      </w:r>
    </w:p>
    <w:p w:rsidR="00434ADF" w:rsidRPr="00434ADF" w:rsidRDefault="00434ADF" w:rsidP="00434ADF">
      <w:pPr>
        <w:tabs>
          <w:tab w:val="left" w:pos="2200"/>
        </w:tabs>
        <w:spacing w:after="200" w:line="276" w:lineRule="auto"/>
        <w:rPr>
          <w:rFonts w:ascii="Times New Roman" w:eastAsia="Calibri" w:hAnsi="Times New Roman" w:cs="Times New Roman"/>
          <w:b/>
          <w:sz w:val="24"/>
          <w:szCs w:val="24"/>
          <w:lang w:val="uk-UA"/>
        </w:rPr>
      </w:pPr>
    </w:p>
    <w:tbl>
      <w:tblPr>
        <w:tblW w:w="10024" w:type="dxa"/>
        <w:jc w:val="center"/>
        <w:tblBorders>
          <w:top w:val="nil"/>
          <w:left w:val="nil"/>
          <w:bottom w:val="nil"/>
          <w:right w:val="nil"/>
          <w:insideH w:val="nil"/>
          <w:insideV w:val="nil"/>
        </w:tblBorders>
        <w:tblLayout w:type="fixed"/>
        <w:tblLook w:val="0400"/>
      </w:tblPr>
      <w:tblGrid>
        <w:gridCol w:w="3342"/>
        <w:gridCol w:w="3341"/>
        <w:gridCol w:w="3341"/>
      </w:tblGrid>
      <w:tr w:rsidR="00434ADF" w:rsidRPr="00434ADF" w:rsidTr="00434ADF">
        <w:trPr>
          <w:jc w:val="center"/>
        </w:trPr>
        <w:tc>
          <w:tcPr>
            <w:tcW w:w="3342" w:type="dxa"/>
          </w:tcPr>
          <w:p w:rsidR="00434ADF" w:rsidRPr="00434ADF" w:rsidRDefault="00434ADF" w:rsidP="00434ADF">
            <w:pPr>
              <w:spacing w:after="200" w:line="276" w:lineRule="auto"/>
              <w:jc w:val="center"/>
              <w:rPr>
                <w:rFonts w:ascii="Times New Roman" w:eastAsia="Calibri" w:hAnsi="Times New Roman" w:cs="Times New Roman"/>
                <w:sz w:val="24"/>
                <w:szCs w:val="24"/>
                <w:lang w:val="uk-UA"/>
              </w:rPr>
            </w:pPr>
            <w:r w:rsidRPr="00434ADF">
              <w:rPr>
                <w:rFonts w:ascii="Times New Roman" w:eastAsia="Arial" w:hAnsi="Times New Roman" w:cs="Times New Roman"/>
                <w:sz w:val="24"/>
                <w:szCs w:val="24"/>
                <w:lang w:val="uk-UA"/>
              </w:rPr>
              <w:t>________________________</w:t>
            </w:r>
          </w:p>
        </w:tc>
        <w:tc>
          <w:tcPr>
            <w:tcW w:w="3341" w:type="dxa"/>
          </w:tcPr>
          <w:p w:rsidR="00434ADF" w:rsidRPr="00434ADF" w:rsidRDefault="00434ADF" w:rsidP="00434ADF">
            <w:pPr>
              <w:spacing w:after="200" w:line="276" w:lineRule="auto"/>
              <w:jc w:val="center"/>
              <w:rPr>
                <w:rFonts w:ascii="Times New Roman" w:eastAsia="Calibri" w:hAnsi="Times New Roman" w:cs="Times New Roman"/>
                <w:sz w:val="24"/>
                <w:szCs w:val="24"/>
                <w:lang w:val="uk-UA"/>
              </w:rPr>
            </w:pPr>
            <w:r w:rsidRPr="00434ADF">
              <w:rPr>
                <w:rFonts w:ascii="Times New Roman" w:eastAsia="Arial" w:hAnsi="Times New Roman" w:cs="Times New Roman"/>
                <w:sz w:val="24"/>
                <w:szCs w:val="24"/>
                <w:lang w:val="uk-UA"/>
              </w:rPr>
              <w:t>________________________</w:t>
            </w:r>
          </w:p>
        </w:tc>
        <w:tc>
          <w:tcPr>
            <w:tcW w:w="3341" w:type="dxa"/>
          </w:tcPr>
          <w:p w:rsidR="00434ADF" w:rsidRPr="00434ADF" w:rsidRDefault="00434ADF" w:rsidP="00434ADF">
            <w:pPr>
              <w:spacing w:after="200" w:line="276" w:lineRule="auto"/>
              <w:jc w:val="center"/>
              <w:rPr>
                <w:rFonts w:ascii="Times New Roman" w:eastAsia="Calibri" w:hAnsi="Times New Roman" w:cs="Times New Roman"/>
                <w:sz w:val="24"/>
                <w:szCs w:val="24"/>
                <w:lang w:val="uk-UA"/>
              </w:rPr>
            </w:pPr>
            <w:r w:rsidRPr="00434ADF">
              <w:rPr>
                <w:rFonts w:ascii="Times New Roman" w:eastAsia="Arial" w:hAnsi="Times New Roman" w:cs="Times New Roman"/>
                <w:sz w:val="24"/>
                <w:szCs w:val="24"/>
                <w:lang w:val="uk-UA"/>
              </w:rPr>
              <w:t>________________________</w:t>
            </w:r>
          </w:p>
        </w:tc>
      </w:tr>
      <w:tr w:rsidR="00434ADF" w:rsidRPr="00434ADF" w:rsidTr="00434ADF">
        <w:trPr>
          <w:jc w:val="center"/>
        </w:trPr>
        <w:tc>
          <w:tcPr>
            <w:tcW w:w="3342" w:type="dxa"/>
          </w:tcPr>
          <w:p w:rsidR="00434ADF" w:rsidRPr="0013505C" w:rsidRDefault="00434ADF" w:rsidP="00434ADF">
            <w:pPr>
              <w:spacing w:after="200" w:line="276" w:lineRule="auto"/>
              <w:jc w:val="center"/>
              <w:rPr>
                <w:rFonts w:ascii="Times New Roman" w:eastAsia="Calibri" w:hAnsi="Times New Roman" w:cs="Times New Roman"/>
                <w:sz w:val="20"/>
                <w:szCs w:val="20"/>
                <w:lang w:val="uk-UA"/>
              </w:rPr>
            </w:pPr>
            <w:r w:rsidRPr="0013505C">
              <w:rPr>
                <w:rFonts w:ascii="Times New Roman" w:eastAsia="Arial" w:hAnsi="Times New Roman" w:cs="Times New Roman"/>
                <w:i/>
                <w:sz w:val="20"/>
                <w:szCs w:val="20"/>
                <w:lang w:val="uk-UA"/>
              </w:rPr>
              <w:t>посада уповноваженої особи Учасника</w:t>
            </w:r>
          </w:p>
        </w:tc>
        <w:tc>
          <w:tcPr>
            <w:tcW w:w="3341" w:type="dxa"/>
          </w:tcPr>
          <w:p w:rsidR="00434ADF" w:rsidRPr="0013505C" w:rsidRDefault="00434ADF" w:rsidP="00434ADF">
            <w:pPr>
              <w:spacing w:after="200" w:line="276" w:lineRule="auto"/>
              <w:jc w:val="center"/>
              <w:rPr>
                <w:rFonts w:ascii="Times New Roman" w:eastAsia="Calibri" w:hAnsi="Times New Roman" w:cs="Times New Roman"/>
                <w:sz w:val="20"/>
                <w:szCs w:val="20"/>
                <w:lang w:val="uk-UA"/>
              </w:rPr>
            </w:pPr>
            <w:r w:rsidRPr="0013505C">
              <w:rPr>
                <w:rFonts w:ascii="Times New Roman" w:eastAsia="Arial" w:hAnsi="Times New Roman" w:cs="Times New Roman"/>
                <w:i/>
                <w:sz w:val="20"/>
                <w:szCs w:val="20"/>
                <w:lang w:val="uk-UA"/>
              </w:rPr>
              <w:t>підпис та печатка (за наявності)</w:t>
            </w:r>
          </w:p>
        </w:tc>
        <w:tc>
          <w:tcPr>
            <w:tcW w:w="3341" w:type="dxa"/>
          </w:tcPr>
          <w:p w:rsidR="00434ADF" w:rsidRPr="0013505C" w:rsidRDefault="00434ADF" w:rsidP="00434ADF">
            <w:pPr>
              <w:spacing w:after="200" w:line="276" w:lineRule="auto"/>
              <w:jc w:val="center"/>
              <w:rPr>
                <w:rFonts w:ascii="Times New Roman" w:eastAsia="Calibri" w:hAnsi="Times New Roman" w:cs="Times New Roman"/>
                <w:sz w:val="20"/>
                <w:szCs w:val="20"/>
                <w:lang w:val="uk-UA"/>
              </w:rPr>
            </w:pPr>
            <w:r w:rsidRPr="0013505C">
              <w:rPr>
                <w:rFonts w:ascii="Times New Roman" w:eastAsia="Arial" w:hAnsi="Times New Roman" w:cs="Times New Roman"/>
                <w:i/>
                <w:sz w:val="20"/>
                <w:szCs w:val="20"/>
                <w:lang w:val="uk-UA"/>
              </w:rPr>
              <w:t>прізвище, ініціали</w:t>
            </w:r>
          </w:p>
        </w:tc>
      </w:tr>
    </w:tbl>
    <w:p w:rsidR="0083421E" w:rsidRDefault="0083421E" w:rsidP="00434ADF">
      <w:pPr>
        <w:spacing w:after="0" w:line="240" w:lineRule="auto"/>
        <w:jc w:val="right"/>
        <w:rPr>
          <w:rFonts w:ascii="Times New Roman" w:eastAsia="Times New Roman" w:hAnsi="Times New Roman" w:cs="Times New Roman"/>
          <w:b/>
          <w:i/>
          <w:lang w:val="uk-UA" w:eastAsia="ru-RU"/>
        </w:rPr>
      </w:pPr>
    </w:p>
    <w:p w:rsidR="00434ADF" w:rsidRPr="0013505C" w:rsidRDefault="00434ADF" w:rsidP="00434ADF">
      <w:pPr>
        <w:spacing w:after="0" w:line="240" w:lineRule="auto"/>
        <w:jc w:val="right"/>
        <w:rPr>
          <w:rFonts w:ascii="Times New Roman" w:eastAsia="Arial" w:hAnsi="Times New Roman" w:cs="Times New Roman"/>
          <w:i/>
          <w:lang w:val="uk-UA" w:eastAsia="ru-RU"/>
        </w:rPr>
      </w:pPr>
      <w:r w:rsidRPr="0013505C">
        <w:rPr>
          <w:rFonts w:ascii="Times New Roman" w:eastAsia="Times New Roman" w:hAnsi="Times New Roman" w:cs="Times New Roman"/>
          <w:b/>
          <w:i/>
          <w:lang w:val="uk-UA" w:eastAsia="ru-RU"/>
        </w:rPr>
        <w:t>Додаток 8</w:t>
      </w:r>
    </w:p>
    <w:p w:rsidR="00434ADF" w:rsidRPr="0013505C" w:rsidRDefault="00434ADF" w:rsidP="00434ADF">
      <w:pPr>
        <w:spacing w:after="0" w:line="240" w:lineRule="auto"/>
        <w:jc w:val="right"/>
        <w:rPr>
          <w:rFonts w:ascii="Times New Roman" w:eastAsia="Arial" w:hAnsi="Times New Roman" w:cs="Times New Roman"/>
          <w:lang w:val="uk-UA" w:eastAsia="ru-RU"/>
        </w:rPr>
      </w:pPr>
      <w:r w:rsidRPr="0013505C">
        <w:rPr>
          <w:rFonts w:ascii="Times New Roman" w:eastAsia="Times New Roman" w:hAnsi="Times New Roman" w:cs="Times New Roman"/>
          <w:lang w:val="uk-UA" w:eastAsia="ru-RU"/>
        </w:rPr>
        <w:lastRenderedPageBreak/>
        <w:t>до Тендерної документації</w:t>
      </w:r>
    </w:p>
    <w:p w:rsidR="00434ADF" w:rsidRDefault="00434ADF" w:rsidP="00434ADF">
      <w:pPr>
        <w:widowControl w:val="0"/>
        <w:spacing w:after="0" w:line="240" w:lineRule="auto"/>
        <w:ind w:firstLine="425"/>
        <w:jc w:val="center"/>
        <w:rPr>
          <w:rFonts w:ascii="Times New Roman" w:eastAsia="Times New Roman" w:hAnsi="Times New Roman" w:cs="Times New Roman"/>
          <w:b/>
          <w:lang w:val="uk-UA" w:eastAsia="ru-RU"/>
        </w:rPr>
      </w:pPr>
    </w:p>
    <w:p w:rsidR="00257767" w:rsidRDefault="00257767" w:rsidP="00434ADF">
      <w:pPr>
        <w:widowControl w:val="0"/>
        <w:spacing w:after="0" w:line="240" w:lineRule="auto"/>
        <w:ind w:firstLine="425"/>
        <w:jc w:val="center"/>
        <w:rPr>
          <w:rFonts w:ascii="Times New Roman" w:eastAsia="Times New Roman" w:hAnsi="Times New Roman" w:cs="Times New Roman"/>
          <w:b/>
          <w:lang w:val="uk-UA" w:eastAsia="ru-RU"/>
        </w:rPr>
      </w:pPr>
    </w:p>
    <w:p w:rsidR="00257767" w:rsidRPr="0013505C" w:rsidRDefault="00257767" w:rsidP="00434ADF">
      <w:pPr>
        <w:widowControl w:val="0"/>
        <w:spacing w:after="0" w:line="240" w:lineRule="auto"/>
        <w:ind w:firstLine="425"/>
        <w:jc w:val="center"/>
        <w:rPr>
          <w:rFonts w:ascii="Times New Roman" w:eastAsia="Times New Roman" w:hAnsi="Times New Roman" w:cs="Times New Roman"/>
          <w:b/>
          <w:lang w:val="uk-UA" w:eastAsia="ru-RU"/>
        </w:rPr>
      </w:pPr>
    </w:p>
    <w:p w:rsidR="00434ADF" w:rsidRPr="0013505C" w:rsidRDefault="00434ADF" w:rsidP="00434ADF">
      <w:pPr>
        <w:widowControl w:val="0"/>
        <w:spacing w:after="0" w:line="240" w:lineRule="auto"/>
        <w:ind w:firstLine="425"/>
        <w:jc w:val="center"/>
        <w:rPr>
          <w:rFonts w:ascii="Times New Roman" w:eastAsia="Arial" w:hAnsi="Times New Roman" w:cs="Times New Roman"/>
          <w:lang w:val="uk-UA" w:eastAsia="ru-RU"/>
        </w:rPr>
      </w:pPr>
      <w:r w:rsidRPr="0013505C">
        <w:rPr>
          <w:rFonts w:ascii="Times New Roman" w:eastAsia="Times New Roman" w:hAnsi="Times New Roman" w:cs="Times New Roman"/>
          <w:b/>
          <w:lang w:val="uk-UA" w:eastAsia="ru-RU"/>
        </w:rPr>
        <w:t>Перелік документів,</w:t>
      </w:r>
    </w:p>
    <w:p w:rsidR="00434ADF" w:rsidRPr="0013505C" w:rsidRDefault="00434ADF" w:rsidP="00434ADF">
      <w:pPr>
        <w:widowControl w:val="0"/>
        <w:spacing w:after="0" w:line="240" w:lineRule="auto"/>
        <w:ind w:firstLine="425"/>
        <w:jc w:val="center"/>
        <w:rPr>
          <w:rFonts w:ascii="Times New Roman" w:eastAsia="Times New Roman" w:hAnsi="Times New Roman" w:cs="Times New Roman"/>
          <w:b/>
          <w:lang w:val="uk-UA" w:eastAsia="ru-RU"/>
        </w:rPr>
      </w:pPr>
      <w:r w:rsidRPr="0013505C">
        <w:rPr>
          <w:rFonts w:ascii="Times New Roman" w:eastAsia="Times New Roman" w:hAnsi="Times New Roman" w:cs="Times New Roman"/>
          <w:b/>
          <w:lang w:val="uk-UA" w:eastAsia="ru-RU"/>
        </w:rPr>
        <w:t>які повинні бути завантажені учасником у складі тендерної пропозиції</w:t>
      </w:r>
    </w:p>
    <w:p w:rsidR="00434ADF" w:rsidRPr="0013505C" w:rsidRDefault="00434ADF" w:rsidP="00434ADF">
      <w:pPr>
        <w:spacing w:after="0" w:line="240" w:lineRule="auto"/>
        <w:rPr>
          <w:rFonts w:ascii="Times New Roman" w:eastAsia="Arial" w:hAnsi="Times New Roman" w:cs="Times New Roman"/>
          <w:lang w:val="uk-UA" w:eastAsia="ru-RU"/>
        </w:rPr>
      </w:pPr>
    </w:p>
    <w:p w:rsidR="00434ADF" w:rsidRPr="0013505C" w:rsidRDefault="00F17FB1" w:rsidP="00434AD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434ADF" w:rsidRPr="0013505C">
        <w:rPr>
          <w:rFonts w:ascii="Times New Roman" w:eastAsia="Times New Roman" w:hAnsi="Times New Roman" w:cs="Times New Roman"/>
          <w:lang w:val="uk-UA" w:eastAsia="ru-RU"/>
        </w:rPr>
        <w:t>. Інформація про відсутність підстав</w:t>
      </w:r>
      <w:r>
        <w:rPr>
          <w:rFonts w:ascii="Times New Roman" w:eastAsia="Times New Roman" w:hAnsi="Times New Roman" w:cs="Times New Roman"/>
          <w:lang w:val="uk-UA" w:eastAsia="ru-RU"/>
        </w:rPr>
        <w:t xml:space="preserve">, </w:t>
      </w:r>
      <w:r w:rsidR="000A5100" w:rsidRPr="00A11CE7">
        <w:rPr>
          <w:rFonts w:ascii="Times New Roman" w:hAnsi="Times New Roman" w:cs="Times New Roman"/>
          <w:sz w:val="24"/>
          <w:szCs w:val="24"/>
          <w:lang w:val="ru-RU"/>
        </w:rPr>
        <w:t xml:space="preserve">встановленої в абзаці 14 пункту </w:t>
      </w:r>
      <w:r w:rsidR="000A5100" w:rsidRPr="00A11CE7">
        <w:rPr>
          <w:rFonts w:ascii="Times New Roman" w:hAnsi="Times New Roman" w:cs="Times New Roman"/>
          <w:sz w:val="24"/>
          <w:szCs w:val="24"/>
          <w:highlight w:val="white"/>
          <w:lang w:val="ru-RU"/>
        </w:rPr>
        <w:t xml:space="preserve">47 </w:t>
      </w:r>
      <w:r w:rsidR="000A5100" w:rsidRPr="00A11CE7">
        <w:rPr>
          <w:rFonts w:ascii="Times New Roman" w:hAnsi="Times New Roman" w:cs="Times New Roman"/>
          <w:sz w:val="24"/>
          <w:szCs w:val="24"/>
          <w:lang w:val="ru-RU"/>
        </w:rPr>
        <w:t>Особливостей</w:t>
      </w:r>
      <w:r w:rsidR="00434ADF" w:rsidRPr="0013505C">
        <w:rPr>
          <w:rFonts w:ascii="Times New Roman" w:eastAsia="Times New Roman" w:hAnsi="Times New Roman" w:cs="Times New Roman"/>
          <w:lang w:val="uk-UA" w:eastAsia="ru-RU"/>
        </w:rPr>
        <w:t>, яка надається учасником у складі пропоз</w:t>
      </w:r>
      <w:r>
        <w:rPr>
          <w:rFonts w:ascii="Times New Roman" w:eastAsia="Times New Roman" w:hAnsi="Times New Roman" w:cs="Times New Roman"/>
          <w:lang w:val="uk-UA" w:eastAsia="ru-RU"/>
        </w:rPr>
        <w:t xml:space="preserve">иції у вигляді довідки </w:t>
      </w:r>
      <w:r w:rsidR="00434ADF" w:rsidRPr="0013505C">
        <w:rPr>
          <w:rFonts w:ascii="Times New Roman" w:eastAsia="Times New Roman" w:hAnsi="Times New Roman" w:cs="Times New Roman"/>
          <w:lang w:val="uk-UA" w:eastAsia="ru-RU"/>
        </w:rPr>
        <w:t xml:space="preserve"> в довільній формі або згідно форми наведеної в додатку 3.</w:t>
      </w:r>
    </w:p>
    <w:p w:rsidR="00434ADF" w:rsidRPr="0013505C" w:rsidRDefault="00434ADF" w:rsidP="00434ADF">
      <w:pPr>
        <w:widowControl w:val="0"/>
        <w:spacing w:after="0" w:line="240" w:lineRule="auto"/>
        <w:jc w:val="both"/>
        <w:rPr>
          <w:rFonts w:ascii="Times New Roman" w:eastAsia="Times New Roman" w:hAnsi="Times New Roman" w:cs="Times New Roman"/>
          <w:lang w:val="uk-UA" w:eastAsia="ru-RU"/>
        </w:rPr>
      </w:pPr>
      <w:r w:rsidRPr="0013505C">
        <w:rPr>
          <w:rFonts w:ascii="Times New Roman" w:eastAsia="Times New Roman" w:hAnsi="Times New Roman" w:cs="Times New Roman"/>
          <w:lang w:val="uk-UA" w:eastAsia="ru-RU"/>
        </w:rPr>
        <w:t>3.Інформація про необхідні технічні, якісні та кількісні характеристики предмета закупівлі, відповідн</w:t>
      </w:r>
      <w:r w:rsidR="00F17FB1">
        <w:rPr>
          <w:rFonts w:ascii="Times New Roman" w:eastAsia="Times New Roman" w:hAnsi="Times New Roman" w:cs="Times New Roman"/>
          <w:lang w:val="uk-UA" w:eastAsia="ru-RU"/>
        </w:rPr>
        <w:t>а технічна специфікація (додоток 1)</w:t>
      </w:r>
    </w:p>
    <w:p w:rsidR="00F17FB1" w:rsidRPr="0013505C" w:rsidRDefault="00F17FB1" w:rsidP="00434ADF">
      <w:pPr>
        <w:widowControl w:val="0"/>
        <w:spacing w:after="0" w:line="240" w:lineRule="auto"/>
        <w:jc w:val="both"/>
        <w:rPr>
          <w:rFonts w:ascii="Times New Roman" w:eastAsia="Times New Roman" w:hAnsi="Times New Roman" w:cs="Times New Roman"/>
          <w:lang w:val="uk-UA" w:eastAsia="ru-RU"/>
        </w:rPr>
      </w:pPr>
      <w:bookmarkStart w:id="41" w:name="_Hlk495071669"/>
      <w:r>
        <w:rPr>
          <w:rFonts w:ascii="Times New Roman" w:eastAsia="Times New Roman" w:hAnsi="Times New Roman" w:cs="Times New Roman"/>
          <w:lang w:val="uk-UA" w:eastAsia="ru-RU"/>
        </w:rPr>
        <w:t>3.1. Протокол перевірки технічного стану</w:t>
      </w:r>
      <w:r w:rsidR="000A5100">
        <w:rPr>
          <w:rFonts w:ascii="Times New Roman" w:eastAsia="Times New Roman" w:hAnsi="Times New Roman" w:cs="Times New Roman"/>
          <w:lang w:val="uk-UA" w:eastAsia="ru-RU"/>
        </w:rPr>
        <w:t xml:space="preserve"> транспортного засобу</w:t>
      </w:r>
      <w:r w:rsidRPr="00F17FB1">
        <w:rPr>
          <w:rFonts w:ascii="Times New Roman" w:eastAsia="Times New Roman" w:hAnsi="Times New Roman" w:cs="Times New Roman"/>
          <w:lang w:val="ru-RU" w:eastAsia="ru-RU"/>
        </w:rPr>
        <w:t xml:space="preserve"> </w:t>
      </w:r>
      <w:r w:rsidRPr="001B6669">
        <w:rPr>
          <w:rFonts w:ascii="Times New Roman" w:eastAsia="Times New Roman" w:hAnsi="Times New Roman" w:cs="Times New Roman"/>
          <w:lang w:val="ru-RU" w:eastAsia="ru-RU"/>
        </w:rPr>
        <w:t>щодо відсутності наявних тріщин рами, справності ходової частини, двигуна та агрегатів.</w:t>
      </w:r>
    </w:p>
    <w:bookmarkEnd w:id="41"/>
    <w:p w:rsidR="00434ADF" w:rsidRPr="0013505C" w:rsidRDefault="00434ADF" w:rsidP="00434ADF">
      <w:pPr>
        <w:widowControl w:val="0"/>
        <w:spacing w:after="0" w:line="240" w:lineRule="auto"/>
        <w:jc w:val="both"/>
        <w:rPr>
          <w:rFonts w:ascii="Times New Roman" w:eastAsia="Times New Roman" w:hAnsi="Times New Roman" w:cs="Times New Roman"/>
          <w:lang w:val="uk-UA" w:eastAsia="ru-RU"/>
        </w:rPr>
      </w:pPr>
      <w:r w:rsidRPr="0013505C">
        <w:rPr>
          <w:rFonts w:ascii="Times New Roman" w:eastAsia="Times New Roman" w:hAnsi="Times New Roman" w:cs="Times New Roman"/>
          <w:lang w:val="uk-UA" w:eastAsia="ru-RU"/>
        </w:rPr>
        <w:t>4.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A6657E">
        <w:rPr>
          <w:rFonts w:ascii="Times New Roman" w:eastAsia="Times New Roman" w:hAnsi="Times New Roman" w:cs="Times New Roman"/>
          <w:lang w:val="uk-UA" w:eastAsia="ru-RU"/>
        </w:rPr>
        <w:t xml:space="preserve"> та договору про закупівлю</w:t>
      </w:r>
      <w:r w:rsidRPr="0013505C">
        <w:rPr>
          <w:rFonts w:ascii="Times New Roman" w:eastAsia="Times New Roman" w:hAnsi="Times New Roman" w:cs="Times New Roman"/>
          <w:lang w:val="uk-UA" w:eastAsia="ru-RU"/>
        </w:rPr>
        <w:t>:</w:t>
      </w:r>
    </w:p>
    <w:p w:rsidR="00434ADF" w:rsidRPr="0013505C" w:rsidRDefault="00434ADF" w:rsidP="00434ADF">
      <w:pPr>
        <w:widowControl w:val="0"/>
        <w:spacing w:after="0" w:line="240" w:lineRule="auto"/>
        <w:ind w:firstLine="348"/>
        <w:jc w:val="both"/>
        <w:rPr>
          <w:rFonts w:ascii="Times New Roman" w:eastAsia="Times New Roman" w:hAnsi="Times New Roman" w:cs="Times New Roman"/>
          <w:lang w:val="uk-UA" w:eastAsia="ru-RU"/>
        </w:rPr>
      </w:pPr>
      <w:r w:rsidRPr="0013505C">
        <w:rPr>
          <w:rFonts w:ascii="Times New Roman" w:eastAsia="Times New Roman" w:hAnsi="Times New Roman" w:cs="Times New Roman"/>
          <w:lang w:val="uk-UA" w:eastAsia="ru-RU"/>
        </w:rP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434ADF" w:rsidRDefault="00434ADF" w:rsidP="00434ADF">
      <w:pPr>
        <w:widowControl w:val="0"/>
        <w:spacing w:after="0" w:line="240" w:lineRule="auto"/>
        <w:ind w:firstLine="348"/>
        <w:jc w:val="both"/>
        <w:rPr>
          <w:rFonts w:ascii="Times New Roman" w:eastAsia="Times New Roman" w:hAnsi="Times New Roman" w:cs="Times New Roman"/>
          <w:lang w:val="uk-UA" w:eastAsia="ru-RU"/>
        </w:rPr>
      </w:pPr>
      <w:r w:rsidRPr="0013505C">
        <w:rPr>
          <w:rFonts w:ascii="Times New Roman" w:eastAsia="Times New Roman" w:hAnsi="Times New Roman" w:cs="Times New Roman"/>
          <w:lang w:val="uk-UA" w:eastAsia="ru-RU"/>
        </w:rPr>
        <w:t xml:space="preserve">- повноваження фізичної особи, у тому числі фізичної особи-підприємця, підтверджуються поданням в складі тендерної пропозиції копії паспорта </w:t>
      </w:r>
      <w:r w:rsidRPr="0013505C">
        <w:rPr>
          <w:rFonts w:ascii="Times New Roman" w:eastAsia="Calibri" w:hAnsi="Times New Roman" w:cs="Times New Roman"/>
          <w:lang w:val="uk-UA"/>
        </w:rPr>
        <w:t xml:space="preserve">(1-5 стор. або  паспорт у формі </w:t>
      </w:r>
      <w:r w:rsidRPr="0013505C">
        <w:rPr>
          <w:rFonts w:ascii="Times New Roman" w:eastAsia="Calibri" w:hAnsi="Times New Roman" w:cs="Times New Roman"/>
        </w:rPr>
        <w:t>ID</w:t>
      </w:r>
      <w:r w:rsidRPr="0013505C">
        <w:rPr>
          <w:rFonts w:ascii="Times New Roman" w:eastAsia="Calibri" w:hAnsi="Times New Roman" w:cs="Times New Roman"/>
          <w:lang w:val="uk-UA"/>
        </w:rPr>
        <w:t xml:space="preserve"> картки</w:t>
      </w:r>
      <w:r w:rsidRPr="0013505C">
        <w:rPr>
          <w:rFonts w:ascii="Calibri" w:eastAsia="Calibri" w:hAnsi="Calibri" w:cs="Times New Roman"/>
          <w:lang w:val="uk-UA"/>
        </w:rPr>
        <w:t>)</w:t>
      </w:r>
      <w:r w:rsidRPr="0013505C">
        <w:rPr>
          <w:rFonts w:ascii="Times New Roman" w:eastAsia="Times New Roman" w:hAnsi="Times New Roman" w:cs="Times New Roman"/>
          <w:lang w:val="uk-UA" w:eastAsia="ru-RU"/>
        </w:rPr>
        <w:t>.</w:t>
      </w:r>
    </w:p>
    <w:p w:rsidR="001C623E" w:rsidRDefault="001C623E" w:rsidP="001C623E">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5.Цінову пропозицію (додаток2).</w:t>
      </w:r>
    </w:p>
    <w:p w:rsidR="001C623E" w:rsidRPr="0013505C" w:rsidRDefault="001C623E" w:rsidP="001C623E">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 Тендерну пропозицію за результатами аукціону </w:t>
      </w:r>
      <w:r w:rsidRPr="00B7543B">
        <w:rPr>
          <w:rFonts w:ascii="Times New Roman" w:eastAsia="Times New Roman" w:hAnsi="Times New Roman" w:cs="Times New Roman"/>
          <w:b/>
          <w:i/>
          <w:lang w:val="uk-UA" w:eastAsia="ru-RU"/>
        </w:rPr>
        <w:t>для переможця</w:t>
      </w:r>
      <w:r>
        <w:rPr>
          <w:rFonts w:ascii="Times New Roman" w:eastAsia="Times New Roman" w:hAnsi="Times New Roman" w:cs="Times New Roman"/>
          <w:lang w:val="uk-UA" w:eastAsia="ru-RU"/>
        </w:rPr>
        <w:t xml:space="preserve"> (додаток 4)</w:t>
      </w:r>
    </w:p>
    <w:p w:rsidR="00434ADF" w:rsidRPr="0013505C" w:rsidRDefault="001C623E" w:rsidP="00434AD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00434ADF" w:rsidRPr="0013505C">
        <w:rPr>
          <w:rFonts w:ascii="Times New Roman" w:eastAsia="Times New Roman" w:hAnsi="Times New Roman" w:cs="Times New Roman"/>
          <w:lang w:val="uk-UA" w:eastAsia="ru-RU"/>
        </w:rPr>
        <w:t>. Відомості про учасника (згідно додатку 6).</w:t>
      </w:r>
    </w:p>
    <w:p w:rsidR="00434ADF" w:rsidRPr="0013505C" w:rsidRDefault="001C623E" w:rsidP="00434AD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434ADF" w:rsidRPr="0013505C">
        <w:rPr>
          <w:rFonts w:ascii="Times New Roman" w:eastAsia="Times New Roman" w:hAnsi="Times New Roman" w:cs="Times New Roman"/>
          <w:lang w:val="uk-UA" w:eastAsia="ru-RU"/>
        </w:rPr>
        <w:t>. Лист-згода з проектом договору (форма листа-згоди наведена у Додатку 7 цієї документації).</w:t>
      </w:r>
    </w:p>
    <w:p w:rsidR="003814BA" w:rsidRDefault="001C623E" w:rsidP="00282DF8">
      <w:pPr>
        <w:widowControl w:val="0"/>
        <w:tabs>
          <w:tab w:val="left" w:pos="900"/>
          <w:tab w:val="left" w:pos="1260"/>
        </w:tabs>
        <w:overflowPunct w:val="0"/>
        <w:autoSpaceDE w:val="0"/>
        <w:autoSpaceDN w:val="0"/>
        <w:adjustRightInd w:val="0"/>
        <w:spacing w:after="200" w:line="276" w:lineRule="auto"/>
        <w:jc w:val="both"/>
        <w:textAlignment w:val="baseline"/>
        <w:rPr>
          <w:rFonts w:ascii="Times New Roman" w:hAnsi="Times New Roman" w:cs="Times New Roman"/>
          <w:sz w:val="24"/>
          <w:szCs w:val="24"/>
          <w:lang w:val="ru-RU" w:eastAsia="uk-UA"/>
        </w:rPr>
      </w:pPr>
      <w:r>
        <w:rPr>
          <w:rFonts w:ascii="Times New Roman" w:eastAsia="Calibri" w:hAnsi="Times New Roman" w:cs="Times New Roman"/>
          <w:color w:val="000000"/>
          <w:lang w:val="uk-UA"/>
        </w:rPr>
        <w:t>9</w:t>
      </w:r>
      <w:r w:rsidR="00434ADF" w:rsidRPr="002574A0">
        <w:rPr>
          <w:rFonts w:ascii="Times New Roman" w:eastAsia="Calibri" w:hAnsi="Times New Roman" w:cs="Times New Roman"/>
          <w:color w:val="000000"/>
          <w:lang w:val="uk-UA"/>
        </w:rPr>
        <w:t>.</w:t>
      </w:r>
      <w:r w:rsidR="002574A0" w:rsidRPr="002574A0">
        <w:rPr>
          <w:rFonts w:ascii="Times New Roman" w:hAnsi="Times New Roman" w:cs="Times New Roman"/>
          <w:sz w:val="24"/>
          <w:szCs w:val="24"/>
          <w:lang w:val="ru-RU" w:eastAsia="uk-UA"/>
        </w:rPr>
        <w:t xml:space="preserve">  Ліцензію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41804" w:rsidRPr="00141804" w:rsidRDefault="00141804" w:rsidP="00141804">
      <w:pPr>
        <w:spacing w:after="0" w:line="240" w:lineRule="auto"/>
        <w:ind w:right="119"/>
        <w:jc w:val="both"/>
        <w:rPr>
          <w:rFonts w:ascii="Times New Roman" w:eastAsia="Times New Roman" w:hAnsi="Times New Roman" w:cs="Times New Roman"/>
          <w:sz w:val="24"/>
          <w:szCs w:val="24"/>
          <w:lang w:val="uk-UA"/>
        </w:rPr>
      </w:pPr>
      <w:r w:rsidRPr="00141804">
        <w:rPr>
          <w:rFonts w:ascii="Times New Roman" w:eastAsia="Times New Roman" w:hAnsi="Times New Roman" w:cs="Times New Roman"/>
          <w:color w:val="000000"/>
          <w:sz w:val="24"/>
          <w:szCs w:val="24"/>
          <w:lang w:val="uk-UA"/>
        </w:rPr>
        <w:t xml:space="preserve">10.Довідка,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141804">
        <w:rPr>
          <w:rFonts w:ascii="Times New Roman" w:eastAsia="Times New Roman" w:hAnsi="Times New Roman" w:cs="Times New Roman"/>
          <w:sz w:val="24"/>
          <w:szCs w:val="24"/>
          <w:lang w:val="uk-UA"/>
        </w:rPr>
        <w:t>місця проживання</w:t>
      </w:r>
      <w:r w:rsidRPr="00141804">
        <w:rPr>
          <w:rFonts w:ascii="Times New Roman" w:eastAsia="Times New Roman" w:hAnsi="Times New Roman" w:cs="Times New Roman"/>
          <w:color w:val="000000"/>
          <w:sz w:val="24"/>
          <w:szCs w:val="24"/>
          <w:lang w:val="uk-UA"/>
        </w:rPr>
        <w:t xml:space="preserve"> та громадянство.</w:t>
      </w:r>
    </w:p>
    <w:p w:rsidR="00141804" w:rsidRPr="00141804" w:rsidRDefault="00141804" w:rsidP="00141804">
      <w:pPr>
        <w:widowControl w:val="0"/>
        <w:tabs>
          <w:tab w:val="left" w:pos="900"/>
          <w:tab w:val="left" w:pos="1260"/>
        </w:tabs>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lang w:val="uk-UA" w:eastAsia="ru-RU"/>
        </w:rPr>
      </w:pPr>
      <w:r w:rsidRPr="00141804">
        <w:rPr>
          <w:rFonts w:ascii="Times New Roman" w:eastAsia="Times New Roman" w:hAnsi="Times New Roman" w:cs="Times New Roman"/>
          <w:i/>
          <w:color w:val="000000"/>
          <w:sz w:val="24"/>
          <w:szCs w:val="24"/>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rsidR="00944253" w:rsidRPr="00944253" w:rsidRDefault="00944253" w:rsidP="00944253">
      <w:pPr>
        <w:jc w:val="both"/>
        <w:rPr>
          <w:rFonts w:ascii="Times New Roman" w:hAnsi="Times New Roman" w:cs="Times New Roman"/>
          <w:lang w:val="uk-UA"/>
        </w:rPr>
      </w:pPr>
      <w:r>
        <w:rPr>
          <w:rFonts w:ascii="Times New Roman" w:hAnsi="Times New Roman" w:cs="Times New Roman"/>
          <w:lang w:val="uk-UA"/>
        </w:rPr>
        <w:t xml:space="preserve">    11.   Я</w:t>
      </w:r>
      <w:r w:rsidRPr="00944253">
        <w:rPr>
          <w:rFonts w:ascii="Times New Roman" w:hAnsi="Times New Roman" w:cs="Times New Roman"/>
          <w:lang w:val="uk-UA"/>
        </w:rPr>
        <w:t>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44253" w:rsidRPr="00944253" w:rsidRDefault="00944253" w:rsidP="00944253">
      <w:pPr>
        <w:numPr>
          <w:ilvl w:val="0"/>
          <w:numId w:val="43"/>
        </w:numPr>
        <w:spacing w:after="0" w:line="240" w:lineRule="auto"/>
        <w:ind w:left="283" w:hanging="283"/>
        <w:jc w:val="both"/>
        <w:rPr>
          <w:rFonts w:ascii="Times New Roman" w:hAnsi="Times New Roman" w:cs="Times New Roman"/>
          <w:lang w:val="uk-UA"/>
        </w:rPr>
      </w:pPr>
      <w:r w:rsidRPr="00944253">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44253" w:rsidRPr="00944253" w:rsidRDefault="00944253" w:rsidP="00944253">
      <w:pPr>
        <w:ind w:left="283" w:hanging="283"/>
        <w:jc w:val="both"/>
        <w:rPr>
          <w:rFonts w:ascii="Times New Roman" w:hAnsi="Times New Roman" w:cs="Times New Roman"/>
          <w:i/>
        </w:rPr>
      </w:pPr>
      <w:r w:rsidRPr="00944253">
        <w:rPr>
          <w:rFonts w:ascii="Times New Roman" w:hAnsi="Times New Roman" w:cs="Times New Roman"/>
          <w:i/>
        </w:rPr>
        <w:t>або</w:t>
      </w:r>
    </w:p>
    <w:p w:rsidR="00944253" w:rsidRPr="00944253" w:rsidRDefault="00944253" w:rsidP="00944253">
      <w:pPr>
        <w:numPr>
          <w:ilvl w:val="0"/>
          <w:numId w:val="44"/>
        </w:numPr>
        <w:spacing w:after="0" w:line="240" w:lineRule="auto"/>
        <w:ind w:left="283" w:hanging="283"/>
        <w:jc w:val="both"/>
        <w:rPr>
          <w:rFonts w:ascii="Times New Roman" w:hAnsi="Times New Roman" w:cs="Times New Roman"/>
          <w:lang w:val="ru-RU"/>
        </w:rPr>
      </w:pPr>
      <w:r w:rsidRPr="00944253">
        <w:rPr>
          <w:rFonts w:ascii="Times New Roman" w:hAnsi="Times New Roman" w:cs="Times New Roman"/>
          <w:lang w:val="ru-RU"/>
        </w:rPr>
        <w:t>посвідчення біженця чи документ, що підтверджує надання притулку в Україні,</w:t>
      </w:r>
    </w:p>
    <w:p w:rsidR="00944253" w:rsidRPr="00944253" w:rsidRDefault="00944253" w:rsidP="00944253">
      <w:pPr>
        <w:ind w:left="283" w:hanging="283"/>
        <w:jc w:val="both"/>
        <w:rPr>
          <w:rFonts w:ascii="Times New Roman" w:hAnsi="Times New Roman" w:cs="Times New Roman"/>
          <w:i/>
        </w:rPr>
      </w:pPr>
      <w:r w:rsidRPr="00944253">
        <w:rPr>
          <w:rFonts w:ascii="Times New Roman" w:hAnsi="Times New Roman" w:cs="Times New Roman"/>
          <w:i/>
        </w:rPr>
        <w:t>або</w:t>
      </w:r>
    </w:p>
    <w:p w:rsidR="00944253" w:rsidRPr="00944253" w:rsidRDefault="00944253" w:rsidP="00944253">
      <w:pPr>
        <w:numPr>
          <w:ilvl w:val="0"/>
          <w:numId w:val="40"/>
        </w:numPr>
        <w:spacing w:after="0" w:line="240" w:lineRule="auto"/>
        <w:ind w:left="283" w:hanging="283"/>
        <w:jc w:val="both"/>
        <w:rPr>
          <w:rFonts w:ascii="Times New Roman" w:hAnsi="Times New Roman" w:cs="Times New Roman"/>
          <w:lang w:val="ru-RU"/>
        </w:rPr>
      </w:pPr>
      <w:r w:rsidRPr="00944253">
        <w:rPr>
          <w:rFonts w:ascii="Times New Roman" w:hAnsi="Times New Roman" w:cs="Times New Roman"/>
          <w:lang w:val="ru-RU"/>
        </w:rPr>
        <w:lastRenderedPageBreak/>
        <w:t xml:space="preserve"> посвідчення особи, яка потребує додаткового захисту в Україні,</w:t>
      </w:r>
    </w:p>
    <w:p w:rsidR="00944253" w:rsidRPr="00944253" w:rsidRDefault="00944253" w:rsidP="00944253">
      <w:pPr>
        <w:ind w:left="283" w:hanging="283"/>
        <w:jc w:val="both"/>
        <w:rPr>
          <w:rFonts w:ascii="Times New Roman" w:hAnsi="Times New Roman" w:cs="Times New Roman"/>
          <w:i/>
        </w:rPr>
      </w:pPr>
      <w:r w:rsidRPr="00944253">
        <w:rPr>
          <w:rFonts w:ascii="Times New Roman" w:hAnsi="Times New Roman" w:cs="Times New Roman"/>
          <w:i/>
        </w:rPr>
        <w:t>або</w:t>
      </w:r>
    </w:p>
    <w:p w:rsidR="00944253" w:rsidRPr="00944253" w:rsidRDefault="00944253" w:rsidP="00944253">
      <w:pPr>
        <w:numPr>
          <w:ilvl w:val="0"/>
          <w:numId w:val="41"/>
        </w:numPr>
        <w:shd w:val="clear" w:color="auto" w:fill="FFFFFF"/>
        <w:spacing w:after="0" w:line="240" w:lineRule="auto"/>
        <w:ind w:left="283" w:hanging="283"/>
        <w:jc w:val="both"/>
        <w:rPr>
          <w:rFonts w:ascii="Times New Roman" w:hAnsi="Times New Roman" w:cs="Times New Roman"/>
          <w:lang w:val="ru-RU"/>
        </w:rPr>
      </w:pPr>
      <w:r w:rsidRPr="00944253">
        <w:rPr>
          <w:rFonts w:ascii="Times New Roman" w:hAnsi="Times New Roman" w:cs="Times New Roman"/>
          <w:lang w:val="ru-RU"/>
        </w:rPr>
        <w:t>посвідчення особи, якій надано тимчасовий захист в Україні,</w:t>
      </w:r>
    </w:p>
    <w:p w:rsidR="00944253" w:rsidRPr="00944253" w:rsidRDefault="00944253" w:rsidP="00944253">
      <w:pPr>
        <w:shd w:val="clear" w:color="auto" w:fill="FFFFFF"/>
        <w:ind w:left="283" w:hanging="283"/>
        <w:jc w:val="both"/>
        <w:rPr>
          <w:rFonts w:ascii="Times New Roman" w:hAnsi="Times New Roman" w:cs="Times New Roman"/>
          <w:i/>
          <w:lang w:val="ru-RU"/>
        </w:rPr>
      </w:pPr>
      <w:r w:rsidRPr="00944253">
        <w:rPr>
          <w:rFonts w:ascii="Times New Roman" w:hAnsi="Times New Roman" w:cs="Times New Roman"/>
          <w:i/>
          <w:lang w:val="ru-RU"/>
        </w:rPr>
        <w:t>або</w:t>
      </w:r>
    </w:p>
    <w:p w:rsidR="00944253" w:rsidRDefault="00944253" w:rsidP="00944253">
      <w:pPr>
        <w:widowControl w:val="0"/>
        <w:spacing w:after="0" w:line="240" w:lineRule="auto"/>
        <w:ind w:firstLine="348"/>
        <w:jc w:val="both"/>
        <w:rPr>
          <w:rFonts w:ascii="Times New Roman" w:eastAsia="Times New Roman" w:hAnsi="Times New Roman" w:cs="Times New Roman"/>
          <w:lang w:val="uk-UA" w:eastAsia="ru-RU"/>
        </w:rPr>
      </w:pPr>
      <w:r w:rsidRPr="00944253">
        <w:rPr>
          <w:rFonts w:ascii="Times New Roman" w:hAnsi="Times New Roman" w:cs="Times New Roman"/>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44253">
        <w:rPr>
          <w:sz w:val="20"/>
          <w:szCs w:val="20"/>
          <w:lang w:val="ru-RU"/>
        </w:rPr>
        <w:t>.</w:t>
      </w:r>
    </w:p>
    <w:p w:rsidR="005B651C" w:rsidRPr="00C856A4" w:rsidRDefault="0013505C" w:rsidP="005B651C">
      <w:pPr>
        <w:shd w:val="clear" w:color="auto" w:fill="FFFFFF" w:themeFill="background1"/>
        <w:ind w:left="7371"/>
        <w:jc w:val="right"/>
        <w:rPr>
          <w:rFonts w:ascii="Times New Roman" w:hAnsi="Times New Roman" w:cs="Times New Roman"/>
          <w:sz w:val="24"/>
          <w:szCs w:val="24"/>
          <w:lang w:val="uk-UA"/>
        </w:rPr>
      </w:pPr>
      <w:r>
        <w:rPr>
          <w:rFonts w:ascii="Times New Roman" w:eastAsia="Times New Roman" w:hAnsi="Times New Roman" w:cs="Times New Roman"/>
          <w:b/>
          <w:sz w:val="24"/>
          <w:szCs w:val="24"/>
          <w:lang w:val="uk-UA"/>
        </w:rPr>
        <w:t>Додаток 9</w:t>
      </w:r>
    </w:p>
    <w:p w:rsidR="00944253" w:rsidRPr="00944253" w:rsidRDefault="00944253" w:rsidP="00830D33">
      <w:pPr>
        <w:pBdr>
          <w:top w:val="nil"/>
          <w:left w:val="nil"/>
          <w:bottom w:val="nil"/>
          <w:right w:val="nil"/>
          <w:between w:val="nil"/>
        </w:pBdr>
        <w:jc w:val="both"/>
        <w:rPr>
          <w:rFonts w:ascii="Times New Roman" w:hAnsi="Times New Roman" w:cs="Times New Roman"/>
          <w:b/>
          <w:sz w:val="24"/>
          <w:szCs w:val="24"/>
          <w:lang w:val="ru-RU"/>
        </w:rPr>
      </w:pPr>
      <w:r>
        <w:rPr>
          <w:rFonts w:ascii="Times New Roman" w:hAnsi="Times New Roman" w:cs="Times New Roman"/>
          <w:b/>
          <w:color w:val="000000"/>
          <w:sz w:val="24"/>
          <w:szCs w:val="24"/>
          <w:lang w:val="ru-RU"/>
        </w:rPr>
        <w:t>1.</w:t>
      </w:r>
      <w:r w:rsidRPr="00944253">
        <w:rPr>
          <w:rFonts w:ascii="Times New Roman" w:hAnsi="Times New Roman" w:cs="Times New Roman"/>
          <w:b/>
          <w:color w:val="000000"/>
          <w:sz w:val="24"/>
          <w:szCs w:val="24"/>
          <w:lang w:val="ru-RU"/>
        </w:rPr>
        <w:t>Перелік документів та інформації</w:t>
      </w:r>
      <w:r w:rsidRPr="00944253">
        <w:rPr>
          <w:rFonts w:ascii="Times New Roman" w:hAnsi="Times New Roman" w:cs="Times New Roman"/>
          <w:b/>
          <w:color w:val="000000"/>
          <w:sz w:val="24"/>
          <w:szCs w:val="24"/>
        </w:rPr>
        <w:t> </w:t>
      </w:r>
      <w:r w:rsidRPr="00944253">
        <w:rPr>
          <w:rFonts w:ascii="Times New Roman" w:hAnsi="Times New Roman" w:cs="Times New Roman"/>
          <w:b/>
          <w:color w:val="000000"/>
          <w:sz w:val="24"/>
          <w:szCs w:val="24"/>
          <w:lang w:val="ru-RU"/>
        </w:rPr>
        <w:t xml:space="preserve"> для </w:t>
      </w:r>
      <w:proofErr w:type="gramStart"/>
      <w:r w:rsidRPr="00944253">
        <w:rPr>
          <w:rFonts w:ascii="Times New Roman" w:hAnsi="Times New Roman" w:cs="Times New Roman"/>
          <w:b/>
          <w:color w:val="000000"/>
          <w:sz w:val="24"/>
          <w:szCs w:val="24"/>
          <w:lang w:val="ru-RU"/>
        </w:rPr>
        <w:t>п</w:t>
      </w:r>
      <w:proofErr w:type="gramEnd"/>
      <w:r w:rsidRPr="00944253">
        <w:rPr>
          <w:rFonts w:ascii="Times New Roman" w:hAnsi="Times New Roman" w:cs="Times New Roman"/>
          <w:b/>
          <w:color w:val="000000"/>
          <w:sz w:val="24"/>
          <w:szCs w:val="24"/>
          <w:lang w:val="ru-RU"/>
        </w:rPr>
        <w:t xml:space="preserve">ідтвердження відповідності ПЕРЕМОЖЦЯ вимогам, </w:t>
      </w:r>
      <w:r w:rsidRPr="00944253">
        <w:rPr>
          <w:rFonts w:ascii="Times New Roman" w:hAnsi="Times New Roman" w:cs="Times New Roman"/>
          <w:b/>
          <w:sz w:val="24"/>
          <w:szCs w:val="24"/>
          <w:lang w:val="ru-RU"/>
        </w:rPr>
        <w:t>визначеним у пункті 47 Особливостей:</w:t>
      </w:r>
    </w:p>
    <w:p w:rsidR="00944253" w:rsidRPr="00944253" w:rsidRDefault="00944253" w:rsidP="00830D33">
      <w:pPr>
        <w:widowControl w:val="0"/>
        <w:pBdr>
          <w:top w:val="nil"/>
          <w:left w:val="nil"/>
          <w:bottom w:val="nil"/>
          <w:right w:val="nil"/>
          <w:between w:val="nil"/>
        </w:pBdr>
        <w:ind w:firstLine="567"/>
        <w:jc w:val="both"/>
        <w:rPr>
          <w:rFonts w:ascii="Times New Roman" w:hAnsi="Times New Roman" w:cs="Times New Roman"/>
          <w:sz w:val="24"/>
          <w:szCs w:val="24"/>
          <w:lang w:val="ru-RU"/>
        </w:rPr>
      </w:pPr>
      <w:r w:rsidRPr="00944253">
        <w:rPr>
          <w:rFonts w:ascii="Times New Roman" w:hAnsi="Times New Roman" w:cs="Times New Roman"/>
          <w:sz w:val="24"/>
          <w:szCs w:val="24"/>
          <w:lang w:val="ru-RU"/>
        </w:rPr>
        <w:t xml:space="preserve">Переможець процедури закупівлі у строк, що </w:t>
      </w:r>
      <w:r w:rsidRPr="00944253">
        <w:rPr>
          <w:rFonts w:ascii="Times New Roman" w:hAnsi="Times New Roman" w:cs="Times New Roman"/>
          <w:b/>
          <w:i/>
          <w:sz w:val="24"/>
          <w:szCs w:val="24"/>
          <w:lang w:val="ru-RU"/>
        </w:rPr>
        <w:t xml:space="preserve">не перевищує чотири дні </w:t>
      </w:r>
      <w:r w:rsidRPr="00944253">
        <w:rPr>
          <w:rFonts w:ascii="Times New Roman" w:hAnsi="Times New Roman" w:cs="Times New Roman"/>
          <w:sz w:val="24"/>
          <w:szCs w:val="24"/>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44253" w:rsidRPr="00944253" w:rsidRDefault="00944253" w:rsidP="00830D33">
      <w:pPr>
        <w:widowControl w:val="0"/>
        <w:pBdr>
          <w:top w:val="nil"/>
          <w:left w:val="nil"/>
          <w:bottom w:val="nil"/>
          <w:right w:val="nil"/>
          <w:between w:val="nil"/>
        </w:pBdr>
        <w:ind w:firstLine="567"/>
        <w:jc w:val="both"/>
        <w:rPr>
          <w:rFonts w:ascii="Times New Roman" w:hAnsi="Times New Roman" w:cs="Times New Roman"/>
          <w:sz w:val="24"/>
          <w:szCs w:val="24"/>
          <w:lang w:val="ru-RU"/>
        </w:rPr>
      </w:pPr>
      <w:r w:rsidRPr="00944253">
        <w:rPr>
          <w:rFonts w:ascii="Times New Roman" w:hAnsi="Times New Roman" w:cs="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4253" w:rsidRPr="00944253" w:rsidRDefault="00944253" w:rsidP="00944253">
      <w:pPr>
        <w:rPr>
          <w:rFonts w:ascii="Times New Roman" w:hAnsi="Times New Roman" w:cs="Times New Roman"/>
          <w:b/>
          <w:color w:val="000000"/>
          <w:lang w:val="ru-RU"/>
        </w:rPr>
      </w:pPr>
      <w:r w:rsidRPr="00944253">
        <w:rPr>
          <w:rFonts w:ascii="Times New Roman" w:hAnsi="Times New Roman" w:cs="Times New Roman"/>
          <w:b/>
          <w:color w:val="000000"/>
          <w:lang w:val="ru-RU"/>
        </w:rPr>
        <w:t>1.1. Документи, які надаються</w:t>
      </w:r>
      <w:r w:rsidRPr="00944253">
        <w:rPr>
          <w:rFonts w:ascii="Times New Roman" w:hAnsi="Times New Roman" w:cs="Times New Roman"/>
          <w:b/>
          <w:color w:val="000000"/>
        </w:rPr>
        <w:t> </w:t>
      </w:r>
      <w:r w:rsidRPr="00944253">
        <w:rPr>
          <w:rFonts w:ascii="Times New Roman" w:hAnsi="Times New Roman" w:cs="Times New Roman"/>
          <w:b/>
          <w:color w:val="000000"/>
          <w:lang w:val="ru-RU"/>
        </w:rPr>
        <w:t xml:space="preserve"> ПЕРЕМОЖЦЕМ (юридичною </w:t>
      </w:r>
      <w:proofErr w:type="gramStart"/>
      <w:r w:rsidRPr="00944253">
        <w:rPr>
          <w:rFonts w:ascii="Times New Roman" w:hAnsi="Times New Roman" w:cs="Times New Roman"/>
          <w:b/>
          <w:color w:val="000000"/>
          <w:lang w:val="ru-RU"/>
        </w:rPr>
        <w:t>особою</w:t>
      </w:r>
      <w:proofErr w:type="gramEnd"/>
      <w:r w:rsidRPr="00944253">
        <w:rPr>
          <w:rFonts w:ascii="Times New Roman" w:hAnsi="Times New Roman" w:cs="Times New Roman"/>
          <w:b/>
          <w:color w:val="000000"/>
          <w:lang w:val="ru-RU"/>
        </w:rPr>
        <w:t>):</w:t>
      </w:r>
    </w:p>
    <w:tbl>
      <w:tblPr>
        <w:tblW w:w="10438" w:type="dxa"/>
        <w:tblInd w:w="-100" w:type="dxa"/>
        <w:tblLayout w:type="fixed"/>
        <w:tblLook w:val="0400"/>
      </w:tblPr>
      <w:tblGrid>
        <w:gridCol w:w="765"/>
        <w:gridCol w:w="4350"/>
        <w:gridCol w:w="5323"/>
      </w:tblGrid>
      <w:tr w:rsidR="00944253" w:rsidRPr="003D3962" w:rsidTr="00830D3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rPr>
            </w:pPr>
            <w:r w:rsidRPr="00944253">
              <w:rPr>
                <w:rFonts w:ascii="Times New Roman" w:hAnsi="Times New Roman" w:cs="Times New Roman"/>
                <w:b/>
                <w:color w:val="000000"/>
                <w:sz w:val="20"/>
                <w:szCs w:val="20"/>
              </w:rPr>
              <w:t>№</w:t>
            </w:r>
          </w:p>
          <w:p w:rsidR="00944253" w:rsidRPr="00944253" w:rsidRDefault="00944253" w:rsidP="00830D33">
            <w:pPr>
              <w:ind w:left="100"/>
              <w:jc w:val="center"/>
              <w:rPr>
                <w:rFonts w:ascii="Times New Roman" w:hAnsi="Times New Roman" w:cs="Times New Roman"/>
                <w:sz w:val="20"/>
                <w:szCs w:val="20"/>
              </w:rPr>
            </w:pPr>
            <w:r w:rsidRPr="00944253">
              <w:rPr>
                <w:rFonts w:ascii="Times New Roman" w:hAnsi="Times New Roman" w:cs="Times New Roman"/>
                <w:b/>
                <w:sz w:val="20"/>
                <w:szCs w:val="20"/>
              </w:rPr>
              <w:t>з</w:t>
            </w:r>
            <w:r w:rsidRPr="00944253">
              <w:rPr>
                <w:rFonts w:ascii="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b/>
                <w:sz w:val="20"/>
                <w:szCs w:val="20"/>
              </w:rPr>
            </w:pPr>
            <w:r w:rsidRPr="00944253">
              <w:rPr>
                <w:rFonts w:ascii="Times New Roman" w:hAnsi="Times New Roman" w:cs="Times New Roman"/>
                <w:b/>
                <w:sz w:val="20"/>
                <w:szCs w:val="20"/>
              </w:rPr>
              <w:t xml:space="preserve">Вимоги згідно п. </w:t>
            </w:r>
            <w:r w:rsidRPr="00944253">
              <w:rPr>
                <w:rFonts w:ascii="Times New Roman" w:hAnsi="Times New Roman" w:cs="Times New Roman"/>
                <w:color w:val="00B050"/>
                <w:sz w:val="20"/>
                <w:szCs w:val="20"/>
              </w:rPr>
              <w:t>47</w:t>
            </w:r>
            <w:r w:rsidRPr="00944253">
              <w:rPr>
                <w:rFonts w:ascii="Times New Roman" w:hAnsi="Times New Roman" w:cs="Times New Roman"/>
                <w:b/>
                <w:sz w:val="20"/>
                <w:szCs w:val="20"/>
              </w:rPr>
              <w:t xml:space="preserve"> Особливостей</w:t>
            </w:r>
          </w:p>
          <w:p w:rsidR="00944253" w:rsidRPr="00944253" w:rsidRDefault="00944253" w:rsidP="00830D33">
            <w:pPr>
              <w:ind w:left="100"/>
              <w:jc w:val="center"/>
              <w:rPr>
                <w:rFonts w:ascii="Times New Roman" w:hAnsi="Times New Roman" w:cs="Times New Roman"/>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b/>
                <w:sz w:val="20"/>
                <w:szCs w:val="20"/>
                <w:lang w:val="ru-RU"/>
              </w:rPr>
            </w:pPr>
            <w:r w:rsidRPr="00944253">
              <w:rPr>
                <w:rFonts w:ascii="Times New Roman" w:hAnsi="Times New Roman" w:cs="Times New Roman"/>
                <w:b/>
                <w:sz w:val="20"/>
                <w:szCs w:val="20"/>
                <w:lang w:val="ru-RU"/>
              </w:rPr>
              <w:t xml:space="preserve">Переможець торгів на виконання вимоги згідно п. </w:t>
            </w:r>
            <w:r w:rsidRPr="00944253">
              <w:rPr>
                <w:rFonts w:ascii="Times New Roman" w:hAnsi="Times New Roman" w:cs="Times New Roman"/>
                <w:color w:val="00B050"/>
                <w:sz w:val="20"/>
                <w:szCs w:val="20"/>
                <w:lang w:val="ru-RU"/>
              </w:rPr>
              <w:t>47</w:t>
            </w:r>
            <w:r w:rsidRPr="00944253">
              <w:rPr>
                <w:rFonts w:ascii="Times New Roman" w:hAnsi="Times New Roman" w:cs="Times New Roman"/>
                <w:b/>
                <w:sz w:val="20"/>
                <w:szCs w:val="20"/>
                <w:lang w:val="ru-RU"/>
              </w:rPr>
              <w:t xml:space="preserve"> Особливостей (підтвердження відсутності підстав) повинен надати таку інформацію:</w:t>
            </w:r>
          </w:p>
        </w:tc>
      </w:tr>
      <w:tr w:rsidR="00944253" w:rsidRPr="00944253" w:rsidTr="00830D3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highlight w:val="white"/>
              </w:rPr>
            </w:pPr>
            <w:r w:rsidRPr="00944253">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944253">
              <w:rPr>
                <w:rFonts w:ascii="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4253">
              <w:rPr>
                <w:rFonts w:ascii="Times New Roman" w:hAnsi="Times New Roman" w:cs="Times New Roman"/>
                <w:sz w:val="20"/>
                <w:szCs w:val="20"/>
                <w:highlight w:val="white"/>
              </w:rPr>
              <w:t>законом  до</w:t>
            </w:r>
            <w:proofErr w:type="gramEnd"/>
            <w:r w:rsidRPr="00944253">
              <w:rPr>
                <w:rFonts w:ascii="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44253" w:rsidRPr="00944253" w:rsidRDefault="00944253" w:rsidP="00830D33">
            <w:pPr>
              <w:jc w:val="both"/>
              <w:rPr>
                <w:rFonts w:ascii="Times New Roman" w:hAnsi="Times New Roman" w:cs="Times New Roman"/>
                <w:b/>
                <w:sz w:val="20"/>
                <w:szCs w:val="20"/>
                <w:highlight w:val="white"/>
              </w:rPr>
            </w:pPr>
            <w:r w:rsidRPr="00944253">
              <w:rPr>
                <w:rFonts w:ascii="Times New Roman" w:hAnsi="Times New Roman" w:cs="Times New Roman"/>
                <w:b/>
                <w:sz w:val="20"/>
                <w:szCs w:val="20"/>
                <w:highlight w:val="white"/>
              </w:rPr>
              <w:t xml:space="preserve">(підпункт 3 пункт </w:t>
            </w:r>
            <w:r w:rsidRPr="00944253">
              <w:rPr>
                <w:rFonts w:ascii="Times New Roman" w:hAnsi="Times New Roman" w:cs="Times New Roman"/>
                <w:b/>
                <w:color w:val="00B050"/>
                <w:sz w:val="20"/>
                <w:szCs w:val="20"/>
                <w:highlight w:val="white"/>
              </w:rPr>
              <w:t>47</w:t>
            </w:r>
            <w:r w:rsidRPr="00944253">
              <w:rPr>
                <w:rFonts w:ascii="Times New Roman" w:hAnsi="Times New Roman" w:cs="Times New Roman"/>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right="140"/>
              <w:jc w:val="both"/>
              <w:rPr>
                <w:rFonts w:ascii="Times New Roman" w:hAnsi="Times New Roman" w:cs="Times New Roman"/>
                <w:sz w:val="20"/>
                <w:szCs w:val="20"/>
                <w:highlight w:val="white"/>
              </w:rPr>
            </w:pPr>
            <w:r w:rsidRPr="00944253">
              <w:rPr>
                <w:rFonts w:ascii="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4253">
              <w:rPr>
                <w:rFonts w:ascii="Times New Roman" w:hAnsi="Times New Roman" w:cs="Times New Roman"/>
                <w:sz w:val="20"/>
                <w:szCs w:val="20"/>
                <w:highlight w:val="white"/>
              </w:rPr>
              <w:t>керівника</w:t>
            </w:r>
            <w:r w:rsidRPr="00944253">
              <w:rPr>
                <w:rFonts w:ascii="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4253" w:rsidRPr="003D3962" w:rsidTr="00830D3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highlight w:val="white"/>
              </w:rPr>
            </w:pPr>
            <w:r w:rsidRPr="00944253">
              <w:rPr>
                <w:rFonts w:ascii="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widowControl w:val="0"/>
              <w:pBdr>
                <w:top w:val="nil"/>
                <w:left w:val="nil"/>
                <w:bottom w:val="nil"/>
                <w:right w:val="nil"/>
                <w:between w:val="nil"/>
              </w:pBdr>
              <w:spacing w:before="120"/>
              <w:jc w:val="both"/>
              <w:rPr>
                <w:rFonts w:ascii="Times New Roman" w:hAnsi="Times New Roman" w:cs="Times New Roman"/>
                <w:sz w:val="20"/>
                <w:szCs w:val="20"/>
                <w:highlight w:val="white"/>
                <w:lang w:val="ru-RU"/>
              </w:rPr>
            </w:pPr>
            <w:r w:rsidRPr="00944253">
              <w:rPr>
                <w:rFonts w:ascii="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4253" w:rsidRPr="00944253" w:rsidRDefault="00944253" w:rsidP="00830D33">
            <w:pPr>
              <w:ind w:right="140"/>
              <w:jc w:val="both"/>
              <w:rPr>
                <w:rFonts w:ascii="Times New Roman" w:hAnsi="Times New Roman" w:cs="Times New Roman"/>
                <w:sz w:val="20"/>
                <w:szCs w:val="20"/>
                <w:highlight w:val="white"/>
              </w:rPr>
            </w:pPr>
            <w:r w:rsidRPr="00944253">
              <w:rPr>
                <w:rFonts w:ascii="Times New Roman" w:hAnsi="Times New Roman" w:cs="Times New Roman"/>
                <w:sz w:val="20"/>
                <w:szCs w:val="20"/>
                <w:highlight w:val="white"/>
              </w:rPr>
              <w:t>(підпункт 6 пункт</w:t>
            </w:r>
            <w:r w:rsidRPr="00944253">
              <w:rPr>
                <w:rFonts w:ascii="Times New Roman" w:hAnsi="Times New Roman" w:cs="Times New Roman"/>
                <w:b/>
                <w:color w:val="00B050"/>
                <w:sz w:val="20"/>
                <w:szCs w:val="20"/>
                <w:highlight w:val="white"/>
              </w:rPr>
              <w:t xml:space="preserve"> 47</w:t>
            </w:r>
            <w:r w:rsidRPr="00944253">
              <w:rPr>
                <w:rFonts w:ascii="Times New Roman" w:hAnsi="Times New Roman" w:cs="Times New Roman"/>
                <w:sz w:val="20"/>
                <w:szCs w:val="20"/>
                <w:highlight w:val="white"/>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4253" w:rsidRPr="00944253" w:rsidRDefault="00944253" w:rsidP="00830D33">
            <w:pPr>
              <w:jc w:val="both"/>
              <w:rPr>
                <w:rFonts w:ascii="Times New Roman" w:hAnsi="Times New Roman" w:cs="Times New Roman"/>
                <w:b/>
                <w:sz w:val="20"/>
                <w:szCs w:val="20"/>
                <w:highlight w:val="white"/>
              </w:rPr>
            </w:pPr>
            <w:r w:rsidRPr="00944253">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44253">
              <w:rPr>
                <w:rFonts w:ascii="Times New Roman" w:hAnsi="Times New Roman" w:cs="Times New Roman"/>
                <w:sz w:val="20"/>
                <w:szCs w:val="20"/>
                <w:highlight w:val="white"/>
              </w:rPr>
              <w:t>керівника</w:t>
            </w:r>
            <w:r w:rsidRPr="00944253">
              <w:rPr>
                <w:rFonts w:ascii="Times New Roman" w:hAnsi="Times New Roman" w:cs="Times New Roman"/>
                <w:b/>
                <w:sz w:val="20"/>
                <w:szCs w:val="20"/>
                <w:highlight w:val="white"/>
              </w:rPr>
              <w:t xml:space="preserve"> учасника процедури закупівлі. </w:t>
            </w:r>
          </w:p>
          <w:p w:rsidR="00944253" w:rsidRPr="00944253" w:rsidRDefault="00944253" w:rsidP="00830D33">
            <w:pPr>
              <w:jc w:val="both"/>
              <w:rPr>
                <w:rFonts w:ascii="Times New Roman" w:hAnsi="Times New Roman" w:cs="Times New Roman"/>
                <w:b/>
                <w:sz w:val="20"/>
                <w:szCs w:val="20"/>
                <w:highlight w:val="white"/>
              </w:rPr>
            </w:pPr>
          </w:p>
          <w:p w:rsidR="00944253" w:rsidRPr="00944253" w:rsidRDefault="00944253" w:rsidP="00830D33">
            <w:pPr>
              <w:jc w:val="both"/>
              <w:rPr>
                <w:rFonts w:ascii="Times New Roman" w:hAnsi="Times New Roman" w:cs="Times New Roman"/>
                <w:sz w:val="20"/>
                <w:szCs w:val="20"/>
                <w:highlight w:val="white"/>
                <w:lang w:val="ru-RU"/>
              </w:rPr>
            </w:pPr>
            <w:r w:rsidRPr="00944253">
              <w:rPr>
                <w:rFonts w:ascii="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944253">
              <w:rPr>
                <w:rFonts w:ascii="Times New Roman" w:hAnsi="Times New Roman" w:cs="Times New Roman"/>
                <w:sz w:val="20"/>
                <w:szCs w:val="20"/>
                <w:highlight w:val="white"/>
              </w:rPr>
              <w:t> </w:t>
            </w:r>
          </w:p>
        </w:tc>
      </w:tr>
      <w:tr w:rsidR="00944253" w:rsidRPr="00944253" w:rsidTr="00830D3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highlight w:val="white"/>
              </w:rPr>
            </w:pPr>
            <w:r w:rsidRPr="00944253">
              <w:rPr>
                <w:rFonts w:ascii="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944253">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4253" w:rsidRPr="00944253" w:rsidRDefault="00944253" w:rsidP="00830D33">
            <w:pPr>
              <w:jc w:val="both"/>
              <w:rPr>
                <w:rFonts w:ascii="Times New Roman" w:hAnsi="Times New Roman" w:cs="Times New Roman"/>
                <w:b/>
                <w:sz w:val="20"/>
                <w:szCs w:val="20"/>
                <w:highlight w:val="white"/>
              </w:rPr>
            </w:pPr>
            <w:r w:rsidRPr="00944253">
              <w:rPr>
                <w:rFonts w:ascii="Times New Roman" w:hAnsi="Times New Roman" w:cs="Times New Roman"/>
                <w:b/>
                <w:sz w:val="20"/>
                <w:szCs w:val="20"/>
                <w:highlight w:val="white"/>
              </w:rPr>
              <w:t>(підпункт 12 пункт</w:t>
            </w:r>
            <w:r w:rsidRPr="00944253">
              <w:rPr>
                <w:rFonts w:ascii="Times New Roman" w:hAnsi="Times New Roman" w:cs="Times New Roman"/>
                <w:b/>
                <w:color w:val="00B050"/>
                <w:sz w:val="20"/>
                <w:szCs w:val="20"/>
                <w:highlight w:val="white"/>
              </w:rPr>
              <w:t xml:space="preserve"> 47</w:t>
            </w:r>
            <w:r w:rsidRPr="00944253">
              <w:rPr>
                <w:rFonts w:ascii="Times New Roman" w:hAnsi="Times New Roman" w:cs="Times New Roman"/>
                <w:b/>
                <w:sz w:val="20"/>
                <w:szCs w:val="20"/>
                <w:highlight w:val="white"/>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4253" w:rsidRPr="00944253" w:rsidRDefault="00944253" w:rsidP="00830D33">
            <w:pPr>
              <w:widowControl w:val="0"/>
              <w:pBdr>
                <w:top w:val="nil"/>
                <w:left w:val="nil"/>
                <w:bottom w:val="nil"/>
                <w:right w:val="nil"/>
                <w:between w:val="nil"/>
              </w:pBdr>
              <w:spacing w:line="276" w:lineRule="auto"/>
              <w:rPr>
                <w:rFonts w:ascii="Times New Roman" w:hAnsi="Times New Roman" w:cs="Times New Roman"/>
                <w:b/>
                <w:sz w:val="20"/>
                <w:szCs w:val="20"/>
              </w:rPr>
            </w:pPr>
          </w:p>
        </w:tc>
      </w:tr>
      <w:tr w:rsidR="00944253" w:rsidRPr="00944253" w:rsidTr="00830D3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b/>
                <w:sz w:val="20"/>
                <w:szCs w:val="20"/>
                <w:highlight w:val="white"/>
              </w:rPr>
            </w:pPr>
            <w:r w:rsidRPr="00944253">
              <w:rPr>
                <w:rFonts w:ascii="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pBdr>
                <w:top w:val="nil"/>
                <w:left w:val="nil"/>
                <w:bottom w:val="nil"/>
                <w:right w:val="nil"/>
                <w:between w:val="nil"/>
              </w:pBdr>
              <w:jc w:val="both"/>
              <w:rPr>
                <w:rFonts w:ascii="Times New Roman" w:hAnsi="Times New Roman" w:cs="Times New Roman"/>
                <w:sz w:val="20"/>
                <w:szCs w:val="20"/>
                <w:highlight w:val="white"/>
                <w:lang w:val="ru-RU"/>
              </w:rPr>
            </w:pPr>
            <w:r w:rsidRPr="00944253">
              <w:rPr>
                <w:rFonts w:ascii="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44253" w:rsidRPr="00944253" w:rsidRDefault="00944253" w:rsidP="00830D33">
            <w:pPr>
              <w:pBdr>
                <w:top w:val="nil"/>
                <w:left w:val="nil"/>
                <w:bottom w:val="nil"/>
                <w:right w:val="nil"/>
                <w:between w:val="nil"/>
              </w:pBdr>
              <w:jc w:val="both"/>
              <w:rPr>
                <w:rFonts w:ascii="Times New Roman" w:hAnsi="Times New Roman" w:cs="Times New Roman"/>
                <w:b/>
                <w:sz w:val="20"/>
                <w:szCs w:val="20"/>
                <w:highlight w:val="white"/>
              </w:rPr>
            </w:pPr>
            <w:r w:rsidRPr="00944253">
              <w:rPr>
                <w:rFonts w:ascii="Times New Roman" w:hAnsi="Times New Roman" w:cs="Times New Roman"/>
                <w:b/>
                <w:sz w:val="20"/>
                <w:szCs w:val="20"/>
                <w:highlight w:val="white"/>
              </w:rPr>
              <w:t xml:space="preserve">(абзац 14 пункт </w:t>
            </w:r>
            <w:r w:rsidRPr="00944253">
              <w:rPr>
                <w:rFonts w:ascii="Times New Roman" w:hAnsi="Times New Roman" w:cs="Times New Roman"/>
                <w:b/>
                <w:color w:val="00B050"/>
                <w:sz w:val="20"/>
                <w:szCs w:val="20"/>
                <w:highlight w:val="white"/>
              </w:rPr>
              <w:t>47</w:t>
            </w:r>
            <w:r w:rsidRPr="00944253">
              <w:rPr>
                <w:rFonts w:ascii="Times New Roman" w:hAnsi="Times New Roman" w:cs="Times New Roman"/>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pBdr>
                <w:top w:val="nil"/>
                <w:left w:val="nil"/>
                <w:bottom w:val="nil"/>
                <w:right w:val="nil"/>
                <w:between w:val="nil"/>
              </w:pBdr>
              <w:spacing w:after="348"/>
              <w:jc w:val="both"/>
              <w:rPr>
                <w:rFonts w:ascii="Times New Roman" w:hAnsi="Times New Roman" w:cs="Times New Roman"/>
                <w:sz w:val="20"/>
                <w:szCs w:val="20"/>
                <w:highlight w:val="white"/>
              </w:rPr>
            </w:pPr>
            <w:r w:rsidRPr="00944253">
              <w:rPr>
                <w:rFonts w:ascii="Times New Roman" w:hAnsi="Times New Roman" w:cs="Times New Roman"/>
                <w:b/>
                <w:sz w:val="20"/>
                <w:szCs w:val="20"/>
                <w:highlight w:val="white"/>
              </w:rPr>
              <w:t>Довідка в довільній формі</w:t>
            </w:r>
            <w:r w:rsidRPr="00944253">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4253" w:rsidRDefault="00944253" w:rsidP="00944253">
      <w:pPr>
        <w:spacing w:line="276" w:lineRule="auto"/>
        <w:rPr>
          <w:b/>
          <w:color w:val="000000"/>
          <w:sz w:val="20"/>
          <w:szCs w:val="20"/>
        </w:rPr>
      </w:pPr>
    </w:p>
    <w:p w:rsidR="00944253" w:rsidRPr="00944253" w:rsidRDefault="00944253" w:rsidP="00944253">
      <w:pPr>
        <w:spacing w:before="240"/>
        <w:jc w:val="center"/>
        <w:rPr>
          <w:rFonts w:ascii="Times New Roman" w:hAnsi="Times New Roman" w:cs="Times New Roman"/>
          <w:lang w:val="ru-RU"/>
        </w:rPr>
      </w:pPr>
      <w:r>
        <w:rPr>
          <w:b/>
          <w:color w:val="000000"/>
          <w:lang w:val="ru-RU"/>
        </w:rPr>
        <w:t>1</w:t>
      </w:r>
      <w:r w:rsidRPr="00944253">
        <w:rPr>
          <w:b/>
          <w:color w:val="000000"/>
          <w:lang w:val="ru-RU"/>
        </w:rPr>
        <w:t>.2</w:t>
      </w:r>
      <w:r w:rsidRPr="00944253">
        <w:rPr>
          <w:rFonts w:ascii="Times New Roman" w:hAnsi="Times New Roman" w:cs="Times New Roman"/>
          <w:b/>
          <w:color w:val="000000"/>
          <w:lang w:val="ru-RU"/>
        </w:rPr>
        <w:t>. Документи, які надаються ПЕРЕМОЖЦЕМ (фізичною особою чи фізичною особою</w:t>
      </w:r>
      <w:r w:rsidRPr="00944253">
        <w:rPr>
          <w:rFonts w:ascii="Times New Roman" w:hAnsi="Times New Roman" w:cs="Times New Roman"/>
          <w:b/>
          <w:lang w:val="ru-RU"/>
        </w:rPr>
        <w:t xml:space="preserve"> — </w:t>
      </w:r>
      <w:r w:rsidRPr="00944253">
        <w:rPr>
          <w:rFonts w:ascii="Times New Roman" w:hAnsi="Times New Roman" w:cs="Times New Roman"/>
          <w:b/>
          <w:color w:val="000000"/>
          <w:lang w:val="ru-RU"/>
        </w:rPr>
        <w:t>підприємцем):</w:t>
      </w:r>
    </w:p>
    <w:tbl>
      <w:tblPr>
        <w:tblW w:w="10438" w:type="dxa"/>
        <w:tblInd w:w="-100" w:type="dxa"/>
        <w:tblLayout w:type="fixed"/>
        <w:tblLook w:val="0400"/>
      </w:tblPr>
      <w:tblGrid>
        <w:gridCol w:w="587"/>
        <w:gridCol w:w="4427"/>
        <w:gridCol w:w="5424"/>
      </w:tblGrid>
      <w:tr w:rsidR="00944253" w:rsidRPr="003D3962" w:rsidTr="00830D3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rPr>
            </w:pPr>
            <w:r w:rsidRPr="00944253">
              <w:rPr>
                <w:rFonts w:ascii="Times New Roman" w:hAnsi="Times New Roman" w:cs="Times New Roman"/>
                <w:b/>
                <w:color w:val="000000"/>
                <w:sz w:val="20"/>
                <w:szCs w:val="20"/>
              </w:rPr>
              <w:t>№</w:t>
            </w:r>
          </w:p>
          <w:p w:rsidR="00944253" w:rsidRPr="00944253" w:rsidRDefault="00944253" w:rsidP="00830D33">
            <w:pPr>
              <w:ind w:left="100"/>
              <w:jc w:val="center"/>
              <w:rPr>
                <w:rFonts w:ascii="Times New Roman" w:hAnsi="Times New Roman" w:cs="Times New Roman"/>
                <w:sz w:val="20"/>
                <w:szCs w:val="20"/>
              </w:rPr>
            </w:pPr>
            <w:r w:rsidRPr="00944253">
              <w:rPr>
                <w:rFonts w:ascii="Times New Roman" w:hAnsi="Times New Roman" w:cs="Times New Roman"/>
                <w:b/>
                <w:sz w:val="20"/>
                <w:szCs w:val="20"/>
              </w:rPr>
              <w:t>з</w:t>
            </w:r>
            <w:r w:rsidRPr="00944253">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highlight w:val="white"/>
              </w:rPr>
            </w:pPr>
            <w:r w:rsidRPr="00944253">
              <w:rPr>
                <w:rFonts w:ascii="Times New Roman" w:hAnsi="Times New Roman" w:cs="Times New Roman"/>
                <w:b/>
                <w:sz w:val="20"/>
                <w:szCs w:val="20"/>
                <w:highlight w:val="white"/>
              </w:rPr>
              <w:t xml:space="preserve">Вимоги </w:t>
            </w:r>
            <w:r w:rsidRPr="00944253">
              <w:rPr>
                <w:rFonts w:ascii="Times New Roman" w:hAnsi="Times New Roman" w:cs="Times New Roman"/>
                <w:sz w:val="20"/>
                <w:szCs w:val="20"/>
                <w:highlight w:val="white"/>
              </w:rPr>
              <w:t xml:space="preserve">згідно пункту </w:t>
            </w:r>
            <w:r w:rsidRPr="00944253">
              <w:rPr>
                <w:rFonts w:ascii="Times New Roman" w:hAnsi="Times New Roman" w:cs="Times New Roman"/>
                <w:b/>
                <w:color w:val="00B050"/>
                <w:sz w:val="20"/>
                <w:szCs w:val="20"/>
                <w:highlight w:val="white"/>
              </w:rPr>
              <w:t>47</w:t>
            </w:r>
            <w:r w:rsidRPr="00944253">
              <w:rPr>
                <w:rFonts w:ascii="Times New Roman" w:hAnsi="Times New Roman" w:cs="Times New Roman"/>
                <w:sz w:val="20"/>
                <w:szCs w:val="20"/>
                <w:highlight w:val="white"/>
              </w:rPr>
              <w:t xml:space="preserve"> Особливостей</w:t>
            </w:r>
          </w:p>
          <w:p w:rsidR="00944253" w:rsidRPr="00944253" w:rsidRDefault="00944253" w:rsidP="00830D33">
            <w:pPr>
              <w:ind w:left="100"/>
              <w:jc w:val="center"/>
              <w:rPr>
                <w:rFonts w:ascii="Times New Roman" w:hAnsi="Times New Roman" w:cs="Times New Roman"/>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lang w:val="ru-RU"/>
              </w:rPr>
            </w:pPr>
            <w:r w:rsidRPr="00944253">
              <w:rPr>
                <w:rFonts w:ascii="Times New Roman" w:hAnsi="Times New Roman" w:cs="Times New Roman"/>
                <w:b/>
                <w:sz w:val="20"/>
                <w:szCs w:val="20"/>
                <w:lang w:val="ru-RU"/>
              </w:rPr>
              <w:t xml:space="preserve">Переможець </w:t>
            </w:r>
            <w:r w:rsidRPr="00944253">
              <w:rPr>
                <w:rFonts w:ascii="Times New Roman" w:hAnsi="Times New Roman" w:cs="Times New Roman"/>
                <w:b/>
                <w:sz w:val="20"/>
                <w:szCs w:val="20"/>
                <w:highlight w:val="white"/>
                <w:lang w:val="ru-RU"/>
              </w:rPr>
              <w:t xml:space="preserve">торгів на виконання вимоги </w:t>
            </w:r>
            <w:r w:rsidRPr="00944253">
              <w:rPr>
                <w:rFonts w:ascii="Times New Roman" w:hAnsi="Times New Roman" w:cs="Times New Roman"/>
                <w:sz w:val="20"/>
                <w:szCs w:val="20"/>
                <w:highlight w:val="white"/>
                <w:lang w:val="ru-RU"/>
              </w:rPr>
              <w:t xml:space="preserve">згідно пункту </w:t>
            </w:r>
            <w:r w:rsidRPr="00944253">
              <w:rPr>
                <w:rFonts w:ascii="Times New Roman" w:hAnsi="Times New Roman" w:cs="Times New Roman"/>
                <w:b/>
                <w:color w:val="00B050"/>
                <w:sz w:val="20"/>
                <w:szCs w:val="20"/>
                <w:highlight w:val="white"/>
                <w:lang w:val="ru-RU"/>
              </w:rPr>
              <w:t>47</w:t>
            </w:r>
            <w:r w:rsidRPr="00944253">
              <w:rPr>
                <w:rFonts w:ascii="Times New Roman" w:hAnsi="Times New Roman" w:cs="Times New Roman"/>
                <w:sz w:val="20"/>
                <w:szCs w:val="20"/>
                <w:highlight w:val="white"/>
                <w:lang w:val="ru-RU"/>
              </w:rPr>
              <w:t xml:space="preserve"> Особ</w:t>
            </w:r>
            <w:r w:rsidRPr="00944253">
              <w:rPr>
                <w:rFonts w:ascii="Times New Roman" w:hAnsi="Times New Roman" w:cs="Times New Roman"/>
                <w:sz w:val="20"/>
                <w:szCs w:val="20"/>
                <w:lang w:val="ru-RU"/>
              </w:rPr>
              <w:t>ливостей</w:t>
            </w:r>
            <w:r w:rsidRPr="00944253">
              <w:rPr>
                <w:rFonts w:ascii="Times New Roman" w:hAnsi="Times New Roman" w:cs="Times New Roman"/>
                <w:b/>
                <w:sz w:val="20"/>
                <w:szCs w:val="20"/>
                <w:lang w:val="ru-RU"/>
              </w:rPr>
              <w:t xml:space="preserve"> (підтвердження відсутності підстав) повинен надати таку інформацію:</w:t>
            </w:r>
          </w:p>
        </w:tc>
      </w:tr>
      <w:tr w:rsidR="00944253" w:rsidRPr="00944253" w:rsidTr="00830D3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rPr>
            </w:pPr>
            <w:r w:rsidRPr="00944253">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944253">
              <w:rPr>
                <w:rFonts w:ascii="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4253">
              <w:rPr>
                <w:rFonts w:ascii="Times New Roman" w:hAnsi="Times New Roman" w:cs="Times New Roman"/>
                <w:sz w:val="20"/>
                <w:szCs w:val="20"/>
                <w:highlight w:val="white"/>
              </w:rPr>
              <w:t>законом  до</w:t>
            </w:r>
            <w:proofErr w:type="gramEnd"/>
            <w:r w:rsidRPr="00944253">
              <w:rPr>
                <w:rFonts w:ascii="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44253" w:rsidRPr="00944253" w:rsidRDefault="00944253" w:rsidP="00830D33">
            <w:pPr>
              <w:jc w:val="both"/>
              <w:rPr>
                <w:rFonts w:ascii="Times New Roman" w:hAnsi="Times New Roman" w:cs="Times New Roman"/>
                <w:b/>
                <w:sz w:val="20"/>
                <w:szCs w:val="20"/>
                <w:highlight w:val="white"/>
              </w:rPr>
            </w:pPr>
            <w:r w:rsidRPr="00944253">
              <w:rPr>
                <w:rFonts w:ascii="Times New Roman" w:hAnsi="Times New Roman" w:cs="Times New Roman"/>
                <w:b/>
                <w:sz w:val="20"/>
                <w:szCs w:val="20"/>
                <w:highlight w:val="white"/>
              </w:rPr>
              <w:t xml:space="preserve">(підпункт 3 пункт </w:t>
            </w:r>
            <w:r w:rsidRPr="00944253">
              <w:rPr>
                <w:rFonts w:ascii="Times New Roman" w:hAnsi="Times New Roman" w:cs="Times New Roman"/>
                <w:b/>
                <w:color w:val="00B050"/>
                <w:sz w:val="20"/>
                <w:szCs w:val="20"/>
                <w:highlight w:val="white"/>
              </w:rPr>
              <w:t>47</w:t>
            </w:r>
            <w:r w:rsidRPr="00944253">
              <w:rPr>
                <w:rFonts w:ascii="Times New Roman" w:hAnsi="Times New Roman" w:cs="Times New Roman"/>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right="140"/>
              <w:jc w:val="both"/>
              <w:rPr>
                <w:rFonts w:ascii="Times New Roman" w:hAnsi="Times New Roman" w:cs="Times New Roman"/>
                <w:sz w:val="20"/>
                <w:szCs w:val="20"/>
              </w:rPr>
            </w:pPr>
            <w:r w:rsidRPr="00944253">
              <w:rPr>
                <w:rFonts w:ascii="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w:t>
            </w:r>
            <w:r w:rsidR="00362EB5">
              <w:rPr>
                <w:rFonts w:ascii="Times New Roman" w:hAnsi="Times New Roman" w:cs="Times New Roman"/>
                <w:b/>
                <w:sz w:val="20"/>
                <w:szCs w:val="20"/>
              </w:rPr>
              <w:t xml:space="preserve">орушення фізичної особи, яка є </w:t>
            </w:r>
            <w:r w:rsidRPr="00944253">
              <w:rPr>
                <w:rFonts w:ascii="Times New Roman" w:hAnsi="Times New Roman" w:cs="Times New Roman"/>
                <w:b/>
                <w:sz w:val="20"/>
                <w:szCs w:val="20"/>
              </w:rPr>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44253" w:rsidRPr="003D3962" w:rsidTr="00830D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rPr>
            </w:pPr>
            <w:r w:rsidRPr="00944253">
              <w:rPr>
                <w:rFonts w:ascii="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widowControl w:val="0"/>
              <w:pBdr>
                <w:top w:val="nil"/>
                <w:left w:val="nil"/>
                <w:bottom w:val="nil"/>
                <w:right w:val="nil"/>
                <w:between w:val="nil"/>
              </w:pBdr>
              <w:spacing w:before="120"/>
              <w:jc w:val="both"/>
              <w:rPr>
                <w:rFonts w:ascii="Times New Roman" w:hAnsi="Times New Roman" w:cs="Times New Roman"/>
                <w:sz w:val="20"/>
                <w:szCs w:val="20"/>
                <w:highlight w:val="white"/>
                <w:lang w:val="ru-RU"/>
              </w:rPr>
            </w:pPr>
            <w:r w:rsidRPr="00944253">
              <w:rPr>
                <w:rFonts w:ascii="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4253" w:rsidRPr="00944253" w:rsidRDefault="00944253" w:rsidP="00830D33">
            <w:pPr>
              <w:widowControl w:val="0"/>
              <w:pBdr>
                <w:top w:val="nil"/>
                <w:left w:val="nil"/>
                <w:bottom w:val="nil"/>
                <w:right w:val="nil"/>
                <w:between w:val="nil"/>
              </w:pBdr>
              <w:spacing w:before="120"/>
              <w:jc w:val="both"/>
              <w:rPr>
                <w:rFonts w:ascii="Times New Roman" w:hAnsi="Times New Roman" w:cs="Times New Roman"/>
                <w:b/>
                <w:sz w:val="20"/>
                <w:szCs w:val="20"/>
                <w:highlight w:val="white"/>
              </w:rPr>
            </w:pPr>
            <w:r w:rsidRPr="00944253">
              <w:rPr>
                <w:rFonts w:ascii="Times New Roman" w:hAnsi="Times New Roman" w:cs="Times New Roman"/>
                <w:b/>
                <w:sz w:val="20"/>
                <w:szCs w:val="20"/>
                <w:highlight w:val="white"/>
              </w:rPr>
              <w:t xml:space="preserve">(підпункт 5 пункт </w:t>
            </w:r>
            <w:r w:rsidRPr="00944253">
              <w:rPr>
                <w:rFonts w:ascii="Times New Roman" w:hAnsi="Times New Roman" w:cs="Times New Roman"/>
                <w:b/>
                <w:color w:val="00B050"/>
                <w:sz w:val="20"/>
                <w:szCs w:val="20"/>
                <w:highlight w:val="white"/>
              </w:rPr>
              <w:t>47</w:t>
            </w:r>
            <w:r w:rsidRPr="00944253">
              <w:rPr>
                <w:rFonts w:ascii="Times New Roman" w:hAnsi="Times New Roman" w:cs="Times New Roman"/>
                <w:b/>
                <w:sz w:val="20"/>
                <w:szCs w:val="20"/>
                <w:highlight w:val="white"/>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4253" w:rsidRPr="00944253" w:rsidRDefault="00944253" w:rsidP="00830D33">
            <w:pPr>
              <w:jc w:val="both"/>
              <w:rPr>
                <w:rFonts w:ascii="Times New Roman" w:hAnsi="Times New Roman" w:cs="Times New Roman"/>
                <w:b/>
                <w:color w:val="000000"/>
                <w:sz w:val="20"/>
                <w:szCs w:val="20"/>
              </w:rPr>
            </w:pPr>
            <w:r w:rsidRPr="00944253">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44253" w:rsidRPr="00944253" w:rsidRDefault="00944253" w:rsidP="00830D33">
            <w:pPr>
              <w:jc w:val="both"/>
              <w:rPr>
                <w:rFonts w:ascii="Times New Roman" w:hAnsi="Times New Roman" w:cs="Times New Roman"/>
                <w:b/>
                <w:color w:val="000000"/>
                <w:sz w:val="20"/>
                <w:szCs w:val="20"/>
              </w:rPr>
            </w:pPr>
          </w:p>
          <w:p w:rsidR="00944253" w:rsidRPr="00944253" w:rsidRDefault="00944253" w:rsidP="00830D33">
            <w:pPr>
              <w:jc w:val="both"/>
              <w:rPr>
                <w:rFonts w:ascii="Times New Roman" w:hAnsi="Times New Roman" w:cs="Times New Roman"/>
                <w:sz w:val="20"/>
                <w:szCs w:val="20"/>
                <w:lang w:val="ru-RU"/>
              </w:rPr>
            </w:pPr>
            <w:r w:rsidRPr="00944253">
              <w:rPr>
                <w:rFonts w:ascii="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944253">
              <w:rPr>
                <w:rFonts w:ascii="Times New Roman" w:hAnsi="Times New Roman" w:cs="Times New Roman"/>
                <w:color w:val="000000"/>
                <w:sz w:val="20"/>
                <w:szCs w:val="20"/>
              </w:rPr>
              <w:t> </w:t>
            </w:r>
          </w:p>
        </w:tc>
      </w:tr>
      <w:tr w:rsidR="00944253" w:rsidRPr="00944253" w:rsidTr="00830D3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sz w:val="20"/>
                <w:szCs w:val="20"/>
              </w:rPr>
            </w:pPr>
            <w:r w:rsidRPr="00944253">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widowControl w:val="0"/>
              <w:pBdr>
                <w:top w:val="nil"/>
                <w:left w:val="nil"/>
                <w:bottom w:val="nil"/>
                <w:right w:val="nil"/>
                <w:between w:val="nil"/>
              </w:pBdr>
              <w:spacing w:before="120"/>
              <w:jc w:val="both"/>
              <w:rPr>
                <w:rFonts w:ascii="Times New Roman" w:hAnsi="Times New Roman" w:cs="Times New Roman"/>
                <w:sz w:val="20"/>
                <w:szCs w:val="20"/>
                <w:highlight w:val="white"/>
              </w:rPr>
            </w:pPr>
            <w:r w:rsidRPr="00944253">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4253" w:rsidRPr="00944253" w:rsidRDefault="00944253" w:rsidP="00830D33">
            <w:pPr>
              <w:jc w:val="both"/>
              <w:rPr>
                <w:rFonts w:ascii="Times New Roman" w:hAnsi="Times New Roman" w:cs="Times New Roman"/>
                <w:sz w:val="20"/>
                <w:szCs w:val="20"/>
                <w:highlight w:val="white"/>
              </w:rPr>
            </w:pPr>
            <w:r w:rsidRPr="00944253">
              <w:rPr>
                <w:rFonts w:ascii="Times New Roman" w:hAnsi="Times New Roman" w:cs="Times New Roman"/>
                <w:b/>
                <w:sz w:val="20"/>
                <w:szCs w:val="20"/>
                <w:highlight w:val="white"/>
              </w:rPr>
              <w:t xml:space="preserve">(підпункт 12 пункт </w:t>
            </w:r>
            <w:r w:rsidRPr="00944253">
              <w:rPr>
                <w:rFonts w:ascii="Times New Roman" w:hAnsi="Times New Roman" w:cs="Times New Roman"/>
                <w:b/>
                <w:color w:val="00B050"/>
                <w:sz w:val="20"/>
                <w:szCs w:val="20"/>
                <w:highlight w:val="white"/>
              </w:rPr>
              <w:t>47</w:t>
            </w:r>
            <w:r w:rsidRPr="00944253">
              <w:rPr>
                <w:rFonts w:ascii="Times New Roman" w:hAnsi="Times New Roman" w:cs="Times New Roman"/>
                <w:b/>
                <w:sz w:val="20"/>
                <w:szCs w:val="20"/>
                <w:highlight w:val="white"/>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4253" w:rsidRPr="00944253" w:rsidRDefault="00944253" w:rsidP="00830D33">
            <w:pPr>
              <w:widowControl w:val="0"/>
              <w:pBdr>
                <w:top w:val="nil"/>
                <w:left w:val="nil"/>
                <w:bottom w:val="nil"/>
                <w:right w:val="nil"/>
                <w:between w:val="nil"/>
              </w:pBdr>
              <w:spacing w:line="276" w:lineRule="auto"/>
              <w:rPr>
                <w:rFonts w:ascii="Times New Roman" w:hAnsi="Times New Roman" w:cs="Times New Roman"/>
                <w:sz w:val="20"/>
                <w:szCs w:val="20"/>
              </w:rPr>
            </w:pPr>
          </w:p>
        </w:tc>
      </w:tr>
      <w:tr w:rsidR="00944253" w:rsidRPr="00944253" w:rsidTr="00830D3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ind w:left="100"/>
              <w:jc w:val="center"/>
              <w:rPr>
                <w:rFonts w:ascii="Times New Roman" w:hAnsi="Times New Roman" w:cs="Times New Roman"/>
                <w:b/>
                <w:sz w:val="20"/>
                <w:szCs w:val="20"/>
              </w:rPr>
            </w:pPr>
            <w:r w:rsidRPr="00944253">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pBdr>
                <w:top w:val="nil"/>
                <w:left w:val="nil"/>
                <w:bottom w:val="nil"/>
                <w:right w:val="nil"/>
                <w:between w:val="nil"/>
              </w:pBdr>
              <w:jc w:val="both"/>
              <w:rPr>
                <w:rFonts w:ascii="Times New Roman" w:hAnsi="Times New Roman" w:cs="Times New Roman"/>
                <w:sz w:val="20"/>
                <w:szCs w:val="20"/>
                <w:highlight w:val="white"/>
                <w:lang w:val="ru-RU"/>
              </w:rPr>
            </w:pPr>
            <w:r w:rsidRPr="00944253">
              <w:rPr>
                <w:rFonts w:ascii="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44253">
              <w:rPr>
                <w:rFonts w:ascii="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44253" w:rsidRPr="00944253" w:rsidRDefault="00944253" w:rsidP="00830D33">
            <w:pPr>
              <w:pBdr>
                <w:top w:val="nil"/>
                <w:left w:val="nil"/>
                <w:bottom w:val="nil"/>
                <w:right w:val="nil"/>
                <w:between w:val="nil"/>
              </w:pBdr>
              <w:jc w:val="both"/>
              <w:rPr>
                <w:rFonts w:ascii="Times New Roman" w:hAnsi="Times New Roman" w:cs="Times New Roman"/>
                <w:b/>
                <w:sz w:val="20"/>
                <w:szCs w:val="20"/>
                <w:highlight w:val="white"/>
              </w:rPr>
            </w:pPr>
            <w:r w:rsidRPr="00944253">
              <w:rPr>
                <w:rFonts w:ascii="Times New Roman" w:hAnsi="Times New Roman" w:cs="Times New Roman"/>
                <w:b/>
                <w:sz w:val="20"/>
                <w:szCs w:val="20"/>
                <w:highlight w:val="white"/>
              </w:rPr>
              <w:t xml:space="preserve">(абзац 14 пункт </w:t>
            </w:r>
            <w:r w:rsidRPr="00944253">
              <w:rPr>
                <w:rFonts w:ascii="Times New Roman" w:hAnsi="Times New Roman" w:cs="Times New Roman"/>
                <w:b/>
                <w:color w:val="00B050"/>
                <w:sz w:val="20"/>
                <w:szCs w:val="20"/>
                <w:highlight w:val="white"/>
              </w:rPr>
              <w:t>47</w:t>
            </w:r>
            <w:r w:rsidRPr="00944253">
              <w:rPr>
                <w:rFonts w:ascii="Times New Roman" w:hAnsi="Times New Roman" w:cs="Times New Roman"/>
                <w:b/>
                <w:sz w:val="20"/>
                <w:szCs w:val="20"/>
                <w:highlight w:val="white"/>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4253" w:rsidRPr="00944253" w:rsidRDefault="00944253" w:rsidP="00830D33">
            <w:pPr>
              <w:pBdr>
                <w:top w:val="nil"/>
                <w:left w:val="nil"/>
                <w:bottom w:val="nil"/>
                <w:right w:val="nil"/>
                <w:between w:val="nil"/>
              </w:pBdr>
              <w:spacing w:after="348"/>
              <w:jc w:val="both"/>
              <w:rPr>
                <w:rFonts w:ascii="Times New Roman" w:hAnsi="Times New Roman" w:cs="Times New Roman"/>
                <w:sz w:val="20"/>
                <w:szCs w:val="20"/>
                <w:highlight w:val="yellow"/>
              </w:rPr>
            </w:pPr>
            <w:r w:rsidRPr="00944253">
              <w:rPr>
                <w:rFonts w:ascii="Times New Roman" w:hAnsi="Times New Roman" w:cs="Times New Roman"/>
                <w:b/>
                <w:sz w:val="20"/>
                <w:szCs w:val="20"/>
              </w:rPr>
              <w:t>Довідка в довільній формі</w:t>
            </w:r>
            <w:r w:rsidRPr="00944253">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4253" w:rsidRDefault="00944253" w:rsidP="00944253">
      <w:pPr>
        <w:shd w:val="clear" w:color="auto" w:fill="FFFFFF"/>
        <w:rPr>
          <w:sz w:val="20"/>
          <w:szCs w:val="20"/>
        </w:rPr>
      </w:pPr>
    </w:p>
    <w:p w:rsidR="00141804" w:rsidRDefault="00AB1FA1" w:rsidP="00141804">
      <w:pPr>
        <w:pStyle w:val="af9"/>
        <w:shd w:val="clear" w:color="auto" w:fill="FFFFFF" w:themeFill="background1"/>
        <w:ind w:left="0"/>
        <w:jc w:val="both"/>
        <w:rPr>
          <w:sz w:val="22"/>
          <w:szCs w:val="22"/>
          <w:shd w:val="solid" w:color="FFFFFF" w:fill="FFFFFF"/>
          <w:lang w:val="uk-UA"/>
        </w:rPr>
      </w:pPr>
      <w:r w:rsidRPr="00C856A4">
        <w:rPr>
          <w:rFonts w:cs="Times New Roman"/>
          <w:color w:val="auto"/>
          <w:lang w:val="uk-UA"/>
        </w:rPr>
        <w:t xml:space="preserve"> </w:t>
      </w:r>
      <w:r w:rsidR="00141804" w:rsidRPr="00C856A4">
        <w:rPr>
          <w:rFonts w:cs="Times New Roman"/>
          <w:color w:val="auto"/>
          <w:lang w:val="uk-UA"/>
        </w:rPr>
        <w:t>*</w:t>
      </w:r>
      <w:r w:rsidR="00141804" w:rsidRPr="00996430">
        <w:rPr>
          <w:sz w:val="28"/>
          <w:szCs w:val="28"/>
          <w:shd w:val="solid" w:color="FFFFFF" w:fill="FFFFFF"/>
          <w:lang w:val="uk-UA"/>
        </w:rPr>
        <w:t xml:space="preserve"> </w:t>
      </w:r>
      <w:r w:rsidR="00141804" w:rsidRPr="00996430">
        <w:rPr>
          <w:sz w:val="22"/>
          <w:szCs w:val="22"/>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w:t>
      </w:r>
      <w:r w:rsidR="006E5C82">
        <w:rPr>
          <w:sz w:val="22"/>
          <w:szCs w:val="22"/>
          <w:shd w:val="solid" w:color="FFFFFF" w:fill="FFFFFF"/>
          <w:lang w:val="uk-UA"/>
        </w:rPr>
        <w:t xml:space="preserve"> таких критеріїв</w:t>
      </w:r>
      <w:r w:rsidR="00141804" w:rsidRPr="00996430">
        <w:rPr>
          <w:sz w:val="22"/>
          <w:szCs w:val="22"/>
          <w:shd w:val="solid" w:color="FFFFFF" w:fill="FFFFFF"/>
          <w:lang w:val="uk-UA"/>
        </w:rPr>
        <w:t xml:space="preserve"> до учасника процедури закупівлі</w:t>
      </w:r>
      <w:r w:rsidR="006E5C82">
        <w:rPr>
          <w:sz w:val="22"/>
          <w:szCs w:val="22"/>
          <w:shd w:val="solid" w:color="FFFFFF" w:fill="FFFFFF"/>
          <w:lang w:val="uk-UA"/>
        </w:rPr>
        <w:t>),замовник перевіряє таких суб’єктів господарювання щодо відсутності підстав, визначених пунктом 47 Особливостей</w:t>
      </w:r>
    </w:p>
    <w:p w:rsidR="005B651C" w:rsidRPr="0013505C" w:rsidRDefault="005B651C" w:rsidP="005B651C">
      <w:pPr>
        <w:shd w:val="clear" w:color="auto" w:fill="FFFFFF" w:themeFill="background1"/>
        <w:jc w:val="both"/>
        <w:rPr>
          <w:rFonts w:ascii="Times New Roman" w:hAnsi="Times New Roman" w:cs="Times New Roman"/>
          <w:lang w:val="uk-UA"/>
        </w:rPr>
      </w:pPr>
    </w:p>
    <w:p w:rsidR="005B651C" w:rsidRPr="0013505C" w:rsidRDefault="0013505C" w:rsidP="005B651C">
      <w:pPr>
        <w:shd w:val="clear" w:color="auto" w:fill="FFFFFF" w:themeFill="background1"/>
        <w:tabs>
          <w:tab w:val="left" w:pos="1215"/>
        </w:tabs>
        <w:spacing w:line="276" w:lineRule="auto"/>
        <w:rPr>
          <w:rFonts w:ascii="Times New Roman" w:eastAsia="Times New Roman" w:hAnsi="Times New Roman" w:cs="Times New Roman"/>
          <w:b/>
          <w:bCs/>
          <w:color w:val="000000" w:themeColor="text1"/>
          <w:lang w:val="uk-UA" w:eastAsia="uk-UA"/>
        </w:rPr>
      </w:pPr>
      <w:r w:rsidRPr="0013505C">
        <w:rPr>
          <w:rFonts w:ascii="Times New Roman" w:eastAsia="Times New Roman" w:hAnsi="Times New Roman" w:cs="Times New Roman"/>
          <w:b/>
          <w:bCs/>
          <w:color w:val="000000" w:themeColor="text1"/>
          <w:lang w:val="uk-UA" w:eastAsia="uk-UA"/>
        </w:rPr>
        <w:t>2</w:t>
      </w:r>
      <w:r w:rsidR="005B651C" w:rsidRPr="0013505C">
        <w:rPr>
          <w:rFonts w:ascii="Times New Roman" w:eastAsia="Times New Roman" w:hAnsi="Times New Roman" w:cs="Times New Roman"/>
          <w:b/>
          <w:bCs/>
          <w:color w:val="000000" w:themeColor="text1"/>
          <w:lang w:val="uk-UA" w:eastAsia="uk-UA"/>
        </w:rPr>
        <w:t>. Документи необхідні для укладення договору про закупівлю, у т.ч. підтвердження про право його підпису ***:</w:t>
      </w:r>
    </w:p>
    <w:p w:rsidR="00233EDF" w:rsidRPr="0013505C" w:rsidRDefault="0013505C" w:rsidP="00233EDF">
      <w:pPr>
        <w:widowControl w:val="0"/>
        <w:spacing w:after="0" w:line="240" w:lineRule="auto"/>
        <w:jc w:val="both"/>
        <w:rPr>
          <w:rFonts w:ascii="Times New Roman" w:eastAsia="Times New Roman" w:hAnsi="Times New Roman" w:cs="Times New Roman"/>
          <w:lang w:val="uk-UA" w:eastAsia="ru-RU"/>
        </w:rPr>
      </w:pPr>
      <w:r w:rsidRPr="0013505C">
        <w:rPr>
          <w:rFonts w:ascii="Times New Roman" w:eastAsia="Times New Roman" w:hAnsi="Times New Roman" w:cs="Times New Roman"/>
          <w:lang w:val="uk-UA" w:eastAsia="uk-UA"/>
        </w:rPr>
        <w:t>2.1</w:t>
      </w:r>
      <w:r w:rsidR="00233EDF">
        <w:rPr>
          <w:rFonts w:ascii="Times New Roman" w:eastAsia="Times New Roman" w:hAnsi="Times New Roman" w:cs="Times New Roman"/>
          <w:lang w:val="uk-UA" w:eastAsia="ru-RU"/>
        </w:rPr>
        <w:t xml:space="preserve"> П</w:t>
      </w:r>
      <w:r w:rsidR="00233EDF" w:rsidRPr="0013505C">
        <w:rPr>
          <w:rFonts w:ascii="Times New Roman" w:eastAsia="Times New Roman" w:hAnsi="Times New Roman" w:cs="Times New Roman"/>
          <w:lang w:val="uk-UA" w:eastAsia="ru-RU"/>
        </w:rPr>
        <w:t>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w:t>
      </w:r>
      <w:r w:rsidR="00233EDF">
        <w:rPr>
          <w:rFonts w:ascii="Times New Roman" w:eastAsia="Times New Roman" w:hAnsi="Times New Roman" w:cs="Times New Roman"/>
          <w:lang w:val="uk-UA" w:eastAsia="ru-RU"/>
        </w:rPr>
        <w:t>часника на підписання договору</w:t>
      </w:r>
      <w:r w:rsidR="00233EDF" w:rsidRPr="0013505C">
        <w:rPr>
          <w:rFonts w:ascii="Times New Roman" w:eastAsia="Times New Roman" w:hAnsi="Times New Roman" w:cs="Times New Roman"/>
          <w:lang w:val="uk-UA" w:eastAsia="ru-RU"/>
        </w:rPr>
        <w:t>;</w:t>
      </w:r>
    </w:p>
    <w:p w:rsidR="005B651C" w:rsidRPr="0013505C" w:rsidRDefault="0013505C" w:rsidP="005B651C">
      <w:pPr>
        <w:shd w:val="clear" w:color="auto" w:fill="FFFFFF" w:themeFill="background1"/>
        <w:jc w:val="both"/>
        <w:rPr>
          <w:rFonts w:ascii="Times New Roman" w:eastAsia="Times New Roman" w:hAnsi="Times New Roman" w:cs="Times New Roman"/>
          <w:lang w:val="uk-UA" w:eastAsia="uk-UA"/>
        </w:rPr>
      </w:pPr>
      <w:r w:rsidRPr="0013505C">
        <w:rPr>
          <w:rFonts w:ascii="Times New Roman" w:eastAsia="Times New Roman" w:hAnsi="Times New Roman" w:cs="Times New Roman"/>
          <w:lang w:val="uk-UA" w:eastAsia="uk-UA"/>
        </w:rPr>
        <w:t>2.2</w:t>
      </w:r>
      <w:r w:rsidR="005B651C" w:rsidRPr="0013505C">
        <w:rPr>
          <w:rFonts w:ascii="Times New Roman" w:eastAsia="Times New Roman" w:hAnsi="Times New Roman" w:cs="Times New Roman"/>
          <w:lang w:val="uk-UA" w:eastAsia="uk-UA"/>
        </w:rPr>
        <w:t>. Витяг/свідоцтво з реєстру платників податку на додану вартість або платників єдиного податку;</w:t>
      </w:r>
    </w:p>
    <w:p w:rsidR="005B651C" w:rsidRPr="0013505C" w:rsidRDefault="0013505C" w:rsidP="005B651C">
      <w:pPr>
        <w:shd w:val="clear" w:color="auto" w:fill="FFFFFF" w:themeFill="background1"/>
        <w:jc w:val="both"/>
        <w:rPr>
          <w:rFonts w:ascii="Times New Roman" w:eastAsia="Times New Roman" w:hAnsi="Times New Roman" w:cs="Times New Roman"/>
          <w:lang w:val="uk-UA" w:eastAsia="uk-UA"/>
        </w:rPr>
      </w:pPr>
      <w:r w:rsidRPr="0013505C">
        <w:rPr>
          <w:rFonts w:ascii="Times New Roman" w:eastAsia="Times New Roman" w:hAnsi="Times New Roman" w:cs="Times New Roman"/>
          <w:lang w:val="uk-UA" w:eastAsia="uk-UA"/>
        </w:rPr>
        <w:t>2.3</w:t>
      </w:r>
      <w:r w:rsidR="005B651C" w:rsidRPr="0013505C">
        <w:rPr>
          <w:rFonts w:ascii="Times New Roman" w:eastAsia="Times New Roman" w:hAnsi="Times New Roman" w:cs="Times New Roman"/>
          <w:lang w:val="uk-UA" w:eastAsia="uk-UA"/>
        </w:rPr>
        <w:t>. Паспорт та ідентифікаційний номер підписанта</w:t>
      </w:r>
      <w:r w:rsidR="005B651C" w:rsidRPr="00747CFE">
        <w:rPr>
          <w:rFonts w:ascii="Times New Roman" w:eastAsia="Times New Roman" w:hAnsi="Times New Roman" w:cs="Times New Roman"/>
          <w:b/>
          <w:i/>
          <w:lang w:val="uk-UA" w:eastAsia="uk-UA"/>
        </w:rPr>
        <w:t xml:space="preserve"> договору</w:t>
      </w:r>
      <w:r w:rsidR="005B651C" w:rsidRPr="0013505C">
        <w:rPr>
          <w:rFonts w:ascii="Times New Roman" w:eastAsia="Times New Roman" w:hAnsi="Times New Roman" w:cs="Times New Roman"/>
          <w:lang w:val="uk-UA" w:eastAsia="uk-UA"/>
        </w:rPr>
        <w:t xml:space="preserve"> (</w:t>
      </w:r>
      <w:r w:rsidR="005B651C" w:rsidRPr="0013505C">
        <w:rPr>
          <w:rFonts w:ascii="Times New Roman" w:eastAsia="Times New Roman" w:hAnsi="Times New Roman" w:cs="Times New Roman"/>
          <w:b/>
          <w:lang w:val="uk-UA" w:eastAsia="uk-UA"/>
        </w:rPr>
        <w:t>для фізичних осіб-підприємців</w:t>
      </w:r>
      <w:r w:rsidR="005B651C" w:rsidRPr="0013505C">
        <w:rPr>
          <w:rFonts w:ascii="Times New Roman" w:eastAsia="Times New Roman" w:hAnsi="Times New Roman" w:cs="Times New Roman"/>
          <w:lang w:val="uk-UA" w:eastAsia="uk-UA"/>
        </w:rPr>
        <w:t>);</w:t>
      </w:r>
    </w:p>
    <w:p w:rsidR="00282DF8" w:rsidRDefault="0013505C" w:rsidP="00282DF8">
      <w:pPr>
        <w:widowControl w:val="0"/>
        <w:tabs>
          <w:tab w:val="left" w:pos="900"/>
          <w:tab w:val="left" w:pos="1260"/>
        </w:tabs>
        <w:overflowPunct w:val="0"/>
        <w:autoSpaceDE w:val="0"/>
        <w:autoSpaceDN w:val="0"/>
        <w:adjustRightInd w:val="0"/>
        <w:jc w:val="both"/>
        <w:textAlignment w:val="baseline"/>
        <w:rPr>
          <w:rFonts w:ascii="Times New Roman" w:eastAsia="Calibri" w:hAnsi="Times New Roman" w:cs="Times New Roman"/>
          <w:lang w:val="uk-UA" w:eastAsia="ru-RU"/>
        </w:rPr>
      </w:pPr>
      <w:r w:rsidRPr="0013505C">
        <w:rPr>
          <w:rFonts w:ascii="Times New Roman" w:eastAsia="Times New Roman" w:hAnsi="Times New Roman" w:cs="Times New Roman"/>
          <w:lang w:val="uk-UA" w:eastAsia="uk-UA"/>
        </w:rPr>
        <w:t>2.4</w:t>
      </w:r>
      <w:r w:rsidR="005B651C" w:rsidRPr="0013505C">
        <w:rPr>
          <w:rFonts w:ascii="Times New Roman" w:eastAsia="Times New Roman" w:hAnsi="Times New Roman" w:cs="Times New Roman"/>
          <w:lang w:val="uk-UA" w:eastAsia="uk-UA"/>
        </w:rPr>
        <w:t xml:space="preserve">. Ліцензія або документ дозвільного характеру (у разі їх наявності) на провадження певного виду </w:t>
      </w:r>
      <w:r w:rsidR="005B651C" w:rsidRPr="0013505C">
        <w:rPr>
          <w:rFonts w:ascii="Times New Roman" w:eastAsia="Times New Roman" w:hAnsi="Times New Roman" w:cs="Times New Roman"/>
          <w:lang w:val="uk-UA" w:eastAsia="uk-UA"/>
        </w:rPr>
        <w:lastRenderedPageBreak/>
        <w:t>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282DF8" w:rsidRPr="00282DF8">
        <w:rPr>
          <w:rFonts w:ascii="Times New Roman" w:eastAsia="Calibri" w:hAnsi="Times New Roman" w:cs="Times New Roman"/>
          <w:lang w:val="uk-UA" w:eastAsia="ru-RU"/>
        </w:rPr>
        <w:t xml:space="preserve"> надання відповідної інформації з посиланням на сайт органу ліцензування</w:t>
      </w:r>
      <w:r w:rsidR="0080746D">
        <w:rPr>
          <w:rFonts w:ascii="Times New Roman" w:eastAsia="Calibri" w:hAnsi="Times New Roman" w:cs="Times New Roman"/>
          <w:lang w:val="uk-UA" w:eastAsia="ru-RU"/>
        </w:rPr>
        <w:t xml:space="preserve"> за умови вільного доступу до інформації</w:t>
      </w:r>
      <w:r w:rsidR="00282DF8" w:rsidRPr="00282DF8">
        <w:rPr>
          <w:rFonts w:ascii="Times New Roman" w:eastAsia="Calibri" w:hAnsi="Times New Roman" w:cs="Times New Roman"/>
          <w:lang w:val="uk-UA" w:eastAsia="ru-RU"/>
        </w:rPr>
        <w:t>.</w:t>
      </w:r>
    </w:p>
    <w:p w:rsidR="004F08CF" w:rsidRPr="00282DF8" w:rsidRDefault="004F08CF" w:rsidP="00282DF8">
      <w:pPr>
        <w:widowControl w:val="0"/>
        <w:tabs>
          <w:tab w:val="left" w:pos="900"/>
          <w:tab w:val="left" w:pos="1260"/>
        </w:tabs>
        <w:overflowPunct w:val="0"/>
        <w:autoSpaceDE w:val="0"/>
        <w:autoSpaceDN w:val="0"/>
        <w:adjustRightInd w:val="0"/>
        <w:jc w:val="both"/>
        <w:textAlignment w:val="baseline"/>
        <w:rPr>
          <w:rFonts w:ascii="Times New Roman" w:eastAsia="Times New Roman" w:hAnsi="Times New Roman" w:cs="Times New Roman"/>
          <w:color w:val="000000"/>
          <w:lang w:val="uk-UA" w:eastAsia="uk-UA"/>
        </w:rPr>
      </w:pPr>
      <w:r>
        <w:rPr>
          <w:rFonts w:ascii="Times New Roman" w:eastAsia="Calibri" w:hAnsi="Times New Roman" w:cs="Times New Roman"/>
          <w:lang w:val="uk-UA" w:eastAsia="ru-RU"/>
        </w:rPr>
        <w:t>2.5.</w:t>
      </w:r>
      <w:r w:rsidR="00692A12">
        <w:rPr>
          <w:rFonts w:ascii="Times New Roman" w:eastAsia="Calibri" w:hAnsi="Times New Roman" w:cs="Times New Roman"/>
          <w:lang w:val="uk-UA" w:eastAsia="ru-RU"/>
        </w:rPr>
        <w:t>Витяг з Єдиного державного реєстру юридичних осіб, фізичних осіб-підприємців та громадських формувань.</w:t>
      </w:r>
    </w:p>
    <w:p w:rsidR="005B651C" w:rsidRPr="0013505C" w:rsidRDefault="005B651C" w:rsidP="005B651C">
      <w:pPr>
        <w:shd w:val="clear" w:color="auto" w:fill="FFFFFF" w:themeFill="background1"/>
        <w:jc w:val="both"/>
        <w:rPr>
          <w:rFonts w:ascii="Times New Roman" w:hAnsi="Times New Roman" w:cs="Times New Roman"/>
          <w:i/>
          <w:iCs/>
          <w:color w:val="000000" w:themeColor="text1"/>
          <w:lang w:val="uk-UA" w:eastAsia="uk-UA"/>
        </w:rPr>
      </w:pPr>
      <w:r w:rsidRPr="0013505C">
        <w:rPr>
          <w:rFonts w:ascii="Times New Roman" w:eastAsia="Times New Roman" w:hAnsi="Times New Roman" w:cs="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6657" w:rsidRPr="00282DF8" w:rsidRDefault="005B651C" w:rsidP="0013505C">
      <w:pPr>
        <w:shd w:val="clear" w:color="auto" w:fill="FFFFFF" w:themeFill="background1"/>
        <w:rPr>
          <w:rFonts w:ascii="Times New Roman" w:eastAsia="Calibri" w:hAnsi="Times New Roman" w:cs="Times New Roman"/>
          <w:b/>
          <w:color w:val="000000"/>
          <w:lang w:val="uk-UA"/>
        </w:rPr>
      </w:pPr>
      <w:r w:rsidRPr="00282DF8">
        <w:rPr>
          <w:rFonts w:ascii="Times New Roman" w:eastAsia="Times New Roman" w:hAnsi="Times New Roman" w:cs="Times New Roman"/>
          <w:b/>
          <w:lang w:val="uk-UA"/>
        </w:rPr>
        <w:t>***</w:t>
      </w:r>
      <w:r w:rsidRPr="00282DF8">
        <w:rPr>
          <w:rFonts w:ascii="Times New Roman" w:eastAsia="Times New Roman" w:hAnsi="Times New Roman" w:cs="Times New Roman"/>
          <w:i/>
          <w:lang w:val="uk-UA"/>
        </w:rPr>
        <w:t xml:space="preserve">документи мають бути надані учасником-переможцем </w:t>
      </w:r>
      <w:r w:rsidRPr="00282DF8">
        <w:rPr>
          <w:rFonts w:ascii="Times New Roman" w:eastAsia="Times New Roman" w:hAnsi="Times New Roman" w:cs="Times New Roman"/>
          <w:b/>
          <w:i/>
          <w:lang w:val="uk-UA"/>
        </w:rPr>
        <w:t xml:space="preserve"> в електронному вигляді</w:t>
      </w:r>
      <w:r w:rsidRPr="00282DF8">
        <w:rPr>
          <w:rFonts w:ascii="Times New Roman" w:eastAsia="Times New Roman" w:hAnsi="Times New Roman" w:cs="Times New Roman"/>
          <w:i/>
          <w:lang w:val="uk-UA"/>
        </w:rPr>
        <w:t xml:space="preserve"> шляхом завантаження </w:t>
      </w:r>
      <w:r w:rsidRPr="00282DF8">
        <w:rPr>
          <w:rFonts w:ascii="Times New Roman" w:eastAsia="Times New Roman" w:hAnsi="Times New Roman" w:cs="Times New Roman"/>
          <w:i/>
          <w:lang w:val="uk-UA" w:eastAsia="uk-UA"/>
        </w:rPr>
        <w:t>на веб-порталі Уповноваженого органу («Прозорро») по відповідній  закуп</w:t>
      </w:r>
      <w:r w:rsidR="0013505C" w:rsidRPr="00282DF8">
        <w:rPr>
          <w:rFonts w:ascii="Times New Roman" w:eastAsia="Times New Roman" w:hAnsi="Times New Roman" w:cs="Times New Roman"/>
          <w:i/>
          <w:lang w:val="uk-UA" w:eastAsia="uk-UA"/>
        </w:rPr>
        <w:t xml:space="preserve">івлі </w:t>
      </w:r>
      <w:r w:rsidRPr="00282DF8">
        <w:rPr>
          <w:rFonts w:ascii="Times New Roman" w:eastAsia="Times New Roman" w:hAnsi="Times New Roman" w:cs="Times New Roman"/>
          <w:i/>
          <w:lang w:val="uk-UA" w:eastAsia="uk-UA"/>
        </w:rPr>
        <w:t xml:space="preserve">з урахуванням вимог законів України «Про електронні документи та електронний документообіг» та </w:t>
      </w:r>
      <w:r w:rsidR="0013505C" w:rsidRPr="00282DF8">
        <w:rPr>
          <w:rFonts w:ascii="Times New Roman" w:eastAsia="Times New Roman" w:hAnsi="Times New Roman" w:cs="Times New Roman"/>
          <w:i/>
          <w:lang w:val="uk-UA" w:eastAsia="uk-UA"/>
        </w:rPr>
        <w:t>«Про електронні довірчі послуги</w:t>
      </w:r>
      <w:r w:rsidR="00641214">
        <w:rPr>
          <w:rFonts w:ascii="Times New Roman" w:eastAsia="Times New Roman" w:hAnsi="Times New Roman" w:cs="Times New Roman"/>
          <w:i/>
          <w:lang w:val="uk-UA" w:eastAsia="uk-UA"/>
        </w:rPr>
        <w:t>»</w:t>
      </w:r>
      <w:r w:rsidR="0013505C" w:rsidRPr="00282DF8">
        <w:rPr>
          <w:rFonts w:ascii="Times New Roman" w:eastAsia="Times New Roman" w:hAnsi="Times New Roman" w:cs="Times New Roman"/>
          <w:i/>
          <w:lang w:val="uk-UA" w:eastAsia="uk-UA"/>
        </w:rPr>
        <w:t>.</w:t>
      </w:r>
    </w:p>
    <w:p w:rsidR="0083421E" w:rsidRPr="0083421E" w:rsidRDefault="0083421E" w:rsidP="0083421E">
      <w:pPr>
        <w:pStyle w:val="35"/>
        <w:jc w:val="both"/>
        <w:rPr>
          <w:rFonts w:ascii="Times New Roman" w:eastAsia="Times New Roman" w:hAnsi="Times New Roman" w:cs="Times New Roman"/>
          <w:i/>
          <w:sz w:val="24"/>
          <w:szCs w:val="24"/>
          <w:lang w:val="ru-RU" w:eastAsia="ru-RU"/>
        </w:rPr>
      </w:pPr>
      <w:r>
        <w:rPr>
          <w:rFonts w:ascii="Times New Roman" w:eastAsia="Times New Roman" w:hAnsi="Times New Roman"/>
          <w:bCs/>
          <w:i/>
          <w:sz w:val="24"/>
          <w:szCs w:val="24"/>
          <w:lang w:val="uk-UA" w:eastAsia="ru-RU"/>
        </w:rPr>
        <w:t xml:space="preserve">***у разі, якщо у даних технічних вимогах йде посилання на конкретну марку чи фірму виробника, патент, конструкцію або тип товару, то вважається, що технічні вимоги містить вираз (або еквівалент). Водночас, запропонований учасником еквівалент повинен відповідати технічним та якісним характеристикам аналогу. </w:t>
      </w:r>
      <w:r w:rsidRPr="003E431E">
        <w:rPr>
          <w:rFonts w:ascii="Times New Roman" w:eastAsia="Times New Roman" w:hAnsi="Times New Roman"/>
          <w:bCs/>
          <w:i/>
          <w:sz w:val="24"/>
          <w:szCs w:val="24"/>
          <w:lang w:val="ru-RU" w:eastAsia="ru-RU"/>
        </w:rPr>
        <w:t xml:space="preserve">У разі, якщо учасник пропонує еквівалент товару – він повинен надати документи, які </w:t>
      </w:r>
      <w:proofErr w:type="gramStart"/>
      <w:r w:rsidRPr="003E431E">
        <w:rPr>
          <w:rFonts w:ascii="Times New Roman" w:eastAsia="Times New Roman" w:hAnsi="Times New Roman"/>
          <w:bCs/>
          <w:i/>
          <w:sz w:val="24"/>
          <w:szCs w:val="24"/>
          <w:lang w:val="ru-RU" w:eastAsia="ru-RU"/>
        </w:rPr>
        <w:t>п</w:t>
      </w:r>
      <w:proofErr w:type="gramEnd"/>
      <w:r w:rsidRPr="003E431E">
        <w:rPr>
          <w:rFonts w:ascii="Times New Roman" w:eastAsia="Times New Roman" w:hAnsi="Times New Roman"/>
          <w:bCs/>
          <w:i/>
          <w:sz w:val="24"/>
          <w:szCs w:val="24"/>
          <w:lang w:val="ru-RU" w:eastAsia="ru-RU"/>
        </w:rPr>
        <w:t>ідтверджують еквівалентність запропонованого товару та опис товару.</w:t>
      </w:r>
      <w:r w:rsidRPr="0083421E">
        <w:rPr>
          <w:rFonts w:ascii="Times New Roman" w:eastAsia="Times New Roman" w:hAnsi="Times New Roman" w:cs="Times New Roman"/>
          <w:i/>
          <w:lang w:val="ru-RU" w:eastAsia="ru-RU"/>
        </w:rPr>
        <w:t xml:space="preserve"> </w:t>
      </w:r>
      <w:r w:rsidRPr="0083421E">
        <w:rPr>
          <w:rFonts w:ascii="Times New Roman" w:eastAsia="Times New Roman" w:hAnsi="Times New Roman" w:cs="Times New Roman"/>
          <w:i/>
          <w:sz w:val="24"/>
          <w:szCs w:val="24"/>
          <w:lang w:val="ru-RU" w:eastAsia="ru-RU"/>
        </w:rPr>
        <w:t xml:space="preserve">Товар  вживаний, стан технічно справний, що  </w:t>
      </w:r>
      <w:proofErr w:type="gramStart"/>
      <w:r w:rsidRPr="0083421E">
        <w:rPr>
          <w:rFonts w:ascii="Times New Roman" w:eastAsia="Times New Roman" w:hAnsi="Times New Roman" w:cs="Times New Roman"/>
          <w:i/>
          <w:sz w:val="24"/>
          <w:szCs w:val="24"/>
          <w:lang w:val="ru-RU" w:eastAsia="ru-RU"/>
        </w:rPr>
        <w:t>п</w:t>
      </w:r>
      <w:proofErr w:type="gramEnd"/>
      <w:r w:rsidRPr="0083421E">
        <w:rPr>
          <w:rFonts w:ascii="Times New Roman" w:eastAsia="Times New Roman" w:hAnsi="Times New Roman" w:cs="Times New Roman"/>
          <w:i/>
          <w:sz w:val="24"/>
          <w:szCs w:val="24"/>
          <w:lang w:val="ru-RU" w:eastAsia="ru-RU"/>
        </w:rPr>
        <w:t>ідтверджується протоколом перевірки технічного стану транспортного засобу щодо відсутності наявних тріщин рами, справності ходової частини, двигуна та агрегатів. Розмитнений.</w:t>
      </w:r>
    </w:p>
    <w:p w:rsidR="005E6657" w:rsidRPr="0083421E" w:rsidRDefault="0083421E" w:rsidP="0083421E">
      <w:pPr>
        <w:spacing w:after="200" w:line="276" w:lineRule="auto"/>
        <w:rPr>
          <w:rFonts w:ascii="Times New Roman" w:eastAsia="Calibri" w:hAnsi="Times New Roman" w:cs="Times New Roman"/>
          <w:b/>
          <w:i/>
          <w:color w:val="000000"/>
          <w:lang w:val="uk-UA"/>
        </w:rPr>
      </w:pPr>
      <w:r>
        <w:rPr>
          <w:rFonts w:ascii="Times New Roman" w:hAnsi="Times New Roman" w:cs="Times New Roman"/>
          <w:i/>
          <w:sz w:val="24"/>
          <w:szCs w:val="24"/>
          <w:lang w:val="ru-RU"/>
        </w:rPr>
        <w:t>***п</w:t>
      </w:r>
      <w:r w:rsidRPr="0083421E">
        <w:rPr>
          <w:rFonts w:ascii="Times New Roman" w:hAnsi="Times New Roman" w:cs="Times New Roman"/>
          <w:i/>
          <w:sz w:val="24"/>
          <w:szCs w:val="24"/>
          <w:lang w:val="ru-RU"/>
        </w:rPr>
        <w:t>остачальник повинен надати Замовнику при передачі мікроавтобуса документи для реєстрації в органах</w:t>
      </w:r>
      <w:proofErr w:type="gramStart"/>
      <w:r w:rsidRPr="0083421E">
        <w:rPr>
          <w:rFonts w:ascii="Times New Roman" w:hAnsi="Times New Roman" w:cs="Times New Roman"/>
          <w:i/>
          <w:sz w:val="24"/>
          <w:szCs w:val="24"/>
          <w:lang w:val="ru-RU"/>
        </w:rPr>
        <w:t xml:space="preserve"> Д</w:t>
      </w:r>
      <w:proofErr w:type="gramEnd"/>
      <w:r w:rsidRPr="0083421E">
        <w:rPr>
          <w:rFonts w:ascii="Times New Roman" w:hAnsi="Times New Roman" w:cs="Times New Roman"/>
          <w:i/>
          <w:sz w:val="24"/>
          <w:szCs w:val="24"/>
          <w:lang w:val="ru-RU"/>
        </w:rPr>
        <w:t>ержавної реєстрації транспортних засобів</w:t>
      </w:r>
      <w:r>
        <w:rPr>
          <w:rFonts w:ascii="Times New Roman" w:hAnsi="Times New Roman" w:cs="Times New Roman"/>
          <w:i/>
          <w:sz w:val="24"/>
          <w:szCs w:val="24"/>
          <w:lang w:val="ru-RU"/>
        </w:rPr>
        <w:t>.</w:t>
      </w:r>
    </w:p>
    <w:p w:rsidR="0083421E" w:rsidRPr="0083421E" w:rsidRDefault="0083421E" w:rsidP="0083421E">
      <w:pPr>
        <w:spacing w:after="0" w:line="240" w:lineRule="auto"/>
        <w:rPr>
          <w:rFonts w:ascii="Times New Roman" w:hAnsi="Times New Roman" w:cs="Times New Roman"/>
          <w:i/>
          <w:sz w:val="24"/>
          <w:szCs w:val="24"/>
          <w:lang w:val="uk-UA" w:eastAsia="uk-UA"/>
        </w:rPr>
      </w:pPr>
      <w:r>
        <w:rPr>
          <w:rFonts w:ascii="Times New Roman" w:hAnsi="Times New Roman" w:cs="Times New Roman"/>
          <w:i/>
          <w:sz w:val="24"/>
          <w:szCs w:val="24"/>
          <w:lang w:val="ru-RU"/>
        </w:rPr>
        <w:t>***</w:t>
      </w:r>
      <w:r w:rsidRPr="0083421E">
        <w:rPr>
          <w:rFonts w:ascii="Times New Roman" w:hAnsi="Times New Roman" w:cs="Times New Roman"/>
          <w:i/>
          <w:sz w:val="24"/>
          <w:szCs w:val="24"/>
          <w:lang w:val="ru-RU"/>
        </w:rPr>
        <w:t>Доставка Товару здійснюється за рахунок Постачальника</w:t>
      </w:r>
      <w:r>
        <w:rPr>
          <w:rFonts w:ascii="Times New Roman" w:hAnsi="Times New Roman" w:cs="Times New Roman"/>
          <w:i/>
          <w:sz w:val="24"/>
          <w:szCs w:val="24"/>
          <w:lang w:val="ru-RU"/>
        </w:rPr>
        <w:t>.</w:t>
      </w:r>
    </w:p>
    <w:p w:rsidR="005E6657" w:rsidRDefault="005E6657" w:rsidP="000379FB">
      <w:pPr>
        <w:spacing w:after="200" w:line="276" w:lineRule="auto"/>
        <w:jc w:val="center"/>
        <w:rPr>
          <w:rFonts w:ascii="Times New Roman" w:eastAsia="Calibri" w:hAnsi="Times New Roman" w:cs="Times New Roman"/>
          <w:b/>
          <w:color w:val="000000"/>
          <w:lang w:val="uk-UA"/>
        </w:rPr>
      </w:pPr>
    </w:p>
    <w:p w:rsidR="005E6657" w:rsidRDefault="005E6657" w:rsidP="000379FB">
      <w:pPr>
        <w:spacing w:after="200" w:line="276" w:lineRule="auto"/>
        <w:jc w:val="center"/>
        <w:rPr>
          <w:rFonts w:ascii="Times New Roman" w:eastAsia="Calibri" w:hAnsi="Times New Roman" w:cs="Times New Roman"/>
          <w:b/>
          <w:color w:val="000000"/>
          <w:lang w:val="uk-UA"/>
        </w:rPr>
      </w:pPr>
    </w:p>
    <w:p w:rsidR="005E6657" w:rsidRDefault="005E6657" w:rsidP="000379FB">
      <w:pPr>
        <w:spacing w:after="200" w:line="276" w:lineRule="auto"/>
        <w:jc w:val="center"/>
        <w:rPr>
          <w:rFonts w:ascii="Times New Roman" w:eastAsia="Calibri" w:hAnsi="Times New Roman" w:cs="Times New Roman"/>
          <w:b/>
          <w:color w:val="000000"/>
          <w:lang w:val="uk-UA"/>
        </w:rPr>
      </w:pPr>
    </w:p>
    <w:p w:rsidR="005E6657" w:rsidRDefault="005E6657" w:rsidP="000379FB">
      <w:pPr>
        <w:spacing w:after="200" w:line="276" w:lineRule="auto"/>
        <w:jc w:val="center"/>
        <w:rPr>
          <w:rFonts w:ascii="Times New Roman" w:eastAsia="Calibri" w:hAnsi="Times New Roman" w:cs="Times New Roman"/>
          <w:b/>
          <w:color w:val="000000"/>
          <w:lang w:val="uk-UA"/>
        </w:rPr>
      </w:pPr>
    </w:p>
    <w:p w:rsidR="005E6657" w:rsidRDefault="005E6657" w:rsidP="000379FB">
      <w:pPr>
        <w:spacing w:after="200" w:line="276" w:lineRule="auto"/>
        <w:jc w:val="center"/>
        <w:rPr>
          <w:rFonts w:ascii="Times New Roman" w:eastAsia="Calibri" w:hAnsi="Times New Roman" w:cs="Times New Roman"/>
          <w:b/>
          <w:color w:val="000000"/>
          <w:lang w:val="uk-UA"/>
        </w:rPr>
      </w:pPr>
    </w:p>
    <w:sectPr w:rsidR="005E6657" w:rsidSect="00A30212">
      <w:headerReference w:type="even" r:id="rId34"/>
      <w:headerReference w:type="default" r:id="rId35"/>
      <w:footerReference w:type="even" r:id="rId36"/>
      <w:footerReference w:type="default" r:id="rId37"/>
      <w:headerReference w:type="first" r:id="rId38"/>
      <w:footerReference w:type="first" r:id="rId39"/>
      <w:pgSz w:w="11906" w:h="16838"/>
      <w:pgMar w:top="709" w:right="849"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1E" w:rsidRDefault="003E431E">
      <w:pPr>
        <w:spacing w:after="0" w:line="240" w:lineRule="auto"/>
      </w:pPr>
      <w:r>
        <w:separator/>
      </w:r>
    </w:p>
  </w:endnote>
  <w:endnote w:type="continuationSeparator" w:id="0">
    <w:p w:rsidR="003E431E" w:rsidRDefault="003E4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1E" w:rsidRDefault="003E431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1E" w:rsidRPr="00C856A4" w:rsidRDefault="003E431E" w:rsidP="00C856A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1E" w:rsidRDefault="003E431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1E" w:rsidRDefault="003E431E">
      <w:pPr>
        <w:spacing w:after="0" w:line="240" w:lineRule="auto"/>
      </w:pPr>
      <w:r>
        <w:separator/>
      </w:r>
    </w:p>
  </w:footnote>
  <w:footnote w:type="continuationSeparator" w:id="0">
    <w:p w:rsidR="003E431E" w:rsidRDefault="003E4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1E" w:rsidRDefault="003E431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1E" w:rsidRDefault="003E431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1E" w:rsidRDefault="003E431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7F8DE8E"/>
    <w:name w:val="WW8Num2"/>
    <w:lvl w:ilvl="0">
      <w:start w:val="1"/>
      <w:numFmt w:val="decimal"/>
      <w:lvlText w:val="%1."/>
      <w:lvlJc w:val="left"/>
      <w:pPr>
        <w:tabs>
          <w:tab w:val="num" w:pos="-272"/>
        </w:tabs>
        <w:ind w:left="502" w:hanging="360"/>
      </w:pPr>
      <w:rPr>
        <w:rFonts w:ascii="Times New Roman" w:eastAsia="Calibri" w:hAnsi="Times New Roman" w:cs="Times New Roman"/>
        <w:sz w:val="28"/>
        <w:szCs w:val="28"/>
        <w:lang w:val="uk-UA"/>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5441B0"/>
    <w:multiLevelType w:val="hybridMultilevel"/>
    <w:tmpl w:val="F3E65802"/>
    <w:lvl w:ilvl="0" w:tplc="DDFEFD5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3813A7"/>
    <w:multiLevelType w:val="multilevel"/>
    <w:tmpl w:val="5D5C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93B4682"/>
    <w:multiLevelType w:val="multilevel"/>
    <w:tmpl w:val="67605E4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5E56B3"/>
    <w:multiLevelType w:val="multilevel"/>
    <w:tmpl w:val="D242D3C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BAD0D11"/>
    <w:multiLevelType w:val="multilevel"/>
    <w:tmpl w:val="CF767262"/>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5" w:hanging="360"/>
      </w:pPr>
      <w:rPr>
        <w:rFonts w:eastAsia="Times New Roman" w:cs="Times New Roman" w:hint="default"/>
      </w:rPr>
    </w:lvl>
    <w:lvl w:ilvl="2">
      <w:start w:val="1"/>
      <w:numFmt w:val="decimal"/>
      <w:lvlText w:val="%1.%2.%3."/>
      <w:lvlJc w:val="left"/>
      <w:pPr>
        <w:ind w:left="730" w:hanging="720"/>
      </w:pPr>
      <w:rPr>
        <w:rFonts w:eastAsia="Times New Roman" w:cs="Times New Roman" w:hint="default"/>
      </w:rPr>
    </w:lvl>
    <w:lvl w:ilvl="3">
      <w:start w:val="1"/>
      <w:numFmt w:val="decimal"/>
      <w:lvlText w:val="%1.%2.%3.%4."/>
      <w:lvlJc w:val="left"/>
      <w:pPr>
        <w:ind w:left="735" w:hanging="720"/>
      </w:pPr>
      <w:rPr>
        <w:rFonts w:eastAsia="Times New Roman" w:cs="Times New Roman" w:hint="default"/>
      </w:rPr>
    </w:lvl>
    <w:lvl w:ilvl="4">
      <w:start w:val="1"/>
      <w:numFmt w:val="decimal"/>
      <w:lvlText w:val="%1.%2.%3.%4.%5."/>
      <w:lvlJc w:val="left"/>
      <w:pPr>
        <w:ind w:left="1100" w:hanging="1080"/>
      </w:pPr>
      <w:rPr>
        <w:rFonts w:eastAsia="Times New Roman" w:cs="Times New Roman" w:hint="default"/>
      </w:rPr>
    </w:lvl>
    <w:lvl w:ilvl="5">
      <w:start w:val="1"/>
      <w:numFmt w:val="decimal"/>
      <w:lvlText w:val="%1.%2.%3.%4.%5.%6."/>
      <w:lvlJc w:val="left"/>
      <w:pPr>
        <w:ind w:left="1105" w:hanging="1080"/>
      </w:pPr>
      <w:rPr>
        <w:rFonts w:eastAsia="Times New Roman" w:cs="Times New Roman" w:hint="default"/>
      </w:rPr>
    </w:lvl>
    <w:lvl w:ilvl="6">
      <w:start w:val="1"/>
      <w:numFmt w:val="decimal"/>
      <w:lvlText w:val="%1.%2.%3.%4.%5.%6.%7."/>
      <w:lvlJc w:val="left"/>
      <w:pPr>
        <w:ind w:left="1470" w:hanging="1440"/>
      </w:pPr>
      <w:rPr>
        <w:rFonts w:eastAsia="Times New Roman" w:cs="Times New Roman" w:hint="default"/>
      </w:rPr>
    </w:lvl>
    <w:lvl w:ilvl="7">
      <w:start w:val="1"/>
      <w:numFmt w:val="decimal"/>
      <w:lvlText w:val="%1.%2.%3.%4.%5.%6.%7.%8."/>
      <w:lvlJc w:val="left"/>
      <w:pPr>
        <w:ind w:left="1475" w:hanging="1440"/>
      </w:pPr>
      <w:rPr>
        <w:rFonts w:eastAsia="Times New Roman" w:cs="Times New Roman" w:hint="default"/>
      </w:rPr>
    </w:lvl>
    <w:lvl w:ilvl="8">
      <w:start w:val="1"/>
      <w:numFmt w:val="decimal"/>
      <w:lvlText w:val="%1.%2.%3.%4.%5.%6.%7.%8.%9."/>
      <w:lvlJc w:val="left"/>
      <w:pPr>
        <w:ind w:left="1840" w:hanging="1800"/>
      </w:pPr>
      <w:rPr>
        <w:rFonts w:eastAsia="Times New Roman" w:cs="Times New Roman" w:hint="default"/>
      </w:rPr>
    </w:lvl>
  </w:abstractNum>
  <w:abstractNum w:abstractNumId="8">
    <w:nsid w:val="0C3A4F52"/>
    <w:multiLevelType w:val="hybridMultilevel"/>
    <w:tmpl w:val="9D0AF59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014717B"/>
    <w:multiLevelType w:val="multilevel"/>
    <w:tmpl w:val="A650EE04"/>
    <w:lvl w:ilvl="0">
      <w:start w:val="1"/>
      <w:numFmt w:val="decimal"/>
      <w:lvlText w:val="%1."/>
      <w:lvlJc w:val="left"/>
      <w:pPr>
        <w:ind w:left="720" w:hanging="360"/>
      </w:pPr>
      <w:rPr>
        <w:rFonts w:eastAsia="Lucida Sans Unicode" w:hint="default"/>
        <w:color w:val="000000"/>
      </w:rPr>
    </w:lvl>
    <w:lvl w:ilvl="1">
      <w:start w:val="1"/>
      <w:numFmt w:val="decimal"/>
      <w:isLgl/>
      <w:lvlText w:val="%1.%2."/>
      <w:lvlJc w:val="left"/>
      <w:pPr>
        <w:ind w:left="876" w:hanging="45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11">
    <w:nsid w:val="141A678F"/>
    <w:multiLevelType w:val="hybridMultilevel"/>
    <w:tmpl w:val="1576A4D8"/>
    <w:lvl w:ilvl="0" w:tplc="04190001">
      <w:start w:val="1"/>
      <w:numFmt w:val="bullet"/>
      <w:lvlText w:val=""/>
      <w:lvlJc w:val="left"/>
      <w:pPr>
        <w:tabs>
          <w:tab w:val="num" w:pos="780"/>
        </w:tabs>
        <w:ind w:left="780" w:hanging="360"/>
      </w:pPr>
      <w:rPr>
        <w:rFonts w:ascii="Symbol" w:hAnsi="Symbol" w:hint="default"/>
      </w:rPr>
    </w:lvl>
    <w:lvl w:ilvl="1" w:tplc="04190005">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155B6C53"/>
    <w:multiLevelType w:val="multilevel"/>
    <w:tmpl w:val="A4945D8A"/>
    <w:lvl w:ilvl="0">
      <w:start w:val="1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6B603A6"/>
    <w:multiLevelType w:val="hybridMultilevel"/>
    <w:tmpl w:val="613A87A8"/>
    <w:lvl w:ilvl="0" w:tplc="65B095C0">
      <w:numFmt w:val="bullet"/>
      <w:lvlText w:val="-"/>
      <w:lvlJc w:val="left"/>
      <w:pPr>
        <w:tabs>
          <w:tab w:val="num" w:pos="420"/>
        </w:tabs>
        <w:ind w:left="4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8524095"/>
    <w:multiLevelType w:val="hybridMultilevel"/>
    <w:tmpl w:val="E826BC28"/>
    <w:lvl w:ilvl="0" w:tplc="D512C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DE355B7"/>
    <w:multiLevelType w:val="hybridMultilevel"/>
    <w:tmpl w:val="80442F4E"/>
    <w:lvl w:ilvl="0" w:tplc="0AA0E49A">
      <w:start w:val="1"/>
      <w:numFmt w:val="decimal"/>
      <w:lvlText w:val="%1."/>
      <w:lvlJc w:val="left"/>
      <w:pPr>
        <w:tabs>
          <w:tab w:val="num" w:pos="360"/>
        </w:tabs>
        <w:ind w:left="36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DB822B0"/>
    <w:multiLevelType w:val="multilevel"/>
    <w:tmpl w:val="DEB8F2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29C4BE5"/>
    <w:multiLevelType w:val="multilevel"/>
    <w:tmpl w:val="8D40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F053F"/>
    <w:multiLevelType w:val="multilevel"/>
    <w:tmpl w:val="C9F6A0D4"/>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9">
    <w:nsid w:val="3D63308F"/>
    <w:multiLevelType w:val="hybridMultilevel"/>
    <w:tmpl w:val="93E8D628"/>
    <w:lvl w:ilvl="0" w:tplc="BF9C369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F1960A5"/>
    <w:multiLevelType w:val="hybridMultilevel"/>
    <w:tmpl w:val="4DBA4800"/>
    <w:lvl w:ilvl="0" w:tplc="7A48BBC2">
      <w:start w:val="1"/>
      <w:numFmt w:val="decimal"/>
      <w:lvlText w:val="%1."/>
      <w:lvlJc w:val="left"/>
      <w:pPr>
        <w:ind w:left="677" w:hanging="360"/>
      </w:pPr>
      <w:rPr>
        <w:rFonts w:hint="default"/>
        <w:b/>
        <w:sz w:val="28"/>
        <w:szCs w:val="28"/>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429917AC"/>
    <w:multiLevelType w:val="hybridMultilevel"/>
    <w:tmpl w:val="8E7472C2"/>
    <w:lvl w:ilvl="0" w:tplc="786AD84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44D846A1"/>
    <w:multiLevelType w:val="multilevel"/>
    <w:tmpl w:val="ABF2F272"/>
    <w:lvl w:ilvl="0">
      <w:start w:val="3"/>
      <w:numFmt w:val="decimal"/>
      <w:lvlText w:val="%1."/>
      <w:lvlJc w:val="left"/>
      <w:pPr>
        <w:tabs>
          <w:tab w:val="num" w:pos="510"/>
        </w:tabs>
        <w:ind w:left="510" w:hanging="510"/>
      </w:pPr>
      <w:rPr>
        <w:rFonts w:cs="Times New Roman" w:hint="default"/>
        <w:b w:val="0"/>
        <w:color w:val="000000"/>
      </w:rPr>
    </w:lvl>
    <w:lvl w:ilvl="1">
      <w:start w:val="1"/>
      <w:numFmt w:val="bullet"/>
      <w:lvlText w:val=""/>
      <w:lvlJc w:val="left"/>
      <w:pPr>
        <w:tabs>
          <w:tab w:val="num" w:pos="510"/>
        </w:tabs>
        <w:ind w:left="510" w:hanging="510"/>
      </w:pPr>
      <w:rPr>
        <w:rFonts w:ascii="Symbol" w:hAnsi="Symbol" w:hint="default"/>
        <w:b w:val="0"/>
        <w:color w:val="000000"/>
      </w:rPr>
    </w:lvl>
    <w:lvl w:ilvl="2">
      <w:start w:val="1"/>
      <w:numFmt w:val="decimal"/>
      <w:lvlText w:val="%1.%2.%3."/>
      <w:lvlJc w:val="left"/>
      <w:pPr>
        <w:tabs>
          <w:tab w:val="num" w:pos="720"/>
        </w:tabs>
        <w:ind w:left="720" w:hanging="720"/>
      </w:pPr>
      <w:rPr>
        <w:rFonts w:cs="Times New Roman" w:hint="default"/>
        <w:b w:val="0"/>
        <w:color w:val="000000"/>
      </w:rPr>
    </w:lvl>
    <w:lvl w:ilvl="3">
      <w:start w:val="1"/>
      <w:numFmt w:val="decimal"/>
      <w:lvlText w:val="%1.%2.%3.%4."/>
      <w:lvlJc w:val="left"/>
      <w:pPr>
        <w:tabs>
          <w:tab w:val="num" w:pos="720"/>
        </w:tabs>
        <w:ind w:left="720" w:hanging="720"/>
      </w:pPr>
      <w:rPr>
        <w:rFonts w:cs="Times New Roman" w:hint="default"/>
        <w:b w:val="0"/>
        <w:color w:val="000000"/>
      </w:rPr>
    </w:lvl>
    <w:lvl w:ilvl="4">
      <w:start w:val="1"/>
      <w:numFmt w:val="decimal"/>
      <w:lvlText w:val="%1.%2.%3.%4.%5."/>
      <w:lvlJc w:val="left"/>
      <w:pPr>
        <w:tabs>
          <w:tab w:val="num" w:pos="1080"/>
        </w:tabs>
        <w:ind w:left="1080" w:hanging="1080"/>
      </w:pPr>
      <w:rPr>
        <w:rFonts w:cs="Times New Roman" w:hint="default"/>
        <w:b w:val="0"/>
        <w:color w:val="000000"/>
      </w:rPr>
    </w:lvl>
    <w:lvl w:ilvl="5">
      <w:start w:val="1"/>
      <w:numFmt w:val="decimal"/>
      <w:lvlText w:val="%1.%2.%3.%4.%5.%6."/>
      <w:lvlJc w:val="left"/>
      <w:pPr>
        <w:tabs>
          <w:tab w:val="num" w:pos="1080"/>
        </w:tabs>
        <w:ind w:left="1080" w:hanging="1080"/>
      </w:pPr>
      <w:rPr>
        <w:rFonts w:cs="Times New Roman" w:hint="default"/>
        <w:b w:val="0"/>
        <w:color w:val="000000"/>
      </w:rPr>
    </w:lvl>
    <w:lvl w:ilvl="6">
      <w:start w:val="1"/>
      <w:numFmt w:val="decimal"/>
      <w:lvlText w:val="%1.%2.%3.%4.%5.%6.%7."/>
      <w:lvlJc w:val="left"/>
      <w:pPr>
        <w:tabs>
          <w:tab w:val="num" w:pos="1440"/>
        </w:tabs>
        <w:ind w:left="1440" w:hanging="1440"/>
      </w:pPr>
      <w:rPr>
        <w:rFonts w:cs="Times New Roman" w:hint="default"/>
        <w:b w:val="0"/>
        <w:color w:val="000000"/>
      </w:rPr>
    </w:lvl>
    <w:lvl w:ilvl="7">
      <w:start w:val="1"/>
      <w:numFmt w:val="decimal"/>
      <w:lvlText w:val="%1.%2.%3.%4.%5.%6.%7.%8."/>
      <w:lvlJc w:val="left"/>
      <w:pPr>
        <w:tabs>
          <w:tab w:val="num" w:pos="1440"/>
        </w:tabs>
        <w:ind w:left="1440" w:hanging="1440"/>
      </w:pPr>
      <w:rPr>
        <w:rFonts w:cs="Times New Roman" w:hint="default"/>
        <w:b w:val="0"/>
        <w:color w:val="000000"/>
      </w:rPr>
    </w:lvl>
    <w:lvl w:ilvl="8">
      <w:start w:val="1"/>
      <w:numFmt w:val="decimal"/>
      <w:lvlText w:val="%1.%2.%3.%4.%5.%6.%7.%8.%9."/>
      <w:lvlJc w:val="left"/>
      <w:pPr>
        <w:tabs>
          <w:tab w:val="num" w:pos="1800"/>
        </w:tabs>
        <w:ind w:left="1800" w:hanging="1800"/>
      </w:pPr>
      <w:rPr>
        <w:rFonts w:cs="Times New Roman" w:hint="default"/>
        <w:b w:val="0"/>
        <w:color w:val="000000"/>
      </w:rPr>
    </w:lvl>
  </w:abstractNum>
  <w:abstractNum w:abstractNumId="23">
    <w:nsid w:val="47CA4AB5"/>
    <w:multiLevelType w:val="multilevel"/>
    <w:tmpl w:val="AC1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11D0B75"/>
    <w:multiLevelType w:val="multilevel"/>
    <w:tmpl w:val="E6500F22"/>
    <w:lvl w:ilvl="0">
      <w:start w:val="1"/>
      <w:numFmt w:val="decimal"/>
      <w:lvlText w:val="%1."/>
      <w:lvlJc w:val="left"/>
      <w:pPr>
        <w:ind w:left="786" w:hanging="360"/>
      </w:pPr>
    </w:lvl>
    <w:lvl w:ilvl="1">
      <w:start w:val="4"/>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7">
    <w:nsid w:val="520C6C24"/>
    <w:multiLevelType w:val="multilevel"/>
    <w:tmpl w:val="F30EE3B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D72468"/>
    <w:multiLevelType w:val="hybridMultilevel"/>
    <w:tmpl w:val="C3F63636"/>
    <w:lvl w:ilvl="0" w:tplc="0F3831DA">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4366EE2"/>
    <w:multiLevelType w:val="multilevel"/>
    <w:tmpl w:val="5CC2D89A"/>
    <w:lvl w:ilvl="0">
      <w:start w:val="3"/>
      <w:numFmt w:val="decimal"/>
      <w:lvlText w:val="%1."/>
      <w:lvlJc w:val="left"/>
      <w:pPr>
        <w:tabs>
          <w:tab w:val="num" w:pos="510"/>
        </w:tabs>
        <w:ind w:left="510" w:hanging="510"/>
      </w:pPr>
      <w:rPr>
        <w:rFonts w:cs="Times New Roman" w:hint="default"/>
        <w:b w:val="0"/>
        <w:color w:val="000000"/>
      </w:rPr>
    </w:lvl>
    <w:lvl w:ilvl="1">
      <w:start w:val="1"/>
      <w:numFmt w:val="decimal"/>
      <w:lvlText w:val="%1.%2."/>
      <w:lvlJc w:val="left"/>
      <w:pPr>
        <w:tabs>
          <w:tab w:val="num" w:pos="510"/>
        </w:tabs>
        <w:ind w:left="510" w:hanging="51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val="0"/>
        <w:color w:val="000000"/>
      </w:rPr>
    </w:lvl>
    <w:lvl w:ilvl="3">
      <w:start w:val="1"/>
      <w:numFmt w:val="decimal"/>
      <w:lvlText w:val="%1.%2.%3.%4."/>
      <w:lvlJc w:val="left"/>
      <w:pPr>
        <w:tabs>
          <w:tab w:val="num" w:pos="720"/>
        </w:tabs>
        <w:ind w:left="720" w:hanging="720"/>
      </w:pPr>
      <w:rPr>
        <w:rFonts w:cs="Times New Roman" w:hint="default"/>
        <w:b w:val="0"/>
        <w:color w:val="000000"/>
      </w:rPr>
    </w:lvl>
    <w:lvl w:ilvl="4">
      <w:start w:val="1"/>
      <w:numFmt w:val="decimal"/>
      <w:lvlText w:val="%1.%2.%3.%4.%5."/>
      <w:lvlJc w:val="left"/>
      <w:pPr>
        <w:tabs>
          <w:tab w:val="num" w:pos="1080"/>
        </w:tabs>
        <w:ind w:left="1080" w:hanging="1080"/>
      </w:pPr>
      <w:rPr>
        <w:rFonts w:cs="Times New Roman" w:hint="default"/>
        <w:b w:val="0"/>
        <w:color w:val="000000"/>
      </w:rPr>
    </w:lvl>
    <w:lvl w:ilvl="5">
      <w:start w:val="1"/>
      <w:numFmt w:val="decimal"/>
      <w:lvlText w:val="%1.%2.%3.%4.%5.%6."/>
      <w:lvlJc w:val="left"/>
      <w:pPr>
        <w:tabs>
          <w:tab w:val="num" w:pos="1080"/>
        </w:tabs>
        <w:ind w:left="1080" w:hanging="1080"/>
      </w:pPr>
      <w:rPr>
        <w:rFonts w:cs="Times New Roman" w:hint="default"/>
        <w:b w:val="0"/>
        <w:color w:val="000000"/>
      </w:rPr>
    </w:lvl>
    <w:lvl w:ilvl="6">
      <w:start w:val="1"/>
      <w:numFmt w:val="decimal"/>
      <w:lvlText w:val="%1.%2.%3.%4.%5.%6.%7."/>
      <w:lvlJc w:val="left"/>
      <w:pPr>
        <w:tabs>
          <w:tab w:val="num" w:pos="1440"/>
        </w:tabs>
        <w:ind w:left="1440" w:hanging="1440"/>
      </w:pPr>
      <w:rPr>
        <w:rFonts w:cs="Times New Roman" w:hint="default"/>
        <w:b w:val="0"/>
        <w:color w:val="000000"/>
      </w:rPr>
    </w:lvl>
    <w:lvl w:ilvl="7">
      <w:start w:val="1"/>
      <w:numFmt w:val="decimal"/>
      <w:lvlText w:val="%1.%2.%3.%4.%5.%6.%7.%8."/>
      <w:lvlJc w:val="left"/>
      <w:pPr>
        <w:tabs>
          <w:tab w:val="num" w:pos="1440"/>
        </w:tabs>
        <w:ind w:left="1440" w:hanging="1440"/>
      </w:pPr>
      <w:rPr>
        <w:rFonts w:cs="Times New Roman" w:hint="default"/>
        <w:b w:val="0"/>
        <w:color w:val="000000"/>
      </w:rPr>
    </w:lvl>
    <w:lvl w:ilvl="8">
      <w:start w:val="1"/>
      <w:numFmt w:val="decimal"/>
      <w:lvlText w:val="%1.%2.%3.%4.%5.%6.%7.%8.%9."/>
      <w:lvlJc w:val="left"/>
      <w:pPr>
        <w:tabs>
          <w:tab w:val="num" w:pos="1800"/>
        </w:tabs>
        <w:ind w:left="1800" w:hanging="1800"/>
      </w:pPr>
      <w:rPr>
        <w:rFonts w:cs="Times New Roman" w:hint="default"/>
        <w:b w:val="0"/>
        <w:color w:val="000000"/>
      </w:rPr>
    </w:lvl>
  </w:abstractNum>
  <w:abstractNum w:abstractNumId="3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67A5EAD"/>
    <w:multiLevelType w:val="hybridMultilevel"/>
    <w:tmpl w:val="E31099F0"/>
    <w:lvl w:ilvl="0" w:tplc="786AD84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5AA9456E"/>
    <w:multiLevelType w:val="multilevel"/>
    <w:tmpl w:val="9F9EE79A"/>
    <w:lvl w:ilvl="0">
      <w:start w:val="1"/>
      <w:numFmt w:val="bullet"/>
      <w:lvlText w:val=""/>
      <w:lvlJc w:val="left"/>
      <w:pPr>
        <w:tabs>
          <w:tab w:val="num" w:pos="0"/>
        </w:tabs>
        <w:ind w:left="0" w:firstLine="0"/>
      </w:pPr>
      <w:rPr>
        <w:rFonts w:ascii="Symbol" w:hAnsi="Symbol" w:cs="Verdana" w:hint="default"/>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i w:val="0"/>
        <w:caps w:val="0"/>
        <w:smallCaps w:val="0"/>
        <w:strike w:val="0"/>
        <w:dstrike w:val="0"/>
        <w:color w:val="000000"/>
        <w:position w:val="0"/>
        <w:sz w:val="20"/>
        <w:szCs w:val="20"/>
        <w:u w:val="none"/>
        <w:vertAlign w:val="baseline"/>
      </w:rPr>
    </w:lvl>
  </w:abstractNum>
  <w:abstractNum w:abstractNumId="33">
    <w:nsid w:val="5B435F83"/>
    <w:multiLevelType w:val="hybridMultilevel"/>
    <w:tmpl w:val="F61AD3E2"/>
    <w:lvl w:ilvl="0" w:tplc="0419000F">
      <w:start w:val="1"/>
      <w:numFmt w:val="decimal"/>
      <w:lvlText w:val="%1."/>
      <w:lvlJc w:val="left"/>
      <w:pPr>
        <w:ind w:left="2628" w:hanging="360"/>
      </w:p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4">
    <w:nsid w:val="5BBF7D40"/>
    <w:multiLevelType w:val="multilevel"/>
    <w:tmpl w:val="07AA882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BA96F4B"/>
    <w:multiLevelType w:val="multilevel"/>
    <w:tmpl w:val="A0C08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E0346B8"/>
    <w:multiLevelType w:val="multilevel"/>
    <w:tmpl w:val="86C0E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F03221A"/>
    <w:multiLevelType w:val="hybridMultilevel"/>
    <w:tmpl w:val="81ECD8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94B92"/>
    <w:multiLevelType w:val="hybridMultilevel"/>
    <w:tmpl w:val="6594734C"/>
    <w:lvl w:ilvl="0" w:tplc="CDA0FA56">
      <w:start w:val="1"/>
      <w:numFmt w:val="decimal"/>
      <w:lvlText w:val="%1."/>
      <w:lvlJc w:val="left"/>
      <w:pPr>
        <w:ind w:left="1706" w:hanging="855"/>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nsid w:val="724F02D4"/>
    <w:multiLevelType w:val="hybridMultilevel"/>
    <w:tmpl w:val="34DA1F9E"/>
    <w:lvl w:ilvl="0" w:tplc="009A5B68">
      <w:start w:val="1"/>
      <w:numFmt w:val="decimal"/>
      <w:lvlText w:val="%1."/>
      <w:lvlJc w:val="left"/>
      <w:pPr>
        <w:ind w:left="708" w:hanging="360"/>
      </w:pPr>
      <w:rPr>
        <w:rFonts w:hint="default"/>
      </w:rPr>
    </w:lvl>
    <w:lvl w:ilvl="1" w:tplc="04220019" w:tentative="1">
      <w:start w:val="1"/>
      <w:numFmt w:val="lowerLetter"/>
      <w:lvlText w:val="%2."/>
      <w:lvlJc w:val="left"/>
      <w:pPr>
        <w:ind w:left="1428" w:hanging="360"/>
      </w:pPr>
    </w:lvl>
    <w:lvl w:ilvl="2" w:tplc="0422001B" w:tentative="1">
      <w:start w:val="1"/>
      <w:numFmt w:val="lowerRoman"/>
      <w:lvlText w:val="%3."/>
      <w:lvlJc w:val="right"/>
      <w:pPr>
        <w:ind w:left="2148" w:hanging="180"/>
      </w:pPr>
    </w:lvl>
    <w:lvl w:ilvl="3" w:tplc="0422000F" w:tentative="1">
      <w:start w:val="1"/>
      <w:numFmt w:val="decimal"/>
      <w:lvlText w:val="%4."/>
      <w:lvlJc w:val="left"/>
      <w:pPr>
        <w:ind w:left="2868" w:hanging="360"/>
      </w:pPr>
    </w:lvl>
    <w:lvl w:ilvl="4" w:tplc="04220019" w:tentative="1">
      <w:start w:val="1"/>
      <w:numFmt w:val="lowerLetter"/>
      <w:lvlText w:val="%5."/>
      <w:lvlJc w:val="left"/>
      <w:pPr>
        <w:ind w:left="3588" w:hanging="360"/>
      </w:pPr>
    </w:lvl>
    <w:lvl w:ilvl="5" w:tplc="0422001B" w:tentative="1">
      <w:start w:val="1"/>
      <w:numFmt w:val="lowerRoman"/>
      <w:lvlText w:val="%6."/>
      <w:lvlJc w:val="right"/>
      <w:pPr>
        <w:ind w:left="4308" w:hanging="180"/>
      </w:pPr>
    </w:lvl>
    <w:lvl w:ilvl="6" w:tplc="0422000F" w:tentative="1">
      <w:start w:val="1"/>
      <w:numFmt w:val="decimal"/>
      <w:lvlText w:val="%7."/>
      <w:lvlJc w:val="left"/>
      <w:pPr>
        <w:ind w:left="5028" w:hanging="360"/>
      </w:pPr>
    </w:lvl>
    <w:lvl w:ilvl="7" w:tplc="04220019" w:tentative="1">
      <w:start w:val="1"/>
      <w:numFmt w:val="lowerLetter"/>
      <w:lvlText w:val="%8."/>
      <w:lvlJc w:val="left"/>
      <w:pPr>
        <w:ind w:left="5748" w:hanging="360"/>
      </w:pPr>
    </w:lvl>
    <w:lvl w:ilvl="8" w:tplc="0422001B" w:tentative="1">
      <w:start w:val="1"/>
      <w:numFmt w:val="lowerRoman"/>
      <w:lvlText w:val="%9."/>
      <w:lvlJc w:val="right"/>
      <w:pPr>
        <w:ind w:left="6468" w:hanging="180"/>
      </w:pPr>
    </w:lvl>
  </w:abstractNum>
  <w:abstractNum w:abstractNumId="41">
    <w:nsid w:val="73C05B03"/>
    <w:multiLevelType w:val="hybridMultilevel"/>
    <w:tmpl w:val="0F127902"/>
    <w:lvl w:ilvl="0" w:tplc="9F1C906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5272C1D"/>
    <w:multiLevelType w:val="multilevel"/>
    <w:tmpl w:val="0A16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A840D2"/>
    <w:multiLevelType w:val="multilevel"/>
    <w:tmpl w:val="0098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7"/>
  </w:num>
  <w:num w:numId="7">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1"/>
  </w:num>
  <w:num w:numId="11">
    <w:abstractNumId w:val="0"/>
  </w:num>
  <w:num w:numId="12">
    <w:abstractNumId w:val="42"/>
  </w:num>
  <w:num w:numId="13">
    <w:abstractNumId w:val="33"/>
  </w:num>
  <w:num w:numId="14">
    <w:abstractNumId w:val="23"/>
  </w:num>
  <w:num w:numId="15">
    <w:abstractNumId w:val="31"/>
  </w:num>
  <w:num w:numId="16">
    <w:abstractNumId w:val="43"/>
  </w:num>
  <w:num w:numId="17">
    <w:abstractNumId w:val="17"/>
  </w:num>
  <w:num w:numId="18">
    <w:abstractNumId w:val="14"/>
  </w:num>
  <w:num w:numId="19">
    <w:abstractNumId w:val="10"/>
  </w:num>
  <w:num w:numId="20">
    <w:abstractNumId w:val="38"/>
  </w:num>
  <w:num w:numId="21">
    <w:abstractNumId w:val="41"/>
  </w:num>
  <w:num w:numId="22">
    <w:abstractNumId w:val="32"/>
  </w:num>
  <w:num w:numId="23">
    <w:abstractNumId w:val="18"/>
  </w:num>
  <w:num w:numId="24">
    <w:abstractNumId w:val="34"/>
  </w:num>
  <w:num w:numId="25">
    <w:abstractNumId w:val="2"/>
  </w:num>
  <w:num w:numId="26">
    <w:abstractNumId w:val="16"/>
  </w:num>
  <w:num w:numId="27">
    <w:abstractNumId w:val="27"/>
  </w:num>
  <w:num w:numId="28">
    <w:abstractNumId w:val="6"/>
  </w:num>
  <w:num w:numId="29">
    <w:abstractNumId w:val="29"/>
  </w:num>
  <w:num w:numId="30">
    <w:abstractNumId w:val="22"/>
  </w:num>
  <w:num w:numId="31">
    <w:abstractNumId w:val="3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3"/>
  </w:num>
  <w:num w:numId="36">
    <w:abstractNumId w:val="36"/>
  </w:num>
  <w:num w:numId="37">
    <w:abstractNumId w:val="40"/>
  </w:num>
  <w:num w:numId="38">
    <w:abstractNumId w:val="15"/>
  </w:num>
  <w:num w:numId="39">
    <w:abstractNumId w:val="1"/>
  </w:num>
  <w:num w:numId="40">
    <w:abstractNumId w:val="30"/>
  </w:num>
  <w:num w:numId="41">
    <w:abstractNumId w:val="9"/>
  </w:num>
  <w:num w:numId="42">
    <w:abstractNumId w:val="35"/>
  </w:num>
  <w:num w:numId="43">
    <w:abstractNumId w:val="4"/>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DF5EE8"/>
    <w:rsid w:val="00014426"/>
    <w:rsid w:val="00021E90"/>
    <w:rsid w:val="000367BF"/>
    <w:rsid w:val="000379FB"/>
    <w:rsid w:val="00052D80"/>
    <w:rsid w:val="00055851"/>
    <w:rsid w:val="00061932"/>
    <w:rsid w:val="00062530"/>
    <w:rsid w:val="00072A38"/>
    <w:rsid w:val="00080684"/>
    <w:rsid w:val="00085128"/>
    <w:rsid w:val="00085329"/>
    <w:rsid w:val="000962FE"/>
    <w:rsid w:val="000A2150"/>
    <w:rsid w:val="000A5100"/>
    <w:rsid w:val="000B07E9"/>
    <w:rsid w:val="000B09BE"/>
    <w:rsid w:val="000B27BB"/>
    <w:rsid w:val="000D7E7F"/>
    <w:rsid w:val="000E6A68"/>
    <w:rsid w:val="000F0A7F"/>
    <w:rsid w:val="001004F6"/>
    <w:rsid w:val="00102CD4"/>
    <w:rsid w:val="0010396E"/>
    <w:rsid w:val="001129FD"/>
    <w:rsid w:val="00131E11"/>
    <w:rsid w:val="0013505C"/>
    <w:rsid w:val="001363D0"/>
    <w:rsid w:val="00141804"/>
    <w:rsid w:val="0014758F"/>
    <w:rsid w:val="001650B2"/>
    <w:rsid w:val="00175B4B"/>
    <w:rsid w:val="00177ADD"/>
    <w:rsid w:val="001815C3"/>
    <w:rsid w:val="00183DEE"/>
    <w:rsid w:val="001979E8"/>
    <w:rsid w:val="001A12DF"/>
    <w:rsid w:val="001C12EB"/>
    <w:rsid w:val="001C3F11"/>
    <w:rsid w:val="001C623E"/>
    <w:rsid w:val="00217A2D"/>
    <w:rsid w:val="00217B28"/>
    <w:rsid w:val="00220E48"/>
    <w:rsid w:val="00233EDF"/>
    <w:rsid w:val="002401F9"/>
    <w:rsid w:val="002446C4"/>
    <w:rsid w:val="00244732"/>
    <w:rsid w:val="0024692B"/>
    <w:rsid w:val="002500CA"/>
    <w:rsid w:val="00252245"/>
    <w:rsid w:val="00253237"/>
    <w:rsid w:val="002568D3"/>
    <w:rsid w:val="002574A0"/>
    <w:rsid w:val="00257767"/>
    <w:rsid w:val="00265514"/>
    <w:rsid w:val="00265D93"/>
    <w:rsid w:val="002673CD"/>
    <w:rsid w:val="002729E8"/>
    <w:rsid w:val="002812CD"/>
    <w:rsid w:val="00282DF8"/>
    <w:rsid w:val="0028344C"/>
    <w:rsid w:val="002875B3"/>
    <w:rsid w:val="00290E72"/>
    <w:rsid w:val="002946CE"/>
    <w:rsid w:val="0029625E"/>
    <w:rsid w:val="002A3220"/>
    <w:rsid w:val="002B1C35"/>
    <w:rsid w:val="002B4250"/>
    <w:rsid w:val="002C2541"/>
    <w:rsid w:val="002C2C6C"/>
    <w:rsid w:val="002D1B28"/>
    <w:rsid w:val="002D27B5"/>
    <w:rsid w:val="002F7407"/>
    <w:rsid w:val="00313134"/>
    <w:rsid w:val="0032114B"/>
    <w:rsid w:val="00337194"/>
    <w:rsid w:val="00342347"/>
    <w:rsid w:val="00342A9C"/>
    <w:rsid w:val="00344B59"/>
    <w:rsid w:val="00346138"/>
    <w:rsid w:val="0034630B"/>
    <w:rsid w:val="003525A0"/>
    <w:rsid w:val="0035372B"/>
    <w:rsid w:val="00360967"/>
    <w:rsid w:val="00362EB5"/>
    <w:rsid w:val="00371DFC"/>
    <w:rsid w:val="00373C66"/>
    <w:rsid w:val="00374962"/>
    <w:rsid w:val="00374F4F"/>
    <w:rsid w:val="00376679"/>
    <w:rsid w:val="003814BA"/>
    <w:rsid w:val="00393A52"/>
    <w:rsid w:val="00397976"/>
    <w:rsid w:val="003A176D"/>
    <w:rsid w:val="003A29CE"/>
    <w:rsid w:val="003A3DC2"/>
    <w:rsid w:val="003B5FF8"/>
    <w:rsid w:val="003C3C8A"/>
    <w:rsid w:val="003D3962"/>
    <w:rsid w:val="003E431E"/>
    <w:rsid w:val="003E7665"/>
    <w:rsid w:val="003F263E"/>
    <w:rsid w:val="00401D8C"/>
    <w:rsid w:val="004021F3"/>
    <w:rsid w:val="004048C2"/>
    <w:rsid w:val="00410237"/>
    <w:rsid w:val="00415071"/>
    <w:rsid w:val="004155FE"/>
    <w:rsid w:val="0042472E"/>
    <w:rsid w:val="00431401"/>
    <w:rsid w:val="0043252C"/>
    <w:rsid w:val="00433141"/>
    <w:rsid w:val="00434ADF"/>
    <w:rsid w:val="00434B16"/>
    <w:rsid w:val="00445E7C"/>
    <w:rsid w:val="004613F4"/>
    <w:rsid w:val="00466E82"/>
    <w:rsid w:val="004707B2"/>
    <w:rsid w:val="00470C26"/>
    <w:rsid w:val="004711DB"/>
    <w:rsid w:val="00473CC4"/>
    <w:rsid w:val="004822BF"/>
    <w:rsid w:val="00490384"/>
    <w:rsid w:val="00496643"/>
    <w:rsid w:val="00496B9A"/>
    <w:rsid w:val="004A3B74"/>
    <w:rsid w:val="004B4D17"/>
    <w:rsid w:val="004C5F1D"/>
    <w:rsid w:val="004D3B7A"/>
    <w:rsid w:val="004D4A7C"/>
    <w:rsid w:val="004D6E53"/>
    <w:rsid w:val="004F08CF"/>
    <w:rsid w:val="005071F3"/>
    <w:rsid w:val="00517A10"/>
    <w:rsid w:val="0056184A"/>
    <w:rsid w:val="0056787E"/>
    <w:rsid w:val="00570633"/>
    <w:rsid w:val="0057241F"/>
    <w:rsid w:val="0058548A"/>
    <w:rsid w:val="00587A55"/>
    <w:rsid w:val="00593141"/>
    <w:rsid w:val="005A10BE"/>
    <w:rsid w:val="005A2CBA"/>
    <w:rsid w:val="005B651C"/>
    <w:rsid w:val="005D1320"/>
    <w:rsid w:val="005E179B"/>
    <w:rsid w:val="005E26BC"/>
    <w:rsid w:val="005E35B0"/>
    <w:rsid w:val="005E6657"/>
    <w:rsid w:val="005F2CEB"/>
    <w:rsid w:val="00606CF1"/>
    <w:rsid w:val="00614FFE"/>
    <w:rsid w:val="00621DA9"/>
    <w:rsid w:val="00622E01"/>
    <w:rsid w:val="00635E21"/>
    <w:rsid w:val="006360E7"/>
    <w:rsid w:val="00641214"/>
    <w:rsid w:val="00641C55"/>
    <w:rsid w:val="00643A9C"/>
    <w:rsid w:val="00644246"/>
    <w:rsid w:val="00647503"/>
    <w:rsid w:val="006557A1"/>
    <w:rsid w:val="00661090"/>
    <w:rsid w:val="006629B5"/>
    <w:rsid w:val="00683AF9"/>
    <w:rsid w:val="00692A12"/>
    <w:rsid w:val="00694987"/>
    <w:rsid w:val="00695425"/>
    <w:rsid w:val="006A04C7"/>
    <w:rsid w:val="006A0C93"/>
    <w:rsid w:val="006A4B30"/>
    <w:rsid w:val="006B174C"/>
    <w:rsid w:val="006C130C"/>
    <w:rsid w:val="006D2F49"/>
    <w:rsid w:val="006D7AD9"/>
    <w:rsid w:val="006E32B3"/>
    <w:rsid w:val="006E5C82"/>
    <w:rsid w:val="006F79EB"/>
    <w:rsid w:val="007036CD"/>
    <w:rsid w:val="00717EB0"/>
    <w:rsid w:val="00747CFE"/>
    <w:rsid w:val="00751FF2"/>
    <w:rsid w:val="007545BD"/>
    <w:rsid w:val="00771EFD"/>
    <w:rsid w:val="007732EB"/>
    <w:rsid w:val="00776C09"/>
    <w:rsid w:val="007773D2"/>
    <w:rsid w:val="007979A5"/>
    <w:rsid w:val="007B778A"/>
    <w:rsid w:val="007C1A63"/>
    <w:rsid w:val="007C7959"/>
    <w:rsid w:val="007D0A38"/>
    <w:rsid w:val="007E6ACD"/>
    <w:rsid w:val="007F041C"/>
    <w:rsid w:val="007F433C"/>
    <w:rsid w:val="0080500C"/>
    <w:rsid w:val="0080746D"/>
    <w:rsid w:val="00814031"/>
    <w:rsid w:val="008144B3"/>
    <w:rsid w:val="0082532C"/>
    <w:rsid w:val="00830D33"/>
    <w:rsid w:val="0083347E"/>
    <w:rsid w:val="0083421E"/>
    <w:rsid w:val="00866792"/>
    <w:rsid w:val="00890BCA"/>
    <w:rsid w:val="00893D02"/>
    <w:rsid w:val="00896162"/>
    <w:rsid w:val="008B5C9C"/>
    <w:rsid w:val="008D3596"/>
    <w:rsid w:val="008E065F"/>
    <w:rsid w:val="008E4F7F"/>
    <w:rsid w:val="008E59F0"/>
    <w:rsid w:val="008E7F75"/>
    <w:rsid w:val="008F221A"/>
    <w:rsid w:val="008F76D9"/>
    <w:rsid w:val="0090115A"/>
    <w:rsid w:val="0090178B"/>
    <w:rsid w:val="00907DD5"/>
    <w:rsid w:val="00922D94"/>
    <w:rsid w:val="0092531B"/>
    <w:rsid w:val="00940406"/>
    <w:rsid w:val="00944253"/>
    <w:rsid w:val="0094610F"/>
    <w:rsid w:val="009469E4"/>
    <w:rsid w:val="00982AB4"/>
    <w:rsid w:val="00985CA4"/>
    <w:rsid w:val="00992379"/>
    <w:rsid w:val="00993DFE"/>
    <w:rsid w:val="00995A3E"/>
    <w:rsid w:val="00996430"/>
    <w:rsid w:val="009A20E8"/>
    <w:rsid w:val="009B1E9D"/>
    <w:rsid w:val="009B5F56"/>
    <w:rsid w:val="009C5E52"/>
    <w:rsid w:val="009C7037"/>
    <w:rsid w:val="009E52EA"/>
    <w:rsid w:val="00A048AB"/>
    <w:rsid w:val="00A101E9"/>
    <w:rsid w:val="00A11CE7"/>
    <w:rsid w:val="00A20128"/>
    <w:rsid w:val="00A20C16"/>
    <w:rsid w:val="00A20E0E"/>
    <w:rsid w:val="00A21E67"/>
    <w:rsid w:val="00A30212"/>
    <w:rsid w:val="00A322E8"/>
    <w:rsid w:val="00A34841"/>
    <w:rsid w:val="00A41437"/>
    <w:rsid w:val="00A4476C"/>
    <w:rsid w:val="00A56A9F"/>
    <w:rsid w:val="00A6615E"/>
    <w:rsid w:val="00A6657E"/>
    <w:rsid w:val="00A66827"/>
    <w:rsid w:val="00A677F8"/>
    <w:rsid w:val="00A74C3C"/>
    <w:rsid w:val="00A7682E"/>
    <w:rsid w:val="00A8309B"/>
    <w:rsid w:val="00A83B21"/>
    <w:rsid w:val="00A91E96"/>
    <w:rsid w:val="00AA0C9F"/>
    <w:rsid w:val="00AB1FA1"/>
    <w:rsid w:val="00AC0617"/>
    <w:rsid w:val="00AC17CD"/>
    <w:rsid w:val="00AD180A"/>
    <w:rsid w:val="00AD2CBD"/>
    <w:rsid w:val="00AD5981"/>
    <w:rsid w:val="00AE0197"/>
    <w:rsid w:val="00AF18E1"/>
    <w:rsid w:val="00B01D3C"/>
    <w:rsid w:val="00B12F30"/>
    <w:rsid w:val="00B15A90"/>
    <w:rsid w:val="00B15D9C"/>
    <w:rsid w:val="00B370D1"/>
    <w:rsid w:val="00B44003"/>
    <w:rsid w:val="00B46110"/>
    <w:rsid w:val="00B56E95"/>
    <w:rsid w:val="00B60FCB"/>
    <w:rsid w:val="00B6166D"/>
    <w:rsid w:val="00B6228E"/>
    <w:rsid w:val="00B7380B"/>
    <w:rsid w:val="00B74FF0"/>
    <w:rsid w:val="00B7543B"/>
    <w:rsid w:val="00B81704"/>
    <w:rsid w:val="00B929AC"/>
    <w:rsid w:val="00B97B65"/>
    <w:rsid w:val="00BA4E97"/>
    <w:rsid w:val="00BC206C"/>
    <w:rsid w:val="00BC686C"/>
    <w:rsid w:val="00BC702F"/>
    <w:rsid w:val="00BE1BA9"/>
    <w:rsid w:val="00BF0C51"/>
    <w:rsid w:val="00BF6AA8"/>
    <w:rsid w:val="00BF748D"/>
    <w:rsid w:val="00C11D61"/>
    <w:rsid w:val="00C164B6"/>
    <w:rsid w:val="00C26F2B"/>
    <w:rsid w:val="00C31FC8"/>
    <w:rsid w:val="00C348A9"/>
    <w:rsid w:val="00C37BD4"/>
    <w:rsid w:val="00C438B2"/>
    <w:rsid w:val="00C44F6E"/>
    <w:rsid w:val="00C624AA"/>
    <w:rsid w:val="00C642BC"/>
    <w:rsid w:val="00C74A53"/>
    <w:rsid w:val="00C823C9"/>
    <w:rsid w:val="00C8320A"/>
    <w:rsid w:val="00C85258"/>
    <w:rsid w:val="00C856A4"/>
    <w:rsid w:val="00C878C5"/>
    <w:rsid w:val="00C90724"/>
    <w:rsid w:val="00CA2C95"/>
    <w:rsid w:val="00CB198E"/>
    <w:rsid w:val="00CC6CAE"/>
    <w:rsid w:val="00CD6178"/>
    <w:rsid w:val="00CD6CB0"/>
    <w:rsid w:val="00CF451B"/>
    <w:rsid w:val="00CF764B"/>
    <w:rsid w:val="00D01CA7"/>
    <w:rsid w:val="00D1374F"/>
    <w:rsid w:val="00D1618E"/>
    <w:rsid w:val="00D25B5C"/>
    <w:rsid w:val="00D32160"/>
    <w:rsid w:val="00D46F4C"/>
    <w:rsid w:val="00D538E0"/>
    <w:rsid w:val="00D62ADC"/>
    <w:rsid w:val="00D74083"/>
    <w:rsid w:val="00D76187"/>
    <w:rsid w:val="00D77C71"/>
    <w:rsid w:val="00D83C28"/>
    <w:rsid w:val="00D87617"/>
    <w:rsid w:val="00D972C7"/>
    <w:rsid w:val="00DB217A"/>
    <w:rsid w:val="00DB3FDB"/>
    <w:rsid w:val="00DB4BF4"/>
    <w:rsid w:val="00DB7919"/>
    <w:rsid w:val="00DC7940"/>
    <w:rsid w:val="00DD36E9"/>
    <w:rsid w:val="00DD7230"/>
    <w:rsid w:val="00DE11D0"/>
    <w:rsid w:val="00DE1C2B"/>
    <w:rsid w:val="00DE208F"/>
    <w:rsid w:val="00DE4EC6"/>
    <w:rsid w:val="00DF5584"/>
    <w:rsid w:val="00DF5EE8"/>
    <w:rsid w:val="00E02A09"/>
    <w:rsid w:val="00E41431"/>
    <w:rsid w:val="00E42F4E"/>
    <w:rsid w:val="00E55EA7"/>
    <w:rsid w:val="00E7033E"/>
    <w:rsid w:val="00E869F3"/>
    <w:rsid w:val="00EA0002"/>
    <w:rsid w:val="00ED0E9E"/>
    <w:rsid w:val="00ED7721"/>
    <w:rsid w:val="00EE1230"/>
    <w:rsid w:val="00EE4362"/>
    <w:rsid w:val="00EE5C57"/>
    <w:rsid w:val="00F01262"/>
    <w:rsid w:val="00F130B4"/>
    <w:rsid w:val="00F17FB1"/>
    <w:rsid w:val="00F328E1"/>
    <w:rsid w:val="00F418E0"/>
    <w:rsid w:val="00F46788"/>
    <w:rsid w:val="00F52ADD"/>
    <w:rsid w:val="00F54FA3"/>
    <w:rsid w:val="00F66484"/>
    <w:rsid w:val="00F82EF6"/>
    <w:rsid w:val="00F8502A"/>
    <w:rsid w:val="00F866B7"/>
    <w:rsid w:val="00F871B7"/>
    <w:rsid w:val="00FA6471"/>
    <w:rsid w:val="00FC6311"/>
    <w:rsid w:val="00FC7D40"/>
    <w:rsid w:val="00FE2AE0"/>
    <w:rsid w:val="00FF08A5"/>
    <w:rsid w:val="00FF4FDA"/>
    <w:rsid w:val="00FF6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1E"/>
  </w:style>
  <w:style w:type="paragraph" w:styleId="1">
    <w:name w:val="heading 1"/>
    <w:basedOn w:val="a"/>
    <w:next w:val="a"/>
    <w:link w:val="10"/>
    <w:qFormat/>
    <w:rsid w:val="00434ADF"/>
    <w:pPr>
      <w:keepNext/>
      <w:spacing w:before="240" w:after="60" w:line="276" w:lineRule="auto"/>
      <w:outlineLvl w:val="0"/>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434ADF"/>
    <w:pPr>
      <w:keepNext/>
      <w:spacing w:before="240" w:after="60" w:line="276" w:lineRule="auto"/>
      <w:outlineLvl w:val="1"/>
    </w:pPr>
    <w:rPr>
      <w:rFonts w:ascii="Calibri Light" w:eastAsia="Times New Roman" w:hAnsi="Calibri Light" w:cs="Times New Roman"/>
      <w:b/>
      <w:bCs/>
      <w:i/>
      <w:iCs/>
      <w:sz w:val="28"/>
      <w:szCs w:val="28"/>
      <w:lang w:val="uk-UA"/>
    </w:rPr>
  </w:style>
  <w:style w:type="paragraph" w:styleId="3">
    <w:name w:val="heading 3"/>
    <w:basedOn w:val="a"/>
    <w:next w:val="a"/>
    <w:link w:val="30"/>
    <w:unhideWhenUsed/>
    <w:qFormat/>
    <w:rsid w:val="00D972C7"/>
    <w:pPr>
      <w:keepNext/>
      <w:spacing w:before="240" w:after="60" w:line="240" w:lineRule="auto"/>
      <w:outlineLvl w:val="2"/>
    </w:pPr>
    <w:rPr>
      <w:rFonts w:ascii="Arial" w:eastAsia="Times New Roman" w:hAnsi="Arial" w:cs="Arial"/>
      <w:b/>
      <w:bCs/>
      <w:sz w:val="26"/>
      <w:szCs w:val="26"/>
      <w:lang w:val="ru-RU" w:eastAsia="ru-RU"/>
    </w:rPr>
  </w:style>
  <w:style w:type="paragraph" w:styleId="5">
    <w:name w:val="heading 5"/>
    <w:basedOn w:val="a"/>
    <w:next w:val="a"/>
    <w:link w:val="50"/>
    <w:qFormat/>
    <w:rsid w:val="00434ADF"/>
    <w:pPr>
      <w:keepNext/>
      <w:keepLines/>
      <w:spacing w:before="200" w:after="0" w:line="240" w:lineRule="auto"/>
      <w:outlineLvl w:val="4"/>
    </w:pPr>
    <w:rPr>
      <w:rFonts w:ascii="Cambria" w:eastAsia="Calibri" w:hAnsi="Cambria" w:cs="Times New Roman"/>
      <w:color w:val="243F6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96162"/>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3">
    <w:name w:val="Table Grid"/>
    <w:basedOn w:val="a1"/>
    <w:uiPriority w:val="39"/>
    <w:rsid w:val="00CF4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qFormat/>
    <w:rsid w:val="00FA6471"/>
    <w:pPr>
      <w:spacing w:after="0" w:line="276" w:lineRule="auto"/>
    </w:pPr>
    <w:rPr>
      <w:rFonts w:ascii="Arial" w:eastAsia="Arial" w:hAnsi="Arial" w:cs="Arial"/>
      <w:color w:val="000000"/>
      <w:lang w:val="ru-RU" w:eastAsia="ru-RU"/>
    </w:rPr>
  </w:style>
  <w:style w:type="character" w:styleId="a4">
    <w:name w:val="Hyperlink"/>
    <w:uiPriority w:val="99"/>
    <w:rsid w:val="00FA6471"/>
    <w:rPr>
      <w:color w:val="0000FF"/>
      <w:u w:val="single"/>
    </w:rPr>
  </w:style>
  <w:style w:type="character" w:customStyle="1" w:styleId="2490pt">
    <w:name w:val="Основной текст (249) + Интервал 0 pt"/>
    <w:rsid w:val="00FA6471"/>
    <w:rPr>
      <w:rFonts w:ascii="Arial" w:hAnsi="Arial" w:cs="Arial" w:hint="default"/>
      <w:b/>
      <w:bCs/>
      <w:spacing w:val="0"/>
      <w:lang w:bidi="ar-SA"/>
    </w:rPr>
  </w:style>
  <w:style w:type="character" w:customStyle="1" w:styleId="21">
    <w:name w:val="Основной текст с отступом 2 Знак1"/>
    <w:basedOn w:val="a0"/>
    <w:link w:val="22"/>
    <w:qFormat/>
    <w:rsid w:val="006A0C93"/>
    <w:rPr>
      <w:rFonts w:ascii="Times New Roman" w:eastAsia="Times New Roman" w:hAnsi="Times New Roman" w:cs="Times New Roman"/>
      <w:b/>
      <w:szCs w:val="20"/>
      <w:lang w:eastAsia="ru-RU"/>
    </w:rPr>
  </w:style>
  <w:style w:type="character" w:customStyle="1" w:styleId="12">
    <w:name w:val="Основной текст1"/>
    <w:qFormat/>
    <w:rsid w:val="006A0C93"/>
    <w:rPr>
      <w:color w:val="000000"/>
      <w:spacing w:val="0"/>
      <w:w w:val="100"/>
      <w:position w:val="0"/>
      <w:sz w:val="19"/>
      <w:shd w:val="clear" w:color="auto" w:fill="FFFFFF"/>
      <w:vertAlign w:val="baseline"/>
      <w:lang w:val="uk-UA"/>
    </w:rPr>
  </w:style>
  <w:style w:type="paragraph" w:styleId="22">
    <w:name w:val="Body Text Indent 2"/>
    <w:basedOn w:val="a"/>
    <w:link w:val="21"/>
    <w:unhideWhenUsed/>
    <w:qFormat/>
    <w:rsid w:val="006A0C93"/>
    <w:pPr>
      <w:spacing w:after="120" w:line="480" w:lineRule="auto"/>
      <w:ind w:left="283"/>
    </w:pPr>
    <w:rPr>
      <w:rFonts w:ascii="Times New Roman" w:eastAsia="Times New Roman" w:hAnsi="Times New Roman" w:cs="Times New Roman"/>
      <w:b/>
      <w:szCs w:val="20"/>
      <w:lang w:eastAsia="ru-RU"/>
    </w:rPr>
  </w:style>
  <w:style w:type="character" w:customStyle="1" w:styleId="23">
    <w:name w:val="Основной текст с отступом 2 Знак"/>
    <w:basedOn w:val="a0"/>
    <w:uiPriority w:val="99"/>
    <w:semiHidden/>
    <w:rsid w:val="006A0C93"/>
  </w:style>
  <w:style w:type="paragraph" w:customStyle="1" w:styleId="a5">
    <w:name w:val="Òåêñò"/>
    <w:qFormat/>
    <w:rsid w:val="006A0C93"/>
    <w:pPr>
      <w:widowControl w:val="0"/>
      <w:spacing w:after="0" w:line="210" w:lineRule="atLeast"/>
      <w:ind w:firstLine="454"/>
      <w:jc w:val="both"/>
    </w:pPr>
    <w:rPr>
      <w:rFonts w:ascii="Times New Roman" w:eastAsia="Times New Roman" w:hAnsi="Times New Roman" w:cs="Times New Roman"/>
      <w:color w:val="000000"/>
      <w:szCs w:val="20"/>
      <w:lang w:eastAsia="ru-RU"/>
    </w:rPr>
  </w:style>
  <w:style w:type="paragraph" w:customStyle="1" w:styleId="31">
    <w:name w:val="Ïîäçàã3"/>
    <w:basedOn w:val="a"/>
    <w:qFormat/>
    <w:rsid w:val="006A0C93"/>
    <w:pPr>
      <w:widowControl w:val="0"/>
      <w:spacing w:before="113" w:after="57" w:line="210" w:lineRule="atLeast"/>
      <w:jc w:val="center"/>
    </w:pPr>
    <w:rPr>
      <w:rFonts w:ascii="Times New Roman" w:eastAsia="Times New Roman" w:hAnsi="Times New Roman" w:cs="Times New Roman"/>
      <w:b/>
      <w:color w:val="00000A"/>
      <w:sz w:val="20"/>
      <w:szCs w:val="20"/>
      <w:lang w:eastAsia="ru-RU"/>
    </w:rPr>
  </w:style>
  <w:style w:type="paragraph" w:styleId="a6">
    <w:name w:val="Body Text Indent"/>
    <w:basedOn w:val="a"/>
    <w:link w:val="a7"/>
    <w:unhideWhenUsed/>
    <w:rsid w:val="00D972C7"/>
    <w:pPr>
      <w:spacing w:after="120"/>
      <w:ind w:left="283"/>
    </w:pPr>
  </w:style>
  <w:style w:type="character" w:customStyle="1" w:styleId="a7">
    <w:name w:val="Основной текст с отступом Знак"/>
    <w:basedOn w:val="a0"/>
    <w:link w:val="a6"/>
    <w:rsid w:val="00D972C7"/>
  </w:style>
  <w:style w:type="paragraph" w:styleId="a8">
    <w:name w:val="Body Text"/>
    <w:basedOn w:val="a"/>
    <w:link w:val="a9"/>
    <w:unhideWhenUsed/>
    <w:rsid w:val="00D972C7"/>
    <w:pPr>
      <w:spacing w:after="120"/>
    </w:pPr>
  </w:style>
  <w:style w:type="character" w:customStyle="1" w:styleId="a9">
    <w:name w:val="Основной текст Знак"/>
    <w:basedOn w:val="a0"/>
    <w:link w:val="a8"/>
    <w:rsid w:val="00D972C7"/>
  </w:style>
  <w:style w:type="character" w:customStyle="1" w:styleId="30">
    <w:name w:val="Заголовок 3 Знак"/>
    <w:basedOn w:val="a0"/>
    <w:link w:val="3"/>
    <w:rsid w:val="00D972C7"/>
    <w:rPr>
      <w:rFonts w:ascii="Arial" w:eastAsia="Times New Roman" w:hAnsi="Arial" w:cs="Arial"/>
      <w:b/>
      <w:bCs/>
      <w:sz w:val="26"/>
      <w:szCs w:val="26"/>
      <w:lang w:val="ru-RU" w:eastAsia="ru-RU"/>
    </w:rPr>
  </w:style>
  <w:style w:type="paragraph" w:styleId="HTML">
    <w:name w:val="HTML Preformatted"/>
    <w:aliases w:val=" Знак,Знак"/>
    <w:basedOn w:val="a"/>
    <w:link w:val="HTML0"/>
    <w:rsid w:val="00D9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ru-RU"/>
    </w:rPr>
  </w:style>
  <w:style w:type="character" w:customStyle="1" w:styleId="HTML0">
    <w:name w:val="Стандартный HTML Знак"/>
    <w:aliases w:val=" Знак Знак,Знак Знак"/>
    <w:basedOn w:val="a0"/>
    <w:link w:val="HTML"/>
    <w:rsid w:val="00D972C7"/>
    <w:rPr>
      <w:rFonts w:ascii="Courier New" w:eastAsia="Calibri" w:hAnsi="Courier New" w:cs="Times New Roman"/>
      <w:color w:val="000000"/>
      <w:sz w:val="18"/>
      <w:szCs w:val="18"/>
      <w:lang w:val="ru-RU" w:eastAsia="ru-RU"/>
    </w:rPr>
  </w:style>
  <w:style w:type="paragraph" w:customStyle="1" w:styleId="DefaultStyle">
    <w:name w:val="Default Style"/>
    <w:rsid w:val="00D972C7"/>
    <w:pPr>
      <w:suppressAutoHyphens/>
      <w:spacing w:after="0" w:line="100" w:lineRule="atLeast"/>
    </w:pPr>
    <w:rPr>
      <w:rFonts w:ascii="Calibri" w:eastAsia="Times New Roman" w:hAnsi="Calibri" w:cs="Calibri"/>
      <w:sz w:val="24"/>
      <w:szCs w:val="24"/>
      <w:lang w:val="ru-RU" w:eastAsia="ru-RU"/>
    </w:rPr>
  </w:style>
  <w:style w:type="paragraph" w:customStyle="1" w:styleId="24">
    <w:name w:val="Обычный2"/>
    <w:rsid w:val="00D972C7"/>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32">
    <w:name w:val="Обычный3"/>
    <w:rsid w:val="00D972C7"/>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aa">
    <w:name w:val="Обычный (веб) + По ширине"/>
    <w:aliases w:val="Слева:  0,25 см,Перед:  Авто,После:  Авто"/>
    <w:basedOn w:val="a"/>
    <w:rsid w:val="00D972C7"/>
    <w:pPr>
      <w:snapToGrid w:val="0"/>
      <w:spacing w:after="200" w:line="240" w:lineRule="auto"/>
      <w:ind w:left="186" w:right="34"/>
    </w:pPr>
    <w:rPr>
      <w:rFonts w:ascii="Times New Roman" w:eastAsia="Calibri" w:hAnsi="Times New Roman" w:cs="Times New Roman"/>
      <w:sz w:val="24"/>
      <w:szCs w:val="24"/>
      <w:lang w:val="uk-UA"/>
    </w:rPr>
  </w:style>
  <w:style w:type="paragraph" w:styleId="ab">
    <w:name w:val="Balloon Text"/>
    <w:basedOn w:val="a"/>
    <w:link w:val="ac"/>
    <w:semiHidden/>
    <w:unhideWhenUsed/>
    <w:rsid w:val="007545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45BD"/>
    <w:rPr>
      <w:rFonts w:ascii="Segoe UI" w:hAnsi="Segoe UI" w:cs="Segoe UI"/>
      <w:sz w:val="18"/>
      <w:szCs w:val="18"/>
    </w:rPr>
  </w:style>
  <w:style w:type="paragraph" w:styleId="25">
    <w:name w:val="Body Text 2"/>
    <w:basedOn w:val="a"/>
    <w:link w:val="26"/>
    <w:rsid w:val="00C642BC"/>
    <w:pPr>
      <w:spacing w:after="120" w:line="480" w:lineRule="auto"/>
    </w:pPr>
    <w:rPr>
      <w:rFonts w:ascii="Times New Roman" w:eastAsia="Times New Roman" w:hAnsi="Times New Roman" w:cs="Times New Roman"/>
      <w:sz w:val="20"/>
      <w:szCs w:val="20"/>
      <w:lang w:val="uk-UA" w:eastAsia="ru-RU"/>
    </w:rPr>
  </w:style>
  <w:style w:type="character" w:customStyle="1" w:styleId="26">
    <w:name w:val="Основной текст 2 Знак"/>
    <w:basedOn w:val="a0"/>
    <w:link w:val="25"/>
    <w:rsid w:val="00C642BC"/>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rsid w:val="00434AD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434ADF"/>
    <w:rPr>
      <w:rFonts w:ascii="Calibri Light" w:eastAsia="Times New Roman" w:hAnsi="Calibri Light" w:cs="Times New Roman"/>
      <w:b/>
      <w:bCs/>
      <w:i/>
      <w:iCs/>
      <w:sz w:val="28"/>
      <w:szCs w:val="28"/>
      <w:lang w:val="uk-UA"/>
    </w:rPr>
  </w:style>
  <w:style w:type="character" w:customStyle="1" w:styleId="50">
    <w:name w:val="Заголовок 5 Знак"/>
    <w:basedOn w:val="a0"/>
    <w:link w:val="5"/>
    <w:rsid w:val="00434ADF"/>
    <w:rPr>
      <w:rFonts w:ascii="Cambria" w:eastAsia="Calibri" w:hAnsi="Cambria" w:cs="Times New Roman"/>
      <w:color w:val="243F60"/>
      <w:sz w:val="20"/>
      <w:szCs w:val="20"/>
      <w:lang w:val="ru-RU" w:eastAsia="ru-RU"/>
    </w:rPr>
  </w:style>
  <w:style w:type="numbering" w:customStyle="1" w:styleId="13">
    <w:name w:val="Нет списка1"/>
    <w:next w:val="a2"/>
    <w:semiHidden/>
    <w:rsid w:val="00434ADF"/>
  </w:style>
  <w:style w:type="paragraph" w:styleId="ad">
    <w:name w:val="header"/>
    <w:basedOn w:val="a"/>
    <w:link w:val="ae"/>
    <w:rsid w:val="00434ADF"/>
    <w:pPr>
      <w:tabs>
        <w:tab w:val="center" w:pos="4819"/>
        <w:tab w:val="right" w:pos="9639"/>
      </w:tabs>
      <w:spacing w:after="0" w:line="240" w:lineRule="auto"/>
    </w:pPr>
    <w:rPr>
      <w:rFonts w:ascii="Calibri" w:eastAsia="Calibri" w:hAnsi="Calibri" w:cs="Times New Roman"/>
      <w:sz w:val="20"/>
      <w:szCs w:val="20"/>
    </w:rPr>
  </w:style>
  <w:style w:type="character" w:customStyle="1" w:styleId="ae">
    <w:name w:val="Верхний колонтитул Знак"/>
    <w:basedOn w:val="a0"/>
    <w:link w:val="ad"/>
    <w:rsid w:val="00434ADF"/>
    <w:rPr>
      <w:rFonts w:ascii="Calibri" w:eastAsia="Calibri" w:hAnsi="Calibri" w:cs="Times New Roman"/>
      <w:sz w:val="20"/>
      <w:szCs w:val="20"/>
    </w:rPr>
  </w:style>
  <w:style w:type="paragraph" w:styleId="af">
    <w:name w:val="No Spacing"/>
    <w:uiPriority w:val="1"/>
    <w:qFormat/>
    <w:rsid w:val="00434ADF"/>
    <w:pPr>
      <w:spacing w:after="0" w:line="240" w:lineRule="auto"/>
    </w:pPr>
    <w:rPr>
      <w:rFonts w:ascii="Calibri" w:eastAsia="Calibri" w:hAnsi="Calibri" w:cs="Times New Roman"/>
      <w:lang w:val="uk-UA"/>
    </w:rPr>
  </w:style>
  <w:style w:type="character" w:customStyle="1" w:styleId="rvts0">
    <w:name w:val="rvts0"/>
    <w:rsid w:val="00434ADF"/>
    <w:rPr>
      <w:rFonts w:cs="Times New Roman"/>
    </w:rPr>
  </w:style>
  <w:style w:type="paragraph" w:styleId="af0">
    <w:name w:val="footer"/>
    <w:basedOn w:val="a"/>
    <w:link w:val="af1"/>
    <w:rsid w:val="00434ADF"/>
    <w:pPr>
      <w:tabs>
        <w:tab w:val="center" w:pos="4677"/>
        <w:tab w:val="right" w:pos="9355"/>
      </w:tabs>
      <w:spacing w:after="200" w:line="276" w:lineRule="auto"/>
    </w:pPr>
    <w:rPr>
      <w:rFonts w:ascii="Calibri" w:eastAsia="Calibri" w:hAnsi="Calibri" w:cs="Times New Roman"/>
      <w:lang w:val="uk-UA"/>
    </w:rPr>
  </w:style>
  <w:style w:type="character" w:customStyle="1" w:styleId="af1">
    <w:name w:val="Нижний колонтитул Знак"/>
    <w:basedOn w:val="a0"/>
    <w:link w:val="af0"/>
    <w:rsid w:val="00434ADF"/>
    <w:rPr>
      <w:rFonts w:ascii="Calibri" w:eastAsia="Calibri" w:hAnsi="Calibri" w:cs="Times New Roman"/>
      <w:lang w:val="uk-UA"/>
    </w:rPr>
  </w:style>
  <w:style w:type="paragraph" w:customStyle="1" w:styleId="14">
    <w:name w:val="Абзац списка1"/>
    <w:basedOn w:val="a"/>
    <w:rsid w:val="00434ADF"/>
    <w:pPr>
      <w:spacing w:after="0" w:line="240" w:lineRule="auto"/>
      <w:ind w:left="720"/>
      <w:contextualSpacing/>
    </w:pPr>
    <w:rPr>
      <w:rFonts w:ascii="Times New Roman" w:eastAsia="Calibri" w:hAnsi="Times New Roman" w:cs="Times New Roman"/>
      <w:sz w:val="20"/>
      <w:szCs w:val="20"/>
      <w:lang w:val="ru-RU" w:eastAsia="ru-RU"/>
    </w:rPr>
  </w:style>
  <w:style w:type="table" w:customStyle="1" w:styleId="15">
    <w:name w:val="Сетка таблицы1"/>
    <w:basedOn w:val="a1"/>
    <w:next w:val="a3"/>
    <w:uiPriority w:val="59"/>
    <w:rsid w:val="00434A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w:basedOn w:val="a"/>
    <w:rsid w:val="00434ADF"/>
    <w:pPr>
      <w:spacing w:after="0" w:line="240" w:lineRule="auto"/>
    </w:pPr>
    <w:rPr>
      <w:rFonts w:ascii="Verdana" w:eastAsia="Times New Roman" w:hAnsi="Verdana" w:cs="Times New Roman"/>
      <w:sz w:val="20"/>
      <w:szCs w:val="20"/>
    </w:rPr>
  </w:style>
  <w:style w:type="paragraph" w:customStyle="1" w:styleId="FR1">
    <w:name w:val="FR1"/>
    <w:rsid w:val="00434ADF"/>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6">
    <w:name w:val="Без интервала1"/>
    <w:rsid w:val="00434ADF"/>
    <w:pPr>
      <w:suppressAutoHyphens/>
      <w:spacing w:after="0" w:line="100" w:lineRule="atLeast"/>
    </w:pPr>
    <w:rPr>
      <w:rFonts w:ascii="Arial" w:eastAsia="Times New Roman" w:hAnsi="Arial" w:cs="Mangal"/>
      <w:kern w:val="1"/>
      <w:sz w:val="20"/>
      <w:szCs w:val="24"/>
      <w:lang w:val="ru-RU" w:eastAsia="hi-IN" w:bidi="hi-IN"/>
    </w:rPr>
  </w:style>
  <w:style w:type="paragraph" w:customStyle="1" w:styleId="af2">
    <w:basedOn w:val="a"/>
    <w:next w:val="af3"/>
    <w:link w:val="af4"/>
    <w:qFormat/>
    <w:rsid w:val="00434ADF"/>
    <w:pPr>
      <w:widowControl w:val="0"/>
      <w:spacing w:after="0" w:line="240" w:lineRule="auto"/>
      <w:jc w:val="center"/>
    </w:pPr>
    <w:rPr>
      <w:b/>
      <w:snapToGrid w:val="0"/>
      <w:color w:val="000000"/>
    </w:rPr>
  </w:style>
  <w:style w:type="character" w:customStyle="1" w:styleId="af4">
    <w:name w:val="Название Знак"/>
    <w:link w:val="af2"/>
    <w:rsid w:val="00434ADF"/>
    <w:rPr>
      <w:b/>
      <w:snapToGrid w:val="0"/>
      <w:color w:val="000000"/>
      <w:sz w:val="22"/>
      <w:lang w:eastAsia="en-US" w:bidi="ar-SA"/>
    </w:rPr>
  </w:style>
  <w:style w:type="paragraph" w:customStyle="1" w:styleId="4">
    <w:name w:val="Обычный4"/>
    <w:rsid w:val="00434ADF"/>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210">
    <w:name w:val="Основной текст 21"/>
    <w:basedOn w:val="4"/>
    <w:rsid w:val="00434ADF"/>
    <w:pPr>
      <w:widowControl/>
      <w:spacing w:line="240" w:lineRule="auto"/>
      <w:ind w:firstLine="0"/>
      <w:jc w:val="center"/>
    </w:pPr>
    <w:rPr>
      <w:b/>
      <w:sz w:val="24"/>
      <w:lang w:val="ru-RU"/>
    </w:rPr>
  </w:style>
  <w:style w:type="character" w:customStyle="1" w:styleId="classifier-text">
    <w:name w:val="classifier-text"/>
    <w:rsid w:val="00434ADF"/>
    <w:rPr>
      <w:rFonts w:cs="Times New Roman"/>
    </w:rPr>
  </w:style>
  <w:style w:type="character" w:customStyle="1" w:styleId="b-treesearch-match">
    <w:name w:val="b-tree__search-match"/>
    <w:rsid w:val="00434ADF"/>
    <w:rPr>
      <w:rFonts w:cs="Times New Roman"/>
    </w:rPr>
  </w:style>
  <w:style w:type="paragraph" w:customStyle="1" w:styleId="17">
    <w:name w:val="Знак Знак1 Знак Знак Знак Знак Знак Знак Знак"/>
    <w:basedOn w:val="a"/>
    <w:rsid w:val="00434ADF"/>
    <w:pPr>
      <w:spacing w:after="0" w:line="240" w:lineRule="auto"/>
    </w:pPr>
    <w:rPr>
      <w:rFonts w:ascii="Verdana" w:eastAsia="Times New Roman" w:hAnsi="Verdana" w:cs="Verdana"/>
      <w:sz w:val="20"/>
      <w:szCs w:val="20"/>
    </w:rPr>
  </w:style>
  <w:style w:type="paragraph" w:customStyle="1" w:styleId="af5">
    <w:name w:val="Знак Знак Знак"/>
    <w:basedOn w:val="a"/>
    <w:rsid w:val="00434ADF"/>
    <w:pPr>
      <w:spacing w:after="0" w:line="240" w:lineRule="auto"/>
    </w:pPr>
    <w:rPr>
      <w:rFonts w:ascii="Verdana" w:eastAsia="Times New Roman" w:hAnsi="Verdana" w:cs="Verdana"/>
      <w:sz w:val="20"/>
      <w:szCs w:val="20"/>
    </w:rPr>
  </w:style>
  <w:style w:type="character" w:customStyle="1" w:styleId="HTMLPreformattedChar">
    <w:name w:val="HTML Preformatted Char"/>
    <w:locked/>
    <w:rsid w:val="00434ADF"/>
    <w:rPr>
      <w:rFonts w:ascii="Courier New" w:hAnsi="Courier New"/>
      <w:lang w:val="en-US" w:eastAsia="ru-RU" w:bidi="ar-SA"/>
    </w:rPr>
  </w:style>
  <w:style w:type="paragraph" w:customStyle="1" w:styleId="18">
    <w:name w:val="1"/>
    <w:basedOn w:val="a"/>
    <w:rsid w:val="00434ADF"/>
    <w:pPr>
      <w:spacing w:after="0" w:line="240" w:lineRule="auto"/>
    </w:pPr>
    <w:rPr>
      <w:rFonts w:ascii="Verdana" w:eastAsia="Times New Roman" w:hAnsi="Verdana" w:cs="Verdana"/>
      <w:sz w:val="20"/>
      <w:szCs w:val="20"/>
    </w:rPr>
  </w:style>
  <w:style w:type="character" w:customStyle="1" w:styleId="51">
    <w:name w:val="Знак Знак5"/>
    <w:locked/>
    <w:rsid w:val="00434ADF"/>
    <w:rPr>
      <w:rFonts w:ascii="Calibri" w:eastAsia="Calibri" w:hAnsi="Calibri"/>
      <w:lang w:bidi="ar-SA"/>
    </w:rPr>
  </w:style>
  <w:style w:type="paragraph" w:styleId="af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7"/>
    <w:qFormat/>
    <w:rsid w:val="00434ADF"/>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erChar">
    <w:name w:val="Header Char"/>
    <w:locked/>
    <w:rsid w:val="00434ADF"/>
    <w:rPr>
      <w:rFonts w:ascii="NTTimes/Cyrillic" w:hAnsi="NTTimes/Cyrillic" w:cs="Times New Roman"/>
      <w:sz w:val="20"/>
      <w:szCs w:val="20"/>
      <w:lang w:val="en-GB" w:eastAsia="ru-RU"/>
    </w:rPr>
  </w:style>
  <w:style w:type="character" w:customStyle="1" w:styleId="apple-converted-space">
    <w:name w:val="apple-converted-space"/>
    <w:basedOn w:val="a0"/>
    <w:rsid w:val="00434ADF"/>
  </w:style>
  <w:style w:type="character" w:styleId="af8">
    <w:name w:val="Strong"/>
    <w:uiPriority w:val="22"/>
    <w:qFormat/>
    <w:rsid w:val="00434ADF"/>
    <w:rPr>
      <w:b/>
      <w:bCs/>
    </w:rPr>
  </w:style>
  <w:style w:type="character" w:customStyle="1" w:styleId="af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6"/>
    <w:locked/>
    <w:rsid w:val="00434ADF"/>
    <w:rPr>
      <w:rFonts w:ascii="Times New Roman" w:eastAsia="Calibri" w:hAnsi="Times New Roman" w:cs="Times New Roman"/>
      <w:sz w:val="24"/>
      <w:szCs w:val="24"/>
    </w:rPr>
  </w:style>
  <w:style w:type="character" w:customStyle="1" w:styleId="hps">
    <w:name w:val="hps"/>
    <w:basedOn w:val="a0"/>
    <w:rsid w:val="00434ADF"/>
  </w:style>
  <w:style w:type="paragraph" w:styleId="af9">
    <w:name w:val="List Paragraph"/>
    <w:aliases w:val="Elenco Normale,List Paragraph,Список уровня 2,название табл/рис,Chapter10"/>
    <w:basedOn w:val="a"/>
    <w:link w:val="afa"/>
    <w:uiPriority w:val="34"/>
    <w:qFormat/>
    <w:rsid w:val="00434ADF"/>
    <w:pPr>
      <w:widowControl w:val="0"/>
      <w:suppressAutoHyphens/>
      <w:spacing w:after="0" w:line="240" w:lineRule="auto"/>
      <w:ind w:left="708"/>
    </w:pPr>
    <w:rPr>
      <w:rFonts w:ascii="Times New Roman" w:eastAsia="Lucida Sans Unicode" w:hAnsi="Times New Roman" w:cs="Tahoma"/>
      <w:color w:val="000000"/>
      <w:sz w:val="24"/>
      <w:szCs w:val="24"/>
      <w:lang w:bidi="en-US"/>
    </w:rPr>
  </w:style>
  <w:style w:type="character" w:customStyle="1" w:styleId="110">
    <w:name w:val="Знак Знак11"/>
    <w:rsid w:val="00434ADF"/>
    <w:rPr>
      <w:rFonts w:ascii="Times New Roman" w:eastAsia="Calibri" w:hAnsi="Times New Roman" w:cs="Times New Roman"/>
      <w:b/>
      <w:bCs/>
      <w:sz w:val="24"/>
      <w:szCs w:val="24"/>
      <w:lang w:val="uk-UA" w:eastAsia="ru-RU"/>
    </w:rPr>
  </w:style>
  <w:style w:type="character" w:customStyle="1" w:styleId="FontStyle12">
    <w:name w:val="Font Style12"/>
    <w:rsid w:val="00434ADF"/>
    <w:rPr>
      <w:rFonts w:ascii="Times New Roman" w:hAnsi="Times New Roman"/>
      <w:sz w:val="26"/>
    </w:rPr>
  </w:style>
  <w:style w:type="paragraph" w:styleId="33">
    <w:name w:val="Body Text Indent 3"/>
    <w:basedOn w:val="a"/>
    <w:link w:val="34"/>
    <w:rsid w:val="00434ADF"/>
    <w:pPr>
      <w:spacing w:after="120" w:line="276" w:lineRule="auto"/>
      <w:ind w:left="283"/>
    </w:pPr>
    <w:rPr>
      <w:rFonts w:ascii="Calibri" w:eastAsia="Calibri" w:hAnsi="Calibri" w:cs="Times New Roman"/>
      <w:sz w:val="16"/>
      <w:szCs w:val="16"/>
      <w:lang w:val="uk-UA"/>
    </w:rPr>
  </w:style>
  <w:style w:type="character" w:customStyle="1" w:styleId="34">
    <w:name w:val="Основной текст с отступом 3 Знак"/>
    <w:basedOn w:val="a0"/>
    <w:link w:val="33"/>
    <w:rsid w:val="00434ADF"/>
    <w:rPr>
      <w:rFonts w:ascii="Calibri" w:eastAsia="Calibri" w:hAnsi="Calibri" w:cs="Times New Roman"/>
      <w:sz w:val="16"/>
      <w:szCs w:val="16"/>
      <w:lang w:val="uk-UA"/>
    </w:rPr>
  </w:style>
  <w:style w:type="paragraph" w:customStyle="1" w:styleId="Default">
    <w:name w:val="Default"/>
    <w:rsid w:val="00434AD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3">
    <w:name w:val="Title"/>
    <w:basedOn w:val="a"/>
    <w:next w:val="a"/>
    <w:link w:val="19"/>
    <w:uiPriority w:val="10"/>
    <w:qFormat/>
    <w:rsid w:val="00434A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9">
    <w:name w:val="Название Знак1"/>
    <w:basedOn w:val="a0"/>
    <w:link w:val="af3"/>
    <w:uiPriority w:val="10"/>
    <w:rsid w:val="00434ADF"/>
    <w:rPr>
      <w:rFonts w:asciiTheme="majorHAnsi" w:eastAsiaTheme="majorEastAsia" w:hAnsiTheme="majorHAnsi" w:cstheme="majorBidi"/>
      <w:spacing w:val="-10"/>
      <w:kern w:val="28"/>
      <w:sz w:val="56"/>
      <w:szCs w:val="56"/>
    </w:rPr>
  </w:style>
  <w:style w:type="character" w:customStyle="1" w:styleId="afa">
    <w:name w:val="Абзац списка Знак"/>
    <w:aliases w:val="Elenco Normale Знак,List Paragraph Знак,Список уровня 2 Знак,название табл/рис Знак,Chapter10 Знак"/>
    <w:link w:val="af9"/>
    <w:uiPriority w:val="34"/>
    <w:rsid w:val="005B651C"/>
    <w:rPr>
      <w:rFonts w:ascii="Times New Roman" w:eastAsia="Lucida Sans Unicode" w:hAnsi="Times New Roman" w:cs="Tahoma"/>
      <w:color w:val="000000"/>
      <w:sz w:val="24"/>
      <w:szCs w:val="24"/>
      <w:lang w:bidi="en-US"/>
    </w:rPr>
  </w:style>
  <w:style w:type="paragraph" w:customStyle="1" w:styleId="ShiftCtrlAlt">
    <w:name w:val="Таблица_основной_текст (Таблица__Shift+Ctrl_Alt)"/>
    <w:uiPriority w:val="99"/>
    <w:rsid w:val="00D1374F"/>
    <w:pPr>
      <w:suppressAutoHyphens/>
      <w:autoSpaceDE w:val="0"/>
      <w:autoSpaceDN w:val="0"/>
      <w:adjustRightInd w:val="0"/>
      <w:spacing w:after="0" w:line="200" w:lineRule="atLeast"/>
      <w:textAlignment w:val="center"/>
    </w:pPr>
    <w:rPr>
      <w:rFonts w:ascii="Times New Roman" w:hAnsi="Times New Roman" w:cs="Myriad Pro"/>
      <w:color w:val="000000"/>
      <w:szCs w:val="18"/>
      <w:lang w:val="ru-RU"/>
    </w:rPr>
  </w:style>
  <w:style w:type="character" w:customStyle="1" w:styleId="Bold">
    <w:name w:val="Bold"/>
    <w:rsid w:val="00D1374F"/>
    <w:rPr>
      <w:rFonts w:ascii="Times New Roman" w:hAnsi="Times New Roman"/>
      <w:b/>
      <w:bCs/>
    </w:rPr>
  </w:style>
  <w:style w:type="character" w:customStyle="1" w:styleId="Italic">
    <w:name w:val="Italic"/>
    <w:rsid w:val="001979E8"/>
    <w:rPr>
      <w:rFonts w:ascii="Times New Roman" w:hAnsi="Times New Roman"/>
      <w:i/>
      <w:iCs/>
    </w:rPr>
  </w:style>
  <w:style w:type="paragraph" w:styleId="35">
    <w:name w:val="Body Text 3"/>
    <w:basedOn w:val="a"/>
    <w:link w:val="36"/>
    <w:uiPriority w:val="99"/>
    <w:unhideWhenUsed/>
    <w:rsid w:val="003E431E"/>
    <w:pPr>
      <w:spacing w:after="120"/>
    </w:pPr>
    <w:rPr>
      <w:sz w:val="16"/>
      <w:szCs w:val="16"/>
    </w:rPr>
  </w:style>
  <w:style w:type="character" w:customStyle="1" w:styleId="36">
    <w:name w:val="Основной текст 3 Знак"/>
    <w:basedOn w:val="a0"/>
    <w:link w:val="35"/>
    <w:uiPriority w:val="99"/>
    <w:rsid w:val="003E431E"/>
    <w:rPr>
      <w:sz w:val="16"/>
      <w:szCs w:val="16"/>
    </w:rPr>
  </w:style>
  <w:style w:type="paragraph" w:customStyle="1" w:styleId="TableContents">
    <w:name w:val="Table Contents"/>
    <w:basedOn w:val="a"/>
    <w:rsid w:val="003E431E"/>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translation-chunk">
    <w:name w:val="translation-chunk"/>
    <w:basedOn w:val="a0"/>
    <w:rsid w:val="003E431E"/>
  </w:style>
</w:styles>
</file>

<file path=word/webSettings.xml><?xml version="1.0" encoding="utf-8"?>
<w:webSettings xmlns:r="http://schemas.openxmlformats.org/officeDocument/2006/relationships" xmlns:w="http://schemas.openxmlformats.org/wordprocessingml/2006/main">
  <w:divs>
    <w:div w:id="194658817">
      <w:bodyDiv w:val="1"/>
      <w:marLeft w:val="0"/>
      <w:marRight w:val="0"/>
      <w:marTop w:val="0"/>
      <w:marBottom w:val="0"/>
      <w:divBdr>
        <w:top w:val="none" w:sz="0" w:space="0" w:color="auto"/>
        <w:left w:val="none" w:sz="0" w:space="0" w:color="auto"/>
        <w:bottom w:val="none" w:sz="0" w:space="0" w:color="auto"/>
        <w:right w:val="none" w:sz="0" w:space="0" w:color="auto"/>
      </w:divBdr>
    </w:div>
    <w:div w:id="260189296">
      <w:bodyDiv w:val="1"/>
      <w:marLeft w:val="0"/>
      <w:marRight w:val="0"/>
      <w:marTop w:val="0"/>
      <w:marBottom w:val="0"/>
      <w:divBdr>
        <w:top w:val="none" w:sz="0" w:space="0" w:color="auto"/>
        <w:left w:val="none" w:sz="0" w:space="0" w:color="auto"/>
        <w:bottom w:val="none" w:sz="0" w:space="0" w:color="auto"/>
        <w:right w:val="none" w:sz="0" w:space="0" w:color="auto"/>
      </w:divBdr>
    </w:div>
    <w:div w:id="362175307">
      <w:bodyDiv w:val="1"/>
      <w:marLeft w:val="0"/>
      <w:marRight w:val="0"/>
      <w:marTop w:val="0"/>
      <w:marBottom w:val="0"/>
      <w:divBdr>
        <w:top w:val="none" w:sz="0" w:space="0" w:color="auto"/>
        <w:left w:val="none" w:sz="0" w:space="0" w:color="auto"/>
        <w:bottom w:val="none" w:sz="0" w:space="0" w:color="auto"/>
        <w:right w:val="none" w:sz="0" w:space="0" w:color="auto"/>
      </w:divBdr>
    </w:div>
    <w:div w:id="371274763">
      <w:bodyDiv w:val="1"/>
      <w:marLeft w:val="0"/>
      <w:marRight w:val="0"/>
      <w:marTop w:val="0"/>
      <w:marBottom w:val="0"/>
      <w:divBdr>
        <w:top w:val="none" w:sz="0" w:space="0" w:color="auto"/>
        <w:left w:val="none" w:sz="0" w:space="0" w:color="auto"/>
        <w:bottom w:val="none" w:sz="0" w:space="0" w:color="auto"/>
        <w:right w:val="none" w:sz="0" w:space="0" w:color="auto"/>
      </w:divBdr>
    </w:div>
    <w:div w:id="559170391">
      <w:bodyDiv w:val="1"/>
      <w:marLeft w:val="0"/>
      <w:marRight w:val="0"/>
      <w:marTop w:val="0"/>
      <w:marBottom w:val="0"/>
      <w:divBdr>
        <w:top w:val="none" w:sz="0" w:space="0" w:color="auto"/>
        <w:left w:val="none" w:sz="0" w:space="0" w:color="auto"/>
        <w:bottom w:val="none" w:sz="0" w:space="0" w:color="auto"/>
        <w:right w:val="none" w:sz="0" w:space="0" w:color="auto"/>
      </w:divBdr>
    </w:div>
    <w:div w:id="570039277">
      <w:bodyDiv w:val="1"/>
      <w:marLeft w:val="0"/>
      <w:marRight w:val="0"/>
      <w:marTop w:val="0"/>
      <w:marBottom w:val="0"/>
      <w:divBdr>
        <w:top w:val="none" w:sz="0" w:space="0" w:color="auto"/>
        <w:left w:val="none" w:sz="0" w:space="0" w:color="auto"/>
        <w:bottom w:val="none" w:sz="0" w:space="0" w:color="auto"/>
        <w:right w:val="none" w:sz="0" w:space="0" w:color="auto"/>
      </w:divBdr>
    </w:div>
    <w:div w:id="815494049">
      <w:bodyDiv w:val="1"/>
      <w:marLeft w:val="0"/>
      <w:marRight w:val="0"/>
      <w:marTop w:val="0"/>
      <w:marBottom w:val="0"/>
      <w:divBdr>
        <w:top w:val="none" w:sz="0" w:space="0" w:color="auto"/>
        <w:left w:val="none" w:sz="0" w:space="0" w:color="auto"/>
        <w:bottom w:val="none" w:sz="0" w:space="0" w:color="auto"/>
        <w:right w:val="none" w:sz="0" w:space="0" w:color="auto"/>
      </w:divBdr>
    </w:div>
    <w:div w:id="875654309">
      <w:bodyDiv w:val="1"/>
      <w:marLeft w:val="0"/>
      <w:marRight w:val="0"/>
      <w:marTop w:val="0"/>
      <w:marBottom w:val="0"/>
      <w:divBdr>
        <w:top w:val="none" w:sz="0" w:space="0" w:color="auto"/>
        <w:left w:val="none" w:sz="0" w:space="0" w:color="auto"/>
        <w:bottom w:val="none" w:sz="0" w:space="0" w:color="auto"/>
        <w:right w:val="none" w:sz="0" w:space="0" w:color="auto"/>
      </w:divBdr>
    </w:div>
    <w:div w:id="1002662830">
      <w:bodyDiv w:val="1"/>
      <w:marLeft w:val="0"/>
      <w:marRight w:val="0"/>
      <w:marTop w:val="0"/>
      <w:marBottom w:val="0"/>
      <w:divBdr>
        <w:top w:val="none" w:sz="0" w:space="0" w:color="auto"/>
        <w:left w:val="none" w:sz="0" w:space="0" w:color="auto"/>
        <w:bottom w:val="none" w:sz="0" w:space="0" w:color="auto"/>
        <w:right w:val="none" w:sz="0" w:space="0" w:color="auto"/>
      </w:divBdr>
    </w:div>
    <w:div w:id="1036584406">
      <w:bodyDiv w:val="1"/>
      <w:marLeft w:val="0"/>
      <w:marRight w:val="0"/>
      <w:marTop w:val="0"/>
      <w:marBottom w:val="0"/>
      <w:divBdr>
        <w:top w:val="none" w:sz="0" w:space="0" w:color="auto"/>
        <w:left w:val="none" w:sz="0" w:space="0" w:color="auto"/>
        <w:bottom w:val="none" w:sz="0" w:space="0" w:color="auto"/>
        <w:right w:val="none" w:sz="0" w:space="0" w:color="auto"/>
      </w:divBdr>
    </w:div>
    <w:div w:id="1079135554">
      <w:bodyDiv w:val="1"/>
      <w:marLeft w:val="0"/>
      <w:marRight w:val="0"/>
      <w:marTop w:val="0"/>
      <w:marBottom w:val="0"/>
      <w:divBdr>
        <w:top w:val="none" w:sz="0" w:space="0" w:color="auto"/>
        <w:left w:val="none" w:sz="0" w:space="0" w:color="auto"/>
        <w:bottom w:val="none" w:sz="0" w:space="0" w:color="auto"/>
        <w:right w:val="none" w:sz="0" w:space="0" w:color="auto"/>
      </w:divBdr>
    </w:div>
    <w:div w:id="1090388134">
      <w:bodyDiv w:val="1"/>
      <w:marLeft w:val="0"/>
      <w:marRight w:val="0"/>
      <w:marTop w:val="0"/>
      <w:marBottom w:val="0"/>
      <w:divBdr>
        <w:top w:val="none" w:sz="0" w:space="0" w:color="auto"/>
        <w:left w:val="none" w:sz="0" w:space="0" w:color="auto"/>
        <w:bottom w:val="none" w:sz="0" w:space="0" w:color="auto"/>
        <w:right w:val="none" w:sz="0" w:space="0" w:color="auto"/>
      </w:divBdr>
    </w:div>
    <w:div w:id="1213931329">
      <w:bodyDiv w:val="1"/>
      <w:marLeft w:val="0"/>
      <w:marRight w:val="0"/>
      <w:marTop w:val="0"/>
      <w:marBottom w:val="0"/>
      <w:divBdr>
        <w:top w:val="none" w:sz="0" w:space="0" w:color="auto"/>
        <w:left w:val="none" w:sz="0" w:space="0" w:color="auto"/>
        <w:bottom w:val="none" w:sz="0" w:space="0" w:color="auto"/>
        <w:right w:val="none" w:sz="0" w:space="0" w:color="auto"/>
      </w:divBdr>
    </w:div>
    <w:div w:id="1667199734">
      <w:bodyDiv w:val="1"/>
      <w:marLeft w:val="0"/>
      <w:marRight w:val="0"/>
      <w:marTop w:val="0"/>
      <w:marBottom w:val="0"/>
      <w:divBdr>
        <w:top w:val="none" w:sz="0" w:space="0" w:color="auto"/>
        <w:left w:val="none" w:sz="0" w:space="0" w:color="auto"/>
        <w:bottom w:val="none" w:sz="0" w:space="0" w:color="auto"/>
        <w:right w:val="none" w:sz="0" w:space="0" w:color="auto"/>
      </w:divBdr>
    </w:div>
    <w:div w:id="1826235277">
      <w:bodyDiv w:val="1"/>
      <w:marLeft w:val="0"/>
      <w:marRight w:val="0"/>
      <w:marTop w:val="0"/>
      <w:marBottom w:val="0"/>
      <w:divBdr>
        <w:top w:val="none" w:sz="0" w:space="0" w:color="auto"/>
        <w:left w:val="none" w:sz="0" w:space="0" w:color="auto"/>
        <w:bottom w:val="none" w:sz="0" w:space="0" w:color="auto"/>
        <w:right w:val="none" w:sz="0" w:space="0" w:color="auto"/>
      </w:divBdr>
    </w:div>
    <w:div w:id="20655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edz.expertus.com.ua/npd-doc?npid=24580"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z.expertus.com.ua/npd-doc?npid=24580"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z.expertus.com.ua/npd-doc?npid=24580"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z.expertus.com.ua/npd-doc?npid=24580"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edz.expertus.com.ua/npd-doc?npid=24580" TargetMode="External"/><Relationship Id="rId14" Type="http://schemas.openxmlformats.org/officeDocument/2006/relationships/hyperlink" Target="https://edz.expertus.com.ua/npd-doc?npid=24580"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80767-E035-438D-A156-9F4B1201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10048</Words>
  <Characters>57277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2024-01-26T11:29:00Z</cp:lastPrinted>
  <dcterms:created xsi:type="dcterms:W3CDTF">2024-01-26T10:05:00Z</dcterms:created>
  <dcterms:modified xsi:type="dcterms:W3CDTF">2024-01-26T11:31:00Z</dcterms:modified>
</cp:coreProperties>
</file>