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8A466" w14:textId="664496C4" w:rsidR="007205F9" w:rsidRPr="004D523E" w:rsidRDefault="00677709" w:rsidP="0067770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Вище професійне училище №42 м.</w:t>
      </w:r>
      <w:r w:rsidR="00B37918" w:rsidRPr="004D523E">
        <w:rPr>
          <w:rFonts w:ascii="Times New Roman" w:eastAsia="Times New Roman" w:hAnsi="Times New Roman" w:cs="Times New Roman"/>
          <w:color w:val="000000"/>
          <w:sz w:val="24"/>
          <w:szCs w:val="24"/>
        </w:rPr>
        <w:t xml:space="preserve"> </w:t>
      </w:r>
      <w:r w:rsidRPr="004D523E">
        <w:rPr>
          <w:rFonts w:ascii="Times New Roman" w:eastAsia="Times New Roman" w:hAnsi="Times New Roman" w:cs="Times New Roman"/>
          <w:color w:val="000000"/>
          <w:sz w:val="24"/>
          <w:szCs w:val="24"/>
        </w:rPr>
        <w:t>Погребище</w:t>
      </w:r>
      <w:r w:rsidR="007205F9" w:rsidRPr="004D523E">
        <w:rPr>
          <w:rFonts w:ascii="Times New Roman" w:eastAsia="Times New Roman" w:hAnsi="Times New Roman" w:cs="Times New Roman"/>
          <w:color w:val="000000"/>
          <w:sz w:val="24"/>
          <w:szCs w:val="24"/>
        </w:rPr>
        <w:br/>
      </w:r>
      <w:r w:rsidR="007205F9" w:rsidRPr="004D523E">
        <w:rPr>
          <w:rFonts w:ascii="Times New Roman" w:eastAsia="Times New Roman" w:hAnsi="Times New Roman" w:cs="Times New Roman"/>
          <w:color w:val="000000"/>
          <w:sz w:val="24"/>
          <w:szCs w:val="24"/>
        </w:rPr>
        <w:br/>
      </w:r>
      <w:r w:rsidR="007205F9" w:rsidRPr="004D523E">
        <w:rPr>
          <w:rFonts w:ascii="Times New Roman" w:eastAsia="Times New Roman" w:hAnsi="Times New Roman" w:cs="Times New Roman"/>
          <w:color w:val="000000"/>
          <w:sz w:val="24"/>
          <w:szCs w:val="24"/>
        </w:rPr>
        <w:br/>
      </w:r>
      <w:r w:rsidR="007205F9" w:rsidRPr="004D523E">
        <w:rPr>
          <w:rFonts w:ascii="Times New Roman" w:eastAsia="Times New Roman" w:hAnsi="Times New Roman" w:cs="Times New Roman"/>
          <w:color w:val="000000"/>
          <w:sz w:val="24"/>
          <w:szCs w:val="24"/>
        </w:rPr>
        <w:br/>
      </w:r>
    </w:p>
    <w:p w14:paraId="4E87A8BB"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560F94E" w14:textId="77777777"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p>
    <w:p w14:paraId="34490A57" w14:textId="77777777" w:rsidR="007205F9" w:rsidRPr="004D523E" w:rsidRDefault="007205F9" w:rsidP="007205F9">
      <w:pPr>
        <w:spacing w:after="0" w:line="240" w:lineRule="auto"/>
        <w:ind w:left="-1418"/>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 «ЗАТВЕРДЖЕНО»</w:t>
      </w:r>
    </w:p>
    <w:p w14:paraId="711E7FBF" w14:textId="77777777" w:rsidR="007205F9" w:rsidRPr="004D523E" w:rsidRDefault="007205F9" w:rsidP="007205F9">
      <w:pPr>
        <w:spacing w:after="0" w:line="240" w:lineRule="auto"/>
        <w:ind w:left="-1418"/>
        <w:jc w:val="right"/>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w:t>
      </w:r>
      <w:r w:rsidRPr="004D523E">
        <w:rPr>
          <w:rFonts w:ascii="Times New Roman" w:eastAsia="Times New Roman" w:hAnsi="Times New Roman" w:cs="Times New Roman"/>
          <w:b/>
          <w:color w:val="000000"/>
          <w:sz w:val="24"/>
          <w:szCs w:val="24"/>
        </w:rPr>
        <w:t>Протокол</w:t>
      </w:r>
      <w:r w:rsidRPr="004D523E">
        <w:rPr>
          <w:rFonts w:ascii="Times New Roman" w:eastAsia="Times New Roman" w:hAnsi="Times New Roman" w:cs="Times New Roman"/>
          <w:color w:val="000000"/>
          <w:sz w:val="24"/>
          <w:szCs w:val="24"/>
        </w:rPr>
        <w:t xml:space="preserve"> </w:t>
      </w:r>
      <w:r w:rsidRPr="004D523E">
        <w:rPr>
          <w:rFonts w:ascii="Times New Roman" w:eastAsia="Times New Roman" w:hAnsi="Times New Roman" w:cs="Times New Roman"/>
          <w:b/>
          <w:color w:val="000000"/>
          <w:sz w:val="24"/>
          <w:szCs w:val="24"/>
        </w:rPr>
        <w:t>Уповноваженої особи</w:t>
      </w:r>
      <w:r w:rsidRPr="004D523E">
        <w:rPr>
          <w:rFonts w:ascii="Times New Roman" w:eastAsia="Times New Roman" w:hAnsi="Times New Roman" w:cs="Times New Roman"/>
          <w:i/>
          <w:color w:val="000000"/>
          <w:sz w:val="24"/>
          <w:szCs w:val="24"/>
        </w:rPr>
        <w:t> </w:t>
      </w:r>
    </w:p>
    <w:p w14:paraId="3A17C1EA" w14:textId="0570FCDB"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                                                         від  </w:t>
      </w:r>
      <w:r w:rsidR="00677709" w:rsidRPr="004D523E">
        <w:rPr>
          <w:rFonts w:ascii="Times New Roman" w:eastAsia="Times New Roman" w:hAnsi="Times New Roman" w:cs="Times New Roman"/>
          <w:color w:val="000000"/>
          <w:sz w:val="24"/>
          <w:szCs w:val="24"/>
        </w:rPr>
        <w:t>28.03.</w:t>
      </w:r>
      <w:r w:rsidRPr="004D523E">
        <w:rPr>
          <w:rFonts w:ascii="Times New Roman" w:eastAsia="Times New Roman" w:hAnsi="Times New Roman" w:cs="Times New Roman"/>
          <w:color w:val="000000"/>
          <w:sz w:val="24"/>
          <w:szCs w:val="24"/>
        </w:rPr>
        <w:t>202</w:t>
      </w:r>
      <w:r w:rsidR="00467352" w:rsidRPr="004D523E">
        <w:rPr>
          <w:rFonts w:ascii="Times New Roman" w:eastAsia="Times New Roman" w:hAnsi="Times New Roman" w:cs="Times New Roman"/>
          <w:color w:val="000000"/>
          <w:sz w:val="24"/>
          <w:szCs w:val="24"/>
        </w:rPr>
        <w:t>4</w:t>
      </w:r>
      <w:r w:rsidRPr="004D523E">
        <w:rPr>
          <w:rFonts w:ascii="Times New Roman" w:eastAsia="Times New Roman" w:hAnsi="Times New Roman" w:cs="Times New Roman"/>
          <w:color w:val="000000"/>
          <w:sz w:val="24"/>
          <w:szCs w:val="24"/>
        </w:rPr>
        <w:t xml:space="preserve"> № </w:t>
      </w:r>
      <w:r w:rsidR="00677709" w:rsidRPr="004D523E">
        <w:rPr>
          <w:rFonts w:ascii="Times New Roman" w:eastAsia="Times New Roman" w:hAnsi="Times New Roman" w:cs="Times New Roman"/>
          <w:color w:val="000000"/>
          <w:sz w:val="24"/>
          <w:szCs w:val="24"/>
        </w:rPr>
        <w:t>1/03/2024</w:t>
      </w:r>
    </w:p>
    <w:p w14:paraId="3C770DD7" w14:textId="77777777"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p>
    <w:p w14:paraId="3E5AD729" w14:textId="77777777" w:rsidR="007205F9" w:rsidRPr="004D523E" w:rsidRDefault="007205F9" w:rsidP="007205F9">
      <w:pPr>
        <w:spacing w:after="24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p>
    <w:p w14:paraId="3DFD0282" w14:textId="2BB1C766"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p>
    <w:p w14:paraId="2E55FB10"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ТЕНДЕРНА ДОКУМЕНТАЦІЯ</w:t>
      </w:r>
    </w:p>
    <w:p w14:paraId="338D5361"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на закупівлю </w:t>
      </w:r>
    </w:p>
    <w:p w14:paraId="4554FDDA" w14:textId="19313EE8" w:rsidR="00B37918" w:rsidRPr="004D523E" w:rsidRDefault="00B37918" w:rsidP="00B37918">
      <w:pPr>
        <w:spacing w:before="240"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по процедурі</w:t>
      </w:r>
      <w:r w:rsidRPr="004D523E">
        <w:rPr>
          <w:rFonts w:ascii="Times New Roman" w:eastAsia="Times New Roman" w:hAnsi="Times New Roman" w:cs="Times New Roman"/>
          <w:b/>
          <w:color w:val="000000"/>
          <w:sz w:val="24"/>
          <w:szCs w:val="24"/>
        </w:rPr>
        <w:t xml:space="preserve"> ВІДКРИТІ ТОРГИ </w:t>
      </w:r>
      <w:r w:rsidRPr="004D523E">
        <w:rPr>
          <w:rFonts w:ascii="Times New Roman" w:eastAsia="Times New Roman" w:hAnsi="Times New Roman" w:cs="Times New Roman"/>
          <w:b/>
          <w:sz w:val="24"/>
          <w:szCs w:val="24"/>
        </w:rPr>
        <w:t>(з Особливостями)</w:t>
      </w:r>
    </w:p>
    <w:p w14:paraId="689B69C3" w14:textId="77777777" w:rsidR="00B37918" w:rsidRPr="004D523E" w:rsidRDefault="00B37918" w:rsidP="00B37918">
      <w:pPr>
        <w:spacing w:before="240" w:after="0" w:line="240" w:lineRule="auto"/>
        <w:jc w:val="center"/>
        <w:rPr>
          <w:rFonts w:ascii="Times New Roman" w:eastAsia="Times New Roman" w:hAnsi="Times New Roman" w:cs="Times New Roman"/>
          <w:bCs/>
          <w:sz w:val="24"/>
          <w:szCs w:val="24"/>
        </w:rPr>
      </w:pPr>
      <w:r w:rsidRPr="004D523E">
        <w:rPr>
          <w:rFonts w:ascii="Times New Roman" w:eastAsia="Times New Roman" w:hAnsi="Times New Roman" w:cs="Times New Roman"/>
          <w:color w:val="000000"/>
          <w:sz w:val="24"/>
          <w:szCs w:val="24"/>
        </w:rPr>
        <w:t xml:space="preserve">на закупівлю </w:t>
      </w:r>
      <w:r w:rsidRPr="004D523E">
        <w:rPr>
          <w:rFonts w:ascii="Times New Roman" w:eastAsia="Times New Roman" w:hAnsi="Times New Roman" w:cs="Times New Roman"/>
          <w:bCs/>
          <w:sz w:val="24"/>
          <w:szCs w:val="24"/>
        </w:rPr>
        <w:t xml:space="preserve">товару </w:t>
      </w:r>
    </w:p>
    <w:p w14:paraId="73967B77" w14:textId="77777777" w:rsidR="00B37918" w:rsidRPr="004D523E" w:rsidRDefault="00B37918" w:rsidP="00B37918">
      <w:pPr>
        <w:spacing w:after="0"/>
        <w:jc w:val="center"/>
        <w:rPr>
          <w:rFonts w:ascii="Times New Roman" w:eastAsia="Arial" w:hAnsi="Times New Roman" w:cs="Times New Roman"/>
          <w:b/>
          <w:i/>
          <w:color w:val="000000"/>
          <w:sz w:val="24"/>
          <w:szCs w:val="24"/>
          <w:lang w:eastAsia="ru-RU"/>
        </w:rPr>
      </w:pPr>
      <w:r w:rsidRPr="004D523E">
        <w:rPr>
          <w:rFonts w:ascii="Times New Roman" w:eastAsia="Times New Roman" w:hAnsi="Times New Roman" w:cs="Times New Roman"/>
          <w:b/>
          <w:bCs/>
          <w:i/>
          <w:iCs/>
          <w:sz w:val="24"/>
          <w:szCs w:val="24"/>
          <w:lang w:eastAsia="ru-RU"/>
        </w:rPr>
        <w:t>Аміачна селітра</w:t>
      </w:r>
      <w:r w:rsidRPr="004D523E">
        <w:rPr>
          <w:rFonts w:ascii="Times New Roman" w:eastAsia="Arial" w:hAnsi="Times New Roman" w:cs="Times New Roman"/>
          <w:b/>
          <w:i/>
          <w:color w:val="000000"/>
          <w:sz w:val="24"/>
          <w:szCs w:val="24"/>
          <w:lang w:eastAsia="ru-RU"/>
        </w:rPr>
        <w:t xml:space="preserve"> (ДК 021:2015: </w:t>
      </w:r>
      <w:r w:rsidRPr="004D523E">
        <w:rPr>
          <w:rFonts w:ascii="Times New Roman" w:eastAsia="Times New Roman" w:hAnsi="Times New Roman" w:cs="Times New Roman"/>
          <w:b/>
          <w:bCs/>
          <w:i/>
          <w:iCs/>
          <w:sz w:val="24"/>
          <w:szCs w:val="24"/>
          <w:lang w:eastAsia="ru-RU"/>
        </w:rPr>
        <w:t>24410000-1 Азотні добрива)</w:t>
      </w:r>
    </w:p>
    <w:p w14:paraId="6F0B8AA6" w14:textId="77777777" w:rsidR="00B37918" w:rsidRPr="004D523E" w:rsidRDefault="00B37918" w:rsidP="00B37918">
      <w:pPr>
        <w:spacing w:before="240" w:after="0" w:line="240" w:lineRule="auto"/>
        <w:rPr>
          <w:rFonts w:ascii="Times New Roman" w:eastAsia="Times New Roman" w:hAnsi="Times New Roman" w:cs="Times New Roman"/>
          <w:sz w:val="24"/>
          <w:szCs w:val="24"/>
        </w:rPr>
      </w:pPr>
    </w:p>
    <w:p w14:paraId="28D2FD6A" w14:textId="77777777" w:rsidR="00B37918" w:rsidRPr="004D523E" w:rsidRDefault="00B37918" w:rsidP="00B37918">
      <w:pPr>
        <w:spacing w:before="240" w:after="0" w:line="240" w:lineRule="auto"/>
        <w:rPr>
          <w:rFonts w:ascii="Times New Roman" w:eastAsia="Times New Roman" w:hAnsi="Times New Roman" w:cs="Times New Roman"/>
          <w:sz w:val="24"/>
          <w:szCs w:val="24"/>
        </w:rPr>
      </w:pPr>
    </w:p>
    <w:p w14:paraId="1CD81C13" w14:textId="77777777" w:rsidR="00B37918" w:rsidRPr="004D523E" w:rsidRDefault="007205F9" w:rsidP="00B37918">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r w:rsidR="00B37918" w:rsidRPr="004D523E">
        <w:rPr>
          <w:rFonts w:ascii="Times New Roman" w:eastAsia="Times New Roman" w:hAnsi="Times New Roman" w:cs="Times New Roman"/>
          <w:sz w:val="24"/>
          <w:szCs w:val="24"/>
        </w:rPr>
        <w:t xml:space="preserve">                                                                    </w:t>
      </w:r>
    </w:p>
    <w:p w14:paraId="549B5624" w14:textId="77777777" w:rsidR="00B37918" w:rsidRPr="004D523E" w:rsidRDefault="00B37918" w:rsidP="00B37918">
      <w:pPr>
        <w:spacing w:after="0" w:line="240" w:lineRule="auto"/>
        <w:rPr>
          <w:rFonts w:ascii="Times New Roman" w:eastAsia="Times New Roman" w:hAnsi="Times New Roman" w:cs="Times New Roman"/>
          <w:sz w:val="24"/>
          <w:szCs w:val="24"/>
        </w:rPr>
      </w:pPr>
    </w:p>
    <w:p w14:paraId="2D85D30E" w14:textId="29B9B682" w:rsidR="007205F9" w:rsidRPr="004D523E" w:rsidRDefault="00B37918" w:rsidP="00B37918">
      <w:pPr>
        <w:spacing w:after="0" w:line="240" w:lineRule="auto"/>
        <w:jc w:val="center"/>
        <w:rPr>
          <w:rFonts w:ascii="Times New Roman" w:eastAsia="Times New Roman" w:hAnsi="Times New Roman" w:cs="Times New Roman"/>
          <w:b/>
          <w:sz w:val="24"/>
          <w:szCs w:val="24"/>
        </w:rPr>
      </w:pPr>
      <w:r w:rsidRPr="004D523E">
        <w:rPr>
          <w:rFonts w:ascii="Times New Roman" w:eastAsia="Times New Roman" w:hAnsi="Times New Roman" w:cs="Times New Roman"/>
          <w:b/>
          <w:sz w:val="24"/>
          <w:szCs w:val="24"/>
        </w:rPr>
        <w:t>м. Погребище -2024р.</w:t>
      </w:r>
    </w:p>
    <w:p w14:paraId="4FF23A8F" w14:textId="1ABD6435" w:rsidR="00B37918" w:rsidRPr="004D523E" w:rsidRDefault="00B37918" w:rsidP="00B37918">
      <w:pPr>
        <w:spacing w:after="0" w:line="240" w:lineRule="auto"/>
        <w:rPr>
          <w:rFonts w:ascii="Times New Roman" w:eastAsia="Times New Roman" w:hAnsi="Times New Roman" w:cs="Times New Roman"/>
          <w:sz w:val="24"/>
          <w:szCs w:val="24"/>
        </w:rPr>
      </w:pPr>
    </w:p>
    <w:p w14:paraId="6EB9FA13" w14:textId="77777777" w:rsidR="00B37918" w:rsidRPr="004D523E" w:rsidRDefault="00B37918" w:rsidP="00B37918">
      <w:pPr>
        <w:spacing w:after="0" w:line="240" w:lineRule="auto"/>
        <w:rPr>
          <w:rFonts w:ascii="Times New Roman" w:eastAsia="Times New Roman" w:hAnsi="Times New Roman" w:cs="Times New Roman"/>
          <w:sz w:val="24"/>
          <w:szCs w:val="24"/>
        </w:rPr>
      </w:pPr>
    </w:p>
    <w:p w14:paraId="1FA8E7AB"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551"/>
        <w:gridCol w:w="2402"/>
        <w:gridCol w:w="6716"/>
      </w:tblGrid>
      <w:tr w:rsidR="007205F9" w:rsidRPr="004D523E" w14:paraId="3FC4FD5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DCC4E56"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91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E6011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Загальні положення</w:t>
            </w:r>
          </w:p>
        </w:tc>
      </w:tr>
      <w:tr w:rsidR="007205F9" w:rsidRPr="004D523E" w14:paraId="52C668E5" w14:textId="77777777" w:rsidTr="00B37918">
        <w:trPr>
          <w:trHeight w:val="17"/>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337C39B"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D57D25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D2D6D4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r>
      <w:tr w:rsidR="007205F9" w:rsidRPr="004D523E" w14:paraId="5B7F4951"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0B2EC97"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B2B16B4"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F12B390"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205F9" w:rsidRPr="004D523E" w14:paraId="56597DC0"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D2C967F"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2965974"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CF2B6BF"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51F3119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23A09B7"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7937896"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w:t>
            </w:r>
            <w:r w:rsidR="007205F9" w:rsidRPr="004D523E">
              <w:rPr>
                <w:rFonts w:ascii="Times New Roman" w:eastAsia="Times New Roman" w:hAnsi="Times New Roman" w:cs="Times New Roman"/>
                <w:color w:val="000000"/>
                <w:sz w:val="24"/>
                <w:szCs w:val="24"/>
              </w:rPr>
              <w:t>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F85FACA" w14:textId="775C8019" w:rsidR="007205F9" w:rsidRPr="004D523E" w:rsidRDefault="00B37918"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sz w:val="24"/>
                <w:szCs w:val="24"/>
              </w:rPr>
              <w:t>Вище професійне училище №42 м.</w:t>
            </w:r>
            <w:r w:rsidR="00416752" w:rsidRPr="004D523E">
              <w:rPr>
                <w:rFonts w:ascii="Times New Roman" w:eastAsia="Times New Roman" w:hAnsi="Times New Roman" w:cs="Times New Roman"/>
                <w:sz w:val="24"/>
                <w:szCs w:val="24"/>
              </w:rPr>
              <w:t xml:space="preserve"> </w:t>
            </w:r>
            <w:r w:rsidRPr="004D523E">
              <w:rPr>
                <w:rFonts w:ascii="Times New Roman" w:eastAsia="Times New Roman" w:hAnsi="Times New Roman" w:cs="Times New Roman"/>
                <w:sz w:val="24"/>
                <w:szCs w:val="24"/>
              </w:rPr>
              <w:t>Погребище</w:t>
            </w:r>
          </w:p>
        </w:tc>
      </w:tr>
      <w:tr w:rsidR="007205F9" w:rsidRPr="004D523E" w14:paraId="1516AC96"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4F6B19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7079844"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М</w:t>
            </w:r>
            <w:r w:rsidR="007205F9" w:rsidRPr="004D523E">
              <w:rPr>
                <w:rFonts w:ascii="Times New Roman" w:eastAsia="Times New Roman" w:hAnsi="Times New Roman" w:cs="Times New Roman"/>
                <w:color w:val="000000"/>
                <w:sz w:val="24"/>
                <w:szCs w:val="24"/>
              </w:rPr>
              <w:t>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9693B5A" w14:textId="32AB4415" w:rsidR="007205F9" w:rsidRPr="004D523E" w:rsidRDefault="00B37918"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22200, Вінницька область, Вінницький район, м.</w:t>
            </w:r>
            <w:r w:rsidR="00416752" w:rsidRPr="004D523E">
              <w:rPr>
                <w:rFonts w:ascii="Times New Roman" w:eastAsia="Times New Roman" w:hAnsi="Times New Roman" w:cs="Times New Roman"/>
                <w:color w:val="000000"/>
                <w:sz w:val="24"/>
                <w:szCs w:val="24"/>
              </w:rPr>
              <w:t xml:space="preserve"> </w:t>
            </w:r>
            <w:r w:rsidRPr="004D523E">
              <w:rPr>
                <w:rFonts w:ascii="Times New Roman" w:eastAsia="Times New Roman" w:hAnsi="Times New Roman" w:cs="Times New Roman"/>
                <w:color w:val="000000"/>
                <w:sz w:val="24"/>
                <w:szCs w:val="24"/>
              </w:rPr>
              <w:t>Погребище, вулиця Рокитна,12</w:t>
            </w:r>
          </w:p>
        </w:tc>
      </w:tr>
      <w:tr w:rsidR="007205F9" w:rsidRPr="004D523E" w14:paraId="01710D22"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1E7B582"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12B0CD9" w14:textId="3F2A14E0"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w:t>
            </w:r>
            <w:r w:rsidR="00B37918" w:rsidRPr="004D523E">
              <w:rPr>
                <w:rFonts w:ascii="Times New Roman" w:eastAsia="Times New Roman" w:hAnsi="Times New Roman" w:cs="Times New Roman"/>
                <w:color w:val="000000"/>
                <w:sz w:val="24"/>
                <w:szCs w:val="24"/>
              </w:rPr>
              <w:t>осадова особа замовника, уповноважена</w:t>
            </w:r>
            <w:r w:rsidR="007205F9" w:rsidRPr="004D523E">
              <w:rPr>
                <w:rFonts w:ascii="Times New Roman" w:eastAsia="Times New Roman" w:hAnsi="Times New Roman" w:cs="Times New Roman"/>
                <w:color w:val="000000"/>
                <w:sz w:val="24"/>
                <w:szCs w:val="24"/>
              </w:rPr>
              <w:t xml:space="preserve">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B98CBC0" w14:textId="32E31776" w:rsidR="007205F9" w:rsidRPr="004D523E" w:rsidRDefault="007205F9" w:rsidP="00A40F9E">
            <w:pPr>
              <w:spacing w:after="0" w:line="240" w:lineRule="auto"/>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ПІБ: </w:t>
            </w:r>
            <w:r w:rsidR="00B37918" w:rsidRPr="004D523E">
              <w:rPr>
                <w:rFonts w:ascii="Times New Roman" w:eastAsia="Times New Roman" w:hAnsi="Times New Roman" w:cs="Times New Roman"/>
                <w:color w:val="000000"/>
                <w:sz w:val="24"/>
                <w:szCs w:val="24"/>
              </w:rPr>
              <w:t>Мединська Тамара Василівна</w:t>
            </w:r>
          </w:p>
          <w:p w14:paraId="7B9A6923" w14:textId="59BA4FBE" w:rsidR="007205F9" w:rsidRPr="004D523E" w:rsidRDefault="007205F9" w:rsidP="00A40F9E">
            <w:pPr>
              <w:spacing w:after="0" w:line="240" w:lineRule="auto"/>
              <w:ind w:left="149" w:right="152"/>
              <w:rPr>
                <w:rFonts w:ascii="Times New Roman" w:eastAsia="Times New Roman" w:hAnsi="Times New Roman" w:cs="Times New Roman"/>
                <w:sz w:val="24"/>
                <w:szCs w:val="24"/>
                <w:lang w:val="ru-RU"/>
              </w:rPr>
            </w:pPr>
            <w:r w:rsidRPr="004D523E">
              <w:rPr>
                <w:rFonts w:ascii="Times New Roman" w:eastAsia="Times New Roman" w:hAnsi="Times New Roman" w:cs="Times New Roman"/>
                <w:color w:val="000000"/>
                <w:sz w:val="24"/>
                <w:szCs w:val="24"/>
              </w:rPr>
              <w:t>електронна адреса:</w:t>
            </w:r>
            <w:r w:rsidR="00B37918" w:rsidRPr="004D523E">
              <w:rPr>
                <w:rFonts w:ascii="Times New Roman" w:eastAsia="Times New Roman" w:hAnsi="Times New Roman" w:cs="Times New Roman"/>
                <w:color w:val="000000"/>
                <w:sz w:val="24"/>
                <w:szCs w:val="24"/>
              </w:rPr>
              <w:t xml:space="preserve"> 42</w:t>
            </w:r>
            <w:r w:rsidR="00B37918" w:rsidRPr="004D523E">
              <w:rPr>
                <w:rFonts w:ascii="Times New Roman" w:eastAsia="Times New Roman" w:hAnsi="Times New Roman" w:cs="Times New Roman"/>
                <w:color w:val="000000"/>
                <w:sz w:val="24"/>
                <w:szCs w:val="24"/>
                <w:lang w:val="en-US"/>
              </w:rPr>
              <w:t>vpu</w:t>
            </w:r>
            <w:r w:rsidR="00B37918" w:rsidRPr="004D523E">
              <w:rPr>
                <w:rFonts w:ascii="Times New Roman" w:eastAsia="Times New Roman" w:hAnsi="Times New Roman" w:cs="Times New Roman"/>
                <w:color w:val="000000"/>
                <w:sz w:val="24"/>
                <w:szCs w:val="24"/>
                <w:lang w:val="ru-RU"/>
              </w:rPr>
              <w:t>@</w:t>
            </w:r>
            <w:r w:rsidR="00B37918" w:rsidRPr="004D523E">
              <w:rPr>
                <w:rFonts w:ascii="Times New Roman" w:eastAsia="Times New Roman" w:hAnsi="Times New Roman" w:cs="Times New Roman"/>
                <w:color w:val="000000"/>
                <w:sz w:val="24"/>
                <w:szCs w:val="24"/>
                <w:lang w:val="en-US"/>
              </w:rPr>
              <w:t>ukr</w:t>
            </w:r>
            <w:r w:rsidR="00B37918" w:rsidRPr="004D523E">
              <w:rPr>
                <w:rFonts w:ascii="Times New Roman" w:eastAsia="Times New Roman" w:hAnsi="Times New Roman" w:cs="Times New Roman"/>
                <w:color w:val="000000"/>
                <w:sz w:val="24"/>
                <w:szCs w:val="24"/>
                <w:lang w:val="ru-RU"/>
              </w:rPr>
              <w:t>.</w:t>
            </w:r>
            <w:r w:rsidR="00B37918" w:rsidRPr="004D523E">
              <w:rPr>
                <w:rFonts w:ascii="Times New Roman" w:eastAsia="Times New Roman" w:hAnsi="Times New Roman" w:cs="Times New Roman"/>
                <w:color w:val="000000"/>
                <w:sz w:val="24"/>
                <w:szCs w:val="24"/>
                <w:lang w:val="en-US"/>
              </w:rPr>
              <w:t>net</w:t>
            </w:r>
          </w:p>
          <w:p w14:paraId="6DC06EEE" w14:textId="3F239D50" w:rsidR="007205F9" w:rsidRPr="004D523E" w:rsidRDefault="007205F9" w:rsidP="00A40F9E">
            <w:pPr>
              <w:spacing w:after="0" w:line="240" w:lineRule="auto"/>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тел</w:t>
            </w:r>
            <w:r w:rsidR="00B37918" w:rsidRPr="004D523E">
              <w:rPr>
                <w:rFonts w:ascii="Times New Roman" w:eastAsia="Times New Roman" w:hAnsi="Times New Roman" w:cs="Times New Roman"/>
                <w:color w:val="000000"/>
                <w:sz w:val="24"/>
                <w:szCs w:val="24"/>
              </w:rPr>
              <w:t>ефон: 0434621312</w:t>
            </w:r>
          </w:p>
          <w:p w14:paraId="0A6C8D2F" w14:textId="5291E815" w:rsidR="007205F9" w:rsidRPr="004D523E" w:rsidRDefault="007205F9" w:rsidP="00A40F9E">
            <w:pPr>
              <w:spacing w:after="0"/>
              <w:ind w:left="149" w:right="152"/>
              <w:rPr>
                <w:rFonts w:ascii="Times New Roman" w:eastAsia="Times New Roman" w:hAnsi="Times New Roman" w:cs="Times New Roman"/>
                <w:sz w:val="24"/>
                <w:szCs w:val="24"/>
              </w:rPr>
            </w:pPr>
          </w:p>
        </w:tc>
      </w:tr>
      <w:tr w:rsidR="007205F9" w:rsidRPr="004D523E" w14:paraId="27F23A4C"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91188A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0B42417"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9D97F36" w14:textId="07A95619" w:rsidR="007205F9" w:rsidRPr="004D523E" w:rsidRDefault="007205F9"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відкриті торги</w:t>
            </w:r>
            <w:r w:rsidR="00B37918" w:rsidRPr="004D523E">
              <w:rPr>
                <w:rFonts w:ascii="Times New Roman" w:eastAsia="Times New Roman" w:hAnsi="Times New Roman" w:cs="Times New Roman"/>
                <w:color w:val="000000"/>
                <w:sz w:val="24"/>
                <w:szCs w:val="24"/>
              </w:rPr>
              <w:t xml:space="preserve"> з Особливостями</w:t>
            </w:r>
          </w:p>
        </w:tc>
      </w:tr>
      <w:tr w:rsidR="007205F9" w:rsidRPr="004D523E" w14:paraId="779AEE8F"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2B33CDF"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132E087"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7DC4049"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05266006"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DBED894"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D8761EE"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w:t>
            </w:r>
            <w:r w:rsidR="007205F9" w:rsidRPr="004D523E">
              <w:rPr>
                <w:rFonts w:ascii="Times New Roman" w:eastAsia="Times New Roman" w:hAnsi="Times New Roman" w:cs="Times New Roman"/>
                <w:color w:val="000000"/>
                <w:sz w:val="24"/>
                <w:szCs w:val="24"/>
              </w:rPr>
              <w:t>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DC4E231" w14:textId="3525C9FB" w:rsidR="007205F9" w:rsidRPr="004D523E" w:rsidRDefault="00E475F6" w:rsidP="003F7E6F">
            <w:pPr>
              <w:spacing w:after="0"/>
              <w:ind w:left="149" w:right="152"/>
              <w:rPr>
                <w:rFonts w:ascii="Times New Roman" w:eastAsia="Times New Roman" w:hAnsi="Times New Roman" w:cs="Times New Roman"/>
                <w:b/>
                <w:sz w:val="24"/>
                <w:szCs w:val="24"/>
              </w:rPr>
            </w:pPr>
            <w:r w:rsidRPr="004D523E">
              <w:rPr>
                <w:rFonts w:ascii="Times New Roman" w:eastAsia="Times New Roman" w:hAnsi="Times New Roman" w:cs="Times New Roman"/>
                <w:b/>
                <w:sz w:val="24"/>
                <w:szCs w:val="24"/>
              </w:rPr>
              <w:t xml:space="preserve">ДК 021:2015: </w:t>
            </w:r>
            <w:r w:rsidRPr="004D523E">
              <w:rPr>
                <w:rFonts w:ascii="Times New Roman" w:eastAsia="Times New Roman" w:hAnsi="Times New Roman" w:cs="Times New Roman"/>
                <w:b/>
                <w:bCs/>
                <w:iCs/>
                <w:sz w:val="24"/>
                <w:szCs w:val="24"/>
              </w:rPr>
              <w:t>24410000-1 Азотні добрива</w:t>
            </w:r>
            <w:r w:rsidR="003F7E6F">
              <w:rPr>
                <w:rFonts w:ascii="Times New Roman" w:eastAsia="Times New Roman" w:hAnsi="Times New Roman" w:cs="Times New Roman"/>
                <w:b/>
                <w:bCs/>
                <w:iCs/>
                <w:sz w:val="24"/>
                <w:szCs w:val="24"/>
              </w:rPr>
              <w:t xml:space="preserve"> (Аміачна селітра).</w:t>
            </w:r>
          </w:p>
        </w:tc>
      </w:tr>
      <w:tr w:rsidR="007205F9" w:rsidRPr="004D523E" w14:paraId="6C74C94C"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C3E8126"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4ED66C5"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О</w:t>
            </w:r>
            <w:r w:rsidR="007205F9" w:rsidRPr="004D523E">
              <w:rPr>
                <w:rFonts w:ascii="Times New Roman" w:eastAsia="Times New Roman" w:hAnsi="Times New Roman" w:cs="Times New Roman"/>
                <w:color w:val="000000"/>
                <w:sz w:val="24"/>
                <w:szCs w:val="24"/>
              </w:rPr>
              <w:t>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28C76D8"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Закупівля здійснюється щодо предмету закупівлі в цілому, без поділу на лоти.</w:t>
            </w:r>
          </w:p>
          <w:p w14:paraId="42F28212" w14:textId="77777777" w:rsidR="007205F9" w:rsidRPr="004D523E" w:rsidRDefault="007205F9" w:rsidP="00416752">
            <w:pPr>
              <w:spacing w:after="0" w:line="240" w:lineRule="auto"/>
              <w:ind w:left="149" w:right="152"/>
              <w:jc w:val="both"/>
              <w:rPr>
                <w:rFonts w:ascii="Times New Roman" w:eastAsia="Times New Roman" w:hAnsi="Times New Roman" w:cs="Times New Roman"/>
                <w:sz w:val="24"/>
                <w:szCs w:val="24"/>
              </w:rPr>
            </w:pPr>
          </w:p>
        </w:tc>
      </w:tr>
      <w:tr w:rsidR="007205F9" w:rsidRPr="004D523E" w14:paraId="08F55A5D"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75B63D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8130DD8"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w:t>
            </w:r>
            <w:r w:rsidR="007205F9" w:rsidRPr="004D523E">
              <w:rPr>
                <w:rFonts w:ascii="Times New Roman" w:eastAsia="Times New Roman" w:hAnsi="Times New Roman" w:cs="Times New Roman"/>
                <w:color w:val="000000"/>
                <w:sz w:val="24"/>
                <w:szCs w:val="24"/>
              </w:rPr>
              <w:t>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E06FB46" w14:textId="56CB5591" w:rsidR="007205F9" w:rsidRPr="004D523E" w:rsidRDefault="007205F9" w:rsidP="00A40F9E">
            <w:pPr>
              <w:spacing w:after="0" w:line="240" w:lineRule="auto"/>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Кількість товару: </w:t>
            </w:r>
            <w:r w:rsidR="00416752" w:rsidRPr="004D523E">
              <w:rPr>
                <w:rFonts w:ascii="Times New Roman" w:eastAsia="Times New Roman" w:hAnsi="Times New Roman" w:cs="Times New Roman"/>
                <w:color w:val="000000"/>
                <w:sz w:val="24"/>
                <w:szCs w:val="24"/>
              </w:rPr>
              <w:t>15 тонн</w:t>
            </w:r>
          </w:p>
          <w:p w14:paraId="2CE2842C" w14:textId="780FD9FA" w:rsidR="007205F9" w:rsidRPr="004D523E" w:rsidRDefault="007205F9" w:rsidP="00416752">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Місце поставки: </w:t>
            </w:r>
            <w:r w:rsidR="00416752" w:rsidRPr="004D523E">
              <w:rPr>
                <w:rFonts w:ascii="Times New Roman" w:eastAsia="Times New Roman" w:hAnsi="Times New Roman" w:cs="Times New Roman"/>
                <w:color w:val="000000"/>
                <w:sz w:val="24"/>
                <w:szCs w:val="24"/>
              </w:rPr>
              <w:t>22200, Вінницька область, Вінницький район, м.Погребище, вулиця Рокитна,12</w:t>
            </w:r>
          </w:p>
        </w:tc>
      </w:tr>
      <w:tr w:rsidR="007205F9" w:rsidRPr="004D523E" w14:paraId="22639D81"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798551C"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A05FD45" w14:textId="77777777" w:rsidR="007205F9" w:rsidRPr="004D523E" w:rsidRDefault="00A40F9E"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w:t>
            </w:r>
            <w:r w:rsidR="007205F9" w:rsidRPr="004D523E">
              <w:rPr>
                <w:rFonts w:ascii="Times New Roman" w:eastAsia="Times New Roman" w:hAnsi="Times New Roman" w:cs="Times New Roman"/>
                <w:color w:val="000000"/>
                <w:sz w:val="24"/>
                <w:szCs w:val="24"/>
              </w:rPr>
              <w:t>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2D221B3" w14:textId="7DE44718" w:rsidR="007205F9" w:rsidRPr="004D523E" w:rsidRDefault="00416752"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До 30 квітня 2024 року</w:t>
            </w:r>
          </w:p>
        </w:tc>
      </w:tr>
      <w:tr w:rsidR="007205F9" w:rsidRPr="004D523E" w14:paraId="021F7F0F"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29E30A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9BD9238"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89F4B7B"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5F9" w:rsidRPr="004D523E" w14:paraId="65CC44B2"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D5A1FF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5892571"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Валюта, у якій повинна бути зазначена ціна </w:t>
            </w:r>
            <w:r w:rsidRPr="004D523E">
              <w:rPr>
                <w:rFonts w:ascii="Times New Roman" w:eastAsia="Times New Roman" w:hAnsi="Times New Roman" w:cs="Times New Roman"/>
                <w:color w:val="000000"/>
                <w:sz w:val="24"/>
                <w:szCs w:val="24"/>
              </w:rPr>
              <w:lastRenderedPageBreak/>
              <w:t>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96E4150" w14:textId="77777777" w:rsidR="007205F9" w:rsidRPr="004D523E" w:rsidRDefault="007205F9" w:rsidP="00A40F9E">
            <w:pPr>
              <w:spacing w:after="0"/>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Валютою тендерної пропозиції є гривня.</w:t>
            </w:r>
          </w:p>
        </w:tc>
      </w:tr>
      <w:tr w:rsidR="007205F9" w:rsidRPr="004D523E" w14:paraId="20E82880"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874481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7</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FFD8120"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B4F975E"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Усі документи тендерної пропозиції, які готуються учасником, повинні бути складені українською мовою. </w:t>
            </w:r>
          </w:p>
          <w:p w14:paraId="476EDCD2"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31A3ECE"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205F9" w:rsidRPr="004D523E" w14:paraId="2432CFB4"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5666AC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51C2313"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37A5941"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2741D91C" w14:textId="351FB5E9" w:rsidR="007205F9" w:rsidRPr="004D523E" w:rsidRDefault="007205F9" w:rsidP="007B75C0">
            <w:pPr>
              <w:spacing w:after="0" w:line="240" w:lineRule="auto"/>
              <w:ind w:left="149" w:right="152"/>
              <w:jc w:val="both"/>
              <w:rPr>
                <w:rFonts w:ascii="Times New Roman" w:eastAsia="Times New Roman" w:hAnsi="Times New Roman" w:cs="Times New Roman"/>
                <w:sz w:val="24"/>
                <w:szCs w:val="24"/>
              </w:rPr>
            </w:pPr>
          </w:p>
        </w:tc>
      </w:tr>
      <w:tr w:rsidR="007205F9" w:rsidRPr="004D523E" w14:paraId="4099E27D"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4C56FFA3" w14:textId="77777777" w:rsidR="007205F9" w:rsidRPr="004D523E" w:rsidRDefault="007205F9" w:rsidP="00A40F9E">
            <w:pPr>
              <w:spacing w:after="0"/>
              <w:ind w:left="149"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7205F9" w:rsidRPr="004D523E" w14:paraId="4D9B7952"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A9299D1"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523E0E9"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C781966"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Фізична/юридична особа має право </w:t>
            </w:r>
            <w:r w:rsidRPr="004D523E">
              <w:rPr>
                <w:rFonts w:ascii="Times New Roman" w:eastAsia="Times New Roman" w:hAnsi="Times New Roman" w:cs="Times New Roman"/>
                <w:b/>
                <w:color w:val="000000"/>
                <w:sz w:val="24"/>
                <w:szCs w:val="24"/>
              </w:rPr>
              <w:t xml:space="preserve">не пізніше ніж за три дні </w:t>
            </w:r>
            <w:r w:rsidRPr="004D523E">
              <w:rPr>
                <w:rFonts w:ascii="Times New Roman" w:eastAsia="Times New Roman" w:hAnsi="Times New Roman" w:cs="Times New Roman"/>
                <w:color w:val="000000"/>
                <w:sz w:val="24"/>
                <w:szCs w:val="24"/>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730DD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866A"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B1C7403"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4D523E">
              <w:rPr>
                <w:rFonts w:ascii="Times New Roman" w:eastAsia="Times New Roman" w:hAnsi="Times New Roman" w:cs="Times New Roman"/>
                <w:color w:val="000000"/>
                <w:sz w:val="24"/>
                <w:szCs w:val="24"/>
              </w:rPr>
              <w:lastRenderedPageBreak/>
              <w:t>продовженням строку подання тендерних пропозицій не менш як на чотири дні.</w:t>
            </w:r>
          </w:p>
        </w:tc>
      </w:tr>
      <w:tr w:rsidR="007205F9" w:rsidRPr="004D523E" w14:paraId="39B38EF0"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08A1DA6"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DA0417F"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7FD76F5"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C97C54"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05F9" w:rsidRPr="004D523E" w14:paraId="09ABF436"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87F60A9" w14:textId="77777777" w:rsidR="007205F9" w:rsidRPr="004D523E" w:rsidRDefault="007205F9" w:rsidP="00A40F9E">
            <w:pPr>
              <w:spacing w:after="0"/>
              <w:ind w:left="86"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Інструкція з підготовки тендерної пропозиції</w:t>
            </w:r>
          </w:p>
        </w:tc>
      </w:tr>
      <w:tr w:rsidR="007205F9" w:rsidRPr="004D523E" w14:paraId="4A455113"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4C473A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F961581"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BC3BA0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7EC5436F"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08AF2B17"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4314C68E"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F120E14" w14:textId="3D51CE45" w:rsidR="007205F9" w:rsidRPr="004D523E" w:rsidRDefault="007205F9" w:rsidP="006C60DD">
            <w:pPr>
              <w:pBdr>
                <w:top w:val="nil"/>
                <w:left w:val="nil"/>
                <w:bottom w:val="nil"/>
                <w:right w:val="nil"/>
                <w:between w:val="nil"/>
              </w:pBdr>
              <w:spacing w:after="0" w:line="240" w:lineRule="auto"/>
              <w:ind w:left="360" w:right="152"/>
              <w:jc w:val="both"/>
              <w:rPr>
                <w:rFonts w:ascii="Times New Roman" w:eastAsia="Times New Roman" w:hAnsi="Times New Roman" w:cs="Times New Roman"/>
                <w:color w:val="000000"/>
                <w:sz w:val="24"/>
                <w:szCs w:val="24"/>
              </w:rPr>
            </w:pPr>
          </w:p>
          <w:p w14:paraId="42B2DC99"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62C5B06C"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lastRenderedPageBreak/>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550E0D14" w14:textId="77777777" w:rsidR="007205F9" w:rsidRPr="004D523E"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інших документів та / або інформації, що  визначені тендерною документацією та додатками.</w:t>
            </w:r>
          </w:p>
          <w:p w14:paraId="17189D0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64D949A"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4A971D"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A40F9E" w:rsidRPr="004D523E">
              <w:rPr>
                <w:rFonts w:ascii="Times New Roman" w:eastAsia="Times New Roman" w:hAnsi="Times New Roman" w:cs="Times New Roman"/>
                <w:color w:val="000000"/>
                <w:sz w:val="24"/>
                <w:szCs w:val="24"/>
              </w:rPr>
              <w:t>–</w:t>
            </w:r>
            <w:r w:rsidRPr="004D523E">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40F9E" w:rsidRPr="004D523E">
              <w:rPr>
                <w:rFonts w:ascii="Times New Roman" w:eastAsia="Times New Roman" w:hAnsi="Times New Roman" w:cs="Times New Roman"/>
                <w:color w:val="000000"/>
                <w:sz w:val="24"/>
                <w:szCs w:val="24"/>
              </w:rPr>
              <w:t>–</w:t>
            </w:r>
            <w:r w:rsidRPr="004D523E">
              <w:rPr>
                <w:rFonts w:ascii="Times New Roman" w:eastAsia="Times New Roman" w:hAnsi="Times New Roman" w:cs="Times New Roman"/>
                <w:color w:val="000000"/>
                <w:sz w:val="24"/>
                <w:szCs w:val="24"/>
              </w:rPr>
              <w:t xml:space="preserve">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D93EBB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A40F9E" w:rsidRPr="004D523E">
              <w:rPr>
                <w:rFonts w:ascii="Times New Roman" w:eastAsia="Times New Roman" w:hAnsi="Times New Roman" w:cs="Times New Roman"/>
                <w:color w:val="000000"/>
                <w:sz w:val="24"/>
                <w:szCs w:val="24"/>
              </w:rPr>
              <w:t>–</w:t>
            </w:r>
            <w:r w:rsidRPr="004D523E">
              <w:rPr>
                <w:rFonts w:ascii="Times New Roman" w:eastAsia="Times New Roman" w:hAnsi="Times New Roman" w:cs="Times New Roman"/>
                <w:color w:val="000000"/>
                <w:sz w:val="24"/>
                <w:szCs w:val="24"/>
              </w:rPr>
              <w:t xml:space="preserve"> юридичних, фізичних осіб, у тому ч</w:t>
            </w:r>
            <w:r w:rsidR="00A40F9E" w:rsidRPr="004D523E">
              <w:rPr>
                <w:rFonts w:ascii="Times New Roman" w:eastAsia="Times New Roman" w:hAnsi="Times New Roman" w:cs="Times New Roman"/>
                <w:color w:val="000000"/>
                <w:sz w:val="24"/>
                <w:szCs w:val="24"/>
              </w:rPr>
              <w:t>ислі фізичних осіб – підприємців</w:t>
            </w:r>
            <w:r w:rsidRPr="004D523E">
              <w:rPr>
                <w:rFonts w:ascii="Times New Roman" w:eastAsia="Times New Roman" w:hAnsi="Times New Roman" w:cs="Times New Roman"/>
                <w:color w:val="000000"/>
                <w:sz w:val="24"/>
                <w:szCs w:val="24"/>
              </w:rPr>
              <w:t>, у складі тендерної пропозиції, не може бути підставою для її відхилення.</w:t>
            </w:r>
          </w:p>
          <w:p w14:paraId="7EC7479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3E133457"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01CBD370"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Тендерна пропозиція учасника має відповідати ряду вимог:</w:t>
            </w:r>
            <w:r w:rsidRPr="004D523E">
              <w:rPr>
                <w:rFonts w:ascii="Times New Roman" w:eastAsia="Times New Roman" w:hAnsi="Times New Roman" w:cs="Times New Roman"/>
                <w:color w:val="000000"/>
                <w:sz w:val="24"/>
                <w:szCs w:val="24"/>
              </w:rPr>
              <w:t> </w:t>
            </w:r>
          </w:p>
          <w:p w14:paraId="037B1D66" w14:textId="77777777" w:rsidR="007205F9" w:rsidRPr="004D523E"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документи мають бути чіткими та розбірливими для читання;</w:t>
            </w:r>
          </w:p>
          <w:p w14:paraId="25237DE4" w14:textId="77777777" w:rsidR="007205F9" w:rsidRPr="004D523E"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14:paraId="5DA16843" w14:textId="77777777" w:rsidR="007205F9" w:rsidRPr="004D523E"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429B822"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09AB5C9"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3CB9D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Опис формальних помилок:</w:t>
            </w:r>
            <w:r w:rsidRPr="004D523E">
              <w:rPr>
                <w:rFonts w:ascii="Times New Roman" w:eastAsia="Times New Roman" w:hAnsi="Times New Roman" w:cs="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6B2FE97"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Перелік формальних помилок, затверджений наказом Мінекономіки від 15.04.2020 № 710:</w:t>
            </w:r>
          </w:p>
          <w:p w14:paraId="4BDDE69C"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інформація/документ, подана учасником процедури закупівлі у складі тендерної пропозиції, містить помилку (помилки) у частині: </w:t>
            </w:r>
          </w:p>
          <w:p w14:paraId="1AE4BCF9"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уживання великої літери; </w:t>
            </w:r>
          </w:p>
          <w:p w14:paraId="54326F2D"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2DDFFF92"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використання слова або мовного звороту, запозичених з іншої мови; </w:t>
            </w:r>
          </w:p>
          <w:p w14:paraId="055C3EF0"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EE727D2"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44EF8AB1"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написання слів разом та/або окремо, та/або через дефіс; </w:t>
            </w:r>
          </w:p>
          <w:p w14:paraId="34A87541" w14:textId="77777777" w:rsidR="007205F9" w:rsidRPr="004D523E"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DA706FF"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BC429F2"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F8A036E"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CB2569F"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4D523E">
              <w:rPr>
                <w:rFonts w:ascii="Times New Roman" w:eastAsia="Times New Roman" w:hAnsi="Times New Roman" w:cs="Times New Roman"/>
                <w:color w:val="000000"/>
                <w:sz w:val="24"/>
                <w:szCs w:val="24"/>
              </w:rPr>
              <w:lastRenderedPageBreak/>
              <w:t>замовником не вимагається подання такого документа в тендерній документації. </w:t>
            </w:r>
          </w:p>
          <w:p w14:paraId="50B1EC6D"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4C7E332"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363C797"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5EC97D6"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089DE7D"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4290AB3"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58C2BBB" w14:textId="77777777" w:rsidR="007205F9" w:rsidRPr="004D523E"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7648F9"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6DDA6074"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Приклади формальних помилок:</w:t>
            </w:r>
          </w:p>
          <w:p w14:paraId="6DB346D6"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«вінницька область» замість «Вінницька область» або «місто львів» замість «місто Львів»; </w:t>
            </w:r>
          </w:p>
          <w:p w14:paraId="11B173F6"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5FBA4D5A"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9365D40"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«тендернапропозиція» замість «тендерна пропозиція»;</w:t>
            </w:r>
          </w:p>
          <w:p w14:paraId="05A414C7"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«срток поставки» замість «строк поставки»;</w:t>
            </w:r>
          </w:p>
          <w:p w14:paraId="02BDD670"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47D82662" w14:textId="77777777" w:rsidR="007205F9" w:rsidRPr="004D523E"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lastRenderedPageBreak/>
              <w:t>подання документа у форматі  «PDF» замість «JPEG», «JPEG» замість «PDF», «RAR» замість «PDF», «7z» замість «PDF» тощо.</w:t>
            </w:r>
          </w:p>
        </w:tc>
      </w:tr>
      <w:tr w:rsidR="007205F9" w:rsidRPr="004D523E" w14:paraId="7E5A838B"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0441DB7"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034F130" w14:textId="77777777" w:rsidR="007205F9" w:rsidRPr="004D523E" w:rsidRDefault="007205F9" w:rsidP="00A40F9E">
            <w:pPr>
              <w:spacing w:after="0"/>
              <w:ind w:left="86"/>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A159401"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 вимагається </w:t>
            </w:r>
          </w:p>
          <w:p w14:paraId="05508DBF" w14:textId="5D554751" w:rsidR="007205F9" w:rsidRPr="004D523E" w:rsidRDefault="007205F9" w:rsidP="00A40F9E">
            <w:pPr>
              <w:spacing w:after="0"/>
              <w:ind w:left="149" w:right="152"/>
              <w:jc w:val="both"/>
              <w:rPr>
                <w:rFonts w:ascii="Times New Roman" w:eastAsia="Times New Roman" w:hAnsi="Times New Roman" w:cs="Times New Roman"/>
                <w:sz w:val="24"/>
                <w:szCs w:val="24"/>
              </w:rPr>
            </w:pPr>
          </w:p>
        </w:tc>
      </w:tr>
      <w:tr w:rsidR="007205F9" w:rsidRPr="004D523E" w14:paraId="72CCB4C6"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1755D4F"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E899C9B"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049B85B"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 Забезпечення тендерної пропозиції не вимагається</w:t>
            </w:r>
          </w:p>
          <w:p w14:paraId="2BCD01D9" w14:textId="2B9DDF1F" w:rsidR="007205F9" w:rsidRPr="004D523E" w:rsidRDefault="007205F9" w:rsidP="009D0720">
            <w:pPr>
              <w:shd w:val="clear" w:color="auto" w:fill="FFFFFF"/>
              <w:spacing w:after="0" w:line="240" w:lineRule="auto"/>
              <w:ind w:right="152"/>
              <w:jc w:val="both"/>
              <w:rPr>
                <w:rFonts w:ascii="Times New Roman" w:eastAsia="Times New Roman" w:hAnsi="Times New Roman" w:cs="Times New Roman"/>
                <w:color w:val="000000"/>
                <w:sz w:val="24"/>
                <w:szCs w:val="24"/>
              </w:rPr>
            </w:pPr>
          </w:p>
        </w:tc>
      </w:tr>
      <w:tr w:rsidR="007205F9" w:rsidRPr="004D523E" w14:paraId="1C09F5D9"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240130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F27D521"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628330D"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14:paraId="1F3B27F5"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B789841"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75BC93" w14:textId="77777777" w:rsidR="007205F9" w:rsidRPr="004D523E" w:rsidRDefault="007205F9" w:rsidP="00A40F9E">
            <w:pPr>
              <w:numPr>
                <w:ilvl w:val="0"/>
                <w:numId w:val="13"/>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BD00766" w14:textId="77777777" w:rsidR="007205F9" w:rsidRPr="004D523E" w:rsidRDefault="007205F9" w:rsidP="00A40F9E">
            <w:pPr>
              <w:numPr>
                <w:ilvl w:val="0"/>
                <w:numId w:val="13"/>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26B8D682"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5F9" w:rsidRPr="004D523E" w14:paraId="2A448CCB"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5293749"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93AC0DD"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E05B3DB"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14:paraId="0A84F8AC"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7205F9" w:rsidRPr="004D523E" w14:paraId="396F6613"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2DA04F7"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0FD3A92"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DBCA76A" w14:textId="77777777" w:rsidR="007205F9" w:rsidRPr="004D523E" w:rsidRDefault="007205F9" w:rsidP="00A40F9E">
            <w:pPr>
              <w:spacing w:after="0" w:line="240" w:lineRule="auto"/>
              <w:ind w:left="147" w:right="153"/>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205F9" w:rsidRPr="004D523E" w14:paraId="55CE4716"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1ABB53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7</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3535E9D"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06174E5"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випадку закупівлі товару вимоги щодо надання інформації про субпідрядника / співвиконавця не встановлюються.</w:t>
            </w:r>
          </w:p>
        </w:tc>
      </w:tr>
      <w:tr w:rsidR="007205F9" w:rsidRPr="004D523E" w14:paraId="15F5DF45"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58A0549"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AF9A9BE"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6F1D143"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5F9" w:rsidRPr="004D523E" w14:paraId="31F043FD"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4830B13"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9</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24C8371"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C5B279E" w14:textId="77777777" w:rsidR="007205F9" w:rsidRPr="004D523E" w:rsidRDefault="007205F9" w:rsidP="00A40F9E">
            <w:pPr>
              <w:spacing w:after="0" w:line="240" w:lineRule="auto"/>
              <w:ind w:left="150" w:right="15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 застосовується </w:t>
            </w:r>
          </w:p>
          <w:p w14:paraId="0D4883AD" w14:textId="53DEFAC0" w:rsidR="007205F9" w:rsidRPr="004D523E" w:rsidRDefault="007205F9" w:rsidP="009D0720">
            <w:pPr>
              <w:spacing w:after="0" w:line="240" w:lineRule="auto"/>
              <w:ind w:right="150"/>
              <w:jc w:val="both"/>
              <w:rPr>
                <w:rFonts w:ascii="Times New Roman" w:eastAsia="Times New Roman" w:hAnsi="Times New Roman" w:cs="Times New Roman"/>
                <w:sz w:val="24"/>
                <w:szCs w:val="24"/>
              </w:rPr>
            </w:pPr>
          </w:p>
        </w:tc>
      </w:tr>
      <w:tr w:rsidR="007205F9" w:rsidRPr="004D523E" w14:paraId="16B12B91"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696D06F7" w14:textId="77777777" w:rsidR="007205F9" w:rsidRPr="004D523E" w:rsidRDefault="007205F9" w:rsidP="00A40F9E">
            <w:pPr>
              <w:spacing w:after="0"/>
              <w:ind w:left="149"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Подання та розкриття тендерної пропозиції</w:t>
            </w:r>
          </w:p>
        </w:tc>
      </w:tr>
      <w:tr w:rsidR="007205F9" w:rsidRPr="004D523E" w14:paraId="15907C5F"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5E11A7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7C20BD2"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A4C4C08" w14:textId="3793F2F2"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003878F2">
              <w:rPr>
                <w:rFonts w:ascii="Times New Roman" w:eastAsia="Times New Roman" w:hAnsi="Times New Roman" w:cs="Times New Roman"/>
                <w:color w:val="000000"/>
                <w:sz w:val="24"/>
                <w:szCs w:val="24"/>
                <w:highlight w:val="yellow"/>
              </w:rPr>
              <w:t>5.04.2024</w:t>
            </w:r>
            <w:bookmarkStart w:id="0" w:name="_GoBack"/>
            <w:bookmarkEnd w:id="0"/>
            <w:r w:rsidRPr="004D523E">
              <w:rPr>
                <w:rFonts w:ascii="Times New Roman" w:eastAsia="Times New Roman" w:hAnsi="Times New Roman" w:cs="Times New Roman"/>
                <w:i/>
                <w:color w:val="000000"/>
                <w:sz w:val="24"/>
                <w:szCs w:val="24"/>
                <w:highlight w:val="yellow"/>
              </w:rPr>
              <w:t>.</w:t>
            </w:r>
          </w:p>
          <w:p w14:paraId="5C0DB974"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7205F9" w:rsidRPr="004D523E" w14:paraId="6D1568B3"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3000B32"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3BA7055"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2742752"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w:t>
            </w:r>
          </w:p>
        </w:tc>
      </w:tr>
      <w:tr w:rsidR="007205F9" w:rsidRPr="004D523E" w14:paraId="25FD60EC"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95E9B3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D75F82E"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233C5CA" w14:textId="04C7FE78" w:rsidR="007205F9" w:rsidRPr="004D523E" w:rsidRDefault="007205F9" w:rsidP="009D0720">
            <w:pPr>
              <w:spacing w:after="0" w:line="240" w:lineRule="auto"/>
              <w:ind w:left="149" w:right="152"/>
              <w:jc w:val="both"/>
              <w:rPr>
                <w:rFonts w:ascii="Times New Roman" w:eastAsia="Times New Roman" w:hAnsi="Times New Roman" w:cs="Times New Roman"/>
                <w:sz w:val="24"/>
                <w:szCs w:val="24"/>
              </w:rPr>
            </w:pPr>
          </w:p>
          <w:p w14:paraId="4737D6C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38A9ED"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складає – 0,5 відсотка від очікуваної вартості.</w:t>
            </w:r>
          </w:p>
          <w:p w14:paraId="4CDBC40F" w14:textId="3A7701B4" w:rsidR="007205F9" w:rsidRPr="004D523E" w:rsidRDefault="007205F9" w:rsidP="00A40F9E">
            <w:pPr>
              <w:spacing w:after="0"/>
              <w:ind w:left="149" w:right="152"/>
              <w:jc w:val="both"/>
              <w:rPr>
                <w:rFonts w:ascii="Times New Roman" w:eastAsia="Times New Roman" w:hAnsi="Times New Roman" w:cs="Times New Roman"/>
                <w:sz w:val="24"/>
                <w:szCs w:val="24"/>
              </w:rPr>
            </w:pPr>
          </w:p>
        </w:tc>
      </w:tr>
      <w:tr w:rsidR="007205F9" w:rsidRPr="004D523E" w14:paraId="240C3D55"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47BFFAD" w14:textId="77777777" w:rsidR="007205F9" w:rsidRPr="004D523E" w:rsidRDefault="007205F9" w:rsidP="00A40F9E">
            <w:pPr>
              <w:spacing w:after="0"/>
              <w:ind w:left="86"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Оцінка тендерної пропозиції</w:t>
            </w:r>
          </w:p>
        </w:tc>
      </w:tr>
      <w:tr w:rsidR="007205F9" w:rsidRPr="004D523E" w14:paraId="739C546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499A32D"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51598CB"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89353F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Єдиний критерій оцінки – Ціна – 100%.</w:t>
            </w:r>
          </w:p>
          <w:p w14:paraId="470A5CF1"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205F9" w:rsidRPr="004D523E" w14:paraId="0FB097C8"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F5EDEDD"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598B069"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14:paraId="1D1F1F28" w14:textId="77777777" w:rsidR="00CC244C" w:rsidRPr="004D523E" w:rsidRDefault="007205F9" w:rsidP="00A40F9E">
            <w:pPr>
              <w:spacing w:after="0" w:line="240" w:lineRule="auto"/>
              <w:ind w:left="149" w:right="152"/>
              <w:jc w:val="both"/>
              <w:rPr>
                <w:rFonts w:ascii="Times New Roman" w:eastAsia="Times New Roman" w:hAnsi="Times New Roman" w:cs="Times New Roman"/>
                <w:color w:val="000000"/>
                <w:sz w:val="24"/>
                <w:szCs w:val="24"/>
                <w:highlight w:val="white"/>
              </w:rPr>
            </w:pPr>
            <w:r w:rsidRPr="004D523E">
              <w:rPr>
                <w:rFonts w:ascii="Times New Roman" w:eastAsia="Times New Roman" w:hAnsi="Times New Roman" w:cs="Times New Roman"/>
                <w:color w:val="000000"/>
                <w:sz w:val="24"/>
                <w:szCs w:val="24"/>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4F11E72A" w14:textId="0381D08E" w:rsidR="00B74DD9" w:rsidRPr="004D523E" w:rsidRDefault="00B74DD9" w:rsidP="00A40F9E">
            <w:pPr>
              <w:spacing w:after="0" w:line="240" w:lineRule="auto"/>
              <w:ind w:left="149"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highlight w:val="white"/>
              </w:rPr>
              <w:t>-</w:t>
            </w:r>
            <w:r w:rsidR="00FF195D" w:rsidRPr="004D523E">
              <w:rPr>
                <w:rFonts w:ascii="Times New Roman" w:eastAsia="Times New Roman" w:hAnsi="Times New Roman" w:cs="Times New Roman"/>
                <w:color w:val="000000"/>
                <w:sz w:val="24"/>
                <w:szCs w:val="24"/>
                <w:highlight w:val="white"/>
              </w:rPr>
              <w:t xml:space="preserve"> </w:t>
            </w:r>
            <w:r w:rsidRPr="004D523E">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w:t>
            </w:r>
            <w:r w:rsidRPr="004D523E">
              <w:rPr>
                <w:rFonts w:ascii="Times New Roman" w:eastAsia="Times New Roman" w:hAnsi="Times New Roman" w:cs="Times New Roman"/>
                <w:color w:val="000000"/>
                <w:sz w:val="24"/>
                <w:szCs w:val="24"/>
              </w:rPr>
              <w:lastRenderedPageBreak/>
              <w:t>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C634153" w14:textId="66A1525B" w:rsidR="007205F9" w:rsidRPr="004D523E" w:rsidRDefault="00B74DD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7205F9" w:rsidRPr="004D523E">
              <w:rPr>
                <w:rFonts w:ascii="Times New Roman" w:eastAsia="Times New Roman" w:hAnsi="Times New Roman" w:cs="Times New Roman"/>
                <w:color w:val="000000"/>
                <w:sz w:val="24"/>
                <w:szCs w:val="24"/>
              </w:rPr>
              <w:t>.</w:t>
            </w:r>
          </w:p>
          <w:p w14:paraId="26CDC3B4"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3ED98CDC"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3AFD9DCD"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2E9B9F0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331D745"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4A1C3D38"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38656E4D"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21D3BAC8"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B1611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4D523E">
              <w:rPr>
                <w:rFonts w:ascii="Times New Roman" w:eastAsia="Times New Roman" w:hAnsi="Times New Roman" w:cs="Times New Roman"/>
                <w:color w:val="000000"/>
                <w:sz w:val="24"/>
                <w:szCs w:val="24"/>
              </w:rPr>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E7D3A0"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AE9A82"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E6A50F5"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5F9" w:rsidRPr="004D523E" w14:paraId="4BA783DC"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4BB7FCB"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82241B3"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53F3749"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2538BB65" w14:textId="77777777" w:rsidR="007205F9" w:rsidRPr="004D523E" w:rsidRDefault="007205F9" w:rsidP="00A40F9E">
            <w:pPr>
              <w:numPr>
                <w:ilvl w:val="0"/>
                <w:numId w:val="15"/>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учасник процедури закупівлі:</w:t>
            </w:r>
          </w:p>
          <w:p w14:paraId="0C79DD4C"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3A2B6AA7"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A74B6E"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63058EBB"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41789E"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BD39B0" w14:textId="77777777" w:rsidR="007205F9" w:rsidRPr="004D523E"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040DC6D0" w14:textId="12BC40D7" w:rsidR="007E7250" w:rsidRPr="004D523E" w:rsidRDefault="00B74DD9" w:rsidP="00B74DD9">
            <w:pPr>
              <w:pStyle w:val="a3"/>
              <w:numPr>
                <w:ilvl w:val="0"/>
                <w:numId w:val="35"/>
              </w:numPr>
              <w:spacing w:after="0" w:line="240" w:lineRule="auto"/>
              <w:ind w:left="608" w:right="84" w:hanging="425"/>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w:t>
            </w:r>
            <w:r w:rsidRPr="004D523E">
              <w:rPr>
                <w:rFonts w:ascii="Times New Roman" w:eastAsia="Times New Roman" w:hAnsi="Times New Roman" w:cs="Times New Roman"/>
                <w:color w:val="000000"/>
                <w:sz w:val="24"/>
                <w:szCs w:val="24"/>
              </w:rPr>
              <w:lastRenderedPageBreak/>
              <w:t>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F195D" w:rsidRPr="004D523E">
              <w:rPr>
                <w:rFonts w:ascii="Times New Roman" w:eastAsia="Times New Roman" w:hAnsi="Times New Roman" w:cs="Times New Roman"/>
                <w:color w:val="000000"/>
                <w:sz w:val="24"/>
                <w:szCs w:val="24"/>
              </w:rPr>
              <w:t>.</w:t>
            </w:r>
            <w:r w:rsidR="007205F9" w:rsidRPr="004D523E">
              <w:rPr>
                <w:rFonts w:ascii="Times New Roman" w:eastAsia="Times New Roman" w:hAnsi="Times New Roman" w:cs="Times New Roman"/>
                <w:color w:val="000000"/>
                <w:sz w:val="24"/>
                <w:szCs w:val="24"/>
              </w:rPr>
              <w:br/>
            </w:r>
          </w:p>
          <w:p w14:paraId="55FD202C" w14:textId="1E357672" w:rsidR="007205F9" w:rsidRPr="004D523E" w:rsidRDefault="007205F9" w:rsidP="007E7250">
            <w:pPr>
              <w:pStyle w:val="a3"/>
              <w:spacing w:after="0" w:line="240" w:lineRule="auto"/>
              <w:ind w:left="608" w:right="84"/>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 тендерна пропозиція:</w:t>
            </w:r>
          </w:p>
          <w:p w14:paraId="6AC8175E" w14:textId="52EBAF3B" w:rsidR="007205F9" w:rsidRPr="004D523E"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sidR="00CC244C" w:rsidRPr="004D523E">
              <w:rPr>
                <w:rFonts w:ascii="Times New Roman" w:eastAsia="Times New Roman" w:hAnsi="Times New Roman" w:cs="Times New Roman"/>
                <w:color w:val="000000"/>
                <w:sz w:val="24"/>
                <w:szCs w:val="24"/>
              </w:rPr>
              <w:t>О</w:t>
            </w:r>
            <w:r w:rsidRPr="004D523E">
              <w:rPr>
                <w:rFonts w:ascii="Times New Roman" w:eastAsia="Times New Roman" w:hAnsi="Times New Roman" w:cs="Times New Roman"/>
                <w:color w:val="000000"/>
                <w:sz w:val="24"/>
                <w:szCs w:val="24"/>
              </w:rPr>
              <w:t>собливостей;</w:t>
            </w:r>
          </w:p>
          <w:p w14:paraId="193553C2" w14:textId="77777777" w:rsidR="007205F9" w:rsidRPr="004D523E"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є такою, строк дії якої закінчився;</w:t>
            </w:r>
          </w:p>
          <w:p w14:paraId="2DDAEE74" w14:textId="77777777" w:rsidR="007205F9" w:rsidRPr="004D523E"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FA9BBA" w14:textId="77777777" w:rsidR="007205F9" w:rsidRPr="004D523E"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3350244" w14:textId="77777777" w:rsidR="007205F9" w:rsidRPr="004D523E" w:rsidRDefault="007205F9" w:rsidP="00A40F9E">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t>3. переможець процедури закупівлі:</w:t>
            </w:r>
          </w:p>
          <w:p w14:paraId="43A4C06C" w14:textId="77777777" w:rsidR="007205F9" w:rsidRPr="004D523E"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276C148" w14:textId="77777777" w:rsidR="007205F9" w:rsidRPr="004D523E"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w:t>
            </w:r>
            <w:r w:rsidRPr="004D523E">
              <w:rPr>
                <w:rFonts w:ascii="Times New Roman" w:eastAsia="Times New Roman" w:hAnsi="Times New Roman" w:cs="Times New Roman"/>
                <w:sz w:val="24"/>
                <w:szCs w:val="24"/>
              </w:rPr>
              <w:t xml:space="preserve"> </w:t>
            </w:r>
            <w:r w:rsidRPr="004D523E">
              <w:rPr>
                <w:rFonts w:ascii="Times New Roman" w:hAnsi="Times New Roman" w:cs="Times New Roman"/>
                <w:sz w:val="24"/>
                <w:szCs w:val="24"/>
              </w:rPr>
              <w:t xml:space="preserve"> </w:t>
            </w:r>
            <w:r w:rsidRPr="004D523E">
              <w:rPr>
                <w:rFonts w:ascii="Times New Roman" w:eastAsia="Times New Roman" w:hAnsi="Times New Roman" w:cs="Times New Roman"/>
                <w:color w:val="000000"/>
                <w:sz w:val="24"/>
                <w:szCs w:val="24"/>
              </w:rPr>
              <w:t>5, 6 і 12 та в абзаці чотирнадцятому пункту 47 особливостей;</w:t>
            </w:r>
          </w:p>
          <w:p w14:paraId="40E1BD06" w14:textId="77777777" w:rsidR="007205F9" w:rsidRPr="004D523E"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2F1D6F2A" w14:textId="77777777" w:rsidR="007205F9" w:rsidRPr="004D523E"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73E6BE3"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50BD9DD5"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155CE154"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273D0B0A" w14:textId="77777777" w:rsidR="007205F9" w:rsidRPr="004D523E" w:rsidRDefault="007205F9" w:rsidP="00A40F9E">
            <w:pPr>
              <w:numPr>
                <w:ilvl w:val="0"/>
                <w:numId w:val="3"/>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DD48F6" w14:textId="77777777" w:rsidR="007205F9" w:rsidRPr="004D523E" w:rsidRDefault="007205F9" w:rsidP="00A40F9E">
            <w:pPr>
              <w:numPr>
                <w:ilvl w:val="0"/>
                <w:numId w:val="3"/>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44E667"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2547B996"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05F9" w:rsidRPr="004D523E" w14:paraId="1A19EF99" w14:textId="77777777" w:rsidTr="00A40F9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7A7CFD" w14:textId="77777777" w:rsidR="007205F9" w:rsidRPr="004D523E" w:rsidRDefault="007205F9" w:rsidP="00A40F9E">
            <w:pPr>
              <w:spacing w:after="0"/>
              <w:ind w:left="149" w:right="152"/>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7205F9" w:rsidRPr="004D523E" w14:paraId="7EBD9BDA"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009737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59F3628"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7ED70AD"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відміняє відкриті торги у разі:</w:t>
            </w:r>
          </w:p>
          <w:p w14:paraId="2B087604" w14:textId="77777777" w:rsidR="007205F9" w:rsidRPr="004D523E"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7EA430C5" w14:textId="77777777" w:rsidR="007205F9" w:rsidRPr="004D523E"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EFF40B" w14:textId="77777777" w:rsidR="007205F9" w:rsidRPr="004D523E"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p>
          <w:p w14:paraId="3F723B37" w14:textId="77777777" w:rsidR="007205F9" w:rsidRPr="004D523E"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lastRenderedPageBreak/>
              <w:t>коли здійснення закупівлі стало неможливим внаслідок дії обставин непереборної сили.</w:t>
            </w:r>
          </w:p>
          <w:p w14:paraId="1C567224"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B659BA8"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441147EF" w14:textId="77777777" w:rsidR="007205F9" w:rsidRPr="004D523E" w:rsidRDefault="007205F9" w:rsidP="00A40F9E">
            <w:pPr>
              <w:numPr>
                <w:ilvl w:val="0"/>
                <w:numId w:val="1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60175BC" w14:textId="77777777" w:rsidR="007205F9" w:rsidRPr="004D523E" w:rsidRDefault="007205F9" w:rsidP="00A40F9E">
            <w:pPr>
              <w:numPr>
                <w:ilvl w:val="0"/>
                <w:numId w:val="10"/>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14:paraId="610EAC4C" w14:textId="77777777" w:rsidR="007205F9" w:rsidRPr="004D523E" w:rsidRDefault="007205F9" w:rsidP="00A40F9E">
            <w:pPr>
              <w:spacing w:after="0" w:line="240" w:lineRule="auto"/>
              <w:ind w:left="574"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F4DB3F"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Відкриті торги можуть бути відмінені частково (за лотом).</w:t>
            </w:r>
          </w:p>
          <w:p w14:paraId="6E8BA81F"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05F9" w:rsidRPr="004D523E" w14:paraId="26B11BF1"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B10FE4B"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5F86613"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570D726"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FA8407"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A7D55D"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5F9" w:rsidRPr="004D523E" w14:paraId="0FFC76E0"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389A724"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2DE11EF"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C62A90F"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7205F9" w:rsidRPr="004D523E" w14:paraId="76EEE1DA"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369325C"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5BDDC18"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FB17B67"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6D813D6" w14:textId="1FE239D6" w:rsidR="007205F9" w:rsidRPr="004D523E" w:rsidRDefault="007205F9" w:rsidP="00A40F9E">
            <w:pPr>
              <w:spacing w:after="0" w:line="240" w:lineRule="auto"/>
              <w:ind w:left="142" w:right="17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030518" w:rsidRPr="004D523E">
              <w:rPr>
                <w:rFonts w:ascii="Times New Roman" w:eastAsia="Times New Roman" w:hAnsi="Times New Roman" w:cs="Times New Roman"/>
                <w:color w:val="000000"/>
                <w:sz w:val="24"/>
                <w:szCs w:val="24"/>
              </w:rPr>
              <w:t>.</w:t>
            </w:r>
            <w:r w:rsidRPr="004D523E">
              <w:rPr>
                <w:rFonts w:ascii="Times New Roman" w:eastAsia="Times New Roman" w:hAnsi="Times New Roman" w:cs="Times New Roman"/>
                <w:color w:val="000000"/>
                <w:sz w:val="24"/>
                <w:szCs w:val="24"/>
              </w:rPr>
              <w:t xml:space="preserve"> </w:t>
            </w:r>
          </w:p>
          <w:p w14:paraId="2A7D9E22"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30284A55" w14:textId="77777777" w:rsidR="007205F9" w:rsidRPr="004D523E" w:rsidRDefault="007205F9" w:rsidP="00A40F9E">
            <w:pPr>
              <w:spacing w:after="0" w:line="240" w:lineRule="auto"/>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w:t>
            </w:r>
            <w:r w:rsidRPr="004D523E">
              <w:rPr>
                <w:rFonts w:ascii="Times New Roman" w:eastAsia="Times New Roman" w:hAnsi="Times New Roman" w:cs="Times New Roman"/>
                <w:color w:val="000000"/>
                <w:sz w:val="24"/>
                <w:szCs w:val="24"/>
              </w:rPr>
              <w:lastRenderedPageBreak/>
              <w:t>закупівлі, у тому числі за результатами електронного аукціону, крім випадків:</w:t>
            </w:r>
          </w:p>
          <w:p w14:paraId="14B85967" w14:textId="77777777" w:rsidR="007205F9" w:rsidRPr="004D523E"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7F4A7292" w14:textId="77777777" w:rsidR="007205F9" w:rsidRPr="004D523E"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661A470B" w14:textId="77777777" w:rsidR="007205F9" w:rsidRPr="004D523E"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3E41C8D"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0128025A"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205F9" w:rsidRPr="004D523E" w14:paraId="39FDEBB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55B5A03"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C99072B"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5B4F3E7" w14:textId="77777777" w:rsidR="007205F9" w:rsidRPr="004D523E" w:rsidRDefault="007205F9" w:rsidP="00A40F9E">
            <w:pPr>
              <w:spacing w:after="0"/>
              <w:ind w:left="149" w:right="15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333333"/>
                <w:sz w:val="24"/>
                <w:szCs w:val="24"/>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05F9" w:rsidRPr="004D523E" w14:paraId="3EBD2EB7" w14:textId="77777777" w:rsidTr="00B37918">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D489CA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5AD9B76" w14:textId="77777777" w:rsidR="007205F9" w:rsidRPr="004D523E" w:rsidRDefault="007205F9" w:rsidP="00A40F9E">
            <w:pPr>
              <w:spacing w:after="0"/>
              <w:ind w:left="86"/>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031E8F1" w14:textId="77777777" w:rsidR="007205F9" w:rsidRPr="004D523E" w:rsidRDefault="007205F9" w:rsidP="00A40F9E">
            <w:pPr>
              <w:spacing w:after="0" w:line="240" w:lineRule="auto"/>
              <w:ind w:left="149" w:right="152"/>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Не вимагається.</w:t>
            </w:r>
          </w:p>
          <w:p w14:paraId="6CE23FF9" w14:textId="0D3FF058" w:rsidR="007205F9" w:rsidRPr="004D523E" w:rsidRDefault="007205F9" w:rsidP="00A40F9E">
            <w:pPr>
              <w:spacing w:after="0"/>
              <w:ind w:left="149" w:right="152"/>
              <w:jc w:val="both"/>
              <w:rPr>
                <w:rFonts w:ascii="Times New Roman" w:eastAsia="Times New Roman" w:hAnsi="Times New Roman" w:cs="Times New Roman"/>
                <w:sz w:val="24"/>
                <w:szCs w:val="24"/>
              </w:rPr>
            </w:pPr>
          </w:p>
        </w:tc>
      </w:tr>
    </w:tbl>
    <w:p w14:paraId="7AB5F4AC" w14:textId="77777777"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p>
    <w:p w14:paraId="15BFF1EF"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7282630"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74A8DD4"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F36CCB7"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212847CA"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1A930A5A"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3B7CD1C6"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12C1CB96"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75075139"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5CE7F8F1"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7F6CC29B"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6C0B4833"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635D0FBF"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0A5FDD53"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7BC99AF6"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4EDF1ED2"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1727C47D"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6741FFF8"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791DCB3F"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538B70BD"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31F2B337"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01AE013D"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36DE8873" w14:textId="77777777" w:rsidR="004D5BEE" w:rsidRDefault="004D5BEE" w:rsidP="007205F9">
      <w:pPr>
        <w:spacing w:after="0" w:line="240" w:lineRule="auto"/>
        <w:jc w:val="right"/>
        <w:rPr>
          <w:rFonts w:ascii="Times New Roman" w:eastAsia="Times New Roman" w:hAnsi="Times New Roman" w:cs="Times New Roman"/>
          <w:b/>
          <w:color w:val="000000"/>
          <w:sz w:val="24"/>
          <w:szCs w:val="24"/>
        </w:rPr>
      </w:pPr>
    </w:p>
    <w:p w14:paraId="26AC361E" w14:textId="77777777" w:rsidR="004F6D81" w:rsidRDefault="004F6D81" w:rsidP="007205F9">
      <w:pPr>
        <w:spacing w:after="0" w:line="240" w:lineRule="auto"/>
        <w:jc w:val="right"/>
        <w:rPr>
          <w:rFonts w:ascii="Times New Roman" w:eastAsia="Times New Roman" w:hAnsi="Times New Roman" w:cs="Times New Roman"/>
          <w:b/>
          <w:color w:val="000000"/>
          <w:sz w:val="24"/>
          <w:szCs w:val="24"/>
        </w:rPr>
      </w:pPr>
    </w:p>
    <w:p w14:paraId="4D6CAFE9" w14:textId="77777777" w:rsidR="004F6D81" w:rsidRDefault="004F6D81" w:rsidP="007205F9">
      <w:pPr>
        <w:spacing w:after="0" w:line="240" w:lineRule="auto"/>
        <w:jc w:val="right"/>
        <w:rPr>
          <w:rFonts w:ascii="Times New Roman" w:eastAsia="Times New Roman" w:hAnsi="Times New Roman" w:cs="Times New Roman"/>
          <w:b/>
          <w:color w:val="000000"/>
          <w:sz w:val="24"/>
          <w:szCs w:val="24"/>
        </w:rPr>
      </w:pPr>
    </w:p>
    <w:p w14:paraId="317874A7" w14:textId="37A4EEDF"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lastRenderedPageBreak/>
        <w:t>Додаток № 1 до тендерної документації</w:t>
      </w:r>
    </w:p>
    <w:p w14:paraId="75200268"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68094484"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Кваліфікаційні критерії</w:t>
      </w:r>
    </w:p>
    <w:tbl>
      <w:tblPr>
        <w:tblW w:w="9669" w:type="dxa"/>
        <w:tblInd w:w="-130" w:type="dxa"/>
        <w:tblLayout w:type="fixed"/>
        <w:tblLook w:val="0400" w:firstRow="0" w:lastRow="0" w:firstColumn="0" w:lastColumn="0" w:noHBand="0" w:noVBand="1"/>
      </w:tblPr>
      <w:tblGrid>
        <w:gridCol w:w="236"/>
        <w:gridCol w:w="3044"/>
        <w:gridCol w:w="6389"/>
      </w:tblGrid>
      <w:tr w:rsidR="007205F9" w:rsidRPr="004D523E" w14:paraId="7D14E861" w14:textId="77777777" w:rsidTr="00A40F9E">
        <w:tc>
          <w:tcPr>
            <w:tcW w:w="236" w:type="dxa"/>
            <w:tcBorders>
              <w:top w:val="single" w:sz="4" w:space="0" w:color="000000"/>
              <w:left w:val="single" w:sz="4" w:space="0" w:color="000000"/>
              <w:bottom w:val="single" w:sz="4" w:space="0" w:color="000000"/>
              <w:right w:val="single" w:sz="4" w:space="0" w:color="000000"/>
            </w:tcBorders>
            <w:vAlign w:val="center"/>
          </w:tcPr>
          <w:p w14:paraId="46967C2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3044" w:type="dxa"/>
            <w:tcBorders>
              <w:top w:val="single" w:sz="4" w:space="0" w:color="000000"/>
              <w:left w:val="single" w:sz="4" w:space="0" w:color="000000"/>
              <w:bottom w:val="single" w:sz="4" w:space="0" w:color="000000"/>
              <w:right w:val="single" w:sz="4" w:space="0" w:color="000000"/>
            </w:tcBorders>
            <w:vAlign w:val="center"/>
          </w:tcPr>
          <w:p w14:paraId="1625DC3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14:paraId="457D904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Спосіб підтвердження кваліфікаційного критерію</w:t>
            </w:r>
          </w:p>
        </w:tc>
      </w:tr>
      <w:tr w:rsidR="007205F9" w:rsidRPr="004D523E" w14:paraId="50A4E9C8" w14:textId="77777777" w:rsidTr="00A40F9E">
        <w:tc>
          <w:tcPr>
            <w:tcW w:w="236" w:type="dxa"/>
            <w:tcBorders>
              <w:top w:val="single" w:sz="4" w:space="0" w:color="000000"/>
              <w:left w:val="single" w:sz="4" w:space="0" w:color="000000"/>
              <w:bottom w:val="single" w:sz="4" w:space="0" w:color="000000"/>
              <w:right w:val="single" w:sz="4" w:space="0" w:color="000000"/>
            </w:tcBorders>
          </w:tcPr>
          <w:p w14:paraId="2623C35B"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1</w:t>
            </w:r>
          </w:p>
        </w:tc>
        <w:tc>
          <w:tcPr>
            <w:tcW w:w="3044" w:type="dxa"/>
            <w:tcBorders>
              <w:top w:val="single" w:sz="4" w:space="0" w:color="000000"/>
              <w:left w:val="single" w:sz="4" w:space="0" w:color="000000"/>
              <w:bottom w:val="single" w:sz="4" w:space="0" w:color="000000"/>
              <w:right w:val="single" w:sz="4" w:space="0" w:color="000000"/>
            </w:tcBorders>
          </w:tcPr>
          <w:p w14:paraId="450A461C" w14:textId="77777777" w:rsidR="007205F9" w:rsidRPr="004D523E" w:rsidRDefault="007205F9" w:rsidP="00A40F9E">
            <w:pPr>
              <w:spacing w:after="0"/>
              <w:ind w:left="146" w:right="13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p>
        </w:tc>
        <w:tc>
          <w:tcPr>
            <w:tcW w:w="6389" w:type="dxa"/>
            <w:tcBorders>
              <w:top w:val="single" w:sz="4" w:space="0" w:color="000000"/>
              <w:left w:val="single" w:sz="4" w:space="0" w:color="000000"/>
              <w:bottom w:val="single" w:sz="4" w:space="0" w:color="000000"/>
              <w:right w:val="single" w:sz="4" w:space="0" w:color="000000"/>
            </w:tcBorders>
          </w:tcPr>
          <w:p w14:paraId="36308806" w14:textId="3633A60D" w:rsidR="007205F9" w:rsidRPr="004D523E" w:rsidRDefault="007205F9" w:rsidP="00A40F9E">
            <w:pPr>
              <w:spacing w:after="0" w:line="240" w:lineRule="auto"/>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Для участі у процедурі закупівлі учасник повинен мати в наявності наступне обладнання, матеріал</w:t>
            </w:r>
            <w:r w:rsidR="0020483C" w:rsidRPr="004D523E">
              <w:rPr>
                <w:rFonts w:ascii="Times New Roman" w:eastAsia="Times New Roman" w:hAnsi="Times New Roman" w:cs="Times New Roman"/>
                <w:color w:val="000000"/>
                <w:sz w:val="24"/>
                <w:szCs w:val="24"/>
              </w:rPr>
              <w:t>ьно-технічну базу та технології.</w:t>
            </w:r>
          </w:p>
          <w:p w14:paraId="7EDF1E93" w14:textId="77777777" w:rsidR="007205F9" w:rsidRPr="004D523E" w:rsidRDefault="007205F9" w:rsidP="00A40F9E">
            <w:pPr>
              <w:spacing w:after="0"/>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7205F9" w:rsidRPr="004D523E" w14:paraId="12846D46" w14:textId="77777777" w:rsidTr="00A40F9E">
        <w:tc>
          <w:tcPr>
            <w:tcW w:w="236" w:type="dxa"/>
            <w:tcBorders>
              <w:top w:val="single" w:sz="4" w:space="0" w:color="000000"/>
              <w:left w:val="single" w:sz="4" w:space="0" w:color="000000"/>
              <w:bottom w:val="single" w:sz="4" w:space="0" w:color="000000"/>
              <w:right w:val="single" w:sz="4" w:space="0" w:color="000000"/>
            </w:tcBorders>
          </w:tcPr>
          <w:p w14:paraId="61A98B93"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w:t>
            </w:r>
          </w:p>
        </w:tc>
        <w:tc>
          <w:tcPr>
            <w:tcW w:w="3044" w:type="dxa"/>
            <w:tcBorders>
              <w:top w:val="single" w:sz="4" w:space="0" w:color="000000"/>
              <w:left w:val="single" w:sz="4" w:space="0" w:color="000000"/>
              <w:bottom w:val="single" w:sz="4" w:space="0" w:color="000000"/>
              <w:right w:val="single" w:sz="4" w:space="0" w:color="000000"/>
            </w:tcBorders>
          </w:tcPr>
          <w:p w14:paraId="405C7226" w14:textId="77777777" w:rsidR="007205F9" w:rsidRPr="004D523E" w:rsidRDefault="007205F9" w:rsidP="00A40F9E">
            <w:pPr>
              <w:spacing w:after="0"/>
              <w:ind w:left="146" w:right="13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r w:rsidRPr="004D523E">
              <w:rPr>
                <w:rFonts w:ascii="Times New Roman" w:eastAsia="Times New Roman" w:hAnsi="Times New Roman" w:cs="Times New Roman"/>
                <w:color w:val="000000"/>
                <w:sz w:val="24"/>
                <w:szCs w:val="24"/>
                <w:vertAlign w:val="superscript"/>
              </w:rPr>
              <w:t>*</w:t>
            </w:r>
          </w:p>
        </w:tc>
        <w:tc>
          <w:tcPr>
            <w:tcW w:w="6389" w:type="dxa"/>
            <w:tcBorders>
              <w:top w:val="single" w:sz="4" w:space="0" w:color="000000"/>
              <w:left w:val="single" w:sz="4" w:space="0" w:color="000000"/>
              <w:bottom w:val="single" w:sz="4" w:space="0" w:color="000000"/>
              <w:right w:val="single" w:sz="4" w:space="0" w:color="000000"/>
            </w:tcBorders>
          </w:tcPr>
          <w:p w14:paraId="3593FD4A" w14:textId="6B33DCBA" w:rsidR="007205F9" w:rsidRPr="004D523E" w:rsidRDefault="007205F9" w:rsidP="00A40F9E">
            <w:pPr>
              <w:spacing w:after="0" w:line="240" w:lineRule="auto"/>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Для участі у процедурі закупівлі учасник повинен мати працівників відповідної кваліфікації, які мають необ</w:t>
            </w:r>
            <w:r w:rsidR="0020483C" w:rsidRPr="004D523E">
              <w:rPr>
                <w:rFonts w:ascii="Times New Roman" w:eastAsia="Times New Roman" w:hAnsi="Times New Roman" w:cs="Times New Roman"/>
                <w:color w:val="000000"/>
                <w:sz w:val="24"/>
                <w:szCs w:val="24"/>
              </w:rPr>
              <w:t>хідні знання та досвід, а саме:</w:t>
            </w:r>
          </w:p>
          <w:p w14:paraId="0968BF6D" w14:textId="77777777" w:rsidR="007205F9" w:rsidRPr="004D523E" w:rsidRDefault="007205F9" w:rsidP="00A40F9E">
            <w:pPr>
              <w:spacing w:after="0"/>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7205F9" w:rsidRPr="004D523E" w14:paraId="43DC84FC" w14:textId="77777777" w:rsidTr="00A40F9E">
        <w:tc>
          <w:tcPr>
            <w:tcW w:w="236" w:type="dxa"/>
            <w:tcBorders>
              <w:top w:val="single" w:sz="4" w:space="0" w:color="000000"/>
              <w:left w:val="single" w:sz="4" w:space="0" w:color="000000"/>
              <w:bottom w:val="single" w:sz="4" w:space="0" w:color="000000"/>
              <w:right w:val="single" w:sz="4" w:space="0" w:color="000000"/>
            </w:tcBorders>
          </w:tcPr>
          <w:p w14:paraId="7D60E48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3</w:t>
            </w:r>
          </w:p>
        </w:tc>
        <w:tc>
          <w:tcPr>
            <w:tcW w:w="3044" w:type="dxa"/>
            <w:tcBorders>
              <w:top w:val="single" w:sz="4" w:space="0" w:color="000000"/>
              <w:left w:val="single" w:sz="4" w:space="0" w:color="000000"/>
              <w:bottom w:val="single" w:sz="4" w:space="0" w:color="000000"/>
              <w:right w:val="single" w:sz="4" w:space="0" w:color="000000"/>
            </w:tcBorders>
          </w:tcPr>
          <w:p w14:paraId="092B0D0C" w14:textId="77777777" w:rsidR="007205F9" w:rsidRPr="004D523E" w:rsidRDefault="007205F9" w:rsidP="00A40F9E">
            <w:pPr>
              <w:spacing w:after="0"/>
              <w:ind w:left="146" w:right="13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14:paraId="53A0334A" w14:textId="5FAC226E" w:rsidR="007205F9" w:rsidRPr="004D523E" w:rsidRDefault="007205F9" w:rsidP="00A40F9E">
            <w:pPr>
              <w:spacing w:after="0"/>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r w:rsidR="007069FC" w:rsidRPr="004D523E">
              <w:rPr>
                <w:rFonts w:ascii="Times New Roman" w:eastAsia="Times New Roman" w:hAnsi="Times New Roman" w:cs="Times New Roman"/>
                <w:color w:val="000000"/>
                <w:sz w:val="24"/>
                <w:szCs w:val="24"/>
              </w:rPr>
              <w:t xml:space="preserve"> </w:t>
            </w:r>
          </w:p>
        </w:tc>
      </w:tr>
      <w:tr w:rsidR="007205F9" w:rsidRPr="004D523E" w14:paraId="5C61BD7E" w14:textId="77777777" w:rsidTr="00A40F9E">
        <w:tc>
          <w:tcPr>
            <w:tcW w:w="236" w:type="dxa"/>
            <w:tcBorders>
              <w:top w:val="single" w:sz="4" w:space="0" w:color="000000"/>
              <w:left w:val="single" w:sz="4" w:space="0" w:color="000000"/>
              <w:bottom w:val="single" w:sz="4" w:space="0" w:color="000000"/>
              <w:right w:val="single" w:sz="4" w:space="0" w:color="000000"/>
            </w:tcBorders>
          </w:tcPr>
          <w:p w14:paraId="7DE68EFC"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4</w:t>
            </w:r>
          </w:p>
        </w:tc>
        <w:tc>
          <w:tcPr>
            <w:tcW w:w="3044" w:type="dxa"/>
            <w:tcBorders>
              <w:top w:val="single" w:sz="4" w:space="0" w:color="000000"/>
              <w:left w:val="single" w:sz="4" w:space="0" w:color="000000"/>
              <w:bottom w:val="single" w:sz="4" w:space="0" w:color="000000"/>
              <w:right w:val="single" w:sz="4" w:space="0" w:color="000000"/>
            </w:tcBorders>
          </w:tcPr>
          <w:p w14:paraId="110858C7" w14:textId="77777777" w:rsidR="007205F9" w:rsidRPr="004D523E" w:rsidRDefault="007205F9" w:rsidP="00A40F9E">
            <w:pPr>
              <w:spacing w:after="0"/>
              <w:ind w:left="146" w:right="13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Наявність фінансової спроможності, яка підтверджується фінансовою звітністю*</w:t>
            </w:r>
          </w:p>
        </w:tc>
        <w:tc>
          <w:tcPr>
            <w:tcW w:w="6389" w:type="dxa"/>
            <w:tcBorders>
              <w:top w:val="single" w:sz="4" w:space="0" w:color="000000"/>
              <w:left w:val="single" w:sz="4" w:space="0" w:color="000000"/>
              <w:bottom w:val="single" w:sz="4" w:space="0" w:color="000000"/>
              <w:right w:val="single" w:sz="4" w:space="0" w:color="000000"/>
            </w:tcBorders>
          </w:tcPr>
          <w:p w14:paraId="01BBFAF9" w14:textId="77777777" w:rsidR="007423A3" w:rsidRDefault="007205F9" w:rsidP="007423A3">
            <w:pPr>
              <w:spacing w:after="0" w:line="240" w:lineRule="auto"/>
              <w:ind w:left="116" w:right="142"/>
              <w:jc w:val="both"/>
              <w:rPr>
                <w:rFonts w:ascii="Times New Roman" w:eastAsia="Times New Roman" w:hAnsi="Times New Roman" w:cs="Times New Roman"/>
                <w:color w:val="000000"/>
                <w:sz w:val="24"/>
                <w:szCs w:val="24"/>
              </w:rPr>
            </w:pPr>
            <w:r w:rsidRPr="004D523E">
              <w:rPr>
                <w:rFonts w:ascii="Times New Roman" w:eastAsia="Times New Roman" w:hAnsi="Times New Roman" w:cs="Times New Roman"/>
                <w:color w:val="000000"/>
                <w:sz w:val="24"/>
                <w:szCs w:val="24"/>
              </w:rPr>
              <w:t xml:space="preserve">Учасник повинен мати фінансову спроможність, а саме - річний дохід (виручка) учасника </w:t>
            </w:r>
            <w:r w:rsidRPr="007423A3">
              <w:rPr>
                <w:rFonts w:ascii="Times New Roman" w:eastAsia="Times New Roman" w:hAnsi="Times New Roman" w:cs="Times New Roman"/>
                <w:color w:val="000000"/>
                <w:sz w:val="24"/>
                <w:szCs w:val="24"/>
              </w:rPr>
              <w:t xml:space="preserve">за </w:t>
            </w:r>
            <w:r w:rsidR="007423A3">
              <w:rPr>
                <w:rFonts w:ascii="Times New Roman" w:eastAsia="Times New Roman" w:hAnsi="Times New Roman" w:cs="Times New Roman"/>
                <w:color w:val="000000"/>
                <w:sz w:val="24"/>
                <w:szCs w:val="24"/>
              </w:rPr>
              <w:t>2023</w:t>
            </w:r>
            <w:r w:rsidRPr="007423A3">
              <w:rPr>
                <w:rFonts w:ascii="Times New Roman" w:eastAsia="Times New Roman" w:hAnsi="Times New Roman" w:cs="Times New Roman"/>
                <w:color w:val="000000"/>
                <w:sz w:val="24"/>
                <w:szCs w:val="24"/>
              </w:rPr>
              <w:t xml:space="preserve"> рік має становити не менше </w:t>
            </w:r>
            <w:r w:rsidR="007423A3">
              <w:rPr>
                <w:rFonts w:ascii="Times New Roman" w:eastAsia="Times New Roman" w:hAnsi="Times New Roman" w:cs="Times New Roman"/>
                <w:color w:val="000000"/>
                <w:sz w:val="24"/>
                <w:szCs w:val="24"/>
              </w:rPr>
              <w:t>293887,50</w:t>
            </w:r>
            <w:r w:rsidRPr="007423A3">
              <w:rPr>
                <w:rFonts w:ascii="Times New Roman" w:eastAsia="Times New Roman" w:hAnsi="Times New Roman" w:cs="Times New Roman"/>
                <w:color w:val="000000"/>
                <w:sz w:val="24"/>
                <w:szCs w:val="24"/>
              </w:rPr>
              <w:t xml:space="preserve"> гривень</w:t>
            </w:r>
            <w:r w:rsidR="007423A3">
              <w:rPr>
                <w:rFonts w:ascii="Times New Roman" w:eastAsia="Times New Roman" w:hAnsi="Times New Roman" w:cs="Times New Roman"/>
                <w:color w:val="000000"/>
                <w:sz w:val="24"/>
                <w:szCs w:val="24"/>
              </w:rPr>
              <w:t>.</w:t>
            </w:r>
          </w:p>
          <w:p w14:paraId="7C5823C8" w14:textId="12527E17" w:rsidR="007205F9" w:rsidRPr="004D523E" w:rsidRDefault="007205F9" w:rsidP="007423A3">
            <w:pPr>
              <w:spacing w:after="0" w:line="240" w:lineRule="auto"/>
              <w:ind w:left="116"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4D523E">
              <w:rPr>
                <w:rFonts w:ascii="Times New Roman" w:eastAsia="Times New Roman" w:hAnsi="Times New Roman" w:cs="Times New Roman"/>
                <w:color w:val="000000"/>
                <w:sz w:val="24"/>
                <w:szCs w:val="24"/>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4D523E">
              <w:rPr>
                <w:rFonts w:ascii="Times New Roman" w:eastAsia="Times New Roman" w:hAnsi="Times New Roman" w:cs="Times New Roman"/>
                <w:color w:val="000000"/>
                <w:sz w:val="24"/>
                <w:szCs w:val="24"/>
              </w:rPr>
              <w:t xml:space="preserve">Закону України «Про бухгалтерський облік та фінансову звітність в Україні». Фінансова звітність або скорочена фінансова звітність </w:t>
            </w:r>
            <w:r w:rsidRPr="004D523E">
              <w:rPr>
                <w:rFonts w:ascii="Times New Roman" w:eastAsia="Times New Roman" w:hAnsi="Times New Roman" w:cs="Times New Roman"/>
                <w:color w:val="000000"/>
                <w:sz w:val="24"/>
                <w:szCs w:val="24"/>
              </w:rPr>
              <w:lastRenderedPageBreak/>
              <w:t>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w:t>
            </w:r>
            <w:r w:rsidR="00030518" w:rsidRPr="004D523E">
              <w:rPr>
                <w:rFonts w:ascii="Times New Roman" w:eastAsia="Times New Roman" w:hAnsi="Times New Roman" w:cs="Times New Roman"/>
                <w:color w:val="000000"/>
                <w:sz w:val="24"/>
                <w:szCs w:val="24"/>
              </w:rPr>
              <w:t>о</w:t>
            </w:r>
            <w:r w:rsidRPr="004D523E">
              <w:rPr>
                <w:rFonts w:ascii="Times New Roman" w:eastAsia="Times New Roman" w:hAnsi="Times New Roman" w:cs="Times New Roman"/>
                <w:color w:val="000000"/>
                <w:sz w:val="24"/>
                <w:szCs w:val="24"/>
              </w:rPr>
              <w:t xml:space="preserve">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r w:rsidR="00030518" w:rsidRPr="004D523E">
              <w:rPr>
                <w:rFonts w:ascii="Times New Roman" w:eastAsia="Times New Roman" w:hAnsi="Times New Roman" w:cs="Times New Roman"/>
                <w:color w:val="000000"/>
                <w:sz w:val="24"/>
                <w:szCs w:val="24"/>
              </w:rPr>
              <w:t>.</w:t>
            </w:r>
          </w:p>
        </w:tc>
      </w:tr>
    </w:tbl>
    <w:p w14:paraId="2CAF8522"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64933494"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CDBC2C" w14:textId="687F0448" w:rsidR="007205F9" w:rsidRPr="004D523E" w:rsidRDefault="007205F9" w:rsidP="007205F9">
      <w:pPr>
        <w:spacing w:after="0" w:line="240" w:lineRule="auto"/>
        <w:jc w:val="both"/>
        <w:rPr>
          <w:rFonts w:ascii="Times New Roman" w:eastAsia="Times New Roman" w:hAnsi="Times New Roman" w:cs="Times New Roman"/>
          <w:sz w:val="24"/>
          <w:szCs w:val="24"/>
        </w:rPr>
      </w:pPr>
    </w:p>
    <w:p w14:paraId="4452D02B" w14:textId="77777777" w:rsidR="00F47080" w:rsidRPr="004D523E" w:rsidRDefault="00F47080" w:rsidP="007205F9">
      <w:pPr>
        <w:spacing w:after="0" w:line="240" w:lineRule="auto"/>
        <w:jc w:val="right"/>
        <w:rPr>
          <w:rFonts w:ascii="Times New Roman" w:eastAsia="Times New Roman" w:hAnsi="Times New Roman" w:cs="Times New Roman"/>
          <w:i/>
          <w:color w:val="000000"/>
          <w:sz w:val="24"/>
          <w:szCs w:val="24"/>
        </w:rPr>
      </w:pPr>
    </w:p>
    <w:p w14:paraId="47620955" w14:textId="77777777" w:rsidR="00F47080" w:rsidRPr="004D523E" w:rsidRDefault="00F47080" w:rsidP="007205F9">
      <w:pPr>
        <w:spacing w:after="0" w:line="240" w:lineRule="auto"/>
        <w:jc w:val="right"/>
        <w:rPr>
          <w:rFonts w:ascii="Times New Roman" w:eastAsia="Times New Roman" w:hAnsi="Times New Roman" w:cs="Times New Roman"/>
          <w:i/>
          <w:color w:val="000000"/>
          <w:sz w:val="24"/>
          <w:szCs w:val="24"/>
        </w:rPr>
      </w:pPr>
    </w:p>
    <w:p w14:paraId="625EBEA3" w14:textId="77777777" w:rsidR="00F47080" w:rsidRPr="004D523E" w:rsidRDefault="00F47080" w:rsidP="007205F9">
      <w:pPr>
        <w:spacing w:after="0" w:line="240" w:lineRule="auto"/>
        <w:jc w:val="right"/>
        <w:rPr>
          <w:rFonts w:ascii="Times New Roman" w:eastAsia="Times New Roman" w:hAnsi="Times New Roman" w:cs="Times New Roman"/>
          <w:i/>
          <w:color w:val="000000"/>
          <w:sz w:val="24"/>
          <w:szCs w:val="24"/>
        </w:rPr>
      </w:pPr>
    </w:p>
    <w:p w14:paraId="721A54C1" w14:textId="77777777" w:rsidR="00F47080" w:rsidRPr="004D523E" w:rsidRDefault="00F47080" w:rsidP="007205F9">
      <w:pPr>
        <w:spacing w:after="0" w:line="240" w:lineRule="auto"/>
        <w:jc w:val="right"/>
        <w:rPr>
          <w:rFonts w:ascii="Times New Roman" w:eastAsia="Times New Roman" w:hAnsi="Times New Roman" w:cs="Times New Roman"/>
          <w:i/>
          <w:color w:val="000000"/>
          <w:sz w:val="24"/>
          <w:szCs w:val="24"/>
        </w:rPr>
      </w:pPr>
    </w:p>
    <w:p w14:paraId="06B8937E" w14:textId="67C455BE"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i/>
          <w:color w:val="000000"/>
          <w:sz w:val="24"/>
          <w:szCs w:val="24"/>
        </w:rPr>
        <w:t>Форма 1</w:t>
      </w:r>
    </w:p>
    <w:p w14:paraId="71FF0264"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5F0BAA51"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Довідка</w:t>
      </w:r>
    </w:p>
    <w:p w14:paraId="5D91C628"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про наявність обладнання, матеріально-технічної бази та технологій учасника</w:t>
      </w:r>
    </w:p>
    <w:p w14:paraId="3C6BD97A"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1082FB35"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BEBEA96"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236"/>
        <w:gridCol w:w="2096"/>
        <w:gridCol w:w="2222"/>
        <w:gridCol w:w="5115"/>
      </w:tblGrid>
      <w:tr w:rsidR="007205F9" w:rsidRPr="004D523E" w14:paraId="18A8D760" w14:textId="77777777" w:rsidTr="00A40F9E">
        <w:tc>
          <w:tcPr>
            <w:tcW w:w="236" w:type="dxa"/>
            <w:tcBorders>
              <w:top w:val="single" w:sz="4" w:space="0" w:color="000000"/>
              <w:left w:val="single" w:sz="4" w:space="0" w:color="000000"/>
              <w:bottom w:val="single" w:sz="4" w:space="0" w:color="000000"/>
              <w:right w:val="single" w:sz="4" w:space="0" w:color="000000"/>
            </w:tcBorders>
            <w:vAlign w:val="center"/>
          </w:tcPr>
          <w:p w14:paraId="7493372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2096" w:type="dxa"/>
            <w:tcBorders>
              <w:top w:val="single" w:sz="4" w:space="0" w:color="000000"/>
              <w:left w:val="single" w:sz="4" w:space="0" w:color="000000"/>
              <w:bottom w:val="single" w:sz="4" w:space="0" w:color="000000"/>
              <w:right w:val="single" w:sz="4" w:space="0" w:color="000000"/>
            </w:tcBorders>
            <w:vAlign w:val="center"/>
          </w:tcPr>
          <w:p w14:paraId="4EB8025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Найменування</w:t>
            </w:r>
          </w:p>
        </w:tc>
        <w:tc>
          <w:tcPr>
            <w:tcW w:w="2222" w:type="dxa"/>
            <w:tcBorders>
              <w:top w:val="single" w:sz="4" w:space="0" w:color="000000"/>
              <w:left w:val="single" w:sz="4" w:space="0" w:color="000000"/>
              <w:bottom w:val="single" w:sz="4" w:space="0" w:color="000000"/>
              <w:right w:val="single" w:sz="4" w:space="0" w:color="000000"/>
            </w:tcBorders>
            <w:vAlign w:val="center"/>
          </w:tcPr>
          <w:p w14:paraId="043F044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Кількість</w:t>
            </w:r>
          </w:p>
        </w:tc>
        <w:tc>
          <w:tcPr>
            <w:tcW w:w="5115" w:type="dxa"/>
            <w:tcBorders>
              <w:top w:val="single" w:sz="4" w:space="0" w:color="000000"/>
              <w:left w:val="single" w:sz="4" w:space="0" w:color="000000"/>
              <w:bottom w:val="single" w:sz="4" w:space="0" w:color="000000"/>
              <w:right w:val="single" w:sz="4" w:space="0" w:color="000000"/>
            </w:tcBorders>
            <w:vAlign w:val="center"/>
          </w:tcPr>
          <w:p w14:paraId="0092BEA8"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Інформація про правову підставу володіння або користування </w:t>
            </w:r>
          </w:p>
        </w:tc>
      </w:tr>
      <w:tr w:rsidR="007205F9" w:rsidRPr="004D523E" w14:paraId="02ECAF73" w14:textId="77777777" w:rsidTr="00A40F9E">
        <w:trPr>
          <w:trHeight w:val="231"/>
        </w:trPr>
        <w:tc>
          <w:tcPr>
            <w:tcW w:w="236" w:type="dxa"/>
            <w:tcBorders>
              <w:top w:val="single" w:sz="4" w:space="0" w:color="000000"/>
              <w:left w:val="single" w:sz="4" w:space="0" w:color="000000"/>
              <w:bottom w:val="single" w:sz="4" w:space="0" w:color="000000"/>
              <w:right w:val="single" w:sz="4" w:space="0" w:color="000000"/>
            </w:tcBorders>
          </w:tcPr>
          <w:p w14:paraId="205B3507"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660E0088"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single" w:sz="4" w:space="0" w:color="000000"/>
            </w:tcBorders>
          </w:tcPr>
          <w:p w14:paraId="42373F54"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tcPr>
          <w:p w14:paraId="5C855A79"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4600471C" w14:textId="77777777" w:rsidTr="00A40F9E">
        <w:trPr>
          <w:trHeight w:val="231"/>
        </w:trPr>
        <w:tc>
          <w:tcPr>
            <w:tcW w:w="236" w:type="dxa"/>
            <w:tcBorders>
              <w:top w:val="single" w:sz="4" w:space="0" w:color="000000"/>
              <w:left w:val="single" w:sz="4" w:space="0" w:color="000000"/>
              <w:bottom w:val="single" w:sz="4" w:space="0" w:color="000000"/>
              <w:right w:val="single" w:sz="4" w:space="0" w:color="000000"/>
            </w:tcBorders>
          </w:tcPr>
          <w:p w14:paraId="4D1379F0"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7F39B7A4"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single" w:sz="4" w:space="0" w:color="000000"/>
            </w:tcBorders>
          </w:tcPr>
          <w:p w14:paraId="6446FC0C"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tcPr>
          <w:p w14:paraId="124040BD"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1B19FD31" w14:textId="77777777" w:rsidTr="00A40F9E">
        <w:trPr>
          <w:trHeight w:val="231"/>
        </w:trPr>
        <w:tc>
          <w:tcPr>
            <w:tcW w:w="236" w:type="dxa"/>
            <w:tcBorders>
              <w:top w:val="single" w:sz="4" w:space="0" w:color="000000"/>
              <w:left w:val="single" w:sz="4" w:space="0" w:color="000000"/>
              <w:bottom w:val="single" w:sz="4" w:space="0" w:color="000000"/>
              <w:right w:val="single" w:sz="4" w:space="0" w:color="000000"/>
            </w:tcBorders>
          </w:tcPr>
          <w:p w14:paraId="13B4DCB5"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1C83D5EF"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single" w:sz="4" w:space="0" w:color="000000"/>
            </w:tcBorders>
          </w:tcPr>
          <w:p w14:paraId="08B304EC"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tcPr>
          <w:p w14:paraId="56D09611"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bl>
    <w:p w14:paraId="4F1313AC"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29E68347" w14:textId="77777777"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i/>
          <w:color w:val="000000"/>
          <w:sz w:val="24"/>
          <w:szCs w:val="24"/>
        </w:rPr>
        <w:t>Форма 2</w:t>
      </w:r>
    </w:p>
    <w:p w14:paraId="0B4713D0"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0CFBDF2"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Довідка</w:t>
      </w:r>
    </w:p>
    <w:p w14:paraId="7CB6CD45"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про наявність в учасника працівників відповідної кваліфікації, які мають необхідні знання та досвід</w:t>
      </w:r>
    </w:p>
    <w:p w14:paraId="0BEDC08A"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3B0013F9"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D0B06E2"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380"/>
        <w:gridCol w:w="2251"/>
        <w:gridCol w:w="3765"/>
        <w:gridCol w:w="3273"/>
      </w:tblGrid>
      <w:tr w:rsidR="007205F9" w:rsidRPr="004D523E" w14:paraId="2BFD4827" w14:textId="77777777" w:rsidTr="00B1523A">
        <w:trPr>
          <w:trHeight w:val="240"/>
        </w:trPr>
        <w:tc>
          <w:tcPr>
            <w:tcW w:w="380" w:type="dxa"/>
            <w:tcBorders>
              <w:top w:val="single" w:sz="4" w:space="0" w:color="000000"/>
              <w:left w:val="single" w:sz="4" w:space="0" w:color="000000"/>
              <w:bottom w:val="single" w:sz="4" w:space="0" w:color="000000"/>
              <w:right w:val="single" w:sz="4" w:space="0" w:color="000000"/>
            </w:tcBorders>
            <w:vAlign w:val="center"/>
          </w:tcPr>
          <w:p w14:paraId="7B13D441"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2251" w:type="dxa"/>
            <w:tcBorders>
              <w:top w:val="single" w:sz="4" w:space="0" w:color="000000"/>
              <w:left w:val="single" w:sz="4" w:space="0" w:color="000000"/>
              <w:bottom w:val="single" w:sz="4" w:space="0" w:color="000000"/>
              <w:right w:val="single" w:sz="4" w:space="0" w:color="000000"/>
            </w:tcBorders>
            <w:vAlign w:val="center"/>
          </w:tcPr>
          <w:p w14:paraId="42C2BEBE"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ПІБ</w:t>
            </w:r>
          </w:p>
        </w:tc>
        <w:tc>
          <w:tcPr>
            <w:tcW w:w="3765" w:type="dxa"/>
            <w:tcBorders>
              <w:top w:val="single" w:sz="4" w:space="0" w:color="000000"/>
              <w:left w:val="single" w:sz="4" w:space="0" w:color="000000"/>
              <w:bottom w:val="single" w:sz="4" w:space="0" w:color="000000"/>
              <w:right w:val="single" w:sz="4" w:space="0" w:color="000000"/>
            </w:tcBorders>
            <w:vAlign w:val="center"/>
          </w:tcPr>
          <w:p w14:paraId="441C660D"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кваліфікація/необхідні знання/досвід</w:t>
            </w:r>
          </w:p>
        </w:tc>
        <w:tc>
          <w:tcPr>
            <w:tcW w:w="3273" w:type="dxa"/>
            <w:tcBorders>
              <w:top w:val="single" w:sz="4" w:space="0" w:color="000000"/>
              <w:left w:val="single" w:sz="4" w:space="0" w:color="000000"/>
              <w:bottom w:val="single" w:sz="4" w:space="0" w:color="000000"/>
              <w:right w:val="single" w:sz="4" w:space="0" w:color="000000"/>
            </w:tcBorders>
            <w:vAlign w:val="center"/>
          </w:tcPr>
          <w:p w14:paraId="1083D133"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підтвердний документ</w:t>
            </w:r>
          </w:p>
        </w:tc>
      </w:tr>
      <w:tr w:rsidR="007205F9" w:rsidRPr="004D523E" w14:paraId="1DFC4CBF" w14:textId="77777777" w:rsidTr="00B1523A">
        <w:trPr>
          <w:trHeight w:val="240"/>
        </w:trPr>
        <w:tc>
          <w:tcPr>
            <w:tcW w:w="380" w:type="dxa"/>
            <w:tcBorders>
              <w:top w:val="single" w:sz="4" w:space="0" w:color="000000"/>
              <w:left w:val="single" w:sz="4" w:space="0" w:color="000000"/>
              <w:bottom w:val="single" w:sz="4" w:space="0" w:color="000000"/>
              <w:right w:val="single" w:sz="4" w:space="0" w:color="000000"/>
            </w:tcBorders>
          </w:tcPr>
          <w:p w14:paraId="2EC5C39B"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tcPr>
          <w:p w14:paraId="73EDD710"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tcPr>
          <w:p w14:paraId="06608524"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73" w:type="dxa"/>
            <w:tcBorders>
              <w:top w:val="single" w:sz="4" w:space="0" w:color="000000"/>
              <w:left w:val="single" w:sz="4" w:space="0" w:color="000000"/>
              <w:bottom w:val="single" w:sz="4" w:space="0" w:color="000000"/>
              <w:right w:val="single" w:sz="4" w:space="0" w:color="000000"/>
            </w:tcBorders>
          </w:tcPr>
          <w:p w14:paraId="3FE0612A"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6432A5F6" w14:textId="77777777" w:rsidTr="00B1523A">
        <w:trPr>
          <w:trHeight w:val="240"/>
        </w:trPr>
        <w:tc>
          <w:tcPr>
            <w:tcW w:w="380" w:type="dxa"/>
            <w:tcBorders>
              <w:top w:val="single" w:sz="4" w:space="0" w:color="000000"/>
              <w:left w:val="single" w:sz="4" w:space="0" w:color="000000"/>
              <w:bottom w:val="single" w:sz="4" w:space="0" w:color="000000"/>
              <w:right w:val="single" w:sz="4" w:space="0" w:color="000000"/>
            </w:tcBorders>
          </w:tcPr>
          <w:p w14:paraId="7318EF9C"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tcPr>
          <w:p w14:paraId="1EAD24AB"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tcPr>
          <w:p w14:paraId="7364644C"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73" w:type="dxa"/>
            <w:tcBorders>
              <w:top w:val="single" w:sz="4" w:space="0" w:color="000000"/>
              <w:left w:val="single" w:sz="4" w:space="0" w:color="000000"/>
              <w:bottom w:val="single" w:sz="4" w:space="0" w:color="000000"/>
              <w:right w:val="single" w:sz="4" w:space="0" w:color="000000"/>
            </w:tcBorders>
          </w:tcPr>
          <w:p w14:paraId="6D68AFF1"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4B608886" w14:textId="77777777" w:rsidTr="00B1523A">
        <w:trPr>
          <w:trHeight w:val="240"/>
        </w:trPr>
        <w:tc>
          <w:tcPr>
            <w:tcW w:w="380" w:type="dxa"/>
            <w:tcBorders>
              <w:top w:val="single" w:sz="4" w:space="0" w:color="000000"/>
              <w:left w:val="single" w:sz="4" w:space="0" w:color="000000"/>
              <w:bottom w:val="single" w:sz="4" w:space="0" w:color="000000"/>
              <w:right w:val="single" w:sz="4" w:space="0" w:color="000000"/>
            </w:tcBorders>
          </w:tcPr>
          <w:p w14:paraId="0615C07D"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tcPr>
          <w:p w14:paraId="0B862107"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tcPr>
          <w:p w14:paraId="33ADC410"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73" w:type="dxa"/>
            <w:tcBorders>
              <w:top w:val="single" w:sz="4" w:space="0" w:color="000000"/>
              <w:left w:val="single" w:sz="4" w:space="0" w:color="000000"/>
              <w:bottom w:val="single" w:sz="4" w:space="0" w:color="000000"/>
              <w:right w:val="single" w:sz="4" w:space="0" w:color="000000"/>
            </w:tcBorders>
          </w:tcPr>
          <w:p w14:paraId="2C476E55"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bl>
    <w:p w14:paraId="516247C2"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501B6372" w14:textId="77777777" w:rsidR="00254480" w:rsidRDefault="00254480" w:rsidP="007205F9">
      <w:pPr>
        <w:spacing w:after="0" w:line="240" w:lineRule="auto"/>
        <w:jc w:val="right"/>
        <w:rPr>
          <w:rFonts w:ascii="Times New Roman" w:eastAsia="Times New Roman" w:hAnsi="Times New Roman" w:cs="Times New Roman"/>
          <w:i/>
          <w:color w:val="000000"/>
          <w:sz w:val="24"/>
          <w:szCs w:val="24"/>
        </w:rPr>
      </w:pPr>
    </w:p>
    <w:p w14:paraId="6083E33C" w14:textId="77777777" w:rsidR="00254480" w:rsidRDefault="00254480" w:rsidP="007205F9">
      <w:pPr>
        <w:spacing w:after="0" w:line="240" w:lineRule="auto"/>
        <w:jc w:val="right"/>
        <w:rPr>
          <w:rFonts w:ascii="Times New Roman" w:eastAsia="Times New Roman" w:hAnsi="Times New Roman" w:cs="Times New Roman"/>
          <w:i/>
          <w:color w:val="000000"/>
          <w:sz w:val="24"/>
          <w:szCs w:val="24"/>
        </w:rPr>
      </w:pPr>
    </w:p>
    <w:p w14:paraId="4267B777" w14:textId="45C2E2CE"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i/>
          <w:color w:val="000000"/>
          <w:sz w:val="24"/>
          <w:szCs w:val="24"/>
        </w:rPr>
        <w:t>Форма 3</w:t>
      </w:r>
    </w:p>
    <w:p w14:paraId="1FF62FD7"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2961C41"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Довідка</w:t>
      </w:r>
    </w:p>
    <w:p w14:paraId="13C6B897"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про наявність в учасника досвіду виконання аналогічного (аналогічних) за предметом закупівлі договору (договорів)</w:t>
      </w:r>
    </w:p>
    <w:p w14:paraId="49A43D90"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3CDAACCE"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C243F77"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236"/>
        <w:gridCol w:w="3219"/>
        <w:gridCol w:w="1982"/>
        <w:gridCol w:w="4232"/>
      </w:tblGrid>
      <w:tr w:rsidR="007205F9" w:rsidRPr="004D523E" w14:paraId="45AB67B1" w14:textId="77777777" w:rsidTr="00A40F9E">
        <w:trPr>
          <w:trHeight w:val="574"/>
        </w:trPr>
        <w:tc>
          <w:tcPr>
            <w:tcW w:w="236" w:type="dxa"/>
            <w:tcBorders>
              <w:top w:val="single" w:sz="4" w:space="0" w:color="000000"/>
              <w:left w:val="single" w:sz="4" w:space="0" w:color="000000"/>
              <w:bottom w:val="single" w:sz="4" w:space="0" w:color="000000"/>
              <w:right w:val="single" w:sz="4" w:space="0" w:color="000000"/>
            </w:tcBorders>
            <w:vAlign w:val="center"/>
          </w:tcPr>
          <w:p w14:paraId="05A38FE7"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w:t>
            </w:r>
          </w:p>
        </w:tc>
        <w:tc>
          <w:tcPr>
            <w:tcW w:w="3219" w:type="dxa"/>
            <w:tcBorders>
              <w:top w:val="single" w:sz="4" w:space="0" w:color="000000"/>
              <w:left w:val="single" w:sz="4" w:space="0" w:color="000000"/>
              <w:bottom w:val="single" w:sz="4" w:space="0" w:color="000000"/>
              <w:right w:val="single" w:sz="4" w:space="0" w:color="000000"/>
            </w:tcBorders>
            <w:vAlign w:val="center"/>
          </w:tcPr>
          <w:p w14:paraId="6ED431F5"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Найменування замовника за договором</w:t>
            </w:r>
          </w:p>
        </w:tc>
        <w:tc>
          <w:tcPr>
            <w:tcW w:w="1982" w:type="dxa"/>
            <w:tcBorders>
              <w:top w:val="single" w:sz="4" w:space="0" w:color="000000"/>
              <w:left w:val="single" w:sz="4" w:space="0" w:color="000000"/>
              <w:bottom w:val="single" w:sz="4" w:space="0" w:color="000000"/>
              <w:right w:val="single" w:sz="4" w:space="0" w:color="000000"/>
            </w:tcBorders>
            <w:vAlign w:val="center"/>
          </w:tcPr>
          <w:p w14:paraId="5D8D882D"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14:paraId="19AE1013"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Документ(и), що підтверджують виконання договору</w:t>
            </w:r>
          </w:p>
        </w:tc>
      </w:tr>
      <w:tr w:rsidR="007205F9" w:rsidRPr="004D523E" w14:paraId="54172DAD" w14:textId="77777777" w:rsidTr="00A40F9E">
        <w:trPr>
          <w:trHeight w:val="243"/>
        </w:trPr>
        <w:tc>
          <w:tcPr>
            <w:tcW w:w="236" w:type="dxa"/>
            <w:tcBorders>
              <w:top w:val="single" w:sz="4" w:space="0" w:color="000000"/>
              <w:left w:val="single" w:sz="4" w:space="0" w:color="000000"/>
              <w:bottom w:val="single" w:sz="4" w:space="0" w:color="000000"/>
              <w:right w:val="single" w:sz="4" w:space="0" w:color="000000"/>
            </w:tcBorders>
          </w:tcPr>
          <w:p w14:paraId="5BB5D361"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14:paraId="697B2786"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34A8201D"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14:paraId="30E4C99C"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6883814A" w14:textId="77777777" w:rsidTr="00A40F9E">
        <w:trPr>
          <w:trHeight w:val="215"/>
        </w:trPr>
        <w:tc>
          <w:tcPr>
            <w:tcW w:w="236" w:type="dxa"/>
            <w:tcBorders>
              <w:top w:val="single" w:sz="4" w:space="0" w:color="000000"/>
              <w:left w:val="single" w:sz="4" w:space="0" w:color="000000"/>
              <w:bottom w:val="single" w:sz="4" w:space="0" w:color="000000"/>
              <w:right w:val="single" w:sz="4" w:space="0" w:color="000000"/>
            </w:tcBorders>
          </w:tcPr>
          <w:p w14:paraId="1840350B"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14:paraId="723FAFC0"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104640E7"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14:paraId="7234A3F9"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r w:rsidR="007205F9" w:rsidRPr="004D523E" w14:paraId="57EC2027" w14:textId="77777777" w:rsidTr="00A40F9E">
        <w:trPr>
          <w:trHeight w:val="279"/>
        </w:trPr>
        <w:tc>
          <w:tcPr>
            <w:tcW w:w="236" w:type="dxa"/>
            <w:tcBorders>
              <w:top w:val="single" w:sz="4" w:space="0" w:color="000000"/>
              <w:left w:val="single" w:sz="4" w:space="0" w:color="000000"/>
              <w:bottom w:val="single" w:sz="4" w:space="0" w:color="000000"/>
              <w:right w:val="single" w:sz="4" w:space="0" w:color="000000"/>
            </w:tcBorders>
          </w:tcPr>
          <w:p w14:paraId="1803DB36"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14:paraId="66FD6C99"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233C1C73" w14:textId="77777777" w:rsidR="007205F9" w:rsidRPr="004D523E"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14:paraId="541C2CB6" w14:textId="77777777" w:rsidR="007205F9" w:rsidRPr="004D523E" w:rsidRDefault="007205F9" w:rsidP="00A40F9E">
            <w:pPr>
              <w:spacing w:after="0" w:line="240" w:lineRule="auto"/>
              <w:rPr>
                <w:rFonts w:ascii="Times New Roman" w:eastAsia="Times New Roman" w:hAnsi="Times New Roman" w:cs="Times New Roman"/>
                <w:sz w:val="24"/>
                <w:szCs w:val="24"/>
              </w:rPr>
            </w:pPr>
          </w:p>
        </w:tc>
      </w:tr>
    </w:tbl>
    <w:p w14:paraId="189A5070" w14:textId="77777777" w:rsidR="007205F9" w:rsidRPr="004D523E" w:rsidRDefault="007205F9" w:rsidP="007205F9">
      <w:pPr>
        <w:spacing w:after="240" w:line="240" w:lineRule="auto"/>
        <w:rPr>
          <w:rFonts w:ascii="Times New Roman" w:eastAsia="Times New Roman" w:hAnsi="Times New Roman" w:cs="Times New Roman"/>
          <w:sz w:val="24"/>
          <w:szCs w:val="24"/>
        </w:rPr>
      </w:pPr>
    </w:p>
    <w:p w14:paraId="730C8B1D" w14:textId="77777777"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Додаток № 2 до тендерної документації</w:t>
      </w:r>
    </w:p>
    <w:p w14:paraId="4341BABE"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BA5D161"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7205F9" w:rsidRPr="004D523E" w14:paraId="5D5D2DED"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E6595"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BDBD2"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Підстави для відмови в участі у процедурі закупівлі</w:t>
            </w:r>
          </w:p>
          <w:p w14:paraId="0FDCE733" w14:textId="77777777" w:rsidR="007205F9" w:rsidRPr="004D523E" w:rsidRDefault="007205F9" w:rsidP="00A40F9E">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14:paraId="289E5630"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Спосіб підтвердження</w:t>
            </w:r>
          </w:p>
        </w:tc>
      </w:tr>
      <w:tr w:rsidR="007205F9" w:rsidRPr="004D523E" w14:paraId="6305A0FA"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7C9AB"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08687"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14:paraId="0FF5C7FB"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RPr="004D523E" w14:paraId="31C51DDF"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D8AE2"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5E7CD"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14:paraId="495A8C4C"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466CFD5B"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7BAD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6D6B8"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14:paraId="6B480ECF"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1C92D89E"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06419"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CFD54"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14:paraId="0F9F6F16"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2756439" w14:textId="77777777" w:rsidR="007205F9" w:rsidRPr="004D523E" w:rsidRDefault="007205F9" w:rsidP="00A40F9E">
            <w:pPr>
              <w:spacing w:after="0"/>
              <w:rPr>
                <w:rFonts w:ascii="Times New Roman" w:eastAsia="Times New Roman" w:hAnsi="Times New Roman" w:cs="Times New Roman"/>
                <w:sz w:val="24"/>
                <w:szCs w:val="24"/>
              </w:rPr>
            </w:pPr>
          </w:p>
        </w:tc>
      </w:tr>
      <w:tr w:rsidR="007205F9" w:rsidRPr="004D523E" w14:paraId="0C11AF22"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CED4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lastRenderedPageBreak/>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6B7DE"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2278B703"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5512D2DD"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851F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C52EF"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24366023"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598B3205"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0524F"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27B5D"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14:paraId="5BD37061"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RPr="004D523E" w14:paraId="3DB13EE1"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AE287"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1206B"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14:paraId="38659EBC"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D87616C" w14:textId="77777777" w:rsidR="007205F9" w:rsidRPr="004D523E" w:rsidRDefault="007205F9" w:rsidP="00A40F9E">
            <w:pPr>
              <w:spacing w:after="0"/>
              <w:rPr>
                <w:rFonts w:ascii="Times New Roman" w:eastAsia="Times New Roman" w:hAnsi="Times New Roman" w:cs="Times New Roman"/>
                <w:sz w:val="24"/>
                <w:szCs w:val="24"/>
              </w:rPr>
            </w:pPr>
          </w:p>
        </w:tc>
      </w:tr>
      <w:tr w:rsidR="007205F9" w:rsidRPr="004D523E" w14:paraId="7780B1A6"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624FD"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5E349"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14:paraId="726D5E81"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8CF65C9" w14:textId="77777777" w:rsidR="007205F9" w:rsidRPr="004D523E" w:rsidRDefault="007205F9" w:rsidP="00A40F9E">
            <w:pPr>
              <w:spacing w:after="0"/>
              <w:rPr>
                <w:rFonts w:ascii="Times New Roman" w:eastAsia="Times New Roman" w:hAnsi="Times New Roman" w:cs="Times New Roman"/>
                <w:sz w:val="24"/>
                <w:szCs w:val="24"/>
              </w:rPr>
            </w:pPr>
          </w:p>
        </w:tc>
      </w:tr>
      <w:tr w:rsidR="007205F9" w:rsidRPr="004D523E" w14:paraId="3BE85418"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C2125"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05B62" w14:textId="77777777" w:rsidR="007205F9" w:rsidRPr="004D523E" w:rsidRDefault="007205F9" w:rsidP="00A40F9E">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7BEC1BA"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14:paraId="4C1AD19D"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7205F9" w:rsidRPr="004D523E" w14:paraId="34043E9E"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EF150"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C66AD" w14:textId="77777777" w:rsidR="007205F9" w:rsidRPr="004D523E" w:rsidRDefault="007205F9" w:rsidP="00A40F9E">
            <w:pPr>
              <w:spacing w:after="0" w:line="240" w:lineRule="auto"/>
              <w:jc w:val="both"/>
              <w:rPr>
                <w:rFonts w:ascii="Times New Roman" w:eastAsia="Times New Roman" w:hAnsi="Times New Roman" w:cs="Times New Roman"/>
                <w:sz w:val="24"/>
                <w:szCs w:val="24"/>
              </w:rPr>
            </w:pPr>
            <w:bookmarkStart w:id="1" w:name="_heading=h.30j0zll" w:colFirst="0" w:colLast="0"/>
            <w:bookmarkEnd w:id="1"/>
            <w:r w:rsidRPr="004D523E">
              <w:rPr>
                <w:rFonts w:ascii="Times New Roman" w:eastAsia="Times New Roman" w:hAnsi="Times New Roman" w:cs="Times New Roman"/>
                <w:color w:val="000000"/>
                <w:sz w:val="24"/>
                <w:szCs w:val="24"/>
              </w:rPr>
              <w:t xml:space="preserve">Учасник процедури закупівлі або кінцевий бенефіціарний власник, член або учасник </w:t>
            </w:r>
            <w:r w:rsidRPr="004D523E">
              <w:rPr>
                <w:rFonts w:ascii="Times New Roman" w:eastAsia="Times New Roman" w:hAnsi="Times New Roman" w:cs="Times New Roman"/>
                <w:color w:val="000000"/>
                <w:sz w:val="24"/>
                <w:szCs w:val="24"/>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14:paraId="3FEBC1CE"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lastRenderedPageBreak/>
              <w:t xml:space="preserve">Учасник процедури закупівлі підтверджує відсутність підстави </w:t>
            </w:r>
            <w:r w:rsidRPr="004D523E">
              <w:rPr>
                <w:rFonts w:ascii="Times New Roman" w:eastAsia="Times New Roman" w:hAnsi="Times New Roman" w:cs="Times New Roman"/>
                <w:color w:val="000000"/>
                <w:sz w:val="24"/>
                <w:szCs w:val="24"/>
                <w:highlight w:val="white"/>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p w14:paraId="5276D633" w14:textId="77777777" w:rsidR="007205F9" w:rsidRPr="004D523E" w:rsidRDefault="007205F9" w:rsidP="00A40F9E">
            <w:pPr>
              <w:spacing w:after="0"/>
              <w:rPr>
                <w:rFonts w:ascii="Times New Roman" w:eastAsia="Times New Roman" w:hAnsi="Times New Roman" w:cs="Times New Roman"/>
                <w:sz w:val="24"/>
                <w:szCs w:val="24"/>
              </w:rPr>
            </w:pPr>
          </w:p>
        </w:tc>
      </w:tr>
      <w:tr w:rsidR="007205F9" w:rsidRPr="004D523E" w14:paraId="1DACA683"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2EFF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lastRenderedPageBreak/>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BC167"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14:paraId="35D73F85"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4D523E" w14:paraId="7134F979" w14:textId="77777777"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CB73A"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DD20F" w14:textId="77777777" w:rsidR="007205F9" w:rsidRPr="004D523E" w:rsidRDefault="007205F9" w:rsidP="00A40F9E">
            <w:pPr>
              <w:shd w:val="clear" w:color="auto" w:fill="FFFFFF"/>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14:paraId="75C066CF"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Замовник не вимагає підтвердження </w:t>
            </w:r>
          </w:p>
        </w:tc>
      </w:tr>
    </w:tbl>
    <w:p w14:paraId="185394EA" w14:textId="77777777" w:rsidR="007205F9" w:rsidRPr="004D523E" w:rsidRDefault="007205F9" w:rsidP="007205F9">
      <w:pPr>
        <w:spacing w:after="0" w:line="240" w:lineRule="auto"/>
        <w:ind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Замовником буде проведена перевірка відсутності підстав для відмови в участі за допомогою </w:t>
      </w:r>
      <w:r w:rsidRPr="004D523E">
        <w:rPr>
          <w:rFonts w:ascii="Times New Roman" w:eastAsia="Times New Roman" w:hAnsi="Times New Roman" w:cs="Times New Roman"/>
          <w:color w:val="333333"/>
          <w:sz w:val="24"/>
          <w:szCs w:val="24"/>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849585" w14:textId="77777777" w:rsidR="007205F9" w:rsidRPr="004D523E" w:rsidRDefault="007205F9" w:rsidP="007205F9">
      <w:pPr>
        <w:spacing w:after="0" w:line="240" w:lineRule="auto"/>
        <w:ind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333333"/>
          <w:sz w:val="24"/>
          <w:szCs w:val="24"/>
          <w:highlight w:val="white"/>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w:t>
      </w:r>
      <w:r w:rsidRPr="004D523E">
        <w:rPr>
          <w:rFonts w:ascii="Times New Roman" w:eastAsia="Times New Roman" w:hAnsi="Times New Roman" w:cs="Times New Roman"/>
          <w:color w:val="333333"/>
          <w:sz w:val="24"/>
          <w:szCs w:val="24"/>
          <w:highlight w:val="white"/>
        </w:rPr>
        <w:lastRenderedPageBreak/>
        <w:t xml:space="preserve">підставі підпункту 1 пункту 44 Особливостей, а саме </w:t>
      </w:r>
      <w:r w:rsidR="00B1523A" w:rsidRPr="004D523E">
        <w:rPr>
          <w:rFonts w:ascii="Times New Roman" w:eastAsia="Times New Roman" w:hAnsi="Times New Roman" w:cs="Times New Roman"/>
          <w:color w:val="333333"/>
          <w:sz w:val="24"/>
          <w:szCs w:val="24"/>
          <w:highlight w:val="white"/>
        </w:rPr>
        <w:t>–</w:t>
      </w:r>
      <w:r w:rsidRPr="004D523E">
        <w:rPr>
          <w:rFonts w:ascii="Times New Roman" w:eastAsia="Times New Roman" w:hAnsi="Times New Roman" w:cs="Times New Roman"/>
          <w:color w:val="333333"/>
          <w:sz w:val="24"/>
          <w:szCs w:val="24"/>
          <w:highlight w:val="white"/>
        </w:rPr>
        <w:t xml:space="preserve"> учасник процедури закупівлі підпадає під підстави, встановлені пунктом 47 Особливостей.</w:t>
      </w:r>
    </w:p>
    <w:p w14:paraId="4E68F837"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2C073B36"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Підстави для відмови в участі у процедурі закупівлі (для переможців)</w:t>
      </w:r>
    </w:p>
    <w:tbl>
      <w:tblPr>
        <w:tblW w:w="9765" w:type="dxa"/>
        <w:tblInd w:w="-216" w:type="dxa"/>
        <w:tblLayout w:type="fixed"/>
        <w:tblLook w:val="0400" w:firstRow="0" w:lastRow="0" w:firstColumn="0" w:lastColumn="0" w:noHBand="0" w:noVBand="1"/>
      </w:tblPr>
      <w:tblGrid>
        <w:gridCol w:w="625"/>
        <w:gridCol w:w="3815"/>
        <w:gridCol w:w="5325"/>
      </w:tblGrid>
      <w:tr w:rsidR="007205F9" w:rsidRPr="004D523E" w14:paraId="36952C33"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7494E"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40222" w14:textId="77777777" w:rsidR="007205F9" w:rsidRPr="004D523E" w:rsidRDefault="007205F9" w:rsidP="00A40F9E">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Підстави для відмови в участі у процедурі закупівлі</w:t>
            </w:r>
          </w:p>
          <w:p w14:paraId="0712D987" w14:textId="77777777" w:rsidR="007205F9" w:rsidRPr="004D523E" w:rsidRDefault="007205F9" w:rsidP="00A40F9E">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14:paraId="792FB73A" w14:textId="77777777" w:rsidR="007205F9" w:rsidRPr="004D523E" w:rsidRDefault="007205F9" w:rsidP="00A40F9E">
            <w:pPr>
              <w:spacing w:after="0"/>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Спосіб підтвердження</w:t>
            </w:r>
          </w:p>
        </w:tc>
      </w:tr>
      <w:tr w:rsidR="007205F9" w:rsidRPr="004D523E" w14:paraId="70A566E1"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D6B62"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D53AF"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14:paraId="10A04C8D" w14:textId="77777777" w:rsidR="007205F9" w:rsidRPr="004D523E" w:rsidRDefault="007205F9" w:rsidP="00A40F9E">
            <w:pPr>
              <w:spacing w:after="0" w:line="240" w:lineRule="auto"/>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333333"/>
                <w:sz w:val="24"/>
                <w:szCs w:val="24"/>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7205F9" w:rsidRPr="004D523E" w14:paraId="69958A62"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8C5A5"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300D1"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60F31C67"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7205F9" w:rsidRPr="004D523E" w14:paraId="3BF3D5A3"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AD22E"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DFCDC"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092A6F13"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7205F9" w:rsidRPr="004D523E" w14:paraId="084055ED"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7AEBA"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6C740"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14:paraId="04A6A624" w14:textId="77777777" w:rsidR="007205F9" w:rsidRPr="004D523E" w:rsidRDefault="007205F9" w:rsidP="00A40F9E">
            <w:pPr>
              <w:spacing w:after="0"/>
              <w:ind w:left="141" w:right="178"/>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7205F9" w:rsidRPr="004D523E" w14:paraId="6158FEC0" w14:textId="77777777"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D1AF7" w14:textId="77777777" w:rsidR="007205F9" w:rsidRPr="004D523E" w:rsidRDefault="007205F9" w:rsidP="00A40F9E">
            <w:pPr>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sz w:val="24"/>
                <w:szCs w:val="24"/>
                <w:highlight w:val="white"/>
              </w:rPr>
              <w:t>абзац 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030F5" w14:textId="77777777" w:rsidR="007205F9" w:rsidRPr="004D523E" w:rsidRDefault="007205F9" w:rsidP="00A40F9E">
            <w:pPr>
              <w:shd w:val="clear" w:color="auto" w:fill="FFFFFF"/>
              <w:spacing w:after="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w:t>
            </w:r>
            <w:r w:rsidRPr="004D523E">
              <w:rPr>
                <w:rFonts w:ascii="Times New Roman" w:eastAsia="Times New Roman" w:hAnsi="Times New Roman" w:cs="Times New Roman"/>
                <w:color w:val="000000"/>
                <w:sz w:val="24"/>
                <w:szCs w:val="24"/>
              </w:rPr>
              <w:lastRenderedPageBreak/>
              <w:t>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14:paraId="5312CE91" w14:textId="77777777" w:rsidR="007205F9" w:rsidRPr="004D523E" w:rsidRDefault="007205F9" w:rsidP="00A40F9E">
            <w:pPr>
              <w:spacing w:after="0" w:line="240" w:lineRule="auto"/>
              <w:ind w:left="162"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w:t>
            </w:r>
            <w:r w:rsidRPr="004D523E">
              <w:rPr>
                <w:rFonts w:ascii="Times New Roman" w:eastAsia="Times New Roman" w:hAnsi="Times New Roman" w:cs="Times New Roman"/>
                <w:color w:val="000000"/>
                <w:sz w:val="24"/>
                <w:szCs w:val="24"/>
              </w:rPr>
              <w:lastRenderedPageBreak/>
              <w:t>відшкодування збитків, протягом трьох років з дати дострокового розірвання такого договору.</w:t>
            </w:r>
          </w:p>
          <w:p w14:paraId="138B66EC"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65F821D5" w14:textId="77777777" w:rsidR="007205F9" w:rsidRPr="004D523E" w:rsidRDefault="007205F9" w:rsidP="00A40F9E">
            <w:pPr>
              <w:spacing w:after="0" w:line="240" w:lineRule="auto"/>
              <w:ind w:left="162"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або</w:t>
            </w:r>
          </w:p>
          <w:p w14:paraId="7B36C7C2" w14:textId="77777777" w:rsidR="007205F9" w:rsidRPr="004D523E" w:rsidRDefault="007205F9" w:rsidP="00A40F9E">
            <w:pPr>
              <w:spacing w:after="0" w:line="240" w:lineRule="auto"/>
              <w:rPr>
                <w:rFonts w:ascii="Times New Roman" w:eastAsia="Times New Roman" w:hAnsi="Times New Roman" w:cs="Times New Roman"/>
                <w:sz w:val="24"/>
                <w:szCs w:val="24"/>
              </w:rPr>
            </w:pPr>
          </w:p>
          <w:p w14:paraId="7F9A6671" w14:textId="77777777" w:rsidR="007205F9" w:rsidRPr="004D523E" w:rsidRDefault="007205F9" w:rsidP="00A40F9E">
            <w:pPr>
              <w:spacing w:after="0"/>
              <w:ind w:left="162" w:right="142"/>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E31F5C6" w14:textId="77777777" w:rsidR="007205F9" w:rsidRPr="004D523E" w:rsidRDefault="007205F9" w:rsidP="007205F9">
      <w:pPr>
        <w:spacing w:after="0" w:line="240" w:lineRule="auto"/>
        <w:ind w:firstLine="72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14:paraId="3B94A3D1" w14:textId="755F1B56" w:rsidR="007205F9" w:rsidRPr="004D523E" w:rsidRDefault="007205F9" w:rsidP="007205F9">
      <w:pPr>
        <w:spacing w:after="0" w:line="240" w:lineRule="auto"/>
        <w:ind w:firstLine="720"/>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505D5B59" w14:textId="77777777" w:rsidR="007205F9" w:rsidRPr="004D523E" w:rsidRDefault="007205F9" w:rsidP="007205F9">
      <w:pPr>
        <w:spacing w:after="0" w:line="240" w:lineRule="auto"/>
        <w:jc w:val="both"/>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p>
    <w:p w14:paraId="288637AE"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4012D997" w14:textId="77777777" w:rsidR="002E570E" w:rsidRPr="004D523E" w:rsidRDefault="002E570E" w:rsidP="007205F9">
      <w:pPr>
        <w:spacing w:after="0" w:line="240" w:lineRule="auto"/>
        <w:jc w:val="right"/>
        <w:rPr>
          <w:rFonts w:ascii="Times New Roman" w:eastAsia="Times New Roman" w:hAnsi="Times New Roman" w:cs="Times New Roman"/>
          <w:b/>
          <w:color w:val="000000"/>
          <w:sz w:val="24"/>
          <w:szCs w:val="24"/>
        </w:rPr>
      </w:pPr>
    </w:p>
    <w:p w14:paraId="62540478"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0D12DE0"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2BB198B"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12B0D57D"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44AA0D46"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140B9C8C"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2CBAC127"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3334AA7D" w14:textId="77777777" w:rsidR="00254480" w:rsidRDefault="00254480" w:rsidP="007205F9">
      <w:pPr>
        <w:spacing w:after="0" w:line="240" w:lineRule="auto"/>
        <w:jc w:val="right"/>
        <w:rPr>
          <w:rFonts w:ascii="Times New Roman" w:eastAsia="Times New Roman" w:hAnsi="Times New Roman" w:cs="Times New Roman"/>
          <w:b/>
          <w:color w:val="000000"/>
          <w:sz w:val="24"/>
          <w:szCs w:val="24"/>
        </w:rPr>
      </w:pPr>
    </w:p>
    <w:p w14:paraId="598BC793" w14:textId="77777777" w:rsidR="006A358F" w:rsidRDefault="006A358F" w:rsidP="007205F9">
      <w:pPr>
        <w:spacing w:after="0" w:line="240" w:lineRule="auto"/>
        <w:jc w:val="right"/>
        <w:rPr>
          <w:rFonts w:ascii="Times New Roman" w:eastAsia="Times New Roman" w:hAnsi="Times New Roman" w:cs="Times New Roman"/>
          <w:b/>
          <w:color w:val="000000"/>
          <w:sz w:val="24"/>
          <w:szCs w:val="24"/>
        </w:rPr>
      </w:pPr>
    </w:p>
    <w:p w14:paraId="1D705C98" w14:textId="77777777" w:rsidR="006A358F" w:rsidRDefault="006A358F" w:rsidP="007205F9">
      <w:pPr>
        <w:spacing w:after="0" w:line="240" w:lineRule="auto"/>
        <w:jc w:val="right"/>
        <w:rPr>
          <w:rFonts w:ascii="Times New Roman" w:eastAsia="Times New Roman" w:hAnsi="Times New Roman" w:cs="Times New Roman"/>
          <w:b/>
          <w:color w:val="000000"/>
          <w:sz w:val="24"/>
          <w:szCs w:val="24"/>
        </w:rPr>
      </w:pPr>
    </w:p>
    <w:p w14:paraId="73F9E1EA" w14:textId="77777777" w:rsidR="006A358F" w:rsidRDefault="006A358F" w:rsidP="007205F9">
      <w:pPr>
        <w:spacing w:after="0" w:line="240" w:lineRule="auto"/>
        <w:jc w:val="right"/>
        <w:rPr>
          <w:rFonts w:ascii="Times New Roman" w:eastAsia="Times New Roman" w:hAnsi="Times New Roman" w:cs="Times New Roman"/>
          <w:b/>
          <w:color w:val="000000"/>
          <w:sz w:val="24"/>
          <w:szCs w:val="24"/>
        </w:rPr>
      </w:pPr>
    </w:p>
    <w:p w14:paraId="2E32455B" w14:textId="7A9CFF45"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Додаток № 3 до тендерної документації</w:t>
      </w:r>
    </w:p>
    <w:p w14:paraId="599B832E"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3E0474B8"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D523E">
        <w:rPr>
          <w:rFonts w:ascii="Times New Roman" w:eastAsia="Times New Roman" w:hAnsi="Times New Roman" w:cs="Times New Roman"/>
          <w:b/>
          <w:i/>
          <w:color w:val="000000"/>
          <w:sz w:val="24"/>
          <w:szCs w:val="24"/>
        </w:rPr>
        <w:t> </w:t>
      </w:r>
    </w:p>
    <w:p w14:paraId="4BFE9E18" w14:textId="77777777" w:rsidR="007205F9" w:rsidRPr="004D523E" w:rsidRDefault="007205F9" w:rsidP="007205F9">
      <w:pPr>
        <w:spacing w:after="0" w:line="240" w:lineRule="auto"/>
        <w:rPr>
          <w:rFonts w:ascii="Times New Roman" w:eastAsia="Times New Roman" w:hAnsi="Times New Roman" w:cs="Times New Roman"/>
          <w:sz w:val="24"/>
          <w:szCs w:val="24"/>
        </w:rPr>
      </w:pPr>
    </w:p>
    <w:tbl>
      <w:tblPr>
        <w:tblW w:w="9654"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1843"/>
        <w:gridCol w:w="4126"/>
        <w:gridCol w:w="1276"/>
        <w:gridCol w:w="1842"/>
      </w:tblGrid>
      <w:tr w:rsidR="00C26DDC" w:rsidRPr="004D523E" w14:paraId="1DB7FA56" w14:textId="77777777" w:rsidTr="00EA03D4">
        <w:trPr>
          <w:trHeight w:val="471"/>
          <w:tblCellSpacing w:w="0" w:type="dxa"/>
        </w:trPr>
        <w:tc>
          <w:tcPr>
            <w:tcW w:w="567" w:type="dxa"/>
            <w:shd w:val="clear" w:color="auto" w:fill="DBDBDB"/>
            <w:vAlign w:val="center"/>
          </w:tcPr>
          <w:p w14:paraId="5A4F0762"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bCs/>
                <w:sz w:val="24"/>
                <w:szCs w:val="24"/>
                <w:lang w:eastAsia="x-none"/>
              </w:rPr>
              <w:t xml:space="preserve">№ </w:t>
            </w:r>
          </w:p>
        </w:tc>
        <w:tc>
          <w:tcPr>
            <w:tcW w:w="1843" w:type="dxa"/>
            <w:shd w:val="clear" w:color="auto" w:fill="DBDBDB"/>
            <w:vAlign w:val="center"/>
          </w:tcPr>
          <w:p w14:paraId="24DB1F15"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bCs/>
                <w:sz w:val="24"/>
                <w:szCs w:val="24"/>
                <w:lang w:eastAsia="x-none"/>
              </w:rPr>
              <w:t xml:space="preserve">Найменування </w:t>
            </w:r>
          </w:p>
        </w:tc>
        <w:tc>
          <w:tcPr>
            <w:tcW w:w="4126" w:type="dxa"/>
            <w:shd w:val="clear" w:color="auto" w:fill="DBDBDB"/>
            <w:vAlign w:val="center"/>
          </w:tcPr>
          <w:p w14:paraId="0544325D"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bCs/>
                <w:sz w:val="24"/>
                <w:szCs w:val="24"/>
                <w:lang w:eastAsia="x-none"/>
              </w:rPr>
              <w:t>Характеристика</w:t>
            </w:r>
          </w:p>
        </w:tc>
        <w:tc>
          <w:tcPr>
            <w:tcW w:w="1276" w:type="dxa"/>
            <w:shd w:val="clear" w:color="auto" w:fill="DBDBDB"/>
            <w:vAlign w:val="center"/>
          </w:tcPr>
          <w:p w14:paraId="244CC313"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Кількість</w:t>
            </w:r>
          </w:p>
          <w:p w14:paraId="2FE4669A"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 xml:space="preserve"> (тонн)</w:t>
            </w:r>
          </w:p>
        </w:tc>
        <w:tc>
          <w:tcPr>
            <w:tcW w:w="1842" w:type="dxa"/>
            <w:shd w:val="clear" w:color="auto" w:fill="DBDBDB"/>
          </w:tcPr>
          <w:p w14:paraId="6840EC59"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Місце поставки</w:t>
            </w:r>
          </w:p>
        </w:tc>
      </w:tr>
      <w:tr w:rsidR="00C26DDC" w:rsidRPr="004D523E" w14:paraId="14B6D6D3" w14:textId="77777777" w:rsidTr="00EA03D4">
        <w:trPr>
          <w:trHeight w:val="129"/>
          <w:tblCellSpacing w:w="0" w:type="dxa"/>
        </w:trPr>
        <w:tc>
          <w:tcPr>
            <w:tcW w:w="567" w:type="dxa"/>
            <w:vAlign w:val="center"/>
          </w:tcPr>
          <w:p w14:paraId="360B6D37" w14:textId="77777777" w:rsidR="00C26DDC" w:rsidRPr="004D523E" w:rsidRDefault="00C26DDC" w:rsidP="00EA03D4">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1.</w:t>
            </w:r>
          </w:p>
        </w:tc>
        <w:tc>
          <w:tcPr>
            <w:tcW w:w="1843" w:type="dxa"/>
            <w:vAlign w:val="center"/>
          </w:tcPr>
          <w:p w14:paraId="6F69A4C1" w14:textId="77777777" w:rsidR="00C26DDC" w:rsidRPr="004D523E" w:rsidRDefault="00C26DDC" w:rsidP="00EA03D4">
            <w:pPr>
              <w:spacing w:after="0"/>
              <w:jc w:val="center"/>
              <w:rPr>
                <w:rFonts w:ascii="Times New Roman" w:hAnsi="Times New Roman" w:cs="Times New Roman"/>
                <w:color w:val="000000"/>
                <w:sz w:val="24"/>
                <w:szCs w:val="24"/>
                <w:lang w:eastAsia="ru-RU"/>
              </w:rPr>
            </w:pPr>
            <w:r w:rsidRPr="004D523E">
              <w:rPr>
                <w:rFonts w:ascii="Times New Roman" w:hAnsi="Times New Roman" w:cs="Times New Roman"/>
                <w:color w:val="000000"/>
                <w:sz w:val="24"/>
                <w:szCs w:val="24"/>
                <w:lang w:eastAsia="ru-RU"/>
              </w:rPr>
              <w:t xml:space="preserve">Аміачна селітра </w:t>
            </w:r>
          </w:p>
        </w:tc>
        <w:tc>
          <w:tcPr>
            <w:tcW w:w="4126" w:type="dxa"/>
            <w:vAlign w:val="center"/>
          </w:tcPr>
          <w:p w14:paraId="42E26EC8" w14:textId="77777777" w:rsidR="00C26DDC" w:rsidRPr="004D523E" w:rsidRDefault="00C26DDC" w:rsidP="00EA03D4">
            <w:pPr>
              <w:spacing w:after="0" w:line="240" w:lineRule="auto"/>
              <w:rPr>
                <w:rFonts w:ascii="Times New Roman" w:hAnsi="Times New Roman" w:cs="Times New Roman"/>
                <w:color w:val="000000"/>
                <w:sz w:val="24"/>
                <w:szCs w:val="24"/>
                <w:lang w:eastAsia="ru-RU"/>
              </w:rPr>
            </w:pPr>
            <w:r w:rsidRPr="008B6707">
              <w:rPr>
                <w:rFonts w:ascii="Times New Roman" w:hAnsi="Times New Roman" w:cs="Times New Roman"/>
                <w:color w:val="000000"/>
                <w:sz w:val="24"/>
                <w:szCs w:val="24"/>
                <w:lang w:eastAsia="ru-RU"/>
              </w:rPr>
              <w:t>ДСТУ 7370:2013</w:t>
            </w:r>
          </w:p>
          <w:p w14:paraId="03C0D370" w14:textId="77777777" w:rsidR="00C26DDC" w:rsidRPr="004D523E" w:rsidRDefault="00C26DDC" w:rsidP="00EA03D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523E">
              <w:rPr>
                <w:rFonts w:ascii="Times New Roman" w:eastAsia="Times New Roman" w:hAnsi="Times New Roman" w:cs="Times New Roman"/>
                <w:color w:val="000000"/>
                <w:sz w:val="24"/>
                <w:szCs w:val="24"/>
                <w:lang w:eastAsia="ru-RU"/>
              </w:rPr>
              <w:t xml:space="preserve">Зовнішній вигляд аміачної селітри – гранули білого кольору без сторонніх механічних домішок. Гранули повинні бути оброблені поверхнево-активною речовиною, яка забезпечує добру сипучість та незлежування товару при зберіганні. </w:t>
            </w:r>
          </w:p>
          <w:p w14:paraId="177C2EEE" w14:textId="77777777" w:rsidR="00C26DDC" w:rsidRPr="004D523E" w:rsidRDefault="00C26DDC" w:rsidP="00EA03D4">
            <w:pPr>
              <w:spacing w:after="0" w:line="240" w:lineRule="auto"/>
              <w:jc w:val="both"/>
              <w:rPr>
                <w:rFonts w:ascii="Times New Roman" w:eastAsia="Times New Roman" w:hAnsi="Times New Roman" w:cs="Times New Roman"/>
                <w:color w:val="000000"/>
                <w:sz w:val="24"/>
                <w:szCs w:val="24"/>
                <w:lang w:eastAsia="ru-RU"/>
              </w:rPr>
            </w:pPr>
            <w:r w:rsidRPr="004D523E">
              <w:rPr>
                <w:rFonts w:ascii="Times New Roman" w:eastAsia="Times New Roman" w:hAnsi="Times New Roman" w:cs="Times New Roman"/>
                <w:color w:val="000000"/>
                <w:sz w:val="24"/>
                <w:szCs w:val="24"/>
                <w:lang w:eastAsia="ru-RU"/>
              </w:rPr>
              <w:t>Розсипчатість, %, не менше 100.</w:t>
            </w:r>
          </w:p>
          <w:p w14:paraId="12211FA1" w14:textId="77777777" w:rsidR="00C26DDC" w:rsidRPr="004D523E" w:rsidRDefault="00C26DDC" w:rsidP="00EA03D4">
            <w:pPr>
              <w:spacing w:after="0" w:line="240" w:lineRule="auto"/>
              <w:jc w:val="both"/>
              <w:rPr>
                <w:rFonts w:ascii="Times New Roman" w:eastAsia="Times New Roman" w:hAnsi="Times New Roman" w:cs="Times New Roman"/>
                <w:color w:val="000000"/>
                <w:sz w:val="24"/>
                <w:szCs w:val="24"/>
                <w:lang w:eastAsia="ru-RU"/>
              </w:rPr>
            </w:pPr>
            <w:r w:rsidRPr="004D523E">
              <w:rPr>
                <w:rFonts w:ascii="Times New Roman" w:eastAsia="Times New Roman" w:hAnsi="Times New Roman" w:cs="Times New Roman"/>
                <w:color w:val="000000"/>
                <w:sz w:val="24"/>
                <w:szCs w:val="24"/>
                <w:lang w:eastAsia="ru-RU"/>
              </w:rPr>
              <w:t>Масова частка гранул розміром 1-4 мм., не менше 93-95%.</w:t>
            </w:r>
          </w:p>
          <w:p w14:paraId="1BC71BB0" w14:textId="77777777" w:rsidR="00C26DDC" w:rsidRPr="004D523E" w:rsidRDefault="00C26DDC" w:rsidP="00EA03D4">
            <w:pPr>
              <w:spacing w:after="0" w:line="240" w:lineRule="auto"/>
              <w:jc w:val="both"/>
              <w:rPr>
                <w:rFonts w:ascii="Times New Roman" w:eastAsia="Times New Roman" w:hAnsi="Times New Roman" w:cs="Times New Roman"/>
                <w:color w:val="000000"/>
                <w:sz w:val="24"/>
                <w:szCs w:val="24"/>
                <w:lang w:eastAsia="ru-RU"/>
              </w:rPr>
            </w:pPr>
            <w:r w:rsidRPr="004D523E">
              <w:rPr>
                <w:rFonts w:ascii="Times New Roman" w:eastAsia="Times New Roman" w:hAnsi="Times New Roman" w:cs="Times New Roman"/>
                <w:color w:val="000000"/>
                <w:sz w:val="24"/>
                <w:szCs w:val="24"/>
                <w:lang w:eastAsia="ru-RU"/>
              </w:rPr>
              <w:t>Сумарна масова частка азоту у сухій речовині, не менше 34,4%.</w:t>
            </w:r>
          </w:p>
          <w:p w14:paraId="407DEB41" w14:textId="433A167A" w:rsidR="00C26DDC" w:rsidRPr="004D523E" w:rsidRDefault="00C26DDC" w:rsidP="00EA03D4">
            <w:pPr>
              <w:spacing w:after="0" w:line="240" w:lineRule="auto"/>
              <w:rPr>
                <w:rFonts w:ascii="Times New Roman" w:hAnsi="Times New Roman" w:cs="Times New Roman"/>
                <w:color w:val="000000"/>
                <w:sz w:val="24"/>
                <w:szCs w:val="24"/>
                <w:lang w:eastAsia="ru-RU"/>
              </w:rPr>
            </w:pPr>
            <w:r w:rsidRPr="004D523E">
              <w:rPr>
                <w:rFonts w:ascii="Times New Roman" w:eastAsia="Times New Roman" w:hAnsi="Times New Roman" w:cs="Times New Roman"/>
                <w:color w:val="000000"/>
                <w:sz w:val="24"/>
                <w:szCs w:val="24"/>
                <w:lang w:eastAsia="ru-RU"/>
              </w:rPr>
              <w:t xml:space="preserve">Фасування товару –   біг-бег </w:t>
            </w:r>
          </w:p>
          <w:p w14:paraId="39B6FEEB" w14:textId="77777777" w:rsidR="00C26DDC" w:rsidRPr="004D523E" w:rsidRDefault="00C26DDC" w:rsidP="00EA03D4">
            <w:pPr>
              <w:spacing w:after="0" w:line="240" w:lineRule="auto"/>
              <w:rPr>
                <w:rFonts w:ascii="Times New Roman" w:hAnsi="Times New Roman" w:cs="Times New Roman"/>
                <w:color w:val="000000"/>
                <w:sz w:val="24"/>
                <w:szCs w:val="24"/>
                <w:lang w:eastAsia="ru-RU"/>
              </w:rPr>
            </w:pPr>
            <w:r w:rsidRPr="004D523E">
              <w:rPr>
                <w:rFonts w:ascii="Times New Roman" w:hAnsi="Times New Roman" w:cs="Times New Roman"/>
                <w:color w:val="000000"/>
                <w:sz w:val="24"/>
                <w:szCs w:val="24"/>
                <w:lang w:eastAsia="ru-RU"/>
              </w:rPr>
              <w:t>Рік виготовлення: 2023-2024 р</w:t>
            </w:r>
          </w:p>
        </w:tc>
        <w:tc>
          <w:tcPr>
            <w:tcW w:w="1276" w:type="dxa"/>
            <w:vAlign w:val="center"/>
          </w:tcPr>
          <w:p w14:paraId="3C5E6333" w14:textId="65C193C1" w:rsidR="00C26DDC" w:rsidRPr="004D523E" w:rsidRDefault="00C26DDC" w:rsidP="00C26DDC">
            <w:pPr>
              <w:spacing w:after="0" w:line="240" w:lineRule="auto"/>
              <w:jc w:val="center"/>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15</w:t>
            </w:r>
          </w:p>
        </w:tc>
        <w:tc>
          <w:tcPr>
            <w:tcW w:w="1842" w:type="dxa"/>
          </w:tcPr>
          <w:p w14:paraId="0C106F9A" w14:textId="77777777" w:rsidR="00C26DDC" w:rsidRPr="004D523E" w:rsidRDefault="00C26DDC" w:rsidP="00EA03D4">
            <w:pPr>
              <w:spacing w:after="0" w:line="240" w:lineRule="auto"/>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Поставка товару здійснюється за адресою</w:t>
            </w:r>
          </w:p>
          <w:p w14:paraId="6D9612C7" w14:textId="77777777" w:rsidR="00C26DDC" w:rsidRPr="004D523E" w:rsidRDefault="00C26DDC" w:rsidP="00EA03D4">
            <w:pPr>
              <w:spacing w:after="0" w:line="240" w:lineRule="auto"/>
              <w:rPr>
                <w:rFonts w:ascii="Times New Roman" w:eastAsia="Times New Roman" w:hAnsi="Times New Roman" w:cs="Times New Roman"/>
                <w:sz w:val="24"/>
                <w:szCs w:val="24"/>
                <w:lang w:eastAsia="x-none"/>
              </w:rPr>
            </w:pPr>
            <w:r w:rsidRPr="004D523E">
              <w:rPr>
                <w:rFonts w:ascii="Times New Roman" w:eastAsia="Times New Roman" w:hAnsi="Times New Roman" w:cs="Times New Roman"/>
                <w:sz w:val="24"/>
                <w:szCs w:val="24"/>
                <w:lang w:eastAsia="x-none"/>
              </w:rPr>
              <w:t>Замовника</w:t>
            </w:r>
          </w:p>
          <w:p w14:paraId="315B4019" w14:textId="77777777" w:rsidR="00C26DDC" w:rsidRPr="004D523E" w:rsidRDefault="00C26DDC" w:rsidP="00EA03D4">
            <w:pPr>
              <w:spacing w:after="0" w:line="240" w:lineRule="auto"/>
              <w:rPr>
                <w:rFonts w:ascii="Times New Roman" w:eastAsia="Times New Roman" w:hAnsi="Times New Roman" w:cs="Times New Roman"/>
                <w:sz w:val="24"/>
                <w:szCs w:val="24"/>
                <w:lang w:eastAsia="x-none"/>
              </w:rPr>
            </w:pPr>
          </w:p>
        </w:tc>
      </w:tr>
    </w:tbl>
    <w:p w14:paraId="455C2B07" w14:textId="77777777" w:rsidR="00C26DDC" w:rsidRPr="004D523E" w:rsidRDefault="00C26DDC" w:rsidP="00C26DDC">
      <w:pPr>
        <w:widowControl w:val="0"/>
        <w:tabs>
          <w:tab w:val="left" w:pos="735"/>
          <w:tab w:val="center" w:pos="4677"/>
        </w:tabs>
        <w:autoSpaceDE w:val="0"/>
        <w:autoSpaceDN w:val="0"/>
        <w:adjustRightInd w:val="0"/>
        <w:spacing w:after="0"/>
        <w:jc w:val="both"/>
        <w:rPr>
          <w:rFonts w:ascii="Times New Roman" w:eastAsia="Arial" w:hAnsi="Times New Roman" w:cs="Times New Roman"/>
          <w:color w:val="000000"/>
          <w:sz w:val="24"/>
          <w:szCs w:val="24"/>
          <w:lang w:eastAsia="ru-RU"/>
        </w:rPr>
      </w:pPr>
    </w:p>
    <w:p w14:paraId="7BEB853B"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Товар повинен відповідати державним стандартам (ДСТУ 7370:2013 Амонію нітрат (селітра аміачна). Технічні умови).</w:t>
      </w:r>
    </w:p>
    <w:p w14:paraId="15631289" w14:textId="77777777" w:rsidR="00C26DDC" w:rsidRPr="004D523E" w:rsidRDefault="00C26DDC" w:rsidP="00C26DDC">
      <w:pPr>
        <w:widowControl w:val="0"/>
        <w:numPr>
          <w:ilvl w:val="0"/>
          <w:numId w:val="36"/>
        </w:numPr>
        <w:spacing w:after="0" w:line="240" w:lineRule="auto"/>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На підтвердження якості Товару Учасник в складі тендерної пропозиції </w:t>
      </w:r>
      <w:r w:rsidRPr="004D523E">
        <w:rPr>
          <w:rFonts w:ascii="Times New Roman" w:eastAsia="Times New Roman" w:hAnsi="Times New Roman" w:cs="Times New Roman"/>
          <w:b/>
          <w:i/>
          <w:sz w:val="24"/>
          <w:szCs w:val="24"/>
          <w:lang w:eastAsia="ru-RU"/>
        </w:rPr>
        <w:t>надає сертифікат</w:t>
      </w: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b/>
          <w:i/>
          <w:sz w:val="24"/>
          <w:szCs w:val="24"/>
          <w:lang w:eastAsia="ru-RU"/>
        </w:rPr>
        <w:t>відповідності (якості) та/або паспорт якості</w:t>
      </w:r>
      <w:r w:rsidRPr="004D523E">
        <w:rPr>
          <w:rFonts w:ascii="Times New Roman" w:eastAsia="Times New Roman" w:hAnsi="Times New Roman" w:cs="Times New Roman"/>
          <w:sz w:val="24"/>
          <w:szCs w:val="24"/>
          <w:lang w:eastAsia="ru-RU"/>
        </w:rPr>
        <w:t xml:space="preserve">, та /або інші документи, призначені для підтвердження відповідності (якості) Товару. </w:t>
      </w:r>
    </w:p>
    <w:p w14:paraId="14CACD0A"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w:t>
      </w:r>
    </w:p>
    <w:p w14:paraId="4328C61C"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Вартість тари та внутрішньої упаковки входить в ціну товару, що є предметом поставки та окремо Замовником не оплачується.</w:t>
      </w:r>
    </w:p>
    <w:p w14:paraId="0E44F2F9"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Упаковка повинна бути суха без механічних пошкоджень. Тара та внутрішня упаковка не підлягають поверненню Учаснику.</w:t>
      </w:r>
    </w:p>
    <w:p w14:paraId="0629E2EC"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w:t>
      </w:r>
    </w:p>
    <w:p w14:paraId="0FF32E83"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 Ціна на товар має бути визначена з урахуванням податків і зборів, що сплачуються або мають бути сплачені, а також інших витрат (транспортування, зберігання  тощо), визначених законодавством для товару даного виду.</w:t>
      </w:r>
    </w:p>
    <w:p w14:paraId="7F4C0298"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Учасник забезпечує доставку, в тому числі розвантаження за адресою згідно тендерної документації, відповідно вартість доставки включається у вартість тендерної пропозиції.</w:t>
      </w:r>
    </w:p>
    <w:p w14:paraId="220C8B77" w14:textId="77777777" w:rsidR="00C26DDC" w:rsidRPr="004D523E" w:rsidRDefault="00C26DDC" w:rsidP="00C26DDC">
      <w:pPr>
        <w:pStyle w:val="a3"/>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Поставка Товару здійснюється Учасником у відповідності із замовленням Замовника на поставку Товару  протягом 7 (семи ) календарних днів після направлення Замовником такого замовлення Учаснику. Якщо замовлення було направлене менш ніж за 7 (сім ) календарних днів до закінчення терміну (строку) дії Договору, Учасник зобов'язаний поставити Товар у відповідності до такого замовлення у будь-якому разі не пізніше граничного терміну поставки</w:t>
      </w:r>
    </w:p>
    <w:p w14:paraId="564F0CA7" w14:textId="77777777" w:rsidR="00C26DDC" w:rsidRPr="004D523E" w:rsidRDefault="00C26DDC" w:rsidP="00C26DDC">
      <w:pPr>
        <w:keepNext/>
        <w:keepLines/>
        <w:numPr>
          <w:ilvl w:val="0"/>
          <w:numId w:val="36"/>
        </w:numPr>
        <w:spacing w:after="0"/>
        <w:ind w:left="0" w:firstLine="0"/>
        <w:jc w:val="both"/>
        <w:outlineLvl w:val="1"/>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lastRenderedPageBreak/>
        <w:t xml:space="preserve">Розвантаження та приймання Товару  має відбуватися в робочий час Замовника. </w:t>
      </w:r>
    </w:p>
    <w:p w14:paraId="31A533E4" w14:textId="77777777" w:rsidR="00C26DDC" w:rsidRPr="004D523E" w:rsidRDefault="00C26DDC" w:rsidP="00C26DDC">
      <w:pPr>
        <w:keepNext/>
        <w:keepLines/>
        <w:numPr>
          <w:ilvl w:val="0"/>
          <w:numId w:val="36"/>
        </w:numPr>
        <w:spacing w:after="0"/>
        <w:ind w:left="0" w:firstLine="0"/>
        <w:jc w:val="both"/>
        <w:outlineLvl w:val="1"/>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Граничний термін поставки Товару - до 30.04.2024 року. </w:t>
      </w:r>
    </w:p>
    <w:p w14:paraId="29C487C6"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Замовник залишає за собою право зменшити кількість товару після укладання  договору у разі зменшення бюджетного фінансування.</w:t>
      </w:r>
    </w:p>
    <w:p w14:paraId="73997784" w14:textId="77777777" w:rsidR="00C26DDC" w:rsidRPr="004D523E" w:rsidRDefault="00C26DDC" w:rsidP="00C26DDC">
      <w:pPr>
        <w:numPr>
          <w:ilvl w:val="0"/>
          <w:numId w:val="36"/>
        </w:numPr>
        <w:autoSpaceDE w:val="0"/>
        <w:autoSpaceDN w:val="0"/>
        <w:adjustRightInd w:val="0"/>
        <w:spacing w:after="0"/>
        <w:ind w:left="0"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У вартість товару необхідно включити сплату податків та інших зборів та обов’язкових платежів (в т.ч. ПДВ).</w:t>
      </w:r>
    </w:p>
    <w:p w14:paraId="618AF2D2" w14:textId="77777777" w:rsidR="00C26DDC" w:rsidRPr="004D523E" w:rsidRDefault="00C26DDC" w:rsidP="00C26DDC">
      <w:pPr>
        <w:numPr>
          <w:ilvl w:val="0"/>
          <w:numId w:val="36"/>
        </w:numPr>
        <w:autoSpaceDE w:val="0"/>
        <w:autoSpaceDN w:val="0"/>
        <w:adjustRightInd w:val="0"/>
        <w:spacing w:after="0"/>
        <w:ind w:left="-74"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В разі виявлення, що запропонований товар не може використовуватися за призначенням, Замовник може відхилити таку тендерну пропозицію Учасника.</w:t>
      </w:r>
    </w:p>
    <w:p w14:paraId="2A924379" w14:textId="77777777" w:rsidR="00C26DDC" w:rsidRPr="004D523E" w:rsidRDefault="00C26DDC" w:rsidP="00C26DDC">
      <w:pPr>
        <w:numPr>
          <w:ilvl w:val="0"/>
          <w:numId w:val="36"/>
        </w:numPr>
        <w:autoSpaceDE w:val="0"/>
        <w:autoSpaceDN w:val="0"/>
        <w:adjustRightInd w:val="0"/>
        <w:spacing w:after="0"/>
        <w:ind w:left="284" w:firstLine="0"/>
        <w:contextualSpacing/>
        <w:jc w:val="both"/>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Рік виготовлення товару – 2023-2024.</w:t>
      </w:r>
    </w:p>
    <w:p w14:paraId="483342FC" w14:textId="77777777" w:rsidR="00C26DDC" w:rsidRPr="004D523E" w:rsidRDefault="00C26DDC" w:rsidP="00C26DDC">
      <w:pPr>
        <w:autoSpaceDE w:val="0"/>
        <w:autoSpaceDN w:val="0"/>
        <w:adjustRightInd w:val="0"/>
        <w:spacing w:after="0" w:line="240" w:lineRule="auto"/>
        <w:ind w:firstLine="540"/>
        <w:jc w:val="both"/>
        <w:rPr>
          <w:rFonts w:ascii="Times New Roman" w:eastAsia="TimesNewRomanPSMT" w:hAnsi="Times New Roman" w:cs="Times New Roman"/>
          <w:i/>
          <w:color w:val="000000"/>
          <w:sz w:val="24"/>
          <w:szCs w:val="24"/>
          <w:lang w:eastAsia="ru-RU"/>
        </w:rPr>
      </w:pPr>
      <w:r w:rsidRPr="004D523E">
        <w:rPr>
          <w:rFonts w:ascii="Times New Roman" w:eastAsia="Times New Roman" w:hAnsi="Times New Roman" w:cs="Times New Roman"/>
          <w:i/>
          <w:sz w:val="24"/>
          <w:szCs w:val="24"/>
          <w:lang w:eastAsia="ru-RU"/>
        </w:rPr>
        <w:t>Технічні, якісні характеристики Товару за предметом</w:t>
      </w:r>
      <w:r w:rsidRPr="004D523E">
        <w:rPr>
          <w:rFonts w:ascii="Times New Roman" w:eastAsia="TimesNewRomanPSMT" w:hAnsi="Times New Roman" w:cs="Times New Roman"/>
          <w:i/>
          <w:color w:val="000000"/>
          <w:sz w:val="24"/>
          <w:szCs w:val="24"/>
          <w:lang w:eastAsia="ru-RU"/>
        </w:rPr>
        <w:t xml:space="preserve">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19DA911" w14:textId="77777777" w:rsidR="00C26DDC" w:rsidRPr="004D523E" w:rsidRDefault="00C26DDC" w:rsidP="00C26DDC">
      <w:pPr>
        <w:tabs>
          <w:tab w:val="left" w:pos="2160"/>
          <w:tab w:val="left" w:pos="3600"/>
        </w:tabs>
        <w:spacing w:after="0"/>
        <w:jc w:val="right"/>
        <w:outlineLvl w:val="0"/>
        <w:rPr>
          <w:rFonts w:ascii="Times New Roman" w:hAnsi="Times New Roman" w:cs="Times New Roman"/>
          <w:b/>
          <w:sz w:val="24"/>
          <w:szCs w:val="24"/>
        </w:rPr>
      </w:pPr>
    </w:p>
    <w:p w14:paraId="486BE41E" w14:textId="77777777" w:rsidR="00C26DDC" w:rsidRPr="004D523E" w:rsidRDefault="00C26DDC" w:rsidP="00C26DDC">
      <w:pPr>
        <w:tabs>
          <w:tab w:val="left" w:pos="2160"/>
          <w:tab w:val="left" w:pos="3600"/>
        </w:tabs>
        <w:spacing w:after="0"/>
        <w:jc w:val="right"/>
        <w:outlineLvl w:val="0"/>
        <w:rPr>
          <w:rFonts w:ascii="Times New Roman" w:hAnsi="Times New Roman" w:cs="Times New Roman"/>
          <w:b/>
          <w:sz w:val="24"/>
          <w:szCs w:val="24"/>
        </w:rPr>
      </w:pPr>
    </w:p>
    <w:p w14:paraId="6E1B1EF3" w14:textId="77777777" w:rsidR="00C26DDC" w:rsidRPr="004D523E" w:rsidRDefault="00C26DDC" w:rsidP="00C26DDC">
      <w:pPr>
        <w:tabs>
          <w:tab w:val="left" w:pos="2160"/>
          <w:tab w:val="left" w:pos="3600"/>
        </w:tabs>
        <w:spacing w:after="0"/>
        <w:jc w:val="right"/>
        <w:outlineLvl w:val="0"/>
        <w:rPr>
          <w:rFonts w:ascii="Times New Roman" w:hAnsi="Times New Roman" w:cs="Times New Roman"/>
          <w:b/>
          <w:sz w:val="24"/>
          <w:szCs w:val="24"/>
        </w:rPr>
      </w:pPr>
    </w:p>
    <w:p w14:paraId="217F3821" w14:textId="77777777" w:rsidR="00C26DDC" w:rsidRPr="004D523E" w:rsidRDefault="00C26DDC" w:rsidP="00C26DDC">
      <w:pPr>
        <w:tabs>
          <w:tab w:val="left" w:pos="2160"/>
          <w:tab w:val="left" w:pos="3600"/>
        </w:tabs>
        <w:spacing w:after="0"/>
        <w:jc w:val="right"/>
        <w:outlineLvl w:val="0"/>
        <w:rPr>
          <w:rFonts w:ascii="Times New Roman" w:hAnsi="Times New Roman" w:cs="Times New Roman"/>
          <w:b/>
          <w:sz w:val="24"/>
          <w:szCs w:val="24"/>
        </w:rPr>
      </w:pPr>
    </w:p>
    <w:p w14:paraId="0F3584A0" w14:textId="4742F9E5" w:rsidR="007205F9" w:rsidRPr="004D523E" w:rsidRDefault="007205F9" w:rsidP="007069FC">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i/>
          <w:color w:val="000000"/>
          <w:sz w:val="24"/>
          <w:szCs w:val="24"/>
        </w:rPr>
        <w:br/>
      </w:r>
      <w:r w:rsidRPr="004D523E">
        <w:rPr>
          <w:rFonts w:ascii="Times New Roman" w:eastAsia="Times New Roman" w:hAnsi="Times New Roman" w:cs="Times New Roman"/>
          <w:color w:val="000000"/>
          <w:sz w:val="24"/>
          <w:szCs w:val="24"/>
        </w:rPr>
        <w:br/>
      </w:r>
      <w:r w:rsidRPr="004D523E">
        <w:rPr>
          <w:rFonts w:ascii="Times New Roman" w:eastAsia="Times New Roman" w:hAnsi="Times New Roman" w:cs="Times New Roman"/>
          <w:color w:val="000000"/>
          <w:sz w:val="24"/>
          <w:szCs w:val="24"/>
        </w:rPr>
        <w:br/>
      </w:r>
    </w:p>
    <w:p w14:paraId="2692F4E0"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2F9C2236"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D9BCDF2"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682E4A28"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6C7C1A7E"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5F90E073"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EC80C9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7ECA864"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599BE50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628F6CC3"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11B2780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E1B9976"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5D65408"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43D32FFD"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FF5A219"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5274B97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94627ED"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51FAD8B1"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878E9D7"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66C07C02"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00F6CC7"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022BBAF1"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7EBBA69A"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3DE8206"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7426C6EC" w14:textId="77777777" w:rsidR="00F47080" w:rsidRPr="004D523E" w:rsidRDefault="00F47080" w:rsidP="007205F9">
      <w:pPr>
        <w:spacing w:after="0" w:line="240" w:lineRule="auto"/>
        <w:jc w:val="right"/>
        <w:rPr>
          <w:rFonts w:ascii="Times New Roman" w:eastAsia="Times New Roman" w:hAnsi="Times New Roman" w:cs="Times New Roman"/>
          <w:b/>
          <w:color w:val="000000"/>
          <w:sz w:val="24"/>
          <w:szCs w:val="24"/>
        </w:rPr>
      </w:pPr>
    </w:p>
    <w:p w14:paraId="398C1834" w14:textId="77777777" w:rsidR="00CE28B6" w:rsidRPr="004D523E" w:rsidRDefault="00CE28B6" w:rsidP="007205F9">
      <w:pPr>
        <w:spacing w:after="0" w:line="240" w:lineRule="auto"/>
        <w:jc w:val="right"/>
        <w:rPr>
          <w:rFonts w:ascii="Times New Roman" w:eastAsia="Times New Roman" w:hAnsi="Times New Roman" w:cs="Times New Roman"/>
          <w:b/>
          <w:color w:val="000000"/>
          <w:sz w:val="24"/>
          <w:szCs w:val="24"/>
        </w:rPr>
      </w:pPr>
    </w:p>
    <w:p w14:paraId="132DABA5" w14:textId="1892246D" w:rsidR="007205F9" w:rsidRPr="004D523E" w:rsidRDefault="007205F9" w:rsidP="007205F9">
      <w:pPr>
        <w:spacing w:after="0" w:line="240" w:lineRule="auto"/>
        <w:jc w:val="right"/>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rPr>
        <w:t>Додаток № 4 до тендерної документації</w:t>
      </w:r>
    </w:p>
    <w:p w14:paraId="5A1E9149"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61B88E23" w14:textId="77777777" w:rsidR="007205F9" w:rsidRPr="004D523E" w:rsidRDefault="007205F9" w:rsidP="007205F9">
      <w:pPr>
        <w:spacing w:after="0" w:line="240" w:lineRule="auto"/>
        <w:jc w:val="center"/>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Проєкт договору про закупівлю</w:t>
      </w:r>
    </w:p>
    <w:p w14:paraId="0031AEC8" w14:textId="77777777"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b/>
          <w:color w:val="000000"/>
          <w:sz w:val="24"/>
          <w:szCs w:val="24"/>
          <w:highlight w:val="white"/>
        </w:rPr>
        <w:t>                                                         </w:t>
      </w:r>
    </w:p>
    <w:p w14:paraId="2392B0AC" w14:textId="5A5B6FFC" w:rsidR="005F0A04" w:rsidRPr="004D523E" w:rsidRDefault="00CE28B6" w:rsidP="005F0A04">
      <w:pPr>
        <w:widowControl w:val="0"/>
        <w:suppressAutoHyphens/>
        <w:spacing w:after="0" w:line="240" w:lineRule="auto"/>
        <w:jc w:val="center"/>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b/>
          <w:sz w:val="24"/>
          <w:szCs w:val="24"/>
          <w:lang w:val="ru-RU" w:eastAsia="ar-SA"/>
        </w:rPr>
        <w:t>ДОГОВІР</w:t>
      </w:r>
      <w:r w:rsidR="005F0A04" w:rsidRPr="004D523E">
        <w:rPr>
          <w:rFonts w:ascii="Times New Roman" w:eastAsia="Times New Roman" w:hAnsi="Times New Roman" w:cs="Times New Roman"/>
          <w:b/>
          <w:sz w:val="24"/>
          <w:szCs w:val="24"/>
          <w:lang w:val="ru-RU" w:eastAsia="ar-SA"/>
        </w:rPr>
        <w:t xml:space="preserve"> ПРО ЗАКУПІВЛЮ ТОВАРУ № ________</w:t>
      </w:r>
    </w:p>
    <w:p w14:paraId="4D90690F"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sz w:val="24"/>
          <w:szCs w:val="24"/>
          <w:lang w:val="ru-RU" w:eastAsia="ar-SA"/>
        </w:rPr>
      </w:pPr>
    </w:p>
    <w:p w14:paraId="381B5597" w14:textId="2FC3F1A6" w:rsidR="005F0A04" w:rsidRPr="004D523E" w:rsidRDefault="005F0A04" w:rsidP="005F0A04">
      <w:pPr>
        <w:widowControl w:val="0"/>
        <w:tabs>
          <w:tab w:val="left" w:pos="1080"/>
        </w:tabs>
        <w:suppressAutoHyphens/>
        <w:spacing w:after="0" w:line="240" w:lineRule="auto"/>
        <w:ind w:firstLine="709"/>
        <w:jc w:val="both"/>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 xml:space="preserve">м. </w:t>
      </w:r>
      <w:r w:rsidR="00CE28B6" w:rsidRPr="004D523E">
        <w:rPr>
          <w:rFonts w:ascii="Times New Roman" w:eastAsia="Times New Roman" w:hAnsi="Times New Roman" w:cs="Times New Roman"/>
          <w:b/>
          <w:sz w:val="24"/>
          <w:szCs w:val="24"/>
          <w:lang w:val="ru-RU" w:eastAsia="ar-SA"/>
        </w:rPr>
        <w:t xml:space="preserve">Погребище                                                                </w:t>
      </w:r>
      <w:r w:rsidRPr="004D523E">
        <w:rPr>
          <w:rFonts w:ascii="Times New Roman" w:eastAsia="Times New Roman" w:hAnsi="Times New Roman" w:cs="Times New Roman"/>
          <w:b/>
          <w:sz w:val="24"/>
          <w:szCs w:val="24"/>
          <w:lang w:val="ru-RU" w:eastAsia="ar-SA"/>
        </w:rPr>
        <w:t>«___» _______________ 202_ року</w:t>
      </w:r>
    </w:p>
    <w:p w14:paraId="0BAF6656" w14:textId="77777777" w:rsidR="005F0A04" w:rsidRPr="004D523E" w:rsidRDefault="005F0A04" w:rsidP="005F0A04">
      <w:pPr>
        <w:widowControl w:val="0"/>
        <w:tabs>
          <w:tab w:val="left" w:pos="1080"/>
        </w:tabs>
        <w:suppressAutoHyphens/>
        <w:spacing w:after="0" w:line="240" w:lineRule="auto"/>
        <w:ind w:firstLine="709"/>
        <w:rPr>
          <w:rFonts w:ascii="Times New Roman" w:eastAsia="Times New Roman" w:hAnsi="Times New Roman" w:cs="Times New Roman"/>
          <w:sz w:val="24"/>
          <w:szCs w:val="24"/>
          <w:lang w:val="ru-RU" w:eastAsia="ar-SA"/>
        </w:rPr>
      </w:pPr>
    </w:p>
    <w:p w14:paraId="62F5BAF8" w14:textId="47C10885" w:rsidR="005F0A04" w:rsidRPr="004D523E" w:rsidRDefault="00CE28B6"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b/>
          <w:sz w:val="24"/>
          <w:szCs w:val="24"/>
          <w:lang w:val="ru-RU" w:eastAsia="ar-SA"/>
        </w:rPr>
        <w:t>Вище професійне училище №42 м.Погребище</w:t>
      </w:r>
      <w:r w:rsidR="005F0A04" w:rsidRPr="004D523E">
        <w:rPr>
          <w:rFonts w:ascii="Times New Roman" w:eastAsia="Times New Roman" w:hAnsi="Times New Roman" w:cs="Times New Roman"/>
          <w:b/>
          <w:sz w:val="24"/>
          <w:szCs w:val="24"/>
          <w:lang w:val="ru-RU" w:eastAsia="ar-SA"/>
        </w:rPr>
        <w:t xml:space="preserve">  </w:t>
      </w:r>
      <w:r w:rsidR="005F0A04" w:rsidRPr="004D523E">
        <w:rPr>
          <w:rFonts w:ascii="Times New Roman" w:eastAsia="Times New Roman" w:hAnsi="Times New Roman" w:cs="Times New Roman"/>
          <w:sz w:val="24"/>
          <w:szCs w:val="24"/>
          <w:lang w:val="ru-RU" w:eastAsia="ar-SA"/>
        </w:rPr>
        <w:t xml:space="preserve">(далі – </w:t>
      </w:r>
      <w:r w:rsidR="005F0A04" w:rsidRPr="004D523E">
        <w:rPr>
          <w:rFonts w:ascii="Times New Roman" w:eastAsia="Times New Roman" w:hAnsi="Times New Roman" w:cs="Times New Roman"/>
          <w:b/>
          <w:sz w:val="24"/>
          <w:szCs w:val="24"/>
          <w:lang w:val="ru-RU" w:eastAsia="ar-SA"/>
        </w:rPr>
        <w:t>Замовник</w:t>
      </w:r>
      <w:r w:rsidR="005F0A04" w:rsidRPr="004D523E">
        <w:rPr>
          <w:rFonts w:ascii="Times New Roman" w:eastAsia="Times New Roman" w:hAnsi="Times New Roman" w:cs="Times New Roman"/>
          <w:sz w:val="24"/>
          <w:szCs w:val="24"/>
          <w:lang w:val="ru-RU" w:eastAsia="ar-SA"/>
        </w:rPr>
        <w:t xml:space="preserve">), в особі </w:t>
      </w:r>
      <w:r w:rsidRPr="004D523E">
        <w:rPr>
          <w:rFonts w:ascii="Times New Roman" w:eastAsia="Times New Roman" w:hAnsi="Times New Roman" w:cs="Times New Roman"/>
          <w:sz w:val="24"/>
          <w:szCs w:val="24"/>
          <w:lang w:val="ru-RU" w:eastAsia="ar-SA"/>
        </w:rPr>
        <w:t>директора Каменщук Тетяни Дмитрівни</w:t>
      </w:r>
      <w:r w:rsidR="005F0A04" w:rsidRPr="004D523E">
        <w:rPr>
          <w:rFonts w:ascii="Times New Roman" w:eastAsia="Times New Roman" w:hAnsi="Times New Roman" w:cs="Times New Roman"/>
          <w:sz w:val="24"/>
          <w:szCs w:val="24"/>
          <w:lang w:val="ru-RU" w:eastAsia="ar-SA"/>
        </w:rPr>
        <w:t xml:space="preserve">, що діє на підставі </w:t>
      </w:r>
      <w:r w:rsidRPr="004D523E">
        <w:rPr>
          <w:rFonts w:ascii="Times New Roman" w:eastAsia="Times New Roman" w:hAnsi="Times New Roman" w:cs="Times New Roman"/>
          <w:sz w:val="24"/>
          <w:szCs w:val="24"/>
          <w:lang w:val="ru-RU" w:eastAsia="ar-SA"/>
        </w:rPr>
        <w:t>наказу 39-к від 21.09.2022 року</w:t>
      </w:r>
      <w:r w:rsidR="005F0A04" w:rsidRPr="004D523E">
        <w:rPr>
          <w:rFonts w:ascii="Times New Roman" w:eastAsia="Times New Roman" w:hAnsi="Times New Roman" w:cs="Times New Roman"/>
          <w:sz w:val="24"/>
          <w:szCs w:val="24"/>
          <w:lang w:val="ru-RU" w:eastAsia="ar-SA"/>
        </w:rPr>
        <w:t xml:space="preserve">, з однієї сторони, і </w:t>
      </w:r>
    </w:p>
    <w:p w14:paraId="0812B21C"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b/>
          <w:sz w:val="24"/>
          <w:szCs w:val="24"/>
          <w:lang w:val="ru-RU" w:eastAsia="ar-SA"/>
        </w:rPr>
        <w:t xml:space="preserve">___________________________________________________ </w:t>
      </w:r>
      <w:r w:rsidRPr="004D523E">
        <w:rPr>
          <w:rFonts w:ascii="Times New Roman" w:eastAsia="Times New Roman" w:hAnsi="Times New Roman" w:cs="Times New Roman"/>
          <w:sz w:val="24"/>
          <w:szCs w:val="24"/>
          <w:lang w:val="ru-RU" w:eastAsia="ar-SA"/>
        </w:rPr>
        <w:t xml:space="preserve">(далі – </w:t>
      </w:r>
      <w:r w:rsidRPr="004D523E">
        <w:rPr>
          <w:rFonts w:ascii="Times New Roman" w:eastAsia="Times New Roman" w:hAnsi="Times New Roman" w:cs="Times New Roman"/>
          <w:b/>
          <w:sz w:val="24"/>
          <w:szCs w:val="24"/>
          <w:lang w:val="ru-RU" w:eastAsia="ar-SA"/>
        </w:rPr>
        <w:t>Постачальник</w:t>
      </w:r>
      <w:r w:rsidRPr="004D523E">
        <w:rPr>
          <w:rFonts w:ascii="Times New Roman" w:eastAsia="Times New Roman" w:hAnsi="Times New Roman" w:cs="Times New Roman"/>
          <w:sz w:val="24"/>
          <w:szCs w:val="24"/>
          <w:lang w:val="ru-RU" w:eastAsia="ar-SA"/>
        </w:rPr>
        <w:t xml:space="preserve">), в особі _________________________________, що діє на підставі _________________, з іншої сторони, разом іменовані  - </w:t>
      </w:r>
      <w:r w:rsidRPr="004D523E">
        <w:rPr>
          <w:rFonts w:ascii="Times New Roman" w:eastAsia="Times New Roman" w:hAnsi="Times New Roman" w:cs="Times New Roman"/>
          <w:b/>
          <w:sz w:val="24"/>
          <w:szCs w:val="24"/>
          <w:lang w:val="ru-RU" w:eastAsia="ar-SA"/>
        </w:rPr>
        <w:t>Сторони</w:t>
      </w:r>
      <w:r w:rsidRPr="004D523E">
        <w:rPr>
          <w:rFonts w:ascii="Times New Roman" w:eastAsia="Times New Roman" w:hAnsi="Times New Roman" w:cs="Times New Roman"/>
          <w:sz w:val="24"/>
          <w:szCs w:val="24"/>
          <w:lang w:val="ru-RU" w:eastAsia="ar-SA"/>
        </w:rPr>
        <w:t xml:space="preserve">, а кожен окремо – </w:t>
      </w:r>
      <w:r w:rsidRPr="004D523E">
        <w:rPr>
          <w:rFonts w:ascii="Times New Roman" w:eastAsia="Times New Roman" w:hAnsi="Times New Roman" w:cs="Times New Roman"/>
          <w:b/>
          <w:sz w:val="24"/>
          <w:szCs w:val="24"/>
          <w:lang w:val="ru-RU" w:eastAsia="ar-SA"/>
        </w:rPr>
        <w:t>Сторона</w:t>
      </w:r>
      <w:r w:rsidRPr="004D523E">
        <w:rPr>
          <w:rFonts w:ascii="Times New Roman" w:eastAsia="Times New Roman" w:hAnsi="Times New Roman" w:cs="Times New Roman"/>
          <w:sz w:val="24"/>
          <w:szCs w:val="24"/>
          <w:lang w:val="ru-RU" w:eastAsia="ar-SA"/>
        </w:rPr>
        <w:t xml:space="preserve">, керуючись вимогами чинного законодавства України, дійшли  згоди укласти даний договір про </w:t>
      </w:r>
      <w:r w:rsidRPr="004D523E">
        <w:rPr>
          <w:rFonts w:ascii="Times New Roman" w:eastAsia="Times New Roman" w:hAnsi="Times New Roman" w:cs="Times New Roman"/>
          <w:color w:val="000000"/>
          <w:sz w:val="24"/>
          <w:szCs w:val="24"/>
          <w:lang w:val="ru-RU" w:eastAsia="ar-SA"/>
        </w:rPr>
        <w:t xml:space="preserve">закупівлю товару, </w:t>
      </w:r>
      <w:r w:rsidRPr="004D523E">
        <w:rPr>
          <w:rFonts w:ascii="Times New Roman" w:eastAsia="Times New Roman" w:hAnsi="Times New Roman" w:cs="Times New Roman"/>
          <w:sz w:val="24"/>
          <w:szCs w:val="24"/>
          <w:lang w:val="ru-RU" w:eastAsia="ar-SA"/>
        </w:rPr>
        <w:t xml:space="preserve">далі - </w:t>
      </w:r>
      <w:r w:rsidRPr="004D523E">
        <w:rPr>
          <w:rFonts w:ascii="Times New Roman" w:eastAsia="Times New Roman" w:hAnsi="Times New Roman" w:cs="Times New Roman"/>
          <w:b/>
          <w:sz w:val="24"/>
          <w:szCs w:val="24"/>
          <w:lang w:val="ru-RU" w:eastAsia="ar-SA"/>
        </w:rPr>
        <w:t>Договір,</w:t>
      </w:r>
      <w:r w:rsidRPr="004D523E">
        <w:rPr>
          <w:rFonts w:ascii="Times New Roman" w:eastAsia="Times New Roman" w:hAnsi="Times New Roman" w:cs="Times New Roman"/>
          <w:sz w:val="24"/>
          <w:szCs w:val="24"/>
          <w:lang w:val="ru-RU" w:eastAsia="ar-SA"/>
        </w:rPr>
        <w:t xml:space="preserve"> про наступне:</w:t>
      </w:r>
    </w:p>
    <w:p w14:paraId="504792DE"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p>
    <w:p w14:paraId="64DA3F6A" w14:textId="77777777" w:rsidR="005F0A04" w:rsidRPr="004D523E" w:rsidRDefault="005F0A04" w:rsidP="005F0A04">
      <w:pPr>
        <w:widowControl w:val="0"/>
        <w:numPr>
          <w:ilvl w:val="0"/>
          <w:numId w:val="38"/>
        </w:numPr>
        <w:pBdr>
          <w:top w:val="nil"/>
          <w:left w:val="nil"/>
          <w:bottom w:val="nil"/>
          <w:right w:val="nil"/>
          <w:between w:val="nil"/>
        </w:pBdr>
        <w:suppressAutoHyphens/>
        <w:spacing w:after="0" w:line="240" w:lineRule="auto"/>
        <w:ind w:left="0" w:hanging="11"/>
        <w:jc w:val="center"/>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ПРЕДМЕТ ДОГОВОРУ</w:t>
      </w:r>
    </w:p>
    <w:p w14:paraId="23BFAD83"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p>
    <w:p w14:paraId="0B703291" w14:textId="5E8CBF83"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1.1. Постачальник зобов’язується передати (поставити) у зумовлений даним Договором строк у в</w:t>
      </w:r>
      <w:r w:rsidR="009D05D2" w:rsidRPr="004D523E">
        <w:rPr>
          <w:rFonts w:ascii="Times New Roman" w:eastAsia="Times New Roman" w:hAnsi="Times New Roman" w:cs="Times New Roman"/>
          <w:sz w:val="24"/>
          <w:szCs w:val="24"/>
          <w:lang w:val="ru-RU" w:eastAsia="ar-SA"/>
        </w:rPr>
        <w:t xml:space="preserve">ласність Замовника </w:t>
      </w:r>
      <w:r w:rsidR="009D05D2" w:rsidRPr="004D523E">
        <w:rPr>
          <w:rFonts w:ascii="Times New Roman" w:eastAsia="Times New Roman" w:hAnsi="Times New Roman" w:cs="Times New Roman"/>
          <w:b/>
          <w:sz w:val="24"/>
          <w:szCs w:val="24"/>
          <w:lang w:val="ru-RU" w:eastAsia="ar-SA"/>
        </w:rPr>
        <w:t>Аміачну селітру</w:t>
      </w:r>
      <w:r w:rsidR="009D05D2" w:rsidRPr="004D523E">
        <w:rPr>
          <w:rFonts w:ascii="Times New Roman" w:eastAsia="Times New Roman" w:hAnsi="Times New Roman" w:cs="Times New Roman"/>
          <w:sz w:val="24"/>
          <w:szCs w:val="24"/>
          <w:lang w:val="ru-RU" w:eastAsia="ar-SA"/>
        </w:rPr>
        <w:t>, далі – Товар</w:t>
      </w:r>
      <w:r w:rsidRPr="004D523E">
        <w:rPr>
          <w:rFonts w:ascii="Times New Roman" w:eastAsia="Times New Roman" w:hAnsi="Times New Roman" w:cs="Times New Roman"/>
          <w:sz w:val="24"/>
          <w:szCs w:val="24"/>
          <w:lang w:val="ru-RU" w:eastAsia="ar-SA"/>
        </w:rPr>
        <w:t>, а Замовник зобов’язується прийняти Товар і оплатити його в порядку та на умовах, передбачених даним Договором.</w:t>
      </w:r>
    </w:p>
    <w:p w14:paraId="6A508C16" w14:textId="77777777"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Строк поставки Товару визначається Графіком поставки Товару, який зазначено у  Додатку № 2 до Договору та є його невід’ємною частиною.</w:t>
      </w:r>
    </w:p>
    <w:p w14:paraId="2F1B16AA" w14:textId="7F3C0BCE"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FF"/>
          <w:sz w:val="24"/>
          <w:szCs w:val="24"/>
          <w:lang w:val="ru-RU" w:eastAsia="ar-SA"/>
        </w:rPr>
      </w:pPr>
      <w:r w:rsidRPr="004D523E">
        <w:rPr>
          <w:rFonts w:ascii="Times New Roman" w:eastAsia="Times New Roman" w:hAnsi="Times New Roman" w:cs="Times New Roman"/>
          <w:sz w:val="24"/>
          <w:szCs w:val="24"/>
          <w:lang w:val="ru-RU" w:eastAsia="ar-SA"/>
        </w:rPr>
        <w:t xml:space="preserve">1.3. Товар, що є предметом даного Договору, визначено за кодом </w:t>
      </w:r>
      <w:r w:rsidRPr="00C802C9">
        <w:rPr>
          <w:rFonts w:ascii="Times New Roman" w:eastAsia="Times New Roman" w:hAnsi="Times New Roman" w:cs="Times New Roman"/>
          <w:b/>
          <w:sz w:val="24"/>
          <w:szCs w:val="24"/>
          <w:lang w:val="ru-RU" w:eastAsia="ar-SA"/>
        </w:rPr>
        <w:t>ДК 021:2015 –</w:t>
      </w:r>
      <w:r w:rsidRPr="004D523E">
        <w:rPr>
          <w:rFonts w:ascii="Times New Roman" w:eastAsia="Times New Roman" w:hAnsi="Times New Roman" w:cs="Times New Roman"/>
          <w:sz w:val="24"/>
          <w:szCs w:val="24"/>
          <w:lang w:val="ru-RU" w:eastAsia="ar-SA"/>
        </w:rPr>
        <w:t xml:space="preserve"> </w:t>
      </w:r>
      <w:r w:rsidR="00EA03D4" w:rsidRPr="004D523E">
        <w:rPr>
          <w:rFonts w:ascii="Times New Roman" w:eastAsia="Times New Roman" w:hAnsi="Times New Roman" w:cs="Times New Roman"/>
          <w:b/>
          <w:bCs/>
          <w:iCs/>
          <w:sz w:val="24"/>
          <w:szCs w:val="24"/>
        </w:rPr>
        <w:t>24410000-1 Азотні добрива.</w:t>
      </w:r>
    </w:p>
    <w:p w14:paraId="3D413619" w14:textId="77777777" w:rsidR="005F0A04" w:rsidRPr="004D523E" w:rsidRDefault="005F0A04" w:rsidP="005F0A04">
      <w:pPr>
        <w:widowControl w:val="0"/>
        <w:suppressAutoHyphens/>
        <w:spacing w:after="0" w:line="256"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9C53BB8" w14:textId="77777777" w:rsidR="005F0A04" w:rsidRPr="004D523E" w:rsidRDefault="005F0A04" w:rsidP="005F0A04">
      <w:pPr>
        <w:widowControl w:val="0"/>
        <w:suppressAutoHyphens/>
        <w:spacing w:after="0" w:line="256"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E90C520" w14:textId="77777777"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42E7612C" w14:textId="77777777" w:rsidR="005F0A04" w:rsidRPr="004D523E" w:rsidRDefault="005F0A04" w:rsidP="005F0A04">
      <w:pPr>
        <w:widowControl w:val="0"/>
        <w:numPr>
          <w:ilvl w:val="0"/>
          <w:numId w:val="38"/>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 xml:space="preserve">ЦІНА ДОГОВОРУ </w:t>
      </w:r>
    </w:p>
    <w:p w14:paraId="4187BB43" w14:textId="77777777" w:rsidR="005F0A04" w:rsidRPr="004D523E" w:rsidRDefault="005F0A04" w:rsidP="005F0A04">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sz w:val="24"/>
          <w:szCs w:val="24"/>
          <w:lang w:val="en-US" w:eastAsia="ar-SA"/>
        </w:rPr>
      </w:pPr>
    </w:p>
    <w:p w14:paraId="0F27D0DC" w14:textId="65E3BD48"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b/>
          <w:color w:val="0000FF"/>
          <w:sz w:val="24"/>
          <w:szCs w:val="24"/>
          <w:lang w:val="ru-RU" w:eastAsia="ar-SA"/>
        </w:rPr>
      </w:pPr>
      <w:r w:rsidRPr="004D523E">
        <w:rPr>
          <w:rFonts w:ascii="Times New Roman" w:eastAsia="Times New Roman" w:hAnsi="Times New Roman" w:cs="Times New Roman"/>
          <w:sz w:val="24"/>
          <w:szCs w:val="24"/>
          <w:lang w:val="ru-RU" w:eastAsia="ar-SA"/>
        </w:rPr>
        <w:t xml:space="preserve">2.1. Загальна вартість Договору визначена на підставі Додатку № 1 до даного Договору та </w:t>
      </w:r>
      <w:r w:rsidRPr="004D523E">
        <w:rPr>
          <w:rFonts w:ascii="Times New Roman" w:eastAsia="Times New Roman" w:hAnsi="Times New Roman" w:cs="Times New Roman"/>
          <w:b/>
          <w:color w:val="000000"/>
          <w:sz w:val="24"/>
          <w:szCs w:val="24"/>
          <w:lang w:val="ru-RU" w:eastAsia="ar-SA"/>
        </w:rPr>
        <w:t>складає: – ___________</w:t>
      </w:r>
      <w:r w:rsidRPr="004D523E">
        <w:rPr>
          <w:rFonts w:ascii="Times New Roman" w:eastAsia="Times New Roman" w:hAnsi="Times New Roman" w:cs="Times New Roman"/>
          <w:b/>
          <w:sz w:val="24"/>
          <w:szCs w:val="24"/>
          <w:lang w:val="ru-RU" w:eastAsia="ar-SA"/>
        </w:rPr>
        <w:t xml:space="preserve"> грн. ______ коп. </w:t>
      </w:r>
      <w:r w:rsidRPr="004D523E">
        <w:rPr>
          <w:rFonts w:ascii="Times New Roman" w:eastAsia="Times New Roman" w:hAnsi="Times New Roman" w:cs="Times New Roman"/>
          <w:sz w:val="24"/>
          <w:szCs w:val="24"/>
          <w:lang w:val="ru-RU" w:eastAsia="ar-SA"/>
        </w:rPr>
        <w:t>(</w:t>
      </w:r>
      <w:r w:rsidRPr="004D523E">
        <w:rPr>
          <w:rFonts w:ascii="Times New Roman" w:eastAsia="Times New Roman" w:hAnsi="Times New Roman" w:cs="Times New Roman"/>
          <w:b/>
          <w:sz w:val="24"/>
          <w:szCs w:val="24"/>
          <w:lang w:val="ru-RU" w:eastAsia="ar-SA"/>
        </w:rPr>
        <w:t>сума прописом), в т.ч. ПДВ 20% - _______ грн.</w:t>
      </w:r>
      <w:r w:rsidRPr="004D523E">
        <w:rPr>
          <w:rFonts w:ascii="Times New Roman" w:eastAsia="Times New Roman" w:hAnsi="Times New Roman" w:cs="Times New Roman"/>
          <w:b/>
          <w:color w:val="0000FF"/>
          <w:sz w:val="24"/>
          <w:szCs w:val="24"/>
          <w:lang w:val="ru-RU" w:eastAsia="ar-SA"/>
        </w:rPr>
        <w:t xml:space="preserve"> </w:t>
      </w:r>
    </w:p>
    <w:p w14:paraId="05844165"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3DCD7F62"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2.3. </w:t>
      </w:r>
      <w:r w:rsidRPr="004D523E">
        <w:rPr>
          <w:rFonts w:ascii="Times New Roman" w:eastAsia="Times New Roman" w:hAnsi="Times New Roman" w:cs="Times New Roman"/>
          <w:color w:val="000000"/>
          <w:sz w:val="24"/>
          <w:szCs w:val="24"/>
          <w:highlight w:val="white"/>
          <w:lang w:val="ru-RU" w:eastAsia="ar-SA"/>
        </w:rPr>
        <w:t xml:space="preserve">Сторони мають право погодити зміну ціни в Договорі </w:t>
      </w:r>
      <w:r w:rsidRPr="004D523E">
        <w:rPr>
          <w:rFonts w:ascii="Times New Roman" w:eastAsia="Times New Roman" w:hAnsi="Times New Roman" w:cs="Times New Roman"/>
          <w:color w:val="000000"/>
          <w:sz w:val="24"/>
          <w:szCs w:val="24"/>
          <w:lang w:val="ru-RU" w:eastAsia="ar-SA"/>
        </w:rPr>
        <w:t>відповідно до Закону України «Про публічні закупівлі» з урахуванням Особливостей</w:t>
      </w:r>
      <w:r w:rsidRPr="004D523E">
        <w:rPr>
          <w:rFonts w:ascii="Times New Roman" w:eastAsia="Times New Roman" w:hAnsi="Times New Roman" w:cs="Times New Roman"/>
          <w:sz w:val="24"/>
          <w:szCs w:val="24"/>
          <w:lang w:val="ru-RU" w:eastAsia="ar-SA"/>
        </w:rPr>
        <w:t xml:space="preserve"> </w:t>
      </w:r>
      <w:r w:rsidRPr="004D523E">
        <w:rPr>
          <w:rFonts w:ascii="Times New Roman" w:eastAsia="Times New Roman" w:hAnsi="Times New Roman" w:cs="Times New Roman"/>
          <w:color w:val="000000"/>
          <w:sz w:val="24"/>
          <w:szCs w:val="24"/>
          <w:lang w:val="ru-RU"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0F9C9537" w14:textId="77777777" w:rsidR="005F0A04" w:rsidRPr="004D523E" w:rsidRDefault="005F0A04" w:rsidP="005F0A04">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sz w:val="24"/>
          <w:szCs w:val="24"/>
          <w:lang w:val="ru-RU" w:eastAsia="ar-SA"/>
        </w:rPr>
      </w:pPr>
    </w:p>
    <w:p w14:paraId="339E627A" w14:textId="77777777" w:rsidR="00C802C9" w:rsidRPr="004F6D81" w:rsidRDefault="00C802C9" w:rsidP="00C802C9">
      <w:pPr>
        <w:widowControl w:val="0"/>
        <w:pBdr>
          <w:top w:val="nil"/>
          <w:left w:val="nil"/>
          <w:bottom w:val="nil"/>
          <w:right w:val="nil"/>
          <w:between w:val="nil"/>
        </w:pBdr>
        <w:shd w:val="clear" w:color="auto" w:fill="FFFFFF"/>
        <w:suppressAutoHyphens/>
        <w:spacing w:after="0" w:line="240" w:lineRule="auto"/>
        <w:ind w:left="360"/>
        <w:jc w:val="center"/>
        <w:rPr>
          <w:rFonts w:ascii="Times New Roman" w:eastAsia="Times New Roman" w:hAnsi="Times New Roman" w:cs="Times New Roman"/>
          <w:b/>
          <w:color w:val="000000"/>
          <w:sz w:val="24"/>
          <w:szCs w:val="24"/>
          <w:lang w:val="ru-RU" w:eastAsia="ar-SA"/>
        </w:rPr>
      </w:pPr>
    </w:p>
    <w:p w14:paraId="051524D1" w14:textId="6B38F856" w:rsidR="005F0A04" w:rsidRPr="00C802C9" w:rsidRDefault="005F0A04" w:rsidP="00C802C9">
      <w:pPr>
        <w:pStyle w:val="a3"/>
        <w:widowControl w:val="0"/>
        <w:numPr>
          <w:ilvl w:val="0"/>
          <w:numId w:val="38"/>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b/>
          <w:color w:val="000000"/>
          <w:sz w:val="24"/>
          <w:szCs w:val="24"/>
          <w:lang w:val="en-US" w:eastAsia="ar-SA"/>
        </w:rPr>
      </w:pPr>
      <w:r w:rsidRPr="00C802C9">
        <w:rPr>
          <w:rFonts w:ascii="Times New Roman" w:eastAsia="Times New Roman" w:hAnsi="Times New Roman" w:cs="Times New Roman"/>
          <w:b/>
          <w:color w:val="000000"/>
          <w:sz w:val="24"/>
          <w:szCs w:val="24"/>
          <w:lang w:val="en-US" w:eastAsia="ar-SA"/>
        </w:rPr>
        <w:lastRenderedPageBreak/>
        <w:t>ПОРЯДОК ОПЛАТИ</w:t>
      </w:r>
    </w:p>
    <w:p w14:paraId="1732247E" w14:textId="77777777" w:rsidR="005F0A04" w:rsidRPr="004D523E" w:rsidRDefault="005F0A04" w:rsidP="005F0A04">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sz w:val="24"/>
          <w:szCs w:val="24"/>
          <w:lang w:val="en-US" w:eastAsia="ar-SA"/>
        </w:rPr>
      </w:pPr>
    </w:p>
    <w:p w14:paraId="79AEC2F2" w14:textId="0C61759F"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i/>
          <w:color w:val="0000FF"/>
          <w:sz w:val="24"/>
          <w:szCs w:val="24"/>
          <w:lang w:val="ru-RU" w:eastAsia="ar-SA"/>
        </w:rPr>
      </w:pPr>
      <w:r w:rsidRPr="004D523E">
        <w:rPr>
          <w:rFonts w:ascii="Times New Roman" w:eastAsia="Times New Roman" w:hAnsi="Times New Roman" w:cs="Times New Roman"/>
          <w:sz w:val="24"/>
          <w:szCs w:val="24"/>
          <w:lang w:val="ru-RU" w:eastAsia="ar-SA"/>
        </w:rPr>
        <w:t>3.1. Оплата здійснюється Замовником за фактично отриманий належної якості Товар (</w:t>
      </w:r>
      <w:r w:rsidRPr="004D523E">
        <w:rPr>
          <w:rFonts w:ascii="Times New Roman" w:eastAsia="Times New Roman" w:hAnsi="Times New Roman" w:cs="Times New Roman"/>
          <w:color w:val="000000"/>
          <w:sz w:val="24"/>
          <w:szCs w:val="24"/>
          <w:lang w:val="ru-RU" w:eastAsia="ar-SA"/>
        </w:rPr>
        <w:t>відповідно у Специфікації (Додаток 1 до цього Договору)</w:t>
      </w:r>
      <w:r w:rsidRPr="004D523E">
        <w:rPr>
          <w:rFonts w:ascii="Times New Roman" w:eastAsia="Times New Roman" w:hAnsi="Times New Roman" w:cs="Times New Roman"/>
          <w:sz w:val="24"/>
          <w:szCs w:val="24"/>
          <w:lang w:val="ru-RU" w:eastAsia="ar-SA"/>
        </w:rPr>
        <w:t xml:space="preserve"> шляхом безготівкового переказу коштів на поточний рахунок Постачальника, вказаний у даному Договорі, протягом </w:t>
      </w:r>
      <w:r w:rsidR="00EA03D4" w:rsidRPr="004D523E">
        <w:rPr>
          <w:rFonts w:ascii="Times New Roman" w:eastAsia="Times New Roman" w:hAnsi="Times New Roman" w:cs="Times New Roman"/>
          <w:sz w:val="24"/>
          <w:szCs w:val="24"/>
          <w:lang w:val="ru-RU" w:eastAsia="ar-SA"/>
        </w:rPr>
        <w:t>10</w:t>
      </w:r>
      <w:r w:rsidRPr="004D523E">
        <w:rPr>
          <w:rFonts w:ascii="Times New Roman" w:eastAsia="Times New Roman" w:hAnsi="Times New Roman" w:cs="Times New Roman"/>
          <w:sz w:val="24"/>
          <w:szCs w:val="24"/>
          <w:lang w:val="ru-RU" w:eastAsia="ar-SA"/>
        </w:rPr>
        <w:t xml:space="preserve"> робочих (банківських) днів, після </w:t>
      </w:r>
      <w:r w:rsidRPr="004D523E">
        <w:rPr>
          <w:rFonts w:ascii="Times New Roman" w:eastAsia="Times New Roman" w:hAnsi="Times New Roman" w:cs="Times New Roman"/>
          <w:color w:val="000000"/>
          <w:sz w:val="24"/>
          <w:szCs w:val="24"/>
          <w:lang w:val="ru-RU" w:eastAsia="ar-SA"/>
        </w:rPr>
        <w:t xml:space="preserve">пред’явлення Постачальником </w:t>
      </w:r>
      <w:r w:rsidR="00EA03D4" w:rsidRPr="004D523E">
        <w:rPr>
          <w:rFonts w:ascii="Times New Roman" w:eastAsia="Times New Roman" w:hAnsi="Times New Roman" w:cs="Times New Roman"/>
          <w:sz w:val="24"/>
          <w:szCs w:val="24"/>
          <w:lang w:val="ru-RU" w:eastAsia="ar-SA"/>
        </w:rPr>
        <w:t>накладної.</w:t>
      </w:r>
    </w:p>
    <w:p w14:paraId="4079C190" w14:textId="77777777" w:rsidR="005F0A04" w:rsidRPr="004D523E" w:rsidRDefault="005F0A04" w:rsidP="005F0A04">
      <w:pPr>
        <w:widowControl w:val="0"/>
        <w:suppressAutoHyphens/>
        <w:spacing w:after="0" w:line="240" w:lineRule="auto"/>
        <w:ind w:firstLine="708"/>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1A0390B3" w14:textId="77777777" w:rsidR="005F0A04" w:rsidRPr="004D523E" w:rsidRDefault="005F0A04" w:rsidP="005F0A04">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sz w:val="24"/>
          <w:szCs w:val="24"/>
          <w:lang w:val="ru-RU" w:eastAsia="ar-SA"/>
        </w:rPr>
        <w:t xml:space="preserve">3.3. </w:t>
      </w:r>
      <w:r w:rsidRPr="004D523E">
        <w:rPr>
          <w:rFonts w:ascii="Times New Roman" w:eastAsia="Times New Roman" w:hAnsi="Times New Roman" w:cs="Times New Roman"/>
          <w:color w:val="000000"/>
          <w:sz w:val="24"/>
          <w:szCs w:val="24"/>
          <w:lang w:val="ru-RU" w:eastAsia="ar-SA"/>
        </w:rPr>
        <w:t>Днем оплати поставленого Постачальником Товару є дата списання коштів з відповідних рахунків Замовника.</w:t>
      </w:r>
    </w:p>
    <w:p w14:paraId="15D2DF46" w14:textId="77777777" w:rsidR="005F0A04" w:rsidRPr="004D523E" w:rsidRDefault="005F0A04" w:rsidP="005F0A04">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5CC3567"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ru-RU" w:eastAsia="ar-SA"/>
        </w:rPr>
      </w:pPr>
    </w:p>
    <w:p w14:paraId="16299A5F" w14:textId="77777777" w:rsidR="005F0A04" w:rsidRPr="004D523E" w:rsidRDefault="005F0A04" w:rsidP="005F0A04">
      <w:pPr>
        <w:widowControl w:val="0"/>
        <w:numPr>
          <w:ilvl w:val="0"/>
          <w:numId w:val="38"/>
        </w:numPr>
        <w:pBdr>
          <w:top w:val="nil"/>
          <w:left w:val="nil"/>
          <w:bottom w:val="nil"/>
          <w:right w:val="nil"/>
          <w:between w:val="nil"/>
        </w:pBdr>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СТРОКИ, ПОРЯДОК ПОСТАВКИ</w:t>
      </w:r>
      <w:r w:rsidRPr="004D523E">
        <w:rPr>
          <w:rFonts w:ascii="Times New Roman" w:eastAsia="Times New Roman" w:hAnsi="Times New Roman" w:cs="Times New Roman"/>
          <w:b/>
          <w:smallCaps/>
          <w:color w:val="000000"/>
          <w:sz w:val="24"/>
          <w:szCs w:val="24"/>
          <w:lang w:val="ru-RU" w:eastAsia="ar-SA"/>
        </w:rPr>
        <w:t xml:space="preserve"> ТА ПРИЙМАННЯ</w:t>
      </w:r>
      <w:r w:rsidRPr="004D523E">
        <w:rPr>
          <w:rFonts w:ascii="Times New Roman" w:eastAsia="Times New Roman" w:hAnsi="Times New Roman" w:cs="Times New Roman"/>
          <w:b/>
          <w:color w:val="000000"/>
          <w:sz w:val="24"/>
          <w:szCs w:val="24"/>
          <w:lang w:val="ru-RU" w:eastAsia="ar-SA"/>
        </w:rPr>
        <w:t xml:space="preserve"> ТОВАРУ</w:t>
      </w:r>
    </w:p>
    <w:p w14:paraId="5513DBD8" w14:textId="77777777" w:rsidR="005F0A04" w:rsidRPr="004D523E" w:rsidRDefault="005F0A04" w:rsidP="005F0A04">
      <w:pPr>
        <w:widowControl w:val="0"/>
        <w:pBdr>
          <w:top w:val="nil"/>
          <w:left w:val="nil"/>
          <w:bottom w:val="nil"/>
          <w:right w:val="nil"/>
          <w:between w:val="nil"/>
        </w:pBdr>
        <w:suppressAutoHyphens/>
        <w:spacing w:after="0" w:line="240" w:lineRule="auto"/>
        <w:ind w:left="720"/>
        <w:rPr>
          <w:rFonts w:ascii="Times New Roman" w:eastAsia="Times New Roman" w:hAnsi="Times New Roman" w:cs="Times New Roman"/>
          <w:b/>
          <w:color w:val="000000"/>
          <w:sz w:val="24"/>
          <w:szCs w:val="24"/>
          <w:lang w:val="ru-RU" w:eastAsia="ar-SA"/>
        </w:rPr>
      </w:pPr>
    </w:p>
    <w:p w14:paraId="75E5C32F"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__________ робочих днів з моменту отримання від Замовника офіційного листа-заявки щодо поставки відповідної партії Товару відповідно до Графіку поставки (Додаток 2 до Договору).</w:t>
      </w:r>
    </w:p>
    <w:p w14:paraId="0A7DDA7D" w14:textId="3B479272" w:rsidR="005F0A04" w:rsidRPr="004D523E" w:rsidRDefault="005F0A04" w:rsidP="005F0A04">
      <w:pPr>
        <w:widowControl w:val="0"/>
        <w:tabs>
          <w:tab w:val="left" w:pos="525"/>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4.2. Замовник направляє лист-заявку щодо поставки  партії Товару у письмовому вигляді засобами електронного зв’язку з Постачальником (</w:t>
      </w:r>
      <w:r w:rsidRPr="004D523E">
        <w:rPr>
          <w:rFonts w:ascii="Times New Roman" w:eastAsia="Times New Roman" w:hAnsi="Times New Roman" w:cs="Times New Roman"/>
          <w:sz w:val="24"/>
          <w:szCs w:val="24"/>
          <w:lang w:val="en-US" w:eastAsia="ar-SA"/>
        </w:rPr>
        <w:t>e</w:t>
      </w:r>
      <w:r w:rsidRPr="004D523E">
        <w:rPr>
          <w:rFonts w:ascii="Times New Roman" w:eastAsia="Times New Roman" w:hAnsi="Times New Roman" w:cs="Times New Roman"/>
          <w:sz w:val="24"/>
          <w:szCs w:val="24"/>
          <w:lang w:val="ru-RU" w:eastAsia="ar-SA"/>
        </w:rPr>
        <w:t>-</w:t>
      </w:r>
      <w:r w:rsidRPr="004D523E">
        <w:rPr>
          <w:rFonts w:ascii="Times New Roman" w:eastAsia="Times New Roman" w:hAnsi="Times New Roman" w:cs="Times New Roman"/>
          <w:sz w:val="24"/>
          <w:szCs w:val="24"/>
          <w:lang w:val="en-US" w:eastAsia="ar-SA"/>
        </w:rPr>
        <w:t>mail</w:t>
      </w:r>
      <w:r w:rsidRPr="004D523E">
        <w:rPr>
          <w:rFonts w:ascii="Times New Roman" w:eastAsia="Times New Roman" w:hAnsi="Times New Roman" w:cs="Times New Roman"/>
          <w:sz w:val="24"/>
          <w:szCs w:val="24"/>
          <w:lang w:val="ru-RU" w:eastAsia="ar-SA"/>
        </w:rPr>
        <w:t>,), зазначеними у цьому Договорі.</w:t>
      </w:r>
    </w:p>
    <w:p w14:paraId="19339CFE" w14:textId="6EC8C6DC" w:rsidR="005F0A04" w:rsidRPr="004D523E" w:rsidRDefault="005F0A04" w:rsidP="005F0A04">
      <w:pPr>
        <w:widowControl w:val="0"/>
        <w:tabs>
          <w:tab w:val="left" w:pos="52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sz w:val="24"/>
          <w:szCs w:val="24"/>
          <w:lang w:val="ru-RU" w:eastAsia="ar-SA"/>
        </w:rPr>
        <w:t xml:space="preserve">4.3. Поставка Товару здійснюється за адресою: </w:t>
      </w:r>
      <w:r w:rsidR="00C802C9">
        <w:rPr>
          <w:rFonts w:ascii="Times New Roman" w:eastAsia="Times New Roman" w:hAnsi="Times New Roman" w:cs="Times New Roman"/>
          <w:color w:val="000000"/>
          <w:sz w:val="24"/>
          <w:szCs w:val="24"/>
          <w:lang w:val="ru-RU" w:eastAsia="ar-SA"/>
        </w:rPr>
        <w:t>22200, Вінницька область, м.Погребище, вул. Рокитна,12</w:t>
      </w:r>
    </w:p>
    <w:p w14:paraId="6C1A7CDC" w14:textId="03E762D6"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4.4. Постачальник (уповноважена особа Постачальника) повідомляє Замовника</w:t>
      </w:r>
      <w:r w:rsidRPr="004D523E">
        <w:rPr>
          <w:rFonts w:ascii="Times New Roman" w:eastAsia="Times New Roman" w:hAnsi="Times New Roman" w:cs="Times New Roman"/>
          <w:sz w:val="24"/>
          <w:szCs w:val="24"/>
          <w:lang w:val="ru-RU" w:eastAsia="ar-SA"/>
        </w:rPr>
        <w:t xml:space="preserve"> (</w:t>
      </w:r>
      <w:r w:rsidRPr="004D523E">
        <w:rPr>
          <w:rFonts w:ascii="Times New Roman" w:eastAsia="Times New Roman" w:hAnsi="Times New Roman" w:cs="Times New Roman"/>
          <w:color w:val="000000"/>
          <w:sz w:val="24"/>
          <w:szCs w:val="24"/>
          <w:lang w:val="ru-RU" w:eastAsia="ar-SA"/>
        </w:rPr>
        <w:t xml:space="preserve">уповноважену особу Замовника) </w:t>
      </w:r>
      <w:r w:rsidRPr="004D523E">
        <w:rPr>
          <w:rFonts w:ascii="Times New Roman" w:eastAsia="Times New Roman" w:hAnsi="Times New Roman" w:cs="Times New Roman"/>
          <w:sz w:val="24"/>
          <w:szCs w:val="24"/>
          <w:lang w:val="ru-RU" w:eastAsia="ar-SA"/>
        </w:rPr>
        <w:t>у письмовому вигляді</w:t>
      </w:r>
      <w:r w:rsidRPr="004D523E">
        <w:rPr>
          <w:rFonts w:ascii="Times New Roman" w:eastAsia="Times New Roman" w:hAnsi="Times New Roman" w:cs="Times New Roman"/>
          <w:color w:val="000000"/>
          <w:sz w:val="24"/>
          <w:szCs w:val="24"/>
          <w:lang w:val="ru-RU" w:eastAsia="ar-SA"/>
        </w:rPr>
        <w:t xml:space="preserve"> </w:t>
      </w:r>
      <w:r w:rsidRPr="004D523E">
        <w:rPr>
          <w:rFonts w:ascii="Times New Roman" w:eastAsia="Times New Roman" w:hAnsi="Times New Roman" w:cs="Times New Roman"/>
          <w:sz w:val="24"/>
          <w:szCs w:val="24"/>
          <w:lang w:val="ru-RU" w:eastAsia="ar-SA"/>
        </w:rPr>
        <w:t>засобами електронного зв’язку (</w:t>
      </w:r>
      <w:r w:rsidRPr="004D523E">
        <w:rPr>
          <w:rFonts w:ascii="Times New Roman" w:eastAsia="Times New Roman" w:hAnsi="Times New Roman" w:cs="Times New Roman"/>
          <w:sz w:val="24"/>
          <w:szCs w:val="24"/>
          <w:lang w:val="en-US" w:eastAsia="ar-SA"/>
        </w:rPr>
        <w:t>e</w:t>
      </w:r>
      <w:r w:rsidRPr="004D523E">
        <w:rPr>
          <w:rFonts w:ascii="Times New Roman" w:eastAsia="Times New Roman" w:hAnsi="Times New Roman" w:cs="Times New Roman"/>
          <w:sz w:val="24"/>
          <w:szCs w:val="24"/>
          <w:lang w:val="ru-RU" w:eastAsia="ar-SA"/>
        </w:rPr>
        <w:t>-</w:t>
      </w:r>
      <w:r w:rsidRPr="004D523E">
        <w:rPr>
          <w:rFonts w:ascii="Times New Roman" w:eastAsia="Times New Roman" w:hAnsi="Times New Roman" w:cs="Times New Roman"/>
          <w:sz w:val="24"/>
          <w:szCs w:val="24"/>
          <w:lang w:val="en-US" w:eastAsia="ar-SA"/>
        </w:rPr>
        <w:t>mail</w:t>
      </w:r>
      <w:r w:rsidRPr="004D523E">
        <w:rPr>
          <w:rFonts w:ascii="Times New Roman" w:eastAsia="Times New Roman" w:hAnsi="Times New Roman" w:cs="Times New Roman"/>
          <w:sz w:val="24"/>
          <w:szCs w:val="24"/>
          <w:lang w:val="ru-RU" w:eastAsia="ar-SA"/>
        </w:rPr>
        <w:t xml:space="preserve">,) </w:t>
      </w:r>
      <w:r w:rsidRPr="004D523E">
        <w:rPr>
          <w:rFonts w:ascii="Times New Roman" w:eastAsia="Times New Roman" w:hAnsi="Times New Roman" w:cs="Times New Roman"/>
          <w:color w:val="000000"/>
          <w:sz w:val="24"/>
          <w:szCs w:val="24"/>
          <w:lang w:val="ru-RU" w:eastAsia="ar-SA"/>
        </w:rPr>
        <w:t xml:space="preserve">не менше ніж за </w:t>
      </w:r>
      <w:r w:rsidR="00C802C9">
        <w:rPr>
          <w:rFonts w:ascii="Times New Roman" w:eastAsia="Times New Roman" w:hAnsi="Times New Roman" w:cs="Times New Roman"/>
          <w:color w:val="000000"/>
          <w:sz w:val="24"/>
          <w:szCs w:val="24"/>
          <w:lang w:val="ru-RU" w:eastAsia="ar-SA"/>
        </w:rPr>
        <w:t>два</w:t>
      </w:r>
      <w:r w:rsidRPr="004D523E">
        <w:rPr>
          <w:rFonts w:ascii="Times New Roman" w:eastAsia="Times New Roman" w:hAnsi="Times New Roman" w:cs="Times New Roman"/>
          <w:color w:val="000000"/>
          <w:sz w:val="24"/>
          <w:szCs w:val="24"/>
          <w:lang w:val="ru-RU" w:eastAsia="ar-SA"/>
        </w:rPr>
        <w:t xml:space="preserve">  робоч</w:t>
      </w:r>
      <w:r w:rsidR="00C802C9">
        <w:rPr>
          <w:rFonts w:ascii="Times New Roman" w:eastAsia="Times New Roman" w:hAnsi="Times New Roman" w:cs="Times New Roman"/>
          <w:color w:val="000000"/>
          <w:sz w:val="24"/>
          <w:szCs w:val="24"/>
          <w:lang w:val="ru-RU" w:eastAsia="ar-SA"/>
        </w:rPr>
        <w:t>их</w:t>
      </w:r>
      <w:r w:rsidRPr="004D523E">
        <w:rPr>
          <w:rFonts w:ascii="Times New Roman" w:eastAsia="Times New Roman" w:hAnsi="Times New Roman" w:cs="Times New Roman"/>
          <w:color w:val="000000"/>
          <w:sz w:val="24"/>
          <w:szCs w:val="24"/>
          <w:lang w:val="ru-RU" w:eastAsia="ar-SA"/>
        </w:rPr>
        <w:t xml:space="preserve"> д</w:t>
      </w:r>
      <w:r w:rsidR="00C802C9">
        <w:rPr>
          <w:rFonts w:ascii="Times New Roman" w:eastAsia="Times New Roman" w:hAnsi="Times New Roman" w:cs="Times New Roman"/>
          <w:color w:val="000000"/>
          <w:sz w:val="24"/>
          <w:szCs w:val="24"/>
          <w:lang w:val="ru-RU" w:eastAsia="ar-SA"/>
        </w:rPr>
        <w:t>ні</w:t>
      </w:r>
      <w:r w:rsidRPr="004D523E">
        <w:rPr>
          <w:rFonts w:ascii="Times New Roman" w:eastAsia="Times New Roman" w:hAnsi="Times New Roman" w:cs="Times New Roman"/>
          <w:color w:val="000000"/>
          <w:sz w:val="24"/>
          <w:szCs w:val="24"/>
          <w:lang w:val="ru-RU" w:eastAsia="ar-SA"/>
        </w:rPr>
        <w:t xml:space="preserve"> про дату та орієнтовний час поставки Товару.</w:t>
      </w:r>
    </w:p>
    <w:p w14:paraId="4F34F3CA"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3D796D91"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4.6. </w:t>
      </w:r>
      <w:r w:rsidRPr="004D523E">
        <w:rPr>
          <w:rFonts w:ascii="Times New Roman" w:eastAsia="Times New Roman" w:hAnsi="Times New Roman" w:cs="Times New Roman"/>
          <w:sz w:val="24"/>
          <w:szCs w:val="24"/>
          <w:lang w:val="ru-RU"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766D1DB4"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4D523E">
        <w:rPr>
          <w:rFonts w:ascii="Times New Roman" w:eastAsia="Times New Roman" w:hAnsi="Times New Roman" w:cs="Times New Roman"/>
          <w:sz w:val="24"/>
          <w:szCs w:val="24"/>
          <w:lang w:val="ru-RU" w:eastAsia="ar-SA"/>
        </w:rPr>
        <w:t xml:space="preserve">накладної </w:t>
      </w:r>
      <w:r w:rsidRPr="004D523E">
        <w:rPr>
          <w:rFonts w:ascii="Times New Roman" w:eastAsia="Times New Roman" w:hAnsi="Times New Roman" w:cs="Times New Roman"/>
          <w:color w:val="000000"/>
          <w:sz w:val="24"/>
          <w:szCs w:val="24"/>
          <w:lang w:val="ru-RU" w:eastAsia="ar-SA"/>
        </w:rPr>
        <w:t>на Товар (на кожну поставлену партію/частину Товару).</w:t>
      </w:r>
    </w:p>
    <w:p w14:paraId="53196DE9"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119A76AA"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підписання вищезазначеного Акту Сторонами. </w:t>
      </w:r>
    </w:p>
    <w:p w14:paraId="6DC70443"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06FB7A80"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4.10. Неякісний Товар та/або Товар, що не відповідає умовам даного Договору, Замовником не приймається і не оплачується.</w:t>
      </w:r>
    </w:p>
    <w:p w14:paraId="78973339"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5B9510C9"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4.12. Зобов’язання по складанню усіх необхідних накладних та актів покладається на Постачальника.</w:t>
      </w:r>
    </w:p>
    <w:p w14:paraId="00B1CB43" w14:textId="6D6FEDB5" w:rsidR="005F0A04"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p>
    <w:p w14:paraId="79FF2F23" w14:textId="77777777" w:rsidR="00C802C9" w:rsidRPr="004D523E" w:rsidRDefault="00C802C9"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p>
    <w:p w14:paraId="3FCF6D75" w14:textId="5EC7503B" w:rsidR="005F0A04" w:rsidRPr="00C802C9" w:rsidRDefault="005F0A04" w:rsidP="005F0A04">
      <w:pPr>
        <w:widowControl w:val="0"/>
        <w:numPr>
          <w:ilvl w:val="0"/>
          <w:numId w:val="38"/>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lastRenderedPageBreak/>
        <w:t>ЯКІСТЬ ТОВАРУ</w:t>
      </w:r>
    </w:p>
    <w:p w14:paraId="1F5DD2E2" w14:textId="77777777" w:rsidR="00C802C9" w:rsidRPr="004D523E" w:rsidRDefault="00C802C9" w:rsidP="00C802C9">
      <w:pPr>
        <w:widowControl w:val="0"/>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color w:val="000000"/>
          <w:sz w:val="24"/>
          <w:szCs w:val="24"/>
          <w:lang w:val="en-US" w:eastAsia="ar-SA"/>
        </w:rPr>
      </w:pPr>
    </w:p>
    <w:p w14:paraId="057019DA"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color w:val="000000"/>
          <w:sz w:val="24"/>
          <w:szCs w:val="24"/>
          <w:lang w:val="en-US"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389C8654"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A1EF4"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FF"/>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5.3. Постачальник несе повну відповідальність за якість Товару у межах гарантійного строку, зазначеного в гарантійному талоні </w:t>
      </w:r>
      <w:r w:rsidRPr="004D523E">
        <w:rPr>
          <w:rFonts w:ascii="Times New Roman" w:eastAsia="Times New Roman" w:hAnsi="Times New Roman" w:cs="Times New Roman"/>
          <w:i/>
          <w:color w:val="0000FF"/>
          <w:sz w:val="24"/>
          <w:szCs w:val="24"/>
          <w:lang w:val="ru-RU" w:eastAsia="ar-SA"/>
        </w:rPr>
        <w:t>(за наявності).</w:t>
      </w:r>
    </w:p>
    <w:p w14:paraId="35E259B2"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4797E073"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288A6D00"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1846EF1"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30A0FA81" w14:textId="77777777" w:rsidR="005F0A04" w:rsidRPr="004D523E" w:rsidRDefault="005F0A04" w:rsidP="005F0A04">
      <w:pPr>
        <w:widowControl w:val="0"/>
        <w:numPr>
          <w:ilvl w:val="0"/>
          <w:numId w:val="38"/>
        </w:numPr>
        <w:pBdr>
          <w:top w:val="nil"/>
          <w:left w:val="nil"/>
          <w:bottom w:val="nil"/>
          <w:right w:val="nil"/>
          <w:between w:val="nil"/>
        </w:pBdr>
        <w:shd w:val="clear" w:color="auto" w:fill="FFFFFF"/>
        <w:tabs>
          <w:tab w:val="left" w:pos="485"/>
        </w:tabs>
        <w:suppressAutoHyphens/>
        <w:spacing w:after="0" w:line="240" w:lineRule="auto"/>
        <w:jc w:val="center"/>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ГАРАНТІЇ ЯКОСТІ ТОВАРУ</w:t>
      </w:r>
    </w:p>
    <w:p w14:paraId="2AB6F05F" w14:textId="77777777" w:rsidR="005F0A04" w:rsidRPr="004D523E" w:rsidRDefault="005F0A04" w:rsidP="005F0A04">
      <w:pPr>
        <w:pBdr>
          <w:top w:val="nil"/>
          <w:left w:val="nil"/>
          <w:bottom w:val="nil"/>
          <w:right w:val="nil"/>
          <w:between w:val="nil"/>
        </w:pBdr>
        <w:shd w:val="clear" w:color="auto" w:fill="FFFFFF"/>
        <w:tabs>
          <w:tab w:val="left" w:pos="485"/>
        </w:tabs>
        <w:suppressAutoHyphens/>
        <w:spacing w:after="0" w:line="240" w:lineRule="auto"/>
        <w:ind w:left="720"/>
        <w:rPr>
          <w:rFonts w:ascii="Times New Roman" w:eastAsia="Times New Roman" w:hAnsi="Times New Roman" w:cs="Times New Roman"/>
          <w:b/>
          <w:color w:val="000000"/>
          <w:sz w:val="24"/>
          <w:szCs w:val="24"/>
          <w:lang w:val="en-US" w:eastAsia="ar-SA"/>
        </w:rPr>
      </w:pPr>
    </w:p>
    <w:p w14:paraId="47302741" w14:textId="5A8D95B1"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6.1. Гарантійний строк (строк, протягом якого Постачальник гарантує якість Товару) на Товар складає __ (</w:t>
      </w:r>
      <w:r w:rsidRPr="004D523E">
        <w:rPr>
          <w:rFonts w:ascii="Times New Roman" w:eastAsia="Times New Roman" w:hAnsi="Times New Roman" w:cs="Times New Roman"/>
          <w:i/>
          <w:color w:val="0000FF"/>
          <w:sz w:val="24"/>
          <w:szCs w:val="24"/>
          <w:u w:val="single"/>
          <w:lang w:val="ru-RU" w:eastAsia="ar-SA"/>
        </w:rPr>
        <w:t>словами</w:t>
      </w:r>
      <w:r w:rsidRPr="004D523E">
        <w:rPr>
          <w:rFonts w:ascii="Times New Roman" w:eastAsia="Times New Roman" w:hAnsi="Times New Roman" w:cs="Times New Roman"/>
          <w:color w:val="000000"/>
          <w:sz w:val="24"/>
          <w:szCs w:val="24"/>
          <w:lang w:val="ru-RU" w:eastAsia="ar-S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1D5ED20A"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59AC92E9"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6.3. Якщо Постачальник не з’явиться у строк, визначений п. 6.2. Договору, Замовник вправі скласти такий Дефектний Акт одноособово.</w:t>
      </w:r>
    </w:p>
    <w:p w14:paraId="4C8CE736"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6.4. Вартість переміщень товару, за потреби в його ремонті, впродовж дії гарантійного талону, в повній мірі покладається на Постачальника.</w:t>
      </w:r>
    </w:p>
    <w:p w14:paraId="548ED20A"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61CB828"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16D186F0"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7F3265B2"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6.8. Постачальник підтверджує, що Товар, який постачається, не перебуває в експлуатації і не порушені терміни та умови його зберігання.</w:t>
      </w:r>
    </w:p>
    <w:p w14:paraId="4B746CED"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6.9. При поставці якісні характеристики Товару повинні цілком відповідати чинним стандартам в Україні на даний вид Товару.</w:t>
      </w:r>
    </w:p>
    <w:p w14:paraId="4C83A553" w14:textId="77777777" w:rsidR="005F0A04" w:rsidRPr="004D523E" w:rsidRDefault="005F0A04" w:rsidP="005F0A04">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6.10. Дія гарантійних строків не залежить від строку дії Договору.</w:t>
      </w:r>
    </w:p>
    <w:p w14:paraId="15AD79B2"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ru-RU" w:eastAsia="ar-SA"/>
        </w:rPr>
      </w:pPr>
    </w:p>
    <w:p w14:paraId="3B225C2F" w14:textId="77777777" w:rsidR="005F0A04" w:rsidRPr="004D523E" w:rsidRDefault="005F0A04" w:rsidP="005F0A04">
      <w:pPr>
        <w:widowControl w:val="0"/>
        <w:shd w:val="clear" w:color="auto" w:fill="FFFFFF"/>
        <w:suppressAutoHyphens/>
        <w:spacing w:after="0" w:line="240" w:lineRule="auto"/>
        <w:ind w:left="1068"/>
        <w:jc w:val="center"/>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7. ПАКУВАННЯ ТА МАРКУВАННЯ ТОВАРУ</w:t>
      </w:r>
    </w:p>
    <w:p w14:paraId="30374B98" w14:textId="77777777" w:rsidR="005F0A04" w:rsidRPr="004D523E" w:rsidRDefault="005F0A04" w:rsidP="005F0A04">
      <w:pPr>
        <w:widowControl w:val="0"/>
        <w:shd w:val="clear" w:color="auto" w:fill="FFFFFF"/>
        <w:suppressAutoHyphens/>
        <w:spacing w:after="0" w:line="240" w:lineRule="auto"/>
        <w:ind w:left="1068"/>
        <w:jc w:val="center"/>
        <w:rPr>
          <w:rFonts w:ascii="Times New Roman" w:eastAsia="Times New Roman" w:hAnsi="Times New Roman" w:cs="Times New Roman"/>
          <w:b/>
          <w:sz w:val="24"/>
          <w:szCs w:val="24"/>
          <w:lang w:val="ru-RU" w:eastAsia="ar-SA"/>
        </w:rPr>
      </w:pPr>
    </w:p>
    <w:p w14:paraId="545BDBDC" w14:textId="77777777" w:rsidR="005F0A04" w:rsidRPr="004D523E" w:rsidRDefault="005F0A04" w:rsidP="005F0A04">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7.1. Товар відпускається Постачальником Замовнику в тарі (упаковці) згідно із вимогами умов даного Договору.</w:t>
      </w:r>
    </w:p>
    <w:p w14:paraId="630E785D" w14:textId="77777777" w:rsidR="005F0A04" w:rsidRPr="004D523E" w:rsidRDefault="005F0A04" w:rsidP="005F0A04">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3D2C61C6" w14:textId="77777777" w:rsidR="005F0A04" w:rsidRPr="004D523E" w:rsidRDefault="005F0A04" w:rsidP="005F0A04">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6AAFC889"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ru-RU" w:eastAsia="ar-SA"/>
        </w:rPr>
      </w:pPr>
    </w:p>
    <w:p w14:paraId="74AD2747" w14:textId="77777777" w:rsidR="005F0A04" w:rsidRPr="004D523E" w:rsidRDefault="005F0A04" w:rsidP="005F0A04">
      <w:pPr>
        <w:widowControl w:val="0"/>
        <w:numPr>
          <w:ilvl w:val="0"/>
          <w:numId w:val="39"/>
        </w:numPr>
        <w:pBdr>
          <w:top w:val="nil"/>
          <w:left w:val="nil"/>
          <w:bottom w:val="nil"/>
          <w:right w:val="nil"/>
          <w:between w:val="nil"/>
        </w:pBdr>
        <w:suppressAutoHyphens/>
        <w:spacing w:after="0" w:line="240" w:lineRule="auto"/>
        <w:ind w:right="-5"/>
        <w:jc w:val="center"/>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ПРАВА ТА ОБОВ'ЯЗКИ СТОРІН</w:t>
      </w:r>
    </w:p>
    <w:p w14:paraId="31C8C422" w14:textId="77777777" w:rsidR="005F0A04" w:rsidRPr="004D523E" w:rsidRDefault="005F0A04" w:rsidP="005F0A04">
      <w:pPr>
        <w:widowControl w:val="0"/>
        <w:tabs>
          <w:tab w:val="left" w:pos="180"/>
          <w:tab w:val="left" w:pos="1260"/>
          <w:tab w:val="left" w:pos="1620"/>
        </w:tabs>
        <w:suppressAutoHyphens/>
        <w:spacing w:after="0" w:line="240" w:lineRule="auto"/>
        <w:ind w:firstLine="567"/>
        <w:jc w:val="both"/>
        <w:rPr>
          <w:rFonts w:ascii="Times New Roman" w:eastAsia="Times New Roman" w:hAnsi="Times New Roman" w:cs="Times New Roman"/>
          <w:b/>
          <w:sz w:val="24"/>
          <w:szCs w:val="24"/>
          <w:lang w:val="en-US" w:eastAsia="ar-SA"/>
        </w:rPr>
      </w:pPr>
      <w:r w:rsidRPr="004D523E">
        <w:rPr>
          <w:rFonts w:ascii="Times New Roman" w:eastAsia="Times New Roman" w:hAnsi="Times New Roman" w:cs="Times New Roman"/>
          <w:b/>
          <w:sz w:val="24"/>
          <w:szCs w:val="24"/>
          <w:lang w:val="en-US" w:eastAsia="ar-SA"/>
        </w:rPr>
        <w:t>8.1. Замовник зобов'язаний:</w:t>
      </w:r>
    </w:p>
    <w:p w14:paraId="7E19113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8.1.1. Своєчасно здійснювати оплату за поставлений належної якості Товар, відповідно до умов даного Договору.</w:t>
      </w:r>
    </w:p>
    <w:p w14:paraId="22B61BB0"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8.1.2. Прийняти Товар належної якості, відповідно до умов Договору, підписавши накладну на Товар.</w:t>
      </w:r>
    </w:p>
    <w:p w14:paraId="3F50E51C" w14:textId="77777777" w:rsidR="005F0A04" w:rsidRPr="004D523E" w:rsidRDefault="005F0A04" w:rsidP="005F0A04">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1D724987" w14:textId="77777777" w:rsidR="005F0A04" w:rsidRPr="004D523E" w:rsidRDefault="005F0A04" w:rsidP="005F0A04">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8.1.4. Направляти офіційний лист-заявку із зазначенням усіх необхідних відомостей для здійснення поставки відповідної партії Товару.</w:t>
      </w:r>
    </w:p>
    <w:p w14:paraId="447B782A" w14:textId="77777777" w:rsidR="005F0A04" w:rsidRPr="004D523E" w:rsidRDefault="005F0A04" w:rsidP="005F0A04">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8.1.5. Виконувати інші обов’язки, передбачені цим Договором та законодавством України.</w:t>
      </w:r>
    </w:p>
    <w:p w14:paraId="4FBDBEF8" w14:textId="77777777" w:rsidR="005F0A04" w:rsidRPr="004D523E" w:rsidRDefault="005F0A04" w:rsidP="005F0A04">
      <w:pPr>
        <w:widowControl w:val="0"/>
        <w:tabs>
          <w:tab w:val="left" w:pos="180"/>
          <w:tab w:val="left" w:pos="720"/>
        </w:tabs>
        <w:suppressAutoHyphens/>
        <w:spacing w:after="0" w:line="240" w:lineRule="auto"/>
        <w:ind w:firstLine="567"/>
        <w:jc w:val="both"/>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8.2. Замовник має право:</w:t>
      </w:r>
    </w:p>
    <w:p w14:paraId="3D54168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8.2.1. Зменшувати обсяг закупівлі Товару та відповідно загальну вартість цього Договору, що фіксується у додатковій угоді.</w:t>
      </w:r>
    </w:p>
    <w:p w14:paraId="5DF0D1C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8.2.2. Достроково в односторонньому порядку розірвати цей Договір у разі невиконання зобов'язань Постачальником </w:t>
      </w:r>
      <w:r w:rsidRPr="004D523E">
        <w:rPr>
          <w:rFonts w:ascii="Times New Roman" w:eastAsia="Times New Roman" w:hAnsi="Times New Roman" w:cs="Times New Roman"/>
          <w:color w:val="000000"/>
          <w:sz w:val="24"/>
          <w:szCs w:val="24"/>
          <w:lang w:val="ru-RU" w:eastAsia="ar-SA"/>
        </w:rPr>
        <w:t>або у разі відсутності у Замовника потреби у закупівлі Товару</w:t>
      </w:r>
      <w:r w:rsidRPr="004D523E">
        <w:rPr>
          <w:rFonts w:ascii="Times New Roman" w:eastAsia="Times New Roman" w:hAnsi="Times New Roman" w:cs="Times New Roman"/>
          <w:sz w:val="24"/>
          <w:szCs w:val="24"/>
          <w:lang w:val="ru-RU" w:eastAsia="ar-SA"/>
        </w:rPr>
        <w:t>, повідомивши про це його за _________ робочих днів до дати розірвання Договору.</w:t>
      </w:r>
    </w:p>
    <w:p w14:paraId="7AAC4A28"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8.2.3. Контролювати поставку Товару в строки, кількості, асортименті та якості встановлені цим Договором.</w:t>
      </w:r>
    </w:p>
    <w:p w14:paraId="3EA5C75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78DCE9CF"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4E02938C"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53E34AAF"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1B4F9D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8.2.9. Інші права, передбачені цим Договором та законодавством України.</w:t>
      </w:r>
    </w:p>
    <w:p w14:paraId="26E14D8D" w14:textId="77777777" w:rsidR="005F0A04" w:rsidRPr="004D523E" w:rsidRDefault="005F0A04" w:rsidP="005F0A04">
      <w:pPr>
        <w:widowControl w:val="0"/>
        <w:tabs>
          <w:tab w:val="left" w:pos="720"/>
          <w:tab w:val="left" w:pos="1620"/>
        </w:tabs>
        <w:suppressAutoHyphens/>
        <w:spacing w:after="0" w:line="240" w:lineRule="auto"/>
        <w:ind w:firstLine="567"/>
        <w:jc w:val="both"/>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8.3. Постачальник зобов'язаний:</w:t>
      </w:r>
    </w:p>
    <w:p w14:paraId="2C68E6A7"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8.3.1. Поставляти Замовнику Товар в строки та на умовах, передбачених даним Договором.</w:t>
      </w:r>
    </w:p>
    <w:p w14:paraId="4F6552A2"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7D1FF301" w14:textId="77777777" w:rsidR="005F0A04" w:rsidRPr="004D523E" w:rsidRDefault="005F0A04" w:rsidP="005F0A04">
      <w:pPr>
        <w:widowControl w:val="0"/>
        <w:tabs>
          <w:tab w:val="left" w:pos="180"/>
          <w:tab w:val="left" w:pos="1260"/>
          <w:tab w:val="left" w:pos="15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DBA6B9E"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8.3.4. Забезпечити поставку Товару, якість і кількість якого відповідає вимогам даного Договору.</w:t>
      </w:r>
    </w:p>
    <w:p w14:paraId="03BF68CA"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lastRenderedPageBreak/>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6123BF6F"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373EC0D" w14:textId="77777777" w:rsidR="005F0A04" w:rsidRPr="004D523E" w:rsidRDefault="005F0A04" w:rsidP="005F0A04">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8.3.7. Надати Замовнику відповідні документи, що засвідчують гарантійні зобов’язання на Товар, що є предметом даного Договору.</w:t>
      </w:r>
    </w:p>
    <w:p w14:paraId="013389B1" w14:textId="77777777" w:rsidR="005F0A04" w:rsidRPr="004D523E" w:rsidRDefault="005F0A04" w:rsidP="005F0A04">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8.3.8. Виконувати інші обов’язки, передбачені цим Договором та законодавством України.</w:t>
      </w:r>
    </w:p>
    <w:p w14:paraId="3135EC0C" w14:textId="77777777" w:rsidR="005F0A04" w:rsidRPr="004D523E" w:rsidRDefault="005F0A04" w:rsidP="005F0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8.4. Постачальник має право:</w:t>
      </w:r>
    </w:p>
    <w:p w14:paraId="7CAD4A4B" w14:textId="77777777" w:rsidR="005F0A04" w:rsidRPr="004D523E" w:rsidRDefault="005F0A04" w:rsidP="005F0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8.4.1. Своєчасно отримувати плату за поставлений належної якості Товар відповідно до умов Договору.</w:t>
      </w:r>
    </w:p>
    <w:p w14:paraId="1F0824F5"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8.4.2. На дострокову поставку Товару за письмовим погодженням Замовника.</w:t>
      </w:r>
    </w:p>
    <w:p w14:paraId="167E970F"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8.4.3. У разі невиконання зобов’язань Замовником достроково розірвати цей Договір, повідомивши про це Замовника за _________ робочих днів до дати розірвання Договору.</w:t>
      </w:r>
    </w:p>
    <w:p w14:paraId="1175DBF1" w14:textId="77777777" w:rsidR="005F0A04" w:rsidRPr="004D523E" w:rsidRDefault="005F0A04" w:rsidP="005F0A04">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8.4.4. Інші права, передбачені цим Договором та законодавством України.</w:t>
      </w:r>
    </w:p>
    <w:p w14:paraId="71835695" w14:textId="77777777" w:rsidR="005F0A04" w:rsidRPr="004D523E" w:rsidRDefault="005F0A04" w:rsidP="005F0A04">
      <w:pPr>
        <w:pBdr>
          <w:top w:val="nil"/>
          <w:left w:val="nil"/>
          <w:bottom w:val="nil"/>
          <w:right w:val="nil"/>
          <w:between w:val="nil"/>
        </w:pBdr>
        <w:suppressAutoHyphens/>
        <w:spacing w:after="0" w:line="240" w:lineRule="auto"/>
        <w:ind w:left="360"/>
        <w:rPr>
          <w:rFonts w:ascii="Times New Roman" w:eastAsia="Times New Roman" w:hAnsi="Times New Roman" w:cs="Times New Roman"/>
          <w:b/>
          <w:color w:val="000000"/>
          <w:sz w:val="24"/>
          <w:szCs w:val="24"/>
          <w:lang w:val="ru-RU" w:eastAsia="ar-SA"/>
        </w:rPr>
      </w:pPr>
    </w:p>
    <w:p w14:paraId="569D8E82" w14:textId="77777777" w:rsidR="005F0A04" w:rsidRPr="004D523E" w:rsidRDefault="005F0A04" w:rsidP="005F0A04">
      <w:pPr>
        <w:widowControl w:val="0"/>
        <w:numPr>
          <w:ilvl w:val="0"/>
          <w:numId w:val="39"/>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ВІДПОВІДАЛЬНІСТЬ СТОРІН</w:t>
      </w:r>
    </w:p>
    <w:p w14:paraId="7570FF25"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AF91A31"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116E8512"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color w:val="9BBB59"/>
          <w:sz w:val="24"/>
          <w:szCs w:val="24"/>
          <w:lang w:val="ru-RU" w:eastAsia="ar-SA"/>
        </w:rPr>
      </w:pPr>
      <w:r w:rsidRPr="004D523E">
        <w:rPr>
          <w:rFonts w:ascii="Times New Roman" w:eastAsia="Times New Roman" w:hAnsi="Times New Roman" w:cs="Times New Roman"/>
          <w:sz w:val="24"/>
          <w:szCs w:val="24"/>
          <w:lang w:val="ru-RU" w:eastAsia="ar-SA"/>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14:paraId="57F3D104"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4F81BD"/>
          <w:sz w:val="24"/>
          <w:szCs w:val="24"/>
          <w:lang w:val="ru-RU" w:eastAsia="ar-SA"/>
        </w:rPr>
      </w:pPr>
      <w:r w:rsidRPr="004D523E">
        <w:rPr>
          <w:rFonts w:ascii="Times New Roman" w:eastAsia="Times New Roman" w:hAnsi="Times New Roman" w:cs="Times New Roman"/>
          <w:sz w:val="24"/>
          <w:szCs w:val="24"/>
          <w:lang w:val="ru-RU"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4D523E">
        <w:rPr>
          <w:rFonts w:ascii="Times New Roman" w:eastAsia="Times New Roman" w:hAnsi="Times New Roman" w:cs="Times New Roman"/>
          <w:i/>
          <w:sz w:val="24"/>
          <w:szCs w:val="24"/>
          <w:lang w:val="ru-RU" w:eastAsia="ar-SA"/>
        </w:rPr>
        <w:t>.</w:t>
      </w:r>
      <w:r w:rsidRPr="004D523E">
        <w:rPr>
          <w:rFonts w:ascii="Times New Roman" w:eastAsia="Times New Roman" w:hAnsi="Times New Roman" w:cs="Times New Roman"/>
          <w:sz w:val="24"/>
          <w:szCs w:val="24"/>
          <w:lang w:val="ru-RU" w:eastAsia="ar-SA"/>
        </w:rPr>
        <w:t xml:space="preserve"> </w:t>
      </w:r>
    </w:p>
    <w:p w14:paraId="3FA65940"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9.5. У всьому іншому, що не передбачено Договором, Сторони несуть відповідальність згідно чинного законодавства України.</w:t>
      </w:r>
    </w:p>
    <w:p w14:paraId="6BBABB12"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9.6. Штрафні санкції, зазначені в п.8.3. та п.8.4. даного Договору сплачуються Постачальником протягом _________ робочих днів після отримання відповідної вимоги Замовника.</w:t>
      </w:r>
    </w:p>
    <w:p w14:paraId="75A7A509" w14:textId="77777777" w:rsidR="005F0A04" w:rsidRPr="004D523E" w:rsidRDefault="005F0A04" w:rsidP="005F0A04">
      <w:pPr>
        <w:widowControl w:val="0"/>
        <w:suppressAutoHyphens/>
        <w:spacing w:after="0" w:line="256"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9.7. До оплати Постачальником штрафу/ів та/або пені, передбачених розділом</w:t>
      </w:r>
      <w:r w:rsidRPr="004D523E">
        <w:rPr>
          <w:rFonts w:ascii="Times New Roman" w:eastAsia="Times New Roman" w:hAnsi="Times New Roman" w:cs="Times New Roman"/>
          <w:b/>
          <w:sz w:val="24"/>
          <w:szCs w:val="24"/>
          <w:lang w:val="ru-RU" w:eastAsia="ar-SA"/>
        </w:rPr>
        <w:t xml:space="preserve"> </w:t>
      </w:r>
      <w:r w:rsidRPr="004D523E">
        <w:rPr>
          <w:rFonts w:ascii="Times New Roman" w:eastAsia="Times New Roman" w:hAnsi="Times New Roman" w:cs="Times New Roman"/>
          <w:sz w:val="24"/>
          <w:szCs w:val="24"/>
          <w:lang w:val="ru-RU"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3B734215"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4FBAE430"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9.8. Сплата штрафних санкцій не звільняє Сторони від належного виконання ними своїх зобов’язань за даним Договором.</w:t>
      </w:r>
    </w:p>
    <w:p w14:paraId="4FD0E6FE" w14:textId="77777777" w:rsidR="005F0A04" w:rsidRPr="004D523E" w:rsidRDefault="005F0A04" w:rsidP="005F0A04">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1C3A8B26" w14:textId="77777777" w:rsidR="005F0A04" w:rsidRPr="004D523E" w:rsidRDefault="005F0A04" w:rsidP="005F0A04">
      <w:pPr>
        <w:widowControl w:val="0"/>
        <w:suppressAutoHyphens/>
        <w:spacing w:after="0" w:line="240" w:lineRule="auto"/>
        <w:jc w:val="both"/>
        <w:rPr>
          <w:rFonts w:ascii="Times New Roman" w:eastAsia="Times New Roman" w:hAnsi="Times New Roman" w:cs="Times New Roman"/>
          <w:sz w:val="24"/>
          <w:szCs w:val="24"/>
          <w:lang w:val="ru-RU" w:eastAsia="ar-SA"/>
        </w:rPr>
      </w:pPr>
    </w:p>
    <w:p w14:paraId="0CF8E15D" w14:textId="77777777" w:rsidR="005F0A04" w:rsidRPr="004D523E" w:rsidRDefault="005F0A04" w:rsidP="005F0A04">
      <w:pPr>
        <w:widowControl w:val="0"/>
        <w:numPr>
          <w:ilvl w:val="0"/>
          <w:numId w:val="39"/>
        </w:numPr>
        <w:pBdr>
          <w:top w:val="nil"/>
          <w:left w:val="nil"/>
          <w:bottom w:val="nil"/>
          <w:right w:val="nil"/>
          <w:between w:val="nil"/>
        </w:pBdr>
        <w:tabs>
          <w:tab w:val="left" w:pos="0"/>
        </w:tabs>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ПОРЯДОК ЗМІН УМОВ ДОГОВОРУ ТА РОЗІРВАННЯ ДОГОВОРУ</w:t>
      </w:r>
    </w:p>
    <w:p w14:paraId="42EA54DF" w14:textId="77777777" w:rsidR="005F0A04" w:rsidRPr="004D523E" w:rsidRDefault="005F0A04" w:rsidP="005F0A04">
      <w:pPr>
        <w:pBdr>
          <w:top w:val="nil"/>
          <w:left w:val="nil"/>
          <w:bottom w:val="nil"/>
          <w:right w:val="nil"/>
          <w:between w:val="nil"/>
        </w:pBdr>
        <w:tabs>
          <w:tab w:val="left" w:pos="0"/>
        </w:tabs>
        <w:suppressAutoHyphens/>
        <w:spacing w:after="0" w:line="240" w:lineRule="auto"/>
        <w:ind w:left="1080"/>
        <w:rPr>
          <w:rFonts w:ascii="Times New Roman" w:eastAsia="Times New Roman" w:hAnsi="Times New Roman" w:cs="Times New Roman"/>
          <w:b/>
          <w:color w:val="000000"/>
          <w:sz w:val="24"/>
          <w:szCs w:val="24"/>
          <w:lang w:val="ru-RU" w:eastAsia="ar-SA"/>
        </w:rPr>
      </w:pPr>
    </w:p>
    <w:p w14:paraId="32C6CFAC"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10.1. Зміна або розірвання договору допускається лише за згодою сторін, якщо інше не встановлено </w:t>
      </w:r>
      <w:r w:rsidRPr="004D523E">
        <w:rPr>
          <w:rFonts w:ascii="Times New Roman" w:eastAsia="Times New Roman" w:hAnsi="Times New Roman" w:cs="Times New Roman"/>
          <w:color w:val="000000"/>
          <w:sz w:val="24"/>
          <w:szCs w:val="24"/>
          <w:lang w:eastAsia="ar-SA"/>
        </w:rPr>
        <w:t xml:space="preserve">цим </w:t>
      </w:r>
      <w:r w:rsidRPr="004D523E">
        <w:rPr>
          <w:rFonts w:ascii="Times New Roman" w:eastAsia="Times New Roman" w:hAnsi="Times New Roman" w:cs="Times New Roman"/>
          <w:color w:val="000000"/>
          <w:sz w:val="24"/>
          <w:szCs w:val="24"/>
          <w:lang w:val="ru-RU" w:eastAsia="ar-SA"/>
        </w:rPr>
        <w:t>договором або законом.</w:t>
      </w:r>
    </w:p>
    <w:p w14:paraId="1019B91A"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D523E">
        <w:rPr>
          <w:rFonts w:ascii="Times New Roman" w:eastAsia="Times New Roman" w:hAnsi="Times New Roman" w:cs="Times New Roman"/>
          <w:color w:val="000000"/>
          <w:sz w:val="24"/>
          <w:szCs w:val="24"/>
          <w:lang w:eastAsia="ar-SA"/>
        </w:rPr>
        <w:lastRenderedPageBreak/>
        <w:t xml:space="preserve">10.2. </w:t>
      </w:r>
      <w:r w:rsidRPr="004D523E">
        <w:rPr>
          <w:rFonts w:ascii="Times New Roman" w:eastAsia="Times New Roman" w:hAnsi="Times New Roman" w:cs="Times New Roman"/>
          <w:color w:val="000000"/>
          <w:sz w:val="24"/>
          <w:szCs w:val="24"/>
          <w:lang w:val="ru-RU" w:eastAsia="ar-SA"/>
        </w:rPr>
        <w:t>Договір може бути змінено або розірвано за рішенням суду на вимогу однієї із сторін у разі істотного порушення договору другою стороною</w:t>
      </w:r>
      <w:r w:rsidRPr="004D523E">
        <w:rPr>
          <w:rFonts w:ascii="Times New Roman" w:eastAsia="Times New Roman" w:hAnsi="Times New Roman" w:cs="Times New Roman"/>
          <w:color w:val="000000"/>
          <w:sz w:val="24"/>
          <w:szCs w:val="24"/>
          <w:lang w:eastAsia="ar-SA"/>
        </w:rPr>
        <w:t>.</w:t>
      </w:r>
    </w:p>
    <w:p w14:paraId="45DED617"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D523E">
        <w:rPr>
          <w:rFonts w:ascii="Times New Roman" w:eastAsia="Times New Roman" w:hAnsi="Times New Roman" w:cs="Times New Roman"/>
          <w:color w:val="000000"/>
          <w:sz w:val="24"/>
          <w:szCs w:val="24"/>
          <w:lang w:eastAsia="ar-SA"/>
        </w:rPr>
        <w:t>10.3. 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У разі односторонньої відмови від договору у повному обсязі або частково, договір є відповідно розірваним або зміненим на умовах та у строки, вказані Замовником у повідомленні про розірвання/зміну договору.</w:t>
      </w:r>
    </w:p>
    <w:p w14:paraId="10C7FA50"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eastAsia="ar-SA"/>
        </w:rPr>
        <w:t xml:space="preserve">10.4 </w:t>
      </w:r>
      <w:r w:rsidRPr="004D523E">
        <w:rPr>
          <w:rFonts w:ascii="Times New Roman" w:eastAsia="Times New Roman" w:hAnsi="Times New Roman" w:cs="Times New Roman"/>
          <w:color w:val="000000"/>
          <w:sz w:val="24"/>
          <w:szCs w:val="24"/>
          <w:lang w:val="ru-RU" w:eastAsia="ar-SA"/>
        </w:rPr>
        <w:t>Усі зміни та доповнення до цього Договору</w:t>
      </w:r>
      <w:r w:rsidRPr="004D523E">
        <w:rPr>
          <w:rFonts w:ascii="Times New Roman" w:eastAsia="Times New Roman" w:hAnsi="Times New Roman" w:cs="Times New Roman"/>
          <w:color w:val="000000"/>
          <w:sz w:val="24"/>
          <w:szCs w:val="24"/>
          <w:lang w:eastAsia="ar-SA"/>
        </w:rPr>
        <w:t>, якщо інше не передбачено умовами цього Договору,</w:t>
      </w:r>
      <w:r w:rsidRPr="004D523E">
        <w:rPr>
          <w:rFonts w:ascii="Times New Roman" w:eastAsia="Times New Roman" w:hAnsi="Times New Roman" w:cs="Times New Roman"/>
          <w:color w:val="000000"/>
          <w:sz w:val="24"/>
          <w:szCs w:val="24"/>
          <w:lang w:val="ru-RU" w:eastAsia="ar-SA"/>
        </w:rPr>
        <w:t xml:space="preserve">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2DA8D40"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569C74F"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10.</w:t>
      </w:r>
      <w:r w:rsidRPr="004D523E">
        <w:rPr>
          <w:rFonts w:ascii="Times New Roman" w:eastAsia="Times New Roman" w:hAnsi="Times New Roman" w:cs="Times New Roman"/>
          <w:color w:val="000000"/>
          <w:sz w:val="24"/>
          <w:szCs w:val="24"/>
          <w:lang w:eastAsia="ar-SA"/>
        </w:rPr>
        <w:t>5</w:t>
      </w:r>
      <w:r w:rsidRPr="004D523E">
        <w:rPr>
          <w:rFonts w:ascii="Times New Roman" w:eastAsia="Times New Roman" w:hAnsi="Times New Roman" w:cs="Times New Roman"/>
          <w:color w:val="000000"/>
          <w:sz w:val="24"/>
          <w:szCs w:val="24"/>
          <w:lang w:val="ru-RU" w:eastAsia="ar-SA"/>
        </w:rPr>
        <w:t>. Істотні умови Договору можуть бути змінені лише за взаємною згодою Сторін та виключно у випадках:</w:t>
      </w:r>
    </w:p>
    <w:p w14:paraId="76101396"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 зменшення обсягів закупівлі, зокрема з урахуванням фактичного обсягу видатків Замовника;</w:t>
      </w:r>
    </w:p>
    <w:p w14:paraId="61CC654A"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56B533"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3) покращення якості Товару, за умови що таке покращення не призведе до збільшення суми, визначеної цим Договором;</w:t>
      </w:r>
    </w:p>
    <w:p w14:paraId="0E726642"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C9A7D9"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5) погодження зміни ціни в договорі про закупівлю в бік зменшення (без зміни кількості (обсягу) та якості товарів, робіт і послуг);</w:t>
      </w:r>
    </w:p>
    <w:p w14:paraId="343920AD"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A75575"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D523E">
        <w:rPr>
          <w:rFonts w:ascii="Times New Roman" w:eastAsia="Times New Roman" w:hAnsi="Times New Roman" w:cs="Times New Roman"/>
          <w:color w:val="000000"/>
          <w:sz w:val="24"/>
          <w:szCs w:val="24"/>
          <w:lang w:val="en-US" w:eastAsia="ar-SA"/>
        </w:rPr>
        <w:t>Platts</w:t>
      </w:r>
      <w:r w:rsidRPr="004D523E">
        <w:rPr>
          <w:rFonts w:ascii="Times New Roman" w:eastAsia="Times New Roman" w:hAnsi="Times New Roman" w:cs="Times New Roman"/>
          <w:color w:val="000000"/>
          <w:sz w:val="24"/>
          <w:szCs w:val="24"/>
          <w:lang w:val="ru-RU" w:eastAsia="ar-SA"/>
        </w:rPr>
        <w:t xml:space="preserve">, </w:t>
      </w:r>
      <w:r w:rsidRPr="004D523E">
        <w:rPr>
          <w:rFonts w:ascii="Times New Roman" w:eastAsia="Times New Roman" w:hAnsi="Times New Roman" w:cs="Times New Roman"/>
          <w:color w:val="000000"/>
          <w:sz w:val="24"/>
          <w:szCs w:val="24"/>
          <w:lang w:val="en-US" w:eastAsia="ar-SA"/>
        </w:rPr>
        <w:t>ARGUS</w:t>
      </w:r>
      <w:r w:rsidRPr="004D523E">
        <w:rPr>
          <w:rFonts w:ascii="Times New Roman" w:eastAsia="Times New Roman" w:hAnsi="Times New Roman" w:cs="Times New Roman"/>
          <w:color w:val="000000"/>
          <w:sz w:val="24"/>
          <w:szCs w:val="24"/>
          <w:lang w:val="ru-RU" w:eastAsia="ar-SA"/>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44861D5B"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6820FA35" w14:textId="77777777" w:rsidR="005F0A04" w:rsidRPr="004D523E" w:rsidRDefault="005F0A04" w:rsidP="005F0A04">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222222"/>
          <w:sz w:val="24"/>
          <w:szCs w:val="24"/>
          <w:lang w:val="ru-RU" w:eastAsia="ar-SA"/>
        </w:rPr>
      </w:pPr>
      <w:r w:rsidRPr="004D523E">
        <w:rPr>
          <w:rFonts w:ascii="Times New Roman" w:eastAsia="Times New Roman" w:hAnsi="Times New Roman" w:cs="Times New Roman"/>
          <w:color w:val="222222"/>
          <w:sz w:val="24"/>
          <w:szCs w:val="24"/>
          <w:lang w:val="ru-RU"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542BAE67" w14:textId="77777777" w:rsidR="005F0A04" w:rsidRPr="004D523E" w:rsidRDefault="005F0A04" w:rsidP="005F0A04">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w:t>
      </w:r>
      <w:r w:rsidRPr="004D523E">
        <w:rPr>
          <w:rFonts w:ascii="Times New Roman" w:eastAsia="Times New Roman" w:hAnsi="Times New Roman" w:cs="Times New Roman"/>
          <w:color w:val="000000"/>
          <w:sz w:val="24"/>
          <w:szCs w:val="24"/>
          <w:lang w:val="ru-RU" w:eastAsia="ar-SA"/>
        </w:rPr>
        <w:lastRenderedPageBreak/>
        <w:t>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ACE7585" w14:textId="77777777" w:rsidR="005F0A04" w:rsidRPr="004D523E" w:rsidRDefault="005F0A04" w:rsidP="005F0A04">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i/>
          <w:color w:val="0000FF"/>
          <w:sz w:val="24"/>
          <w:szCs w:val="24"/>
          <w:lang w:val="ru-RU" w:eastAsia="ar-SA"/>
        </w:rPr>
      </w:pPr>
      <w:r w:rsidRPr="004D523E">
        <w:rPr>
          <w:rFonts w:ascii="Times New Roman" w:eastAsia="Times New Roman" w:hAnsi="Times New Roman" w:cs="Times New Roman"/>
          <w:i/>
          <w:color w:val="0000FF"/>
          <w:sz w:val="24"/>
          <w:szCs w:val="24"/>
          <w:lang w:val="ru-RU" w:eastAsia="ar-SA"/>
        </w:rPr>
        <w:t>При внесенні змін до істотних умов Договору в частині зміни ціни на підставі п.п.7 пункту 10.</w:t>
      </w:r>
      <w:r w:rsidRPr="004D523E">
        <w:rPr>
          <w:rFonts w:ascii="Times New Roman" w:eastAsia="Times New Roman" w:hAnsi="Times New Roman" w:cs="Times New Roman"/>
          <w:i/>
          <w:color w:val="0000FF"/>
          <w:sz w:val="24"/>
          <w:szCs w:val="24"/>
          <w:lang w:eastAsia="ar-SA"/>
        </w:rPr>
        <w:t>5</w:t>
      </w:r>
      <w:r w:rsidRPr="004D523E">
        <w:rPr>
          <w:rFonts w:ascii="Times New Roman" w:eastAsia="Times New Roman" w:hAnsi="Times New Roman" w:cs="Times New Roman"/>
          <w:i/>
          <w:color w:val="0000FF"/>
          <w:sz w:val="24"/>
          <w:szCs w:val="24"/>
          <w:lang w:val="ru-RU" w:eastAsia="ar-SA"/>
        </w:rPr>
        <w:t xml:space="preserve"> цього договору Строни застосовують наступний порядок зміни ціни: (навести формулу для здійснення перерахунку ціни та встановити порядок дій сторін)</w:t>
      </w:r>
    </w:p>
    <w:p w14:paraId="4D7F2976" w14:textId="77777777" w:rsidR="005F0A04" w:rsidRPr="004D523E" w:rsidRDefault="005F0A04" w:rsidP="005F0A04">
      <w:pPr>
        <w:widowControl w:val="0"/>
        <w:shd w:val="clear" w:color="auto" w:fill="FFFFFF"/>
        <w:tabs>
          <w:tab w:val="left" w:pos="0"/>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10.</w:t>
      </w:r>
      <w:r w:rsidRPr="004D523E">
        <w:rPr>
          <w:rFonts w:ascii="Times New Roman" w:eastAsia="Times New Roman" w:hAnsi="Times New Roman" w:cs="Times New Roman"/>
          <w:color w:val="000000"/>
          <w:sz w:val="24"/>
          <w:szCs w:val="24"/>
          <w:lang w:eastAsia="ar-SA"/>
        </w:rPr>
        <w:t>6</w:t>
      </w:r>
      <w:r w:rsidRPr="004D523E">
        <w:rPr>
          <w:rFonts w:ascii="Times New Roman" w:eastAsia="Times New Roman" w:hAnsi="Times New Roman" w:cs="Times New Roman"/>
          <w:color w:val="000000"/>
          <w:sz w:val="24"/>
          <w:szCs w:val="24"/>
          <w:lang w:val="ru-RU" w:eastAsia="ar-SA"/>
        </w:rPr>
        <w:t>.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2666BE9"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D523E">
        <w:rPr>
          <w:rFonts w:ascii="Times New Roman" w:eastAsia="Times New Roman" w:hAnsi="Times New Roman" w:cs="Times New Roman"/>
          <w:color w:val="000000"/>
          <w:sz w:val="24"/>
          <w:szCs w:val="24"/>
          <w:lang w:val="ru-RU" w:eastAsia="ar-SA"/>
        </w:rPr>
        <w:t>10.</w:t>
      </w:r>
      <w:r w:rsidRPr="004D523E">
        <w:rPr>
          <w:rFonts w:ascii="Times New Roman" w:eastAsia="Times New Roman" w:hAnsi="Times New Roman" w:cs="Times New Roman"/>
          <w:color w:val="000000"/>
          <w:sz w:val="24"/>
          <w:szCs w:val="24"/>
          <w:lang w:eastAsia="ar-SA"/>
        </w:rPr>
        <w:t>7</w:t>
      </w:r>
      <w:r w:rsidRPr="004D523E">
        <w:rPr>
          <w:rFonts w:ascii="Times New Roman" w:eastAsia="Times New Roman" w:hAnsi="Times New Roman" w:cs="Times New Roman"/>
          <w:color w:val="000000"/>
          <w:sz w:val="24"/>
          <w:szCs w:val="24"/>
          <w:lang w:val="ru-RU"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r w:rsidRPr="004D523E">
        <w:rPr>
          <w:rFonts w:ascii="Times New Roman" w:eastAsia="Times New Roman" w:hAnsi="Times New Roman" w:cs="Times New Roman"/>
          <w:color w:val="000000"/>
          <w:sz w:val="24"/>
          <w:szCs w:val="24"/>
          <w:lang w:eastAsia="ar-SA"/>
        </w:rPr>
        <w:t>, якщо інше не передбачено умовами цього договору або законом.</w:t>
      </w:r>
    </w:p>
    <w:p w14:paraId="4E468D87" w14:textId="77777777" w:rsidR="005F0A04" w:rsidRPr="004D523E" w:rsidRDefault="005F0A04" w:rsidP="005F0A04">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03B0639D" w14:textId="77777777" w:rsidR="005F0A04" w:rsidRPr="004D523E" w:rsidRDefault="005F0A04" w:rsidP="005F0A04">
      <w:pPr>
        <w:widowControl w:val="0"/>
        <w:shd w:val="clear" w:color="auto" w:fill="FFFFFF"/>
        <w:suppressAutoHyphens/>
        <w:spacing w:after="0" w:line="240" w:lineRule="auto"/>
        <w:ind w:left="-10"/>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11. ФОРС–МАЖОРНІ ОБСТАВИНИ (ОБСТАВИНИ НЕПЕРЕБОРНОЇ СИЛИ)</w:t>
      </w:r>
    </w:p>
    <w:p w14:paraId="20EA4345" w14:textId="77777777" w:rsidR="005F0A04" w:rsidRPr="004D523E" w:rsidRDefault="005F0A04" w:rsidP="005F0A04">
      <w:pPr>
        <w:widowControl w:val="0"/>
        <w:shd w:val="clear" w:color="auto" w:fill="FFFFFF"/>
        <w:suppressAutoHyphens/>
        <w:spacing w:after="0" w:line="240" w:lineRule="auto"/>
        <w:ind w:left="-10"/>
        <w:jc w:val="center"/>
        <w:rPr>
          <w:rFonts w:ascii="Times New Roman" w:eastAsia="Times New Roman" w:hAnsi="Times New Roman" w:cs="Times New Roman"/>
          <w:color w:val="000000"/>
          <w:sz w:val="24"/>
          <w:szCs w:val="24"/>
          <w:lang w:val="ru-RU" w:eastAsia="ar-SA"/>
        </w:rPr>
      </w:pPr>
    </w:p>
    <w:p w14:paraId="5623819C"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B302BD1"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720DCB36" w14:textId="77777777" w:rsidR="005F0A04" w:rsidRPr="004D523E" w:rsidRDefault="005F0A04" w:rsidP="005F0A04">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Дія таких обставин може бути викликана:</w:t>
      </w:r>
    </w:p>
    <w:p w14:paraId="1639D21A" w14:textId="77777777" w:rsidR="005F0A04" w:rsidRPr="004D523E" w:rsidRDefault="005F0A04" w:rsidP="005F0A04">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33DF01C" w14:textId="77777777" w:rsidR="005F0A04" w:rsidRPr="004D523E" w:rsidRDefault="005F0A04" w:rsidP="005F0A04">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A3132A5" w14:textId="77777777" w:rsidR="005F0A04" w:rsidRPr="004D523E" w:rsidRDefault="005F0A04" w:rsidP="005F0A04">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0C70C0EE"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11.3.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CA62DE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11.4. Неповідомлення/несвоєчасне повідомлення Стороною, для якої склались форс-</w:t>
      </w:r>
      <w:r w:rsidRPr="004D523E">
        <w:rPr>
          <w:rFonts w:ascii="Times New Roman" w:eastAsia="Times New Roman" w:hAnsi="Times New Roman" w:cs="Times New Roman"/>
          <w:sz w:val="24"/>
          <w:szCs w:val="24"/>
          <w:lang w:val="ru-RU" w:eastAsia="ar-SA"/>
        </w:rPr>
        <w:lastRenderedPageBreak/>
        <w:t>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E3B964F"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14:paraId="7F02590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p>
    <w:p w14:paraId="181E0CA1"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sz w:val="24"/>
          <w:szCs w:val="24"/>
          <w:lang w:val="ru-RU" w:eastAsia="ar-SA"/>
        </w:rPr>
      </w:pPr>
      <w:r w:rsidRPr="004D523E">
        <w:rPr>
          <w:rFonts w:ascii="Times New Roman" w:eastAsia="Times New Roman" w:hAnsi="Times New Roman" w:cs="Times New Roman"/>
          <w:b/>
          <w:sz w:val="24"/>
          <w:szCs w:val="24"/>
          <w:lang w:val="ru-RU" w:eastAsia="ar-SA"/>
        </w:rPr>
        <w:t>12. АНТИКОРУПЦІЙНЕ ЗАСТЕРЕЖЕННЯ</w:t>
      </w:r>
    </w:p>
    <w:p w14:paraId="53D7410C"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sz w:val="24"/>
          <w:szCs w:val="24"/>
          <w:lang w:val="ru-RU" w:eastAsia="ar-SA"/>
        </w:rPr>
      </w:pPr>
    </w:p>
    <w:p w14:paraId="03E74AEC"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12.1. Сторони зобов’язуються забезпечити повну відповідальність своїх працівників вимогам антикорупційного законодавства.</w:t>
      </w:r>
    </w:p>
    <w:p w14:paraId="5B31DFE1"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36691A8"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0EEA87B"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EC25757"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12.5. Під діями працівника, здійснюваними на користь стимулюючої його Сторони, розуміються:</w:t>
      </w:r>
    </w:p>
    <w:p w14:paraId="109D8A96" w14:textId="77777777" w:rsidR="005F0A04" w:rsidRPr="004D523E" w:rsidRDefault="005F0A04" w:rsidP="005F0A04">
      <w:pPr>
        <w:widowControl w:val="0"/>
        <w:numPr>
          <w:ilvl w:val="0"/>
          <w:numId w:val="37"/>
        </w:numPr>
        <w:suppressAutoHyphens/>
        <w:spacing w:after="0" w:line="240" w:lineRule="auto"/>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надання невиправданих переваг у порівнянні з іншими контрагентами;</w:t>
      </w:r>
    </w:p>
    <w:p w14:paraId="06DA5824" w14:textId="77777777" w:rsidR="005F0A04" w:rsidRPr="004D523E" w:rsidRDefault="005F0A04" w:rsidP="005F0A04">
      <w:pPr>
        <w:widowControl w:val="0"/>
        <w:numPr>
          <w:ilvl w:val="0"/>
          <w:numId w:val="37"/>
        </w:numPr>
        <w:suppressAutoHyphens/>
        <w:spacing w:after="0" w:line="240" w:lineRule="auto"/>
        <w:jc w:val="both"/>
        <w:rPr>
          <w:rFonts w:ascii="Times New Roman" w:eastAsia="Times New Roman" w:hAnsi="Times New Roman" w:cs="Times New Roman"/>
          <w:sz w:val="24"/>
          <w:szCs w:val="24"/>
          <w:lang w:val="en-US" w:eastAsia="ar-SA"/>
        </w:rPr>
      </w:pPr>
      <w:r w:rsidRPr="004D523E">
        <w:rPr>
          <w:rFonts w:ascii="Times New Roman" w:eastAsia="Times New Roman" w:hAnsi="Times New Roman" w:cs="Times New Roman"/>
          <w:sz w:val="24"/>
          <w:szCs w:val="24"/>
          <w:lang w:val="en-US" w:eastAsia="ar-SA"/>
        </w:rPr>
        <w:t>надання будь – яких гарантій;</w:t>
      </w:r>
    </w:p>
    <w:p w14:paraId="017400AC" w14:textId="77777777" w:rsidR="005F0A04" w:rsidRPr="004D523E" w:rsidRDefault="005F0A04" w:rsidP="005F0A04">
      <w:pPr>
        <w:widowControl w:val="0"/>
        <w:numPr>
          <w:ilvl w:val="0"/>
          <w:numId w:val="37"/>
        </w:numPr>
        <w:suppressAutoHyphens/>
        <w:spacing w:after="0" w:line="240" w:lineRule="auto"/>
        <w:jc w:val="both"/>
        <w:rPr>
          <w:rFonts w:ascii="Times New Roman" w:eastAsia="Times New Roman" w:hAnsi="Times New Roman" w:cs="Times New Roman"/>
          <w:sz w:val="24"/>
          <w:szCs w:val="24"/>
          <w:lang w:val="en-US" w:eastAsia="ar-SA"/>
        </w:rPr>
      </w:pPr>
      <w:r w:rsidRPr="004D523E">
        <w:rPr>
          <w:rFonts w:ascii="Times New Roman" w:eastAsia="Times New Roman" w:hAnsi="Times New Roman" w:cs="Times New Roman"/>
          <w:sz w:val="24"/>
          <w:szCs w:val="24"/>
          <w:lang w:val="en-US" w:eastAsia="ar-SA"/>
        </w:rPr>
        <w:t>прискорення існуючих процедур;</w:t>
      </w:r>
    </w:p>
    <w:p w14:paraId="5A4A84AC" w14:textId="77777777" w:rsidR="005F0A04" w:rsidRPr="004D523E" w:rsidRDefault="005F0A04" w:rsidP="005F0A04">
      <w:pPr>
        <w:widowControl w:val="0"/>
        <w:numPr>
          <w:ilvl w:val="0"/>
          <w:numId w:val="37"/>
        </w:numPr>
        <w:suppressAutoHyphens/>
        <w:spacing w:after="0" w:line="240" w:lineRule="auto"/>
        <w:jc w:val="both"/>
        <w:rPr>
          <w:rFonts w:ascii="Times New Roman" w:eastAsia="Times New Roman" w:hAnsi="Times New Roman" w:cs="Times New Roman"/>
          <w:sz w:val="24"/>
          <w:szCs w:val="24"/>
          <w:lang w:val="en-US" w:eastAsia="ar-SA"/>
        </w:rPr>
      </w:pPr>
      <w:r w:rsidRPr="004D523E">
        <w:rPr>
          <w:rFonts w:ascii="Times New Roman" w:eastAsia="Times New Roman" w:hAnsi="Times New Roman" w:cs="Times New Roman"/>
          <w:sz w:val="24"/>
          <w:szCs w:val="24"/>
          <w:lang w:val="en-US"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77D0B18B"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en-US" w:eastAsia="ar-SA"/>
        </w:rPr>
      </w:pPr>
      <w:r w:rsidRPr="004D523E">
        <w:rPr>
          <w:rFonts w:ascii="Times New Roman" w:eastAsia="Times New Roman" w:hAnsi="Times New Roman" w:cs="Times New Roman"/>
          <w:sz w:val="24"/>
          <w:szCs w:val="24"/>
          <w:lang w:val="en-US"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C381EDB"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00466B1"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33E45171"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w:t>
      </w:r>
      <w:r w:rsidRPr="004D523E">
        <w:rPr>
          <w:rFonts w:ascii="Times New Roman" w:eastAsia="Times New Roman" w:hAnsi="Times New Roman" w:cs="Times New Roman"/>
          <w:sz w:val="24"/>
          <w:szCs w:val="24"/>
          <w:lang w:val="ru-RU" w:eastAsia="ar-SA"/>
        </w:rPr>
        <w:lastRenderedPageBreak/>
        <w:t>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59153E48"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F032F0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82F84A4" w14:textId="77777777" w:rsidR="005F0A04" w:rsidRPr="004D523E" w:rsidRDefault="005F0A04" w:rsidP="005F0A04">
      <w:pPr>
        <w:widowControl w:val="0"/>
        <w:suppressAutoHyphens/>
        <w:spacing w:after="0" w:line="240" w:lineRule="auto"/>
        <w:jc w:val="both"/>
        <w:rPr>
          <w:rFonts w:ascii="Times New Roman" w:eastAsia="Times New Roman" w:hAnsi="Times New Roman" w:cs="Times New Roman"/>
          <w:sz w:val="24"/>
          <w:szCs w:val="24"/>
          <w:lang w:val="ru-RU" w:eastAsia="ar-SA"/>
        </w:rPr>
      </w:pPr>
    </w:p>
    <w:p w14:paraId="32007FC4"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13. ВРЕГУЛЮВАННЯ СПОРІВ</w:t>
      </w:r>
    </w:p>
    <w:p w14:paraId="5832432A"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p>
    <w:p w14:paraId="1B478E9B"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23369CD0"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012A9C80"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13.3. Сторона, яка порушила права і законні інтереси іншої Сторони, зобов’язана поновити їх, не чекаючи пред’явлення претензії чи позову.</w:t>
      </w:r>
    </w:p>
    <w:p w14:paraId="5AC2922C"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756E7A40"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14. СТРОК ДІЇ ДОГОВОРУ</w:t>
      </w:r>
    </w:p>
    <w:p w14:paraId="2A54CD81"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p>
    <w:p w14:paraId="125CA934" w14:textId="5BE2DF72"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color w:val="000000"/>
          <w:sz w:val="24"/>
          <w:szCs w:val="24"/>
          <w:lang w:val="ru-RU" w:eastAsia="ar-SA"/>
        </w:rPr>
        <w:t>14.1. Даний Договір набирає чинності з дати його укладення Сторонами та діє до 31 грудня 202</w:t>
      </w:r>
      <w:r w:rsidR="00E95B52" w:rsidRPr="004D523E">
        <w:rPr>
          <w:rFonts w:ascii="Times New Roman" w:eastAsia="Times New Roman" w:hAnsi="Times New Roman" w:cs="Times New Roman"/>
          <w:color w:val="000000"/>
          <w:sz w:val="24"/>
          <w:szCs w:val="24"/>
          <w:lang w:val="ru-RU" w:eastAsia="ar-SA"/>
        </w:rPr>
        <w:t>4</w:t>
      </w:r>
      <w:r w:rsidRPr="004D523E">
        <w:rPr>
          <w:rFonts w:ascii="Times New Roman" w:eastAsia="Times New Roman" w:hAnsi="Times New Roman" w:cs="Times New Roman"/>
          <w:color w:val="000000"/>
          <w:sz w:val="24"/>
          <w:szCs w:val="24"/>
          <w:lang w:val="ru-RU" w:eastAsia="ar-SA"/>
        </w:rPr>
        <w:t xml:space="preserve"> року, а в частині взаєморозрахунків - до повного їх виконання Сторонами</w:t>
      </w:r>
      <w:r w:rsidRPr="004D523E">
        <w:rPr>
          <w:rFonts w:ascii="Times New Roman" w:eastAsia="Times New Roman" w:hAnsi="Times New Roman" w:cs="Times New Roman"/>
          <w:sz w:val="24"/>
          <w:szCs w:val="24"/>
          <w:lang w:val="ru-RU" w:eastAsia="ar-SA"/>
        </w:rPr>
        <w:t xml:space="preserve">. </w:t>
      </w:r>
    </w:p>
    <w:p w14:paraId="07D3F37B"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sz w:val="24"/>
          <w:szCs w:val="24"/>
          <w:lang w:val="ru-RU" w:eastAsia="ar-SA"/>
        </w:rPr>
        <w:t>14.2. Датою укладення Договору є дата його підписання уповноваженими представниками Сторін та скріплення печатками Сторін (за наявності).</w:t>
      </w:r>
    </w:p>
    <w:p w14:paraId="69306303"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14.3. Закінчення строку Договору не звільняє Сторони від відповідальності за його порушення, яке мало місце під час дії Договору.</w:t>
      </w:r>
    </w:p>
    <w:p w14:paraId="0053662D"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14:paraId="1A837809"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p w14:paraId="40A0A0C7"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15. ІНШІ УМОВИ</w:t>
      </w:r>
    </w:p>
    <w:p w14:paraId="6D44BA47" w14:textId="77777777" w:rsidR="005F0A04" w:rsidRPr="004D523E" w:rsidRDefault="005F0A04" w:rsidP="005F0A04">
      <w:pPr>
        <w:widowControl w:val="0"/>
        <w:shd w:val="clear" w:color="auto" w:fill="FFFFFF"/>
        <w:suppressAutoHyphens/>
        <w:spacing w:after="0" w:line="240" w:lineRule="auto"/>
        <w:jc w:val="center"/>
        <w:rPr>
          <w:rFonts w:ascii="Times New Roman" w:eastAsia="Times New Roman" w:hAnsi="Times New Roman" w:cs="Times New Roman"/>
          <w:b/>
          <w:color w:val="000000"/>
          <w:sz w:val="24"/>
          <w:szCs w:val="24"/>
          <w:lang w:val="ru-RU" w:eastAsia="ar-SA"/>
        </w:rPr>
      </w:pPr>
    </w:p>
    <w:p w14:paraId="00AB2CDC" w14:textId="77777777" w:rsidR="005F0A04" w:rsidRPr="004D523E" w:rsidRDefault="005F0A04" w:rsidP="005F0A04">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15.1. У випадках, не передбачених даним Договором, Сторони керуються чинним законодавством України.</w:t>
      </w:r>
    </w:p>
    <w:p w14:paraId="41E49929"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4D523E">
        <w:rPr>
          <w:rFonts w:ascii="Times New Roman" w:eastAsia="Times New Roman" w:hAnsi="Times New Roman" w:cs="Times New Roman"/>
          <w:sz w:val="24"/>
          <w:szCs w:val="24"/>
          <w:lang w:val="ru-RU" w:eastAsia="ar-SA"/>
        </w:rPr>
        <w:t>залишається</w:t>
      </w:r>
      <w:r w:rsidRPr="004D523E">
        <w:rPr>
          <w:rFonts w:ascii="Times New Roman" w:eastAsia="Times New Roman" w:hAnsi="Times New Roman" w:cs="Times New Roman"/>
          <w:color w:val="000000"/>
          <w:sz w:val="24"/>
          <w:szCs w:val="24"/>
          <w:lang w:val="ru-RU" w:eastAsia="ar-SA"/>
        </w:rPr>
        <w:t xml:space="preserve"> Замовнику, а інший – Постачальнику.</w:t>
      </w:r>
    </w:p>
    <w:p w14:paraId="79D49E4C"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15.3. </w:t>
      </w:r>
      <w:r w:rsidRPr="004D523E">
        <w:rPr>
          <w:rFonts w:ascii="Times New Roman" w:eastAsia="Times New Roman" w:hAnsi="Times New Roman" w:cs="Times New Roman"/>
          <w:sz w:val="24"/>
          <w:szCs w:val="24"/>
          <w:lang w:val="ru-RU" w:eastAsia="ar-SA"/>
        </w:rPr>
        <w:t>Жодна із Сторін не має права передавати свої права та обов’язки за цим Договором третім особам без письмової згоди іншої Сторони.</w:t>
      </w:r>
    </w:p>
    <w:p w14:paraId="6CC9BE32"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15.4. </w:t>
      </w:r>
      <w:r w:rsidRPr="004D523E">
        <w:rPr>
          <w:rFonts w:ascii="Times New Roman" w:eastAsia="Times New Roman" w:hAnsi="Times New Roman" w:cs="Times New Roman"/>
          <w:sz w:val="24"/>
          <w:szCs w:val="24"/>
          <w:lang w:val="ru-RU"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12927648"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7D07436"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15.6. Сторони не мають права надавати будь-яку інформацію за цим Договором третім особам без письмової згоди іншої Сторони.</w:t>
      </w:r>
    </w:p>
    <w:p w14:paraId="3306FD1B" w14:textId="1A19D304"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b/>
          <w:color w:val="00B050"/>
          <w:sz w:val="24"/>
          <w:szCs w:val="24"/>
          <w:lang w:val="ru-RU" w:eastAsia="ar-SA"/>
        </w:rPr>
      </w:pPr>
      <w:r w:rsidRPr="004D523E">
        <w:rPr>
          <w:rFonts w:ascii="Times New Roman" w:eastAsia="Times New Roman" w:hAnsi="Times New Roman" w:cs="Times New Roman"/>
          <w:sz w:val="24"/>
          <w:szCs w:val="24"/>
          <w:lang w:val="ru-RU" w:eastAsia="ar-SA"/>
        </w:rPr>
        <w:t>15.7. Замовник згідно Податкового кодексу України</w:t>
      </w:r>
      <w:r w:rsidRPr="004D523E">
        <w:rPr>
          <w:rFonts w:ascii="Times New Roman" w:eastAsia="Times New Roman" w:hAnsi="Times New Roman" w:cs="Times New Roman"/>
          <w:color w:val="000000"/>
          <w:sz w:val="24"/>
          <w:szCs w:val="24"/>
          <w:lang w:val="ru-RU" w:eastAsia="ar-SA"/>
        </w:rPr>
        <w:t xml:space="preserve"> </w:t>
      </w:r>
      <w:r w:rsidRPr="004D523E">
        <w:rPr>
          <w:rFonts w:ascii="Times New Roman" w:eastAsia="Times New Roman" w:hAnsi="Times New Roman" w:cs="Times New Roman"/>
          <w:b/>
          <w:sz w:val="24"/>
          <w:szCs w:val="24"/>
          <w:lang w:val="ru-RU" w:eastAsia="ar-SA"/>
        </w:rPr>
        <w:t xml:space="preserve">є </w:t>
      </w:r>
      <w:r w:rsidR="00BE53E6" w:rsidRPr="004D523E">
        <w:rPr>
          <w:rFonts w:ascii="Times New Roman" w:eastAsia="Times New Roman" w:hAnsi="Times New Roman" w:cs="Times New Roman"/>
          <w:b/>
          <w:sz w:val="24"/>
          <w:szCs w:val="24"/>
          <w:lang w:val="ru-RU" w:eastAsia="ar-SA"/>
        </w:rPr>
        <w:t>платником ПДВ 20%</w:t>
      </w:r>
    </w:p>
    <w:p w14:paraId="2E28C53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FF"/>
          <w:sz w:val="24"/>
          <w:szCs w:val="24"/>
          <w:lang w:val="ru-RU" w:eastAsia="ar-SA"/>
        </w:rPr>
      </w:pPr>
      <w:r w:rsidRPr="004D523E">
        <w:rPr>
          <w:rFonts w:ascii="Times New Roman" w:eastAsia="Times New Roman" w:hAnsi="Times New Roman" w:cs="Times New Roman"/>
          <w:sz w:val="24"/>
          <w:szCs w:val="24"/>
          <w:lang w:val="ru-RU" w:eastAsia="ar-SA"/>
        </w:rPr>
        <w:t>15.8. Постачальник згідно Податкового кодексу України</w:t>
      </w:r>
      <w:r w:rsidRPr="004D523E">
        <w:rPr>
          <w:rFonts w:ascii="Times New Roman" w:eastAsia="Times New Roman" w:hAnsi="Times New Roman" w:cs="Times New Roman"/>
          <w:color w:val="000000"/>
          <w:sz w:val="24"/>
          <w:szCs w:val="24"/>
          <w:lang w:val="ru-RU" w:eastAsia="ar-SA"/>
        </w:rPr>
        <w:t xml:space="preserve"> є ______________ </w:t>
      </w:r>
      <w:r w:rsidRPr="004D523E">
        <w:rPr>
          <w:rFonts w:ascii="Times New Roman" w:eastAsia="Times New Roman" w:hAnsi="Times New Roman" w:cs="Times New Roman"/>
          <w:color w:val="0000FF"/>
          <w:sz w:val="24"/>
          <w:szCs w:val="24"/>
          <w:lang w:val="ru-RU" w:eastAsia="ar-SA"/>
        </w:rPr>
        <w:t>(</w:t>
      </w:r>
      <w:r w:rsidRPr="004D523E">
        <w:rPr>
          <w:rFonts w:ascii="Times New Roman" w:eastAsia="Times New Roman" w:hAnsi="Times New Roman" w:cs="Times New Roman"/>
          <w:i/>
          <w:color w:val="0000FF"/>
          <w:sz w:val="24"/>
          <w:szCs w:val="24"/>
          <w:u w:val="single"/>
          <w:lang w:val="ru-RU" w:eastAsia="ar-SA"/>
        </w:rPr>
        <w:t>платник податку на прибуток, платник податку на додану вартість, платник єдиного податку тощо</w:t>
      </w:r>
      <w:r w:rsidRPr="004D523E">
        <w:rPr>
          <w:rFonts w:ascii="Times New Roman" w:eastAsia="Times New Roman" w:hAnsi="Times New Roman" w:cs="Times New Roman"/>
          <w:color w:val="0000FF"/>
          <w:sz w:val="24"/>
          <w:szCs w:val="24"/>
          <w:lang w:val="ru-RU" w:eastAsia="ar-SA"/>
        </w:rPr>
        <w:t>).</w:t>
      </w:r>
    </w:p>
    <w:p w14:paraId="6D22584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15.9. У разі зміни свого найменування, організаційно-правової форми, статусу платника </w:t>
      </w:r>
      <w:r w:rsidRPr="004D523E">
        <w:rPr>
          <w:rFonts w:ascii="Times New Roman" w:eastAsia="Times New Roman" w:hAnsi="Times New Roman" w:cs="Times New Roman"/>
          <w:sz w:val="24"/>
          <w:szCs w:val="24"/>
          <w:lang w:val="ru-RU" w:eastAsia="ar-SA"/>
        </w:rPr>
        <w:lastRenderedPageBreak/>
        <w:t>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9A13CFC"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___ робочих днів.</w:t>
      </w:r>
    </w:p>
    <w:p w14:paraId="19AD7B5F"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F62AD9A"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4D523E">
        <w:rPr>
          <w:rFonts w:ascii="Times New Roman" w:eastAsia="Times New Roman" w:hAnsi="Times New Roman" w:cs="Times New Roman"/>
          <w:sz w:val="24"/>
          <w:szCs w:val="24"/>
          <w:lang w:val="en-US" w:eastAsia="ar-SA"/>
        </w:rPr>
        <w:t> </w:t>
      </w:r>
    </w:p>
    <w:p w14:paraId="77AAA85C"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sz w:val="24"/>
          <w:szCs w:val="24"/>
          <w:lang w:val="ru-RU" w:eastAsia="ar-SA"/>
        </w:rPr>
      </w:pPr>
      <w:r w:rsidRPr="004D523E">
        <w:rPr>
          <w:rFonts w:ascii="Times New Roman" w:eastAsia="Times New Roman" w:hAnsi="Times New Roman" w:cs="Times New Roman"/>
          <w:sz w:val="24"/>
          <w:szCs w:val="24"/>
          <w:lang w:val="ru-RU"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909D332"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color w:val="000000"/>
          <w:sz w:val="24"/>
          <w:szCs w:val="24"/>
          <w:lang w:val="ru-RU" w:eastAsia="ar-SA"/>
        </w:rPr>
        <w:t xml:space="preserve">  15.11. Усі додатки до даного Договору є його невід’ємними частинами.</w:t>
      </w:r>
    </w:p>
    <w:p w14:paraId="38F81615" w14:textId="77777777" w:rsidR="005F0A04" w:rsidRPr="004D523E" w:rsidRDefault="005F0A04" w:rsidP="005F0A04">
      <w:pPr>
        <w:widowControl w:val="0"/>
        <w:suppressAutoHyphens/>
        <w:spacing w:after="0" w:line="240" w:lineRule="auto"/>
        <w:ind w:firstLine="567"/>
        <w:jc w:val="both"/>
        <w:rPr>
          <w:rFonts w:ascii="Times New Roman" w:eastAsia="Times New Roman" w:hAnsi="Times New Roman" w:cs="Times New Roman"/>
          <w:color w:val="000000"/>
          <w:sz w:val="24"/>
          <w:szCs w:val="24"/>
          <w:vertAlign w:val="superscript"/>
          <w:lang w:val="ru-RU" w:eastAsia="ar-SA"/>
        </w:rPr>
      </w:pPr>
    </w:p>
    <w:p w14:paraId="2073F334" w14:textId="77777777" w:rsidR="005F0A04" w:rsidRPr="004D523E" w:rsidRDefault="005F0A04" w:rsidP="005F0A04">
      <w:pPr>
        <w:pBdr>
          <w:top w:val="nil"/>
          <w:left w:val="nil"/>
          <w:bottom w:val="nil"/>
          <w:right w:val="nil"/>
          <w:between w:val="nil"/>
        </w:pBdr>
        <w:suppressAutoHyphens/>
        <w:spacing w:after="0"/>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16. ДОДАТКИ ДО ДОГОВОРУ</w:t>
      </w:r>
    </w:p>
    <w:p w14:paraId="1B45E7FC" w14:textId="77777777" w:rsidR="005F0A04" w:rsidRPr="004D523E" w:rsidRDefault="005F0A04" w:rsidP="005F0A04">
      <w:pPr>
        <w:pBdr>
          <w:top w:val="nil"/>
          <w:left w:val="nil"/>
          <w:bottom w:val="nil"/>
          <w:right w:val="nil"/>
          <w:between w:val="nil"/>
        </w:pBdr>
        <w:suppressAutoHyphens/>
        <w:spacing w:after="0"/>
        <w:ind w:firstLine="567"/>
        <w:rPr>
          <w:rFonts w:ascii="Times New Roman" w:eastAsia="Times New Roman" w:hAnsi="Times New Roman" w:cs="Times New Roman"/>
          <w:i/>
          <w:color w:val="0000FF"/>
          <w:sz w:val="24"/>
          <w:szCs w:val="24"/>
          <w:u w:val="single"/>
          <w:lang w:val="ru-RU" w:eastAsia="ar-SA"/>
        </w:rPr>
      </w:pPr>
      <w:r w:rsidRPr="004D523E">
        <w:rPr>
          <w:rFonts w:ascii="Times New Roman" w:eastAsia="Times New Roman" w:hAnsi="Times New Roman" w:cs="Times New Roman"/>
          <w:i/>
          <w:color w:val="0000FF"/>
          <w:sz w:val="24"/>
          <w:szCs w:val="24"/>
          <w:lang w:val="ru-RU" w:eastAsia="ar-SA"/>
        </w:rPr>
        <w:t xml:space="preserve">16.1. Додаток № 1 – Специфікація на ____ арк. </w:t>
      </w:r>
    </w:p>
    <w:p w14:paraId="63E17D12" w14:textId="77777777" w:rsidR="005F0A04" w:rsidRPr="004D523E" w:rsidRDefault="005F0A04" w:rsidP="005F0A04">
      <w:pPr>
        <w:pBdr>
          <w:top w:val="nil"/>
          <w:left w:val="nil"/>
          <w:bottom w:val="nil"/>
          <w:right w:val="nil"/>
          <w:between w:val="nil"/>
        </w:pBdr>
        <w:suppressAutoHyphens/>
        <w:spacing w:after="0"/>
        <w:ind w:firstLine="567"/>
        <w:rPr>
          <w:rFonts w:ascii="Times New Roman" w:eastAsia="Times New Roman" w:hAnsi="Times New Roman" w:cs="Times New Roman"/>
          <w:i/>
          <w:color w:val="0000FF"/>
          <w:sz w:val="24"/>
          <w:szCs w:val="24"/>
          <w:lang w:val="ru-RU" w:eastAsia="ar-SA"/>
        </w:rPr>
      </w:pPr>
      <w:r w:rsidRPr="004D523E">
        <w:rPr>
          <w:rFonts w:ascii="Times New Roman" w:eastAsia="Times New Roman" w:hAnsi="Times New Roman" w:cs="Times New Roman"/>
          <w:i/>
          <w:color w:val="0000FF"/>
          <w:sz w:val="24"/>
          <w:szCs w:val="24"/>
          <w:lang w:val="ru-RU" w:eastAsia="ar-SA"/>
        </w:rPr>
        <w:t>16.2 Додаток 2 – Графік поставки на _____ арк.</w:t>
      </w:r>
    </w:p>
    <w:p w14:paraId="5C88032A" w14:textId="77777777" w:rsidR="005F0A04" w:rsidRPr="004D523E" w:rsidRDefault="005F0A04" w:rsidP="005F0A04">
      <w:pPr>
        <w:pBdr>
          <w:top w:val="nil"/>
          <w:left w:val="nil"/>
          <w:bottom w:val="nil"/>
          <w:right w:val="nil"/>
          <w:between w:val="nil"/>
        </w:pBdr>
        <w:suppressAutoHyphens/>
        <w:ind w:firstLine="567"/>
        <w:rPr>
          <w:rFonts w:ascii="Times New Roman" w:eastAsia="Times New Roman" w:hAnsi="Times New Roman" w:cs="Times New Roman"/>
          <w:color w:val="000000"/>
          <w:sz w:val="24"/>
          <w:szCs w:val="24"/>
          <w:lang w:val="ru-RU" w:eastAsia="ar-SA"/>
        </w:rPr>
      </w:pPr>
    </w:p>
    <w:p w14:paraId="68EE441D"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17. МІСЦЕЗНАХОДЖЕННЯ, БАНКІВСЬКІ РЕКВІЗИТИ ТА ПІДПИСИ СТОРІН</w:t>
      </w:r>
    </w:p>
    <w:p w14:paraId="17B7EEE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000000"/>
          <w:sz w:val="24"/>
          <w:szCs w:val="24"/>
          <w:lang w:val="ru-RU" w:eastAsia="ar-SA"/>
        </w:rPr>
      </w:pPr>
    </w:p>
    <w:tbl>
      <w:tblPr>
        <w:tblW w:w="10208" w:type="dxa"/>
        <w:tblInd w:w="-176" w:type="dxa"/>
        <w:tblLayout w:type="fixed"/>
        <w:tblLook w:val="0000" w:firstRow="0" w:lastRow="0" w:firstColumn="0" w:lastColumn="0" w:noHBand="0" w:noVBand="0"/>
      </w:tblPr>
      <w:tblGrid>
        <w:gridCol w:w="5104"/>
        <w:gridCol w:w="5104"/>
      </w:tblGrid>
      <w:tr w:rsidR="005F0A04" w:rsidRPr="004D523E" w14:paraId="01AF2358" w14:textId="77777777" w:rsidTr="00EA03D4">
        <w:tc>
          <w:tcPr>
            <w:tcW w:w="5104" w:type="dxa"/>
          </w:tcPr>
          <w:p w14:paraId="065573CF"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ru-RU" w:eastAsia="ar-SA"/>
              </w:rPr>
            </w:pPr>
            <w:bookmarkStart w:id="2" w:name="_heading=h.1y810tw" w:colFirst="0" w:colLast="0"/>
            <w:bookmarkEnd w:id="2"/>
            <w:r w:rsidRPr="004D523E">
              <w:rPr>
                <w:rFonts w:ascii="Times New Roman" w:eastAsia="Times New Roman" w:hAnsi="Times New Roman" w:cs="Times New Roman"/>
                <w:b/>
                <w:color w:val="000000"/>
                <w:sz w:val="24"/>
                <w:szCs w:val="24"/>
                <w:lang w:val="ru-RU" w:eastAsia="ar-SA"/>
              </w:rPr>
              <w:t>ЗАМОВНИК:</w:t>
            </w:r>
          </w:p>
          <w:p w14:paraId="174875CA" w14:textId="1634F519"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ru-RU" w:eastAsia="ar-SA"/>
              </w:rPr>
            </w:pPr>
          </w:p>
          <w:tbl>
            <w:tblPr>
              <w:tblW w:w="5000" w:type="pct"/>
              <w:tblLayout w:type="fixed"/>
              <w:tblLook w:val="0000" w:firstRow="0" w:lastRow="0" w:firstColumn="0" w:lastColumn="0" w:noHBand="0" w:noVBand="0"/>
            </w:tblPr>
            <w:tblGrid>
              <w:gridCol w:w="4888"/>
            </w:tblGrid>
            <w:tr w:rsidR="00B86659" w:rsidRPr="004D523E" w14:paraId="42F5DA69" w14:textId="77777777" w:rsidTr="00EA03D4">
              <w:trPr>
                <w:trHeight w:val="825"/>
              </w:trPr>
              <w:tc>
                <w:tcPr>
                  <w:tcW w:w="2407" w:type="pct"/>
                </w:tcPr>
                <w:p w14:paraId="0D16A2BD"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Вище професійне училище №42 м.Погребище</w:t>
                  </w:r>
                </w:p>
                <w:p w14:paraId="386DDF8A"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22200,вул.Рокитна,12, м.Погребище</w:t>
                  </w:r>
                </w:p>
                <w:p w14:paraId="6A25716B"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ЄДРПОУ 04528519</w:t>
                  </w:r>
                </w:p>
                <w:p w14:paraId="397D103B"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р/р :</w:t>
                  </w:r>
                  <w:r w:rsidRPr="004D523E">
                    <w:rPr>
                      <w:rFonts w:ascii="Times New Roman" w:eastAsia="Times New Roman" w:hAnsi="Times New Roman" w:cs="Times New Roman"/>
                      <w:b/>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 xml:space="preserve">718201720344260013000015296                                                                                                                                       </w:t>
                  </w:r>
                </w:p>
                <w:p w14:paraId="0DE472AA"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878201720344251013200015296</w:t>
                  </w:r>
                </w:p>
                <w:p w14:paraId="100FA553" w14:textId="77777777" w:rsidR="00B86659" w:rsidRPr="004D523E" w:rsidRDefault="00B86659" w:rsidP="00B86659">
                  <w:pPr>
                    <w:tabs>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Держказначейська служба України, м.Київ</w:t>
                  </w:r>
                </w:p>
                <w:p w14:paraId="43461228"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ІПН:045285102177</w:t>
                  </w:r>
                </w:p>
                <w:p w14:paraId="72335A6D"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Номер свідоцтва платника ПДВ:200089977</w:t>
                  </w:r>
                </w:p>
                <w:p w14:paraId="3720F5E5"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eastAsia="ru-RU"/>
                    </w:rPr>
                    <w:t xml:space="preserve">тел. 04346 2-13-12; факс:04346 2-13-12, </w:t>
                  </w:r>
                </w:p>
                <w:p w14:paraId="0686140F"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en-US" w:eastAsia="ru-RU"/>
                    </w:rPr>
                    <w:t>E</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mail</w:t>
                  </w: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ru-RU" w:eastAsia="ru-RU"/>
                    </w:rPr>
                    <w:t>42</w:t>
                  </w:r>
                  <w:r w:rsidRPr="004D523E">
                    <w:rPr>
                      <w:rFonts w:ascii="Times New Roman" w:eastAsia="Times New Roman" w:hAnsi="Times New Roman" w:cs="Times New Roman"/>
                      <w:sz w:val="24"/>
                      <w:szCs w:val="24"/>
                      <w:lang w:val="en-US" w:eastAsia="ru-RU"/>
                    </w:rPr>
                    <w:t>vpu</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ukr</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net</w:t>
                  </w:r>
                </w:p>
                <w:p w14:paraId="60BC29F6"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ru-RU" w:eastAsia="ru-RU"/>
                    </w:rPr>
                    <w:t xml:space="preserve">  </w:t>
                  </w:r>
                </w:p>
                <w:p w14:paraId="2DA2AA25"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p>
                <w:p w14:paraId="546616DF"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p>
                <w:p w14:paraId="6B884326"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Директор</w:t>
                  </w:r>
                </w:p>
                <w:p w14:paraId="6584F659"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val="ru-RU" w:eastAsia="ru-RU"/>
                    </w:rPr>
                  </w:pPr>
                  <w:r w:rsidRPr="004D523E">
                    <w:rPr>
                      <w:rFonts w:ascii="Times New Roman" w:eastAsia="Times New Roman" w:hAnsi="Times New Roman" w:cs="Times New Roman"/>
                      <w:b/>
                      <w:sz w:val="24"/>
                      <w:szCs w:val="24"/>
                      <w:lang w:val="ru-RU" w:eastAsia="ru-RU"/>
                    </w:rPr>
                    <w:t xml:space="preserve"> _____________ </w:t>
                  </w:r>
                  <w:r w:rsidRPr="004D523E">
                    <w:rPr>
                      <w:rFonts w:ascii="Times New Roman" w:eastAsia="Times New Roman" w:hAnsi="Times New Roman" w:cs="Times New Roman"/>
                      <w:b/>
                      <w:sz w:val="24"/>
                      <w:szCs w:val="24"/>
                      <w:lang w:eastAsia="ru-RU"/>
                    </w:rPr>
                    <w:t xml:space="preserve">   Каменщук Т.Д.</w:t>
                  </w:r>
                  <w:r w:rsidRPr="004D523E">
                    <w:rPr>
                      <w:rFonts w:ascii="Times New Roman" w:eastAsia="Times New Roman" w:hAnsi="Times New Roman" w:cs="Times New Roman"/>
                      <w:b/>
                      <w:sz w:val="24"/>
                      <w:szCs w:val="24"/>
                      <w:lang w:val="ru-RU" w:eastAsia="ru-RU"/>
                    </w:rPr>
                    <w:t xml:space="preserve"> </w:t>
                  </w:r>
                </w:p>
                <w:p w14:paraId="38EBA3C0" w14:textId="77777777" w:rsidR="00B86659" w:rsidRPr="004D523E" w:rsidRDefault="00B86659" w:rsidP="00B86659">
                  <w:pPr>
                    <w:spacing w:after="0" w:line="240" w:lineRule="auto"/>
                    <w:rPr>
                      <w:rFonts w:ascii="Times New Roman" w:eastAsia="Times New Roman" w:hAnsi="Times New Roman" w:cs="Times New Roman"/>
                      <w:bCs/>
                      <w:sz w:val="24"/>
                      <w:szCs w:val="24"/>
                      <w:lang w:eastAsia="ru-RU"/>
                    </w:rPr>
                  </w:pPr>
                </w:p>
              </w:tc>
            </w:tr>
          </w:tbl>
          <w:p w14:paraId="79B3DFBF" w14:textId="512F3099"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049B8AEA"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5E2CF578"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7DD1DADA"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76C5CA5D"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МП</w:t>
            </w:r>
          </w:p>
        </w:tc>
        <w:tc>
          <w:tcPr>
            <w:tcW w:w="5104" w:type="dxa"/>
          </w:tcPr>
          <w:p w14:paraId="1CF144A7"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ПОСТАЧАЛЬНИК:</w:t>
            </w:r>
          </w:p>
          <w:p w14:paraId="6EE37FAD"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5F4DA"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МП</w:t>
            </w:r>
          </w:p>
        </w:tc>
      </w:tr>
    </w:tbl>
    <w:p w14:paraId="36EB99C5"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p>
    <w:p w14:paraId="0776FA42"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p>
    <w:p w14:paraId="7A6B585E" w14:textId="6C0E3482"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p>
    <w:p w14:paraId="78014CB2" w14:textId="64E8310A" w:rsidR="006648A3" w:rsidRPr="004D523E" w:rsidRDefault="006648A3"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p>
    <w:p w14:paraId="724936E8" w14:textId="77777777" w:rsidR="00E449B4" w:rsidRPr="004D523E" w:rsidRDefault="00E449B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bookmarkStart w:id="3" w:name="_heading=h.1fob9te" w:colFirst="0" w:colLast="0"/>
      <w:bookmarkEnd w:id="3"/>
    </w:p>
    <w:p w14:paraId="3AC0866C" w14:textId="392241F5"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Додаток № 1</w:t>
      </w:r>
    </w:p>
    <w:p w14:paraId="06F1A1B9" w14:textId="77777777" w:rsidR="005F0A04" w:rsidRPr="004D523E" w:rsidRDefault="005F0A04" w:rsidP="005F0A04">
      <w:pPr>
        <w:widowControl w:val="0"/>
        <w:tabs>
          <w:tab w:val="left" w:pos="4603"/>
        </w:tabs>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 xml:space="preserve">до Договору про  закупівлю товару </w:t>
      </w:r>
    </w:p>
    <w:p w14:paraId="7ED5EA6E" w14:textId="77777777" w:rsidR="005F0A04" w:rsidRPr="004D523E" w:rsidRDefault="005F0A04" w:rsidP="005F0A04">
      <w:pPr>
        <w:widowControl w:val="0"/>
        <w:tabs>
          <w:tab w:val="left" w:pos="4603"/>
        </w:tabs>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№________ від _______ 202_ року</w:t>
      </w:r>
    </w:p>
    <w:p w14:paraId="6F8F6EF3"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6CA05D2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5F23A61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СПЕЦИФІКАЦІЯ</w:t>
      </w:r>
    </w:p>
    <w:p w14:paraId="75A8C934"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bl>
      <w:tblPr>
        <w:tblW w:w="8762" w:type="dxa"/>
        <w:jc w:val="center"/>
        <w:tblLayout w:type="fixed"/>
        <w:tblLook w:val="0000" w:firstRow="0" w:lastRow="0" w:firstColumn="0" w:lastColumn="0" w:noHBand="0" w:noVBand="0"/>
      </w:tblPr>
      <w:tblGrid>
        <w:gridCol w:w="704"/>
        <w:gridCol w:w="1984"/>
        <w:gridCol w:w="989"/>
        <w:gridCol w:w="1444"/>
        <w:gridCol w:w="1133"/>
        <w:gridCol w:w="1112"/>
        <w:gridCol w:w="1396"/>
      </w:tblGrid>
      <w:tr w:rsidR="005F0A04" w:rsidRPr="004D523E" w14:paraId="697F788C" w14:textId="77777777" w:rsidTr="00EA03D4">
        <w:trPr>
          <w:trHeight w:val="1312"/>
          <w:jc w:val="center"/>
        </w:trPr>
        <w:tc>
          <w:tcPr>
            <w:tcW w:w="704" w:type="dxa"/>
            <w:tcBorders>
              <w:top w:val="single" w:sz="4" w:space="0" w:color="000000"/>
              <w:left w:val="single" w:sz="4" w:space="0" w:color="000000"/>
            </w:tcBorders>
            <w:shd w:val="clear" w:color="auto" w:fill="FFFFFF"/>
            <w:vAlign w:val="center"/>
          </w:tcPr>
          <w:p w14:paraId="673BB6D7" w14:textId="77777777" w:rsidR="005F0A04" w:rsidRPr="004D523E" w:rsidRDefault="005F0A04" w:rsidP="005F0A04">
            <w:pPr>
              <w:widowControl w:val="0"/>
              <w:suppressAutoHyphens/>
              <w:spacing w:after="26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 з/п</w:t>
            </w:r>
          </w:p>
        </w:tc>
        <w:tc>
          <w:tcPr>
            <w:tcW w:w="1984" w:type="dxa"/>
            <w:tcBorders>
              <w:top w:val="single" w:sz="4" w:space="0" w:color="000000"/>
              <w:left w:val="single" w:sz="4" w:space="0" w:color="000000"/>
            </w:tcBorders>
            <w:shd w:val="clear" w:color="auto" w:fill="FFFFFF"/>
            <w:vAlign w:val="center"/>
          </w:tcPr>
          <w:p w14:paraId="78E2461F"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Найменування товару</w:t>
            </w:r>
          </w:p>
        </w:tc>
        <w:tc>
          <w:tcPr>
            <w:tcW w:w="989" w:type="dxa"/>
            <w:tcBorders>
              <w:top w:val="single" w:sz="4" w:space="0" w:color="000000"/>
              <w:left w:val="single" w:sz="4" w:space="0" w:color="000000"/>
            </w:tcBorders>
            <w:shd w:val="clear" w:color="auto" w:fill="FFFFFF"/>
            <w:vAlign w:val="center"/>
          </w:tcPr>
          <w:p w14:paraId="1BA9024F"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Од. виміру</w:t>
            </w:r>
          </w:p>
        </w:tc>
        <w:tc>
          <w:tcPr>
            <w:tcW w:w="1444" w:type="dxa"/>
            <w:tcBorders>
              <w:top w:val="single" w:sz="4" w:space="0" w:color="000000"/>
              <w:left w:val="single" w:sz="4" w:space="0" w:color="000000"/>
            </w:tcBorders>
            <w:shd w:val="clear" w:color="auto" w:fill="FFFFFF"/>
            <w:vAlign w:val="center"/>
          </w:tcPr>
          <w:p w14:paraId="3DCA4BA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Кількість</w:t>
            </w:r>
          </w:p>
        </w:tc>
        <w:tc>
          <w:tcPr>
            <w:tcW w:w="1133" w:type="dxa"/>
            <w:tcBorders>
              <w:top w:val="single" w:sz="4" w:space="0" w:color="000000"/>
              <w:left w:val="single" w:sz="4" w:space="0" w:color="000000"/>
            </w:tcBorders>
            <w:shd w:val="clear" w:color="auto" w:fill="FFFFFF"/>
            <w:vAlign w:val="center"/>
          </w:tcPr>
          <w:p w14:paraId="14C5B717"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14:paraId="000DAA47"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14:paraId="274A0CC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 xml:space="preserve">Вартість товару </w:t>
            </w:r>
          </w:p>
          <w:p w14:paraId="5ED83356"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без ПДВ,</w:t>
            </w:r>
          </w:p>
          <w:p w14:paraId="27364EF3"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 xml:space="preserve"> грн.</w:t>
            </w:r>
          </w:p>
        </w:tc>
      </w:tr>
      <w:tr w:rsidR="005F0A04" w:rsidRPr="004D523E" w14:paraId="052FDBDE" w14:textId="77777777" w:rsidTr="00EA03D4">
        <w:trPr>
          <w:trHeight w:val="601"/>
          <w:jc w:val="center"/>
        </w:trPr>
        <w:tc>
          <w:tcPr>
            <w:tcW w:w="704" w:type="dxa"/>
            <w:tcBorders>
              <w:top w:val="single" w:sz="4" w:space="0" w:color="000000"/>
              <w:left w:val="single" w:sz="4" w:space="0" w:color="000000"/>
            </w:tcBorders>
            <w:shd w:val="clear" w:color="auto" w:fill="FFFFFF"/>
            <w:vAlign w:val="bottom"/>
          </w:tcPr>
          <w:p w14:paraId="5A407C8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color w:val="403B3E"/>
                <w:sz w:val="24"/>
                <w:szCs w:val="24"/>
                <w:lang w:val="en-US" w:eastAsia="ar-SA"/>
              </w:rPr>
              <w:t>1.</w:t>
            </w:r>
          </w:p>
        </w:tc>
        <w:tc>
          <w:tcPr>
            <w:tcW w:w="1984" w:type="dxa"/>
            <w:tcBorders>
              <w:top w:val="single" w:sz="4" w:space="0" w:color="000000"/>
              <w:left w:val="single" w:sz="4" w:space="0" w:color="000000"/>
            </w:tcBorders>
            <w:shd w:val="clear" w:color="auto" w:fill="FFFFFF"/>
            <w:vAlign w:val="bottom"/>
          </w:tcPr>
          <w:p w14:paraId="76F56569" w14:textId="77777777" w:rsidR="005F0A04" w:rsidRPr="004D523E" w:rsidRDefault="005F0A04" w:rsidP="005F0A04">
            <w:pPr>
              <w:widowControl w:val="0"/>
              <w:suppressAutoHyphens/>
              <w:spacing w:after="0" w:line="240" w:lineRule="auto"/>
              <w:rPr>
                <w:rFonts w:ascii="Times New Roman" w:eastAsia="Times New Roman" w:hAnsi="Times New Roman" w:cs="Times New Roman"/>
                <w:color w:val="403B3E"/>
                <w:sz w:val="24"/>
                <w:szCs w:val="24"/>
                <w:lang w:val="en-US" w:eastAsia="ar-SA"/>
              </w:rPr>
            </w:pPr>
          </w:p>
        </w:tc>
        <w:tc>
          <w:tcPr>
            <w:tcW w:w="989" w:type="dxa"/>
            <w:tcBorders>
              <w:top w:val="single" w:sz="4" w:space="0" w:color="000000"/>
              <w:left w:val="single" w:sz="4" w:space="0" w:color="000000"/>
            </w:tcBorders>
            <w:shd w:val="clear" w:color="auto" w:fill="FFFFFF"/>
            <w:vAlign w:val="bottom"/>
          </w:tcPr>
          <w:p w14:paraId="3F405359"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444" w:type="dxa"/>
            <w:tcBorders>
              <w:top w:val="single" w:sz="4" w:space="0" w:color="000000"/>
              <w:left w:val="single" w:sz="4" w:space="0" w:color="000000"/>
            </w:tcBorders>
            <w:shd w:val="clear" w:color="auto" w:fill="FFFFFF"/>
            <w:vAlign w:val="bottom"/>
          </w:tcPr>
          <w:p w14:paraId="21CA4DE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133" w:type="dxa"/>
            <w:tcBorders>
              <w:top w:val="single" w:sz="4" w:space="0" w:color="000000"/>
              <w:left w:val="single" w:sz="4" w:space="0" w:color="000000"/>
            </w:tcBorders>
            <w:shd w:val="clear" w:color="auto" w:fill="FFFFFF"/>
            <w:vAlign w:val="bottom"/>
          </w:tcPr>
          <w:p w14:paraId="691A94B1"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112" w:type="dxa"/>
            <w:tcBorders>
              <w:top w:val="single" w:sz="4" w:space="0" w:color="000000"/>
              <w:left w:val="single" w:sz="4" w:space="0" w:color="000000"/>
              <w:right w:val="single" w:sz="4" w:space="0" w:color="000000"/>
            </w:tcBorders>
            <w:shd w:val="clear" w:color="auto" w:fill="FFFFFF"/>
            <w:vAlign w:val="bottom"/>
          </w:tcPr>
          <w:p w14:paraId="3BC72FF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396" w:type="dxa"/>
            <w:tcBorders>
              <w:top w:val="single" w:sz="4" w:space="0" w:color="000000"/>
              <w:left w:val="single" w:sz="4" w:space="0" w:color="000000"/>
              <w:right w:val="single" w:sz="4" w:space="0" w:color="000000"/>
            </w:tcBorders>
            <w:shd w:val="clear" w:color="auto" w:fill="FFFFFF"/>
          </w:tcPr>
          <w:p w14:paraId="63887651"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4BB03893" w14:textId="77777777" w:rsidTr="00EA03D4">
        <w:trPr>
          <w:trHeight w:val="601"/>
          <w:jc w:val="center"/>
        </w:trPr>
        <w:tc>
          <w:tcPr>
            <w:tcW w:w="704" w:type="dxa"/>
            <w:tcBorders>
              <w:top w:val="single" w:sz="4" w:space="0" w:color="000000"/>
              <w:left w:val="single" w:sz="4" w:space="0" w:color="000000"/>
            </w:tcBorders>
            <w:shd w:val="clear" w:color="auto" w:fill="FFFFFF"/>
            <w:vAlign w:val="bottom"/>
          </w:tcPr>
          <w:p w14:paraId="18129058"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color w:val="403B3E"/>
                <w:sz w:val="24"/>
                <w:szCs w:val="24"/>
                <w:lang w:val="en-US" w:eastAsia="ar-SA"/>
              </w:rPr>
              <w:t>2.</w:t>
            </w:r>
          </w:p>
        </w:tc>
        <w:tc>
          <w:tcPr>
            <w:tcW w:w="1984" w:type="dxa"/>
            <w:tcBorders>
              <w:top w:val="single" w:sz="4" w:space="0" w:color="000000"/>
              <w:left w:val="single" w:sz="4" w:space="0" w:color="000000"/>
            </w:tcBorders>
            <w:shd w:val="clear" w:color="auto" w:fill="FFFFFF"/>
            <w:vAlign w:val="bottom"/>
          </w:tcPr>
          <w:p w14:paraId="1B383864"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p>
        </w:tc>
        <w:tc>
          <w:tcPr>
            <w:tcW w:w="989" w:type="dxa"/>
            <w:tcBorders>
              <w:top w:val="single" w:sz="4" w:space="0" w:color="000000"/>
              <w:left w:val="single" w:sz="4" w:space="0" w:color="000000"/>
            </w:tcBorders>
            <w:shd w:val="clear" w:color="auto" w:fill="FFFFFF"/>
            <w:vAlign w:val="bottom"/>
          </w:tcPr>
          <w:p w14:paraId="56D8258D"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444" w:type="dxa"/>
            <w:tcBorders>
              <w:top w:val="single" w:sz="4" w:space="0" w:color="000000"/>
              <w:left w:val="single" w:sz="4" w:space="0" w:color="000000"/>
            </w:tcBorders>
            <w:shd w:val="clear" w:color="auto" w:fill="FFFFFF"/>
            <w:vAlign w:val="bottom"/>
          </w:tcPr>
          <w:p w14:paraId="3D25682A"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133" w:type="dxa"/>
            <w:tcBorders>
              <w:top w:val="single" w:sz="4" w:space="0" w:color="000000"/>
              <w:left w:val="single" w:sz="4" w:space="0" w:color="000000"/>
            </w:tcBorders>
            <w:shd w:val="clear" w:color="auto" w:fill="FFFFFF"/>
            <w:vAlign w:val="bottom"/>
          </w:tcPr>
          <w:p w14:paraId="5F19FA35"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112" w:type="dxa"/>
            <w:tcBorders>
              <w:top w:val="single" w:sz="4" w:space="0" w:color="000000"/>
              <w:left w:val="single" w:sz="4" w:space="0" w:color="000000"/>
              <w:right w:val="single" w:sz="4" w:space="0" w:color="000000"/>
            </w:tcBorders>
            <w:shd w:val="clear" w:color="auto" w:fill="FFFFFF"/>
            <w:vAlign w:val="bottom"/>
          </w:tcPr>
          <w:p w14:paraId="02A0B320"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396" w:type="dxa"/>
            <w:tcBorders>
              <w:top w:val="single" w:sz="4" w:space="0" w:color="000000"/>
              <w:left w:val="single" w:sz="4" w:space="0" w:color="000000"/>
              <w:right w:val="single" w:sz="4" w:space="0" w:color="000000"/>
            </w:tcBorders>
            <w:shd w:val="clear" w:color="auto" w:fill="FFFFFF"/>
          </w:tcPr>
          <w:p w14:paraId="6A048D5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019CD728" w14:textId="77777777" w:rsidTr="00EA03D4">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14:paraId="42773FAF"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b/>
                <w:color w:val="000000"/>
                <w:sz w:val="24"/>
                <w:szCs w:val="24"/>
                <w:lang w:val="en-US" w:eastAsia="ar-SA"/>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14:paraId="73D3061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5A8A6AC9" w14:textId="77777777" w:rsidTr="00EA03D4">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14:paraId="78F6BB52"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b/>
                <w:color w:val="000000"/>
                <w:sz w:val="24"/>
                <w:szCs w:val="24"/>
                <w:lang w:val="en-US" w:eastAsia="ar-SA"/>
              </w:rPr>
              <w:t>ПДВ, грн.:</w:t>
            </w:r>
          </w:p>
        </w:tc>
        <w:tc>
          <w:tcPr>
            <w:tcW w:w="1396" w:type="dxa"/>
            <w:tcBorders>
              <w:top w:val="single" w:sz="4" w:space="0" w:color="000000"/>
              <w:left w:val="single" w:sz="4" w:space="0" w:color="000000"/>
              <w:right w:val="single" w:sz="4" w:space="0" w:color="000000"/>
            </w:tcBorders>
            <w:shd w:val="clear" w:color="auto" w:fill="FFFFFF"/>
          </w:tcPr>
          <w:p w14:paraId="2C7D35EC"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2F63C92A" w14:textId="77777777" w:rsidTr="00EA03D4">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14:paraId="0B2F88E0" w14:textId="77777777"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sz w:val="24"/>
                <w:szCs w:val="24"/>
                <w:lang w:val="en-US" w:eastAsia="ar-SA"/>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39A2A369"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tc>
      </w:tr>
    </w:tbl>
    <w:p w14:paraId="222917D1"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en-US" w:eastAsia="ar-SA"/>
        </w:rPr>
      </w:pPr>
    </w:p>
    <w:tbl>
      <w:tblPr>
        <w:tblW w:w="10208" w:type="dxa"/>
        <w:tblInd w:w="-176" w:type="dxa"/>
        <w:tblLayout w:type="fixed"/>
        <w:tblLook w:val="0000" w:firstRow="0" w:lastRow="0" w:firstColumn="0" w:lastColumn="0" w:noHBand="0" w:noVBand="0"/>
      </w:tblPr>
      <w:tblGrid>
        <w:gridCol w:w="5104"/>
        <w:gridCol w:w="5104"/>
      </w:tblGrid>
      <w:tr w:rsidR="005F0A04" w:rsidRPr="004D523E" w14:paraId="1B03DA01" w14:textId="77777777" w:rsidTr="00EA03D4">
        <w:tc>
          <w:tcPr>
            <w:tcW w:w="5104" w:type="dxa"/>
          </w:tcPr>
          <w:p w14:paraId="1D837250"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ЗАМОВНИК:</w:t>
            </w:r>
          </w:p>
          <w:tbl>
            <w:tblPr>
              <w:tblW w:w="5000" w:type="pct"/>
              <w:tblLayout w:type="fixed"/>
              <w:tblLook w:val="0000" w:firstRow="0" w:lastRow="0" w:firstColumn="0" w:lastColumn="0" w:noHBand="0" w:noVBand="0"/>
            </w:tblPr>
            <w:tblGrid>
              <w:gridCol w:w="4888"/>
            </w:tblGrid>
            <w:tr w:rsidR="00B86659" w:rsidRPr="004D523E" w14:paraId="036CEBFC" w14:textId="77777777" w:rsidTr="00EA03D4">
              <w:trPr>
                <w:trHeight w:val="825"/>
              </w:trPr>
              <w:tc>
                <w:tcPr>
                  <w:tcW w:w="2407" w:type="pct"/>
                </w:tcPr>
                <w:p w14:paraId="028EB6E7"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Вище професійне училище №42 м.Погребище</w:t>
                  </w:r>
                </w:p>
                <w:p w14:paraId="380B5EC3"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22200,вул.Рокитна,12, м.Погребище</w:t>
                  </w:r>
                </w:p>
                <w:p w14:paraId="273F2414"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ЄДРПОУ 04528519</w:t>
                  </w:r>
                </w:p>
                <w:p w14:paraId="3C57D773"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р/р :</w:t>
                  </w:r>
                  <w:r w:rsidRPr="004D523E">
                    <w:rPr>
                      <w:rFonts w:ascii="Times New Roman" w:eastAsia="Times New Roman" w:hAnsi="Times New Roman" w:cs="Times New Roman"/>
                      <w:b/>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 xml:space="preserve">718201720344260013000015296                                                                                                                                       </w:t>
                  </w:r>
                </w:p>
                <w:p w14:paraId="10F13BDC"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878201720344251013200015296</w:t>
                  </w:r>
                </w:p>
                <w:p w14:paraId="11921BAD" w14:textId="77777777" w:rsidR="00B86659" w:rsidRPr="004D523E" w:rsidRDefault="00B86659" w:rsidP="00B86659">
                  <w:pPr>
                    <w:tabs>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Держказначейська служба України, м.Київ</w:t>
                  </w:r>
                </w:p>
                <w:p w14:paraId="2D3C6A88"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ІПН:045285102177</w:t>
                  </w:r>
                </w:p>
                <w:p w14:paraId="01CF9D1B"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Номер свідоцтва платника ПДВ:200089977</w:t>
                  </w:r>
                </w:p>
                <w:p w14:paraId="14CAC30B"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eastAsia="ru-RU"/>
                    </w:rPr>
                    <w:t xml:space="preserve">тел. 04346 2-13-12; факс:04346 2-13-12, </w:t>
                  </w:r>
                </w:p>
                <w:p w14:paraId="41A9333F"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en-US" w:eastAsia="ru-RU"/>
                    </w:rPr>
                    <w:t>E</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mail</w:t>
                  </w: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ru-RU" w:eastAsia="ru-RU"/>
                    </w:rPr>
                    <w:t>42</w:t>
                  </w:r>
                  <w:r w:rsidRPr="004D523E">
                    <w:rPr>
                      <w:rFonts w:ascii="Times New Roman" w:eastAsia="Times New Roman" w:hAnsi="Times New Roman" w:cs="Times New Roman"/>
                      <w:sz w:val="24"/>
                      <w:szCs w:val="24"/>
                      <w:lang w:val="en-US" w:eastAsia="ru-RU"/>
                    </w:rPr>
                    <w:t>vpu</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ukr</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net</w:t>
                  </w:r>
                </w:p>
                <w:p w14:paraId="131FD5DA"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ru-RU" w:eastAsia="ru-RU"/>
                    </w:rPr>
                    <w:t xml:space="preserve">  </w:t>
                  </w:r>
                </w:p>
                <w:p w14:paraId="475BB721"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p>
                <w:p w14:paraId="248D49E7"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p>
                <w:p w14:paraId="5B58DF62"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Директор</w:t>
                  </w:r>
                </w:p>
                <w:p w14:paraId="7B7EA2D7"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val="ru-RU" w:eastAsia="ru-RU"/>
                    </w:rPr>
                  </w:pPr>
                  <w:r w:rsidRPr="004D523E">
                    <w:rPr>
                      <w:rFonts w:ascii="Times New Roman" w:eastAsia="Times New Roman" w:hAnsi="Times New Roman" w:cs="Times New Roman"/>
                      <w:b/>
                      <w:sz w:val="24"/>
                      <w:szCs w:val="24"/>
                      <w:lang w:val="ru-RU" w:eastAsia="ru-RU"/>
                    </w:rPr>
                    <w:t xml:space="preserve"> _____________ </w:t>
                  </w:r>
                  <w:r w:rsidRPr="004D523E">
                    <w:rPr>
                      <w:rFonts w:ascii="Times New Roman" w:eastAsia="Times New Roman" w:hAnsi="Times New Roman" w:cs="Times New Roman"/>
                      <w:b/>
                      <w:sz w:val="24"/>
                      <w:szCs w:val="24"/>
                      <w:lang w:eastAsia="ru-RU"/>
                    </w:rPr>
                    <w:t xml:space="preserve">   Каменщук Т.Д.</w:t>
                  </w:r>
                  <w:r w:rsidRPr="004D523E">
                    <w:rPr>
                      <w:rFonts w:ascii="Times New Roman" w:eastAsia="Times New Roman" w:hAnsi="Times New Roman" w:cs="Times New Roman"/>
                      <w:b/>
                      <w:sz w:val="24"/>
                      <w:szCs w:val="24"/>
                      <w:lang w:val="ru-RU" w:eastAsia="ru-RU"/>
                    </w:rPr>
                    <w:t xml:space="preserve"> </w:t>
                  </w:r>
                </w:p>
                <w:p w14:paraId="443A160E" w14:textId="77777777" w:rsidR="00B86659" w:rsidRPr="004D523E" w:rsidRDefault="00B86659" w:rsidP="00B86659">
                  <w:pPr>
                    <w:spacing w:after="0" w:line="240" w:lineRule="auto"/>
                    <w:rPr>
                      <w:rFonts w:ascii="Times New Roman" w:eastAsia="Times New Roman" w:hAnsi="Times New Roman" w:cs="Times New Roman"/>
                      <w:bCs/>
                      <w:sz w:val="24"/>
                      <w:szCs w:val="24"/>
                      <w:lang w:eastAsia="ru-RU"/>
                    </w:rPr>
                  </w:pPr>
                </w:p>
              </w:tc>
            </w:tr>
          </w:tbl>
          <w:p w14:paraId="128AD6E3" w14:textId="04A5CE4F"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73627497"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p w14:paraId="231FB28D"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ru-RU" w:eastAsia="ar-SA"/>
              </w:rPr>
            </w:pPr>
          </w:p>
          <w:p w14:paraId="1211A211"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МП</w:t>
            </w:r>
          </w:p>
        </w:tc>
        <w:tc>
          <w:tcPr>
            <w:tcW w:w="5104" w:type="dxa"/>
          </w:tcPr>
          <w:p w14:paraId="49832DA8"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ПОСТАЧАЛЬНИК:</w:t>
            </w:r>
          </w:p>
          <w:p w14:paraId="487B6ACF"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________________________________________</w:t>
            </w:r>
            <w:r w:rsidRPr="004D523E">
              <w:rPr>
                <w:rFonts w:ascii="Times New Roman" w:eastAsia="Times New Roman" w:hAnsi="Times New Roman" w:cs="Times New Roman"/>
                <w:color w:val="000000"/>
                <w:sz w:val="24"/>
                <w:szCs w:val="24"/>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BD6CCD"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МП</w:t>
            </w:r>
          </w:p>
        </w:tc>
      </w:tr>
    </w:tbl>
    <w:p w14:paraId="7DCF108E" w14:textId="77777777" w:rsidR="005F0A04" w:rsidRPr="004D523E" w:rsidRDefault="005F0A04" w:rsidP="005F0A04">
      <w:pPr>
        <w:widowControl w:val="0"/>
        <w:suppressAutoHyphens/>
        <w:spacing w:after="0" w:line="240" w:lineRule="auto"/>
        <w:rPr>
          <w:rFonts w:ascii="Times New Roman" w:eastAsia="Times New Roman" w:hAnsi="Times New Roman" w:cs="Times New Roman"/>
          <w:b/>
          <w:color w:val="403B3E"/>
          <w:sz w:val="24"/>
          <w:szCs w:val="24"/>
          <w:lang w:val="en-US" w:eastAsia="ar-SA"/>
        </w:rPr>
      </w:pPr>
    </w:p>
    <w:p w14:paraId="0BBB20A2"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24DFA2DF"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32780B72"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35EB9416"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0081C78F"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370859F6"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21004C84"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211B7F40"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511DE1A2"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1A720FE7" w14:textId="77777777" w:rsidR="00645338" w:rsidRPr="004D523E" w:rsidRDefault="00645338"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33371835" w14:textId="77777777" w:rsidR="00071187" w:rsidRDefault="00071187"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p>
    <w:p w14:paraId="425BE45D" w14:textId="79364D0E" w:rsidR="005F0A04" w:rsidRPr="004D523E" w:rsidRDefault="005F0A04" w:rsidP="005F0A04">
      <w:pPr>
        <w:widowControl w:val="0"/>
        <w:suppressAutoHyphens/>
        <w:spacing w:after="0" w:line="240" w:lineRule="auto"/>
        <w:jc w:val="right"/>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lastRenderedPageBreak/>
        <w:t>Додаток № 2</w:t>
      </w:r>
    </w:p>
    <w:p w14:paraId="5A54965B" w14:textId="77777777" w:rsidR="005F0A04" w:rsidRPr="004D523E" w:rsidRDefault="005F0A04" w:rsidP="005F0A04">
      <w:pPr>
        <w:widowControl w:val="0"/>
        <w:tabs>
          <w:tab w:val="left" w:pos="4603"/>
        </w:tabs>
        <w:suppressAutoHyphens/>
        <w:spacing w:after="0" w:line="240" w:lineRule="auto"/>
        <w:jc w:val="right"/>
        <w:rPr>
          <w:rFonts w:ascii="Times New Roman" w:eastAsia="Times New Roman" w:hAnsi="Times New Roman" w:cs="Times New Roman"/>
          <w:b/>
          <w:color w:val="403B3E"/>
          <w:sz w:val="24"/>
          <w:szCs w:val="24"/>
          <w:lang w:val="ru-RU" w:eastAsia="ar-SA"/>
        </w:rPr>
      </w:pPr>
      <w:r w:rsidRPr="004D523E">
        <w:rPr>
          <w:rFonts w:ascii="Times New Roman" w:eastAsia="Times New Roman" w:hAnsi="Times New Roman" w:cs="Times New Roman"/>
          <w:b/>
          <w:color w:val="403B3E"/>
          <w:sz w:val="24"/>
          <w:szCs w:val="24"/>
          <w:lang w:val="ru-RU" w:eastAsia="ar-SA"/>
        </w:rPr>
        <w:t xml:space="preserve">до Договору про закупівлю товару </w:t>
      </w:r>
    </w:p>
    <w:p w14:paraId="7A190157" w14:textId="77777777" w:rsidR="005F0A04" w:rsidRPr="004D523E" w:rsidRDefault="005F0A04" w:rsidP="005F0A04">
      <w:pPr>
        <w:widowControl w:val="0"/>
        <w:tabs>
          <w:tab w:val="left" w:pos="4603"/>
        </w:tabs>
        <w:suppressAutoHyphens/>
        <w:spacing w:after="0" w:line="240" w:lineRule="auto"/>
        <w:jc w:val="right"/>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№________ від _______ 202_ року</w:t>
      </w:r>
    </w:p>
    <w:p w14:paraId="2C55501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5FEEEC0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6BE2C387"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ГРАФІК ПОСТАВКИ</w:t>
      </w:r>
    </w:p>
    <w:p w14:paraId="75740834"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bl>
      <w:tblPr>
        <w:tblW w:w="9209" w:type="dxa"/>
        <w:jc w:val="center"/>
        <w:tblLayout w:type="fixed"/>
        <w:tblLook w:val="0000" w:firstRow="0" w:lastRow="0" w:firstColumn="0" w:lastColumn="0" w:noHBand="0" w:noVBand="0"/>
      </w:tblPr>
      <w:tblGrid>
        <w:gridCol w:w="1129"/>
        <w:gridCol w:w="2410"/>
        <w:gridCol w:w="1418"/>
        <w:gridCol w:w="1281"/>
        <w:gridCol w:w="2971"/>
      </w:tblGrid>
      <w:tr w:rsidR="005F0A04" w:rsidRPr="004D523E" w14:paraId="388247D5" w14:textId="77777777" w:rsidTr="00EA03D4">
        <w:trPr>
          <w:trHeight w:val="1312"/>
          <w:jc w:val="center"/>
        </w:trPr>
        <w:tc>
          <w:tcPr>
            <w:tcW w:w="1129" w:type="dxa"/>
            <w:tcBorders>
              <w:top w:val="single" w:sz="4" w:space="0" w:color="000000"/>
              <w:left w:val="single" w:sz="4" w:space="0" w:color="000000"/>
            </w:tcBorders>
            <w:shd w:val="clear" w:color="auto" w:fill="FFFFFF"/>
            <w:vAlign w:val="center"/>
          </w:tcPr>
          <w:p w14:paraId="7F6B9DF6" w14:textId="77777777" w:rsidR="005F0A04" w:rsidRPr="004D523E" w:rsidRDefault="005F0A04" w:rsidP="005F0A04">
            <w:pPr>
              <w:widowControl w:val="0"/>
              <w:suppressAutoHyphens/>
              <w:spacing w:after="26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 з/п</w:t>
            </w:r>
          </w:p>
        </w:tc>
        <w:tc>
          <w:tcPr>
            <w:tcW w:w="2410" w:type="dxa"/>
            <w:tcBorders>
              <w:top w:val="single" w:sz="4" w:space="0" w:color="000000"/>
              <w:left w:val="single" w:sz="4" w:space="0" w:color="000000"/>
            </w:tcBorders>
            <w:shd w:val="clear" w:color="auto" w:fill="FFFFFF"/>
            <w:vAlign w:val="center"/>
          </w:tcPr>
          <w:p w14:paraId="5E97D5EF"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Найменування товару</w:t>
            </w:r>
          </w:p>
        </w:tc>
        <w:tc>
          <w:tcPr>
            <w:tcW w:w="1418" w:type="dxa"/>
            <w:tcBorders>
              <w:top w:val="single" w:sz="4" w:space="0" w:color="000000"/>
              <w:left w:val="single" w:sz="4" w:space="0" w:color="000000"/>
            </w:tcBorders>
            <w:shd w:val="clear" w:color="auto" w:fill="FFFFFF"/>
            <w:vAlign w:val="center"/>
          </w:tcPr>
          <w:p w14:paraId="01F71D80"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Од. виміру</w:t>
            </w:r>
          </w:p>
        </w:tc>
        <w:tc>
          <w:tcPr>
            <w:tcW w:w="1281" w:type="dxa"/>
            <w:tcBorders>
              <w:top w:val="single" w:sz="4" w:space="0" w:color="000000"/>
              <w:left w:val="single" w:sz="4" w:space="0" w:color="000000"/>
            </w:tcBorders>
            <w:shd w:val="clear" w:color="auto" w:fill="FFFFFF"/>
            <w:vAlign w:val="center"/>
          </w:tcPr>
          <w:p w14:paraId="00336BA8"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Кількість</w:t>
            </w:r>
          </w:p>
        </w:tc>
        <w:tc>
          <w:tcPr>
            <w:tcW w:w="2971" w:type="dxa"/>
            <w:tcBorders>
              <w:top w:val="single" w:sz="4" w:space="0" w:color="000000"/>
              <w:left w:val="single" w:sz="4" w:space="0" w:color="000000"/>
              <w:right w:val="single" w:sz="4" w:space="0" w:color="000000"/>
            </w:tcBorders>
            <w:shd w:val="clear" w:color="auto" w:fill="FFFFFF"/>
          </w:tcPr>
          <w:p w14:paraId="4FB5A954"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072DED2E"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p>
          <w:p w14:paraId="07F0B5FC"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b/>
                <w:color w:val="403B3E"/>
                <w:sz w:val="24"/>
                <w:szCs w:val="24"/>
                <w:lang w:val="en-US" w:eastAsia="ar-SA"/>
              </w:rPr>
            </w:pPr>
            <w:r w:rsidRPr="004D523E">
              <w:rPr>
                <w:rFonts w:ascii="Times New Roman" w:eastAsia="Times New Roman" w:hAnsi="Times New Roman" w:cs="Times New Roman"/>
                <w:b/>
                <w:color w:val="403B3E"/>
                <w:sz w:val="24"/>
                <w:szCs w:val="24"/>
                <w:lang w:val="en-US" w:eastAsia="ar-SA"/>
              </w:rPr>
              <w:t>Орієнтовний строк поставки</w:t>
            </w:r>
          </w:p>
        </w:tc>
      </w:tr>
      <w:tr w:rsidR="005F0A04" w:rsidRPr="004D523E" w14:paraId="5347C16C" w14:textId="77777777" w:rsidTr="00EA03D4">
        <w:trPr>
          <w:trHeight w:val="601"/>
          <w:jc w:val="center"/>
        </w:trPr>
        <w:tc>
          <w:tcPr>
            <w:tcW w:w="1129" w:type="dxa"/>
            <w:tcBorders>
              <w:top w:val="single" w:sz="4" w:space="0" w:color="000000"/>
              <w:left w:val="single" w:sz="4" w:space="0" w:color="000000"/>
              <w:bottom w:val="single" w:sz="4" w:space="0" w:color="000000"/>
            </w:tcBorders>
            <w:shd w:val="clear" w:color="auto" w:fill="FFFFFF"/>
            <w:vAlign w:val="bottom"/>
          </w:tcPr>
          <w:p w14:paraId="790A9490"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color w:val="403B3E"/>
                <w:sz w:val="24"/>
                <w:szCs w:val="24"/>
                <w:lang w:val="en-US" w:eastAsia="ar-SA"/>
              </w:rPr>
              <w:t>1.</w:t>
            </w:r>
          </w:p>
        </w:tc>
        <w:tc>
          <w:tcPr>
            <w:tcW w:w="2410" w:type="dxa"/>
            <w:tcBorders>
              <w:top w:val="single" w:sz="4" w:space="0" w:color="000000"/>
              <w:left w:val="single" w:sz="4" w:space="0" w:color="000000"/>
              <w:bottom w:val="single" w:sz="4" w:space="0" w:color="000000"/>
            </w:tcBorders>
            <w:shd w:val="clear" w:color="auto" w:fill="FFFFFF"/>
            <w:vAlign w:val="bottom"/>
          </w:tcPr>
          <w:p w14:paraId="25F23E84" w14:textId="77777777" w:rsidR="005F0A04" w:rsidRPr="004D523E" w:rsidRDefault="005F0A04" w:rsidP="005F0A04">
            <w:pPr>
              <w:widowControl w:val="0"/>
              <w:suppressAutoHyphens/>
              <w:spacing w:after="0" w:line="240" w:lineRule="auto"/>
              <w:rPr>
                <w:rFonts w:ascii="Times New Roman" w:eastAsia="Times New Roman" w:hAnsi="Times New Roman" w:cs="Times New Roman"/>
                <w:color w:val="403B3E"/>
                <w:sz w:val="24"/>
                <w:szCs w:val="24"/>
                <w:lang w:val="en-US" w:eastAsia="ar-SA"/>
              </w:rPr>
            </w:pPr>
          </w:p>
        </w:tc>
        <w:tc>
          <w:tcPr>
            <w:tcW w:w="1418" w:type="dxa"/>
            <w:tcBorders>
              <w:top w:val="single" w:sz="4" w:space="0" w:color="000000"/>
              <w:left w:val="single" w:sz="4" w:space="0" w:color="000000"/>
              <w:bottom w:val="single" w:sz="4" w:space="0" w:color="000000"/>
            </w:tcBorders>
            <w:shd w:val="clear" w:color="auto" w:fill="FFFFFF"/>
            <w:vAlign w:val="bottom"/>
          </w:tcPr>
          <w:p w14:paraId="59551E80"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281" w:type="dxa"/>
            <w:tcBorders>
              <w:top w:val="single" w:sz="4" w:space="0" w:color="000000"/>
              <w:left w:val="single" w:sz="4" w:space="0" w:color="000000"/>
              <w:bottom w:val="single" w:sz="4" w:space="0" w:color="000000"/>
            </w:tcBorders>
            <w:shd w:val="clear" w:color="auto" w:fill="FFFFFF"/>
            <w:vAlign w:val="bottom"/>
          </w:tcPr>
          <w:p w14:paraId="317FF875"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cPr>
          <w:p w14:paraId="156B5FD2"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r w:rsidR="005F0A04" w:rsidRPr="004D523E" w14:paraId="7D463C47" w14:textId="77777777" w:rsidTr="00EA03D4">
        <w:trPr>
          <w:trHeight w:val="601"/>
          <w:jc w:val="center"/>
        </w:trPr>
        <w:tc>
          <w:tcPr>
            <w:tcW w:w="1129" w:type="dxa"/>
            <w:tcBorders>
              <w:top w:val="single" w:sz="4" w:space="0" w:color="000000"/>
              <w:left w:val="single" w:sz="4" w:space="0" w:color="000000"/>
              <w:bottom w:val="single" w:sz="4" w:space="0" w:color="000000"/>
            </w:tcBorders>
            <w:shd w:val="clear" w:color="auto" w:fill="FFFFFF"/>
            <w:vAlign w:val="bottom"/>
          </w:tcPr>
          <w:p w14:paraId="02D426AD"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r w:rsidRPr="004D523E">
              <w:rPr>
                <w:rFonts w:ascii="Times New Roman" w:eastAsia="Times New Roman" w:hAnsi="Times New Roman" w:cs="Times New Roman"/>
                <w:color w:val="403B3E"/>
                <w:sz w:val="24"/>
                <w:szCs w:val="24"/>
                <w:lang w:val="en-US" w:eastAsia="ar-SA"/>
              </w:rPr>
              <w:t xml:space="preserve">2. </w:t>
            </w:r>
          </w:p>
        </w:tc>
        <w:tc>
          <w:tcPr>
            <w:tcW w:w="2410" w:type="dxa"/>
            <w:tcBorders>
              <w:top w:val="single" w:sz="4" w:space="0" w:color="000000"/>
              <w:left w:val="single" w:sz="4" w:space="0" w:color="000000"/>
              <w:bottom w:val="single" w:sz="4" w:space="0" w:color="000000"/>
            </w:tcBorders>
            <w:shd w:val="clear" w:color="auto" w:fill="FFFFFF"/>
            <w:vAlign w:val="bottom"/>
          </w:tcPr>
          <w:p w14:paraId="1FDC778B"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p>
        </w:tc>
        <w:tc>
          <w:tcPr>
            <w:tcW w:w="1418" w:type="dxa"/>
            <w:tcBorders>
              <w:top w:val="single" w:sz="4" w:space="0" w:color="000000"/>
              <w:left w:val="single" w:sz="4" w:space="0" w:color="000000"/>
              <w:bottom w:val="single" w:sz="4" w:space="0" w:color="000000"/>
            </w:tcBorders>
            <w:shd w:val="clear" w:color="auto" w:fill="FFFFFF"/>
            <w:vAlign w:val="bottom"/>
          </w:tcPr>
          <w:p w14:paraId="67E2C7EB"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1281" w:type="dxa"/>
            <w:tcBorders>
              <w:top w:val="single" w:sz="4" w:space="0" w:color="000000"/>
              <w:left w:val="single" w:sz="4" w:space="0" w:color="000000"/>
              <w:bottom w:val="single" w:sz="4" w:space="0" w:color="000000"/>
            </w:tcBorders>
            <w:shd w:val="clear" w:color="auto" w:fill="FFFFFF"/>
            <w:vAlign w:val="bottom"/>
          </w:tcPr>
          <w:p w14:paraId="021C6A9A"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cPr>
          <w:p w14:paraId="17323C76" w14:textId="77777777" w:rsidR="005F0A04" w:rsidRPr="004D523E" w:rsidRDefault="005F0A04" w:rsidP="005F0A04">
            <w:pPr>
              <w:widowControl w:val="0"/>
              <w:suppressAutoHyphens/>
              <w:spacing w:after="0" w:line="240" w:lineRule="auto"/>
              <w:jc w:val="center"/>
              <w:rPr>
                <w:rFonts w:ascii="Times New Roman" w:eastAsia="Times New Roman" w:hAnsi="Times New Roman" w:cs="Times New Roman"/>
                <w:color w:val="403B3E"/>
                <w:sz w:val="24"/>
                <w:szCs w:val="24"/>
                <w:lang w:val="en-US" w:eastAsia="ar-SA"/>
              </w:rPr>
            </w:pPr>
          </w:p>
        </w:tc>
      </w:tr>
    </w:tbl>
    <w:p w14:paraId="0A837698" w14:textId="77777777" w:rsidR="005F0A04" w:rsidRPr="004D523E" w:rsidRDefault="005F0A04" w:rsidP="005F0A04">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en-US" w:eastAsia="ar-SA"/>
        </w:rPr>
      </w:pPr>
    </w:p>
    <w:tbl>
      <w:tblPr>
        <w:tblW w:w="10208" w:type="dxa"/>
        <w:tblInd w:w="-176" w:type="dxa"/>
        <w:tblLayout w:type="fixed"/>
        <w:tblLook w:val="0000" w:firstRow="0" w:lastRow="0" w:firstColumn="0" w:lastColumn="0" w:noHBand="0" w:noVBand="0"/>
      </w:tblPr>
      <w:tblGrid>
        <w:gridCol w:w="5104"/>
        <w:gridCol w:w="5104"/>
      </w:tblGrid>
      <w:tr w:rsidR="005F0A04" w:rsidRPr="004D523E" w14:paraId="584CAB27" w14:textId="77777777" w:rsidTr="00EA03D4">
        <w:tc>
          <w:tcPr>
            <w:tcW w:w="5104" w:type="dxa"/>
          </w:tcPr>
          <w:p w14:paraId="70695000"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ru-RU" w:eastAsia="ar-SA"/>
              </w:rPr>
            </w:pPr>
            <w:r w:rsidRPr="004D523E">
              <w:rPr>
                <w:rFonts w:ascii="Times New Roman" w:eastAsia="Times New Roman" w:hAnsi="Times New Roman" w:cs="Times New Roman"/>
                <w:b/>
                <w:color w:val="000000"/>
                <w:sz w:val="24"/>
                <w:szCs w:val="24"/>
                <w:lang w:val="ru-RU" w:eastAsia="ar-SA"/>
              </w:rPr>
              <w:t>ЗАМОВНИК:</w:t>
            </w:r>
          </w:p>
          <w:tbl>
            <w:tblPr>
              <w:tblW w:w="5000" w:type="pct"/>
              <w:tblLayout w:type="fixed"/>
              <w:tblLook w:val="0000" w:firstRow="0" w:lastRow="0" w:firstColumn="0" w:lastColumn="0" w:noHBand="0" w:noVBand="0"/>
            </w:tblPr>
            <w:tblGrid>
              <w:gridCol w:w="4888"/>
            </w:tblGrid>
            <w:tr w:rsidR="00B86659" w:rsidRPr="004D523E" w14:paraId="79610BCB" w14:textId="77777777" w:rsidTr="00EA03D4">
              <w:trPr>
                <w:trHeight w:val="825"/>
              </w:trPr>
              <w:tc>
                <w:tcPr>
                  <w:tcW w:w="2407" w:type="pct"/>
                </w:tcPr>
                <w:p w14:paraId="0A2F2B90"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Вище професійне училище №42 м.Погребище</w:t>
                  </w:r>
                </w:p>
                <w:p w14:paraId="4EA6EECE"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22200,вул.Рокитна,12, м.Погребище</w:t>
                  </w:r>
                </w:p>
                <w:p w14:paraId="75243737" w14:textId="77777777" w:rsidR="00B86659" w:rsidRPr="004D523E" w:rsidRDefault="00B86659" w:rsidP="00B86659">
                  <w:pPr>
                    <w:tabs>
                      <w:tab w:val="left" w:pos="1528"/>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ЄДРПОУ 04528519</w:t>
                  </w:r>
                </w:p>
                <w:p w14:paraId="096725C8"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р/р :</w:t>
                  </w:r>
                  <w:r w:rsidRPr="004D523E">
                    <w:rPr>
                      <w:rFonts w:ascii="Times New Roman" w:eastAsia="Times New Roman" w:hAnsi="Times New Roman" w:cs="Times New Roman"/>
                      <w:b/>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 xml:space="preserve">718201720344260013000015296                                                                                                                                       </w:t>
                  </w:r>
                </w:p>
                <w:p w14:paraId="5521133E" w14:textId="77777777" w:rsidR="00B86659" w:rsidRPr="004D523E" w:rsidRDefault="00B86659" w:rsidP="00B86659">
                  <w:pPr>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en-US" w:eastAsia="ru-RU"/>
                    </w:rPr>
                    <w:t>UA</w:t>
                  </w:r>
                  <w:r w:rsidRPr="004D523E">
                    <w:rPr>
                      <w:rFonts w:ascii="Times New Roman" w:eastAsia="Times New Roman" w:hAnsi="Times New Roman" w:cs="Times New Roman"/>
                      <w:sz w:val="24"/>
                      <w:szCs w:val="24"/>
                      <w:lang w:eastAsia="ru-RU"/>
                    </w:rPr>
                    <w:t>878201720344251013200015296</w:t>
                  </w:r>
                </w:p>
                <w:p w14:paraId="70EC0417" w14:textId="77777777" w:rsidR="00B86659" w:rsidRPr="004D523E" w:rsidRDefault="00B86659" w:rsidP="00B86659">
                  <w:pPr>
                    <w:tabs>
                      <w:tab w:val="left" w:pos="567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Держказначейська служба України, м.Київ</w:t>
                  </w:r>
                </w:p>
                <w:p w14:paraId="2965ED01"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ІПН:045285102177</w:t>
                  </w:r>
                </w:p>
                <w:p w14:paraId="46420293" w14:textId="77777777" w:rsidR="00B86659" w:rsidRPr="004D523E" w:rsidRDefault="00B86659" w:rsidP="00B86659">
                  <w:pPr>
                    <w:tabs>
                      <w:tab w:val="left" w:pos="1528"/>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Номер свідоцтва платника ПДВ:200089977</w:t>
                  </w:r>
                </w:p>
                <w:p w14:paraId="6D69989E"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eastAsia="ru-RU"/>
                    </w:rPr>
                    <w:t xml:space="preserve">тел. 04346 2-13-12; факс:04346 2-13-12, </w:t>
                  </w:r>
                </w:p>
                <w:p w14:paraId="0710CFBA"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en-US" w:eastAsia="ru-RU"/>
                    </w:rPr>
                    <w:t>E</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mail</w:t>
                  </w:r>
                  <w:r w:rsidRPr="004D523E">
                    <w:rPr>
                      <w:rFonts w:ascii="Times New Roman" w:eastAsia="Times New Roman" w:hAnsi="Times New Roman" w:cs="Times New Roman"/>
                      <w:sz w:val="24"/>
                      <w:szCs w:val="24"/>
                      <w:lang w:eastAsia="ru-RU"/>
                    </w:rPr>
                    <w:t xml:space="preserve">: </w:t>
                  </w:r>
                  <w:r w:rsidRPr="004D523E">
                    <w:rPr>
                      <w:rFonts w:ascii="Times New Roman" w:eastAsia="Times New Roman" w:hAnsi="Times New Roman" w:cs="Times New Roman"/>
                      <w:sz w:val="24"/>
                      <w:szCs w:val="24"/>
                      <w:lang w:val="ru-RU" w:eastAsia="ru-RU"/>
                    </w:rPr>
                    <w:t>42</w:t>
                  </w:r>
                  <w:r w:rsidRPr="004D523E">
                    <w:rPr>
                      <w:rFonts w:ascii="Times New Roman" w:eastAsia="Times New Roman" w:hAnsi="Times New Roman" w:cs="Times New Roman"/>
                      <w:sz w:val="24"/>
                      <w:szCs w:val="24"/>
                      <w:lang w:val="en-US" w:eastAsia="ru-RU"/>
                    </w:rPr>
                    <w:t>vpu</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ukr</w:t>
                  </w:r>
                  <w:r w:rsidRPr="004D523E">
                    <w:rPr>
                      <w:rFonts w:ascii="Times New Roman" w:eastAsia="Times New Roman" w:hAnsi="Times New Roman" w:cs="Times New Roman"/>
                      <w:sz w:val="24"/>
                      <w:szCs w:val="24"/>
                      <w:lang w:val="ru-RU" w:eastAsia="ru-RU"/>
                    </w:rPr>
                    <w:t>.</w:t>
                  </w:r>
                  <w:r w:rsidRPr="004D523E">
                    <w:rPr>
                      <w:rFonts w:ascii="Times New Roman" w:eastAsia="Times New Roman" w:hAnsi="Times New Roman" w:cs="Times New Roman"/>
                      <w:sz w:val="24"/>
                      <w:szCs w:val="24"/>
                      <w:lang w:val="en-US" w:eastAsia="ru-RU"/>
                    </w:rPr>
                    <w:t>net</w:t>
                  </w:r>
                </w:p>
                <w:p w14:paraId="2AFDBC75"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val="ru-RU" w:eastAsia="ru-RU"/>
                    </w:rPr>
                  </w:pPr>
                  <w:r w:rsidRPr="004D523E">
                    <w:rPr>
                      <w:rFonts w:ascii="Times New Roman" w:eastAsia="Times New Roman" w:hAnsi="Times New Roman" w:cs="Times New Roman"/>
                      <w:sz w:val="24"/>
                      <w:szCs w:val="24"/>
                      <w:lang w:val="ru-RU" w:eastAsia="ru-RU"/>
                    </w:rPr>
                    <w:t xml:space="preserve">  </w:t>
                  </w:r>
                </w:p>
                <w:p w14:paraId="63339C95"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r w:rsidRPr="004D523E">
                    <w:rPr>
                      <w:rFonts w:ascii="Times New Roman" w:eastAsia="Times New Roman" w:hAnsi="Times New Roman" w:cs="Times New Roman"/>
                      <w:sz w:val="24"/>
                      <w:szCs w:val="24"/>
                      <w:lang w:eastAsia="ru-RU"/>
                    </w:rPr>
                    <w:t xml:space="preserve"> </w:t>
                  </w:r>
                </w:p>
                <w:p w14:paraId="4E0AF64A" w14:textId="77777777" w:rsidR="00B86659" w:rsidRPr="004D523E" w:rsidRDefault="00B86659" w:rsidP="00B86659">
                  <w:pPr>
                    <w:tabs>
                      <w:tab w:val="left" w:pos="5700"/>
                    </w:tabs>
                    <w:spacing w:after="0" w:line="240" w:lineRule="auto"/>
                    <w:rPr>
                      <w:rFonts w:ascii="Times New Roman" w:eastAsia="Times New Roman" w:hAnsi="Times New Roman" w:cs="Times New Roman"/>
                      <w:sz w:val="24"/>
                      <w:szCs w:val="24"/>
                      <w:lang w:eastAsia="ru-RU"/>
                    </w:rPr>
                  </w:pPr>
                </w:p>
                <w:p w14:paraId="15975FE2"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eastAsia="ru-RU"/>
                    </w:rPr>
                  </w:pPr>
                  <w:r w:rsidRPr="004D523E">
                    <w:rPr>
                      <w:rFonts w:ascii="Times New Roman" w:eastAsia="Times New Roman" w:hAnsi="Times New Roman" w:cs="Times New Roman"/>
                      <w:b/>
                      <w:sz w:val="24"/>
                      <w:szCs w:val="24"/>
                      <w:lang w:eastAsia="ru-RU"/>
                    </w:rPr>
                    <w:t>Директор</w:t>
                  </w:r>
                </w:p>
                <w:p w14:paraId="6B462343" w14:textId="77777777" w:rsidR="00B86659" w:rsidRPr="004D523E" w:rsidRDefault="00B86659" w:rsidP="00B86659">
                  <w:pPr>
                    <w:tabs>
                      <w:tab w:val="left" w:pos="5700"/>
                    </w:tabs>
                    <w:spacing w:after="0" w:line="240" w:lineRule="auto"/>
                    <w:rPr>
                      <w:rFonts w:ascii="Times New Roman" w:eastAsia="Times New Roman" w:hAnsi="Times New Roman" w:cs="Times New Roman"/>
                      <w:b/>
                      <w:sz w:val="24"/>
                      <w:szCs w:val="24"/>
                      <w:lang w:val="ru-RU" w:eastAsia="ru-RU"/>
                    </w:rPr>
                  </w:pPr>
                  <w:r w:rsidRPr="004D523E">
                    <w:rPr>
                      <w:rFonts w:ascii="Times New Roman" w:eastAsia="Times New Roman" w:hAnsi="Times New Roman" w:cs="Times New Roman"/>
                      <w:b/>
                      <w:sz w:val="24"/>
                      <w:szCs w:val="24"/>
                      <w:lang w:val="ru-RU" w:eastAsia="ru-RU"/>
                    </w:rPr>
                    <w:t xml:space="preserve"> _____________ </w:t>
                  </w:r>
                  <w:r w:rsidRPr="004D523E">
                    <w:rPr>
                      <w:rFonts w:ascii="Times New Roman" w:eastAsia="Times New Roman" w:hAnsi="Times New Roman" w:cs="Times New Roman"/>
                      <w:b/>
                      <w:sz w:val="24"/>
                      <w:szCs w:val="24"/>
                      <w:lang w:eastAsia="ru-RU"/>
                    </w:rPr>
                    <w:t xml:space="preserve">   Каменщук Т.Д.</w:t>
                  </w:r>
                  <w:r w:rsidRPr="004D523E">
                    <w:rPr>
                      <w:rFonts w:ascii="Times New Roman" w:eastAsia="Times New Roman" w:hAnsi="Times New Roman" w:cs="Times New Roman"/>
                      <w:b/>
                      <w:sz w:val="24"/>
                      <w:szCs w:val="24"/>
                      <w:lang w:val="ru-RU" w:eastAsia="ru-RU"/>
                    </w:rPr>
                    <w:t xml:space="preserve"> </w:t>
                  </w:r>
                </w:p>
                <w:p w14:paraId="7CC3AA16" w14:textId="181ED5DA" w:rsidR="00B86659" w:rsidRPr="004D523E" w:rsidRDefault="00B86659" w:rsidP="00B86659">
                  <w:pPr>
                    <w:spacing w:after="0" w:line="240" w:lineRule="auto"/>
                    <w:rPr>
                      <w:rFonts w:ascii="Times New Roman" w:eastAsia="Times New Roman" w:hAnsi="Times New Roman" w:cs="Times New Roman"/>
                      <w:bCs/>
                      <w:sz w:val="24"/>
                      <w:szCs w:val="24"/>
                      <w:lang w:eastAsia="ru-RU"/>
                    </w:rPr>
                  </w:pPr>
                  <w:r w:rsidRPr="004D523E">
                    <w:rPr>
                      <w:rFonts w:ascii="Times New Roman" w:eastAsia="Times New Roman" w:hAnsi="Times New Roman" w:cs="Times New Roman"/>
                      <w:b/>
                      <w:color w:val="000000"/>
                      <w:sz w:val="24"/>
                      <w:szCs w:val="24"/>
                      <w:lang w:val="en-US" w:eastAsia="ar-SA"/>
                    </w:rPr>
                    <w:t>МП</w:t>
                  </w:r>
                </w:p>
              </w:tc>
            </w:tr>
          </w:tbl>
          <w:p w14:paraId="55DB945A" w14:textId="1B0E6A0D"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ar-SA"/>
              </w:rPr>
            </w:pPr>
          </w:p>
        </w:tc>
        <w:tc>
          <w:tcPr>
            <w:tcW w:w="5104" w:type="dxa"/>
          </w:tcPr>
          <w:p w14:paraId="63D7276C" w14:textId="77777777" w:rsidR="005F0A04" w:rsidRPr="004D523E" w:rsidRDefault="005F0A04" w:rsidP="005F0A0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ПОСТАЧАЛЬНИК:</w:t>
            </w:r>
          </w:p>
          <w:p w14:paraId="50103532"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en-US" w:eastAsia="ar-SA"/>
              </w:rPr>
            </w:pPr>
            <w:r w:rsidRPr="004D523E">
              <w:rPr>
                <w:rFonts w:ascii="Times New Roman" w:eastAsia="Times New Roman" w:hAnsi="Times New Roman" w:cs="Times New Roman"/>
                <w:color w:val="000000"/>
                <w:sz w:val="24"/>
                <w:szCs w:val="24"/>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D5ACA3" w14:textId="77777777" w:rsidR="005F0A04" w:rsidRPr="004D523E" w:rsidRDefault="005F0A04" w:rsidP="005F0A04">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en-US" w:eastAsia="ar-SA"/>
              </w:rPr>
            </w:pPr>
            <w:r w:rsidRPr="004D523E">
              <w:rPr>
                <w:rFonts w:ascii="Times New Roman" w:eastAsia="Times New Roman" w:hAnsi="Times New Roman" w:cs="Times New Roman"/>
                <w:b/>
                <w:color w:val="000000"/>
                <w:sz w:val="24"/>
                <w:szCs w:val="24"/>
                <w:lang w:val="en-US" w:eastAsia="ar-SA"/>
              </w:rPr>
              <w:t>МП</w:t>
            </w:r>
          </w:p>
        </w:tc>
      </w:tr>
    </w:tbl>
    <w:p w14:paraId="104ECB04" w14:textId="77777777" w:rsidR="005F0A04" w:rsidRPr="004D523E" w:rsidRDefault="005F0A04" w:rsidP="005F0A04">
      <w:pPr>
        <w:widowControl w:val="0"/>
        <w:suppressAutoHyphens/>
        <w:spacing w:after="0" w:line="240" w:lineRule="auto"/>
        <w:rPr>
          <w:rFonts w:ascii="Times New Roman" w:eastAsia="Times New Roman" w:hAnsi="Times New Roman" w:cs="Times New Roman"/>
          <w:b/>
          <w:color w:val="403B3E"/>
          <w:sz w:val="24"/>
          <w:szCs w:val="24"/>
          <w:lang w:val="en-US" w:eastAsia="ar-SA"/>
        </w:rPr>
      </w:pPr>
    </w:p>
    <w:p w14:paraId="39CF15BF"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58820A31"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0FCDD06C"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en-US" w:eastAsia="ar-SA"/>
        </w:rPr>
      </w:pPr>
    </w:p>
    <w:p w14:paraId="65C171CF" w14:textId="77777777" w:rsidR="005F0A04" w:rsidRPr="004D523E" w:rsidRDefault="005F0A04" w:rsidP="005F0A04">
      <w:pPr>
        <w:widowControl w:val="0"/>
        <w:suppressAutoHyphens/>
        <w:spacing w:after="0" w:line="240" w:lineRule="auto"/>
        <w:rPr>
          <w:rFonts w:ascii="Times New Roman" w:eastAsia="Times New Roman" w:hAnsi="Times New Roman" w:cs="Times New Roman"/>
          <w:i/>
          <w:sz w:val="24"/>
          <w:szCs w:val="24"/>
          <w:lang w:val="en-US" w:eastAsia="ar-SA"/>
        </w:rPr>
      </w:pPr>
    </w:p>
    <w:p w14:paraId="04E50517"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ru-RU" w:eastAsia="ar-SA"/>
        </w:rPr>
      </w:pPr>
    </w:p>
    <w:p w14:paraId="6100E6B8"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ru-RU" w:eastAsia="ar-SA"/>
        </w:rPr>
      </w:pPr>
    </w:p>
    <w:p w14:paraId="7AA016DA" w14:textId="77777777" w:rsidR="005F0A04" w:rsidRPr="004D523E" w:rsidRDefault="005F0A04" w:rsidP="005F0A04">
      <w:pPr>
        <w:widowControl w:val="0"/>
        <w:suppressAutoHyphens/>
        <w:spacing w:after="0" w:line="240" w:lineRule="auto"/>
        <w:rPr>
          <w:rFonts w:ascii="Times New Roman" w:eastAsia="Times New Roman" w:hAnsi="Times New Roman" w:cs="Times New Roman"/>
          <w:sz w:val="24"/>
          <w:szCs w:val="24"/>
          <w:lang w:val="ru-RU" w:eastAsia="ar-SA"/>
        </w:rPr>
      </w:pPr>
    </w:p>
    <w:p w14:paraId="0D0AEEE0" w14:textId="661E7034" w:rsidR="007205F9" w:rsidRPr="004D523E" w:rsidRDefault="007205F9" w:rsidP="007205F9">
      <w:pPr>
        <w:spacing w:after="0" w:line="240" w:lineRule="auto"/>
        <w:jc w:val="center"/>
        <w:rPr>
          <w:rFonts w:ascii="Times New Roman" w:eastAsia="Times New Roman" w:hAnsi="Times New Roman" w:cs="Times New Roman"/>
          <w:sz w:val="24"/>
          <w:szCs w:val="24"/>
        </w:rPr>
      </w:pPr>
    </w:p>
    <w:p w14:paraId="777AAE09" w14:textId="77777777" w:rsidR="007205F9" w:rsidRPr="004D523E" w:rsidRDefault="007205F9" w:rsidP="007205F9">
      <w:pPr>
        <w:spacing w:after="0" w:line="240" w:lineRule="auto"/>
        <w:rPr>
          <w:rFonts w:ascii="Times New Roman" w:eastAsia="Times New Roman" w:hAnsi="Times New Roman" w:cs="Times New Roman"/>
          <w:sz w:val="24"/>
          <w:szCs w:val="24"/>
        </w:rPr>
      </w:pPr>
    </w:p>
    <w:p w14:paraId="05873E83" w14:textId="4E4E381E" w:rsidR="007205F9" w:rsidRPr="004D523E" w:rsidRDefault="007205F9" w:rsidP="007205F9">
      <w:pPr>
        <w:spacing w:after="0" w:line="240" w:lineRule="auto"/>
        <w:rPr>
          <w:rFonts w:ascii="Times New Roman" w:eastAsia="Times New Roman" w:hAnsi="Times New Roman" w:cs="Times New Roman"/>
          <w:sz w:val="24"/>
          <w:szCs w:val="24"/>
        </w:rPr>
      </w:pPr>
      <w:r w:rsidRPr="004D523E">
        <w:rPr>
          <w:rFonts w:ascii="Times New Roman" w:eastAsia="Times New Roman" w:hAnsi="Times New Roman" w:cs="Times New Roman"/>
          <w:color w:val="000000"/>
          <w:sz w:val="24"/>
          <w:szCs w:val="24"/>
        </w:rPr>
        <w:br/>
      </w:r>
    </w:p>
    <w:p w14:paraId="2201B361"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04E6C1D0"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3B9E6AC"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2ABBCB48"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19D43EC3"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71588179"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249F4DE4"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4346F73F"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F22DB55"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71C7E0E5"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046B266E"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6426A79"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467D73A3"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41B575D7"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020D60D4"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2E24A638"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B510463"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6CCA7E44"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4F23BB03"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713ECD12"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7CA3A45B"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6CEB20AC"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p w14:paraId="33E8EAC1" w14:textId="77777777" w:rsidR="00C26DDC" w:rsidRPr="004D523E" w:rsidRDefault="00C26DDC" w:rsidP="007205F9">
      <w:pPr>
        <w:spacing w:after="0" w:line="240" w:lineRule="auto"/>
        <w:jc w:val="right"/>
        <w:rPr>
          <w:rFonts w:ascii="Times New Roman" w:eastAsia="Times New Roman" w:hAnsi="Times New Roman" w:cs="Times New Roman"/>
          <w:b/>
          <w:color w:val="000000"/>
          <w:sz w:val="24"/>
          <w:szCs w:val="24"/>
        </w:rPr>
      </w:pPr>
    </w:p>
    <w:sectPr w:rsidR="00C26DDC" w:rsidRPr="004D523E" w:rsidSect="00071187">
      <w:pgSz w:w="11906" w:h="16838"/>
      <w:pgMar w:top="850" w:right="850" w:bottom="28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E532C" w14:textId="77777777" w:rsidR="009D4A07" w:rsidRDefault="009D4A07" w:rsidP="00F47080">
      <w:pPr>
        <w:spacing w:after="0" w:line="240" w:lineRule="auto"/>
      </w:pPr>
      <w:r>
        <w:separator/>
      </w:r>
    </w:p>
  </w:endnote>
  <w:endnote w:type="continuationSeparator" w:id="0">
    <w:p w14:paraId="705C61BE" w14:textId="77777777" w:rsidR="009D4A07" w:rsidRDefault="009D4A07" w:rsidP="00F4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F697" w14:textId="77777777" w:rsidR="009D4A07" w:rsidRDefault="009D4A07" w:rsidP="00F47080">
      <w:pPr>
        <w:spacing w:after="0" w:line="240" w:lineRule="auto"/>
      </w:pPr>
      <w:r>
        <w:separator/>
      </w:r>
    </w:p>
  </w:footnote>
  <w:footnote w:type="continuationSeparator" w:id="0">
    <w:p w14:paraId="64421771" w14:textId="77777777" w:rsidR="009D4A07" w:rsidRDefault="009D4A07" w:rsidP="00F47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72514D"/>
    <w:multiLevelType w:val="hybridMultilevel"/>
    <w:tmpl w:val="79D0C36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F286BB5"/>
    <w:multiLevelType w:val="hybridMultilevel"/>
    <w:tmpl w:val="80BE91FC"/>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9C21FE"/>
    <w:multiLevelType w:val="hybridMultilevel"/>
    <w:tmpl w:val="851AA954"/>
    <w:lvl w:ilvl="0" w:tplc="20000001">
      <w:start w:val="1"/>
      <w:numFmt w:val="bullet"/>
      <w:lvlText w:val=""/>
      <w:lvlJc w:val="left"/>
      <w:pPr>
        <w:ind w:left="1045" w:hanging="360"/>
      </w:pPr>
      <w:rPr>
        <w:rFonts w:ascii="Symbol" w:hAnsi="Symbol" w:hint="default"/>
      </w:rPr>
    </w:lvl>
    <w:lvl w:ilvl="1" w:tplc="10000003" w:tentative="1">
      <w:start w:val="1"/>
      <w:numFmt w:val="bullet"/>
      <w:lvlText w:val="o"/>
      <w:lvlJc w:val="left"/>
      <w:pPr>
        <w:ind w:left="1765" w:hanging="360"/>
      </w:pPr>
      <w:rPr>
        <w:rFonts w:ascii="Courier New" w:hAnsi="Courier New" w:cs="Courier New" w:hint="default"/>
      </w:rPr>
    </w:lvl>
    <w:lvl w:ilvl="2" w:tplc="10000005" w:tentative="1">
      <w:start w:val="1"/>
      <w:numFmt w:val="bullet"/>
      <w:lvlText w:val=""/>
      <w:lvlJc w:val="left"/>
      <w:pPr>
        <w:ind w:left="2485" w:hanging="360"/>
      </w:pPr>
      <w:rPr>
        <w:rFonts w:ascii="Wingdings" w:hAnsi="Wingdings" w:hint="default"/>
      </w:rPr>
    </w:lvl>
    <w:lvl w:ilvl="3" w:tplc="10000001" w:tentative="1">
      <w:start w:val="1"/>
      <w:numFmt w:val="bullet"/>
      <w:lvlText w:val=""/>
      <w:lvlJc w:val="left"/>
      <w:pPr>
        <w:ind w:left="3205" w:hanging="360"/>
      </w:pPr>
      <w:rPr>
        <w:rFonts w:ascii="Symbol" w:hAnsi="Symbol" w:hint="default"/>
      </w:rPr>
    </w:lvl>
    <w:lvl w:ilvl="4" w:tplc="10000003" w:tentative="1">
      <w:start w:val="1"/>
      <w:numFmt w:val="bullet"/>
      <w:lvlText w:val="o"/>
      <w:lvlJc w:val="left"/>
      <w:pPr>
        <w:ind w:left="3925" w:hanging="360"/>
      </w:pPr>
      <w:rPr>
        <w:rFonts w:ascii="Courier New" w:hAnsi="Courier New" w:cs="Courier New" w:hint="default"/>
      </w:rPr>
    </w:lvl>
    <w:lvl w:ilvl="5" w:tplc="10000005" w:tentative="1">
      <w:start w:val="1"/>
      <w:numFmt w:val="bullet"/>
      <w:lvlText w:val=""/>
      <w:lvlJc w:val="left"/>
      <w:pPr>
        <w:ind w:left="4645" w:hanging="360"/>
      </w:pPr>
      <w:rPr>
        <w:rFonts w:ascii="Wingdings" w:hAnsi="Wingdings" w:hint="default"/>
      </w:rPr>
    </w:lvl>
    <w:lvl w:ilvl="6" w:tplc="10000001" w:tentative="1">
      <w:start w:val="1"/>
      <w:numFmt w:val="bullet"/>
      <w:lvlText w:val=""/>
      <w:lvlJc w:val="left"/>
      <w:pPr>
        <w:ind w:left="5365" w:hanging="360"/>
      </w:pPr>
      <w:rPr>
        <w:rFonts w:ascii="Symbol" w:hAnsi="Symbol" w:hint="default"/>
      </w:rPr>
    </w:lvl>
    <w:lvl w:ilvl="7" w:tplc="10000003" w:tentative="1">
      <w:start w:val="1"/>
      <w:numFmt w:val="bullet"/>
      <w:lvlText w:val="o"/>
      <w:lvlJc w:val="left"/>
      <w:pPr>
        <w:ind w:left="6085" w:hanging="360"/>
      </w:pPr>
      <w:rPr>
        <w:rFonts w:ascii="Courier New" w:hAnsi="Courier New" w:cs="Courier New" w:hint="default"/>
      </w:rPr>
    </w:lvl>
    <w:lvl w:ilvl="8" w:tplc="10000005" w:tentative="1">
      <w:start w:val="1"/>
      <w:numFmt w:val="bullet"/>
      <w:lvlText w:val=""/>
      <w:lvlJc w:val="left"/>
      <w:pPr>
        <w:ind w:left="6805" w:hanging="360"/>
      </w:pPr>
      <w:rPr>
        <w:rFonts w:ascii="Wingdings" w:hAnsi="Wingdings" w:hint="default"/>
      </w:rPr>
    </w:lvl>
  </w:abstractNum>
  <w:abstractNum w:abstractNumId="11" w15:restartNumberingAfterBreak="0">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3"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5313C4"/>
    <w:multiLevelType w:val="hybridMultilevel"/>
    <w:tmpl w:val="F6ACD71A"/>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EF0128C"/>
    <w:multiLevelType w:val="multilevel"/>
    <w:tmpl w:val="686C75C4"/>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3F073E0"/>
    <w:multiLevelType w:val="hybridMultilevel"/>
    <w:tmpl w:val="EFDEAAEE"/>
    <w:lvl w:ilvl="0" w:tplc="70AAACC8">
      <w:start w:val="1"/>
      <w:numFmt w:val="bullet"/>
      <w:lvlText w:val="-"/>
      <w:lvlJc w:val="left"/>
      <w:pPr>
        <w:ind w:left="510" w:hanging="360"/>
      </w:pPr>
      <w:rPr>
        <w:rFonts w:ascii="Times New Roman" w:eastAsia="Times New Roman" w:hAnsi="Times New Roman" w:cs="Times New Roman" w:hint="default"/>
        <w:color w:val="auto"/>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8" w15:restartNumberingAfterBreak="0">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72F1457"/>
    <w:multiLevelType w:val="hybridMultilevel"/>
    <w:tmpl w:val="D8F60A96"/>
    <w:lvl w:ilvl="0" w:tplc="E0B8A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4"/>
  </w:num>
  <w:num w:numId="3">
    <w:abstractNumId w:val="6"/>
  </w:num>
  <w:num w:numId="4">
    <w:abstractNumId w:val="30"/>
  </w:num>
  <w:num w:numId="5">
    <w:abstractNumId w:val="14"/>
  </w:num>
  <w:num w:numId="6">
    <w:abstractNumId w:val="11"/>
  </w:num>
  <w:num w:numId="7">
    <w:abstractNumId w:val="23"/>
  </w:num>
  <w:num w:numId="8">
    <w:abstractNumId w:val="26"/>
  </w:num>
  <w:num w:numId="9">
    <w:abstractNumId w:val="28"/>
  </w:num>
  <w:num w:numId="10">
    <w:abstractNumId w:val="37"/>
  </w:num>
  <w:num w:numId="11">
    <w:abstractNumId w:val="7"/>
  </w:num>
  <w:num w:numId="12">
    <w:abstractNumId w:val="0"/>
  </w:num>
  <w:num w:numId="13">
    <w:abstractNumId w:val="29"/>
  </w:num>
  <w:num w:numId="14">
    <w:abstractNumId w:val="15"/>
  </w:num>
  <w:num w:numId="15">
    <w:abstractNumId w:val="24"/>
  </w:num>
  <w:num w:numId="16">
    <w:abstractNumId w:val="3"/>
  </w:num>
  <w:num w:numId="17">
    <w:abstractNumId w:val="38"/>
  </w:num>
  <w:num w:numId="18">
    <w:abstractNumId w:val="22"/>
  </w:num>
  <w:num w:numId="19">
    <w:abstractNumId w:val="19"/>
  </w:num>
  <w:num w:numId="20">
    <w:abstractNumId w:val="2"/>
  </w:num>
  <w:num w:numId="21">
    <w:abstractNumId w:val="32"/>
  </w:num>
  <w:num w:numId="22">
    <w:abstractNumId w:val="31"/>
  </w:num>
  <w:num w:numId="23">
    <w:abstractNumId w:val="21"/>
  </w:num>
  <w:num w:numId="24">
    <w:abstractNumId w:val="34"/>
  </w:num>
  <w:num w:numId="25">
    <w:abstractNumId w:val="33"/>
  </w:num>
  <w:num w:numId="26">
    <w:abstractNumId w:val="1"/>
  </w:num>
  <w:num w:numId="27">
    <w:abstractNumId w:val="18"/>
  </w:num>
  <w:num w:numId="28">
    <w:abstractNumId w:val="16"/>
  </w:num>
  <w:num w:numId="29">
    <w:abstractNumId w:val="20"/>
  </w:num>
  <w:num w:numId="30">
    <w:abstractNumId w:val="36"/>
  </w:num>
  <w:num w:numId="31">
    <w:abstractNumId w:val="5"/>
  </w:num>
  <w:num w:numId="32">
    <w:abstractNumId w:val="27"/>
  </w:num>
  <w:num w:numId="33">
    <w:abstractNumId w:val="17"/>
  </w:num>
  <w:num w:numId="34">
    <w:abstractNumId w:val="8"/>
  </w:num>
  <w:num w:numId="35">
    <w:abstractNumId w:val="10"/>
  </w:num>
  <w:num w:numId="36">
    <w:abstractNumId w:val="35"/>
  </w:num>
  <w:num w:numId="37">
    <w:abstractNumId w:val="12"/>
  </w:num>
  <w:num w:numId="38">
    <w:abstractNumId w:val="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F9"/>
    <w:rsid w:val="00030518"/>
    <w:rsid w:val="00071187"/>
    <w:rsid w:val="00090DDC"/>
    <w:rsid w:val="000B0DB4"/>
    <w:rsid w:val="000E0790"/>
    <w:rsid w:val="00152CAE"/>
    <w:rsid w:val="001B4D63"/>
    <w:rsid w:val="001C254A"/>
    <w:rsid w:val="0020483C"/>
    <w:rsid w:val="00254480"/>
    <w:rsid w:val="002E570E"/>
    <w:rsid w:val="00347282"/>
    <w:rsid w:val="00367ABC"/>
    <w:rsid w:val="003878F2"/>
    <w:rsid w:val="003F7E6F"/>
    <w:rsid w:val="00416752"/>
    <w:rsid w:val="00467352"/>
    <w:rsid w:val="004744F9"/>
    <w:rsid w:val="004D523E"/>
    <w:rsid w:val="004D5BEE"/>
    <w:rsid w:val="004E4E76"/>
    <w:rsid w:val="004F6D81"/>
    <w:rsid w:val="00527A61"/>
    <w:rsid w:val="00557E36"/>
    <w:rsid w:val="005867F7"/>
    <w:rsid w:val="005F0A04"/>
    <w:rsid w:val="00604E4B"/>
    <w:rsid w:val="00645338"/>
    <w:rsid w:val="006648A3"/>
    <w:rsid w:val="00677709"/>
    <w:rsid w:val="006A358F"/>
    <w:rsid w:val="006C60DD"/>
    <w:rsid w:val="006E0DA2"/>
    <w:rsid w:val="007069FC"/>
    <w:rsid w:val="007205F9"/>
    <w:rsid w:val="007423A3"/>
    <w:rsid w:val="007B75C0"/>
    <w:rsid w:val="007C2E0E"/>
    <w:rsid w:val="007E722B"/>
    <w:rsid w:val="007E7250"/>
    <w:rsid w:val="008B6707"/>
    <w:rsid w:val="008B7389"/>
    <w:rsid w:val="009A564A"/>
    <w:rsid w:val="009D05D2"/>
    <w:rsid w:val="009D0720"/>
    <w:rsid w:val="009D4A07"/>
    <w:rsid w:val="00A15664"/>
    <w:rsid w:val="00A15F2B"/>
    <w:rsid w:val="00A40F9E"/>
    <w:rsid w:val="00B1523A"/>
    <w:rsid w:val="00B327FB"/>
    <w:rsid w:val="00B37918"/>
    <w:rsid w:val="00B74DD9"/>
    <w:rsid w:val="00B86659"/>
    <w:rsid w:val="00BE53E6"/>
    <w:rsid w:val="00C26DDC"/>
    <w:rsid w:val="00C750EA"/>
    <w:rsid w:val="00C802C9"/>
    <w:rsid w:val="00CC244C"/>
    <w:rsid w:val="00CE28B6"/>
    <w:rsid w:val="00D40707"/>
    <w:rsid w:val="00DC2FE4"/>
    <w:rsid w:val="00E16FB4"/>
    <w:rsid w:val="00E17F5C"/>
    <w:rsid w:val="00E449B4"/>
    <w:rsid w:val="00E475F6"/>
    <w:rsid w:val="00E80481"/>
    <w:rsid w:val="00E95B52"/>
    <w:rsid w:val="00EA03D4"/>
    <w:rsid w:val="00EA2D98"/>
    <w:rsid w:val="00F116DD"/>
    <w:rsid w:val="00F23AF6"/>
    <w:rsid w:val="00F47080"/>
    <w:rsid w:val="00FD2BD8"/>
    <w:rsid w:val="00FF19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26A2"/>
  <w15:docId w15:val="{53CC1CBA-3997-4838-836F-1E5364F3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05F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15F2B"/>
    <w:pPr>
      <w:ind w:left="720"/>
      <w:contextualSpacing/>
    </w:pPr>
  </w:style>
  <w:style w:type="character" w:styleId="a5">
    <w:name w:val="Hyperlink"/>
    <w:basedOn w:val="a0"/>
    <w:uiPriority w:val="99"/>
    <w:unhideWhenUsed/>
    <w:rsid w:val="00A15F2B"/>
    <w:rPr>
      <w:color w:val="0000FF" w:themeColor="hyperlink"/>
      <w:u w:val="single"/>
    </w:rPr>
  </w:style>
  <w:style w:type="character" w:styleId="a6">
    <w:name w:val="annotation reference"/>
    <w:basedOn w:val="a0"/>
    <w:uiPriority w:val="99"/>
    <w:semiHidden/>
    <w:unhideWhenUsed/>
    <w:rsid w:val="00B327FB"/>
    <w:rPr>
      <w:sz w:val="16"/>
      <w:szCs w:val="16"/>
    </w:rPr>
  </w:style>
  <w:style w:type="paragraph" w:styleId="a7">
    <w:name w:val="annotation text"/>
    <w:basedOn w:val="a"/>
    <w:link w:val="a8"/>
    <w:uiPriority w:val="99"/>
    <w:semiHidden/>
    <w:unhideWhenUsed/>
    <w:rsid w:val="00B327FB"/>
    <w:pPr>
      <w:spacing w:line="240" w:lineRule="auto"/>
    </w:pPr>
    <w:rPr>
      <w:sz w:val="20"/>
      <w:szCs w:val="20"/>
    </w:rPr>
  </w:style>
  <w:style w:type="character" w:customStyle="1" w:styleId="a8">
    <w:name w:val="Текст примечания Знак"/>
    <w:basedOn w:val="a0"/>
    <w:link w:val="a7"/>
    <w:uiPriority w:val="99"/>
    <w:semiHidden/>
    <w:rsid w:val="00B327FB"/>
    <w:rPr>
      <w:rFonts w:ascii="Calibri" w:eastAsia="Calibri" w:hAnsi="Calibri" w:cs="Calibri"/>
      <w:sz w:val="20"/>
      <w:szCs w:val="20"/>
      <w:lang w:eastAsia="uk-UA"/>
    </w:rPr>
  </w:style>
  <w:style w:type="paragraph" w:styleId="a9">
    <w:name w:val="annotation subject"/>
    <w:basedOn w:val="a7"/>
    <w:next w:val="a7"/>
    <w:link w:val="aa"/>
    <w:uiPriority w:val="99"/>
    <w:semiHidden/>
    <w:unhideWhenUsed/>
    <w:rsid w:val="00B327FB"/>
    <w:rPr>
      <w:b/>
      <w:bCs/>
    </w:rPr>
  </w:style>
  <w:style w:type="character" w:customStyle="1" w:styleId="aa">
    <w:name w:val="Тема примечания Знак"/>
    <w:basedOn w:val="a8"/>
    <w:link w:val="a9"/>
    <w:uiPriority w:val="99"/>
    <w:semiHidden/>
    <w:rsid w:val="00B327FB"/>
    <w:rPr>
      <w:rFonts w:ascii="Calibri" w:eastAsia="Calibri" w:hAnsi="Calibri" w:cs="Calibri"/>
      <w:b/>
      <w:bCs/>
      <w:sz w:val="20"/>
      <w:szCs w:val="20"/>
      <w:lang w:eastAsia="uk-UA"/>
    </w:rPr>
  </w:style>
  <w:style w:type="paragraph" w:styleId="ab">
    <w:name w:val="Revision"/>
    <w:hidden/>
    <w:uiPriority w:val="99"/>
    <w:semiHidden/>
    <w:rsid w:val="00B327FB"/>
    <w:pPr>
      <w:spacing w:after="0" w:line="240" w:lineRule="auto"/>
    </w:pPr>
    <w:rPr>
      <w:rFonts w:ascii="Calibri" w:eastAsia="Calibri" w:hAnsi="Calibri" w:cs="Calibri"/>
      <w:lang w:eastAsia="uk-UA"/>
    </w:rPr>
  </w:style>
  <w:style w:type="paragraph" w:styleId="ac">
    <w:name w:val="Balloon Text"/>
    <w:basedOn w:val="a"/>
    <w:link w:val="ad"/>
    <w:uiPriority w:val="99"/>
    <w:semiHidden/>
    <w:unhideWhenUsed/>
    <w:rsid w:val="00B327F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327FB"/>
    <w:rPr>
      <w:rFonts w:ascii="Segoe UI" w:eastAsia="Calibri" w:hAnsi="Segoe UI" w:cs="Segoe UI"/>
      <w:sz w:val="18"/>
      <w:szCs w:val="18"/>
      <w:lang w:eastAsia="uk-UA"/>
    </w:rPr>
  </w:style>
  <w:style w:type="character" w:customStyle="1" w:styleId="UnresolvedMention">
    <w:name w:val="Unresolved Mention"/>
    <w:basedOn w:val="a0"/>
    <w:uiPriority w:val="99"/>
    <w:semiHidden/>
    <w:unhideWhenUsed/>
    <w:rsid w:val="00B74DD9"/>
    <w:rPr>
      <w:color w:val="605E5C"/>
      <w:shd w:val="clear" w:color="auto" w:fill="E1DFDD"/>
    </w:rPr>
  </w:style>
  <w:style w:type="paragraph" w:styleId="ae">
    <w:name w:val="header"/>
    <w:basedOn w:val="a"/>
    <w:link w:val="af"/>
    <w:uiPriority w:val="99"/>
    <w:unhideWhenUsed/>
    <w:rsid w:val="00F4708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F47080"/>
    <w:rPr>
      <w:rFonts w:ascii="Calibri" w:eastAsia="Calibri" w:hAnsi="Calibri" w:cs="Calibri"/>
      <w:lang w:eastAsia="uk-UA"/>
    </w:rPr>
  </w:style>
  <w:style w:type="paragraph" w:styleId="af0">
    <w:name w:val="footer"/>
    <w:basedOn w:val="a"/>
    <w:link w:val="af1"/>
    <w:uiPriority w:val="99"/>
    <w:unhideWhenUsed/>
    <w:rsid w:val="00F4708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F47080"/>
    <w:rPr>
      <w:rFonts w:ascii="Calibri" w:eastAsia="Calibri" w:hAnsi="Calibri" w:cs="Calibri"/>
      <w:lang w:eastAsia="uk-UA"/>
    </w:rPr>
  </w:style>
  <w:style w:type="character" w:customStyle="1" w:styleId="a4">
    <w:name w:val="Абзац списка Знак"/>
    <w:link w:val="a3"/>
    <w:uiPriority w:val="34"/>
    <w:locked/>
    <w:rsid w:val="00C26DDC"/>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60414</Words>
  <Characters>34437</Characters>
  <Application>Microsoft Office Word</Application>
  <DocSecurity>0</DocSecurity>
  <Lines>286</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Tamara</cp:lastModifiedBy>
  <cp:revision>43</cp:revision>
  <dcterms:created xsi:type="dcterms:W3CDTF">2024-02-19T09:46:00Z</dcterms:created>
  <dcterms:modified xsi:type="dcterms:W3CDTF">2024-03-28T13:46:00Z</dcterms:modified>
</cp:coreProperties>
</file>