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677CB3">
        <w:rPr>
          <w:b/>
          <w:color w:val="000000" w:themeColor="text1"/>
          <w:lang w:val="ru-RU"/>
        </w:rPr>
        <w:t>483</w:t>
      </w:r>
      <w:r w:rsidR="008A2468">
        <w:rPr>
          <w:b/>
          <w:color w:val="000000" w:themeColor="text1"/>
          <w:lang w:val="ru-RU"/>
        </w:rPr>
        <w:t>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677CB3">
        <w:rPr>
          <w:b/>
          <w:color w:val="000000" w:themeColor="text1"/>
          <w:lang w:val="ru-RU"/>
        </w:rPr>
        <w:t>2</w:t>
      </w:r>
      <w:r w:rsidR="008A2468">
        <w:rPr>
          <w:b/>
          <w:color w:val="000000" w:themeColor="text1"/>
          <w:lang w:val="ru-RU"/>
        </w:rPr>
        <w:t>5</w:t>
      </w:r>
      <w:r w:rsidR="0081097E" w:rsidRPr="0081097E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421B9" w:rsidRPr="00677CB3" w:rsidRDefault="00032C43" w:rsidP="008A2468">
      <w:pPr>
        <w:rPr>
          <w:b/>
          <w:bCs/>
          <w:color w:val="000000" w:themeColor="text1"/>
        </w:rPr>
      </w:pPr>
      <w:r w:rsidRPr="009B66C0">
        <w:rPr>
          <w:color w:val="000000" w:themeColor="text1"/>
        </w:rPr>
        <w:t>3.1.</w:t>
      </w:r>
      <w:r w:rsidR="000947E2" w:rsidRPr="009B66C0">
        <w:rPr>
          <w:color w:val="000000" w:themeColor="text1"/>
        </w:rPr>
        <w:t>Н</w:t>
      </w:r>
      <w:r w:rsidR="00524288" w:rsidRPr="009B66C0">
        <w:rPr>
          <w:color w:val="000000" w:themeColor="text1"/>
        </w:rPr>
        <w:t>азва</w:t>
      </w:r>
      <w:r w:rsidR="00EA493D" w:rsidRPr="009B66C0">
        <w:rPr>
          <w:color w:val="000000" w:themeColor="text1"/>
        </w:rPr>
        <w:t xml:space="preserve"> предмета закупівлі:</w:t>
      </w:r>
      <w:r w:rsidR="00045A30" w:rsidRPr="009B66C0">
        <w:rPr>
          <w:color w:val="000000" w:themeColor="text1"/>
          <w:u w:val="single"/>
        </w:rPr>
        <w:t xml:space="preserve"> </w:t>
      </w:r>
      <w:r w:rsidR="00677CB3" w:rsidRPr="00677CB3">
        <w:rPr>
          <w:b/>
          <w:color w:val="000000" w:themeColor="text1"/>
          <w:u w:val="single"/>
        </w:rPr>
        <w:t>Код ДК 021:2015: 15330000-0 Оброблені фрукти та овочі.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>Кількість та місце поставки товарів або обсяг і місце вик</w:t>
      </w:r>
      <w:r w:rsidR="006D1C1E">
        <w:t xml:space="preserve">онання робіт чи надання послуг: </w:t>
      </w:r>
      <w:r w:rsidR="00677CB3">
        <w:rPr>
          <w:b/>
        </w:rPr>
        <w:t>2300</w:t>
      </w:r>
      <w:r w:rsidR="006D1C1E" w:rsidRPr="006D1C1E">
        <w:rPr>
          <w:b/>
        </w:rPr>
        <w:t xml:space="preserve"> кг</w:t>
      </w:r>
      <w:r w:rsidR="00A611D6" w:rsidRPr="006D1C1E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93F41" w:rsidRPr="00C93F41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77CB3">
        <w:rPr>
          <w:lang w:val="ru-RU"/>
        </w:rPr>
        <w:t>12</w:t>
      </w:r>
      <w:r w:rsidR="003F17E9">
        <w:t>.</w:t>
      </w:r>
      <w:r w:rsidR="00E52597">
        <w:rPr>
          <w:lang w:val="ru-RU"/>
        </w:rPr>
        <w:t>0</w:t>
      </w:r>
      <w:r w:rsidR="00677CB3">
        <w:rPr>
          <w:lang w:val="ru-RU"/>
        </w:rPr>
        <w:t>6</w:t>
      </w:r>
      <w:r w:rsidR="001D085D">
        <w:t>.202</w:t>
      </w:r>
      <w:r w:rsidR="00C93F41" w:rsidRPr="00C93F41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677CB3">
        <w:rPr>
          <w:lang w:val="ru-RU"/>
        </w:rPr>
        <w:t>15</w:t>
      </w:r>
      <w:r w:rsidR="003F17E9">
        <w:t>.</w:t>
      </w:r>
      <w:r w:rsidR="00D9367D">
        <w:rPr>
          <w:lang w:val="ru-RU"/>
        </w:rPr>
        <w:t>0</w:t>
      </w:r>
      <w:r w:rsidR="00677CB3">
        <w:rPr>
          <w:lang w:val="ru-RU"/>
        </w:rPr>
        <w:t>6</w:t>
      </w:r>
      <w:r w:rsidR="0068518F" w:rsidRPr="0068518F">
        <w:t>.</w:t>
      </w:r>
      <w:r w:rsidR="001D085D">
        <w:t>202</w:t>
      </w:r>
      <w:r w:rsidR="00C93F41" w:rsidRPr="002421B9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D1C1E" w:rsidRDefault="006D1C1E" w:rsidP="006D1C1E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6D1C1E" w:rsidRDefault="006D1C1E" w:rsidP="006D1C1E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6D1C1E" w:rsidRDefault="006D1C1E" w:rsidP="006D1C1E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6D1C1E" w:rsidRDefault="006D1C1E" w:rsidP="00AA0DFB"/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5C60F5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</w:t>
      </w:r>
    </w:p>
    <w:p w:rsidR="0081097E" w:rsidRPr="0079061A" w:rsidRDefault="0081097E" w:rsidP="0081097E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93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</w:t>
      </w: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81097E" w:rsidRPr="0079061A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97E" w:rsidRPr="0079061A" w:rsidRDefault="0081097E" w:rsidP="0081097E">
      <w:pPr>
        <w:rPr>
          <w:color w:val="000000" w:themeColor="text1"/>
          <w:shd w:val="clear" w:color="auto" w:fill="FFFFFF"/>
        </w:rPr>
      </w:pPr>
    </w:p>
    <w:p w:rsidR="0081097E" w:rsidRPr="00E53260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81097E" w:rsidRPr="00E53260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CD1172" w:rsidRPr="00677CB3" w:rsidRDefault="00CD1172" w:rsidP="00CD1172">
      <w:pPr>
        <w:jc w:val="center"/>
        <w:rPr>
          <w:b/>
          <w:bCs/>
          <w:color w:val="000000" w:themeColor="text1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677CB3">
        <w:rPr>
          <w:b/>
          <w:color w:val="000000" w:themeColor="text1"/>
          <w:u w:val="single"/>
        </w:rPr>
        <w:t>Код ДК 021:2015: 15330000-0 Оброблені фрукти та овочі.</w:t>
      </w:r>
    </w:p>
    <w:p w:rsidR="0081097E" w:rsidRPr="00C13EDE" w:rsidRDefault="0081097E" w:rsidP="0081097E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81097E" w:rsidRPr="00C139A5" w:rsidRDefault="0081097E" w:rsidP="0081097E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8A2468" w:rsidRPr="0068574E" w:rsidRDefault="008A2468" w:rsidP="008A2468">
      <w:pPr>
        <w:rPr>
          <w:lang w:val="en-US"/>
        </w:rPr>
      </w:pPr>
    </w:p>
    <w:p w:rsidR="008A2468" w:rsidRPr="00171085" w:rsidRDefault="008A2468" w:rsidP="008A2468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8A2468" w:rsidRPr="004D0FF3" w:rsidTr="00D71768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4D0FF3" w:rsidRDefault="008A2468" w:rsidP="00D7176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8A2468" w:rsidRPr="005954C5" w:rsidTr="00D71768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5954C5" w:rsidRDefault="008A2468" w:rsidP="00D71768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1453FE" w:rsidRDefault="00CD1172" w:rsidP="00D71768">
            <w:pPr>
              <w:rPr>
                <w:color w:val="auto"/>
              </w:rPr>
            </w:pPr>
            <w:r w:rsidRPr="005F1D24">
              <w:rPr>
                <w:sz w:val="25"/>
                <w:szCs w:val="25"/>
                <w:shd w:val="clear" w:color="auto" w:fill="FFFFFF"/>
              </w:rPr>
              <w:t xml:space="preserve">Горох колотий шліфований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CE5EC0" w:rsidRDefault="008A2468" w:rsidP="00D71768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кг</w:t>
            </w:r>
            <w:r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468" w:rsidRPr="008A2468" w:rsidRDefault="00CD1172" w:rsidP="00D71768">
            <w:pPr>
              <w:jc w:val="center"/>
            </w:pPr>
            <w:r>
              <w:t>2300</w:t>
            </w:r>
          </w:p>
        </w:tc>
      </w:tr>
    </w:tbl>
    <w:p w:rsidR="008A2468" w:rsidRPr="00CA19DB" w:rsidRDefault="008A2468" w:rsidP="008A2468">
      <w:pPr>
        <w:pStyle w:val="HTML"/>
        <w:jc w:val="both"/>
        <w:rPr>
          <w:sz w:val="24"/>
          <w:szCs w:val="24"/>
          <w:lang w:val="en-US"/>
        </w:rPr>
      </w:pPr>
    </w:p>
    <w:p w:rsidR="008A2468" w:rsidRPr="002E37C6" w:rsidRDefault="008A2468" w:rsidP="008A2468">
      <w:pPr>
        <w:jc w:val="both"/>
        <w:rPr>
          <w:color w:val="000000" w:themeColor="text1"/>
          <w:lang w:val="en-US" w:eastAsia="ar-SA"/>
        </w:rPr>
      </w:pPr>
    </w:p>
    <w:p w:rsidR="00CD1172" w:rsidRPr="005642CD" w:rsidRDefault="008A2468" w:rsidP="00CD1172">
      <w:pPr>
        <w:ind w:firstLine="426"/>
        <w:jc w:val="both"/>
      </w:pPr>
      <w:r w:rsidRPr="006D44D8">
        <w:rPr>
          <w:color w:val="000000" w:themeColor="text1"/>
          <w:lang w:eastAsia="ar-SA"/>
        </w:rPr>
        <w:t>*</w:t>
      </w:r>
      <w:r w:rsidRPr="006D44D8">
        <w:rPr>
          <w:b/>
          <w:color w:val="000000" w:themeColor="text1"/>
          <w:lang w:eastAsia="en-US"/>
        </w:rPr>
        <w:t xml:space="preserve"> </w:t>
      </w:r>
      <w:r w:rsidR="00CD1172" w:rsidRPr="005642CD">
        <w:rPr>
          <w:b/>
        </w:rPr>
        <w:t>Крупа горохова –</w:t>
      </w:r>
      <w:r w:rsidR="00CD1172" w:rsidRPr="005642CD">
        <w:t xml:space="preserve"> відповідність предмета закупівлі  ДСТУ 7701-2015. </w:t>
      </w:r>
    </w:p>
    <w:p w:rsidR="00CD1172" w:rsidRPr="005642CD" w:rsidRDefault="00CD1172" w:rsidP="00CD1172">
      <w:pPr>
        <w:ind w:firstLine="426"/>
        <w:jc w:val="both"/>
        <w:rPr>
          <w:color w:val="FF0000"/>
        </w:rPr>
      </w:pPr>
      <w:r w:rsidRPr="005642CD">
        <w:rPr>
          <w:shd w:val="clear" w:color="auto" w:fill="FFFFFF"/>
        </w:rPr>
        <w:t>Горох колотий шліфований  не нижче 1 сорту.</w:t>
      </w:r>
      <w:r w:rsidRPr="005642CD">
        <w:rPr>
          <w:rFonts w:ascii="Arial" w:hAnsi="Arial" w:cs="Arial"/>
          <w:color w:val="6A6C6D"/>
          <w:shd w:val="clear" w:color="auto" w:fill="FFFFFF"/>
        </w:rPr>
        <w:t xml:space="preserve"> </w:t>
      </w:r>
    </w:p>
    <w:p w:rsidR="00CD1172" w:rsidRPr="005642CD" w:rsidRDefault="00CD1172" w:rsidP="00CD1172">
      <w:pPr>
        <w:ind w:firstLine="426"/>
        <w:jc w:val="both"/>
      </w:pPr>
      <w:r w:rsidRPr="005642CD">
        <w:t>Домішки цілого шелушенного полірованого гороху допускається не більше 5%.</w:t>
      </w:r>
    </w:p>
    <w:p w:rsidR="00CD1172" w:rsidRPr="005642CD" w:rsidRDefault="00CD1172" w:rsidP="00CD1172">
      <w:pPr>
        <w:ind w:firstLine="426"/>
        <w:jc w:val="both"/>
      </w:pPr>
      <w:r w:rsidRPr="005642CD">
        <w:t xml:space="preserve"> Колір – жовтий, зелений. Смак - нормальний, властивий гороху, без сторонніх смаків, не кислий, не гіркий. Запах - нормальний, властивий гороху, без затхлого, плісенного або іншого стороннього запаху.</w:t>
      </w:r>
    </w:p>
    <w:p w:rsidR="00CD1172" w:rsidRPr="005642CD" w:rsidRDefault="00CD1172" w:rsidP="00CD1172">
      <w:pPr>
        <w:ind w:firstLine="426"/>
        <w:jc w:val="both"/>
      </w:pPr>
      <w:r w:rsidRPr="005642CD">
        <w:t>Якість, тара, упаковка та маркування  повинні відповідати ДСТУ 7701-2015. Товар повинен мати залишковий термін придатності не менше 75% від передбаченого ДСТУ строку зберігання товару.</w:t>
      </w:r>
    </w:p>
    <w:p w:rsidR="00CD1172" w:rsidRPr="005642CD" w:rsidRDefault="00CD1172" w:rsidP="00CD1172">
      <w:pPr>
        <w:ind w:firstLine="426"/>
        <w:jc w:val="both"/>
      </w:pPr>
      <w:r w:rsidRPr="005642CD">
        <w:t xml:space="preserve">Крупа горохова розфасована у мішки вагою нетто до 50 кг.  </w:t>
      </w:r>
    </w:p>
    <w:p w:rsidR="00CD1172" w:rsidRPr="005642CD" w:rsidRDefault="00CD1172" w:rsidP="00CD1172">
      <w:pPr>
        <w:ind w:firstLine="426"/>
        <w:jc w:val="both"/>
        <w:rPr>
          <w:lang w:eastAsia="ar-SA"/>
        </w:rPr>
      </w:pPr>
      <w:r w:rsidRPr="005642CD">
        <w:t>Поставка товару – один раз на місяць.</w:t>
      </w:r>
    </w:p>
    <w:p w:rsidR="008A2468" w:rsidRPr="006D44D8" w:rsidRDefault="008A2468" w:rsidP="00CD1172">
      <w:pPr>
        <w:ind w:firstLine="426"/>
        <w:jc w:val="both"/>
        <w:rPr>
          <w:color w:val="000000" w:themeColor="text1"/>
          <w:lang w:eastAsia="ar-SA"/>
        </w:rPr>
      </w:pPr>
    </w:p>
    <w:p w:rsidR="00544425" w:rsidRPr="008A2468" w:rsidRDefault="00544425" w:rsidP="005C60F5">
      <w:pPr>
        <w:outlineLvl w:val="0"/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Default="00544425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Pr="00D9367D" w:rsidRDefault="00243A2D" w:rsidP="005C60F5">
      <w:pPr>
        <w:outlineLvl w:val="0"/>
        <w:rPr>
          <w:lang w:val="ru-RU"/>
        </w:rPr>
      </w:pPr>
    </w:p>
    <w:p w:rsidR="0081097E" w:rsidRPr="00D9367D" w:rsidRDefault="0081097E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167FBE" w:rsidRPr="006D1C1E" w:rsidRDefault="00167FBE" w:rsidP="005C60F5">
      <w:pPr>
        <w:outlineLvl w:val="0"/>
      </w:pPr>
    </w:p>
    <w:p w:rsidR="0068518F" w:rsidRDefault="0068518F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CD1172" w:rsidRDefault="001D085D" w:rsidP="008A2468">
      <w:pPr>
        <w:rPr>
          <w:bCs/>
          <w:color w:val="000000" w:themeColor="text1"/>
        </w:rPr>
      </w:pPr>
      <w:r w:rsidRPr="008A2468">
        <w:rPr>
          <w:color w:val="000000" w:themeColor="text1"/>
        </w:rPr>
        <w:t xml:space="preserve">      </w:t>
      </w:r>
      <w:r w:rsidR="003F17E9" w:rsidRPr="00CD1172">
        <w:rPr>
          <w:color w:val="000000" w:themeColor="text1"/>
        </w:rPr>
        <w:t>Ми, (назва Учасника)</w:t>
      </w:r>
      <w:r w:rsidR="0092690E" w:rsidRPr="00CD1172">
        <w:rPr>
          <w:color w:val="000000" w:themeColor="text1"/>
        </w:rPr>
        <w:t>,</w:t>
      </w:r>
      <w:r w:rsidR="0081097E" w:rsidRPr="00CD1172">
        <w:rPr>
          <w:color w:val="000000" w:themeColor="text1"/>
        </w:rPr>
        <w:t xml:space="preserve"> </w:t>
      </w:r>
      <w:r w:rsidR="0092690E" w:rsidRPr="00CD1172">
        <w:rPr>
          <w:color w:val="000000" w:themeColor="text1"/>
        </w:rPr>
        <w:t>надаємо свою пропозицію щодо участі у закупівлі</w:t>
      </w:r>
      <w:r w:rsidRPr="00CD1172">
        <w:rPr>
          <w:color w:val="000000" w:themeColor="text1"/>
        </w:rPr>
        <w:t xml:space="preserve"> </w:t>
      </w:r>
      <w:r w:rsidR="008A2468" w:rsidRPr="00CD1172">
        <w:rPr>
          <w:color w:val="000000" w:themeColor="text1"/>
        </w:rPr>
        <w:t xml:space="preserve">код </w:t>
      </w:r>
      <w:r w:rsidR="00CD1172" w:rsidRPr="00CD1172">
        <w:rPr>
          <w:color w:val="000000" w:themeColor="text1"/>
        </w:rPr>
        <w:t xml:space="preserve"> ДК 021:2015: 15330000-0 Оброблені фрукти та овочі</w:t>
      </w:r>
      <w:r w:rsidR="00EB1A0F" w:rsidRPr="00CD1172">
        <w:rPr>
          <w:color w:val="000000" w:themeColor="text1"/>
        </w:rPr>
        <w:t xml:space="preserve">, </w:t>
      </w:r>
      <w:r w:rsidR="0092690E" w:rsidRPr="00CD1172">
        <w:rPr>
          <w:color w:val="000000" w:themeColor="text1"/>
        </w:rPr>
        <w:t>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2421B9">
        <w:t>Ознайомившись з технічними вимогами та вимогами щодо</w:t>
      </w:r>
      <w:r w:rsidRPr="006A78EC">
        <w:t xml:space="preserve">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C6301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82" w:rsidRDefault="00690E82">
      <w:r>
        <w:separator/>
      </w:r>
    </w:p>
  </w:endnote>
  <w:endnote w:type="continuationSeparator" w:id="1">
    <w:p w:rsidR="00690E82" w:rsidRDefault="0069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5438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5438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1172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82" w:rsidRDefault="00690E82">
      <w:r>
        <w:separator/>
      </w:r>
    </w:p>
  </w:footnote>
  <w:footnote w:type="continuationSeparator" w:id="1">
    <w:p w:rsidR="00690E82" w:rsidRDefault="00690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F30F1"/>
    <w:multiLevelType w:val="multilevel"/>
    <w:tmpl w:val="B9F68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06A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46F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1B9"/>
    <w:rsid w:val="0024266D"/>
    <w:rsid w:val="00242F13"/>
    <w:rsid w:val="00243A2D"/>
    <w:rsid w:val="00247390"/>
    <w:rsid w:val="002474BF"/>
    <w:rsid w:val="00247FC8"/>
    <w:rsid w:val="002504DE"/>
    <w:rsid w:val="00250C51"/>
    <w:rsid w:val="002518DE"/>
    <w:rsid w:val="002674A2"/>
    <w:rsid w:val="00267E63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726"/>
    <w:rsid w:val="00357482"/>
    <w:rsid w:val="00357B01"/>
    <w:rsid w:val="003605C3"/>
    <w:rsid w:val="00360988"/>
    <w:rsid w:val="00370298"/>
    <w:rsid w:val="0037520A"/>
    <w:rsid w:val="00375C5C"/>
    <w:rsid w:val="0038038D"/>
    <w:rsid w:val="003804E4"/>
    <w:rsid w:val="00381A3C"/>
    <w:rsid w:val="0038239E"/>
    <w:rsid w:val="00384002"/>
    <w:rsid w:val="00385224"/>
    <w:rsid w:val="003852E0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0F87"/>
    <w:rsid w:val="005220D1"/>
    <w:rsid w:val="005231C5"/>
    <w:rsid w:val="00524288"/>
    <w:rsid w:val="00524565"/>
    <w:rsid w:val="005247E0"/>
    <w:rsid w:val="00544425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A2512"/>
    <w:rsid w:val="005B0021"/>
    <w:rsid w:val="005B0374"/>
    <w:rsid w:val="005B18DD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776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CB3"/>
    <w:rsid w:val="00680741"/>
    <w:rsid w:val="006828C7"/>
    <w:rsid w:val="0068379C"/>
    <w:rsid w:val="0068518F"/>
    <w:rsid w:val="00685D15"/>
    <w:rsid w:val="006869E1"/>
    <w:rsid w:val="006908B9"/>
    <w:rsid w:val="00690E82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C6301"/>
    <w:rsid w:val="006D1428"/>
    <w:rsid w:val="006D1C1E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1613"/>
    <w:rsid w:val="007422D8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6EAB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97E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468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3564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8B5"/>
    <w:rsid w:val="009A1EE3"/>
    <w:rsid w:val="009A650E"/>
    <w:rsid w:val="009B2B21"/>
    <w:rsid w:val="009B3B1A"/>
    <w:rsid w:val="009B5645"/>
    <w:rsid w:val="009B66C0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095A"/>
    <w:rsid w:val="00A01B12"/>
    <w:rsid w:val="00A02F3E"/>
    <w:rsid w:val="00A04108"/>
    <w:rsid w:val="00A1130B"/>
    <w:rsid w:val="00A1157F"/>
    <w:rsid w:val="00A125E1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380"/>
    <w:rsid w:val="00A54F00"/>
    <w:rsid w:val="00A55EC2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5395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551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49CC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05DA"/>
    <w:rsid w:val="00C634B1"/>
    <w:rsid w:val="00C72D3B"/>
    <w:rsid w:val="00C730EF"/>
    <w:rsid w:val="00C7669D"/>
    <w:rsid w:val="00C80430"/>
    <w:rsid w:val="00C812C3"/>
    <w:rsid w:val="00C83F01"/>
    <w:rsid w:val="00C93F41"/>
    <w:rsid w:val="00C95E14"/>
    <w:rsid w:val="00C9753B"/>
    <w:rsid w:val="00CA19DB"/>
    <w:rsid w:val="00CA1FEB"/>
    <w:rsid w:val="00CA49E6"/>
    <w:rsid w:val="00CA71CF"/>
    <w:rsid w:val="00CB0739"/>
    <w:rsid w:val="00CB3842"/>
    <w:rsid w:val="00CB72D1"/>
    <w:rsid w:val="00CB73FE"/>
    <w:rsid w:val="00CB7ABB"/>
    <w:rsid w:val="00CC2E6E"/>
    <w:rsid w:val="00CD07AE"/>
    <w:rsid w:val="00CD0CA0"/>
    <w:rsid w:val="00CD1172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148B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86663"/>
    <w:rsid w:val="00D927F4"/>
    <w:rsid w:val="00D92A40"/>
    <w:rsid w:val="00D92F3C"/>
    <w:rsid w:val="00D9367D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C7EC5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2597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1541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578F1"/>
    <w:rsid w:val="00F62E09"/>
    <w:rsid w:val="00F66CB6"/>
    <w:rsid w:val="00F70B38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243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2015-06-04T13:08:00Z</cp:lastPrinted>
  <dcterms:created xsi:type="dcterms:W3CDTF">2023-02-22T14:44:00Z</dcterms:created>
  <dcterms:modified xsi:type="dcterms:W3CDTF">2023-06-06T10:42:00Z</dcterms:modified>
</cp:coreProperties>
</file>