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DE" w:rsidRPr="00B772A6" w:rsidRDefault="00E06CDE" w:rsidP="00E06CDE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lang w:val="uk-UA"/>
        </w:rPr>
        <w:t xml:space="preserve">                        </w:t>
      </w:r>
      <w:r w:rsidRPr="00B772A6">
        <w:rPr>
          <w:rFonts w:ascii="Times New Roman" w:hAnsi="Times New Roman" w:cs="Times New Roman"/>
          <w:b/>
          <w:sz w:val="22"/>
          <w:szCs w:val="22"/>
          <w:lang w:val="uk-UA"/>
        </w:rPr>
        <w:t>ПЕРЕЛІК ЗМІН, ЩО ВНОСЯТЬСЯ ДО ТЕНДЕРНОЇ ДОКУМЕНТАЦІЇ</w:t>
      </w:r>
    </w:p>
    <w:p w:rsidR="00E06CDE" w:rsidRDefault="00E06CDE" w:rsidP="00E06CDE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772A6">
        <w:rPr>
          <w:rFonts w:ascii="Times New Roman" w:hAnsi="Times New Roman" w:cs="Times New Roman"/>
          <w:b/>
          <w:sz w:val="22"/>
          <w:szCs w:val="22"/>
          <w:lang w:val="uk-UA"/>
        </w:rPr>
        <w:t>по закупівлі за предметом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: </w:t>
      </w:r>
      <w:r w:rsidRPr="00392C06">
        <w:rPr>
          <w:rFonts w:ascii="Times New Roman" w:hAnsi="Times New Roman" w:cs="Times New Roman"/>
          <w:b/>
          <w:sz w:val="22"/>
          <w:szCs w:val="22"/>
          <w:lang w:val="uk-UA"/>
        </w:rPr>
        <w:t>ДК 021:2015: 37520000-9 Іграшки (дидактичні ігри)</w:t>
      </w:r>
    </w:p>
    <w:p w:rsidR="00E06CDE" w:rsidRDefault="00E06CDE" w:rsidP="00E06CDE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З огляду на неможливість електронним майданчиком ДЗО вирішити технічне питання з оприлюдненням інформації щодо забезпечення тендерної пропозиції в даній закупівлі:</w:t>
      </w:r>
    </w:p>
    <w:p w:rsidR="00E06CDE" w:rsidRDefault="00E06CDE" w:rsidP="00E06CDE">
      <w:pPr>
        <w:jc w:val="both"/>
        <w:rPr>
          <w:rFonts w:ascii="Times New Roman" w:hAnsi="Times New Roman" w:cs="Times New Roman"/>
          <w:lang w:val="uk-UA"/>
        </w:rPr>
      </w:pPr>
      <w:bookmarkStart w:id="0" w:name="_Hlk140574930"/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Внести</w:t>
      </w:r>
      <w:proofErr w:type="spellEnd"/>
      <w:r>
        <w:rPr>
          <w:rFonts w:ascii="Times New Roman" w:hAnsi="Times New Roman" w:cs="Times New Roman"/>
          <w:lang w:val="uk-UA"/>
        </w:rPr>
        <w:t xml:space="preserve"> зміни та викласти в новій редакції п.2 розділу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тенерної</w:t>
      </w:r>
      <w:proofErr w:type="spellEnd"/>
      <w:r>
        <w:rPr>
          <w:rFonts w:ascii="Times New Roman" w:hAnsi="Times New Roman" w:cs="Times New Roman"/>
          <w:lang w:val="uk-UA"/>
        </w:rPr>
        <w:t xml:space="preserve"> документації:</w:t>
      </w:r>
    </w:p>
    <w:bookmarkEnd w:id="0"/>
    <w:p w:rsidR="00E06CDE" w:rsidRPr="0072357C" w:rsidRDefault="00E06CDE" w:rsidP="00E06CDE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72357C">
        <w:rPr>
          <w:rFonts w:ascii="Times New Roman" w:hAnsi="Times New Roman" w:cs="Times New Roman"/>
          <w:u w:val="single"/>
          <w:lang w:val="uk-UA"/>
        </w:rPr>
        <w:t>Нова редакція:</w:t>
      </w:r>
    </w:p>
    <w:p w:rsidR="00E06CDE" w:rsidRDefault="00E06CDE" w:rsidP="00E06CDE">
      <w:pPr>
        <w:spacing w:line="480" w:lineRule="auto"/>
        <w:jc w:val="both"/>
        <w:rPr>
          <w:rFonts w:ascii="Times New Roman" w:hAnsi="Times New Roman" w:cs="Times New Roman"/>
          <w:lang w:val="uk-UA"/>
        </w:rPr>
      </w:pPr>
      <w:bookmarkStart w:id="1" w:name="_Hlk140574950"/>
      <w:r>
        <w:rPr>
          <w:rFonts w:ascii="Times New Roman" w:hAnsi="Times New Roman" w:cs="Times New Roman"/>
          <w:lang w:val="uk-UA"/>
        </w:rPr>
        <w:t>«</w:t>
      </w:r>
      <w:proofErr w:type="spellStart"/>
      <w:r w:rsidRPr="0072357C">
        <w:rPr>
          <w:rFonts w:ascii="Times New Roman" w:hAnsi="Times New Roman" w:cs="Times New Roman"/>
          <w:lang w:val="en-US"/>
        </w:rPr>
        <w:t>Не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передбачено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надання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забезпечення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тендерної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пропозиції</w:t>
      </w:r>
      <w:proofErr w:type="spellEnd"/>
      <w:r w:rsidRPr="0072357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uk-UA"/>
        </w:rPr>
        <w:t>»</w:t>
      </w:r>
    </w:p>
    <w:bookmarkEnd w:id="1"/>
    <w:p w:rsidR="00E06CDE" w:rsidRDefault="00E06CDE" w:rsidP="00E06C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bookmarkStart w:id="2" w:name="_Hlk140575799"/>
      <w:proofErr w:type="spellStart"/>
      <w:r>
        <w:rPr>
          <w:rFonts w:ascii="Times New Roman" w:hAnsi="Times New Roman" w:cs="Times New Roman"/>
          <w:lang w:val="uk-UA"/>
        </w:rPr>
        <w:t>Внести</w:t>
      </w:r>
      <w:proofErr w:type="spellEnd"/>
      <w:r>
        <w:rPr>
          <w:rFonts w:ascii="Times New Roman" w:hAnsi="Times New Roman" w:cs="Times New Roman"/>
          <w:lang w:val="uk-UA"/>
        </w:rPr>
        <w:t xml:space="preserve"> зміни та викласти в новій редакції </w:t>
      </w:r>
      <w:bookmarkEnd w:id="2"/>
      <w:r>
        <w:rPr>
          <w:rFonts w:ascii="Times New Roman" w:hAnsi="Times New Roman" w:cs="Times New Roman"/>
          <w:lang w:val="uk-UA"/>
        </w:rPr>
        <w:t xml:space="preserve">п.3 розділу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тенерної</w:t>
      </w:r>
      <w:proofErr w:type="spellEnd"/>
      <w:r>
        <w:rPr>
          <w:rFonts w:ascii="Times New Roman" w:hAnsi="Times New Roman" w:cs="Times New Roman"/>
          <w:lang w:val="uk-UA"/>
        </w:rPr>
        <w:t xml:space="preserve"> документації:</w:t>
      </w:r>
    </w:p>
    <w:p w:rsidR="00DD5A80" w:rsidRPr="00DD5A80" w:rsidRDefault="00DD5A80" w:rsidP="00E06CDE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DD5A80">
        <w:rPr>
          <w:rFonts w:ascii="Times New Roman" w:hAnsi="Times New Roman" w:cs="Times New Roman"/>
          <w:u w:val="single"/>
          <w:lang w:val="uk-UA"/>
        </w:rPr>
        <w:t>Нова редакція:</w:t>
      </w:r>
    </w:p>
    <w:p w:rsidR="00E06CDE" w:rsidRDefault="00E06CDE" w:rsidP="00E06CDE">
      <w:pPr>
        <w:spacing w:line="48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proofErr w:type="spellStart"/>
      <w:r w:rsidRPr="0072357C">
        <w:rPr>
          <w:rFonts w:ascii="Times New Roman" w:hAnsi="Times New Roman" w:cs="Times New Roman"/>
          <w:lang w:val="en-US"/>
        </w:rPr>
        <w:t>Не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передбачено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надання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забезпечення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тендерної</w:t>
      </w:r>
      <w:proofErr w:type="spellEnd"/>
      <w:r w:rsidRPr="007235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357C">
        <w:rPr>
          <w:rFonts w:ascii="Times New Roman" w:hAnsi="Times New Roman" w:cs="Times New Roman"/>
          <w:lang w:val="en-US"/>
        </w:rPr>
        <w:t>пропозиції</w:t>
      </w:r>
      <w:proofErr w:type="spellEnd"/>
      <w:r w:rsidRPr="0072357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uk-UA"/>
        </w:rPr>
        <w:t>»</w:t>
      </w:r>
    </w:p>
    <w:p w:rsidR="005950A0" w:rsidRDefault="005950A0" w:rsidP="005950A0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5950A0">
        <w:rPr>
          <w:rFonts w:ascii="Times New Roman" w:hAnsi="Times New Roman" w:cs="Times New Roman"/>
          <w:lang w:val="uk-UA"/>
        </w:rPr>
        <w:t>Внести</w:t>
      </w:r>
      <w:proofErr w:type="spellEnd"/>
      <w:r w:rsidRPr="005950A0">
        <w:rPr>
          <w:rFonts w:ascii="Times New Roman" w:hAnsi="Times New Roman" w:cs="Times New Roman"/>
          <w:lang w:val="uk-UA"/>
        </w:rPr>
        <w:t xml:space="preserve"> зміни та викласти в новій редакції</w:t>
      </w:r>
      <w:r w:rsidR="00DD5A80">
        <w:rPr>
          <w:rFonts w:ascii="Times New Roman" w:hAnsi="Times New Roman" w:cs="Times New Roman"/>
          <w:lang w:val="uk-UA"/>
        </w:rPr>
        <w:t xml:space="preserve"> пункти 19 та 41в</w:t>
      </w:r>
      <w:r>
        <w:rPr>
          <w:rFonts w:ascii="Times New Roman" w:hAnsi="Times New Roman" w:cs="Times New Roman"/>
          <w:lang w:val="uk-UA"/>
        </w:rPr>
        <w:t xml:space="preserve"> таблиц</w:t>
      </w:r>
      <w:r w:rsidR="00DD5A80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 xml:space="preserve"> 3 в </w:t>
      </w:r>
      <w:bookmarkStart w:id="3" w:name="_GoBack"/>
      <w:bookmarkEnd w:id="3"/>
      <w:r>
        <w:rPr>
          <w:rFonts w:ascii="Times New Roman" w:hAnsi="Times New Roman" w:cs="Times New Roman"/>
          <w:lang w:val="uk-UA"/>
        </w:rPr>
        <w:t>Додатку 4 до тендерної документації, а саме:</w:t>
      </w:r>
    </w:p>
    <w:p w:rsidR="00DD5A80" w:rsidRPr="00DD5A80" w:rsidRDefault="00DD5A80" w:rsidP="005950A0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bookmarkStart w:id="4" w:name="_Hlk140576057"/>
      <w:r w:rsidRPr="00DD5A80">
        <w:rPr>
          <w:rFonts w:ascii="Times New Roman" w:hAnsi="Times New Roman" w:cs="Times New Roman"/>
          <w:u w:val="single"/>
          <w:lang w:val="uk-UA"/>
        </w:rPr>
        <w:t>Нова редакція:</w:t>
      </w:r>
    </w:p>
    <w:tbl>
      <w:tblPr>
        <w:tblStyle w:val="a3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7110"/>
        <w:gridCol w:w="2246"/>
      </w:tblGrid>
      <w:tr w:rsidR="005950A0" w:rsidRPr="002F14B3" w:rsidTr="005950A0">
        <w:trPr>
          <w:cantSplit/>
          <w:trHeight w:val="585"/>
        </w:trPr>
        <w:tc>
          <w:tcPr>
            <w:tcW w:w="738" w:type="dxa"/>
            <w:hideMark/>
          </w:tcPr>
          <w:bookmarkEnd w:id="4"/>
          <w:p w:rsidR="005950A0" w:rsidRPr="002F14B3" w:rsidRDefault="005950A0" w:rsidP="004A677F">
            <w:pPr>
              <w:rPr>
                <w:b/>
                <w:bCs/>
                <w:lang w:val="uk-UA"/>
              </w:rPr>
            </w:pPr>
            <w:r w:rsidRPr="002F14B3">
              <w:rPr>
                <w:b/>
                <w:bCs/>
                <w:lang w:val="uk-UA"/>
              </w:rPr>
              <w:t>№ п/п</w:t>
            </w:r>
          </w:p>
          <w:p w:rsidR="005950A0" w:rsidRPr="002F14B3" w:rsidRDefault="005950A0" w:rsidP="004A677F">
            <w:pPr>
              <w:rPr>
                <w:b/>
                <w:bCs/>
                <w:lang w:val="uk-UA"/>
              </w:rPr>
            </w:pPr>
            <w:r w:rsidRPr="002F14B3">
              <w:rPr>
                <w:b/>
                <w:bCs/>
                <w:lang w:val="uk-UA"/>
              </w:rPr>
              <w:t> </w:t>
            </w:r>
          </w:p>
        </w:tc>
        <w:tc>
          <w:tcPr>
            <w:tcW w:w="7110" w:type="dxa"/>
            <w:noWrap/>
            <w:vAlign w:val="center"/>
            <w:hideMark/>
          </w:tcPr>
          <w:p w:rsidR="005950A0" w:rsidRPr="002F14B3" w:rsidRDefault="005950A0" w:rsidP="004A677F">
            <w:pPr>
              <w:jc w:val="center"/>
              <w:rPr>
                <w:b/>
                <w:lang w:val="uk-UA"/>
              </w:rPr>
            </w:pPr>
            <w:r w:rsidRPr="002F14B3">
              <w:rPr>
                <w:b/>
                <w:lang w:val="uk-UA"/>
              </w:rPr>
              <w:t>Навчальні заклади</w:t>
            </w:r>
          </w:p>
          <w:p w:rsidR="005950A0" w:rsidRPr="002F14B3" w:rsidRDefault="005950A0" w:rsidP="004A67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46" w:type="dxa"/>
            <w:noWrap/>
            <w:vAlign w:val="center"/>
            <w:hideMark/>
          </w:tcPr>
          <w:p w:rsidR="005950A0" w:rsidRPr="002F14B3" w:rsidRDefault="005950A0" w:rsidP="004A677F">
            <w:pPr>
              <w:jc w:val="center"/>
              <w:rPr>
                <w:lang w:val="uk-UA"/>
              </w:rPr>
            </w:pPr>
            <w:r w:rsidRPr="002F14B3">
              <w:rPr>
                <w:lang w:val="uk-UA"/>
              </w:rPr>
              <w:t>Адреси</w:t>
            </w:r>
          </w:p>
          <w:p w:rsidR="005950A0" w:rsidRPr="002F14B3" w:rsidRDefault="005950A0" w:rsidP="004A677F">
            <w:pPr>
              <w:jc w:val="center"/>
              <w:rPr>
                <w:lang w:val="uk-UA"/>
              </w:rPr>
            </w:pPr>
          </w:p>
        </w:tc>
      </w:tr>
      <w:tr w:rsidR="005950A0" w:rsidRPr="002F14B3" w:rsidTr="005950A0">
        <w:trPr>
          <w:trHeight w:val="549"/>
        </w:trPr>
        <w:tc>
          <w:tcPr>
            <w:tcW w:w="738" w:type="dxa"/>
            <w:noWrap/>
          </w:tcPr>
          <w:p w:rsidR="005950A0" w:rsidRPr="002F14B3" w:rsidRDefault="005950A0" w:rsidP="004A677F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110" w:type="dxa"/>
          </w:tcPr>
          <w:p w:rsidR="005950A0" w:rsidRPr="002F14B3" w:rsidRDefault="005950A0" w:rsidP="004A677F">
            <w:pPr>
              <w:rPr>
                <w:b/>
                <w:sz w:val="18"/>
                <w:szCs w:val="18"/>
                <w:lang w:val="uk-UA"/>
              </w:rPr>
            </w:pPr>
            <w:r w:rsidRPr="00701D00">
              <w:rPr>
                <w:b/>
                <w:sz w:val="18"/>
                <w:szCs w:val="18"/>
                <w:lang w:val="uk-UA"/>
              </w:rPr>
              <w:t>Заклад дошкільної освіти (ясла-садок) № 327 Деснянського району міста Києва</w:t>
            </w:r>
          </w:p>
        </w:tc>
        <w:tc>
          <w:tcPr>
            <w:tcW w:w="2246" w:type="dxa"/>
          </w:tcPr>
          <w:p w:rsidR="005950A0" w:rsidRPr="002F14B3" w:rsidRDefault="005950A0" w:rsidP="004A677F">
            <w:pPr>
              <w:rPr>
                <w:sz w:val="18"/>
                <w:szCs w:val="18"/>
                <w:lang w:val="uk-UA"/>
              </w:rPr>
            </w:pPr>
            <w:r w:rsidRPr="002F14B3">
              <w:rPr>
                <w:sz w:val="18"/>
                <w:szCs w:val="18"/>
                <w:lang w:val="uk-UA"/>
              </w:rPr>
              <w:t>вул. Радунська, 7-Б</w:t>
            </w:r>
          </w:p>
        </w:tc>
      </w:tr>
      <w:tr w:rsidR="005950A0" w:rsidRPr="002F14B3" w:rsidTr="005950A0">
        <w:trPr>
          <w:trHeight w:val="561"/>
        </w:trPr>
        <w:tc>
          <w:tcPr>
            <w:tcW w:w="738" w:type="dxa"/>
            <w:noWrap/>
          </w:tcPr>
          <w:p w:rsidR="005950A0" w:rsidRPr="002F14B3" w:rsidRDefault="005950A0" w:rsidP="004A677F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110" w:type="dxa"/>
            <w:hideMark/>
          </w:tcPr>
          <w:p w:rsidR="005950A0" w:rsidRPr="002F14B3" w:rsidRDefault="005950A0" w:rsidP="004A677F">
            <w:pPr>
              <w:rPr>
                <w:b/>
                <w:bCs/>
                <w:sz w:val="18"/>
                <w:szCs w:val="18"/>
                <w:lang w:val="uk-UA"/>
              </w:rPr>
            </w:pPr>
            <w:r w:rsidRPr="00701D00">
              <w:rPr>
                <w:b/>
                <w:bCs/>
                <w:sz w:val="18"/>
                <w:szCs w:val="18"/>
                <w:lang w:val="uk-UA"/>
              </w:rPr>
              <w:t>Заклад дошкільної освіти (ясла-садок) № 757 Деснянського району міста Києва</w:t>
            </w:r>
          </w:p>
        </w:tc>
        <w:tc>
          <w:tcPr>
            <w:tcW w:w="2246" w:type="dxa"/>
            <w:hideMark/>
          </w:tcPr>
          <w:p w:rsidR="005950A0" w:rsidRPr="002F14B3" w:rsidRDefault="005950A0" w:rsidP="004A677F">
            <w:pPr>
              <w:rPr>
                <w:bCs/>
                <w:sz w:val="18"/>
                <w:szCs w:val="18"/>
                <w:lang w:val="uk-UA"/>
              </w:rPr>
            </w:pPr>
            <w:r w:rsidRPr="002F14B3">
              <w:rPr>
                <w:bCs/>
                <w:sz w:val="18"/>
                <w:szCs w:val="18"/>
                <w:lang w:val="uk-UA"/>
              </w:rPr>
              <w:t>вул. Миколи Закревського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2F14B3">
              <w:rPr>
                <w:bCs/>
                <w:sz w:val="18"/>
                <w:szCs w:val="18"/>
                <w:lang w:val="uk-UA"/>
              </w:rPr>
              <w:t>49-Б</w:t>
            </w:r>
          </w:p>
        </w:tc>
      </w:tr>
    </w:tbl>
    <w:p w:rsidR="005950A0" w:rsidRDefault="005950A0" w:rsidP="00E06CDE">
      <w:pPr>
        <w:spacing w:line="480" w:lineRule="auto"/>
        <w:jc w:val="both"/>
        <w:rPr>
          <w:rFonts w:ascii="Times New Roman" w:hAnsi="Times New Roman" w:cs="Times New Roman"/>
          <w:lang w:val="uk-UA"/>
        </w:rPr>
      </w:pPr>
    </w:p>
    <w:p w:rsidR="00A71590" w:rsidRDefault="00A71590"/>
    <w:sectPr w:rsidR="00A71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DE"/>
    <w:rsid w:val="005950A0"/>
    <w:rsid w:val="00A71590"/>
    <w:rsid w:val="00DD5A80"/>
    <w:rsid w:val="00E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8C7C"/>
  <w15:chartTrackingRefBased/>
  <w15:docId w15:val="{15C2B091-A91B-4D2E-AB2E-12B71AA9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CDE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A0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2023-07-18T09:17:00Z</dcterms:created>
  <dcterms:modified xsi:type="dcterms:W3CDTF">2023-07-18T09:34:00Z</dcterms:modified>
</cp:coreProperties>
</file>