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B0F9" w14:textId="77777777" w:rsidR="003B245E" w:rsidRPr="003B245E" w:rsidRDefault="003B245E" w:rsidP="003B245E">
      <w:pPr>
        <w:ind w:left="7080" w:firstLine="708"/>
        <w:jc w:val="center"/>
        <w:rPr>
          <w:b/>
          <w:sz w:val="23"/>
          <w:szCs w:val="23"/>
        </w:rPr>
      </w:pPr>
      <w:r w:rsidRPr="003B245E">
        <w:rPr>
          <w:b/>
          <w:sz w:val="23"/>
          <w:szCs w:val="23"/>
        </w:rPr>
        <w:t>Додаток 5</w:t>
      </w:r>
    </w:p>
    <w:p w14:paraId="785F3E8F" w14:textId="77777777" w:rsidR="003B245E" w:rsidRPr="003B245E" w:rsidRDefault="003B245E" w:rsidP="003B245E">
      <w:pPr>
        <w:jc w:val="center"/>
        <w:rPr>
          <w:b/>
          <w:sz w:val="23"/>
          <w:szCs w:val="23"/>
        </w:rPr>
      </w:pPr>
      <w:r w:rsidRPr="003B245E">
        <w:rPr>
          <w:b/>
          <w:sz w:val="23"/>
          <w:szCs w:val="23"/>
        </w:rPr>
        <w:t>«Проєкт договору»</w:t>
      </w:r>
    </w:p>
    <w:p w14:paraId="78EFE8AF" w14:textId="77777777" w:rsidR="003B245E" w:rsidRPr="003B245E" w:rsidRDefault="003B245E" w:rsidP="003B245E">
      <w:pPr>
        <w:jc w:val="center"/>
        <w:rPr>
          <w:b/>
          <w:sz w:val="23"/>
          <w:szCs w:val="23"/>
        </w:rPr>
      </w:pPr>
    </w:p>
    <w:p w14:paraId="26BE81C7" w14:textId="77777777" w:rsidR="003B245E" w:rsidRPr="003B245E" w:rsidRDefault="003B245E" w:rsidP="003B245E">
      <w:pPr>
        <w:jc w:val="center"/>
        <w:rPr>
          <w:b/>
          <w:sz w:val="23"/>
          <w:szCs w:val="23"/>
        </w:rPr>
      </w:pPr>
    </w:p>
    <w:p w14:paraId="75858109" w14:textId="77777777" w:rsidR="003B245E" w:rsidRPr="003B245E" w:rsidRDefault="003B245E" w:rsidP="003B245E">
      <w:pPr>
        <w:jc w:val="center"/>
        <w:rPr>
          <w:b/>
          <w:sz w:val="23"/>
          <w:szCs w:val="23"/>
        </w:rPr>
      </w:pPr>
      <w:r w:rsidRPr="003B245E">
        <w:rPr>
          <w:b/>
          <w:sz w:val="23"/>
          <w:szCs w:val="23"/>
        </w:rPr>
        <w:t xml:space="preserve">Договір № _____ </w:t>
      </w:r>
    </w:p>
    <w:p w14:paraId="1DB43CFE" w14:textId="0122814A" w:rsidR="003B245E" w:rsidRPr="003B245E" w:rsidRDefault="003B245E" w:rsidP="003B245E">
      <w:pPr>
        <w:rPr>
          <w:b/>
          <w:sz w:val="23"/>
          <w:szCs w:val="23"/>
        </w:rPr>
      </w:pPr>
      <w:r w:rsidRPr="003B245E">
        <w:rPr>
          <w:b/>
          <w:sz w:val="23"/>
          <w:szCs w:val="23"/>
        </w:rPr>
        <w:t xml:space="preserve">м. Одеса </w:t>
      </w:r>
      <w:r w:rsidRPr="003B245E">
        <w:rPr>
          <w:b/>
          <w:sz w:val="23"/>
          <w:szCs w:val="23"/>
        </w:rPr>
        <w:tab/>
      </w:r>
      <w:r w:rsidRPr="003B245E">
        <w:rPr>
          <w:b/>
          <w:sz w:val="23"/>
          <w:szCs w:val="23"/>
        </w:rPr>
        <w:tab/>
      </w:r>
      <w:r w:rsidRPr="003B245E">
        <w:rPr>
          <w:b/>
          <w:sz w:val="23"/>
          <w:szCs w:val="23"/>
        </w:rPr>
        <w:tab/>
      </w:r>
      <w:r w:rsidRPr="003B245E">
        <w:rPr>
          <w:b/>
          <w:sz w:val="23"/>
          <w:szCs w:val="23"/>
        </w:rPr>
        <w:tab/>
      </w:r>
      <w:r w:rsidRPr="003B245E">
        <w:rPr>
          <w:b/>
          <w:sz w:val="23"/>
          <w:szCs w:val="23"/>
        </w:rPr>
        <w:tab/>
      </w:r>
      <w:r w:rsidRPr="003B245E">
        <w:rPr>
          <w:b/>
          <w:sz w:val="23"/>
          <w:szCs w:val="23"/>
        </w:rPr>
        <w:tab/>
      </w:r>
      <w:r w:rsidRPr="003B245E">
        <w:rPr>
          <w:b/>
          <w:sz w:val="23"/>
          <w:szCs w:val="23"/>
        </w:rPr>
        <w:tab/>
      </w:r>
      <w:r w:rsidRPr="003B245E">
        <w:rPr>
          <w:b/>
          <w:sz w:val="23"/>
          <w:szCs w:val="23"/>
        </w:rPr>
        <w:tab/>
        <w:t xml:space="preserve"> «_____» ________________2023</w:t>
      </w:r>
    </w:p>
    <w:p w14:paraId="2694A687" w14:textId="77777777" w:rsidR="003B245E" w:rsidRPr="003B245E" w:rsidRDefault="003B245E" w:rsidP="003B245E">
      <w:pPr>
        <w:jc w:val="center"/>
        <w:rPr>
          <w:b/>
          <w:sz w:val="23"/>
          <w:szCs w:val="23"/>
        </w:rPr>
      </w:pPr>
    </w:p>
    <w:p w14:paraId="2FC5631C" w14:textId="77777777" w:rsidR="003B245E" w:rsidRPr="003B245E" w:rsidRDefault="003B245E" w:rsidP="003B245E">
      <w:pPr>
        <w:jc w:val="center"/>
        <w:rPr>
          <w:b/>
          <w:sz w:val="23"/>
          <w:szCs w:val="23"/>
        </w:rPr>
      </w:pPr>
    </w:p>
    <w:p w14:paraId="4277E963" w14:textId="60BF89DF" w:rsidR="003B245E" w:rsidRDefault="003B245E" w:rsidP="003B245E">
      <w:pPr>
        <w:pStyle w:val="a3"/>
        <w:ind w:firstLine="709"/>
        <w:jc w:val="both"/>
        <w:rPr>
          <w:i/>
          <w:sz w:val="23"/>
          <w:szCs w:val="23"/>
          <w:lang w:val="uk-UA"/>
        </w:rPr>
      </w:pPr>
      <w:r w:rsidRPr="003B245E">
        <w:rPr>
          <w:rFonts w:eastAsia="Calibri"/>
          <w:b/>
          <w:sz w:val="23"/>
          <w:szCs w:val="23"/>
          <w:lang w:val="uk-UA" w:eastAsia="en-US"/>
        </w:rPr>
        <w:t>Головне управління Держпродспоживслужби в Одеській області</w:t>
      </w:r>
      <w:r w:rsidRPr="003B245E">
        <w:rPr>
          <w:sz w:val="23"/>
          <w:szCs w:val="23"/>
          <w:lang w:val="uk-UA"/>
        </w:rPr>
        <w:t xml:space="preserve"> (далі - </w:t>
      </w:r>
      <w:r>
        <w:rPr>
          <w:sz w:val="23"/>
          <w:szCs w:val="23"/>
          <w:lang w:val="uk-UA"/>
        </w:rPr>
        <w:t>Замовник</w:t>
      </w:r>
      <w:r w:rsidRPr="003B245E">
        <w:rPr>
          <w:sz w:val="23"/>
          <w:szCs w:val="23"/>
          <w:lang w:val="uk-UA"/>
        </w:rPr>
        <w:t xml:space="preserve">), що має статус неприбуткової організації, в особі </w:t>
      </w:r>
      <w:r>
        <w:rPr>
          <w:sz w:val="23"/>
          <w:szCs w:val="23"/>
          <w:lang w:val="uk-UA"/>
        </w:rPr>
        <w:t>начальника Петросянц Марини Миколаївни</w:t>
      </w:r>
      <w:r w:rsidRPr="003B245E">
        <w:rPr>
          <w:sz w:val="23"/>
          <w:szCs w:val="23"/>
          <w:lang w:val="uk-UA"/>
        </w:rPr>
        <w:t>, яка діє на підставі Положення,</w:t>
      </w:r>
      <w:r>
        <w:rPr>
          <w:sz w:val="23"/>
          <w:szCs w:val="23"/>
          <w:lang w:val="uk-UA"/>
        </w:rPr>
        <w:t xml:space="preserve"> яке затверджене наказом Держпродспоживслужби від 24 лютого 2020 № 159,</w:t>
      </w:r>
      <w:r w:rsidRPr="003B245E">
        <w:rPr>
          <w:sz w:val="23"/>
          <w:szCs w:val="23"/>
          <w:lang w:val="uk-UA"/>
        </w:rPr>
        <w:t xml:space="preserve"> з однієї сторони, та ____________________________________(далі - Постачальник), в особі _____________________, </w:t>
      </w:r>
      <w:r w:rsidR="00C57A42">
        <w:rPr>
          <w:sz w:val="23"/>
          <w:szCs w:val="23"/>
          <w:lang w:val="uk-UA"/>
        </w:rPr>
        <w:t>яка (-ий) діє на підставі _____________,</w:t>
      </w:r>
      <w:r w:rsidRPr="003B245E">
        <w:rPr>
          <w:sz w:val="23"/>
          <w:szCs w:val="23"/>
          <w:lang w:val="uk-UA"/>
        </w:rPr>
        <w:t xml:space="preserve">з  другої сторони </w:t>
      </w:r>
      <w:r w:rsidRPr="003B245E">
        <w:rPr>
          <w:rStyle w:val="FontStyle20"/>
          <w:sz w:val="23"/>
          <w:szCs w:val="23"/>
          <w:lang w:val="uk-UA"/>
        </w:rPr>
        <w:t>(надалі разом іменуються «Сторони», а кож</w:t>
      </w:r>
      <w:r>
        <w:rPr>
          <w:rStyle w:val="FontStyle20"/>
          <w:sz w:val="23"/>
          <w:szCs w:val="23"/>
          <w:lang w:val="uk-UA"/>
        </w:rPr>
        <w:t>е</w:t>
      </w:r>
      <w:r w:rsidRPr="003B245E">
        <w:rPr>
          <w:rStyle w:val="FontStyle20"/>
          <w:sz w:val="23"/>
          <w:szCs w:val="23"/>
          <w:lang w:val="uk-UA"/>
        </w:rPr>
        <w:t xml:space="preserve">н окремо – «Сторона») </w:t>
      </w:r>
      <w:r w:rsidRPr="003B245E">
        <w:rPr>
          <w:sz w:val="23"/>
          <w:szCs w:val="23"/>
          <w:lang w:val="uk-UA"/>
        </w:rPr>
        <w:t xml:space="preserve">уклали цей договір (надалі – «Договір») про наступне </w:t>
      </w:r>
      <w:r w:rsidRPr="003B245E">
        <w:rPr>
          <w:i/>
          <w:sz w:val="23"/>
          <w:szCs w:val="23"/>
          <w:lang w:val="uk-UA"/>
        </w:rPr>
        <w:t>(</w:t>
      </w:r>
      <w:r w:rsidRPr="003B245E">
        <w:rPr>
          <w:i/>
          <w:sz w:val="23"/>
          <w:szCs w:val="23"/>
          <w:highlight w:val="cyan"/>
          <w:lang w:val="uk-UA"/>
        </w:rPr>
        <w:t>заповнюється на стадії укладання договору</w:t>
      </w:r>
      <w:r w:rsidRPr="003B245E">
        <w:rPr>
          <w:i/>
          <w:sz w:val="23"/>
          <w:szCs w:val="23"/>
          <w:lang w:val="uk-UA"/>
        </w:rPr>
        <w:t>):</w:t>
      </w:r>
    </w:p>
    <w:p w14:paraId="2A50591A" w14:textId="77777777" w:rsidR="003B245E" w:rsidRPr="003B245E" w:rsidRDefault="003B245E" w:rsidP="003B245E">
      <w:pPr>
        <w:pStyle w:val="a3"/>
        <w:ind w:firstLine="709"/>
        <w:jc w:val="both"/>
        <w:rPr>
          <w:i/>
          <w:sz w:val="23"/>
          <w:szCs w:val="23"/>
          <w:lang w:val="uk-UA"/>
        </w:rPr>
      </w:pPr>
    </w:p>
    <w:p w14:paraId="28106599" w14:textId="77777777" w:rsidR="003B245E" w:rsidRPr="003B245E" w:rsidRDefault="003B245E" w:rsidP="003B245E">
      <w:pPr>
        <w:pStyle w:val="a3"/>
        <w:jc w:val="center"/>
        <w:rPr>
          <w:b/>
          <w:sz w:val="23"/>
          <w:szCs w:val="23"/>
          <w:lang w:val="uk-UA"/>
        </w:rPr>
      </w:pPr>
      <w:r w:rsidRPr="003B245E">
        <w:rPr>
          <w:b/>
          <w:sz w:val="23"/>
          <w:szCs w:val="23"/>
          <w:lang w:val="uk-UA"/>
        </w:rPr>
        <w:t>I. ПРЕДМЕТ ДОГОВОРУ</w:t>
      </w:r>
    </w:p>
    <w:p w14:paraId="012ECE8F" w14:textId="69EB684C" w:rsidR="003B245E" w:rsidRPr="003B245E" w:rsidRDefault="003B245E" w:rsidP="003B245E">
      <w:pPr>
        <w:pStyle w:val="a3"/>
        <w:jc w:val="both"/>
        <w:rPr>
          <w:sz w:val="23"/>
          <w:szCs w:val="23"/>
          <w:lang w:val="uk-UA"/>
        </w:rPr>
      </w:pPr>
      <w:r w:rsidRPr="003B245E">
        <w:rPr>
          <w:sz w:val="23"/>
          <w:szCs w:val="23"/>
          <w:lang w:val="uk-UA"/>
        </w:rPr>
        <w:t xml:space="preserve">1.1. Постачальник зобов’язується поставити та передати у власність Замовника, а Замовник - прийняти та оплатити товар згідно з кодом  </w:t>
      </w:r>
      <w:r w:rsidRPr="003B245E">
        <w:rPr>
          <w:b/>
          <w:bCs/>
          <w:sz w:val="23"/>
          <w:szCs w:val="23"/>
          <w:lang w:val="uk-UA"/>
        </w:rPr>
        <w:t>ДК</w:t>
      </w:r>
      <w:r w:rsidRPr="003B245E">
        <w:rPr>
          <w:b/>
          <w:bCs/>
          <w:caps/>
          <w:sz w:val="23"/>
          <w:szCs w:val="23"/>
          <w:lang w:val="uk-UA" w:eastAsia="uk-UA"/>
        </w:rPr>
        <w:t xml:space="preserve"> 021:2015 – 18930000-7</w:t>
      </w:r>
      <w:r w:rsidRPr="003B245E">
        <w:rPr>
          <w:b/>
          <w:sz w:val="23"/>
          <w:szCs w:val="23"/>
          <w:lang w:val="uk-UA"/>
        </w:rPr>
        <w:t xml:space="preserve"> «Мішки та пакети» (сейф-пакети) </w:t>
      </w:r>
      <w:r w:rsidRPr="003B245E">
        <w:rPr>
          <w:sz w:val="23"/>
          <w:szCs w:val="23"/>
          <w:lang w:val="uk-UA"/>
        </w:rPr>
        <w:t xml:space="preserve">(далі – Товар) у кількості – </w:t>
      </w:r>
      <w:r>
        <w:rPr>
          <w:sz w:val="23"/>
          <w:szCs w:val="23"/>
          <w:lang w:val="uk-UA"/>
        </w:rPr>
        <w:t>40000</w:t>
      </w:r>
      <w:r w:rsidRPr="003B245E">
        <w:rPr>
          <w:sz w:val="23"/>
          <w:szCs w:val="23"/>
          <w:lang w:val="uk-UA"/>
        </w:rPr>
        <w:t xml:space="preserve"> шт. </w:t>
      </w:r>
    </w:p>
    <w:p w14:paraId="7BB6E60A" w14:textId="77777777" w:rsidR="003B245E" w:rsidRPr="003B245E" w:rsidRDefault="003B245E" w:rsidP="003B245E">
      <w:pPr>
        <w:pStyle w:val="a3"/>
        <w:jc w:val="both"/>
        <w:rPr>
          <w:sz w:val="23"/>
          <w:szCs w:val="23"/>
          <w:lang w:val="uk-UA"/>
        </w:rPr>
      </w:pPr>
      <w:r w:rsidRPr="003B245E">
        <w:rPr>
          <w:sz w:val="23"/>
          <w:szCs w:val="23"/>
          <w:lang w:val="uk-UA"/>
        </w:rPr>
        <w:t>1.2. Постачальник гарантує, що товар належить йому, не перебуває під забороною відчуження, арештом та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2A40047" w14:textId="77777777" w:rsidR="003B245E" w:rsidRPr="003B245E" w:rsidRDefault="003B245E" w:rsidP="003B245E">
      <w:pPr>
        <w:pStyle w:val="a3"/>
        <w:jc w:val="both"/>
        <w:rPr>
          <w:sz w:val="23"/>
          <w:szCs w:val="23"/>
          <w:lang w:val="uk-UA"/>
        </w:rPr>
      </w:pPr>
      <w:r w:rsidRPr="003B245E">
        <w:rPr>
          <w:sz w:val="23"/>
          <w:szCs w:val="23"/>
          <w:lang w:val="uk-UA"/>
        </w:rPr>
        <w:t>1.3.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14:paraId="58AB5F5C" w14:textId="77777777" w:rsidR="003B245E" w:rsidRPr="003B245E" w:rsidRDefault="003B245E" w:rsidP="003B245E">
      <w:pPr>
        <w:pStyle w:val="a3"/>
        <w:jc w:val="both"/>
        <w:rPr>
          <w:sz w:val="23"/>
          <w:szCs w:val="23"/>
          <w:lang w:val="uk-UA"/>
        </w:rPr>
      </w:pPr>
      <w:r w:rsidRPr="003B245E">
        <w:rPr>
          <w:sz w:val="23"/>
          <w:szCs w:val="23"/>
          <w:lang w:val="uk-UA"/>
        </w:rPr>
        <w:t xml:space="preserve">1.4. Обсяги закупівлі Товару можуть бути зменшені Замовником залежно від реального фінансування видатків. </w:t>
      </w:r>
    </w:p>
    <w:p w14:paraId="417635C5" w14:textId="5D789DF1" w:rsidR="003B245E" w:rsidRDefault="003B245E" w:rsidP="003B245E">
      <w:pPr>
        <w:pStyle w:val="a3"/>
        <w:jc w:val="both"/>
        <w:rPr>
          <w:sz w:val="23"/>
          <w:szCs w:val="23"/>
          <w:lang w:val="uk-UA"/>
        </w:rPr>
      </w:pPr>
      <w:r w:rsidRPr="003B245E">
        <w:rPr>
          <w:sz w:val="23"/>
          <w:szCs w:val="23"/>
          <w:lang w:val="uk-UA"/>
        </w:rPr>
        <w:t>1.5 Строк поставки Товару до 2</w:t>
      </w:r>
      <w:r>
        <w:rPr>
          <w:sz w:val="23"/>
          <w:szCs w:val="23"/>
          <w:lang w:val="uk-UA"/>
        </w:rPr>
        <w:t>0</w:t>
      </w:r>
      <w:r w:rsidRPr="003B245E">
        <w:rPr>
          <w:sz w:val="23"/>
          <w:szCs w:val="23"/>
          <w:lang w:val="uk-UA"/>
        </w:rPr>
        <w:t xml:space="preserve"> грудня 202</w:t>
      </w:r>
      <w:r>
        <w:rPr>
          <w:sz w:val="23"/>
          <w:szCs w:val="23"/>
          <w:lang w:val="uk-UA"/>
        </w:rPr>
        <w:t>3 року</w:t>
      </w:r>
      <w:r w:rsidRPr="003B245E">
        <w:rPr>
          <w:sz w:val="23"/>
          <w:szCs w:val="23"/>
          <w:lang w:val="uk-UA"/>
        </w:rPr>
        <w:t>, місце поставки Товару – 65042, м. Одеса, вул. 7-ма Пересипська, буд. 6.</w:t>
      </w:r>
    </w:p>
    <w:p w14:paraId="554B158E" w14:textId="77777777" w:rsidR="003B245E" w:rsidRPr="003B245E" w:rsidRDefault="003B245E" w:rsidP="003B245E">
      <w:pPr>
        <w:pStyle w:val="a3"/>
        <w:jc w:val="both"/>
        <w:rPr>
          <w:sz w:val="23"/>
          <w:szCs w:val="23"/>
          <w:lang w:val="uk-UA"/>
        </w:rPr>
      </w:pPr>
    </w:p>
    <w:p w14:paraId="6EF9AF3D" w14:textId="77777777" w:rsidR="003B245E" w:rsidRPr="003B245E" w:rsidRDefault="003B245E" w:rsidP="003B245E">
      <w:pPr>
        <w:pStyle w:val="a3"/>
        <w:jc w:val="center"/>
        <w:rPr>
          <w:b/>
          <w:sz w:val="23"/>
          <w:szCs w:val="23"/>
          <w:lang w:val="uk-UA"/>
        </w:rPr>
      </w:pPr>
      <w:r w:rsidRPr="003B245E">
        <w:rPr>
          <w:b/>
          <w:sz w:val="23"/>
          <w:szCs w:val="23"/>
          <w:lang w:val="uk-UA"/>
        </w:rPr>
        <w:t>II. ЯКІСТЬ ТОВАРУ</w:t>
      </w:r>
    </w:p>
    <w:p w14:paraId="7BC4ADD8" w14:textId="77777777" w:rsidR="003B245E" w:rsidRPr="003B245E" w:rsidRDefault="003B245E" w:rsidP="003B245E">
      <w:pPr>
        <w:pStyle w:val="20"/>
        <w:tabs>
          <w:tab w:val="left" w:pos="567"/>
        </w:tabs>
        <w:spacing w:after="0" w:line="240" w:lineRule="auto"/>
        <w:ind w:left="0"/>
        <w:jc w:val="both"/>
        <w:rPr>
          <w:rFonts w:ascii="Times New Roman" w:hAnsi="Times New Roman" w:cs="Times New Roman"/>
          <w:sz w:val="23"/>
          <w:szCs w:val="23"/>
          <w:lang w:val="uk-UA"/>
        </w:rPr>
      </w:pPr>
      <w:r w:rsidRPr="003B245E">
        <w:rPr>
          <w:rFonts w:ascii="Times New Roman" w:hAnsi="Times New Roman" w:cs="Times New Roman"/>
          <w:sz w:val="23"/>
          <w:szCs w:val="23"/>
          <w:lang w:val="uk-UA"/>
        </w:rPr>
        <w:t>2.1. Постачальник повинен поставити Замовнику Товар, якість якого відповідає вимогам Замовника та діючим стандартам та технічним регламентам України.</w:t>
      </w:r>
    </w:p>
    <w:p w14:paraId="434E2CE2" w14:textId="77777777" w:rsidR="003B245E" w:rsidRPr="003B245E" w:rsidRDefault="003B245E" w:rsidP="003B245E">
      <w:pPr>
        <w:pStyle w:val="20"/>
        <w:tabs>
          <w:tab w:val="left" w:pos="567"/>
        </w:tabs>
        <w:spacing w:after="0" w:line="240" w:lineRule="auto"/>
        <w:ind w:left="0"/>
        <w:jc w:val="both"/>
        <w:rPr>
          <w:rFonts w:ascii="Times New Roman" w:hAnsi="Times New Roman" w:cs="Times New Roman"/>
          <w:sz w:val="23"/>
          <w:szCs w:val="23"/>
          <w:lang w:val="uk-UA"/>
        </w:rPr>
      </w:pPr>
      <w:r w:rsidRPr="003B245E">
        <w:rPr>
          <w:rFonts w:ascii="Times New Roman" w:hAnsi="Times New Roman" w:cs="Times New Roman"/>
          <w:sz w:val="23"/>
          <w:szCs w:val="23"/>
          <w:lang w:val="uk-UA"/>
        </w:rPr>
        <w:t>2.2. Товар повинен мати необхідні сертифікати якості, висновок державної санітарно-епідеміологічної експертизи, тощо. Технічні та якісні характеристики Товари передбачають застосування заходів із захисту довкілля.</w:t>
      </w:r>
    </w:p>
    <w:p w14:paraId="291CA5DB" w14:textId="77777777" w:rsidR="003B245E" w:rsidRPr="003B245E" w:rsidRDefault="003B245E" w:rsidP="003B245E">
      <w:pPr>
        <w:pStyle w:val="20"/>
        <w:tabs>
          <w:tab w:val="left" w:pos="567"/>
        </w:tabs>
        <w:spacing w:after="0" w:line="240" w:lineRule="auto"/>
        <w:ind w:left="0"/>
        <w:jc w:val="both"/>
        <w:rPr>
          <w:rFonts w:ascii="Times New Roman" w:hAnsi="Times New Roman" w:cs="Times New Roman"/>
          <w:sz w:val="23"/>
          <w:szCs w:val="23"/>
          <w:lang w:val="uk-UA"/>
        </w:rPr>
      </w:pPr>
      <w:r w:rsidRPr="003B245E">
        <w:rPr>
          <w:rFonts w:ascii="Times New Roman" w:hAnsi="Times New Roman" w:cs="Times New Roman"/>
          <w:bCs/>
          <w:sz w:val="23"/>
          <w:szCs w:val="23"/>
          <w:lang w:val="uk-UA"/>
        </w:rPr>
        <w:t xml:space="preserve">2.3. </w:t>
      </w:r>
      <w:r w:rsidRPr="003B245E">
        <w:rPr>
          <w:rFonts w:ascii="Times New Roman" w:hAnsi="Times New Roman" w:cs="Times New Roman"/>
          <w:sz w:val="23"/>
          <w:szCs w:val="23"/>
          <w:lang w:val="uk-UA"/>
        </w:rPr>
        <w:t xml:space="preserve">Упаковка, в якій відвантажується </w:t>
      </w:r>
      <w:r w:rsidRPr="003B245E">
        <w:rPr>
          <w:rFonts w:ascii="Times New Roman" w:hAnsi="Times New Roman" w:cs="Times New Roman"/>
          <w:color w:val="000000"/>
          <w:sz w:val="23"/>
          <w:szCs w:val="23"/>
          <w:lang w:val="uk-UA"/>
        </w:rPr>
        <w:t>Товар</w:t>
      </w:r>
      <w:r w:rsidRPr="003B245E">
        <w:rPr>
          <w:rFonts w:ascii="Times New Roman" w:hAnsi="Times New Roman" w:cs="Times New Roman"/>
          <w:sz w:val="23"/>
          <w:szCs w:val="23"/>
          <w:lang w:val="uk-UA"/>
        </w:rPr>
        <w:t xml:space="preserve">, повинна відповідати державним стандартам або технічним умовам, забезпечувати зберігання </w:t>
      </w:r>
      <w:r w:rsidRPr="003B245E">
        <w:rPr>
          <w:rFonts w:ascii="Times New Roman" w:hAnsi="Times New Roman" w:cs="Times New Roman"/>
          <w:color w:val="000000"/>
          <w:sz w:val="23"/>
          <w:szCs w:val="23"/>
          <w:lang w:val="uk-UA"/>
        </w:rPr>
        <w:t>Товару</w:t>
      </w:r>
      <w:r w:rsidRPr="003B245E">
        <w:rPr>
          <w:rFonts w:ascii="Times New Roman" w:hAnsi="Times New Roman" w:cs="Times New Roman"/>
          <w:sz w:val="23"/>
          <w:szCs w:val="23"/>
          <w:lang w:val="uk-UA"/>
        </w:rPr>
        <w:t xml:space="preserve"> та його не пошкодження під час транспортування. </w:t>
      </w:r>
    </w:p>
    <w:p w14:paraId="4B138E89" w14:textId="77777777" w:rsidR="003B245E" w:rsidRPr="003B245E" w:rsidRDefault="003B245E" w:rsidP="003B245E">
      <w:pPr>
        <w:pStyle w:val="20"/>
        <w:tabs>
          <w:tab w:val="left" w:pos="567"/>
        </w:tabs>
        <w:spacing w:after="0" w:line="240" w:lineRule="auto"/>
        <w:ind w:left="0"/>
        <w:jc w:val="both"/>
        <w:rPr>
          <w:rFonts w:ascii="Times New Roman" w:hAnsi="Times New Roman" w:cs="Times New Roman"/>
          <w:sz w:val="23"/>
          <w:szCs w:val="23"/>
          <w:lang w:val="uk-UA"/>
        </w:rPr>
      </w:pPr>
      <w:r w:rsidRPr="003B245E">
        <w:rPr>
          <w:rFonts w:ascii="Times New Roman" w:hAnsi="Times New Roman" w:cs="Times New Roman"/>
          <w:sz w:val="23"/>
          <w:szCs w:val="23"/>
          <w:lang w:val="uk-UA"/>
        </w:rPr>
        <w:t xml:space="preserve">2.4. Постачальник гарантує якість товару, що поставляється </w:t>
      </w:r>
      <w:r w:rsidRPr="003B245E">
        <w:rPr>
          <w:rFonts w:ascii="Times New Roman" w:hAnsi="Times New Roman" w:cs="Times New Roman"/>
          <w:bCs/>
          <w:sz w:val="23"/>
          <w:szCs w:val="23"/>
          <w:lang w:val="uk-UA"/>
        </w:rPr>
        <w:t xml:space="preserve">Замовнику </w:t>
      </w:r>
      <w:r w:rsidRPr="003B245E">
        <w:rPr>
          <w:rFonts w:ascii="Times New Roman" w:hAnsi="Times New Roman" w:cs="Times New Roman"/>
          <w:sz w:val="23"/>
          <w:szCs w:val="23"/>
          <w:lang w:val="uk-UA"/>
        </w:rPr>
        <w:t>за цим Договором. Гарантія якості діє протягом строку, встановленого виробником товару, та вказаного у відповідних документах.</w:t>
      </w:r>
    </w:p>
    <w:p w14:paraId="484FFEA7" w14:textId="77777777" w:rsidR="003B245E" w:rsidRPr="003B245E" w:rsidRDefault="003B245E" w:rsidP="003B245E">
      <w:pPr>
        <w:pStyle w:val="20"/>
        <w:tabs>
          <w:tab w:val="left" w:pos="567"/>
        </w:tabs>
        <w:spacing w:after="0" w:line="240" w:lineRule="auto"/>
        <w:ind w:left="0"/>
        <w:jc w:val="both"/>
        <w:rPr>
          <w:rFonts w:ascii="Times New Roman" w:hAnsi="Times New Roman" w:cs="Times New Roman"/>
          <w:sz w:val="23"/>
          <w:szCs w:val="23"/>
          <w:lang w:val="uk-UA"/>
        </w:rPr>
      </w:pPr>
      <w:r w:rsidRPr="003B245E">
        <w:rPr>
          <w:rFonts w:ascii="Times New Roman" w:hAnsi="Times New Roman" w:cs="Times New Roman"/>
          <w:sz w:val="23"/>
          <w:szCs w:val="23"/>
          <w:lang w:val="uk-UA"/>
        </w:rPr>
        <w:t xml:space="preserve">2.5. Якщо товар виявиться неякісним або таким, що не відповідає умовам цього Договору, Постачальник зобов’язаний замінити цей товар протягом 5 (п’яти) календарних днів. Всі витрати, пов’язані із заміною товару неналежної якості (транспортні витрати, тощо) несе Постачальник. </w:t>
      </w:r>
    </w:p>
    <w:p w14:paraId="3FE92130" w14:textId="657176BC" w:rsidR="003B245E" w:rsidRPr="003B245E" w:rsidRDefault="003B245E" w:rsidP="003B245E">
      <w:pPr>
        <w:pStyle w:val="20"/>
        <w:tabs>
          <w:tab w:val="left" w:pos="567"/>
        </w:tabs>
        <w:spacing w:after="0" w:line="240" w:lineRule="auto"/>
        <w:ind w:left="0"/>
        <w:jc w:val="both"/>
        <w:rPr>
          <w:rFonts w:ascii="Times New Roman" w:hAnsi="Times New Roman" w:cs="Times New Roman"/>
          <w:sz w:val="23"/>
          <w:szCs w:val="23"/>
          <w:lang w:val="uk-UA"/>
        </w:rPr>
      </w:pPr>
      <w:r w:rsidRPr="003B245E">
        <w:rPr>
          <w:rFonts w:ascii="Times New Roman" w:hAnsi="Times New Roman" w:cs="Times New Roman"/>
          <w:sz w:val="23"/>
          <w:szCs w:val="23"/>
          <w:lang w:val="uk-UA"/>
        </w:rPr>
        <w:t xml:space="preserve">2.6. У разі виникнення претензій по некомплектності, кількості чи якості Товару, матеріально-відповідальними особами складається Акт. Постачальник згідно Акту, зобов’язаний здійснити поставку непоставленого Товару, замінити Товар неналежної якості протягом </w:t>
      </w:r>
      <w:r w:rsidR="00C57A42">
        <w:rPr>
          <w:rFonts w:ascii="Times New Roman" w:hAnsi="Times New Roman" w:cs="Times New Roman"/>
          <w:sz w:val="23"/>
          <w:szCs w:val="23"/>
          <w:lang w:val="uk-UA"/>
        </w:rPr>
        <w:t>5</w:t>
      </w:r>
      <w:r w:rsidRPr="003B245E">
        <w:rPr>
          <w:rFonts w:ascii="Times New Roman" w:hAnsi="Times New Roman" w:cs="Times New Roman"/>
          <w:sz w:val="23"/>
          <w:szCs w:val="23"/>
          <w:lang w:val="uk-UA"/>
        </w:rPr>
        <w:t xml:space="preserve"> (</w:t>
      </w:r>
      <w:r w:rsidR="00C57A42">
        <w:rPr>
          <w:rFonts w:ascii="Times New Roman" w:hAnsi="Times New Roman" w:cs="Times New Roman"/>
          <w:sz w:val="23"/>
          <w:szCs w:val="23"/>
          <w:lang w:val="uk-UA"/>
        </w:rPr>
        <w:t>п’яти</w:t>
      </w:r>
      <w:r w:rsidRPr="003B245E">
        <w:rPr>
          <w:rFonts w:ascii="Times New Roman" w:hAnsi="Times New Roman" w:cs="Times New Roman"/>
          <w:sz w:val="23"/>
          <w:szCs w:val="23"/>
          <w:lang w:val="uk-UA"/>
        </w:rPr>
        <w:t xml:space="preserve">) днів. </w:t>
      </w:r>
    </w:p>
    <w:p w14:paraId="2D497F2A" w14:textId="77777777" w:rsidR="003B245E" w:rsidRPr="003B245E" w:rsidRDefault="003B245E" w:rsidP="003B245E">
      <w:pPr>
        <w:pStyle w:val="20"/>
        <w:tabs>
          <w:tab w:val="left" w:pos="567"/>
        </w:tabs>
        <w:spacing w:after="0" w:line="240" w:lineRule="auto"/>
        <w:ind w:left="0"/>
        <w:jc w:val="both"/>
        <w:rPr>
          <w:rFonts w:ascii="Times New Roman" w:hAnsi="Times New Roman" w:cs="Times New Roman"/>
          <w:sz w:val="22"/>
          <w:szCs w:val="22"/>
        </w:rPr>
      </w:pPr>
    </w:p>
    <w:p w14:paraId="78E114BA" w14:textId="62E7DD0F" w:rsidR="0006178E" w:rsidRPr="007253D0" w:rsidRDefault="0006178E" w:rsidP="008A33D6">
      <w:pPr>
        <w:tabs>
          <w:tab w:val="left" w:pos="2554"/>
        </w:tabs>
        <w:ind w:firstLine="540"/>
        <w:jc w:val="center"/>
        <w:rPr>
          <w:b/>
          <w:bCs/>
          <w:color w:val="auto"/>
          <w:sz w:val="23"/>
          <w:szCs w:val="23"/>
          <w:lang w:val="uk-UA"/>
        </w:rPr>
      </w:pPr>
      <w:r w:rsidRPr="007253D0">
        <w:rPr>
          <w:b/>
          <w:bCs/>
          <w:color w:val="auto"/>
          <w:sz w:val="23"/>
          <w:szCs w:val="23"/>
          <w:lang w:val="uk-UA"/>
        </w:rPr>
        <w:t>ІІІ. ЦІНА ДОГОВОРУ</w:t>
      </w:r>
    </w:p>
    <w:p w14:paraId="480B8848" w14:textId="77777777" w:rsidR="003B245E" w:rsidRPr="003B245E" w:rsidRDefault="003B245E" w:rsidP="003B245E">
      <w:pPr>
        <w:pStyle w:val="a3"/>
        <w:jc w:val="both"/>
        <w:rPr>
          <w:sz w:val="23"/>
          <w:szCs w:val="23"/>
          <w:lang w:val="uk-UA"/>
        </w:rPr>
      </w:pPr>
      <w:r w:rsidRPr="003B245E">
        <w:rPr>
          <w:sz w:val="23"/>
          <w:szCs w:val="23"/>
          <w:lang w:val="uk-UA"/>
        </w:rPr>
        <w:t xml:space="preserve">3.1. Ціна цього Договору становить _____________________грн. без ПДВ* </w:t>
      </w:r>
      <w:r w:rsidRPr="003B245E">
        <w:rPr>
          <w:i/>
          <w:sz w:val="23"/>
          <w:szCs w:val="23"/>
          <w:highlight w:val="cyan"/>
          <w:lang w:val="uk-UA"/>
        </w:rPr>
        <w:t>(</w:t>
      </w:r>
      <w:r w:rsidRPr="003B245E">
        <w:rPr>
          <w:i/>
          <w:iCs/>
          <w:sz w:val="23"/>
          <w:szCs w:val="23"/>
          <w:highlight w:val="cyan"/>
          <w:lang w:val="uk-UA"/>
        </w:rPr>
        <w:t xml:space="preserve">заповнюється </w:t>
      </w:r>
      <w:r w:rsidRPr="003B245E">
        <w:rPr>
          <w:i/>
          <w:snapToGrid w:val="0"/>
          <w:color w:val="000000"/>
          <w:sz w:val="23"/>
          <w:szCs w:val="23"/>
          <w:highlight w:val="cyan"/>
          <w:lang w:val="uk-UA"/>
        </w:rPr>
        <w:t xml:space="preserve">на стадії укладання договору з учасником-переможцем </w:t>
      </w:r>
      <w:r w:rsidRPr="003B245E">
        <w:rPr>
          <w:i/>
          <w:iCs/>
          <w:sz w:val="23"/>
          <w:szCs w:val="23"/>
          <w:highlight w:val="cyan"/>
          <w:lang w:val="uk-UA"/>
        </w:rPr>
        <w:t>за результатами аукціону</w:t>
      </w:r>
      <w:r w:rsidRPr="003B245E">
        <w:rPr>
          <w:i/>
          <w:sz w:val="23"/>
          <w:szCs w:val="23"/>
          <w:highlight w:val="cyan"/>
          <w:lang w:val="uk-UA"/>
        </w:rPr>
        <w:t>)</w:t>
      </w:r>
      <w:r w:rsidRPr="003B245E">
        <w:rPr>
          <w:sz w:val="23"/>
          <w:szCs w:val="23"/>
          <w:lang w:val="uk-UA"/>
        </w:rPr>
        <w:t xml:space="preserve">, крім того ПДВ*________________ грн. </w:t>
      </w:r>
      <w:r w:rsidRPr="003B245E">
        <w:rPr>
          <w:i/>
          <w:sz w:val="23"/>
          <w:szCs w:val="23"/>
          <w:highlight w:val="cyan"/>
          <w:lang w:val="uk-UA"/>
        </w:rPr>
        <w:t>(</w:t>
      </w:r>
      <w:r w:rsidRPr="003B245E">
        <w:rPr>
          <w:i/>
          <w:iCs/>
          <w:sz w:val="23"/>
          <w:szCs w:val="23"/>
          <w:highlight w:val="cyan"/>
          <w:lang w:val="uk-UA"/>
        </w:rPr>
        <w:t xml:space="preserve">заповнюється </w:t>
      </w:r>
      <w:r w:rsidRPr="003B245E">
        <w:rPr>
          <w:i/>
          <w:snapToGrid w:val="0"/>
          <w:color w:val="000000"/>
          <w:sz w:val="23"/>
          <w:szCs w:val="23"/>
          <w:highlight w:val="cyan"/>
          <w:lang w:val="uk-UA"/>
        </w:rPr>
        <w:t>на стадії укладання договору з учасником-переможцем</w:t>
      </w:r>
      <w:r w:rsidRPr="003B245E">
        <w:rPr>
          <w:i/>
          <w:iCs/>
          <w:sz w:val="23"/>
          <w:szCs w:val="23"/>
          <w:highlight w:val="cyan"/>
          <w:lang w:val="uk-UA"/>
        </w:rPr>
        <w:t xml:space="preserve"> за результатами аукціону</w:t>
      </w:r>
      <w:r w:rsidRPr="003B245E">
        <w:rPr>
          <w:i/>
          <w:snapToGrid w:val="0"/>
          <w:color w:val="000000"/>
          <w:sz w:val="23"/>
          <w:szCs w:val="23"/>
          <w:highlight w:val="cyan"/>
          <w:lang w:val="uk-UA"/>
        </w:rPr>
        <w:t>, який є платником ПДВ</w:t>
      </w:r>
      <w:r w:rsidRPr="003B245E">
        <w:rPr>
          <w:i/>
          <w:sz w:val="23"/>
          <w:szCs w:val="23"/>
          <w:highlight w:val="cyan"/>
          <w:lang w:val="uk-UA"/>
        </w:rPr>
        <w:t>)</w:t>
      </w:r>
      <w:r w:rsidRPr="003B245E">
        <w:rPr>
          <w:sz w:val="23"/>
          <w:szCs w:val="23"/>
          <w:lang w:val="uk-UA"/>
        </w:rPr>
        <w:t xml:space="preserve">, разом ціна цього Договору становить ________________ грн. з ПДВ* </w:t>
      </w:r>
      <w:r w:rsidRPr="003B245E">
        <w:rPr>
          <w:i/>
          <w:sz w:val="23"/>
          <w:szCs w:val="23"/>
          <w:highlight w:val="cyan"/>
          <w:lang w:val="uk-UA"/>
        </w:rPr>
        <w:t>(</w:t>
      </w:r>
      <w:r w:rsidRPr="003B245E">
        <w:rPr>
          <w:i/>
          <w:iCs/>
          <w:sz w:val="23"/>
          <w:szCs w:val="23"/>
          <w:highlight w:val="cyan"/>
          <w:lang w:val="uk-UA"/>
        </w:rPr>
        <w:t xml:space="preserve">заповнюється </w:t>
      </w:r>
      <w:r w:rsidRPr="003B245E">
        <w:rPr>
          <w:i/>
          <w:snapToGrid w:val="0"/>
          <w:color w:val="000000"/>
          <w:sz w:val="23"/>
          <w:szCs w:val="23"/>
          <w:highlight w:val="cyan"/>
          <w:lang w:val="uk-UA"/>
        </w:rPr>
        <w:t>на стадії укладання договору з учасником-переможцем</w:t>
      </w:r>
      <w:r w:rsidRPr="003B245E">
        <w:rPr>
          <w:i/>
          <w:iCs/>
          <w:sz w:val="23"/>
          <w:szCs w:val="23"/>
          <w:highlight w:val="cyan"/>
          <w:lang w:val="uk-UA"/>
        </w:rPr>
        <w:t xml:space="preserve"> за результатами аукціону</w:t>
      </w:r>
      <w:r w:rsidRPr="003B245E">
        <w:rPr>
          <w:i/>
          <w:snapToGrid w:val="0"/>
          <w:color w:val="000000"/>
          <w:sz w:val="23"/>
          <w:szCs w:val="23"/>
          <w:highlight w:val="cyan"/>
          <w:lang w:val="uk-UA"/>
        </w:rPr>
        <w:t>, який є платником ПДВ</w:t>
      </w:r>
      <w:r w:rsidRPr="003B245E">
        <w:rPr>
          <w:i/>
          <w:sz w:val="23"/>
          <w:szCs w:val="23"/>
          <w:highlight w:val="cyan"/>
          <w:lang w:val="uk-UA"/>
        </w:rPr>
        <w:t>)</w:t>
      </w:r>
      <w:r w:rsidRPr="003B245E">
        <w:rPr>
          <w:sz w:val="23"/>
          <w:szCs w:val="23"/>
          <w:lang w:val="uk-UA"/>
        </w:rPr>
        <w:t xml:space="preserve">. </w:t>
      </w:r>
    </w:p>
    <w:p w14:paraId="7D77FBCF" w14:textId="77777777" w:rsidR="003B245E" w:rsidRPr="003B245E" w:rsidRDefault="003B245E" w:rsidP="003B245E">
      <w:pPr>
        <w:pStyle w:val="a3"/>
        <w:jc w:val="both"/>
        <w:rPr>
          <w:sz w:val="23"/>
          <w:szCs w:val="23"/>
          <w:lang w:val="uk-UA"/>
        </w:rPr>
      </w:pPr>
      <w:r w:rsidRPr="003B245E">
        <w:rPr>
          <w:sz w:val="23"/>
          <w:szCs w:val="23"/>
          <w:lang w:val="uk-UA"/>
        </w:rPr>
        <w:t>Ціна за одиницю Товару зазначена у Специфікації (Додаток №1 до цього Договору).</w:t>
      </w:r>
    </w:p>
    <w:p w14:paraId="7F04233D" w14:textId="7E365525" w:rsidR="003B245E" w:rsidRPr="003B245E" w:rsidRDefault="003B245E" w:rsidP="003B245E">
      <w:pPr>
        <w:pStyle w:val="a3"/>
        <w:jc w:val="both"/>
        <w:rPr>
          <w:strike/>
          <w:sz w:val="23"/>
          <w:szCs w:val="23"/>
          <w:lang w:val="uk-UA"/>
        </w:rPr>
      </w:pPr>
      <w:r w:rsidRPr="003B245E">
        <w:rPr>
          <w:sz w:val="23"/>
          <w:szCs w:val="23"/>
          <w:lang w:val="uk-UA"/>
        </w:rPr>
        <w:lastRenderedPageBreak/>
        <w:t xml:space="preserve">3.2. Ціна за одиницю Товару включає вартість Товару з урахуванням усіх податків і зборів, транспортних витрат Постачальника на поставку (передачу) Товару до місця його поставки (передачі) </w:t>
      </w:r>
      <w:r>
        <w:rPr>
          <w:sz w:val="23"/>
          <w:szCs w:val="23"/>
          <w:lang w:val="uk-UA"/>
        </w:rPr>
        <w:t>Замовнику</w:t>
      </w:r>
      <w:r w:rsidRPr="003B245E">
        <w:rPr>
          <w:sz w:val="23"/>
          <w:szCs w:val="23"/>
          <w:lang w:val="uk-UA"/>
        </w:rPr>
        <w:t>, а також усіх інших витрат Постачальника, необхідних для належної поставки Товару.</w:t>
      </w:r>
    </w:p>
    <w:p w14:paraId="5CC8E2DB" w14:textId="32A3617A" w:rsidR="003B245E" w:rsidRPr="003B245E" w:rsidRDefault="003B245E" w:rsidP="003B245E">
      <w:pPr>
        <w:pStyle w:val="a3"/>
        <w:jc w:val="both"/>
        <w:rPr>
          <w:sz w:val="23"/>
          <w:szCs w:val="23"/>
          <w:lang w:val="uk-UA"/>
        </w:rPr>
      </w:pPr>
      <w:r w:rsidRPr="003B245E">
        <w:rPr>
          <w:sz w:val="23"/>
          <w:szCs w:val="23"/>
          <w:lang w:val="uk-UA"/>
        </w:rPr>
        <w:t xml:space="preserve">3.3. Ціна за одиницю товару за цим Договором може бути зменшена за взаємною згодою Сторін, а також за письмовою пропозицією </w:t>
      </w:r>
      <w:r>
        <w:rPr>
          <w:sz w:val="23"/>
          <w:szCs w:val="23"/>
          <w:lang w:val="uk-UA"/>
        </w:rPr>
        <w:t>Замовника</w:t>
      </w:r>
      <w:r w:rsidRPr="003B245E">
        <w:rPr>
          <w:sz w:val="23"/>
          <w:szCs w:val="23"/>
          <w:lang w:val="uk-UA"/>
        </w:rPr>
        <w:t xml:space="preserve"> при зниженні ціни, підтвердженої письмовим висновком відповідних установ. У разі відмови Постачальника від зменшення ціни товару встановленої цим Договором за письмовою пропозицією </w:t>
      </w:r>
      <w:r>
        <w:rPr>
          <w:sz w:val="23"/>
          <w:szCs w:val="23"/>
          <w:lang w:val="uk-UA"/>
        </w:rPr>
        <w:t>Замовника</w:t>
      </w:r>
      <w:r w:rsidRPr="003B245E">
        <w:rPr>
          <w:sz w:val="23"/>
          <w:szCs w:val="23"/>
          <w:lang w:val="uk-UA"/>
        </w:rPr>
        <w:t xml:space="preserve">, </w:t>
      </w:r>
      <w:r>
        <w:rPr>
          <w:sz w:val="23"/>
          <w:szCs w:val="23"/>
          <w:lang w:val="uk-UA"/>
        </w:rPr>
        <w:t>Замовник</w:t>
      </w:r>
      <w:r w:rsidRPr="003B245E">
        <w:rPr>
          <w:sz w:val="23"/>
          <w:szCs w:val="23"/>
          <w:lang w:val="uk-UA"/>
        </w:rPr>
        <w:t xml:space="preserve"> залишає за собою право на одностороннє розірвання цього Договору.</w:t>
      </w:r>
    </w:p>
    <w:p w14:paraId="21B3C39A" w14:textId="77777777" w:rsidR="003B245E" w:rsidRPr="003B245E" w:rsidRDefault="003B245E" w:rsidP="003B245E">
      <w:pPr>
        <w:pStyle w:val="a3"/>
        <w:jc w:val="both"/>
        <w:rPr>
          <w:sz w:val="23"/>
          <w:szCs w:val="23"/>
          <w:lang w:val="uk-UA"/>
        </w:rPr>
      </w:pPr>
      <w:r w:rsidRPr="003B245E">
        <w:rPr>
          <w:sz w:val="23"/>
          <w:szCs w:val="23"/>
          <w:lang w:val="uk-UA"/>
        </w:rPr>
        <w:t>3.4. Ціна Товару, яка входить у партію поставки, вказується Сторонами у видатковій накладній на поставку партії Товару. Зміна узгодженої Сторонами ціни Товару після його поставки не допускається.</w:t>
      </w:r>
      <w:r w:rsidRPr="003B245E">
        <w:rPr>
          <w:color w:val="FFFFFF" w:themeColor="background1"/>
          <w:sz w:val="23"/>
          <w:szCs w:val="23"/>
          <w:lang w:val="uk-UA"/>
        </w:rPr>
        <w:t>,</w:t>
      </w:r>
    </w:p>
    <w:p w14:paraId="1C2339D0" w14:textId="77777777" w:rsidR="00113619" w:rsidRPr="003B245E" w:rsidRDefault="00113619" w:rsidP="006D72D8">
      <w:pPr>
        <w:jc w:val="both"/>
        <w:rPr>
          <w:color w:val="auto"/>
          <w:sz w:val="23"/>
          <w:szCs w:val="23"/>
          <w:lang w:val="uk-UA"/>
        </w:rPr>
      </w:pPr>
    </w:p>
    <w:p w14:paraId="3F42C562" w14:textId="60CEC7C3" w:rsidR="0006178E" w:rsidRPr="007253D0" w:rsidRDefault="0006178E" w:rsidP="00B27A4A">
      <w:pPr>
        <w:ind w:firstLine="540"/>
        <w:jc w:val="center"/>
        <w:rPr>
          <w:b/>
          <w:bCs/>
          <w:color w:val="auto"/>
          <w:sz w:val="23"/>
          <w:szCs w:val="23"/>
          <w:lang w:val="uk-UA"/>
        </w:rPr>
      </w:pPr>
      <w:r w:rsidRPr="007253D0">
        <w:rPr>
          <w:b/>
          <w:bCs/>
          <w:color w:val="auto"/>
          <w:sz w:val="23"/>
          <w:szCs w:val="23"/>
          <w:lang w:val="uk-UA"/>
        </w:rPr>
        <w:t>ІV. ПОРЯДОК ЗДІЙСНЕННЯ ОПЛАТИ</w:t>
      </w:r>
    </w:p>
    <w:p w14:paraId="7F9B260D" w14:textId="613C3B49" w:rsidR="00FA0A3F" w:rsidRPr="007253D0" w:rsidRDefault="0006178E" w:rsidP="00585A2E">
      <w:pPr>
        <w:jc w:val="both"/>
        <w:rPr>
          <w:sz w:val="23"/>
          <w:szCs w:val="23"/>
          <w:lang w:val="uk-UA"/>
        </w:rPr>
      </w:pPr>
      <w:r w:rsidRPr="007253D0">
        <w:rPr>
          <w:color w:val="auto"/>
          <w:sz w:val="23"/>
          <w:szCs w:val="23"/>
          <w:lang w:val="uk-UA"/>
        </w:rPr>
        <w:t xml:space="preserve">4.1. </w:t>
      </w:r>
      <w:r w:rsidR="003B245E">
        <w:rPr>
          <w:sz w:val="23"/>
          <w:szCs w:val="23"/>
          <w:lang w:val="uk-UA"/>
        </w:rPr>
        <w:t>Замовник</w:t>
      </w:r>
      <w:r w:rsidR="00FA0A3F" w:rsidRPr="007253D0">
        <w:rPr>
          <w:sz w:val="23"/>
          <w:szCs w:val="23"/>
          <w:lang w:val="uk-UA"/>
        </w:rPr>
        <w:t xml:space="preserve"> зобов’язується опла</w:t>
      </w:r>
      <w:r w:rsidR="004478ED" w:rsidRPr="007253D0">
        <w:rPr>
          <w:sz w:val="23"/>
          <w:szCs w:val="23"/>
          <w:lang w:val="uk-UA"/>
        </w:rPr>
        <w:t>тити</w:t>
      </w:r>
      <w:r w:rsidR="00FA0A3F" w:rsidRPr="007253D0">
        <w:rPr>
          <w:sz w:val="23"/>
          <w:szCs w:val="23"/>
          <w:lang w:val="uk-UA"/>
        </w:rPr>
        <w:t xml:space="preserve"> </w:t>
      </w:r>
      <w:r w:rsidR="003B245E">
        <w:rPr>
          <w:sz w:val="23"/>
          <w:szCs w:val="23"/>
          <w:lang w:val="uk-UA"/>
        </w:rPr>
        <w:t>Постачальнику</w:t>
      </w:r>
      <w:r w:rsidR="00DC5E09" w:rsidRPr="007253D0">
        <w:rPr>
          <w:sz w:val="23"/>
          <w:szCs w:val="23"/>
          <w:lang w:val="uk-UA"/>
        </w:rPr>
        <w:t xml:space="preserve"> </w:t>
      </w:r>
      <w:r w:rsidR="00FA0A3F" w:rsidRPr="007253D0">
        <w:rPr>
          <w:sz w:val="23"/>
          <w:szCs w:val="23"/>
          <w:lang w:val="uk-UA"/>
        </w:rPr>
        <w:t xml:space="preserve">вартість Товару протягом 10 (десяти) </w:t>
      </w:r>
      <w:r w:rsidR="004478ED" w:rsidRPr="007253D0">
        <w:rPr>
          <w:sz w:val="23"/>
          <w:szCs w:val="23"/>
          <w:lang w:val="uk-UA"/>
        </w:rPr>
        <w:t>банківських</w:t>
      </w:r>
      <w:r w:rsidR="00FA0A3F" w:rsidRPr="007253D0">
        <w:rPr>
          <w:sz w:val="23"/>
          <w:szCs w:val="23"/>
          <w:lang w:val="uk-UA"/>
        </w:rPr>
        <w:t xml:space="preserve"> днів з моменту отримання </w:t>
      </w:r>
      <w:r w:rsidR="003B245E">
        <w:rPr>
          <w:sz w:val="23"/>
          <w:szCs w:val="23"/>
          <w:lang w:val="uk-UA"/>
        </w:rPr>
        <w:t>Замовником</w:t>
      </w:r>
      <w:r w:rsidR="00FA0A3F" w:rsidRPr="007253D0">
        <w:rPr>
          <w:sz w:val="23"/>
          <w:szCs w:val="23"/>
          <w:lang w:val="uk-UA"/>
        </w:rPr>
        <w:t xml:space="preserve"> такого Товару, що зазначається у належних документах.</w:t>
      </w:r>
    </w:p>
    <w:p w14:paraId="7E0FBEAC" w14:textId="4E3E2CB8" w:rsidR="00FA0A3F" w:rsidRPr="007253D0" w:rsidRDefault="00E96480" w:rsidP="00585A2E">
      <w:pPr>
        <w:jc w:val="both"/>
        <w:rPr>
          <w:color w:val="auto"/>
          <w:sz w:val="23"/>
          <w:szCs w:val="23"/>
          <w:lang w:val="uk-UA"/>
        </w:rPr>
      </w:pPr>
      <w:r w:rsidRPr="007253D0">
        <w:rPr>
          <w:color w:val="auto"/>
          <w:sz w:val="23"/>
          <w:szCs w:val="23"/>
          <w:lang w:val="uk-UA"/>
        </w:rPr>
        <w:t>4.2</w:t>
      </w:r>
      <w:r w:rsidR="00FA0A3F" w:rsidRPr="007253D0">
        <w:rPr>
          <w:color w:val="auto"/>
          <w:sz w:val="23"/>
          <w:szCs w:val="23"/>
          <w:lang w:val="uk-UA"/>
        </w:rPr>
        <w:t xml:space="preserve">. Оплата Товару здійснюється шляхом перерахування грошових коштів на поточний рахунок </w:t>
      </w:r>
      <w:r w:rsidR="003B245E">
        <w:rPr>
          <w:color w:val="auto"/>
          <w:sz w:val="23"/>
          <w:szCs w:val="23"/>
          <w:lang w:val="uk-UA"/>
        </w:rPr>
        <w:t>Постачальника</w:t>
      </w:r>
      <w:r w:rsidR="00FA0A3F" w:rsidRPr="007253D0">
        <w:rPr>
          <w:color w:val="auto"/>
          <w:sz w:val="23"/>
          <w:szCs w:val="23"/>
          <w:lang w:val="uk-UA"/>
        </w:rPr>
        <w:t xml:space="preserve"> в безготівковій формі</w:t>
      </w:r>
      <w:r w:rsidR="006D72D8" w:rsidRPr="007253D0">
        <w:rPr>
          <w:color w:val="auto"/>
          <w:sz w:val="23"/>
          <w:szCs w:val="23"/>
          <w:lang w:val="uk-UA"/>
        </w:rPr>
        <w:t xml:space="preserve"> згідно видаткової накладної</w:t>
      </w:r>
      <w:r w:rsidR="00FA0A3F" w:rsidRPr="007253D0">
        <w:rPr>
          <w:color w:val="auto"/>
          <w:sz w:val="23"/>
          <w:szCs w:val="23"/>
          <w:lang w:val="uk-UA"/>
        </w:rPr>
        <w:t>.</w:t>
      </w:r>
      <w:r w:rsidR="00623E00" w:rsidRPr="007253D0">
        <w:rPr>
          <w:color w:val="auto"/>
          <w:sz w:val="23"/>
          <w:szCs w:val="23"/>
          <w:lang w:val="uk-UA"/>
        </w:rPr>
        <w:t xml:space="preserve"> </w:t>
      </w:r>
    </w:p>
    <w:p w14:paraId="7A4EE932" w14:textId="76DE5C8C" w:rsidR="00623E00" w:rsidRPr="007253D0" w:rsidRDefault="00623E00" w:rsidP="00585A2E">
      <w:pPr>
        <w:jc w:val="both"/>
        <w:rPr>
          <w:color w:val="auto"/>
          <w:sz w:val="23"/>
          <w:szCs w:val="23"/>
          <w:lang w:val="uk-UA"/>
        </w:rPr>
      </w:pPr>
      <w:r w:rsidRPr="007253D0">
        <w:rPr>
          <w:color w:val="auto"/>
          <w:sz w:val="23"/>
          <w:szCs w:val="23"/>
          <w:lang w:val="uk-UA"/>
        </w:rPr>
        <w:t xml:space="preserve">4.3. У разі затримки бюджетного фінансування оплата за товар здійснюється протягом 10 (десяти) робочих днів з моменту отримання відповідного фінансування на рахунки </w:t>
      </w:r>
      <w:r w:rsidR="003B245E">
        <w:rPr>
          <w:color w:val="auto"/>
          <w:sz w:val="23"/>
          <w:szCs w:val="23"/>
          <w:lang w:val="uk-UA"/>
        </w:rPr>
        <w:t>Замовника</w:t>
      </w:r>
      <w:r w:rsidRPr="007253D0">
        <w:rPr>
          <w:color w:val="auto"/>
          <w:sz w:val="23"/>
          <w:szCs w:val="23"/>
          <w:lang w:val="uk-UA"/>
        </w:rPr>
        <w:t>.</w:t>
      </w:r>
    </w:p>
    <w:p w14:paraId="53C302C4" w14:textId="77777777" w:rsidR="00623E00" w:rsidRPr="007253D0" w:rsidRDefault="00623E00" w:rsidP="00B27A4A">
      <w:pPr>
        <w:ind w:firstLine="567"/>
        <w:jc w:val="both"/>
        <w:rPr>
          <w:sz w:val="23"/>
          <w:szCs w:val="23"/>
          <w:lang w:val="uk-UA"/>
        </w:rPr>
      </w:pPr>
    </w:p>
    <w:p w14:paraId="3D12D9BA" w14:textId="023E405F" w:rsidR="0006178E" w:rsidRPr="007253D0" w:rsidRDefault="0006178E" w:rsidP="00B27A4A">
      <w:pPr>
        <w:ind w:firstLine="540"/>
        <w:jc w:val="center"/>
        <w:rPr>
          <w:b/>
          <w:bCs/>
          <w:color w:val="auto"/>
          <w:sz w:val="23"/>
          <w:szCs w:val="23"/>
          <w:lang w:val="uk-UA"/>
        </w:rPr>
      </w:pPr>
      <w:r w:rsidRPr="007253D0">
        <w:rPr>
          <w:b/>
          <w:bCs/>
          <w:color w:val="auto"/>
          <w:sz w:val="23"/>
          <w:szCs w:val="23"/>
          <w:lang w:val="uk-UA"/>
        </w:rPr>
        <w:t>V. ПОСТАВКА ТОВАРУ</w:t>
      </w:r>
    </w:p>
    <w:p w14:paraId="1737772F" w14:textId="7624E583" w:rsidR="00482959" w:rsidRPr="007253D0" w:rsidRDefault="00E96480" w:rsidP="00585A2E">
      <w:pPr>
        <w:jc w:val="both"/>
        <w:rPr>
          <w:color w:val="auto"/>
          <w:sz w:val="23"/>
          <w:szCs w:val="23"/>
          <w:lang w:val="uk-UA"/>
        </w:rPr>
      </w:pPr>
      <w:r w:rsidRPr="007253D0">
        <w:rPr>
          <w:color w:val="auto"/>
          <w:sz w:val="23"/>
          <w:szCs w:val="23"/>
          <w:lang w:val="uk-UA"/>
        </w:rPr>
        <w:t>5.1</w:t>
      </w:r>
      <w:r w:rsidR="0006178E" w:rsidRPr="007253D0">
        <w:rPr>
          <w:color w:val="auto"/>
          <w:sz w:val="23"/>
          <w:szCs w:val="23"/>
          <w:lang w:val="uk-UA"/>
        </w:rPr>
        <w:t xml:space="preserve">. </w:t>
      </w:r>
      <w:r w:rsidR="004336F1" w:rsidRPr="007253D0">
        <w:rPr>
          <w:sz w:val="23"/>
          <w:szCs w:val="23"/>
          <w:lang w:val="uk-UA"/>
        </w:rPr>
        <w:t xml:space="preserve">Поставка Товару здійснюється </w:t>
      </w:r>
      <w:r w:rsidR="00630D59">
        <w:rPr>
          <w:sz w:val="23"/>
          <w:szCs w:val="23"/>
          <w:lang w:val="uk-UA"/>
        </w:rPr>
        <w:t>Постачальником</w:t>
      </w:r>
      <w:r w:rsidR="004336F1" w:rsidRPr="007253D0">
        <w:rPr>
          <w:sz w:val="23"/>
          <w:szCs w:val="23"/>
          <w:lang w:val="uk-UA"/>
        </w:rPr>
        <w:t xml:space="preserve"> однією партією за його рахунок за адресою: 65</w:t>
      </w:r>
      <w:r w:rsidR="00DA19B6">
        <w:rPr>
          <w:sz w:val="23"/>
          <w:szCs w:val="23"/>
          <w:lang w:val="uk-UA"/>
        </w:rPr>
        <w:t>042</w:t>
      </w:r>
      <w:r w:rsidR="004336F1" w:rsidRPr="007253D0">
        <w:rPr>
          <w:sz w:val="23"/>
          <w:szCs w:val="23"/>
          <w:lang w:val="uk-UA"/>
        </w:rPr>
        <w:t xml:space="preserve">, м. Одеса, вул. </w:t>
      </w:r>
      <w:r w:rsidR="00DA19B6">
        <w:rPr>
          <w:sz w:val="23"/>
          <w:szCs w:val="23"/>
          <w:lang w:val="uk-UA"/>
        </w:rPr>
        <w:t>7-ма Пересипська</w:t>
      </w:r>
      <w:r w:rsidR="004336F1" w:rsidRPr="007253D0">
        <w:rPr>
          <w:sz w:val="23"/>
          <w:szCs w:val="23"/>
          <w:lang w:val="uk-UA"/>
        </w:rPr>
        <w:t xml:space="preserve">, буд. 6, протягом 7 (семи) робочих днів від дня одержання заявки від </w:t>
      </w:r>
      <w:r w:rsidR="00DA19B6">
        <w:rPr>
          <w:sz w:val="23"/>
          <w:szCs w:val="23"/>
          <w:lang w:val="uk-UA"/>
        </w:rPr>
        <w:t>Замовника</w:t>
      </w:r>
      <w:r w:rsidR="004336F1" w:rsidRPr="007253D0">
        <w:rPr>
          <w:sz w:val="23"/>
          <w:szCs w:val="23"/>
          <w:lang w:val="uk-UA"/>
        </w:rPr>
        <w:t xml:space="preserve"> будь-яким способом (листом, електронною поштою), але не пізніше 20 грудня 2023 року</w:t>
      </w:r>
      <w:r w:rsidR="00482959" w:rsidRPr="007253D0">
        <w:rPr>
          <w:color w:val="auto"/>
          <w:sz w:val="23"/>
          <w:szCs w:val="23"/>
          <w:lang w:val="uk-UA"/>
        </w:rPr>
        <w:t>.</w:t>
      </w:r>
    </w:p>
    <w:p w14:paraId="58A9A835" w14:textId="198E9FBD" w:rsidR="0006178E" w:rsidRPr="007253D0" w:rsidRDefault="00E96480" w:rsidP="00585A2E">
      <w:pPr>
        <w:jc w:val="both"/>
        <w:rPr>
          <w:color w:val="auto"/>
          <w:sz w:val="23"/>
          <w:szCs w:val="23"/>
          <w:lang w:val="uk-UA"/>
        </w:rPr>
      </w:pPr>
      <w:r w:rsidRPr="007253D0">
        <w:rPr>
          <w:color w:val="auto"/>
          <w:sz w:val="23"/>
          <w:szCs w:val="23"/>
          <w:lang w:val="uk-UA"/>
        </w:rPr>
        <w:t>5.</w:t>
      </w:r>
      <w:r w:rsidR="00DA40B9" w:rsidRPr="007253D0">
        <w:rPr>
          <w:color w:val="auto"/>
          <w:sz w:val="23"/>
          <w:szCs w:val="23"/>
          <w:lang w:val="uk-UA"/>
        </w:rPr>
        <w:t>2</w:t>
      </w:r>
      <w:r w:rsidR="0006178E" w:rsidRPr="007253D0">
        <w:rPr>
          <w:color w:val="auto"/>
          <w:sz w:val="23"/>
          <w:szCs w:val="23"/>
          <w:lang w:val="uk-UA"/>
        </w:rPr>
        <w:t xml:space="preserve">. Поставка Товару </w:t>
      </w:r>
      <w:r w:rsidR="00DA19B6">
        <w:rPr>
          <w:color w:val="auto"/>
          <w:sz w:val="23"/>
          <w:szCs w:val="23"/>
          <w:lang w:val="uk-UA"/>
        </w:rPr>
        <w:t>Замовнику</w:t>
      </w:r>
      <w:r w:rsidR="0006178E" w:rsidRPr="007253D0">
        <w:rPr>
          <w:color w:val="auto"/>
          <w:sz w:val="23"/>
          <w:szCs w:val="23"/>
          <w:lang w:val="uk-UA"/>
        </w:rPr>
        <w:t xml:space="preserve"> здійснюється за рахунок </w:t>
      </w:r>
      <w:r w:rsidR="00DA19B6">
        <w:rPr>
          <w:color w:val="auto"/>
          <w:sz w:val="23"/>
          <w:szCs w:val="23"/>
          <w:lang w:val="uk-UA"/>
        </w:rPr>
        <w:t>Постачальника</w:t>
      </w:r>
      <w:r w:rsidR="0006178E" w:rsidRPr="007253D0">
        <w:rPr>
          <w:color w:val="auto"/>
          <w:sz w:val="23"/>
          <w:szCs w:val="23"/>
          <w:lang w:val="uk-UA"/>
        </w:rPr>
        <w:t>.</w:t>
      </w:r>
    </w:p>
    <w:p w14:paraId="7FA6ECCA" w14:textId="1489FC3B" w:rsidR="0006178E" w:rsidRPr="007253D0" w:rsidRDefault="00E96480" w:rsidP="00585A2E">
      <w:pPr>
        <w:jc w:val="both"/>
        <w:rPr>
          <w:color w:val="auto"/>
          <w:sz w:val="23"/>
          <w:szCs w:val="23"/>
          <w:lang w:val="uk-UA"/>
        </w:rPr>
      </w:pPr>
      <w:r w:rsidRPr="007253D0">
        <w:rPr>
          <w:color w:val="auto"/>
          <w:sz w:val="23"/>
          <w:szCs w:val="23"/>
          <w:lang w:val="uk-UA"/>
        </w:rPr>
        <w:t>5.</w:t>
      </w:r>
      <w:r w:rsidR="00DA40B9" w:rsidRPr="007253D0">
        <w:rPr>
          <w:color w:val="auto"/>
          <w:sz w:val="23"/>
          <w:szCs w:val="23"/>
          <w:lang w:val="uk-UA"/>
        </w:rPr>
        <w:t>3</w:t>
      </w:r>
      <w:r w:rsidR="0006178E" w:rsidRPr="007253D0">
        <w:rPr>
          <w:color w:val="auto"/>
          <w:sz w:val="23"/>
          <w:szCs w:val="23"/>
          <w:lang w:val="uk-UA"/>
        </w:rPr>
        <w:t xml:space="preserve">. Разом з Товаром </w:t>
      </w:r>
      <w:r w:rsidR="00DA19B6">
        <w:rPr>
          <w:color w:val="auto"/>
          <w:sz w:val="23"/>
          <w:szCs w:val="23"/>
          <w:lang w:val="uk-UA"/>
        </w:rPr>
        <w:t>Постачальник</w:t>
      </w:r>
      <w:r w:rsidR="00DC5E09" w:rsidRPr="007253D0">
        <w:rPr>
          <w:color w:val="auto"/>
          <w:sz w:val="23"/>
          <w:szCs w:val="23"/>
          <w:lang w:val="uk-UA"/>
        </w:rPr>
        <w:t xml:space="preserve"> </w:t>
      </w:r>
      <w:r w:rsidR="0006178E" w:rsidRPr="007253D0">
        <w:rPr>
          <w:color w:val="auto"/>
          <w:sz w:val="23"/>
          <w:szCs w:val="23"/>
          <w:lang w:val="uk-UA"/>
        </w:rPr>
        <w:t xml:space="preserve">повинен передати </w:t>
      </w:r>
      <w:r w:rsidR="00DA19B6">
        <w:rPr>
          <w:color w:val="auto"/>
          <w:sz w:val="23"/>
          <w:szCs w:val="23"/>
          <w:lang w:val="uk-UA"/>
        </w:rPr>
        <w:t>Замовнику</w:t>
      </w:r>
      <w:r w:rsidR="0006178E" w:rsidRPr="007253D0">
        <w:rPr>
          <w:color w:val="auto"/>
          <w:sz w:val="23"/>
          <w:szCs w:val="23"/>
          <w:lang w:val="uk-UA"/>
        </w:rPr>
        <w:t xml:space="preserve"> документи, які належать до передачі </w:t>
      </w:r>
      <w:r w:rsidR="00DC5E09" w:rsidRPr="007253D0">
        <w:rPr>
          <w:color w:val="auto"/>
          <w:sz w:val="23"/>
          <w:szCs w:val="23"/>
          <w:lang w:val="uk-UA"/>
        </w:rPr>
        <w:t>разом з Т</w:t>
      </w:r>
      <w:r w:rsidR="0006178E" w:rsidRPr="007253D0">
        <w:rPr>
          <w:color w:val="auto"/>
          <w:sz w:val="23"/>
          <w:szCs w:val="23"/>
          <w:lang w:val="uk-UA"/>
        </w:rPr>
        <w:t>оваром.</w:t>
      </w:r>
    </w:p>
    <w:p w14:paraId="41D70508" w14:textId="78FAAC01" w:rsidR="0006178E" w:rsidRPr="007253D0" w:rsidRDefault="00E96480" w:rsidP="00585A2E">
      <w:pPr>
        <w:jc w:val="both"/>
        <w:rPr>
          <w:color w:val="auto"/>
          <w:sz w:val="23"/>
          <w:szCs w:val="23"/>
          <w:lang w:val="uk-UA"/>
        </w:rPr>
      </w:pPr>
      <w:r w:rsidRPr="007253D0">
        <w:rPr>
          <w:color w:val="auto"/>
          <w:sz w:val="23"/>
          <w:szCs w:val="23"/>
          <w:lang w:val="uk-UA"/>
        </w:rPr>
        <w:t>5.</w:t>
      </w:r>
      <w:r w:rsidR="00DA40B9" w:rsidRPr="007253D0">
        <w:rPr>
          <w:color w:val="auto"/>
          <w:sz w:val="23"/>
          <w:szCs w:val="23"/>
          <w:lang w:val="uk-UA"/>
        </w:rPr>
        <w:t>4</w:t>
      </w:r>
      <w:r w:rsidR="0006178E" w:rsidRPr="007253D0">
        <w:rPr>
          <w:color w:val="auto"/>
          <w:sz w:val="23"/>
          <w:szCs w:val="23"/>
          <w:lang w:val="uk-UA"/>
        </w:rPr>
        <w:t xml:space="preserve">. Право власності на Товар переходить до </w:t>
      </w:r>
      <w:r w:rsidR="00DA19B6">
        <w:rPr>
          <w:color w:val="auto"/>
          <w:sz w:val="23"/>
          <w:szCs w:val="23"/>
          <w:lang w:val="uk-UA"/>
        </w:rPr>
        <w:t>Замовника</w:t>
      </w:r>
      <w:r w:rsidR="0006178E" w:rsidRPr="007253D0">
        <w:rPr>
          <w:color w:val="auto"/>
          <w:sz w:val="23"/>
          <w:szCs w:val="23"/>
          <w:lang w:val="uk-UA"/>
        </w:rPr>
        <w:t xml:space="preserve"> після поставки Товару</w:t>
      </w:r>
      <w:r w:rsidR="004478ED" w:rsidRPr="007253D0">
        <w:rPr>
          <w:color w:val="auto"/>
          <w:sz w:val="23"/>
          <w:szCs w:val="23"/>
          <w:lang w:val="uk-UA"/>
        </w:rPr>
        <w:t xml:space="preserve"> та в момент підписання видаткової накладної</w:t>
      </w:r>
      <w:r w:rsidR="00623E00" w:rsidRPr="007253D0">
        <w:rPr>
          <w:color w:val="auto"/>
          <w:sz w:val="23"/>
          <w:szCs w:val="23"/>
          <w:lang w:val="uk-UA"/>
        </w:rPr>
        <w:t xml:space="preserve"> оформленою належним чином </w:t>
      </w:r>
      <w:r w:rsidR="00C57A42">
        <w:rPr>
          <w:color w:val="auto"/>
          <w:sz w:val="23"/>
          <w:szCs w:val="23"/>
          <w:lang w:val="uk-UA"/>
        </w:rPr>
        <w:t>(</w:t>
      </w:r>
      <w:r w:rsidR="00623E00" w:rsidRPr="007253D0">
        <w:rPr>
          <w:color w:val="auto"/>
          <w:sz w:val="23"/>
          <w:szCs w:val="23"/>
          <w:lang w:val="uk-UA"/>
        </w:rPr>
        <w:t>мати підписи та печатку</w:t>
      </w:r>
      <w:r w:rsidR="00C57A42">
        <w:rPr>
          <w:color w:val="auto"/>
          <w:sz w:val="23"/>
          <w:szCs w:val="23"/>
          <w:lang w:val="uk-UA"/>
        </w:rPr>
        <w:t>)</w:t>
      </w:r>
      <w:r w:rsidR="00623E00" w:rsidRPr="007253D0">
        <w:rPr>
          <w:color w:val="auto"/>
          <w:sz w:val="23"/>
          <w:szCs w:val="23"/>
          <w:lang w:val="uk-UA"/>
        </w:rPr>
        <w:t>.</w:t>
      </w:r>
    </w:p>
    <w:p w14:paraId="70E8E34A" w14:textId="6C0E8926" w:rsidR="0006178E" w:rsidRPr="007253D0" w:rsidRDefault="0006178E" w:rsidP="00B27A4A">
      <w:pPr>
        <w:ind w:firstLine="540"/>
        <w:jc w:val="both"/>
        <w:rPr>
          <w:color w:val="auto"/>
          <w:sz w:val="23"/>
          <w:szCs w:val="23"/>
          <w:lang w:val="uk-UA"/>
        </w:rPr>
      </w:pPr>
    </w:p>
    <w:p w14:paraId="3164707D" w14:textId="01427482" w:rsidR="0006178E" w:rsidRPr="00D724C3" w:rsidRDefault="0006178E" w:rsidP="00B27A4A">
      <w:pPr>
        <w:ind w:firstLine="540"/>
        <w:jc w:val="center"/>
        <w:rPr>
          <w:b/>
          <w:bCs/>
          <w:color w:val="auto"/>
          <w:sz w:val="23"/>
          <w:szCs w:val="23"/>
          <w:lang w:val="uk-UA"/>
        </w:rPr>
      </w:pPr>
      <w:r w:rsidRPr="00D724C3">
        <w:rPr>
          <w:b/>
          <w:bCs/>
          <w:color w:val="auto"/>
          <w:sz w:val="23"/>
          <w:szCs w:val="23"/>
          <w:lang w:val="uk-UA"/>
        </w:rPr>
        <w:t>VІ. ПРАВА ТА ОБОВ`ЯЗКИ СТОРІН</w:t>
      </w:r>
    </w:p>
    <w:p w14:paraId="05B85096" w14:textId="0A3878B0" w:rsidR="00D724C3" w:rsidRPr="00D724C3" w:rsidRDefault="00D724C3" w:rsidP="00D724C3">
      <w:pPr>
        <w:pStyle w:val="a3"/>
        <w:jc w:val="both"/>
        <w:rPr>
          <w:sz w:val="23"/>
          <w:szCs w:val="23"/>
          <w:lang w:val="uk-UA"/>
        </w:rPr>
      </w:pPr>
      <w:r w:rsidRPr="00D724C3">
        <w:rPr>
          <w:sz w:val="23"/>
          <w:szCs w:val="23"/>
          <w:lang w:val="uk-UA"/>
        </w:rPr>
        <w:t xml:space="preserve">6.1. </w:t>
      </w:r>
      <w:r>
        <w:rPr>
          <w:sz w:val="23"/>
          <w:szCs w:val="23"/>
          <w:lang w:val="uk-UA"/>
        </w:rPr>
        <w:t>Замовник</w:t>
      </w:r>
      <w:r w:rsidRPr="00D724C3">
        <w:rPr>
          <w:sz w:val="23"/>
          <w:szCs w:val="23"/>
          <w:lang w:val="uk-UA"/>
        </w:rPr>
        <w:t xml:space="preserve"> зобов’язаний: </w:t>
      </w:r>
    </w:p>
    <w:p w14:paraId="0AF83E92" w14:textId="77777777" w:rsidR="00D724C3" w:rsidRPr="00D724C3" w:rsidRDefault="00D724C3" w:rsidP="00D724C3">
      <w:pPr>
        <w:pStyle w:val="a3"/>
        <w:jc w:val="both"/>
        <w:rPr>
          <w:sz w:val="23"/>
          <w:szCs w:val="23"/>
          <w:lang w:val="uk-UA"/>
        </w:rPr>
      </w:pPr>
      <w:r w:rsidRPr="00D724C3">
        <w:rPr>
          <w:sz w:val="23"/>
          <w:szCs w:val="23"/>
          <w:lang w:val="uk-UA"/>
        </w:rPr>
        <w:t xml:space="preserve">6.1.1. Своєчасно та в повному обсязі здійснювати оплату, в порядку та на умовах, визначених цим Договором. </w:t>
      </w:r>
    </w:p>
    <w:p w14:paraId="708523BA" w14:textId="77777777" w:rsidR="00D724C3" w:rsidRPr="00D724C3" w:rsidRDefault="00D724C3" w:rsidP="00D724C3">
      <w:pPr>
        <w:pStyle w:val="a3"/>
        <w:jc w:val="both"/>
        <w:rPr>
          <w:sz w:val="23"/>
          <w:szCs w:val="23"/>
          <w:lang w:val="uk-UA"/>
        </w:rPr>
      </w:pPr>
      <w:r w:rsidRPr="00D724C3">
        <w:rPr>
          <w:sz w:val="23"/>
          <w:szCs w:val="23"/>
          <w:lang w:val="uk-UA"/>
        </w:rPr>
        <w:t>6.1.2. Приймати Товар згідно з видатковою накладною та акту прийому-передачі товару, в порядку та на умовах, визначених цим Договором.</w:t>
      </w:r>
    </w:p>
    <w:p w14:paraId="3EB89BB8" w14:textId="4848BB9E" w:rsidR="00D724C3" w:rsidRPr="00D724C3" w:rsidRDefault="00D724C3" w:rsidP="00D724C3">
      <w:pPr>
        <w:pStyle w:val="a3"/>
        <w:jc w:val="both"/>
        <w:rPr>
          <w:sz w:val="23"/>
          <w:szCs w:val="23"/>
          <w:lang w:val="uk-UA"/>
        </w:rPr>
      </w:pPr>
      <w:r w:rsidRPr="00D724C3">
        <w:rPr>
          <w:sz w:val="23"/>
          <w:szCs w:val="23"/>
          <w:lang w:val="uk-UA"/>
        </w:rPr>
        <w:t xml:space="preserve">6.2. </w:t>
      </w:r>
      <w:r>
        <w:rPr>
          <w:sz w:val="23"/>
          <w:szCs w:val="23"/>
          <w:lang w:val="uk-UA"/>
        </w:rPr>
        <w:t>Замовник</w:t>
      </w:r>
      <w:r w:rsidRPr="00D724C3">
        <w:rPr>
          <w:sz w:val="23"/>
          <w:szCs w:val="23"/>
          <w:lang w:val="uk-UA"/>
        </w:rPr>
        <w:t xml:space="preserve"> має право:</w:t>
      </w:r>
    </w:p>
    <w:p w14:paraId="4B3AB324" w14:textId="77777777" w:rsidR="00D724C3" w:rsidRPr="00D724C3" w:rsidRDefault="00D724C3" w:rsidP="00D724C3">
      <w:pPr>
        <w:pStyle w:val="a3"/>
        <w:jc w:val="both"/>
        <w:rPr>
          <w:sz w:val="23"/>
          <w:szCs w:val="23"/>
          <w:lang w:val="uk-UA"/>
        </w:rPr>
      </w:pPr>
      <w:r w:rsidRPr="00D724C3">
        <w:rPr>
          <w:sz w:val="23"/>
          <w:szCs w:val="23"/>
          <w:lang w:val="uk-UA"/>
        </w:rPr>
        <w:t>6.2.1. Достроково розірвати цей Договір, уклавши додаткову угоду, у разі невиконання зобов’язань Постачальником та у разі безпідставного підвищення ціни, повідомивши його про це у 5 (п’яти) денний термін.</w:t>
      </w:r>
    </w:p>
    <w:p w14:paraId="25F748FE" w14:textId="77777777" w:rsidR="00D724C3" w:rsidRPr="00D724C3" w:rsidRDefault="00D724C3" w:rsidP="00D724C3">
      <w:pPr>
        <w:pStyle w:val="a3"/>
        <w:jc w:val="both"/>
        <w:rPr>
          <w:sz w:val="23"/>
          <w:szCs w:val="23"/>
          <w:lang w:val="uk-UA"/>
        </w:rPr>
      </w:pPr>
      <w:r w:rsidRPr="00D724C3">
        <w:rPr>
          <w:sz w:val="23"/>
          <w:szCs w:val="23"/>
          <w:lang w:val="uk-UA"/>
        </w:rPr>
        <w:t>6.2.2. Зменшувати обсяг закупівлі Товару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AB7F4BE" w14:textId="77777777" w:rsidR="00D724C3" w:rsidRPr="00D724C3" w:rsidRDefault="00D724C3" w:rsidP="00D724C3">
      <w:pPr>
        <w:pStyle w:val="a3"/>
        <w:jc w:val="both"/>
        <w:rPr>
          <w:sz w:val="23"/>
          <w:szCs w:val="23"/>
          <w:lang w:val="uk-UA"/>
        </w:rPr>
      </w:pPr>
      <w:r w:rsidRPr="00D724C3">
        <w:rPr>
          <w:sz w:val="23"/>
          <w:szCs w:val="23"/>
          <w:lang w:val="uk-UA"/>
        </w:rPr>
        <w:t>6.2.3. Контролювати поставку Товару у строки, встановлені цим Договором.</w:t>
      </w:r>
    </w:p>
    <w:p w14:paraId="1E34E6E8" w14:textId="77777777" w:rsidR="00D724C3" w:rsidRPr="00D724C3" w:rsidRDefault="00D724C3" w:rsidP="00D724C3">
      <w:pPr>
        <w:pStyle w:val="a3"/>
        <w:jc w:val="both"/>
        <w:rPr>
          <w:sz w:val="23"/>
          <w:szCs w:val="23"/>
          <w:lang w:val="uk-UA"/>
        </w:rPr>
      </w:pPr>
      <w:r w:rsidRPr="00D724C3">
        <w:rPr>
          <w:sz w:val="23"/>
          <w:szCs w:val="23"/>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6E8B0980" w14:textId="77777777" w:rsidR="00D724C3" w:rsidRPr="00D724C3" w:rsidRDefault="00D724C3" w:rsidP="00D724C3">
      <w:pPr>
        <w:pStyle w:val="a3"/>
        <w:jc w:val="both"/>
        <w:rPr>
          <w:sz w:val="23"/>
          <w:szCs w:val="23"/>
          <w:lang w:val="uk-UA"/>
        </w:rPr>
      </w:pPr>
      <w:r w:rsidRPr="00D724C3">
        <w:rPr>
          <w:sz w:val="23"/>
          <w:szCs w:val="23"/>
          <w:lang w:val="uk-UA"/>
        </w:rPr>
        <w:t xml:space="preserve">6.2.5. Відмовитися від прийняття Товару, що не відповідає вимогам з якості та умовам цього Договору. </w:t>
      </w:r>
    </w:p>
    <w:p w14:paraId="66F86EAE" w14:textId="77777777" w:rsidR="00D724C3" w:rsidRPr="00D724C3" w:rsidRDefault="00D724C3" w:rsidP="00D724C3">
      <w:pPr>
        <w:pStyle w:val="a3"/>
        <w:jc w:val="both"/>
        <w:rPr>
          <w:sz w:val="23"/>
          <w:szCs w:val="23"/>
          <w:lang w:val="uk-UA"/>
        </w:rPr>
      </w:pPr>
      <w:r w:rsidRPr="00D724C3">
        <w:rPr>
          <w:sz w:val="23"/>
          <w:szCs w:val="23"/>
          <w:lang w:val="uk-UA"/>
        </w:rPr>
        <w:t>6.2.6. Вимагати від Постачальника безоплатної заміни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63BAFABA" w14:textId="77777777" w:rsidR="00D724C3" w:rsidRPr="00D724C3" w:rsidRDefault="00D724C3" w:rsidP="00D724C3">
      <w:pPr>
        <w:pStyle w:val="a3"/>
        <w:jc w:val="both"/>
        <w:rPr>
          <w:sz w:val="23"/>
          <w:szCs w:val="23"/>
          <w:lang w:val="uk-UA"/>
        </w:rPr>
      </w:pPr>
      <w:r w:rsidRPr="00D724C3">
        <w:rPr>
          <w:sz w:val="23"/>
          <w:szCs w:val="23"/>
          <w:lang w:val="uk-UA"/>
        </w:rPr>
        <w:t>6.2.7.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14:paraId="17319288" w14:textId="77777777" w:rsidR="00D724C3" w:rsidRPr="00D724C3" w:rsidRDefault="00D724C3" w:rsidP="00D724C3">
      <w:pPr>
        <w:pStyle w:val="a3"/>
        <w:jc w:val="both"/>
        <w:rPr>
          <w:sz w:val="23"/>
          <w:szCs w:val="23"/>
          <w:lang w:val="uk-UA"/>
        </w:rPr>
      </w:pPr>
      <w:r w:rsidRPr="00D724C3">
        <w:rPr>
          <w:sz w:val="23"/>
          <w:szCs w:val="23"/>
          <w:lang w:val="uk-UA"/>
        </w:rPr>
        <w:t>6.2.8. Вимагати сплати штрафних санкцій, передбачених Договором та чинним законодавством, у разі невиконання або неналежного виконання Постачальником зобов`язань за цим Договором.</w:t>
      </w:r>
    </w:p>
    <w:p w14:paraId="63CF2087" w14:textId="77777777" w:rsidR="00D724C3" w:rsidRPr="00D724C3" w:rsidRDefault="00D724C3" w:rsidP="00D724C3">
      <w:pPr>
        <w:pStyle w:val="a3"/>
        <w:jc w:val="both"/>
        <w:rPr>
          <w:sz w:val="23"/>
          <w:szCs w:val="23"/>
          <w:lang w:val="uk-UA"/>
        </w:rPr>
      </w:pPr>
      <w:r w:rsidRPr="00D724C3">
        <w:rPr>
          <w:sz w:val="23"/>
          <w:szCs w:val="23"/>
          <w:lang w:val="uk-UA"/>
        </w:rPr>
        <w:t xml:space="preserve">6.3. Постачальник зобов’язаний: </w:t>
      </w:r>
    </w:p>
    <w:p w14:paraId="1C1FD2EE" w14:textId="77777777" w:rsidR="00D724C3" w:rsidRPr="00D724C3" w:rsidRDefault="00D724C3" w:rsidP="00D724C3">
      <w:pPr>
        <w:pStyle w:val="a3"/>
        <w:jc w:val="both"/>
        <w:rPr>
          <w:sz w:val="23"/>
          <w:szCs w:val="23"/>
          <w:lang w:val="uk-UA"/>
        </w:rPr>
      </w:pPr>
      <w:r w:rsidRPr="00D724C3">
        <w:rPr>
          <w:sz w:val="23"/>
          <w:szCs w:val="23"/>
          <w:lang w:val="uk-UA"/>
        </w:rPr>
        <w:t>6.3.1. Забезпечити поставку (передачу) Товару у строки та порядку, встановленими цим Договором.</w:t>
      </w:r>
    </w:p>
    <w:p w14:paraId="0BEBBFEB" w14:textId="77777777" w:rsidR="00D724C3" w:rsidRPr="00D724C3" w:rsidRDefault="00D724C3" w:rsidP="00D724C3">
      <w:pPr>
        <w:pStyle w:val="a3"/>
        <w:jc w:val="both"/>
        <w:rPr>
          <w:sz w:val="23"/>
          <w:szCs w:val="23"/>
          <w:lang w:val="uk-UA"/>
        </w:rPr>
      </w:pPr>
      <w:r w:rsidRPr="00D724C3">
        <w:rPr>
          <w:sz w:val="23"/>
          <w:szCs w:val="23"/>
          <w:lang w:val="uk-UA"/>
        </w:rPr>
        <w:t>6.3.2. 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14:paraId="6E2E4A79" w14:textId="79D9010C" w:rsidR="00D724C3" w:rsidRPr="00D724C3" w:rsidRDefault="00D724C3" w:rsidP="00D724C3">
      <w:pPr>
        <w:pStyle w:val="a3"/>
        <w:jc w:val="both"/>
        <w:rPr>
          <w:sz w:val="23"/>
          <w:szCs w:val="23"/>
          <w:lang w:val="uk-UA"/>
        </w:rPr>
      </w:pPr>
      <w:r w:rsidRPr="00D724C3">
        <w:rPr>
          <w:sz w:val="23"/>
          <w:szCs w:val="23"/>
          <w:lang w:val="uk-UA"/>
        </w:rPr>
        <w:lastRenderedPageBreak/>
        <w:t xml:space="preserve">6.3.3. При передачі Товару надати </w:t>
      </w:r>
      <w:r>
        <w:rPr>
          <w:sz w:val="23"/>
          <w:szCs w:val="23"/>
          <w:lang w:val="uk-UA"/>
        </w:rPr>
        <w:t>Замовнику</w:t>
      </w:r>
      <w:r w:rsidRPr="00D724C3">
        <w:rPr>
          <w:sz w:val="23"/>
          <w:szCs w:val="23"/>
          <w:lang w:val="uk-UA"/>
        </w:rPr>
        <w:t xml:space="preserve"> належним чином оформлену видаткову накладну та акт прийому передачі товару.</w:t>
      </w:r>
    </w:p>
    <w:p w14:paraId="00EBF554" w14:textId="11422437" w:rsidR="00D724C3" w:rsidRPr="00D724C3" w:rsidRDefault="00D724C3" w:rsidP="00D724C3">
      <w:pPr>
        <w:pStyle w:val="a3"/>
        <w:jc w:val="both"/>
        <w:rPr>
          <w:sz w:val="23"/>
          <w:szCs w:val="23"/>
          <w:lang w:val="uk-UA"/>
        </w:rPr>
      </w:pPr>
      <w:r w:rsidRPr="00D724C3">
        <w:rPr>
          <w:sz w:val="23"/>
          <w:szCs w:val="23"/>
          <w:lang w:val="uk-UA"/>
        </w:rPr>
        <w:t xml:space="preserve">6.3.4. Сплатити штрафні санкції і відшкодувати збитки в разі невиконання, або неналежного виконання ним зобов`язань за цим Договором за письмовою вимогою </w:t>
      </w:r>
      <w:r>
        <w:rPr>
          <w:sz w:val="23"/>
          <w:szCs w:val="23"/>
          <w:lang w:val="uk-UA"/>
        </w:rPr>
        <w:t>Замовника</w:t>
      </w:r>
      <w:r w:rsidRPr="00D724C3">
        <w:rPr>
          <w:sz w:val="23"/>
          <w:szCs w:val="23"/>
          <w:lang w:val="uk-UA"/>
        </w:rPr>
        <w:t>, якщо він не доведе, що порушення Договору сталося не з його вини.</w:t>
      </w:r>
    </w:p>
    <w:p w14:paraId="772F443F" w14:textId="77777777" w:rsidR="00D724C3" w:rsidRPr="00D724C3" w:rsidRDefault="00D724C3" w:rsidP="00D724C3">
      <w:pPr>
        <w:pStyle w:val="a3"/>
        <w:jc w:val="both"/>
        <w:rPr>
          <w:sz w:val="23"/>
          <w:szCs w:val="23"/>
          <w:lang w:val="uk-UA"/>
        </w:rPr>
      </w:pPr>
      <w:r w:rsidRPr="00D724C3">
        <w:rPr>
          <w:sz w:val="23"/>
          <w:szCs w:val="23"/>
          <w:lang w:val="uk-UA"/>
        </w:rPr>
        <w:t xml:space="preserve">6.4. Постачальник має право: </w:t>
      </w:r>
    </w:p>
    <w:p w14:paraId="6B5A0F95" w14:textId="77777777" w:rsidR="00D724C3" w:rsidRPr="00D724C3" w:rsidRDefault="00D724C3" w:rsidP="00D724C3">
      <w:pPr>
        <w:pStyle w:val="a3"/>
        <w:jc w:val="both"/>
        <w:rPr>
          <w:sz w:val="23"/>
          <w:szCs w:val="23"/>
          <w:lang w:val="uk-UA"/>
        </w:rPr>
      </w:pPr>
      <w:r w:rsidRPr="00D724C3">
        <w:rPr>
          <w:sz w:val="23"/>
          <w:szCs w:val="23"/>
          <w:lang w:val="uk-UA"/>
        </w:rPr>
        <w:t xml:space="preserve">6.4.1. Своєчасно та в повному обсязі отримувати плату за Товар; </w:t>
      </w:r>
    </w:p>
    <w:p w14:paraId="7914C5AE" w14:textId="7496E89F" w:rsidR="00D724C3" w:rsidRPr="00D724C3" w:rsidRDefault="00D724C3" w:rsidP="00D724C3">
      <w:pPr>
        <w:pStyle w:val="a3"/>
        <w:jc w:val="both"/>
        <w:rPr>
          <w:sz w:val="23"/>
          <w:szCs w:val="23"/>
          <w:lang w:val="uk-UA"/>
        </w:rPr>
      </w:pPr>
      <w:r w:rsidRPr="00D724C3">
        <w:rPr>
          <w:sz w:val="23"/>
          <w:szCs w:val="23"/>
          <w:lang w:val="uk-UA"/>
        </w:rPr>
        <w:t xml:space="preserve">6.4.3. На сплату пені </w:t>
      </w:r>
      <w:r>
        <w:rPr>
          <w:sz w:val="23"/>
          <w:szCs w:val="23"/>
          <w:lang w:val="uk-UA"/>
        </w:rPr>
        <w:t>Замовником</w:t>
      </w:r>
      <w:r w:rsidRPr="00D724C3">
        <w:rPr>
          <w:sz w:val="23"/>
          <w:szCs w:val="23"/>
          <w:lang w:val="uk-UA"/>
        </w:rPr>
        <w:t xml:space="preserve">, передбаченої пунктом 7.2.3. Договору, у разі безпідставного прострочення </w:t>
      </w:r>
      <w:r>
        <w:rPr>
          <w:sz w:val="23"/>
          <w:szCs w:val="23"/>
          <w:lang w:val="uk-UA"/>
        </w:rPr>
        <w:t>Замовником</w:t>
      </w:r>
      <w:r w:rsidRPr="00D724C3">
        <w:rPr>
          <w:sz w:val="23"/>
          <w:szCs w:val="23"/>
          <w:lang w:val="uk-UA"/>
        </w:rPr>
        <w:t xml:space="preserve"> оплати вартості поставленого Товару.</w:t>
      </w:r>
    </w:p>
    <w:p w14:paraId="0EA0C0BF" w14:textId="77777777" w:rsidR="00113619" w:rsidRPr="007253D0" w:rsidRDefault="00113619" w:rsidP="00585A2E">
      <w:pPr>
        <w:jc w:val="both"/>
        <w:rPr>
          <w:color w:val="auto"/>
          <w:sz w:val="23"/>
          <w:szCs w:val="23"/>
          <w:lang w:val="uk-UA"/>
        </w:rPr>
      </w:pPr>
    </w:p>
    <w:p w14:paraId="39AA78B3" w14:textId="480F05E6" w:rsidR="0006178E" w:rsidRPr="007253D0" w:rsidRDefault="0006178E" w:rsidP="00B27A4A">
      <w:pPr>
        <w:ind w:firstLine="540"/>
        <w:jc w:val="center"/>
        <w:rPr>
          <w:b/>
          <w:bCs/>
          <w:color w:val="auto"/>
          <w:sz w:val="23"/>
          <w:szCs w:val="23"/>
          <w:lang w:val="uk-UA"/>
        </w:rPr>
      </w:pPr>
      <w:r w:rsidRPr="007253D0">
        <w:rPr>
          <w:b/>
          <w:bCs/>
          <w:color w:val="auto"/>
          <w:sz w:val="23"/>
          <w:szCs w:val="23"/>
          <w:lang w:val="uk-UA"/>
        </w:rPr>
        <w:t>VІІ. ВІДПОВІДАЛЬНІСТЬ СТОРІН</w:t>
      </w:r>
    </w:p>
    <w:p w14:paraId="0CDA9107" w14:textId="51287BA8" w:rsidR="00F37B44" w:rsidRPr="007253D0" w:rsidRDefault="00F37B44" w:rsidP="00D724C3">
      <w:pPr>
        <w:pStyle w:val="11"/>
        <w:spacing w:line="276" w:lineRule="auto"/>
        <w:jc w:val="both"/>
        <w:rPr>
          <w:sz w:val="23"/>
          <w:szCs w:val="23"/>
        </w:rPr>
      </w:pPr>
      <w:r w:rsidRPr="007253D0">
        <w:rPr>
          <w:sz w:val="23"/>
          <w:szCs w:val="23"/>
        </w:rPr>
        <w:t xml:space="preserve">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37FA63F4" w14:textId="77777777" w:rsidR="00F37B44" w:rsidRPr="007253D0" w:rsidRDefault="00F37B44" w:rsidP="00585A2E">
      <w:pPr>
        <w:pStyle w:val="11"/>
        <w:jc w:val="both"/>
        <w:rPr>
          <w:sz w:val="23"/>
          <w:szCs w:val="23"/>
        </w:rPr>
      </w:pPr>
      <w:r w:rsidRPr="007253D0">
        <w:rPr>
          <w:sz w:val="23"/>
          <w:szCs w:val="23"/>
        </w:rPr>
        <w:t xml:space="preserve">7.2. Види порушень та санкції, установлені цим Договором: </w:t>
      </w:r>
    </w:p>
    <w:p w14:paraId="1BD95A24" w14:textId="638B5F50" w:rsidR="00F37B44" w:rsidRPr="007253D0" w:rsidRDefault="00F37B44" w:rsidP="00585A2E">
      <w:pPr>
        <w:pStyle w:val="11"/>
        <w:jc w:val="both"/>
        <w:rPr>
          <w:sz w:val="23"/>
          <w:szCs w:val="23"/>
        </w:rPr>
      </w:pPr>
      <w:r w:rsidRPr="007253D0">
        <w:rPr>
          <w:sz w:val="23"/>
          <w:szCs w:val="23"/>
        </w:rPr>
        <w:t xml:space="preserve">7.2.1. За не поставку товару або за поставку не якісного товару з </w:t>
      </w:r>
      <w:r w:rsidR="00D724C3">
        <w:rPr>
          <w:sz w:val="23"/>
          <w:szCs w:val="23"/>
        </w:rPr>
        <w:t>Постачальника</w:t>
      </w:r>
      <w:r w:rsidRPr="007253D0">
        <w:rPr>
          <w:sz w:val="23"/>
          <w:szCs w:val="23"/>
        </w:rPr>
        <w:t xml:space="preserve"> на користь </w:t>
      </w:r>
      <w:r w:rsidR="00D724C3">
        <w:rPr>
          <w:sz w:val="23"/>
          <w:szCs w:val="23"/>
        </w:rPr>
        <w:t>Замовника</w:t>
      </w:r>
      <w:r w:rsidRPr="007253D0">
        <w:rPr>
          <w:sz w:val="23"/>
          <w:szCs w:val="23"/>
        </w:rPr>
        <w:t xml:space="preserve"> стягується штраф у розмірі 20 (двадцяти) % від вартості непоставленого або неякісного товару.</w:t>
      </w:r>
    </w:p>
    <w:p w14:paraId="7C63CA07" w14:textId="7FFD6A2E" w:rsidR="00F37B44" w:rsidRPr="007253D0" w:rsidRDefault="00F37B44" w:rsidP="00585A2E">
      <w:pPr>
        <w:pStyle w:val="11"/>
        <w:jc w:val="both"/>
        <w:rPr>
          <w:sz w:val="23"/>
          <w:szCs w:val="23"/>
        </w:rPr>
      </w:pPr>
      <w:r w:rsidRPr="007253D0">
        <w:rPr>
          <w:sz w:val="23"/>
          <w:szCs w:val="23"/>
        </w:rPr>
        <w:t xml:space="preserve">7.2.2. За порушення строку поставки товару, встановленого цим Договором, </w:t>
      </w:r>
      <w:r w:rsidR="00D724C3">
        <w:rPr>
          <w:sz w:val="23"/>
          <w:szCs w:val="23"/>
        </w:rPr>
        <w:t>Постачальник</w:t>
      </w:r>
      <w:r w:rsidRPr="007253D0">
        <w:rPr>
          <w:sz w:val="23"/>
          <w:szCs w:val="23"/>
        </w:rPr>
        <w:t xml:space="preserve"> сплачує </w:t>
      </w:r>
      <w:r w:rsidR="00D724C3">
        <w:rPr>
          <w:sz w:val="23"/>
          <w:szCs w:val="23"/>
        </w:rPr>
        <w:t>Замовнику</w:t>
      </w:r>
      <w:r w:rsidRPr="007253D0">
        <w:rPr>
          <w:sz w:val="23"/>
          <w:szCs w:val="23"/>
        </w:rPr>
        <w:t xml:space="preserve"> пеню у розмірі 0,1 % від вартості товару, з якої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(сім) % вказаної вартості.</w:t>
      </w:r>
    </w:p>
    <w:p w14:paraId="1B4A5C2A" w14:textId="536A7741" w:rsidR="00F37B44" w:rsidRPr="007253D0" w:rsidRDefault="00F37B44" w:rsidP="00585A2E">
      <w:pPr>
        <w:pStyle w:val="11"/>
        <w:jc w:val="both"/>
        <w:rPr>
          <w:sz w:val="23"/>
          <w:szCs w:val="23"/>
        </w:rPr>
      </w:pPr>
      <w:r w:rsidRPr="007253D0">
        <w:rPr>
          <w:sz w:val="23"/>
          <w:szCs w:val="23"/>
        </w:rPr>
        <w:t xml:space="preserve">7.2.3. За безпідставного прострочення оплати вартості переданого товару, </w:t>
      </w:r>
      <w:r w:rsidR="00D724C3">
        <w:rPr>
          <w:sz w:val="23"/>
          <w:szCs w:val="23"/>
        </w:rPr>
        <w:t>Замовник</w:t>
      </w:r>
      <w:r w:rsidRPr="007253D0">
        <w:rPr>
          <w:sz w:val="23"/>
          <w:szCs w:val="23"/>
        </w:rPr>
        <w:t xml:space="preserve"> зобов’язаний сплатити </w:t>
      </w:r>
      <w:r w:rsidR="00D724C3">
        <w:rPr>
          <w:sz w:val="23"/>
          <w:szCs w:val="23"/>
        </w:rPr>
        <w:t>Постачальнику</w:t>
      </w:r>
      <w:r w:rsidRPr="007253D0">
        <w:rPr>
          <w:sz w:val="23"/>
          <w:szCs w:val="23"/>
        </w:rPr>
        <w:t xml:space="preserve"> пеню у розмірі 0,1 % від вартості товару, з якої допущено прострочення виконання за кожний день прострочення</w:t>
      </w:r>
      <w:r w:rsidR="00951810" w:rsidRPr="007253D0">
        <w:rPr>
          <w:sz w:val="23"/>
          <w:szCs w:val="23"/>
        </w:rPr>
        <w:t>, з урахуванням обставин, що передбачені п.4.3 даного Договору</w:t>
      </w:r>
      <w:r w:rsidR="008367D1" w:rsidRPr="007253D0">
        <w:rPr>
          <w:sz w:val="23"/>
          <w:szCs w:val="23"/>
        </w:rPr>
        <w:t>.</w:t>
      </w:r>
    </w:p>
    <w:p w14:paraId="0EBE8736" w14:textId="4B70DB40" w:rsidR="00F37B44" w:rsidRPr="007253D0" w:rsidRDefault="00F37B44" w:rsidP="00585A2E">
      <w:pPr>
        <w:pStyle w:val="11"/>
        <w:jc w:val="both"/>
        <w:rPr>
          <w:sz w:val="23"/>
          <w:szCs w:val="23"/>
        </w:rPr>
      </w:pPr>
      <w:r w:rsidRPr="007253D0">
        <w:rPr>
          <w:sz w:val="23"/>
          <w:szCs w:val="23"/>
        </w:rPr>
        <w:t xml:space="preserve">7.3. </w:t>
      </w:r>
      <w:r w:rsidR="00D724C3">
        <w:rPr>
          <w:sz w:val="23"/>
          <w:szCs w:val="23"/>
        </w:rPr>
        <w:t>Постачальник</w:t>
      </w:r>
      <w:r w:rsidRPr="007253D0">
        <w:rPr>
          <w:sz w:val="23"/>
          <w:szCs w:val="23"/>
        </w:rPr>
        <w:t xml:space="preserve"> сплачує штрафні санкції та пеню протягом 5 робочих днів, з дати отримання обґрунтованої письмової  вимоги </w:t>
      </w:r>
      <w:r w:rsidR="00D724C3">
        <w:rPr>
          <w:sz w:val="23"/>
          <w:szCs w:val="23"/>
        </w:rPr>
        <w:t>Замовника</w:t>
      </w:r>
      <w:r w:rsidRPr="007253D0">
        <w:rPr>
          <w:sz w:val="23"/>
          <w:szCs w:val="23"/>
        </w:rPr>
        <w:t>.</w:t>
      </w:r>
    </w:p>
    <w:p w14:paraId="3E55CED3" w14:textId="77777777" w:rsidR="00F37B44" w:rsidRPr="007253D0" w:rsidRDefault="00F37B44" w:rsidP="00585A2E">
      <w:pPr>
        <w:pStyle w:val="11"/>
        <w:jc w:val="both"/>
        <w:rPr>
          <w:sz w:val="23"/>
          <w:szCs w:val="23"/>
        </w:rPr>
      </w:pPr>
      <w:r w:rsidRPr="007253D0">
        <w:rPr>
          <w:sz w:val="23"/>
          <w:szCs w:val="23"/>
        </w:rPr>
        <w:t>7.4. Сплата штрафних санкцій не звільняє Сторони від виконання зобов’язань за цим Договором.</w:t>
      </w:r>
    </w:p>
    <w:p w14:paraId="7CEC54EF" w14:textId="0CA8154A" w:rsidR="00F37B44" w:rsidRPr="007253D0" w:rsidRDefault="00F37B44" w:rsidP="00585A2E">
      <w:pPr>
        <w:pStyle w:val="11"/>
        <w:jc w:val="both"/>
        <w:rPr>
          <w:sz w:val="23"/>
          <w:szCs w:val="23"/>
        </w:rPr>
      </w:pPr>
      <w:r w:rsidRPr="007253D0">
        <w:rPr>
          <w:sz w:val="23"/>
          <w:szCs w:val="23"/>
        </w:rPr>
        <w:t>7.5. Закінчення строку дії цього Договору не звільняє Сторони від відповідальності за його порушення, яке мало місце під час дії цього Договору.</w:t>
      </w:r>
    </w:p>
    <w:p w14:paraId="274580CA" w14:textId="77777777" w:rsidR="00113619" w:rsidRPr="007253D0" w:rsidRDefault="00113619" w:rsidP="00585A2E">
      <w:pPr>
        <w:pStyle w:val="11"/>
        <w:jc w:val="both"/>
        <w:rPr>
          <w:sz w:val="23"/>
          <w:szCs w:val="23"/>
        </w:rPr>
      </w:pPr>
    </w:p>
    <w:p w14:paraId="73C3AA97" w14:textId="01AF69A2" w:rsidR="0006178E" w:rsidRPr="007253D0" w:rsidRDefault="0006178E" w:rsidP="00B27A4A">
      <w:pPr>
        <w:ind w:firstLine="540"/>
        <w:jc w:val="center"/>
        <w:rPr>
          <w:b/>
          <w:bCs/>
          <w:color w:val="auto"/>
          <w:sz w:val="23"/>
          <w:szCs w:val="23"/>
          <w:lang w:val="uk-UA"/>
        </w:rPr>
      </w:pPr>
      <w:r w:rsidRPr="007253D0">
        <w:rPr>
          <w:b/>
          <w:bCs/>
          <w:color w:val="auto"/>
          <w:sz w:val="23"/>
          <w:szCs w:val="23"/>
          <w:lang w:val="uk-UA"/>
        </w:rPr>
        <w:t>VІІІ. ОБСТАВИНИ НЕПЕРЕБОРНОЇ СИЛИ</w:t>
      </w:r>
      <w:r w:rsidR="002A3EA9" w:rsidRPr="007253D0">
        <w:rPr>
          <w:b/>
          <w:bCs/>
          <w:color w:val="auto"/>
          <w:sz w:val="23"/>
          <w:szCs w:val="23"/>
          <w:lang w:val="uk-UA"/>
        </w:rPr>
        <w:t xml:space="preserve"> (ФОРС-МАЖОР)</w:t>
      </w:r>
    </w:p>
    <w:p w14:paraId="3474490F" w14:textId="77777777" w:rsidR="0006178E" w:rsidRPr="007253D0" w:rsidRDefault="0006178E" w:rsidP="00585A2E">
      <w:pPr>
        <w:jc w:val="both"/>
        <w:rPr>
          <w:color w:val="auto"/>
          <w:sz w:val="23"/>
          <w:szCs w:val="23"/>
          <w:lang w:val="uk-UA"/>
        </w:rPr>
      </w:pPr>
      <w:r w:rsidRPr="007253D0">
        <w:rPr>
          <w:color w:val="auto"/>
          <w:sz w:val="23"/>
          <w:szCs w:val="23"/>
          <w:lang w:val="uk-UA"/>
        </w:rPr>
        <w:t xml:space="preserve">8.1. Сторони звільняються від відповідальності за невиконання або неналежне виконання зобов’язань за </w:t>
      </w:r>
      <w:r w:rsidR="007A3D9A" w:rsidRPr="007253D0">
        <w:rPr>
          <w:color w:val="auto"/>
          <w:sz w:val="23"/>
          <w:szCs w:val="23"/>
          <w:lang w:val="uk-UA"/>
        </w:rPr>
        <w:t>даним</w:t>
      </w:r>
      <w:r w:rsidRPr="007253D0">
        <w:rPr>
          <w:color w:val="auto"/>
          <w:sz w:val="23"/>
          <w:szCs w:val="23"/>
          <w:lang w:val="uk-UA"/>
        </w:rPr>
        <w:t xml:space="preserve">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стихійні природні явища надзвичайної сили, ембарго, блокади, страйки, епідемія, війна та інші)</w:t>
      </w:r>
      <w:r w:rsidR="007A3D9A" w:rsidRPr="007253D0">
        <w:rPr>
          <w:color w:val="auto"/>
          <w:sz w:val="23"/>
          <w:szCs w:val="23"/>
          <w:lang w:val="uk-UA"/>
        </w:rPr>
        <w:t>.</w:t>
      </w:r>
    </w:p>
    <w:p w14:paraId="6C2394FF" w14:textId="77777777" w:rsidR="0006178E" w:rsidRPr="007253D0" w:rsidRDefault="0006178E" w:rsidP="00585A2E">
      <w:pPr>
        <w:jc w:val="both"/>
        <w:rPr>
          <w:color w:val="auto"/>
          <w:sz w:val="23"/>
          <w:szCs w:val="23"/>
          <w:lang w:val="uk-UA"/>
        </w:rPr>
      </w:pPr>
      <w:r w:rsidRPr="007253D0">
        <w:rPr>
          <w:color w:val="auto"/>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2C17DE98" w14:textId="77777777" w:rsidR="0006178E" w:rsidRPr="007253D0" w:rsidRDefault="0006178E" w:rsidP="00585A2E">
      <w:pPr>
        <w:jc w:val="both"/>
        <w:rPr>
          <w:color w:val="auto"/>
          <w:sz w:val="23"/>
          <w:szCs w:val="23"/>
          <w:lang w:val="uk-UA"/>
        </w:rPr>
      </w:pPr>
      <w:r w:rsidRPr="007253D0">
        <w:rPr>
          <w:color w:val="auto"/>
          <w:sz w:val="23"/>
          <w:szCs w:val="23"/>
          <w:lang w:val="uk-UA"/>
        </w:rPr>
        <w:t>8.3. Доказом виникнення обставин непереборної сили та строку їх дії є відповідні документи, які видаються Торг</w:t>
      </w:r>
      <w:r w:rsidR="007A3D9A" w:rsidRPr="007253D0">
        <w:rPr>
          <w:color w:val="auto"/>
          <w:sz w:val="23"/>
          <w:szCs w:val="23"/>
          <w:lang w:val="uk-UA"/>
        </w:rPr>
        <w:t>ово</w:t>
      </w:r>
      <w:r w:rsidRPr="007253D0">
        <w:rPr>
          <w:color w:val="auto"/>
          <w:sz w:val="23"/>
          <w:szCs w:val="23"/>
          <w:lang w:val="uk-UA"/>
        </w:rPr>
        <w:t>-промисловою палатою України.</w:t>
      </w:r>
    </w:p>
    <w:p w14:paraId="1C9609A5" w14:textId="3671CF27" w:rsidR="0006178E" w:rsidRPr="007253D0" w:rsidRDefault="0006178E" w:rsidP="006D72D8">
      <w:pPr>
        <w:jc w:val="both"/>
        <w:rPr>
          <w:color w:val="auto"/>
          <w:sz w:val="23"/>
          <w:szCs w:val="23"/>
          <w:lang w:val="uk-UA"/>
        </w:rPr>
      </w:pPr>
      <w:r w:rsidRPr="007253D0">
        <w:rPr>
          <w:color w:val="auto"/>
          <w:sz w:val="23"/>
          <w:szCs w:val="23"/>
          <w:lang w:val="uk-UA"/>
        </w:rPr>
        <w:t xml:space="preserve">8.4. У разі коли строк дії обставин непереборної сили продовжується більше ніж 3 (трьох) днів, кожна із Сторін в установленому порядку має право розірвати цей Договір. </w:t>
      </w:r>
    </w:p>
    <w:p w14:paraId="1C0B6BE9" w14:textId="77777777" w:rsidR="002A3EA9" w:rsidRPr="007253D0" w:rsidRDefault="002A3EA9" w:rsidP="00B27A4A">
      <w:pPr>
        <w:ind w:firstLine="540"/>
        <w:jc w:val="center"/>
        <w:rPr>
          <w:b/>
          <w:bCs/>
          <w:color w:val="auto"/>
          <w:sz w:val="23"/>
          <w:szCs w:val="23"/>
          <w:lang w:val="uk-UA"/>
        </w:rPr>
      </w:pPr>
    </w:p>
    <w:p w14:paraId="42FCD123" w14:textId="41740C5F" w:rsidR="0006178E" w:rsidRPr="007253D0" w:rsidRDefault="0006178E" w:rsidP="00B27A4A">
      <w:pPr>
        <w:ind w:firstLine="540"/>
        <w:jc w:val="center"/>
        <w:rPr>
          <w:b/>
          <w:bCs/>
          <w:color w:val="auto"/>
          <w:sz w:val="23"/>
          <w:szCs w:val="23"/>
          <w:lang w:val="uk-UA"/>
        </w:rPr>
      </w:pPr>
      <w:r w:rsidRPr="007253D0">
        <w:rPr>
          <w:b/>
          <w:bCs/>
          <w:color w:val="auto"/>
          <w:sz w:val="23"/>
          <w:szCs w:val="23"/>
          <w:lang w:val="uk-UA"/>
        </w:rPr>
        <w:t>ІХ. ВИРІШЕННЯ СПОРІВ</w:t>
      </w:r>
    </w:p>
    <w:p w14:paraId="77F00F84" w14:textId="77777777" w:rsidR="0006178E" w:rsidRPr="007253D0" w:rsidRDefault="0006178E" w:rsidP="00585A2E">
      <w:pPr>
        <w:jc w:val="both"/>
        <w:rPr>
          <w:color w:val="auto"/>
          <w:sz w:val="23"/>
          <w:szCs w:val="23"/>
          <w:lang w:val="uk-UA"/>
        </w:rPr>
      </w:pPr>
      <w:r w:rsidRPr="007253D0">
        <w:rPr>
          <w:color w:val="auto"/>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AE9C2E6" w14:textId="306A951C" w:rsidR="0006178E" w:rsidRPr="007253D0" w:rsidRDefault="0006178E" w:rsidP="00B122C8">
      <w:pPr>
        <w:jc w:val="both"/>
        <w:rPr>
          <w:color w:val="auto"/>
          <w:sz w:val="23"/>
          <w:szCs w:val="23"/>
          <w:lang w:val="uk-UA"/>
        </w:rPr>
      </w:pPr>
      <w:r w:rsidRPr="007253D0">
        <w:rPr>
          <w:color w:val="auto"/>
          <w:sz w:val="23"/>
          <w:szCs w:val="23"/>
          <w:lang w:val="uk-UA"/>
        </w:rPr>
        <w:t>9.2. У разі недосягнення Сторонами згоди спори (розбіжності) вирішуються у судовому порядку.</w:t>
      </w:r>
    </w:p>
    <w:p w14:paraId="67ED0CE0" w14:textId="77777777" w:rsidR="006D72D8" w:rsidRPr="007253D0" w:rsidRDefault="006D72D8" w:rsidP="00B122C8">
      <w:pPr>
        <w:jc w:val="both"/>
        <w:rPr>
          <w:color w:val="auto"/>
          <w:sz w:val="23"/>
          <w:szCs w:val="23"/>
          <w:lang w:val="uk-UA"/>
        </w:rPr>
      </w:pPr>
    </w:p>
    <w:p w14:paraId="24E6D237" w14:textId="11EC386C" w:rsidR="0006178E" w:rsidRPr="007253D0" w:rsidRDefault="0006178E" w:rsidP="00B27A4A">
      <w:pPr>
        <w:ind w:firstLine="540"/>
        <w:jc w:val="center"/>
        <w:rPr>
          <w:b/>
          <w:bCs/>
          <w:color w:val="auto"/>
          <w:sz w:val="23"/>
          <w:szCs w:val="23"/>
          <w:lang w:val="uk-UA"/>
        </w:rPr>
      </w:pPr>
      <w:r w:rsidRPr="007253D0">
        <w:rPr>
          <w:b/>
          <w:bCs/>
          <w:color w:val="auto"/>
          <w:sz w:val="23"/>
          <w:szCs w:val="23"/>
          <w:lang w:val="uk-UA"/>
        </w:rPr>
        <w:t>Х. СТРОК  ДІЇ ДОГОВОРУ</w:t>
      </w:r>
    </w:p>
    <w:p w14:paraId="461B47BF" w14:textId="2C6FD6DE" w:rsidR="0006178E" w:rsidRPr="007253D0" w:rsidRDefault="0006178E" w:rsidP="00585A2E">
      <w:pPr>
        <w:jc w:val="both"/>
        <w:rPr>
          <w:color w:val="auto"/>
          <w:sz w:val="23"/>
          <w:szCs w:val="23"/>
          <w:lang w:val="uk-UA"/>
        </w:rPr>
      </w:pPr>
      <w:r w:rsidRPr="007253D0">
        <w:rPr>
          <w:color w:val="auto"/>
          <w:sz w:val="23"/>
          <w:szCs w:val="23"/>
          <w:lang w:val="uk-UA"/>
        </w:rPr>
        <w:t xml:space="preserve">10.1. </w:t>
      </w:r>
      <w:r w:rsidR="00737D4D" w:rsidRPr="007253D0">
        <w:rPr>
          <w:color w:val="auto"/>
          <w:sz w:val="23"/>
          <w:szCs w:val="23"/>
          <w:lang w:val="uk-UA"/>
        </w:rPr>
        <w:t>Цей Договір набирає чинності з дня його підписання та діє до 31.12.202</w:t>
      </w:r>
      <w:r w:rsidR="00416BB2" w:rsidRPr="007253D0">
        <w:rPr>
          <w:color w:val="auto"/>
          <w:sz w:val="23"/>
          <w:szCs w:val="23"/>
          <w:lang w:val="uk-UA"/>
        </w:rPr>
        <w:t>3</w:t>
      </w:r>
      <w:r w:rsidR="008D052B" w:rsidRPr="007253D0">
        <w:rPr>
          <w:color w:val="auto"/>
          <w:sz w:val="23"/>
          <w:szCs w:val="23"/>
          <w:lang w:val="uk-UA"/>
        </w:rPr>
        <w:t xml:space="preserve"> року</w:t>
      </w:r>
      <w:r w:rsidR="00737D4D" w:rsidRPr="007253D0">
        <w:rPr>
          <w:color w:val="auto"/>
          <w:sz w:val="23"/>
          <w:szCs w:val="23"/>
          <w:lang w:val="uk-UA"/>
        </w:rPr>
        <w:t>, а в частині проведення розрахунків – до повного виконання сторонами узятих на себе зобов’язань.</w:t>
      </w:r>
    </w:p>
    <w:p w14:paraId="1F9C33F8" w14:textId="43B11D75" w:rsidR="0006178E" w:rsidRPr="007253D0" w:rsidRDefault="0006178E" w:rsidP="00585A2E">
      <w:pPr>
        <w:jc w:val="both"/>
        <w:rPr>
          <w:color w:val="auto"/>
          <w:sz w:val="23"/>
          <w:szCs w:val="23"/>
          <w:lang w:val="uk-UA"/>
        </w:rPr>
      </w:pPr>
      <w:r w:rsidRPr="007253D0">
        <w:rPr>
          <w:color w:val="auto"/>
          <w:sz w:val="23"/>
          <w:szCs w:val="23"/>
          <w:lang w:val="uk-UA"/>
        </w:rPr>
        <w:t>10.2. Цей Договір укладається і підписується у двох примірниках, що мають однакову юридичну силу.</w:t>
      </w:r>
    </w:p>
    <w:p w14:paraId="5F761791" w14:textId="77777777" w:rsidR="00113619" w:rsidRPr="007253D0" w:rsidRDefault="00113619" w:rsidP="00585A2E">
      <w:pPr>
        <w:jc w:val="both"/>
        <w:rPr>
          <w:color w:val="auto"/>
          <w:sz w:val="23"/>
          <w:szCs w:val="23"/>
          <w:lang w:val="uk-UA"/>
        </w:rPr>
      </w:pPr>
    </w:p>
    <w:p w14:paraId="388210F2" w14:textId="5072F668" w:rsidR="00585A2E" w:rsidRPr="007253D0" w:rsidRDefault="006D72D8" w:rsidP="006D72D8">
      <w:pPr>
        <w:rPr>
          <w:b/>
          <w:color w:val="auto"/>
          <w:sz w:val="23"/>
          <w:szCs w:val="23"/>
          <w:lang w:val="uk-UA"/>
        </w:rPr>
      </w:pPr>
      <w:r w:rsidRPr="007253D0">
        <w:rPr>
          <w:b/>
          <w:color w:val="auto"/>
          <w:sz w:val="23"/>
          <w:szCs w:val="23"/>
          <w:lang w:val="uk-UA"/>
        </w:rPr>
        <w:t xml:space="preserve">                                                                        </w:t>
      </w:r>
      <w:r w:rsidR="00585A2E" w:rsidRPr="007253D0">
        <w:rPr>
          <w:b/>
          <w:color w:val="auto"/>
          <w:sz w:val="23"/>
          <w:szCs w:val="23"/>
          <w:lang w:val="uk-UA"/>
        </w:rPr>
        <w:t>ХІ. ІНШІ УМОВИ</w:t>
      </w:r>
    </w:p>
    <w:p w14:paraId="59661FB5" w14:textId="4CFB09E5" w:rsidR="00D724C3" w:rsidRPr="00D724C3" w:rsidRDefault="00D724C3" w:rsidP="00D724C3">
      <w:pPr>
        <w:pStyle w:val="a3"/>
        <w:jc w:val="both"/>
        <w:rPr>
          <w:sz w:val="23"/>
          <w:szCs w:val="23"/>
          <w:lang w:val="uk-UA"/>
        </w:rPr>
      </w:pPr>
      <w:r w:rsidRPr="00D724C3">
        <w:rPr>
          <w:sz w:val="23"/>
          <w:szCs w:val="23"/>
          <w:lang w:val="uk-UA"/>
        </w:rPr>
        <w:t>1</w:t>
      </w:r>
      <w:r>
        <w:rPr>
          <w:sz w:val="23"/>
          <w:szCs w:val="23"/>
          <w:lang w:val="uk-UA"/>
        </w:rPr>
        <w:t>1</w:t>
      </w:r>
      <w:r w:rsidRPr="00D724C3">
        <w:rPr>
          <w:sz w:val="23"/>
          <w:szCs w:val="23"/>
          <w:lang w:val="uk-UA"/>
        </w:rPr>
        <w:t>.1. Жодна із Сторін не в праві передавати свої права і обов’язки за цим Договором третій особі.</w:t>
      </w:r>
    </w:p>
    <w:p w14:paraId="3DDB38C6" w14:textId="786E9ECB" w:rsidR="00D724C3" w:rsidRPr="00D724C3" w:rsidRDefault="00D724C3" w:rsidP="00D724C3">
      <w:pPr>
        <w:pStyle w:val="a3"/>
        <w:jc w:val="both"/>
        <w:rPr>
          <w:sz w:val="23"/>
          <w:szCs w:val="23"/>
          <w:lang w:val="uk-UA"/>
        </w:rPr>
      </w:pPr>
      <w:r w:rsidRPr="00D724C3">
        <w:rPr>
          <w:sz w:val="23"/>
          <w:szCs w:val="23"/>
          <w:lang w:val="uk-UA"/>
        </w:rPr>
        <w:t>1</w:t>
      </w:r>
      <w:r>
        <w:rPr>
          <w:sz w:val="23"/>
          <w:szCs w:val="23"/>
          <w:lang w:val="uk-UA"/>
        </w:rPr>
        <w:t>1</w:t>
      </w:r>
      <w:r w:rsidRPr="00D724C3">
        <w:rPr>
          <w:sz w:val="23"/>
          <w:szCs w:val="23"/>
          <w:lang w:val="uk-UA"/>
        </w:rPr>
        <w:t>.2. Закупівля за цим Договором здійснюється за бюджетні кошти (джерело фінансування – Державний бюджет України).</w:t>
      </w:r>
    </w:p>
    <w:p w14:paraId="1E1DCB7D" w14:textId="0453EBE4" w:rsidR="00D724C3" w:rsidRPr="00D724C3" w:rsidRDefault="00D724C3" w:rsidP="00D724C3">
      <w:pPr>
        <w:pStyle w:val="a3"/>
        <w:jc w:val="both"/>
        <w:rPr>
          <w:sz w:val="23"/>
          <w:szCs w:val="23"/>
          <w:lang w:val="uk-UA"/>
        </w:rPr>
      </w:pPr>
      <w:r w:rsidRPr="00D724C3">
        <w:rPr>
          <w:sz w:val="23"/>
          <w:szCs w:val="23"/>
          <w:lang w:val="uk-UA"/>
        </w:rPr>
        <w:t>1</w:t>
      </w:r>
      <w:r>
        <w:rPr>
          <w:sz w:val="23"/>
          <w:szCs w:val="23"/>
          <w:lang w:val="uk-UA"/>
        </w:rPr>
        <w:t>1</w:t>
      </w:r>
      <w:r w:rsidRPr="00D724C3">
        <w:rPr>
          <w:sz w:val="23"/>
          <w:szCs w:val="23"/>
          <w:lang w:val="uk-UA"/>
        </w:rPr>
        <w:t xml:space="preserve">.3.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D724C3">
        <w:rPr>
          <w:sz w:val="23"/>
          <w:szCs w:val="23"/>
          <w:lang w:val="uk-UA"/>
        </w:rPr>
        <w:lastRenderedPageBreak/>
        <w:t>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143FCA" w14:textId="77777777" w:rsidR="00D724C3" w:rsidRPr="00D724C3" w:rsidRDefault="00D724C3" w:rsidP="00D724C3">
      <w:pPr>
        <w:pStyle w:val="a3"/>
        <w:jc w:val="both"/>
        <w:rPr>
          <w:sz w:val="23"/>
          <w:szCs w:val="23"/>
          <w:lang w:val="uk-UA"/>
        </w:rPr>
      </w:pPr>
      <w:r w:rsidRPr="00D724C3">
        <w:rPr>
          <w:sz w:val="23"/>
          <w:szCs w:val="23"/>
          <w:lang w:val="uk-UA"/>
        </w:rPr>
        <w:t>1) зменшення обсягів закупівлі, зокрема з урахуванням фактичного обсягу видатків замовника;</w:t>
      </w:r>
    </w:p>
    <w:p w14:paraId="3BE0303A" w14:textId="77777777" w:rsidR="00D724C3" w:rsidRPr="00D724C3" w:rsidRDefault="00D724C3" w:rsidP="00D724C3">
      <w:pPr>
        <w:pStyle w:val="a3"/>
        <w:jc w:val="both"/>
        <w:rPr>
          <w:sz w:val="23"/>
          <w:szCs w:val="23"/>
          <w:lang w:val="uk-UA"/>
        </w:rPr>
      </w:pPr>
      <w:r w:rsidRPr="00D724C3">
        <w:rPr>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A7070D" w14:textId="77777777" w:rsidR="00D724C3" w:rsidRPr="00D724C3" w:rsidRDefault="00D724C3" w:rsidP="00D724C3">
      <w:pPr>
        <w:pStyle w:val="a3"/>
        <w:jc w:val="both"/>
        <w:rPr>
          <w:sz w:val="23"/>
          <w:szCs w:val="23"/>
          <w:lang w:val="uk-UA"/>
        </w:rPr>
      </w:pPr>
      <w:r w:rsidRPr="00D724C3">
        <w:rPr>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CC6395D" w14:textId="77777777" w:rsidR="00D724C3" w:rsidRPr="00D724C3" w:rsidRDefault="00D724C3" w:rsidP="00D724C3">
      <w:pPr>
        <w:pStyle w:val="a3"/>
        <w:jc w:val="both"/>
        <w:rPr>
          <w:sz w:val="23"/>
          <w:szCs w:val="23"/>
          <w:lang w:val="uk-UA"/>
        </w:rPr>
      </w:pPr>
      <w:r w:rsidRPr="00D724C3">
        <w:rPr>
          <w:sz w:val="23"/>
          <w:szCs w:val="23"/>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93951A" w14:textId="77777777" w:rsidR="00D724C3" w:rsidRPr="00D724C3" w:rsidRDefault="00D724C3" w:rsidP="00D724C3">
      <w:pPr>
        <w:pStyle w:val="a3"/>
        <w:jc w:val="both"/>
        <w:rPr>
          <w:sz w:val="23"/>
          <w:szCs w:val="23"/>
          <w:lang w:val="uk-UA"/>
        </w:rPr>
      </w:pPr>
      <w:r w:rsidRPr="00D724C3">
        <w:rPr>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14:paraId="47CBEB13" w14:textId="77777777" w:rsidR="00D724C3" w:rsidRPr="00D724C3" w:rsidRDefault="00D724C3" w:rsidP="00D724C3">
      <w:pPr>
        <w:pStyle w:val="a3"/>
        <w:jc w:val="both"/>
        <w:rPr>
          <w:sz w:val="23"/>
          <w:szCs w:val="23"/>
          <w:lang w:val="uk-UA"/>
        </w:rPr>
      </w:pPr>
      <w:r w:rsidRPr="00D724C3">
        <w:rPr>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5060F91" w14:textId="77777777" w:rsidR="00D724C3" w:rsidRPr="00D724C3" w:rsidRDefault="00D724C3" w:rsidP="00D724C3">
      <w:pPr>
        <w:pStyle w:val="a3"/>
        <w:jc w:val="both"/>
        <w:rPr>
          <w:sz w:val="23"/>
          <w:szCs w:val="23"/>
          <w:lang w:val="uk-UA"/>
        </w:rPr>
      </w:pPr>
      <w:r w:rsidRPr="00D724C3">
        <w:rPr>
          <w:sz w:val="23"/>
          <w:szCs w:val="2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901B73" w14:textId="77777777" w:rsidR="00D724C3" w:rsidRPr="00D724C3" w:rsidRDefault="00D724C3" w:rsidP="00D724C3">
      <w:pPr>
        <w:pStyle w:val="a3"/>
        <w:jc w:val="both"/>
        <w:rPr>
          <w:sz w:val="23"/>
          <w:szCs w:val="23"/>
          <w:lang w:val="uk-UA"/>
        </w:rPr>
      </w:pPr>
      <w:r w:rsidRPr="00D724C3">
        <w:rPr>
          <w:sz w:val="23"/>
          <w:szCs w:val="23"/>
          <w:lang w:val="uk-UA"/>
        </w:rPr>
        <w:t>8) зміни умов у зв’язку із застосуванням положень частини шостої статті 41 Закону.</w:t>
      </w:r>
    </w:p>
    <w:p w14:paraId="2779C24D" w14:textId="20E2BA96" w:rsidR="00D724C3" w:rsidRPr="00D724C3" w:rsidRDefault="00D724C3" w:rsidP="00D724C3">
      <w:pPr>
        <w:pStyle w:val="a3"/>
        <w:jc w:val="both"/>
        <w:rPr>
          <w:sz w:val="23"/>
          <w:szCs w:val="23"/>
          <w:lang w:val="uk-UA"/>
        </w:rPr>
      </w:pPr>
      <w:r w:rsidRPr="00D724C3">
        <w:rPr>
          <w:sz w:val="23"/>
          <w:szCs w:val="23"/>
          <w:lang w:val="uk-UA"/>
        </w:rPr>
        <w:t>1</w:t>
      </w:r>
      <w:r>
        <w:rPr>
          <w:sz w:val="23"/>
          <w:szCs w:val="23"/>
          <w:lang w:val="uk-UA"/>
        </w:rPr>
        <w:t>1</w:t>
      </w:r>
      <w:r w:rsidRPr="00D724C3">
        <w:rPr>
          <w:sz w:val="23"/>
          <w:szCs w:val="23"/>
          <w:lang w:val="uk-UA"/>
        </w:rPr>
        <w:t>.4. Взаємовідносини Сторін, не врегульовані цим Договором, регулюються чинним законодавством України.</w:t>
      </w:r>
    </w:p>
    <w:p w14:paraId="051FCE4E" w14:textId="22A0D11C" w:rsidR="00D724C3" w:rsidRPr="00D724C3" w:rsidRDefault="00D724C3" w:rsidP="00D724C3">
      <w:pPr>
        <w:pStyle w:val="a3"/>
        <w:jc w:val="both"/>
        <w:rPr>
          <w:sz w:val="23"/>
          <w:szCs w:val="23"/>
          <w:lang w:val="uk-UA"/>
        </w:rPr>
      </w:pPr>
      <w:r w:rsidRPr="00D724C3">
        <w:rPr>
          <w:sz w:val="23"/>
          <w:szCs w:val="23"/>
          <w:lang w:val="uk-UA"/>
        </w:rPr>
        <w:t>1</w:t>
      </w:r>
      <w:r>
        <w:rPr>
          <w:sz w:val="23"/>
          <w:szCs w:val="23"/>
          <w:lang w:val="uk-UA"/>
        </w:rPr>
        <w:t>1</w:t>
      </w:r>
      <w:r w:rsidRPr="00D724C3">
        <w:rPr>
          <w:sz w:val="23"/>
          <w:szCs w:val="23"/>
          <w:lang w:val="uk-UA"/>
        </w:rPr>
        <w:t xml:space="preserve">.5. Будь-які повідомлення, які направляються електронною поштою </w:t>
      </w:r>
      <w:r>
        <w:rPr>
          <w:sz w:val="23"/>
          <w:szCs w:val="23"/>
          <w:lang w:val="uk-UA"/>
        </w:rPr>
        <w:t>Замовником</w:t>
      </w:r>
      <w:r w:rsidRPr="00D724C3">
        <w:rPr>
          <w:sz w:val="23"/>
          <w:szCs w:val="23"/>
          <w:lang w:val="uk-UA"/>
        </w:rPr>
        <w:t xml:space="preserve">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14:paraId="303A4102" w14:textId="76E22F55" w:rsidR="00D724C3" w:rsidRPr="00D724C3" w:rsidRDefault="00D724C3" w:rsidP="00D724C3">
      <w:pPr>
        <w:pStyle w:val="a3"/>
        <w:jc w:val="both"/>
        <w:rPr>
          <w:sz w:val="23"/>
          <w:szCs w:val="23"/>
          <w:lang w:val="uk-UA" w:eastAsia="uk-UA"/>
        </w:rPr>
      </w:pPr>
      <w:r w:rsidRPr="00D724C3">
        <w:rPr>
          <w:sz w:val="23"/>
          <w:szCs w:val="23"/>
          <w:lang w:val="uk-UA" w:eastAsia="uk-UA"/>
        </w:rPr>
        <w:t>1</w:t>
      </w:r>
      <w:r>
        <w:rPr>
          <w:sz w:val="23"/>
          <w:szCs w:val="23"/>
          <w:lang w:val="uk-UA" w:eastAsia="uk-UA"/>
        </w:rPr>
        <w:t>1</w:t>
      </w:r>
      <w:r w:rsidRPr="00D724C3">
        <w:rPr>
          <w:sz w:val="23"/>
          <w:szCs w:val="23"/>
          <w:lang w:val="uk-UA" w:eastAsia="uk-UA"/>
        </w:rPr>
        <w:t>.6. 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p>
    <w:p w14:paraId="45DCA5D2" w14:textId="2738100A" w:rsidR="00D724C3" w:rsidRPr="00D724C3" w:rsidRDefault="00D724C3" w:rsidP="00D724C3">
      <w:pPr>
        <w:pStyle w:val="a3"/>
        <w:jc w:val="both"/>
        <w:rPr>
          <w:rFonts w:eastAsia="MS Mincho"/>
          <w:sz w:val="23"/>
          <w:szCs w:val="23"/>
          <w:lang w:val="uk-UA"/>
        </w:rPr>
      </w:pPr>
      <w:r w:rsidRPr="00D724C3">
        <w:rPr>
          <w:rFonts w:eastAsia="MS Mincho"/>
          <w:sz w:val="23"/>
          <w:szCs w:val="23"/>
          <w:lang w:val="uk-UA"/>
        </w:rPr>
        <w:t>1</w:t>
      </w:r>
      <w:r>
        <w:rPr>
          <w:rFonts w:eastAsia="MS Mincho"/>
          <w:sz w:val="23"/>
          <w:szCs w:val="23"/>
          <w:lang w:val="uk-UA"/>
        </w:rPr>
        <w:t>1</w:t>
      </w:r>
      <w:r w:rsidRPr="00D724C3">
        <w:rPr>
          <w:rFonts w:eastAsia="MS Mincho"/>
          <w:sz w:val="23"/>
          <w:szCs w:val="23"/>
          <w:lang w:val="uk-UA"/>
        </w:rPr>
        <w:t>.7.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3CD236B1" w14:textId="2E600424" w:rsidR="00D724C3" w:rsidRPr="00D724C3" w:rsidRDefault="00D724C3" w:rsidP="00D724C3">
      <w:pPr>
        <w:pStyle w:val="a3"/>
        <w:jc w:val="both"/>
        <w:rPr>
          <w:rFonts w:eastAsia="MS Mincho"/>
          <w:sz w:val="23"/>
          <w:szCs w:val="23"/>
          <w:lang w:val="uk-UA"/>
        </w:rPr>
      </w:pPr>
      <w:r w:rsidRPr="00D724C3">
        <w:rPr>
          <w:rFonts w:eastAsia="MS Mincho"/>
          <w:sz w:val="23"/>
          <w:szCs w:val="23"/>
          <w:lang w:val="uk-UA"/>
        </w:rPr>
        <w:t>1</w:t>
      </w:r>
      <w:r>
        <w:rPr>
          <w:rFonts w:eastAsia="MS Mincho"/>
          <w:sz w:val="23"/>
          <w:szCs w:val="23"/>
          <w:lang w:val="uk-UA"/>
        </w:rPr>
        <w:t>1</w:t>
      </w:r>
      <w:r w:rsidRPr="00D724C3">
        <w:rPr>
          <w:rFonts w:eastAsia="MS Mincho"/>
          <w:sz w:val="23"/>
          <w:szCs w:val="23"/>
          <w:lang w:val="uk-UA"/>
        </w:rPr>
        <w:t>.8.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6788F020" w14:textId="6BC3B0EA" w:rsidR="00D724C3" w:rsidRPr="00D724C3" w:rsidRDefault="00D724C3" w:rsidP="00D724C3">
      <w:pPr>
        <w:pStyle w:val="a3"/>
        <w:jc w:val="both"/>
        <w:rPr>
          <w:sz w:val="23"/>
          <w:szCs w:val="23"/>
          <w:lang w:val="uk-UA"/>
        </w:rPr>
      </w:pPr>
      <w:r w:rsidRPr="00D724C3">
        <w:rPr>
          <w:rFonts w:eastAsia="MS Mincho"/>
          <w:sz w:val="23"/>
          <w:szCs w:val="23"/>
          <w:lang w:val="uk-UA"/>
        </w:rPr>
        <w:t>1</w:t>
      </w:r>
      <w:r>
        <w:rPr>
          <w:rFonts w:eastAsia="MS Mincho"/>
          <w:sz w:val="23"/>
          <w:szCs w:val="23"/>
          <w:lang w:val="uk-UA"/>
        </w:rPr>
        <w:t>1</w:t>
      </w:r>
      <w:r w:rsidRPr="00D724C3">
        <w:rPr>
          <w:rFonts w:eastAsia="MS Mincho"/>
          <w:sz w:val="23"/>
          <w:szCs w:val="23"/>
          <w:lang w:val="uk-UA"/>
        </w:rPr>
        <w:t>.9.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B70F4F0" w14:textId="0283F381" w:rsidR="00D724C3" w:rsidRPr="00D724C3" w:rsidRDefault="00D724C3" w:rsidP="00D724C3">
      <w:pPr>
        <w:pStyle w:val="a3"/>
        <w:jc w:val="both"/>
        <w:rPr>
          <w:sz w:val="23"/>
          <w:szCs w:val="23"/>
          <w:lang w:val="uk-UA"/>
        </w:rPr>
      </w:pPr>
      <w:r w:rsidRPr="00D724C3">
        <w:rPr>
          <w:sz w:val="23"/>
          <w:szCs w:val="23"/>
          <w:lang w:val="uk-UA"/>
        </w:rPr>
        <w:t>1</w:t>
      </w:r>
      <w:r>
        <w:rPr>
          <w:sz w:val="23"/>
          <w:szCs w:val="23"/>
          <w:lang w:val="uk-UA"/>
        </w:rPr>
        <w:t>1</w:t>
      </w:r>
      <w:r w:rsidRPr="00D724C3">
        <w:rPr>
          <w:sz w:val="23"/>
          <w:szCs w:val="23"/>
          <w:lang w:val="uk-UA"/>
        </w:rPr>
        <w:t>.10. Зміни (в тому числі розірвання договірних відносин) і доповнення в цей Договір вносяться за взаємною згодою Сторін, що оформляється додатковою угодою до цього Договору.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14:paraId="07715197" w14:textId="6915A0F5" w:rsidR="00D724C3" w:rsidRPr="00D724C3" w:rsidRDefault="00D724C3" w:rsidP="00D724C3">
      <w:pPr>
        <w:pStyle w:val="a3"/>
        <w:jc w:val="both"/>
        <w:rPr>
          <w:sz w:val="23"/>
          <w:szCs w:val="23"/>
          <w:lang w:val="uk-UA"/>
        </w:rPr>
      </w:pPr>
      <w:r w:rsidRPr="00D724C3">
        <w:rPr>
          <w:sz w:val="23"/>
          <w:szCs w:val="23"/>
          <w:lang w:val="uk-UA"/>
        </w:rPr>
        <w:t>1</w:t>
      </w:r>
      <w:r>
        <w:rPr>
          <w:sz w:val="23"/>
          <w:szCs w:val="23"/>
          <w:lang w:val="uk-UA"/>
        </w:rPr>
        <w:t>1</w:t>
      </w:r>
      <w:r w:rsidRPr="00D724C3">
        <w:rPr>
          <w:sz w:val="23"/>
          <w:szCs w:val="23"/>
          <w:lang w:val="uk-UA"/>
        </w:rPr>
        <w:t>.11. В разі зміни поштової адреси, поточного рахунку або інших банківських реквізитів, Сторона повинна повідомити іншу Сторону відповідним листом, направленим електронною поштою в 3-денний термін, з подальшим надсиланням оригіналу документу рекомендованим листом.</w:t>
      </w:r>
    </w:p>
    <w:p w14:paraId="2153BC63" w14:textId="2E456BFC" w:rsidR="00D724C3" w:rsidRPr="00D724C3" w:rsidRDefault="00D724C3" w:rsidP="00D724C3">
      <w:pPr>
        <w:pStyle w:val="a3"/>
        <w:jc w:val="both"/>
        <w:rPr>
          <w:i/>
          <w:sz w:val="23"/>
          <w:szCs w:val="23"/>
          <w:lang w:val="uk-UA"/>
        </w:rPr>
      </w:pPr>
      <w:r w:rsidRPr="00D724C3">
        <w:rPr>
          <w:sz w:val="23"/>
          <w:szCs w:val="23"/>
          <w:lang w:val="uk-UA"/>
        </w:rPr>
        <w:lastRenderedPageBreak/>
        <w:t>1</w:t>
      </w:r>
      <w:r w:rsidR="001C1034">
        <w:rPr>
          <w:sz w:val="23"/>
          <w:szCs w:val="23"/>
          <w:lang w:val="uk-UA"/>
        </w:rPr>
        <w:t>1</w:t>
      </w:r>
      <w:r w:rsidRPr="00D724C3">
        <w:rPr>
          <w:sz w:val="23"/>
          <w:szCs w:val="23"/>
          <w:lang w:val="uk-UA"/>
        </w:rPr>
        <w:t xml:space="preserve">.12. </w:t>
      </w:r>
      <w:r>
        <w:rPr>
          <w:sz w:val="23"/>
          <w:szCs w:val="23"/>
          <w:lang w:val="uk-UA"/>
        </w:rPr>
        <w:t>Замовник</w:t>
      </w:r>
      <w:r w:rsidRPr="00D724C3">
        <w:rPr>
          <w:sz w:val="23"/>
          <w:szCs w:val="23"/>
          <w:lang w:val="uk-UA"/>
        </w:rPr>
        <w:t xml:space="preserve"> є бюджетною установою та фінансується з Державного бюджету України. Постачальник має статус платника податку ______________ </w:t>
      </w:r>
      <w:r w:rsidRPr="00D724C3">
        <w:rPr>
          <w:i/>
          <w:sz w:val="23"/>
          <w:szCs w:val="23"/>
          <w:highlight w:val="cyan"/>
          <w:lang w:val="uk-UA"/>
        </w:rPr>
        <w:t>(визначається на етапі укладення договору про закупівлю</w:t>
      </w:r>
      <w:r w:rsidRPr="00D724C3">
        <w:rPr>
          <w:sz w:val="23"/>
          <w:szCs w:val="23"/>
          <w:highlight w:val="cyan"/>
          <w:lang w:val="uk-UA"/>
        </w:rPr>
        <w:t xml:space="preserve"> </w:t>
      </w:r>
      <w:r w:rsidRPr="00D724C3">
        <w:rPr>
          <w:i/>
          <w:sz w:val="23"/>
          <w:szCs w:val="23"/>
          <w:highlight w:val="cyan"/>
          <w:lang w:val="uk-UA"/>
        </w:rPr>
        <w:t>з учасником-переможцем).</w:t>
      </w:r>
    </w:p>
    <w:p w14:paraId="246EF417" w14:textId="6669F4DF" w:rsidR="00D724C3" w:rsidRPr="00D724C3" w:rsidRDefault="00D724C3" w:rsidP="00D724C3">
      <w:pPr>
        <w:pStyle w:val="a3"/>
        <w:jc w:val="both"/>
        <w:rPr>
          <w:sz w:val="23"/>
          <w:szCs w:val="23"/>
          <w:lang w:val="uk-UA"/>
        </w:rPr>
      </w:pPr>
      <w:r w:rsidRPr="00D724C3">
        <w:rPr>
          <w:sz w:val="23"/>
          <w:szCs w:val="23"/>
          <w:lang w:val="uk-UA"/>
        </w:rPr>
        <w:t>1</w:t>
      </w:r>
      <w:r w:rsidR="001C1034">
        <w:rPr>
          <w:sz w:val="23"/>
          <w:szCs w:val="23"/>
          <w:lang w:val="uk-UA"/>
        </w:rPr>
        <w:t>1</w:t>
      </w:r>
      <w:r w:rsidRPr="00D724C3">
        <w:rPr>
          <w:sz w:val="23"/>
          <w:szCs w:val="23"/>
          <w:lang w:val="uk-UA"/>
        </w:rPr>
        <w:t>.13.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4F96CCD4" w14:textId="0AD57D6D" w:rsidR="00D724C3" w:rsidRPr="00D724C3" w:rsidRDefault="00D724C3" w:rsidP="00D724C3">
      <w:pPr>
        <w:pStyle w:val="a3"/>
        <w:jc w:val="both"/>
        <w:rPr>
          <w:sz w:val="23"/>
          <w:szCs w:val="23"/>
          <w:lang w:val="uk-UA"/>
        </w:rPr>
      </w:pPr>
      <w:r w:rsidRPr="00D724C3">
        <w:rPr>
          <w:sz w:val="23"/>
          <w:szCs w:val="23"/>
          <w:lang w:val="uk-UA"/>
        </w:rPr>
        <w:t>1</w:t>
      </w:r>
      <w:r w:rsidR="001C1034">
        <w:rPr>
          <w:sz w:val="23"/>
          <w:szCs w:val="23"/>
          <w:lang w:val="uk-UA"/>
        </w:rPr>
        <w:t>1</w:t>
      </w:r>
      <w:r w:rsidRPr="00D724C3">
        <w:rPr>
          <w:sz w:val="23"/>
          <w:szCs w:val="23"/>
          <w:lang w:val="uk-UA"/>
        </w:rPr>
        <w:t>.14. Постачальник підтверджує, що укладення та виконання ним цього Договору не суперечить нормам чинного законодавства, зокрема законодавству про санкції. Постачальник гарантує, що під час виконання договору буде дотримуватись передбачених законодавством України заходів із захисту довкілля.</w:t>
      </w:r>
    </w:p>
    <w:p w14:paraId="3F639457" w14:textId="77777777" w:rsidR="00113619" w:rsidRPr="007253D0" w:rsidRDefault="00113619" w:rsidP="00B27A4A">
      <w:pPr>
        <w:ind w:firstLine="540"/>
        <w:jc w:val="center"/>
        <w:rPr>
          <w:b/>
          <w:bCs/>
          <w:color w:val="auto"/>
          <w:sz w:val="23"/>
          <w:szCs w:val="23"/>
          <w:lang w:val="uk-UA"/>
        </w:rPr>
      </w:pPr>
    </w:p>
    <w:p w14:paraId="440F8D24" w14:textId="6A3EA86B" w:rsidR="0006178E" w:rsidRPr="007253D0" w:rsidRDefault="0006178E" w:rsidP="00B27A4A">
      <w:pPr>
        <w:ind w:firstLine="540"/>
        <w:jc w:val="center"/>
        <w:rPr>
          <w:b/>
          <w:bCs/>
          <w:color w:val="auto"/>
          <w:sz w:val="23"/>
          <w:szCs w:val="23"/>
          <w:lang w:val="uk-UA"/>
        </w:rPr>
      </w:pPr>
      <w:r w:rsidRPr="007253D0">
        <w:rPr>
          <w:b/>
          <w:bCs/>
          <w:color w:val="auto"/>
          <w:sz w:val="23"/>
          <w:szCs w:val="23"/>
          <w:lang w:val="uk-UA"/>
        </w:rPr>
        <w:t>ХІ</w:t>
      </w:r>
      <w:r w:rsidR="004E48EB" w:rsidRPr="007253D0">
        <w:rPr>
          <w:b/>
          <w:bCs/>
          <w:color w:val="auto"/>
          <w:sz w:val="23"/>
          <w:szCs w:val="23"/>
          <w:lang w:val="uk-UA"/>
        </w:rPr>
        <w:t>І</w:t>
      </w:r>
      <w:r w:rsidRPr="007253D0">
        <w:rPr>
          <w:b/>
          <w:bCs/>
          <w:color w:val="auto"/>
          <w:sz w:val="23"/>
          <w:szCs w:val="23"/>
          <w:lang w:val="uk-UA"/>
        </w:rPr>
        <w:t>. МІСЦЕЗНАХОДЖЕННЯ ТА БАНКІВСЬКІ РЕКВІЗИТИ СТОРІН</w:t>
      </w:r>
      <w:r w:rsidR="0087098E" w:rsidRPr="007253D0">
        <w:rPr>
          <w:b/>
          <w:bCs/>
          <w:color w:val="auto"/>
          <w:sz w:val="23"/>
          <w:szCs w:val="23"/>
          <w:lang w:val="uk-UA"/>
        </w:rPr>
        <w:t>:</w:t>
      </w:r>
    </w:p>
    <w:p w14:paraId="00CFF069" w14:textId="77777777" w:rsidR="00113619" w:rsidRPr="007253D0" w:rsidRDefault="00113619" w:rsidP="00B27A4A">
      <w:pPr>
        <w:ind w:firstLine="540"/>
        <w:jc w:val="center"/>
        <w:rPr>
          <w:b/>
          <w:bCs/>
          <w:color w:val="auto"/>
          <w:sz w:val="23"/>
          <w:szCs w:val="23"/>
          <w:lang w:val="uk-UA"/>
        </w:rPr>
      </w:pPr>
    </w:p>
    <w:tbl>
      <w:tblPr>
        <w:tblW w:w="10172" w:type="dxa"/>
        <w:tblCellSpacing w:w="15" w:type="dxa"/>
        <w:tblInd w:w="-371" w:type="dxa"/>
        <w:tblCellMar>
          <w:top w:w="15" w:type="dxa"/>
          <w:left w:w="15" w:type="dxa"/>
          <w:bottom w:w="15" w:type="dxa"/>
          <w:right w:w="15" w:type="dxa"/>
        </w:tblCellMar>
        <w:tblLook w:val="0000" w:firstRow="0" w:lastRow="0" w:firstColumn="0" w:lastColumn="0" w:noHBand="0" w:noVBand="0"/>
      </w:tblPr>
      <w:tblGrid>
        <w:gridCol w:w="5104"/>
        <w:gridCol w:w="5068"/>
      </w:tblGrid>
      <w:tr w:rsidR="00D724C3" w:rsidRPr="00D724C3" w14:paraId="66A1C361" w14:textId="77777777" w:rsidTr="00E35A45">
        <w:trPr>
          <w:tblCellSpacing w:w="15" w:type="dxa"/>
        </w:trPr>
        <w:tc>
          <w:tcPr>
            <w:tcW w:w="2487" w:type="pct"/>
          </w:tcPr>
          <w:p w14:paraId="5A48377D" w14:textId="7C949123" w:rsidR="00D724C3" w:rsidRPr="00D724C3" w:rsidRDefault="00D724C3" w:rsidP="00E35A45">
            <w:pPr>
              <w:jc w:val="center"/>
              <w:rPr>
                <w:b/>
                <w:sz w:val="23"/>
                <w:szCs w:val="23"/>
                <w:lang w:val="uk-UA"/>
              </w:rPr>
            </w:pPr>
            <w:bookmarkStart w:id="0" w:name="_Hlk93915877"/>
            <w:r>
              <w:rPr>
                <w:b/>
                <w:sz w:val="23"/>
                <w:szCs w:val="23"/>
                <w:lang w:val="uk-UA"/>
              </w:rPr>
              <w:t>Замовник</w:t>
            </w:r>
          </w:p>
        </w:tc>
        <w:tc>
          <w:tcPr>
            <w:tcW w:w="2469" w:type="pct"/>
          </w:tcPr>
          <w:p w14:paraId="1F85AF46" w14:textId="77777777" w:rsidR="00D724C3" w:rsidRPr="00D724C3" w:rsidRDefault="00D724C3" w:rsidP="00E35A45">
            <w:pPr>
              <w:jc w:val="center"/>
              <w:rPr>
                <w:b/>
                <w:sz w:val="23"/>
                <w:szCs w:val="23"/>
              </w:rPr>
            </w:pPr>
            <w:r w:rsidRPr="00D724C3">
              <w:rPr>
                <w:b/>
                <w:sz w:val="23"/>
                <w:szCs w:val="23"/>
              </w:rPr>
              <w:t>Постачальник</w:t>
            </w:r>
          </w:p>
        </w:tc>
      </w:tr>
      <w:tr w:rsidR="00D724C3" w:rsidRPr="00D724C3" w14:paraId="178E8B96" w14:textId="77777777" w:rsidTr="00E35A45">
        <w:trPr>
          <w:trHeight w:val="2381"/>
          <w:tblCellSpacing w:w="15" w:type="dxa"/>
        </w:trPr>
        <w:tc>
          <w:tcPr>
            <w:tcW w:w="2487" w:type="pct"/>
          </w:tcPr>
          <w:p w14:paraId="66D14DDB" w14:textId="77777777" w:rsidR="00D724C3" w:rsidRPr="00D724C3" w:rsidRDefault="00D724C3" w:rsidP="00E35A45">
            <w:pPr>
              <w:pStyle w:val="a3"/>
              <w:rPr>
                <w:b/>
                <w:bCs/>
                <w:sz w:val="23"/>
                <w:szCs w:val="23"/>
                <w:lang w:val="uk-UA"/>
              </w:rPr>
            </w:pPr>
            <w:r w:rsidRPr="00D724C3">
              <w:rPr>
                <w:b/>
                <w:bCs/>
                <w:sz w:val="23"/>
                <w:szCs w:val="23"/>
                <w:lang w:val="uk-UA"/>
              </w:rPr>
              <w:t>Головне Управління Держпродспоживслужби в Одеській області</w:t>
            </w:r>
          </w:p>
          <w:p w14:paraId="06A4C0CD" w14:textId="77777777" w:rsidR="00D724C3" w:rsidRPr="00D724C3" w:rsidRDefault="00D724C3" w:rsidP="00E35A45">
            <w:pPr>
              <w:pStyle w:val="a3"/>
              <w:rPr>
                <w:sz w:val="23"/>
                <w:szCs w:val="23"/>
                <w:lang w:val="uk-UA"/>
              </w:rPr>
            </w:pPr>
            <w:r w:rsidRPr="00D724C3">
              <w:rPr>
                <w:sz w:val="23"/>
                <w:szCs w:val="23"/>
                <w:lang w:val="uk-UA"/>
              </w:rPr>
              <w:t>Юридична адреса:</w:t>
            </w:r>
          </w:p>
          <w:p w14:paraId="79851DB5" w14:textId="77777777" w:rsidR="00D724C3" w:rsidRPr="00D724C3" w:rsidRDefault="00D724C3" w:rsidP="00E35A45">
            <w:pPr>
              <w:pStyle w:val="a3"/>
              <w:rPr>
                <w:sz w:val="23"/>
                <w:szCs w:val="23"/>
                <w:lang w:val="uk-UA"/>
              </w:rPr>
            </w:pPr>
            <w:r w:rsidRPr="00D724C3">
              <w:rPr>
                <w:sz w:val="23"/>
                <w:szCs w:val="23"/>
                <w:lang w:val="uk-UA"/>
              </w:rPr>
              <w:t>65042 , м. Одеса, вул. 7-ма Пересипська, буд. 6</w:t>
            </w:r>
          </w:p>
          <w:p w14:paraId="02D1B386" w14:textId="77777777" w:rsidR="00D724C3" w:rsidRPr="00D724C3" w:rsidRDefault="00D724C3" w:rsidP="00E35A45">
            <w:pPr>
              <w:pStyle w:val="a3"/>
              <w:rPr>
                <w:sz w:val="23"/>
                <w:szCs w:val="23"/>
                <w:lang w:val="uk-UA"/>
              </w:rPr>
            </w:pPr>
            <w:r w:rsidRPr="00D724C3">
              <w:rPr>
                <w:sz w:val="23"/>
                <w:szCs w:val="23"/>
                <w:lang w:val="uk-UA"/>
              </w:rPr>
              <w:t>Код ЄДРПОУ  40342996</w:t>
            </w:r>
          </w:p>
          <w:p w14:paraId="41E0DE71" w14:textId="77777777" w:rsidR="00D724C3" w:rsidRPr="00D724C3" w:rsidRDefault="00D724C3" w:rsidP="00E35A45">
            <w:pPr>
              <w:pStyle w:val="a3"/>
              <w:rPr>
                <w:sz w:val="23"/>
                <w:szCs w:val="23"/>
                <w:u w:val="single"/>
                <w:lang w:val="uk-UA"/>
              </w:rPr>
            </w:pPr>
            <w:r w:rsidRPr="00D724C3">
              <w:rPr>
                <w:sz w:val="23"/>
                <w:szCs w:val="23"/>
                <w:u w:val="single"/>
                <w:lang w:val="uk-UA"/>
              </w:rPr>
              <w:t xml:space="preserve">Банківські реквізити:     </w:t>
            </w:r>
          </w:p>
          <w:p w14:paraId="6AC268D2" w14:textId="77777777" w:rsidR="00D724C3" w:rsidRPr="00D724C3" w:rsidRDefault="00D724C3" w:rsidP="00E35A45">
            <w:pPr>
              <w:pStyle w:val="a3"/>
              <w:rPr>
                <w:sz w:val="23"/>
                <w:szCs w:val="23"/>
                <w:lang w:val="uk-UA"/>
              </w:rPr>
            </w:pPr>
            <w:r w:rsidRPr="00D724C3">
              <w:rPr>
                <w:sz w:val="23"/>
                <w:szCs w:val="23"/>
                <w:lang w:val="uk-UA"/>
              </w:rPr>
              <w:t>р/р: UA368201720343120006000094213</w:t>
            </w:r>
          </w:p>
          <w:p w14:paraId="3F3C33FB" w14:textId="77777777" w:rsidR="00D724C3" w:rsidRPr="00D724C3" w:rsidRDefault="00D724C3" w:rsidP="00E35A45">
            <w:pPr>
              <w:pStyle w:val="a3"/>
              <w:rPr>
                <w:sz w:val="23"/>
                <w:szCs w:val="23"/>
                <w:lang w:val="uk-UA"/>
              </w:rPr>
            </w:pPr>
            <w:r w:rsidRPr="00D724C3">
              <w:rPr>
                <w:sz w:val="23"/>
                <w:szCs w:val="23"/>
                <w:lang w:val="uk-UA"/>
              </w:rPr>
              <w:t xml:space="preserve">р/р: UA528201720343111006200094213 </w:t>
            </w:r>
          </w:p>
          <w:p w14:paraId="03A2E90C" w14:textId="77777777" w:rsidR="00D724C3" w:rsidRPr="00D724C3" w:rsidRDefault="00D724C3" w:rsidP="00E35A45">
            <w:pPr>
              <w:pStyle w:val="a3"/>
              <w:rPr>
                <w:sz w:val="23"/>
                <w:szCs w:val="23"/>
                <w:lang w:val="uk-UA"/>
              </w:rPr>
            </w:pPr>
            <w:r w:rsidRPr="00D724C3">
              <w:rPr>
                <w:sz w:val="23"/>
                <w:szCs w:val="23"/>
                <w:lang w:val="uk-UA"/>
              </w:rPr>
              <w:t>в ДКСУ м. Київ,</w:t>
            </w:r>
          </w:p>
          <w:p w14:paraId="1BD32211" w14:textId="77777777" w:rsidR="00D724C3" w:rsidRPr="00D724C3" w:rsidRDefault="00D724C3" w:rsidP="00E35A45">
            <w:pPr>
              <w:pStyle w:val="a3"/>
              <w:rPr>
                <w:sz w:val="23"/>
                <w:szCs w:val="23"/>
                <w:lang w:val="uk-UA"/>
              </w:rPr>
            </w:pPr>
            <w:r w:rsidRPr="00D724C3">
              <w:rPr>
                <w:sz w:val="23"/>
                <w:szCs w:val="23"/>
                <w:lang w:val="uk-UA"/>
              </w:rPr>
              <w:t>МФО   820172</w:t>
            </w:r>
          </w:p>
          <w:p w14:paraId="0DCE9C34" w14:textId="77777777" w:rsidR="00D724C3" w:rsidRPr="00D724C3" w:rsidRDefault="00D724C3" w:rsidP="00E35A45">
            <w:pPr>
              <w:pStyle w:val="a3"/>
              <w:rPr>
                <w:sz w:val="23"/>
                <w:szCs w:val="23"/>
                <w:lang w:val="uk-UA"/>
              </w:rPr>
            </w:pPr>
            <w:r w:rsidRPr="00D724C3">
              <w:rPr>
                <w:sz w:val="23"/>
                <w:szCs w:val="23"/>
                <w:lang w:val="uk-UA"/>
              </w:rPr>
              <w:t>Тел. (048) 716-13-01</w:t>
            </w:r>
          </w:p>
          <w:p w14:paraId="4A4B28F1" w14:textId="77777777" w:rsidR="00D724C3" w:rsidRPr="00D724C3" w:rsidRDefault="00D724C3" w:rsidP="00E35A45">
            <w:pPr>
              <w:pStyle w:val="a3"/>
              <w:rPr>
                <w:sz w:val="23"/>
                <w:szCs w:val="23"/>
                <w:lang w:val="uk-UA"/>
              </w:rPr>
            </w:pPr>
            <w:r w:rsidRPr="00D724C3">
              <w:rPr>
                <w:sz w:val="23"/>
                <w:szCs w:val="23"/>
                <w:lang w:val="uk-UA"/>
              </w:rPr>
              <w:t>gudsps.tender@gmail.com</w:t>
            </w:r>
          </w:p>
          <w:p w14:paraId="406E8C47" w14:textId="77777777" w:rsidR="00D724C3" w:rsidRPr="00D724C3" w:rsidRDefault="00D724C3" w:rsidP="00E35A45">
            <w:pPr>
              <w:shd w:val="clear" w:color="auto" w:fill="FFFFFF"/>
              <w:jc w:val="both"/>
              <w:rPr>
                <w:sz w:val="23"/>
                <w:szCs w:val="23"/>
              </w:rPr>
            </w:pPr>
          </w:p>
        </w:tc>
        <w:tc>
          <w:tcPr>
            <w:tcW w:w="2469" w:type="pct"/>
          </w:tcPr>
          <w:p w14:paraId="6C085AC1" w14:textId="77777777" w:rsidR="00D724C3" w:rsidRPr="00D724C3" w:rsidRDefault="00D724C3" w:rsidP="00E35A45">
            <w:pPr>
              <w:ind w:firstLine="151"/>
              <w:jc w:val="both"/>
              <w:rPr>
                <w:sz w:val="23"/>
                <w:szCs w:val="23"/>
              </w:rPr>
            </w:pPr>
          </w:p>
        </w:tc>
      </w:tr>
      <w:tr w:rsidR="00D724C3" w:rsidRPr="00D724C3" w14:paraId="2E47EBB2" w14:textId="77777777" w:rsidTr="00E35A45">
        <w:trPr>
          <w:trHeight w:val="1180"/>
          <w:tblCellSpacing w:w="15" w:type="dxa"/>
        </w:trPr>
        <w:tc>
          <w:tcPr>
            <w:tcW w:w="2487" w:type="pct"/>
          </w:tcPr>
          <w:p w14:paraId="528DBB81" w14:textId="130F6A4F" w:rsidR="00D724C3" w:rsidRPr="00D724C3" w:rsidRDefault="00D724C3" w:rsidP="00E35A45">
            <w:pPr>
              <w:pStyle w:val="a3"/>
              <w:rPr>
                <w:b/>
                <w:bCs/>
                <w:sz w:val="23"/>
                <w:szCs w:val="23"/>
                <w:lang w:val="uk-UA"/>
              </w:rPr>
            </w:pPr>
            <w:r>
              <w:rPr>
                <w:b/>
                <w:bCs/>
                <w:sz w:val="23"/>
                <w:szCs w:val="23"/>
                <w:lang w:val="uk-UA"/>
              </w:rPr>
              <w:t>Начальник</w:t>
            </w:r>
          </w:p>
          <w:p w14:paraId="225F1EAE" w14:textId="77777777" w:rsidR="00D724C3" w:rsidRPr="00D724C3" w:rsidRDefault="00D724C3" w:rsidP="00E35A45">
            <w:pPr>
              <w:pStyle w:val="a3"/>
              <w:rPr>
                <w:sz w:val="23"/>
                <w:szCs w:val="23"/>
                <w:lang w:val="uk-UA"/>
              </w:rPr>
            </w:pPr>
          </w:p>
          <w:p w14:paraId="3628B262" w14:textId="77777777" w:rsidR="00D724C3" w:rsidRPr="00D724C3" w:rsidRDefault="00D724C3" w:rsidP="00E35A45">
            <w:pPr>
              <w:pStyle w:val="a3"/>
              <w:rPr>
                <w:sz w:val="23"/>
                <w:szCs w:val="23"/>
                <w:lang w:val="uk-UA"/>
              </w:rPr>
            </w:pPr>
          </w:p>
          <w:p w14:paraId="525023C8" w14:textId="0E976BB6" w:rsidR="00D724C3" w:rsidRPr="00D724C3" w:rsidRDefault="00D724C3" w:rsidP="00E35A45">
            <w:pPr>
              <w:pStyle w:val="a3"/>
              <w:rPr>
                <w:sz w:val="23"/>
                <w:szCs w:val="23"/>
                <w:lang w:val="uk-UA"/>
              </w:rPr>
            </w:pPr>
            <w:r w:rsidRPr="00D724C3">
              <w:rPr>
                <w:sz w:val="23"/>
                <w:szCs w:val="23"/>
                <w:lang w:val="uk-UA"/>
              </w:rPr>
              <w:t>_______________</w:t>
            </w:r>
            <w:r w:rsidRPr="00D724C3">
              <w:rPr>
                <w:b/>
                <w:bCs/>
                <w:sz w:val="23"/>
                <w:szCs w:val="23"/>
                <w:lang w:val="uk-UA"/>
              </w:rPr>
              <w:t>М.М. Петросянц</w:t>
            </w:r>
          </w:p>
          <w:p w14:paraId="677982C0" w14:textId="77777777" w:rsidR="00D724C3" w:rsidRPr="00D724C3" w:rsidRDefault="00D724C3" w:rsidP="00E35A45">
            <w:pPr>
              <w:pStyle w:val="a3"/>
              <w:rPr>
                <w:sz w:val="23"/>
                <w:szCs w:val="23"/>
                <w:lang w:val="uk-UA"/>
              </w:rPr>
            </w:pPr>
            <w:r w:rsidRPr="00D724C3">
              <w:rPr>
                <w:sz w:val="23"/>
                <w:szCs w:val="23"/>
                <w:lang w:val="uk-UA"/>
              </w:rPr>
              <w:t>М.П.</w:t>
            </w:r>
          </w:p>
          <w:p w14:paraId="3B99EA73" w14:textId="77777777" w:rsidR="00D724C3" w:rsidRPr="00D724C3" w:rsidRDefault="00D724C3" w:rsidP="00E35A45">
            <w:pPr>
              <w:shd w:val="clear" w:color="auto" w:fill="FFFFFF"/>
              <w:jc w:val="center"/>
              <w:rPr>
                <w:sz w:val="23"/>
                <w:szCs w:val="23"/>
              </w:rPr>
            </w:pPr>
          </w:p>
        </w:tc>
        <w:tc>
          <w:tcPr>
            <w:tcW w:w="2469" w:type="pct"/>
          </w:tcPr>
          <w:p w14:paraId="6DD0F0D4" w14:textId="652B737F" w:rsidR="00D724C3" w:rsidRPr="00D724C3" w:rsidRDefault="00D724C3" w:rsidP="00E35A45">
            <w:pPr>
              <w:autoSpaceDE w:val="0"/>
              <w:autoSpaceDN w:val="0"/>
              <w:adjustRightInd w:val="0"/>
              <w:rPr>
                <w:b/>
                <w:bCs/>
                <w:sz w:val="23"/>
                <w:szCs w:val="23"/>
                <w:lang w:val="uk-UA"/>
              </w:rPr>
            </w:pPr>
            <w:r>
              <w:rPr>
                <w:b/>
                <w:bCs/>
                <w:sz w:val="23"/>
                <w:szCs w:val="23"/>
                <w:lang w:val="uk-UA"/>
              </w:rPr>
              <w:t>___________________</w:t>
            </w:r>
          </w:p>
          <w:p w14:paraId="03B3F12D" w14:textId="77777777" w:rsidR="00D724C3" w:rsidRPr="00D724C3" w:rsidRDefault="00D724C3" w:rsidP="00E35A45">
            <w:pPr>
              <w:autoSpaceDE w:val="0"/>
              <w:autoSpaceDN w:val="0"/>
              <w:adjustRightInd w:val="0"/>
              <w:rPr>
                <w:b/>
                <w:bCs/>
                <w:sz w:val="23"/>
                <w:szCs w:val="23"/>
              </w:rPr>
            </w:pPr>
          </w:p>
          <w:p w14:paraId="05A4616F" w14:textId="77777777" w:rsidR="001C1034" w:rsidRDefault="001C1034" w:rsidP="00E35A45">
            <w:pPr>
              <w:ind w:firstLine="151"/>
              <w:jc w:val="both"/>
              <w:rPr>
                <w:b/>
                <w:bCs/>
                <w:sz w:val="23"/>
                <w:szCs w:val="23"/>
              </w:rPr>
            </w:pPr>
          </w:p>
          <w:p w14:paraId="2937FE13" w14:textId="640DEF5B" w:rsidR="00D724C3" w:rsidRPr="00D724C3" w:rsidRDefault="00D724C3" w:rsidP="001C1034">
            <w:pPr>
              <w:jc w:val="both"/>
              <w:rPr>
                <w:b/>
                <w:bCs/>
                <w:sz w:val="23"/>
                <w:szCs w:val="23"/>
              </w:rPr>
            </w:pPr>
            <w:r w:rsidRPr="00D724C3">
              <w:rPr>
                <w:b/>
                <w:bCs/>
                <w:sz w:val="23"/>
                <w:szCs w:val="23"/>
              </w:rPr>
              <w:t xml:space="preserve">_________________________ </w:t>
            </w:r>
          </w:p>
          <w:p w14:paraId="641AF79E" w14:textId="7721CA89" w:rsidR="00D724C3" w:rsidRPr="00D724C3" w:rsidRDefault="00D724C3" w:rsidP="00E35A45">
            <w:pPr>
              <w:jc w:val="both"/>
              <w:rPr>
                <w:sz w:val="23"/>
                <w:szCs w:val="23"/>
              </w:rPr>
            </w:pPr>
            <w:r w:rsidRPr="00D724C3">
              <w:rPr>
                <w:sz w:val="23"/>
                <w:szCs w:val="23"/>
              </w:rPr>
              <w:t>М.П.</w:t>
            </w:r>
          </w:p>
          <w:p w14:paraId="799A44A2" w14:textId="77777777" w:rsidR="00D724C3" w:rsidRPr="00D724C3" w:rsidRDefault="00D724C3" w:rsidP="00E35A45">
            <w:pPr>
              <w:ind w:firstLine="151"/>
              <w:jc w:val="both"/>
              <w:rPr>
                <w:b/>
                <w:sz w:val="23"/>
                <w:szCs w:val="23"/>
              </w:rPr>
            </w:pPr>
          </w:p>
        </w:tc>
      </w:tr>
      <w:bookmarkEnd w:id="0"/>
    </w:tbl>
    <w:p w14:paraId="65349011" w14:textId="77777777" w:rsidR="0006178E" w:rsidRPr="007253D0" w:rsidRDefault="0006178E" w:rsidP="00B27A4A">
      <w:pPr>
        <w:tabs>
          <w:tab w:val="left" w:pos="8055"/>
        </w:tabs>
        <w:jc w:val="both"/>
        <w:rPr>
          <w:b/>
          <w:color w:val="auto"/>
          <w:sz w:val="23"/>
          <w:szCs w:val="23"/>
          <w:lang w:val="uk-UA"/>
        </w:rPr>
      </w:pPr>
    </w:p>
    <w:p w14:paraId="2C87C321" w14:textId="77777777" w:rsidR="005E7B34" w:rsidRPr="007253D0" w:rsidRDefault="005E7B34" w:rsidP="00B27A4A">
      <w:pPr>
        <w:tabs>
          <w:tab w:val="left" w:pos="8055"/>
        </w:tabs>
        <w:jc w:val="both"/>
        <w:rPr>
          <w:b/>
          <w:color w:val="auto"/>
          <w:sz w:val="23"/>
          <w:szCs w:val="23"/>
          <w:lang w:val="uk-UA"/>
        </w:rPr>
      </w:pPr>
    </w:p>
    <w:p w14:paraId="6F55927E" w14:textId="77777777" w:rsidR="005E7B34" w:rsidRPr="007253D0" w:rsidRDefault="005E7B34" w:rsidP="00B27A4A">
      <w:pPr>
        <w:tabs>
          <w:tab w:val="left" w:pos="8055"/>
        </w:tabs>
        <w:jc w:val="both"/>
        <w:rPr>
          <w:b/>
          <w:color w:val="auto"/>
          <w:sz w:val="23"/>
          <w:szCs w:val="23"/>
          <w:lang w:val="uk-UA"/>
        </w:rPr>
      </w:pPr>
    </w:p>
    <w:p w14:paraId="40E1CCE1" w14:textId="29617CF8" w:rsidR="005E7B34" w:rsidRPr="007253D0" w:rsidRDefault="005E7B34" w:rsidP="00B27A4A">
      <w:pPr>
        <w:tabs>
          <w:tab w:val="left" w:pos="8055"/>
        </w:tabs>
        <w:jc w:val="both"/>
        <w:rPr>
          <w:b/>
          <w:color w:val="auto"/>
          <w:sz w:val="23"/>
          <w:szCs w:val="23"/>
          <w:lang w:val="uk-UA"/>
        </w:rPr>
      </w:pPr>
    </w:p>
    <w:p w14:paraId="1C040F43" w14:textId="62CA36A8" w:rsidR="00737D4D" w:rsidRPr="007253D0" w:rsidRDefault="00737D4D" w:rsidP="00B27A4A">
      <w:pPr>
        <w:tabs>
          <w:tab w:val="left" w:pos="8055"/>
        </w:tabs>
        <w:jc w:val="both"/>
        <w:rPr>
          <w:b/>
          <w:color w:val="auto"/>
          <w:sz w:val="23"/>
          <w:szCs w:val="23"/>
          <w:lang w:val="uk-UA"/>
        </w:rPr>
      </w:pPr>
    </w:p>
    <w:p w14:paraId="029FC984" w14:textId="47027171" w:rsidR="00737D4D" w:rsidRPr="007253D0" w:rsidRDefault="00737D4D" w:rsidP="00B27A4A">
      <w:pPr>
        <w:tabs>
          <w:tab w:val="left" w:pos="8055"/>
        </w:tabs>
        <w:jc w:val="both"/>
        <w:rPr>
          <w:b/>
          <w:color w:val="auto"/>
          <w:sz w:val="23"/>
          <w:szCs w:val="23"/>
          <w:lang w:val="uk-UA"/>
        </w:rPr>
      </w:pPr>
    </w:p>
    <w:p w14:paraId="43C6E780" w14:textId="40ABF61D" w:rsidR="00737D4D" w:rsidRPr="007253D0" w:rsidRDefault="00737D4D" w:rsidP="00B27A4A">
      <w:pPr>
        <w:tabs>
          <w:tab w:val="left" w:pos="8055"/>
        </w:tabs>
        <w:jc w:val="both"/>
        <w:rPr>
          <w:b/>
          <w:color w:val="auto"/>
          <w:sz w:val="23"/>
          <w:szCs w:val="23"/>
          <w:lang w:val="uk-UA"/>
        </w:rPr>
      </w:pPr>
    </w:p>
    <w:p w14:paraId="200D7D7F" w14:textId="40942523" w:rsidR="00737D4D" w:rsidRPr="007253D0" w:rsidRDefault="00737D4D" w:rsidP="00B27A4A">
      <w:pPr>
        <w:tabs>
          <w:tab w:val="left" w:pos="8055"/>
        </w:tabs>
        <w:jc w:val="both"/>
        <w:rPr>
          <w:b/>
          <w:color w:val="auto"/>
          <w:sz w:val="23"/>
          <w:szCs w:val="23"/>
          <w:lang w:val="uk-UA"/>
        </w:rPr>
      </w:pPr>
    </w:p>
    <w:p w14:paraId="0E618BCE" w14:textId="4F3D1A61" w:rsidR="00737D4D" w:rsidRPr="007253D0" w:rsidRDefault="00737D4D" w:rsidP="00B27A4A">
      <w:pPr>
        <w:tabs>
          <w:tab w:val="left" w:pos="8055"/>
        </w:tabs>
        <w:jc w:val="both"/>
        <w:rPr>
          <w:b/>
          <w:color w:val="auto"/>
          <w:sz w:val="23"/>
          <w:szCs w:val="23"/>
          <w:lang w:val="uk-UA"/>
        </w:rPr>
      </w:pPr>
    </w:p>
    <w:p w14:paraId="25243DF4" w14:textId="77777777" w:rsidR="00585A2E" w:rsidRPr="007253D0" w:rsidRDefault="00585A2E" w:rsidP="00B27A4A">
      <w:pPr>
        <w:tabs>
          <w:tab w:val="left" w:pos="8055"/>
        </w:tabs>
        <w:ind w:firstLine="708"/>
        <w:jc w:val="right"/>
        <w:rPr>
          <w:b/>
          <w:color w:val="auto"/>
          <w:sz w:val="23"/>
          <w:szCs w:val="23"/>
          <w:lang w:val="uk-UA"/>
        </w:rPr>
      </w:pPr>
    </w:p>
    <w:p w14:paraId="3CC4E474" w14:textId="77777777" w:rsidR="00585A2E" w:rsidRPr="007253D0" w:rsidRDefault="00585A2E" w:rsidP="00B27A4A">
      <w:pPr>
        <w:tabs>
          <w:tab w:val="left" w:pos="8055"/>
        </w:tabs>
        <w:ind w:firstLine="708"/>
        <w:jc w:val="right"/>
        <w:rPr>
          <w:b/>
          <w:color w:val="auto"/>
          <w:sz w:val="23"/>
          <w:szCs w:val="23"/>
          <w:lang w:val="uk-UA"/>
        </w:rPr>
      </w:pPr>
    </w:p>
    <w:p w14:paraId="21C69741" w14:textId="222E3E85" w:rsidR="00585A2E" w:rsidRPr="007253D0" w:rsidRDefault="00585A2E" w:rsidP="00B27A4A">
      <w:pPr>
        <w:tabs>
          <w:tab w:val="left" w:pos="8055"/>
        </w:tabs>
        <w:ind w:firstLine="708"/>
        <w:jc w:val="right"/>
        <w:rPr>
          <w:b/>
          <w:color w:val="auto"/>
          <w:sz w:val="23"/>
          <w:szCs w:val="23"/>
          <w:lang w:val="uk-UA"/>
        </w:rPr>
      </w:pPr>
    </w:p>
    <w:p w14:paraId="632138CD" w14:textId="0C8CEB10" w:rsidR="00416BB2" w:rsidRPr="007253D0" w:rsidRDefault="00416BB2" w:rsidP="00B27A4A">
      <w:pPr>
        <w:tabs>
          <w:tab w:val="left" w:pos="8055"/>
        </w:tabs>
        <w:ind w:firstLine="708"/>
        <w:jc w:val="right"/>
        <w:rPr>
          <w:b/>
          <w:color w:val="auto"/>
          <w:sz w:val="23"/>
          <w:szCs w:val="23"/>
          <w:lang w:val="uk-UA"/>
        </w:rPr>
      </w:pPr>
    </w:p>
    <w:p w14:paraId="15228F72" w14:textId="69E5B897" w:rsidR="00416BB2" w:rsidRPr="007253D0" w:rsidRDefault="00416BB2" w:rsidP="00B27A4A">
      <w:pPr>
        <w:tabs>
          <w:tab w:val="left" w:pos="8055"/>
        </w:tabs>
        <w:ind w:firstLine="708"/>
        <w:jc w:val="right"/>
        <w:rPr>
          <w:b/>
          <w:color w:val="auto"/>
          <w:sz w:val="23"/>
          <w:szCs w:val="23"/>
          <w:lang w:val="uk-UA"/>
        </w:rPr>
      </w:pPr>
    </w:p>
    <w:p w14:paraId="2CE77131" w14:textId="45EE33B3" w:rsidR="00416BB2" w:rsidRPr="007253D0" w:rsidRDefault="00416BB2" w:rsidP="00B27A4A">
      <w:pPr>
        <w:tabs>
          <w:tab w:val="left" w:pos="8055"/>
        </w:tabs>
        <w:ind w:firstLine="708"/>
        <w:jc w:val="right"/>
        <w:rPr>
          <w:b/>
          <w:color w:val="auto"/>
          <w:sz w:val="23"/>
          <w:szCs w:val="23"/>
          <w:lang w:val="uk-UA"/>
        </w:rPr>
      </w:pPr>
    </w:p>
    <w:p w14:paraId="5E423E21" w14:textId="2E566B9B" w:rsidR="00416BB2" w:rsidRPr="007253D0" w:rsidRDefault="00416BB2" w:rsidP="00B27A4A">
      <w:pPr>
        <w:tabs>
          <w:tab w:val="left" w:pos="8055"/>
        </w:tabs>
        <w:ind w:firstLine="708"/>
        <w:jc w:val="right"/>
        <w:rPr>
          <w:b/>
          <w:color w:val="auto"/>
          <w:sz w:val="23"/>
          <w:szCs w:val="23"/>
          <w:lang w:val="uk-UA"/>
        </w:rPr>
      </w:pPr>
    </w:p>
    <w:p w14:paraId="446AD733" w14:textId="51CE9AB7" w:rsidR="00416BB2" w:rsidRPr="007253D0" w:rsidRDefault="00416BB2" w:rsidP="00B27A4A">
      <w:pPr>
        <w:tabs>
          <w:tab w:val="left" w:pos="8055"/>
        </w:tabs>
        <w:ind w:firstLine="708"/>
        <w:jc w:val="right"/>
        <w:rPr>
          <w:b/>
          <w:color w:val="auto"/>
          <w:sz w:val="23"/>
          <w:szCs w:val="23"/>
          <w:lang w:val="uk-UA"/>
        </w:rPr>
      </w:pPr>
    </w:p>
    <w:p w14:paraId="7E123A7D" w14:textId="1C5ACFB7" w:rsidR="00416BB2" w:rsidRPr="007253D0" w:rsidRDefault="00416BB2" w:rsidP="00B27A4A">
      <w:pPr>
        <w:tabs>
          <w:tab w:val="left" w:pos="8055"/>
        </w:tabs>
        <w:ind w:firstLine="708"/>
        <w:jc w:val="right"/>
        <w:rPr>
          <w:b/>
          <w:color w:val="auto"/>
          <w:sz w:val="23"/>
          <w:szCs w:val="23"/>
          <w:lang w:val="uk-UA"/>
        </w:rPr>
      </w:pPr>
    </w:p>
    <w:p w14:paraId="62DF4E29" w14:textId="2BC65AF4" w:rsidR="00416BB2" w:rsidRPr="007253D0" w:rsidRDefault="00416BB2" w:rsidP="00B27A4A">
      <w:pPr>
        <w:tabs>
          <w:tab w:val="left" w:pos="8055"/>
        </w:tabs>
        <w:ind w:firstLine="708"/>
        <w:jc w:val="right"/>
        <w:rPr>
          <w:b/>
          <w:color w:val="auto"/>
          <w:sz w:val="23"/>
          <w:szCs w:val="23"/>
          <w:lang w:val="uk-UA"/>
        </w:rPr>
      </w:pPr>
    </w:p>
    <w:p w14:paraId="739C173B" w14:textId="46343568" w:rsidR="00416BB2" w:rsidRPr="007253D0" w:rsidRDefault="00416BB2" w:rsidP="00B27A4A">
      <w:pPr>
        <w:tabs>
          <w:tab w:val="left" w:pos="8055"/>
        </w:tabs>
        <w:ind w:firstLine="708"/>
        <w:jc w:val="right"/>
        <w:rPr>
          <w:b/>
          <w:color w:val="auto"/>
          <w:sz w:val="23"/>
          <w:szCs w:val="23"/>
          <w:lang w:val="uk-UA"/>
        </w:rPr>
      </w:pPr>
    </w:p>
    <w:p w14:paraId="5BF1C41A" w14:textId="64FCF3CF" w:rsidR="00416BB2" w:rsidRPr="007253D0" w:rsidRDefault="00416BB2" w:rsidP="00B27A4A">
      <w:pPr>
        <w:tabs>
          <w:tab w:val="left" w:pos="8055"/>
        </w:tabs>
        <w:ind w:firstLine="708"/>
        <w:jc w:val="right"/>
        <w:rPr>
          <w:b/>
          <w:color w:val="auto"/>
          <w:sz w:val="23"/>
          <w:szCs w:val="23"/>
          <w:lang w:val="uk-UA"/>
        </w:rPr>
      </w:pPr>
    </w:p>
    <w:p w14:paraId="57222849" w14:textId="54705B6D" w:rsidR="00416BB2" w:rsidRPr="007253D0" w:rsidRDefault="00416BB2" w:rsidP="00B27A4A">
      <w:pPr>
        <w:tabs>
          <w:tab w:val="left" w:pos="8055"/>
        </w:tabs>
        <w:ind w:firstLine="708"/>
        <w:jc w:val="right"/>
        <w:rPr>
          <w:b/>
          <w:color w:val="auto"/>
          <w:sz w:val="23"/>
          <w:szCs w:val="23"/>
          <w:lang w:val="uk-UA"/>
        </w:rPr>
      </w:pPr>
    </w:p>
    <w:p w14:paraId="75703571" w14:textId="6CBF2FE0" w:rsidR="00416BB2" w:rsidRPr="007253D0" w:rsidRDefault="00416BB2" w:rsidP="00B27A4A">
      <w:pPr>
        <w:tabs>
          <w:tab w:val="left" w:pos="8055"/>
        </w:tabs>
        <w:ind w:firstLine="708"/>
        <w:jc w:val="right"/>
        <w:rPr>
          <w:b/>
          <w:color w:val="auto"/>
          <w:sz w:val="23"/>
          <w:szCs w:val="23"/>
          <w:lang w:val="uk-UA"/>
        </w:rPr>
      </w:pPr>
    </w:p>
    <w:p w14:paraId="7D9CA014" w14:textId="7CB61B45" w:rsidR="00416BB2" w:rsidRPr="007253D0" w:rsidRDefault="00416BB2" w:rsidP="00B27A4A">
      <w:pPr>
        <w:tabs>
          <w:tab w:val="left" w:pos="8055"/>
        </w:tabs>
        <w:ind w:firstLine="708"/>
        <w:jc w:val="right"/>
        <w:rPr>
          <w:b/>
          <w:color w:val="auto"/>
          <w:sz w:val="23"/>
          <w:szCs w:val="23"/>
          <w:lang w:val="uk-UA"/>
        </w:rPr>
      </w:pPr>
    </w:p>
    <w:p w14:paraId="71411795" w14:textId="69329029" w:rsidR="00416BB2" w:rsidRPr="007253D0" w:rsidRDefault="00416BB2" w:rsidP="00B27A4A">
      <w:pPr>
        <w:tabs>
          <w:tab w:val="left" w:pos="8055"/>
        </w:tabs>
        <w:ind w:firstLine="708"/>
        <w:jc w:val="right"/>
        <w:rPr>
          <w:b/>
          <w:color w:val="auto"/>
          <w:sz w:val="23"/>
          <w:szCs w:val="23"/>
          <w:lang w:val="uk-UA"/>
        </w:rPr>
      </w:pPr>
    </w:p>
    <w:p w14:paraId="76D327EE" w14:textId="77777777" w:rsidR="008367D1" w:rsidRPr="007253D0" w:rsidRDefault="008367D1" w:rsidP="00B27A4A">
      <w:pPr>
        <w:tabs>
          <w:tab w:val="left" w:pos="8055"/>
        </w:tabs>
        <w:ind w:firstLine="708"/>
        <w:jc w:val="right"/>
        <w:rPr>
          <w:b/>
          <w:color w:val="auto"/>
          <w:sz w:val="23"/>
          <w:szCs w:val="23"/>
          <w:lang w:val="uk-UA"/>
        </w:rPr>
      </w:pPr>
    </w:p>
    <w:p w14:paraId="54633FFB" w14:textId="692687A2" w:rsidR="003736F1" w:rsidRPr="007253D0" w:rsidRDefault="003736F1" w:rsidP="003736F1">
      <w:pPr>
        <w:tabs>
          <w:tab w:val="left" w:pos="6379"/>
        </w:tabs>
        <w:rPr>
          <w:b/>
          <w:color w:val="auto"/>
          <w:sz w:val="23"/>
          <w:szCs w:val="23"/>
          <w:lang w:val="uk-UA"/>
        </w:rPr>
      </w:pPr>
      <w:r w:rsidRPr="007253D0">
        <w:rPr>
          <w:b/>
          <w:color w:val="auto"/>
          <w:sz w:val="23"/>
          <w:szCs w:val="23"/>
          <w:lang w:val="uk-UA"/>
        </w:rPr>
        <w:lastRenderedPageBreak/>
        <w:tab/>
      </w:r>
      <w:r w:rsidR="00F02E36" w:rsidRPr="007253D0">
        <w:rPr>
          <w:b/>
          <w:color w:val="auto"/>
          <w:sz w:val="23"/>
          <w:szCs w:val="23"/>
          <w:lang w:val="uk-UA"/>
        </w:rPr>
        <w:t>Д</w:t>
      </w:r>
      <w:r w:rsidR="007A3D9A" w:rsidRPr="007253D0">
        <w:rPr>
          <w:b/>
          <w:color w:val="auto"/>
          <w:sz w:val="23"/>
          <w:szCs w:val="23"/>
          <w:lang w:val="uk-UA"/>
        </w:rPr>
        <w:t>одаток</w:t>
      </w:r>
      <w:r w:rsidR="0006178E" w:rsidRPr="007253D0">
        <w:rPr>
          <w:b/>
          <w:color w:val="auto"/>
          <w:sz w:val="23"/>
          <w:szCs w:val="23"/>
          <w:lang w:val="uk-UA"/>
        </w:rPr>
        <w:t xml:space="preserve"> 1 </w:t>
      </w:r>
    </w:p>
    <w:p w14:paraId="3FCEBD8A" w14:textId="71C9BF15" w:rsidR="007A3D9A" w:rsidRPr="007253D0" w:rsidRDefault="007A3D9A" w:rsidP="003736F1">
      <w:pPr>
        <w:ind w:left="6372"/>
        <w:rPr>
          <w:b/>
          <w:color w:val="auto"/>
          <w:sz w:val="23"/>
          <w:szCs w:val="23"/>
          <w:lang w:val="uk-UA"/>
        </w:rPr>
      </w:pPr>
      <w:r w:rsidRPr="007253D0">
        <w:rPr>
          <w:b/>
          <w:color w:val="auto"/>
          <w:sz w:val="23"/>
          <w:szCs w:val="23"/>
          <w:lang w:val="uk-UA"/>
        </w:rPr>
        <w:t>до Д</w:t>
      </w:r>
      <w:r w:rsidR="0006178E" w:rsidRPr="007253D0">
        <w:rPr>
          <w:b/>
          <w:color w:val="auto"/>
          <w:sz w:val="23"/>
          <w:szCs w:val="23"/>
          <w:lang w:val="uk-UA"/>
        </w:rPr>
        <w:t>оговору</w:t>
      </w:r>
      <w:r w:rsidRPr="007253D0">
        <w:rPr>
          <w:b/>
          <w:color w:val="auto"/>
          <w:sz w:val="23"/>
          <w:szCs w:val="23"/>
          <w:lang w:val="uk-UA"/>
        </w:rPr>
        <w:t xml:space="preserve"> </w:t>
      </w:r>
      <w:r w:rsidR="0006178E" w:rsidRPr="007253D0">
        <w:rPr>
          <w:b/>
          <w:color w:val="auto"/>
          <w:sz w:val="23"/>
          <w:szCs w:val="23"/>
          <w:lang w:val="uk-UA"/>
        </w:rPr>
        <w:t>№</w:t>
      </w:r>
      <w:r w:rsidR="00416BB2" w:rsidRPr="007253D0">
        <w:rPr>
          <w:b/>
          <w:color w:val="auto"/>
          <w:sz w:val="23"/>
          <w:szCs w:val="23"/>
          <w:lang w:val="uk-UA"/>
        </w:rPr>
        <w:t>__________</w:t>
      </w:r>
      <w:r w:rsidRPr="007253D0">
        <w:rPr>
          <w:b/>
          <w:color w:val="auto"/>
          <w:sz w:val="23"/>
          <w:szCs w:val="23"/>
          <w:lang w:val="uk-UA"/>
        </w:rPr>
        <w:t xml:space="preserve"> </w:t>
      </w:r>
    </w:p>
    <w:p w14:paraId="794A2355" w14:textId="026C4B9C" w:rsidR="0006178E" w:rsidRPr="007253D0" w:rsidRDefault="003736F1" w:rsidP="003736F1">
      <w:pPr>
        <w:tabs>
          <w:tab w:val="left" w:pos="6379"/>
        </w:tabs>
        <w:rPr>
          <w:b/>
          <w:color w:val="auto"/>
          <w:sz w:val="23"/>
          <w:szCs w:val="23"/>
          <w:lang w:val="uk-UA"/>
        </w:rPr>
      </w:pPr>
      <w:r w:rsidRPr="007253D0">
        <w:rPr>
          <w:b/>
          <w:color w:val="auto"/>
          <w:sz w:val="23"/>
          <w:szCs w:val="23"/>
          <w:lang w:val="uk-UA"/>
        </w:rPr>
        <w:tab/>
      </w:r>
      <w:r w:rsidR="007A3D9A" w:rsidRPr="007253D0">
        <w:rPr>
          <w:b/>
          <w:color w:val="auto"/>
          <w:sz w:val="23"/>
          <w:szCs w:val="23"/>
          <w:lang w:val="uk-UA"/>
        </w:rPr>
        <w:t xml:space="preserve">від </w:t>
      </w:r>
      <w:r w:rsidRPr="007253D0">
        <w:rPr>
          <w:b/>
          <w:color w:val="auto"/>
          <w:sz w:val="23"/>
          <w:szCs w:val="23"/>
          <w:lang w:val="uk-UA"/>
        </w:rPr>
        <w:t>«____»______________</w:t>
      </w:r>
      <w:r w:rsidR="00B17230" w:rsidRPr="007253D0">
        <w:rPr>
          <w:b/>
          <w:color w:val="auto"/>
          <w:sz w:val="23"/>
          <w:szCs w:val="23"/>
          <w:lang w:val="uk-UA"/>
        </w:rPr>
        <w:t>202</w:t>
      </w:r>
      <w:r w:rsidR="003C4B86" w:rsidRPr="007253D0">
        <w:rPr>
          <w:b/>
          <w:color w:val="auto"/>
          <w:sz w:val="23"/>
          <w:szCs w:val="23"/>
          <w:lang w:val="uk-UA"/>
        </w:rPr>
        <w:t>3</w:t>
      </w:r>
      <w:r w:rsidR="0006178E" w:rsidRPr="007253D0">
        <w:rPr>
          <w:b/>
          <w:color w:val="auto"/>
          <w:sz w:val="23"/>
          <w:szCs w:val="23"/>
          <w:lang w:val="uk-UA"/>
        </w:rPr>
        <w:t>р.</w:t>
      </w:r>
    </w:p>
    <w:p w14:paraId="2C3A69AB" w14:textId="77777777" w:rsidR="0006178E" w:rsidRPr="007253D0" w:rsidRDefault="0006178E" w:rsidP="00B27A4A">
      <w:pPr>
        <w:tabs>
          <w:tab w:val="left" w:pos="8055"/>
        </w:tabs>
        <w:rPr>
          <w:color w:val="auto"/>
          <w:sz w:val="23"/>
          <w:szCs w:val="23"/>
          <w:lang w:val="uk-UA"/>
        </w:rPr>
      </w:pPr>
    </w:p>
    <w:p w14:paraId="7270C4E7" w14:textId="0DD07A9C" w:rsidR="001C1034" w:rsidRPr="001C1034" w:rsidRDefault="001C1034" w:rsidP="001C1034">
      <w:pPr>
        <w:jc w:val="center"/>
        <w:rPr>
          <w:b/>
          <w:sz w:val="23"/>
          <w:szCs w:val="23"/>
        </w:rPr>
      </w:pPr>
      <w:r w:rsidRPr="001C1034">
        <w:rPr>
          <w:b/>
          <w:sz w:val="23"/>
          <w:szCs w:val="23"/>
        </w:rPr>
        <w:t>Специфікація</w:t>
      </w:r>
    </w:p>
    <w:p w14:paraId="6B3ED198" w14:textId="77777777" w:rsidR="001C1034" w:rsidRPr="001C1034" w:rsidRDefault="001C1034" w:rsidP="001C1034">
      <w:pPr>
        <w:jc w:val="center"/>
        <w:rPr>
          <w:b/>
        </w:rPr>
      </w:pPr>
      <w:r w:rsidRPr="001C1034">
        <w:rPr>
          <w:b/>
        </w:rPr>
        <w:t xml:space="preserve"> </w:t>
      </w:r>
    </w:p>
    <w:tbl>
      <w:tblPr>
        <w:tblW w:w="10691" w:type="dxa"/>
        <w:tblInd w:w="-64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7" w:type="dxa"/>
        </w:tblCellMar>
        <w:tblLook w:val="0000" w:firstRow="0" w:lastRow="0" w:firstColumn="0" w:lastColumn="0" w:noHBand="0" w:noVBand="0"/>
      </w:tblPr>
      <w:tblGrid>
        <w:gridCol w:w="4320"/>
        <w:gridCol w:w="1549"/>
        <w:gridCol w:w="1530"/>
        <w:gridCol w:w="1876"/>
        <w:gridCol w:w="1416"/>
      </w:tblGrid>
      <w:tr w:rsidR="001C1034" w:rsidRPr="001C1034" w14:paraId="55DCD095" w14:textId="77777777" w:rsidTr="00E35A45">
        <w:tc>
          <w:tcPr>
            <w:tcW w:w="432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540D4A5" w14:textId="77777777" w:rsidR="001C1034" w:rsidRPr="001C1034" w:rsidRDefault="001C1034" w:rsidP="00E35A45">
            <w:pPr>
              <w:suppressAutoHyphens/>
              <w:spacing w:line="240" w:lineRule="atLeast"/>
              <w:jc w:val="center"/>
              <w:rPr>
                <w:b/>
                <w:bCs/>
                <w:sz w:val="18"/>
                <w:szCs w:val="18"/>
                <w:lang w:val="uk-UA" w:eastAsia="zh-CN"/>
              </w:rPr>
            </w:pPr>
            <w:r w:rsidRPr="001C1034">
              <w:rPr>
                <w:b/>
                <w:bCs/>
                <w:sz w:val="18"/>
                <w:szCs w:val="18"/>
                <w:lang w:val="uk-UA" w:eastAsia="zh-CN"/>
              </w:rPr>
              <w:t xml:space="preserve">Найменування Товару </w:t>
            </w:r>
          </w:p>
        </w:tc>
        <w:tc>
          <w:tcPr>
            <w:tcW w:w="15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2A92D6" w14:textId="77777777" w:rsidR="001C1034" w:rsidRPr="001C1034" w:rsidRDefault="001C1034" w:rsidP="00E35A45">
            <w:pPr>
              <w:suppressAutoHyphens/>
              <w:spacing w:line="240" w:lineRule="atLeast"/>
              <w:jc w:val="center"/>
              <w:rPr>
                <w:b/>
                <w:bCs/>
                <w:sz w:val="18"/>
                <w:szCs w:val="18"/>
                <w:lang w:val="uk-UA" w:eastAsia="zh-CN"/>
              </w:rPr>
            </w:pPr>
            <w:r w:rsidRPr="001C1034">
              <w:rPr>
                <w:b/>
                <w:bCs/>
                <w:sz w:val="18"/>
                <w:szCs w:val="18"/>
                <w:lang w:val="uk-UA" w:eastAsia="zh-CN"/>
              </w:rPr>
              <w:t>Одиниця виміру</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34FEDDD" w14:textId="77777777" w:rsidR="001C1034" w:rsidRPr="001C1034" w:rsidRDefault="001C1034" w:rsidP="00E35A45">
            <w:pPr>
              <w:suppressAutoHyphens/>
              <w:spacing w:line="240" w:lineRule="atLeast"/>
              <w:jc w:val="center"/>
              <w:rPr>
                <w:b/>
                <w:bCs/>
                <w:sz w:val="18"/>
                <w:szCs w:val="18"/>
                <w:lang w:val="uk-UA" w:eastAsia="zh-CN"/>
              </w:rPr>
            </w:pPr>
            <w:r w:rsidRPr="001C1034">
              <w:rPr>
                <w:b/>
                <w:bCs/>
                <w:sz w:val="18"/>
                <w:szCs w:val="18"/>
                <w:lang w:val="uk-UA" w:eastAsia="zh-CN"/>
              </w:rPr>
              <w:t xml:space="preserve">Кількість </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C65141F" w14:textId="77777777" w:rsidR="001C1034" w:rsidRPr="001C1034" w:rsidRDefault="001C1034" w:rsidP="00E35A45">
            <w:pPr>
              <w:suppressAutoHyphens/>
              <w:spacing w:line="240" w:lineRule="atLeast"/>
              <w:jc w:val="center"/>
              <w:rPr>
                <w:b/>
                <w:bCs/>
                <w:sz w:val="18"/>
                <w:szCs w:val="18"/>
                <w:lang w:val="uk-UA" w:eastAsia="zh-CN"/>
              </w:rPr>
            </w:pPr>
            <w:r w:rsidRPr="001C1034">
              <w:rPr>
                <w:b/>
                <w:bCs/>
                <w:sz w:val="18"/>
                <w:szCs w:val="18"/>
                <w:lang w:val="uk-UA" w:eastAsia="zh-CN"/>
              </w:rPr>
              <w:t>Ціна, за одиницю товару,</w:t>
            </w:r>
          </w:p>
          <w:p w14:paraId="0CC1C521" w14:textId="77777777" w:rsidR="001C1034" w:rsidRPr="001C1034" w:rsidRDefault="001C1034" w:rsidP="00E35A45">
            <w:pPr>
              <w:suppressAutoHyphens/>
              <w:spacing w:line="240" w:lineRule="atLeast"/>
              <w:jc w:val="center"/>
              <w:rPr>
                <w:sz w:val="18"/>
                <w:szCs w:val="18"/>
                <w:lang w:val="uk-UA"/>
              </w:rPr>
            </w:pPr>
            <w:r w:rsidRPr="001C1034">
              <w:rPr>
                <w:b/>
                <w:bCs/>
                <w:sz w:val="18"/>
                <w:szCs w:val="18"/>
                <w:lang w:val="uk-UA" w:eastAsia="zh-CN"/>
              </w:rPr>
              <w:t>грн. з ПДВ*</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0B42AA1" w14:textId="77777777" w:rsidR="001C1034" w:rsidRPr="001C1034" w:rsidRDefault="001C1034" w:rsidP="00E35A45">
            <w:pPr>
              <w:suppressAutoHyphens/>
              <w:spacing w:line="240" w:lineRule="atLeast"/>
              <w:jc w:val="center"/>
              <w:rPr>
                <w:b/>
                <w:sz w:val="18"/>
                <w:szCs w:val="18"/>
                <w:lang w:val="uk-UA" w:eastAsia="zh-CN"/>
              </w:rPr>
            </w:pPr>
            <w:r w:rsidRPr="001C1034">
              <w:rPr>
                <w:b/>
                <w:sz w:val="18"/>
                <w:szCs w:val="18"/>
                <w:lang w:val="uk-UA" w:eastAsia="zh-CN"/>
              </w:rPr>
              <w:t>Загальна сума,</w:t>
            </w:r>
          </w:p>
          <w:p w14:paraId="1AD41957" w14:textId="77777777" w:rsidR="001C1034" w:rsidRPr="001C1034" w:rsidRDefault="001C1034" w:rsidP="00E35A45">
            <w:pPr>
              <w:suppressAutoHyphens/>
              <w:spacing w:line="240" w:lineRule="atLeast"/>
              <w:jc w:val="center"/>
              <w:rPr>
                <w:sz w:val="18"/>
                <w:szCs w:val="18"/>
                <w:lang w:val="uk-UA"/>
              </w:rPr>
            </w:pPr>
            <w:r w:rsidRPr="001C1034">
              <w:rPr>
                <w:b/>
                <w:sz w:val="18"/>
                <w:szCs w:val="18"/>
                <w:lang w:val="uk-UA" w:eastAsia="zh-CN"/>
              </w:rPr>
              <w:t>грн. з ПДВ*</w:t>
            </w:r>
          </w:p>
        </w:tc>
      </w:tr>
      <w:tr w:rsidR="001C1034" w:rsidRPr="001C1034" w14:paraId="225F4BAA" w14:textId="77777777" w:rsidTr="00E35A45">
        <w:trPr>
          <w:trHeight w:val="495"/>
        </w:trPr>
        <w:tc>
          <w:tcPr>
            <w:tcW w:w="4320" w:type="dxa"/>
            <w:tcBorders>
              <w:top w:val="single" w:sz="6" w:space="0" w:color="00000A"/>
              <w:left w:val="single" w:sz="6" w:space="0" w:color="00000A"/>
              <w:right w:val="single" w:sz="6" w:space="0" w:color="00000A"/>
            </w:tcBorders>
            <w:shd w:val="clear" w:color="auto" w:fill="auto"/>
            <w:tcMar>
              <w:left w:w="67" w:type="dxa"/>
            </w:tcMar>
            <w:vAlign w:val="center"/>
          </w:tcPr>
          <w:p w14:paraId="133ACF64" w14:textId="77777777" w:rsidR="001C1034" w:rsidRPr="001C1034" w:rsidRDefault="001C1034" w:rsidP="00E35A45">
            <w:pPr>
              <w:suppressAutoHyphens/>
              <w:spacing w:line="240" w:lineRule="atLeast"/>
              <w:rPr>
                <w:sz w:val="18"/>
                <w:szCs w:val="18"/>
                <w:u w:val="single"/>
                <w:lang w:val="uk-UA"/>
              </w:rPr>
            </w:pPr>
            <w:r w:rsidRPr="001C1034">
              <w:rPr>
                <w:sz w:val="18"/>
                <w:szCs w:val="18"/>
                <w:u w:val="single"/>
                <w:lang w:val="uk-UA"/>
              </w:rPr>
              <w:t>Сейф-пакети (300*365мм)</w:t>
            </w:r>
          </w:p>
        </w:tc>
        <w:tc>
          <w:tcPr>
            <w:tcW w:w="1549" w:type="dxa"/>
            <w:tcBorders>
              <w:top w:val="single" w:sz="6" w:space="0" w:color="00000A"/>
              <w:left w:val="single" w:sz="6" w:space="0" w:color="00000A"/>
              <w:right w:val="single" w:sz="6" w:space="0" w:color="00000A"/>
            </w:tcBorders>
            <w:shd w:val="clear" w:color="auto" w:fill="auto"/>
            <w:tcMar>
              <w:left w:w="67" w:type="dxa"/>
            </w:tcMar>
            <w:vAlign w:val="center"/>
          </w:tcPr>
          <w:p w14:paraId="5232F6A9" w14:textId="77777777" w:rsidR="001C1034" w:rsidRPr="001C1034" w:rsidRDefault="001C1034" w:rsidP="00E35A45">
            <w:pPr>
              <w:jc w:val="center"/>
              <w:rPr>
                <w:sz w:val="18"/>
                <w:szCs w:val="18"/>
                <w:lang w:val="uk-UA"/>
              </w:rPr>
            </w:pPr>
            <w:r w:rsidRPr="001C1034">
              <w:rPr>
                <w:sz w:val="18"/>
                <w:szCs w:val="18"/>
                <w:lang w:val="uk-UA"/>
              </w:rPr>
              <w:t>шт</w:t>
            </w:r>
          </w:p>
        </w:tc>
        <w:tc>
          <w:tcPr>
            <w:tcW w:w="1530" w:type="dxa"/>
            <w:tcBorders>
              <w:top w:val="single" w:sz="6" w:space="0" w:color="00000A"/>
              <w:left w:val="single" w:sz="6" w:space="0" w:color="00000A"/>
              <w:right w:val="single" w:sz="6" w:space="0" w:color="00000A"/>
            </w:tcBorders>
            <w:shd w:val="clear" w:color="auto" w:fill="auto"/>
            <w:tcMar>
              <w:left w:w="67" w:type="dxa"/>
            </w:tcMar>
            <w:vAlign w:val="center"/>
          </w:tcPr>
          <w:p w14:paraId="082D883D" w14:textId="77777777" w:rsidR="001C1034" w:rsidRPr="001C1034" w:rsidRDefault="001C1034" w:rsidP="00E35A45">
            <w:pPr>
              <w:jc w:val="center"/>
              <w:rPr>
                <w:sz w:val="18"/>
                <w:szCs w:val="18"/>
                <w:lang w:val="uk-UA"/>
              </w:rPr>
            </w:pPr>
            <w:r w:rsidRPr="001C1034">
              <w:rPr>
                <w:sz w:val="18"/>
                <w:szCs w:val="18"/>
                <w:lang w:val="uk-UA"/>
              </w:rPr>
              <w:t>40000</w:t>
            </w:r>
          </w:p>
        </w:tc>
        <w:tc>
          <w:tcPr>
            <w:tcW w:w="1876" w:type="dxa"/>
            <w:tcBorders>
              <w:top w:val="single" w:sz="6" w:space="0" w:color="00000A"/>
              <w:left w:val="single" w:sz="6" w:space="0" w:color="00000A"/>
              <w:right w:val="single" w:sz="6" w:space="0" w:color="00000A"/>
            </w:tcBorders>
            <w:shd w:val="clear" w:color="auto" w:fill="auto"/>
            <w:tcMar>
              <w:left w:w="67" w:type="dxa"/>
            </w:tcMar>
          </w:tcPr>
          <w:p w14:paraId="55D053A4" w14:textId="77777777" w:rsidR="001C1034" w:rsidRPr="001C1034" w:rsidRDefault="001C1034" w:rsidP="00E35A45">
            <w:pPr>
              <w:suppressAutoHyphens/>
              <w:spacing w:line="240" w:lineRule="atLeast"/>
              <w:jc w:val="both"/>
              <w:rPr>
                <w:b/>
                <w:sz w:val="18"/>
                <w:szCs w:val="18"/>
                <w:lang w:val="uk-UA" w:eastAsia="zh-CN"/>
              </w:rPr>
            </w:pPr>
          </w:p>
        </w:tc>
        <w:tc>
          <w:tcPr>
            <w:tcW w:w="1416" w:type="dxa"/>
            <w:tcBorders>
              <w:top w:val="single" w:sz="6" w:space="0" w:color="00000A"/>
              <w:left w:val="single" w:sz="6" w:space="0" w:color="00000A"/>
              <w:right w:val="single" w:sz="6" w:space="0" w:color="00000A"/>
            </w:tcBorders>
            <w:shd w:val="clear" w:color="auto" w:fill="auto"/>
            <w:tcMar>
              <w:left w:w="67" w:type="dxa"/>
            </w:tcMar>
          </w:tcPr>
          <w:p w14:paraId="34259F5C" w14:textId="77777777" w:rsidR="001C1034" w:rsidRPr="001C1034" w:rsidRDefault="001C1034" w:rsidP="00E35A45">
            <w:pPr>
              <w:suppressAutoHyphens/>
              <w:spacing w:line="240" w:lineRule="atLeast"/>
              <w:jc w:val="both"/>
              <w:rPr>
                <w:b/>
                <w:sz w:val="18"/>
                <w:szCs w:val="18"/>
                <w:lang w:val="uk-UA" w:eastAsia="zh-CN"/>
              </w:rPr>
            </w:pPr>
          </w:p>
        </w:tc>
      </w:tr>
      <w:tr w:rsidR="001C1034" w:rsidRPr="001C1034" w14:paraId="64545AED" w14:textId="77777777" w:rsidTr="00E35A45">
        <w:trPr>
          <w:trHeight w:val="55"/>
        </w:trPr>
        <w:tc>
          <w:tcPr>
            <w:tcW w:w="9275"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CE677EC" w14:textId="77777777" w:rsidR="001C1034" w:rsidRPr="001C1034" w:rsidRDefault="001C1034" w:rsidP="00E35A45">
            <w:pPr>
              <w:suppressAutoHyphens/>
              <w:spacing w:line="240" w:lineRule="atLeast"/>
              <w:jc w:val="both"/>
              <w:rPr>
                <w:b/>
                <w:sz w:val="18"/>
                <w:szCs w:val="18"/>
                <w:lang w:val="uk-UA" w:eastAsia="zh-CN"/>
              </w:rPr>
            </w:pPr>
            <w:r w:rsidRPr="001C1034">
              <w:rPr>
                <w:b/>
                <w:sz w:val="18"/>
                <w:szCs w:val="18"/>
                <w:lang w:val="uk-UA"/>
              </w:rPr>
              <w:t>Всього без ПДВ:</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093774B" w14:textId="77777777" w:rsidR="001C1034" w:rsidRPr="001C1034" w:rsidRDefault="001C1034" w:rsidP="00E35A45">
            <w:pPr>
              <w:suppressAutoHyphens/>
              <w:spacing w:line="240" w:lineRule="atLeast"/>
              <w:jc w:val="both"/>
              <w:rPr>
                <w:b/>
                <w:sz w:val="18"/>
                <w:szCs w:val="18"/>
                <w:lang w:val="uk-UA" w:eastAsia="zh-CN"/>
              </w:rPr>
            </w:pPr>
          </w:p>
        </w:tc>
      </w:tr>
      <w:tr w:rsidR="001C1034" w:rsidRPr="001C1034" w14:paraId="4F8967D9" w14:textId="77777777" w:rsidTr="00E35A45">
        <w:trPr>
          <w:trHeight w:val="55"/>
        </w:trPr>
        <w:tc>
          <w:tcPr>
            <w:tcW w:w="9275"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331187B" w14:textId="77777777" w:rsidR="001C1034" w:rsidRPr="001C1034" w:rsidRDefault="001C1034" w:rsidP="00E35A45">
            <w:pPr>
              <w:suppressAutoHyphens/>
              <w:spacing w:line="240" w:lineRule="atLeast"/>
              <w:jc w:val="both"/>
              <w:rPr>
                <w:b/>
                <w:sz w:val="18"/>
                <w:szCs w:val="18"/>
                <w:lang w:val="uk-UA"/>
              </w:rPr>
            </w:pPr>
            <w:r w:rsidRPr="001C1034">
              <w:rPr>
                <w:b/>
                <w:sz w:val="18"/>
                <w:szCs w:val="18"/>
                <w:lang w:val="uk-UA"/>
              </w:rPr>
              <w:t>ПДВ:</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D84ED1D" w14:textId="77777777" w:rsidR="001C1034" w:rsidRPr="001C1034" w:rsidRDefault="001C1034" w:rsidP="00E35A45">
            <w:pPr>
              <w:suppressAutoHyphens/>
              <w:spacing w:line="240" w:lineRule="atLeast"/>
              <w:jc w:val="both"/>
              <w:rPr>
                <w:b/>
                <w:sz w:val="18"/>
                <w:szCs w:val="18"/>
                <w:lang w:val="uk-UA" w:eastAsia="zh-CN"/>
              </w:rPr>
            </w:pPr>
          </w:p>
        </w:tc>
      </w:tr>
      <w:tr w:rsidR="001C1034" w:rsidRPr="001C1034" w14:paraId="2C25C187" w14:textId="77777777" w:rsidTr="00E35A45">
        <w:trPr>
          <w:trHeight w:val="112"/>
        </w:trPr>
        <w:tc>
          <w:tcPr>
            <w:tcW w:w="9275"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561C267" w14:textId="77777777" w:rsidR="001C1034" w:rsidRPr="001C1034" w:rsidRDefault="001C1034" w:rsidP="00E35A45">
            <w:pPr>
              <w:tabs>
                <w:tab w:val="left" w:pos="9640"/>
              </w:tabs>
              <w:suppressAutoHyphens/>
              <w:spacing w:line="240" w:lineRule="atLeast"/>
              <w:jc w:val="both"/>
              <w:rPr>
                <w:b/>
                <w:bCs/>
                <w:sz w:val="18"/>
                <w:szCs w:val="18"/>
                <w:lang w:val="uk-UA" w:eastAsia="zh-CN"/>
              </w:rPr>
            </w:pPr>
            <w:r w:rsidRPr="001C1034">
              <w:rPr>
                <w:b/>
                <w:sz w:val="18"/>
                <w:szCs w:val="18"/>
                <w:lang w:val="uk-UA" w:eastAsia="zh-CN"/>
              </w:rPr>
              <w:t>Загальна ціна тендерної пропозиції грн. з ПДВ</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726BC9B3" w14:textId="77777777" w:rsidR="001C1034" w:rsidRPr="001C1034" w:rsidRDefault="001C1034" w:rsidP="00E35A45">
            <w:pPr>
              <w:suppressAutoHyphens/>
              <w:spacing w:line="240" w:lineRule="atLeast"/>
              <w:jc w:val="both"/>
              <w:rPr>
                <w:b/>
                <w:sz w:val="18"/>
                <w:szCs w:val="18"/>
                <w:lang w:val="uk-UA" w:eastAsia="zh-CN"/>
              </w:rPr>
            </w:pPr>
          </w:p>
        </w:tc>
      </w:tr>
    </w:tbl>
    <w:p w14:paraId="0B163ACB" w14:textId="77777777" w:rsidR="001C1034" w:rsidRPr="001C1034" w:rsidRDefault="001C1034" w:rsidP="001C1034">
      <w:pPr>
        <w:tabs>
          <w:tab w:val="left" w:pos="9640"/>
        </w:tabs>
        <w:suppressAutoHyphens/>
        <w:spacing w:line="240" w:lineRule="atLeast"/>
        <w:jc w:val="both"/>
        <w:rPr>
          <w:sz w:val="18"/>
          <w:szCs w:val="18"/>
          <w:lang w:eastAsia="zh-CN"/>
        </w:rPr>
      </w:pPr>
      <w:r w:rsidRPr="001C1034">
        <w:rPr>
          <w:sz w:val="18"/>
          <w:szCs w:val="18"/>
          <w:lang w:eastAsia="zh-CN"/>
        </w:rPr>
        <w:t>*У разі якщо Учасник торгів не є платником ПДВ, зазначати ціну та загальну суму – без ПДВ.</w:t>
      </w:r>
    </w:p>
    <w:p w14:paraId="6EDA4560" w14:textId="77777777" w:rsidR="001C1034" w:rsidRPr="001C1034" w:rsidRDefault="001C1034" w:rsidP="001C1034">
      <w:pPr>
        <w:jc w:val="center"/>
        <w:rPr>
          <w:b/>
        </w:rPr>
      </w:pPr>
    </w:p>
    <w:p w14:paraId="46A46697" w14:textId="77777777" w:rsidR="001C1034" w:rsidRPr="001C1034" w:rsidRDefault="001C1034" w:rsidP="001C1034">
      <w:pPr>
        <w:rPr>
          <w:rFonts w:ascii="Cambria" w:hAnsi="Cambria" w:cs="Calibri Light"/>
          <w:b/>
          <w:sz w:val="23"/>
          <w:szCs w:val="23"/>
        </w:rPr>
      </w:pPr>
      <w:r w:rsidRPr="001C1034">
        <w:rPr>
          <w:rFonts w:ascii="Cambria" w:hAnsi="Cambria" w:cs="Calibri Light"/>
          <w:b/>
          <w:sz w:val="23"/>
          <w:szCs w:val="23"/>
        </w:rPr>
        <w:t xml:space="preserve">Загальна сума за Договором - ____________________ грн. </w:t>
      </w:r>
    </w:p>
    <w:p w14:paraId="4A16AF14" w14:textId="54684CBA" w:rsidR="001C1034" w:rsidRDefault="001C1034" w:rsidP="001C1034">
      <w:pPr>
        <w:rPr>
          <w:rFonts w:ascii="Cambria" w:hAnsi="Cambria" w:cs="Calibri Light"/>
          <w:sz w:val="18"/>
          <w:szCs w:val="18"/>
        </w:rPr>
      </w:pPr>
      <w:r w:rsidRPr="005272AE">
        <w:rPr>
          <w:rFonts w:ascii="Cambria" w:hAnsi="Cambria" w:cs="Calibri Light"/>
          <w:sz w:val="18"/>
          <w:szCs w:val="18"/>
        </w:rPr>
        <w:t>(загальна сума Договору також зазначається прописом)</w:t>
      </w:r>
    </w:p>
    <w:p w14:paraId="6E6E006B" w14:textId="77777777" w:rsidR="001C1034" w:rsidRDefault="001C1034" w:rsidP="001C1034">
      <w:pPr>
        <w:rPr>
          <w:rFonts w:ascii="Cambria" w:hAnsi="Cambria" w:cs="Calibri Light"/>
          <w:sz w:val="18"/>
          <w:szCs w:val="18"/>
        </w:rPr>
      </w:pPr>
    </w:p>
    <w:p w14:paraId="26B049B3" w14:textId="77777777" w:rsidR="001C1034" w:rsidRDefault="001C1034" w:rsidP="001C1034">
      <w:pPr>
        <w:rPr>
          <w:rFonts w:ascii="Cambria" w:hAnsi="Cambria" w:cs="Calibri Light"/>
          <w:sz w:val="18"/>
          <w:szCs w:val="18"/>
        </w:rPr>
      </w:pPr>
    </w:p>
    <w:tbl>
      <w:tblPr>
        <w:tblW w:w="10172" w:type="dxa"/>
        <w:tblCellSpacing w:w="15" w:type="dxa"/>
        <w:tblInd w:w="-371" w:type="dxa"/>
        <w:tblCellMar>
          <w:top w:w="15" w:type="dxa"/>
          <w:left w:w="15" w:type="dxa"/>
          <w:bottom w:w="15" w:type="dxa"/>
          <w:right w:w="15" w:type="dxa"/>
        </w:tblCellMar>
        <w:tblLook w:val="0000" w:firstRow="0" w:lastRow="0" w:firstColumn="0" w:lastColumn="0" w:noHBand="0" w:noVBand="0"/>
      </w:tblPr>
      <w:tblGrid>
        <w:gridCol w:w="5104"/>
        <w:gridCol w:w="5068"/>
      </w:tblGrid>
      <w:tr w:rsidR="001C1034" w:rsidRPr="00D724C3" w14:paraId="597B8A4E" w14:textId="77777777" w:rsidTr="00E35A45">
        <w:trPr>
          <w:tblCellSpacing w:w="15" w:type="dxa"/>
        </w:trPr>
        <w:tc>
          <w:tcPr>
            <w:tcW w:w="2487" w:type="pct"/>
          </w:tcPr>
          <w:p w14:paraId="3B1E50F6" w14:textId="77777777" w:rsidR="001C1034" w:rsidRPr="00D724C3" w:rsidRDefault="001C1034" w:rsidP="00E35A45">
            <w:pPr>
              <w:jc w:val="center"/>
              <w:rPr>
                <w:b/>
                <w:sz w:val="23"/>
                <w:szCs w:val="23"/>
                <w:lang w:val="uk-UA"/>
              </w:rPr>
            </w:pPr>
            <w:r>
              <w:rPr>
                <w:b/>
                <w:sz w:val="23"/>
                <w:szCs w:val="23"/>
                <w:lang w:val="uk-UA"/>
              </w:rPr>
              <w:t>Замовник</w:t>
            </w:r>
          </w:p>
        </w:tc>
        <w:tc>
          <w:tcPr>
            <w:tcW w:w="2469" w:type="pct"/>
          </w:tcPr>
          <w:p w14:paraId="1514C94F" w14:textId="77777777" w:rsidR="001C1034" w:rsidRPr="00D724C3" w:rsidRDefault="001C1034" w:rsidP="00E35A45">
            <w:pPr>
              <w:jc w:val="center"/>
              <w:rPr>
                <w:b/>
                <w:sz w:val="23"/>
                <w:szCs w:val="23"/>
              </w:rPr>
            </w:pPr>
            <w:r w:rsidRPr="00D724C3">
              <w:rPr>
                <w:b/>
                <w:sz w:val="23"/>
                <w:szCs w:val="23"/>
              </w:rPr>
              <w:t>Постачальник</w:t>
            </w:r>
          </w:p>
        </w:tc>
      </w:tr>
      <w:tr w:rsidR="001C1034" w:rsidRPr="00D724C3" w14:paraId="53C19642" w14:textId="77777777" w:rsidTr="00E35A45">
        <w:trPr>
          <w:trHeight w:val="2381"/>
          <w:tblCellSpacing w:w="15" w:type="dxa"/>
        </w:trPr>
        <w:tc>
          <w:tcPr>
            <w:tcW w:w="2487" w:type="pct"/>
          </w:tcPr>
          <w:p w14:paraId="7375AB6C" w14:textId="77777777" w:rsidR="001C1034" w:rsidRPr="00D724C3" w:rsidRDefault="001C1034" w:rsidP="00E35A45">
            <w:pPr>
              <w:pStyle w:val="a3"/>
              <w:rPr>
                <w:b/>
                <w:bCs/>
                <w:sz w:val="23"/>
                <w:szCs w:val="23"/>
                <w:lang w:val="uk-UA"/>
              </w:rPr>
            </w:pPr>
            <w:r w:rsidRPr="00D724C3">
              <w:rPr>
                <w:b/>
                <w:bCs/>
                <w:sz w:val="23"/>
                <w:szCs w:val="23"/>
                <w:lang w:val="uk-UA"/>
              </w:rPr>
              <w:t>Головне Управління Держпродспоживслужби в Одеській області</w:t>
            </w:r>
          </w:p>
          <w:p w14:paraId="043E4D51" w14:textId="77777777" w:rsidR="001C1034" w:rsidRPr="00D724C3" w:rsidRDefault="001C1034" w:rsidP="00E35A45">
            <w:pPr>
              <w:pStyle w:val="a3"/>
              <w:rPr>
                <w:sz w:val="23"/>
                <w:szCs w:val="23"/>
                <w:lang w:val="uk-UA"/>
              </w:rPr>
            </w:pPr>
            <w:r w:rsidRPr="00D724C3">
              <w:rPr>
                <w:sz w:val="23"/>
                <w:szCs w:val="23"/>
                <w:lang w:val="uk-UA"/>
              </w:rPr>
              <w:t>Юридична адреса:</w:t>
            </w:r>
          </w:p>
          <w:p w14:paraId="6528D24C" w14:textId="77777777" w:rsidR="001C1034" w:rsidRPr="00D724C3" w:rsidRDefault="001C1034" w:rsidP="00E35A45">
            <w:pPr>
              <w:pStyle w:val="a3"/>
              <w:rPr>
                <w:sz w:val="23"/>
                <w:szCs w:val="23"/>
                <w:lang w:val="uk-UA"/>
              </w:rPr>
            </w:pPr>
            <w:r w:rsidRPr="00D724C3">
              <w:rPr>
                <w:sz w:val="23"/>
                <w:szCs w:val="23"/>
                <w:lang w:val="uk-UA"/>
              </w:rPr>
              <w:t>65042 , м. Одеса, вул. 7-ма Пересипська, буд. 6</w:t>
            </w:r>
          </w:p>
          <w:p w14:paraId="6A189E73" w14:textId="77777777" w:rsidR="001C1034" w:rsidRPr="00D724C3" w:rsidRDefault="001C1034" w:rsidP="00E35A45">
            <w:pPr>
              <w:pStyle w:val="a3"/>
              <w:rPr>
                <w:sz w:val="23"/>
                <w:szCs w:val="23"/>
                <w:lang w:val="uk-UA"/>
              </w:rPr>
            </w:pPr>
            <w:r w:rsidRPr="00D724C3">
              <w:rPr>
                <w:sz w:val="23"/>
                <w:szCs w:val="23"/>
                <w:lang w:val="uk-UA"/>
              </w:rPr>
              <w:t>Код ЄДРПОУ  40342996</w:t>
            </w:r>
          </w:p>
          <w:p w14:paraId="4D8390BF" w14:textId="77777777" w:rsidR="001C1034" w:rsidRPr="00D724C3" w:rsidRDefault="001C1034" w:rsidP="00E35A45">
            <w:pPr>
              <w:pStyle w:val="a3"/>
              <w:rPr>
                <w:sz w:val="23"/>
                <w:szCs w:val="23"/>
                <w:u w:val="single"/>
                <w:lang w:val="uk-UA"/>
              </w:rPr>
            </w:pPr>
            <w:r w:rsidRPr="00D724C3">
              <w:rPr>
                <w:sz w:val="23"/>
                <w:szCs w:val="23"/>
                <w:u w:val="single"/>
                <w:lang w:val="uk-UA"/>
              </w:rPr>
              <w:t xml:space="preserve">Банківські реквізити:     </w:t>
            </w:r>
          </w:p>
          <w:p w14:paraId="4B54C99A" w14:textId="77777777" w:rsidR="001C1034" w:rsidRPr="00D724C3" w:rsidRDefault="001C1034" w:rsidP="00E35A45">
            <w:pPr>
              <w:pStyle w:val="a3"/>
              <w:rPr>
                <w:sz w:val="23"/>
                <w:szCs w:val="23"/>
                <w:lang w:val="uk-UA"/>
              </w:rPr>
            </w:pPr>
            <w:r w:rsidRPr="00D724C3">
              <w:rPr>
                <w:sz w:val="23"/>
                <w:szCs w:val="23"/>
                <w:lang w:val="uk-UA"/>
              </w:rPr>
              <w:t>р/р: UA368201720343120006000094213</w:t>
            </w:r>
          </w:p>
          <w:p w14:paraId="0EC6E719" w14:textId="77777777" w:rsidR="001C1034" w:rsidRPr="00D724C3" w:rsidRDefault="001C1034" w:rsidP="00E35A45">
            <w:pPr>
              <w:pStyle w:val="a3"/>
              <w:rPr>
                <w:sz w:val="23"/>
                <w:szCs w:val="23"/>
                <w:lang w:val="uk-UA"/>
              </w:rPr>
            </w:pPr>
            <w:r w:rsidRPr="00D724C3">
              <w:rPr>
                <w:sz w:val="23"/>
                <w:szCs w:val="23"/>
                <w:lang w:val="uk-UA"/>
              </w:rPr>
              <w:t xml:space="preserve">р/р: UA528201720343111006200094213 </w:t>
            </w:r>
          </w:p>
          <w:p w14:paraId="7F9C6EDD" w14:textId="77777777" w:rsidR="001C1034" w:rsidRPr="00D724C3" w:rsidRDefault="001C1034" w:rsidP="00E35A45">
            <w:pPr>
              <w:pStyle w:val="a3"/>
              <w:rPr>
                <w:sz w:val="23"/>
                <w:szCs w:val="23"/>
                <w:lang w:val="uk-UA"/>
              </w:rPr>
            </w:pPr>
            <w:r w:rsidRPr="00D724C3">
              <w:rPr>
                <w:sz w:val="23"/>
                <w:szCs w:val="23"/>
                <w:lang w:val="uk-UA"/>
              </w:rPr>
              <w:t>в ДКСУ м. Київ,</w:t>
            </w:r>
          </w:p>
          <w:p w14:paraId="2F560AC0" w14:textId="77777777" w:rsidR="001C1034" w:rsidRPr="00D724C3" w:rsidRDefault="001C1034" w:rsidP="00E35A45">
            <w:pPr>
              <w:pStyle w:val="a3"/>
              <w:rPr>
                <w:sz w:val="23"/>
                <w:szCs w:val="23"/>
                <w:lang w:val="uk-UA"/>
              </w:rPr>
            </w:pPr>
            <w:r w:rsidRPr="00D724C3">
              <w:rPr>
                <w:sz w:val="23"/>
                <w:szCs w:val="23"/>
                <w:lang w:val="uk-UA"/>
              </w:rPr>
              <w:t>МФО   820172</w:t>
            </w:r>
          </w:p>
          <w:p w14:paraId="12E721F9" w14:textId="77777777" w:rsidR="001C1034" w:rsidRPr="00D724C3" w:rsidRDefault="001C1034" w:rsidP="00E35A45">
            <w:pPr>
              <w:pStyle w:val="a3"/>
              <w:rPr>
                <w:sz w:val="23"/>
                <w:szCs w:val="23"/>
                <w:lang w:val="uk-UA"/>
              </w:rPr>
            </w:pPr>
            <w:r w:rsidRPr="00D724C3">
              <w:rPr>
                <w:sz w:val="23"/>
                <w:szCs w:val="23"/>
                <w:lang w:val="uk-UA"/>
              </w:rPr>
              <w:t>Тел. (048) 716-13-01</w:t>
            </w:r>
          </w:p>
          <w:p w14:paraId="480F061A" w14:textId="77777777" w:rsidR="001C1034" w:rsidRPr="00D724C3" w:rsidRDefault="001C1034" w:rsidP="00E35A45">
            <w:pPr>
              <w:pStyle w:val="a3"/>
              <w:rPr>
                <w:sz w:val="23"/>
                <w:szCs w:val="23"/>
                <w:lang w:val="uk-UA"/>
              </w:rPr>
            </w:pPr>
            <w:r w:rsidRPr="00D724C3">
              <w:rPr>
                <w:sz w:val="23"/>
                <w:szCs w:val="23"/>
                <w:lang w:val="uk-UA"/>
              </w:rPr>
              <w:t>gudsps.tender@gmail.com</w:t>
            </w:r>
          </w:p>
          <w:p w14:paraId="0369F994" w14:textId="77777777" w:rsidR="001C1034" w:rsidRPr="00D724C3" w:rsidRDefault="001C1034" w:rsidP="00E35A45">
            <w:pPr>
              <w:shd w:val="clear" w:color="auto" w:fill="FFFFFF"/>
              <w:jc w:val="both"/>
              <w:rPr>
                <w:sz w:val="23"/>
                <w:szCs w:val="23"/>
              </w:rPr>
            </w:pPr>
          </w:p>
        </w:tc>
        <w:tc>
          <w:tcPr>
            <w:tcW w:w="2469" w:type="pct"/>
          </w:tcPr>
          <w:p w14:paraId="139845FC" w14:textId="77777777" w:rsidR="001C1034" w:rsidRPr="00D724C3" w:rsidRDefault="001C1034" w:rsidP="00E35A45">
            <w:pPr>
              <w:ind w:firstLine="151"/>
              <w:jc w:val="both"/>
              <w:rPr>
                <w:sz w:val="23"/>
                <w:szCs w:val="23"/>
              </w:rPr>
            </w:pPr>
          </w:p>
        </w:tc>
      </w:tr>
      <w:tr w:rsidR="001C1034" w:rsidRPr="00D724C3" w14:paraId="1FB70031" w14:textId="77777777" w:rsidTr="00E35A45">
        <w:trPr>
          <w:trHeight w:val="1180"/>
          <w:tblCellSpacing w:w="15" w:type="dxa"/>
        </w:trPr>
        <w:tc>
          <w:tcPr>
            <w:tcW w:w="2487" w:type="pct"/>
          </w:tcPr>
          <w:p w14:paraId="44AE4748" w14:textId="77777777" w:rsidR="001C1034" w:rsidRPr="00D724C3" w:rsidRDefault="001C1034" w:rsidP="00E35A45">
            <w:pPr>
              <w:pStyle w:val="a3"/>
              <w:rPr>
                <w:b/>
                <w:bCs/>
                <w:sz w:val="23"/>
                <w:szCs w:val="23"/>
                <w:lang w:val="uk-UA"/>
              </w:rPr>
            </w:pPr>
            <w:r>
              <w:rPr>
                <w:b/>
                <w:bCs/>
                <w:sz w:val="23"/>
                <w:szCs w:val="23"/>
                <w:lang w:val="uk-UA"/>
              </w:rPr>
              <w:t>Начальник</w:t>
            </w:r>
          </w:p>
          <w:p w14:paraId="6CF15ECF" w14:textId="77777777" w:rsidR="001C1034" w:rsidRPr="00D724C3" w:rsidRDefault="001C1034" w:rsidP="00E35A45">
            <w:pPr>
              <w:pStyle w:val="a3"/>
              <w:rPr>
                <w:sz w:val="23"/>
                <w:szCs w:val="23"/>
                <w:lang w:val="uk-UA"/>
              </w:rPr>
            </w:pPr>
          </w:p>
          <w:p w14:paraId="02CF1A3F" w14:textId="77777777" w:rsidR="001C1034" w:rsidRPr="00D724C3" w:rsidRDefault="001C1034" w:rsidP="00E35A45">
            <w:pPr>
              <w:pStyle w:val="a3"/>
              <w:rPr>
                <w:sz w:val="23"/>
                <w:szCs w:val="23"/>
                <w:lang w:val="uk-UA"/>
              </w:rPr>
            </w:pPr>
          </w:p>
          <w:p w14:paraId="5E2E9DDB" w14:textId="77777777" w:rsidR="001C1034" w:rsidRPr="00D724C3" w:rsidRDefault="001C1034" w:rsidP="00E35A45">
            <w:pPr>
              <w:pStyle w:val="a3"/>
              <w:rPr>
                <w:sz w:val="23"/>
                <w:szCs w:val="23"/>
                <w:lang w:val="uk-UA"/>
              </w:rPr>
            </w:pPr>
            <w:r w:rsidRPr="00D724C3">
              <w:rPr>
                <w:sz w:val="23"/>
                <w:szCs w:val="23"/>
                <w:lang w:val="uk-UA"/>
              </w:rPr>
              <w:t>_______________</w:t>
            </w:r>
            <w:r w:rsidRPr="00D724C3">
              <w:rPr>
                <w:b/>
                <w:bCs/>
                <w:sz w:val="23"/>
                <w:szCs w:val="23"/>
                <w:lang w:val="uk-UA"/>
              </w:rPr>
              <w:t>М.М. Петросянц</w:t>
            </w:r>
          </w:p>
          <w:p w14:paraId="3D6AB287" w14:textId="77777777" w:rsidR="001C1034" w:rsidRPr="00D724C3" w:rsidRDefault="001C1034" w:rsidP="00E35A45">
            <w:pPr>
              <w:pStyle w:val="a3"/>
              <w:rPr>
                <w:sz w:val="23"/>
                <w:szCs w:val="23"/>
                <w:lang w:val="uk-UA"/>
              </w:rPr>
            </w:pPr>
            <w:r w:rsidRPr="00D724C3">
              <w:rPr>
                <w:sz w:val="23"/>
                <w:szCs w:val="23"/>
                <w:lang w:val="uk-UA"/>
              </w:rPr>
              <w:t>М.П.</w:t>
            </w:r>
          </w:p>
          <w:p w14:paraId="414FB8F7" w14:textId="77777777" w:rsidR="001C1034" w:rsidRPr="00D724C3" w:rsidRDefault="001C1034" w:rsidP="00E35A45">
            <w:pPr>
              <w:shd w:val="clear" w:color="auto" w:fill="FFFFFF"/>
              <w:jc w:val="center"/>
              <w:rPr>
                <w:sz w:val="23"/>
                <w:szCs w:val="23"/>
              </w:rPr>
            </w:pPr>
          </w:p>
        </w:tc>
        <w:tc>
          <w:tcPr>
            <w:tcW w:w="2469" w:type="pct"/>
          </w:tcPr>
          <w:p w14:paraId="2A779FFE" w14:textId="77777777" w:rsidR="001C1034" w:rsidRPr="00D724C3" w:rsidRDefault="001C1034" w:rsidP="00E35A45">
            <w:pPr>
              <w:autoSpaceDE w:val="0"/>
              <w:autoSpaceDN w:val="0"/>
              <w:adjustRightInd w:val="0"/>
              <w:rPr>
                <w:b/>
                <w:bCs/>
                <w:sz w:val="23"/>
                <w:szCs w:val="23"/>
                <w:lang w:val="uk-UA"/>
              </w:rPr>
            </w:pPr>
            <w:r>
              <w:rPr>
                <w:b/>
                <w:bCs/>
                <w:sz w:val="23"/>
                <w:szCs w:val="23"/>
                <w:lang w:val="uk-UA"/>
              </w:rPr>
              <w:t>___________________</w:t>
            </w:r>
          </w:p>
          <w:p w14:paraId="4A4198F5" w14:textId="77777777" w:rsidR="001C1034" w:rsidRPr="00D724C3" w:rsidRDefault="001C1034" w:rsidP="00E35A45">
            <w:pPr>
              <w:autoSpaceDE w:val="0"/>
              <w:autoSpaceDN w:val="0"/>
              <w:adjustRightInd w:val="0"/>
              <w:rPr>
                <w:b/>
                <w:bCs/>
                <w:sz w:val="23"/>
                <w:szCs w:val="23"/>
              </w:rPr>
            </w:pPr>
          </w:p>
          <w:p w14:paraId="22F9BCDC" w14:textId="77777777" w:rsidR="001C1034" w:rsidRDefault="001C1034" w:rsidP="00E35A45">
            <w:pPr>
              <w:ind w:firstLine="151"/>
              <w:jc w:val="both"/>
              <w:rPr>
                <w:b/>
                <w:bCs/>
                <w:sz w:val="23"/>
                <w:szCs w:val="23"/>
              </w:rPr>
            </w:pPr>
          </w:p>
          <w:p w14:paraId="5195C5FF" w14:textId="6663EFF7" w:rsidR="001C1034" w:rsidRPr="00D724C3" w:rsidRDefault="001C1034" w:rsidP="001C1034">
            <w:pPr>
              <w:jc w:val="both"/>
              <w:rPr>
                <w:b/>
                <w:bCs/>
                <w:sz w:val="23"/>
                <w:szCs w:val="23"/>
              </w:rPr>
            </w:pPr>
            <w:r w:rsidRPr="00D724C3">
              <w:rPr>
                <w:b/>
                <w:bCs/>
                <w:sz w:val="23"/>
                <w:szCs w:val="23"/>
              </w:rPr>
              <w:t xml:space="preserve">_________________________ </w:t>
            </w:r>
          </w:p>
          <w:p w14:paraId="79D99D0D" w14:textId="14391FB5" w:rsidR="001C1034" w:rsidRPr="00D724C3" w:rsidRDefault="001C1034" w:rsidP="00E35A45">
            <w:pPr>
              <w:jc w:val="both"/>
              <w:rPr>
                <w:sz w:val="23"/>
                <w:szCs w:val="23"/>
              </w:rPr>
            </w:pPr>
            <w:r w:rsidRPr="00D724C3">
              <w:rPr>
                <w:sz w:val="23"/>
                <w:szCs w:val="23"/>
              </w:rPr>
              <w:t>М.П.</w:t>
            </w:r>
          </w:p>
          <w:p w14:paraId="2C6AFEA0" w14:textId="77777777" w:rsidR="001C1034" w:rsidRPr="00D724C3" w:rsidRDefault="001C1034" w:rsidP="00E35A45">
            <w:pPr>
              <w:ind w:firstLine="151"/>
              <w:jc w:val="both"/>
              <w:rPr>
                <w:b/>
                <w:sz w:val="23"/>
                <w:szCs w:val="23"/>
              </w:rPr>
            </w:pPr>
          </w:p>
        </w:tc>
      </w:tr>
    </w:tbl>
    <w:p w14:paraId="553DB38F" w14:textId="77777777" w:rsidR="001C1034" w:rsidRPr="001C1034" w:rsidRDefault="001C1034" w:rsidP="001C1034">
      <w:pPr>
        <w:rPr>
          <w:rFonts w:ascii="Cambria" w:hAnsi="Cambria" w:cs="Calibri Light"/>
          <w:sz w:val="18"/>
          <w:szCs w:val="18"/>
        </w:rPr>
      </w:pPr>
    </w:p>
    <w:sectPr w:rsidR="001C1034" w:rsidRPr="001C1034" w:rsidSect="00585A2E">
      <w:footerReference w:type="default" r:id="rId8"/>
      <w:pgSz w:w="11906" w:h="16838"/>
      <w:pgMar w:top="567" w:right="424" w:bottom="142"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7CAB" w14:textId="77777777" w:rsidR="009A0F58" w:rsidRDefault="009A0F58" w:rsidP="00767EAF">
      <w:r>
        <w:separator/>
      </w:r>
    </w:p>
  </w:endnote>
  <w:endnote w:type="continuationSeparator" w:id="0">
    <w:p w14:paraId="58078BE1" w14:textId="77777777" w:rsidR="009A0F58" w:rsidRDefault="009A0F58" w:rsidP="0076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98269"/>
      <w:docPartObj>
        <w:docPartGallery w:val="Page Numbers (Bottom of Page)"/>
        <w:docPartUnique/>
      </w:docPartObj>
    </w:sdtPr>
    <w:sdtEndPr>
      <w:rPr>
        <w:sz w:val="16"/>
        <w:szCs w:val="16"/>
      </w:rPr>
    </w:sdtEndPr>
    <w:sdtContent>
      <w:p w14:paraId="19B068B0" w14:textId="5A17D035" w:rsidR="00A84894" w:rsidRPr="008A33D6" w:rsidRDefault="00A84894">
        <w:pPr>
          <w:pStyle w:val="a7"/>
          <w:jc w:val="right"/>
          <w:rPr>
            <w:sz w:val="16"/>
            <w:szCs w:val="16"/>
          </w:rPr>
        </w:pPr>
        <w:r w:rsidRPr="008A33D6">
          <w:rPr>
            <w:sz w:val="16"/>
            <w:szCs w:val="16"/>
          </w:rPr>
          <w:fldChar w:fldCharType="begin"/>
        </w:r>
        <w:r w:rsidRPr="008A33D6">
          <w:rPr>
            <w:sz w:val="16"/>
            <w:szCs w:val="16"/>
          </w:rPr>
          <w:instrText>PAGE   \* MERGEFORMAT</w:instrText>
        </w:r>
        <w:r w:rsidRPr="008A33D6">
          <w:rPr>
            <w:sz w:val="16"/>
            <w:szCs w:val="16"/>
          </w:rPr>
          <w:fldChar w:fldCharType="separate"/>
        </w:r>
        <w:r w:rsidR="00BD2D47" w:rsidRPr="008A33D6">
          <w:rPr>
            <w:noProof/>
            <w:sz w:val="16"/>
            <w:szCs w:val="16"/>
          </w:rPr>
          <w:t>5</w:t>
        </w:r>
        <w:r w:rsidRPr="008A33D6">
          <w:rPr>
            <w:sz w:val="16"/>
            <w:szCs w:val="16"/>
          </w:rPr>
          <w:fldChar w:fldCharType="end"/>
        </w:r>
      </w:p>
    </w:sdtContent>
  </w:sdt>
  <w:p w14:paraId="1FACD605" w14:textId="77777777" w:rsidR="00A84894" w:rsidRDefault="00A848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450C" w14:textId="77777777" w:rsidR="009A0F58" w:rsidRDefault="009A0F58" w:rsidP="00767EAF">
      <w:r>
        <w:separator/>
      </w:r>
    </w:p>
  </w:footnote>
  <w:footnote w:type="continuationSeparator" w:id="0">
    <w:p w14:paraId="69FACDF7" w14:textId="77777777" w:rsidR="009A0F58" w:rsidRDefault="009A0F58" w:rsidP="00767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2DF8CFE4"/>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211"/>
        </w:tabs>
        <w:ind w:left="1211" w:hanging="360"/>
      </w:pPr>
      <w:rPr>
        <w:rFonts w:cs="Times New Roman" w:hint="default"/>
        <w:b w:val="0"/>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240"/>
        </w:tabs>
        <w:ind w:left="3240" w:hanging="108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1" w15:restartNumberingAfterBreak="0">
    <w:nsid w:val="1D72482D"/>
    <w:multiLevelType w:val="hybridMultilevel"/>
    <w:tmpl w:val="5124251C"/>
    <w:lvl w:ilvl="0" w:tplc="ABBA8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FA058B"/>
    <w:multiLevelType w:val="hybridMultilevel"/>
    <w:tmpl w:val="A5BCAED6"/>
    <w:lvl w:ilvl="0" w:tplc="D3501E84">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3353423">
    <w:abstractNumId w:val="0"/>
  </w:num>
  <w:num w:numId="2" w16cid:durableId="1253706935">
    <w:abstractNumId w:val="1"/>
  </w:num>
  <w:num w:numId="3" w16cid:durableId="1095786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FC"/>
    <w:rsid w:val="000038B0"/>
    <w:rsid w:val="00032AF0"/>
    <w:rsid w:val="00056225"/>
    <w:rsid w:val="0006178E"/>
    <w:rsid w:val="000D2171"/>
    <w:rsid w:val="001001E8"/>
    <w:rsid w:val="00113619"/>
    <w:rsid w:val="001200AD"/>
    <w:rsid w:val="0013464C"/>
    <w:rsid w:val="001731BB"/>
    <w:rsid w:val="00184DE0"/>
    <w:rsid w:val="001A4454"/>
    <w:rsid w:val="001B1B4B"/>
    <w:rsid w:val="001B6DC9"/>
    <w:rsid w:val="001C1034"/>
    <w:rsid w:val="001E500A"/>
    <w:rsid w:val="002241E5"/>
    <w:rsid w:val="0026475F"/>
    <w:rsid w:val="00265C87"/>
    <w:rsid w:val="002959FE"/>
    <w:rsid w:val="00296C8E"/>
    <w:rsid w:val="002A3EA9"/>
    <w:rsid w:val="002C2360"/>
    <w:rsid w:val="002C3AD4"/>
    <w:rsid w:val="002D1521"/>
    <w:rsid w:val="00337B0C"/>
    <w:rsid w:val="00344B3A"/>
    <w:rsid w:val="0034584F"/>
    <w:rsid w:val="003736F1"/>
    <w:rsid w:val="003A6B72"/>
    <w:rsid w:val="003B245E"/>
    <w:rsid w:val="003C4760"/>
    <w:rsid w:val="003C4B86"/>
    <w:rsid w:val="003E0742"/>
    <w:rsid w:val="00416BB2"/>
    <w:rsid w:val="004336F1"/>
    <w:rsid w:val="00435E3B"/>
    <w:rsid w:val="004478ED"/>
    <w:rsid w:val="00482959"/>
    <w:rsid w:val="004E36ED"/>
    <w:rsid w:val="004E377D"/>
    <w:rsid w:val="004E48EB"/>
    <w:rsid w:val="00585A2E"/>
    <w:rsid w:val="0059035A"/>
    <w:rsid w:val="00595E7B"/>
    <w:rsid w:val="005B3CE7"/>
    <w:rsid w:val="005E7B34"/>
    <w:rsid w:val="00617C21"/>
    <w:rsid w:val="00623E00"/>
    <w:rsid w:val="00630D59"/>
    <w:rsid w:val="0063321A"/>
    <w:rsid w:val="006D72D8"/>
    <w:rsid w:val="006E3422"/>
    <w:rsid w:val="006F589E"/>
    <w:rsid w:val="007253D0"/>
    <w:rsid w:val="00737D4D"/>
    <w:rsid w:val="00760C63"/>
    <w:rsid w:val="00764A9C"/>
    <w:rsid w:val="00767EAF"/>
    <w:rsid w:val="00773C47"/>
    <w:rsid w:val="00785CA4"/>
    <w:rsid w:val="007903BE"/>
    <w:rsid w:val="007A3D9A"/>
    <w:rsid w:val="007F3CB6"/>
    <w:rsid w:val="008367D1"/>
    <w:rsid w:val="0084670B"/>
    <w:rsid w:val="0087098E"/>
    <w:rsid w:val="008A33D6"/>
    <w:rsid w:val="008D052B"/>
    <w:rsid w:val="009124E7"/>
    <w:rsid w:val="009172B2"/>
    <w:rsid w:val="0094194F"/>
    <w:rsid w:val="00951810"/>
    <w:rsid w:val="009A0F58"/>
    <w:rsid w:val="009E76AE"/>
    <w:rsid w:val="00A66F46"/>
    <w:rsid w:val="00A84894"/>
    <w:rsid w:val="00A96425"/>
    <w:rsid w:val="00AC469C"/>
    <w:rsid w:val="00B122C8"/>
    <w:rsid w:val="00B17230"/>
    <w:rsid w:val="00B27A4A"/>
    <w:rsid w:val="00B50A3F"/>
    <w:rsid w:val="00B76ED2"/>
    <w:rsid w:val="00BB2855"/>
    <w:rsid w:val="00BD2D47"/>
    <w:rsid w:val="00BF32BA"/>
    <w:rsid w:val="00C02A4D"/>
    <w:rsid w:val="00C123FD"/>
    <w:rsid w:val="00C4724F"/>
    <w:rsid w:val="00C47879"/>
    <w:rsid w:val="00C52E39"/>
    <w:rsid w:val="00C57A42"/>
    <w:rsid w:val="00C61272"/>
    <w:rsid w:val="00C7219E"/>
    <w:rsid w:val="00C81BDC"/>
    <w:rsid w:val="00C92EDF"/>
    <w:rsid w:val="00CE647D"/>
    <w:rsid w:val="00CF6B14"/>
    <w:rsid w:val="00D16977"/>
    <w:rsid w:val="00D27A1E"/>
    <w:rsid w:val="00D621C5"/>
    <w:rsid w:val="00D724C3"/>
    <w:rsid w:val="00D86749"/>
    <w:rsid w:val="00D93018"/>
    <w:rsid w:val="00DA19B6"/>
    <w:rsid w:val="00DA40B9"/>
    <w:rsid w:val="00DC5E09"/>
    <w:rsid w:val="00E20861"/>
    <w:rsid w:val="00E70A89"/>
    <w:rsid w:val="00E74B2B"/>
    <w:rsid w:val="00E96480"/>
    <w:rsid w:val="00F02E36"/>
    <w:rsid w:val="00F10548"/>
    <w:rsid w:val="00F37B44"/>
    <w:rsid w:val="00F504FC"/>
    <w:rsid w:val="00F54902"/>
    <w:rsid w:val="00F77A6F"/>
    <w:rsid w:val="00FA0A3F"/>
    <w:rsid w:val="00FB624A"/>
    <w:rsid w:val="00FF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E83AB"/>
  <w15:docId w15:val="{3984087A-30F2-41F3-AE17-58C1997D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78E"/>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qFormat/>
    <w:rsid w:val="0006178E"/>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6178E"/>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1">
    <w:name w:val="Без интервала1"/>
    <w:uiPriority w:val="99"/>
    <w:rsid w:val="0006178E"/>
    <w:pPr>
      <w:spacing w:after="0" w:line="240" w:lineRule="auto"/>
    </w:pPr>
    <w:rPr>
      <w:rFonts w:ascii="Calibri" w:eastAsia="Times New Roman" w:hAnsi="Calibri" w:cs="Calibri"/>
    </w:rPr>
  </w:style>
  <w:style w:type="paragraph" w:styleId="a5">
    <w:name w:val="header"/>
    <w:basedOn w:val="a"/>
    <w:link w:val="a6"/>
    <w:uiPriority w:val="99"/>
    <w:unhideWhenUsed/>
    <w:rsid w:val="00767EAF"/>
    <w:pPr>
      <w:tabs>
        <w:tab w:val="center" w:pos="4677"/>
        <w:tab w:val="right" w:pos="9355"/>
      </w:tabs>
    </w:pPr>
  </w:style>
  <w:style w:type="character" w:customStyle="1" w:styleId="a6">
    <w:name w:val="Верхний колонтитул Знак"/>
    <w:basedOn w:val="a0"/>
    <w:link w:val="a5"/>
    <w:uiPriority w:val="99"/>
    <w:rsid w:val="00767EAF"/>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767EAF"/>
    <w:pPr>
      <w:tabs>
        <w:tab w:val="center" w:pos="4677"/>
        <w:tab w:val="right" w:pos="9355"/>
      </w:tabs>
    </w:pPr>
  </w:style>
  <w:style w:type="character" w:customStyle="1" w:styleId="a8">
    <w:name w:val="Нижний колонтитул Знак"/>
    <w:basedOn w:val="a0"/>
    <w:link w:val="a7"/>
    <w:uiPriority w:val="99"/>
    <w:rsid w:val="00767EAF"/>
    <w:rPr>
      <w:rFonts w:ascii="Times New Roman" w:eastAsia="Times New Roman" w:hAnsi="Times New Roman" w:cs="Times New Roman"/>
      <w:color w:val="000000"/>
      <w:sz w:val="24"/>
      <w:szCs w:val="24"/>
      <w:lang w:eastAsia="ru-RU"/>
    </w:rPr>
  </w:style>
  <w:style w:type="paragraph" w:customStyle="1" w:styleId="10">
    <w:name w:val="Цитата1"/>
    <w:basedOn w:val="a"/>
    <w:uiPriority w:val="99"/>
    <w:rsid w:val="000038B0"/>
    <w:pPr>
      <w:widowControl w:val="0"/>
      <w:shd w:val="clear" w:color="auto" w:fill="FFFFFF"/>
      <w:suppressAutoHyphens/>
      <w:spacing w:before="250"/>
      <w:ind w:left="57" w:right="57" w:firstLine="663"/>
      <w:jc w:val="both"/>
    </w:pPr>
    <w:rPr>
      <w:kern w:val="1"/>
      <w:sz w:val="26"/>
      <w:szCs w:val="20"/>
      <w:lang w:eastAsia="ar-SA"/>
    </w:rPr>
  </w:style>
  <w:style w:type="character" w:customStyle="1" w:styleId="HTML">
    <w:name w:val="Стандартный HTML Знак"/>
    <w:link w:val="HTML0"/>
    <w:rsid w:val="00E70A89"/>
    <w:rPr>
      <w:rFonts w:ascii="Courier New" w:eastAsia="Times New Roman" w:hAnsi="Courier New" w:cs="Courier New"/>
      <w:lang w:val="uk-UA"/>
    </w:rPr>
  </w:style>
  <w:style w:type="paragraph" w:styleId="HTML0">
    <w:name w:val="HTML Preformatted"/>
    <w:basedOn w:val="a"/>
    <w:link w:val="HTML"/>
    <w:rsid w:val="00E70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2"/>
      <w:szCs w:val="22"/>
      <w:lang w:val="uk-UA" w:eastAsia="en-US"/>
    </w:rPr>
  </w:style>
  <w:style w:type="character" w:customStyle="1" w:styleId="HTML1">
    <w:name w:val="Стандартный HTML Знак1"/>
    <w:basedOn w:val="a0"/>
    <w:uiPriority w:val="99"/>
    <w:semiHidden/>
    <w:rsid w:val="00E70A89"/>
    <w:rPr>
      <w:rFonts w:ascii="Consolas" w:eastAsia="Times New Roman" w:hAnsi="Consolas" w:cs="Times New Roman"/>
      <w:color w:val="000000"/>
      <w:sz w:val="20"/>
      <w:szCs w:val="20"/>
      <w:lang w:eastAsia="ru-RU"/>
    </w:rPr>
  </w:style>
  <w:style w:type="character" w:customStyle="1" w:styleId="a4">
    <w:name w:val="Без интервала Знак"/>
    <w:aliases w:val="nado12 Знак,Bullet Знак"/>
    <w:link w:val="a3"/>
    <w:uiPriority w:val="1"/>
    <w:locked/>
    <w:rsid w:val="001731B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17230"/>
    <w:rPr>
      <w:rFonts w:ascii="Segoe UI" w:hAnsi="Segoe UI" w:cs="Segoe UI"/>
      <w:sz w:val="18"/>
      <w:szCs w:val="18"/>
    </w:rPr>
  </w:style>
  <w:style w:type="character" w:customStyle="1" w:styleId="aa">
    <w:name w:val="Текст выноски Знак"/>
    <w:basedOn w:val="a0"/>
    <w:link w:val="a9"/>
    <w:uiPriority w:val="99"/>
    <w:semiHidden/>
    <w:rsid w:val="00B17230"/>
    <w:rPr>
      <w:rFonts w:ascii="Segoe UI" w:eastAsia="Times New Roman" w:hAnsi="Segoe UI" w:cs="Segoe UI"/>
      <w:color w:val="000000"/>
      <w:sz w:val="18"/>
      <w:szCs w:val="18"/>
      <w:lang w:eastAsia="ru-RU"/>
    </w:rPr>
  </w:style>
  <w:style w:type="paragraph" w:styleId="ab">
    <w:name w:val="List Paragraph"/>
    <w:basedOn w:val="a"/>
    <w:uiPriority w:val="34"/>
    <w:qFormat/>
    <w:rsid w:val="005E7B34"/>
    <w:pPr>
      <w:spacing w:after="200" w:line="276" w:lineRule="auto"/>
      <w:ind w:left="720"/>
      <w:contextualSpacing/>
    </w:pPr>
    <w:rPr>
      <w:rFonts w:ascii="Calibri" w:eastAsia="Calibri" w:hAnsi="Calibri"/>
      <w:color w:val="auto"/>
      <w:sz w:val="22"/>
      <w:szCs w:val="22"/>
      <w:lang w:eastAsia="en-US"/>
    </w:rPr>
  </w:style>
  <w:style w:type="paragraph" w:customStyle="1" w:styleId="11">
    <w:name w:val="Обычный1"/>
    <w:rsid w:val="00F37B44"/>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2">
    <w:name w:val="Основной текст с отступом 2 Знак"/>
    <w:link w:val="20"/>
    <w:locked/>
    <w:rsid w:val="003B245E"/>
    <w:rPr>
      <w:sz w:val="24"/>
      <w:szCs w:val="24"/>
      <w:lang w:eastAsia="uk-UA"/>
    </w:rPr>
  </w:style>
  <w:style w:type="paragraph" w:styleId="20">
    <w:name w:val="Body Text Indent 2"/>
    <w:basedOn w:val="a"/>
    <w:link w:val="2"/>
    <w:rsid w:val="003B245E"/>
    <w:pPr>
      <w:spacing w:after="120" w:line="480" w:lineRule="auto"/>
      <w:ind w:left="283"/>
    </w:pPr>
    <w:rPr>
      <w:rFonts w:asciiTheme="minorHAnsi" w:eastAsiaTheme="minorHAnsi" w:hAnsiTheme="minorHAnsi" w:cstheme="minorBidi"/>
      <w:color w:val="auto"/>
      <w:lang w:eastAsia="uk-UA"/>
    </w:rPr>
  </w:style>
  <w:style w:type="character" w:customStyle="1" w:styleId="21">
    <w:name w:val="Основной текст с отступом 2 Знак1"/>
    <w:basedOn w:val="a0"/>
    <w:uiPriority w:val="99"/>
    <w:semiHidden/>
    <w:rsid w:val="003B245E"/>
    <w:rPr>
      <w:rFonts w:ascii="Times New Roman" w:eastAsia="Times New Roman" w:hAnsi="Times New Roman" w:cs="Times New Roman"/>
      <w:color w:val="000000"/>
      <w:sz w:val="24"/>
      <w:szCs w:val="24"/>
      <w:lang w:eastAsia="ru-RU"/>
    </w:rPr>
  </w:style>
  <w:style w:type="character" w:customStyle="1" w:styleId="FontStyle20">
    <w:name w:val="Font Style20"/>
    <w:rsid w:val="003B245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2435">
      <w:bodyDiv w:val="1"/>
      <w:marLeft w:val="0"/>
      <w:marRight w:val="0"/>
      <w:marTop w:val="0"/>
      <w:marBottom w:val="0"/>
      <w:divBdr>
        <w:top w:val="none" w:sz="0" w:space="0" w:color="auto"/>
        <w:left w:val="none" w:sz="0" w:space="0" w:color="auto"/>
        <w:bottom w:val="none" w:sz="0" w:space="0" w:color="auto"/>
        <w:right w:val="none" w:sz="0" w:space="0" w:color="auto"/>
      </w:divBdr>
    </w:div>
    <w:div w:id="1562522807">
      <w:bodyDiv w:val="1"/>
      <w:marLeft w:val="0"/>
      <w:marRight w:val="0"/>
      <w:marTop w:val="0"/>
      <w:marBottom w:val="0"/>
      <w:divBdr>
        <w:top w:val="none" w:sz="0" w:space="0" w:color="auto"/>
        <w:left w:val="none" w:sz="0" w:space="0" w:color="auto"/>
        <w:bottom w:val="none" w:sz="0" w:space="0" w:color="auto"/>
        <w:right w:val="none" w:sz="0" w:space="0" w:color="auto"/>
      </w:divBdr>
    </w:div>
    <w:div w:id="1952056187">
      <w:bodyDiv w:val="1"/>
      <w:marLeft w:val="0"/>
      <w:marRight w:val="0"/>
      <w:marTop w:val="0"/>
      <w:marBottom w:val="0"/>
      <w:divBdr>
        <w:top w:val="none" w:sz="0" w:space="0" w:color="auto"/>
        <w:left w:val="none" w:sz="0" w:space="0" w:color="auto"/>
        <w:bottom w:val="none" w:sz="0" w:space="0" w:color="auto"/>
        <w:right w:val="none" w:sz="0" w:space="0" w:color="auto"/>
      </w:divBdr>
    </w:div>
    <w:div w:id="20677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275D-296E-47F1-9022-D3B795FB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2771</Words>
  <Characters>15799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Buh3 DPSS</cp:lastModifiedBy>
  <cp:revision>5</cp:revision>
  <cp:lastPrinted>2023-06-08T11:34:00Z</cp:lastPrinted>
  <dcterms:created xsi:type="dcterms:W3CDTF">2023-06-19T07:13:00Z</dcterms:created>
  <dcterms:modified xsi:type="dcterms:W3CDTF">2023-06-26T06:16:00Z</dcterms:modified>
</cp:coreProperties>
</file>