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93" w:rsidRDefault="00224824" w:rsidP="00CF1E93">
      <w:pPr>
        <w:jc w:val="right"/>
        <w:rPr>
          <w:b/>
        </w:rPr>
      </w:pPr>
      <w:r>
        <w:rPr>
          <w:b/>
        </w:rPr>
        <w:t>Додаток № 3</w:t>
      </w:r>
    </w:p>
    <w:p w:rsidR="00CF1E93" w:rsidRDefault="00CF1E93" w:rsidP="00CF1E93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CF1E93" w:rsidRDefault="00CF1E93" w:rsidP="00CF1E93">
      <w:pPr>
        <w:ind w:firstLine="540"/>
        <w:jc w:val="center"/>
        <w:rPr>
          <w:rFonts w:cs="Mangal"/>
          <w:bCs/>
          <w:i/>
          <w:color w:val="000000"/>
        </w:rPr>
      </w:pPr>
      <w:r>
        <w:rPr>
          <w:bCs/>
          <w:i/>
        </w:rPr>
        <w:t>У разі</w:t>
      </w:r>
      <w:r w:rsidR="00224824">
        <w:rPr>
          <w:bCs/>
          <w:i/>
        </w:rPr>
        <w:t xml:space="preserve"> згоди із наведеними у Додатку 3</w:t>
      </w:r>
      <w:r>
        <w:rPr>
          <w:bCs/>
          <w:i/>
        </w:rPr>
        <w:t xml:space="preserve"> умовами договору учасник подає в складі  пропозиції підтвердження за наведеною формою</w:t>
      </w:r>
    </w:p>
    <w:p w:rsidR="00CF1E93" w:rsidRDefault="00CF1E93" w:rsidP="00CF1E93">
      <w:pPr>
        <w:rPr>
          <w:b/>
          <w:bCs/>
        </w:rPr>
      </w:pPr>
    </w:p>
    <w:p w:rsidR="00CF1E93" w:rsidRDefault="00CF1E93" w:rsidP="00CF1E93"/>
    <w:p w:rsidR="00CF1E93" w:rsidRDefault="00CF1E93" w:rsidP="00CF1E93"/>
    <w:p w:rsidR="00CF1E93" w:rsidRDefault="00CF1E93" w:rsidP="00CF1E93">
      <w:pPr>
        <w:jc w:val="center"/>
        <w:rPr>
          <w:b/>
          <w:bCs/>
        </w:rPr>
      </w:pPr>
      <w:r>
        <w:rPr>
          <w:b/>
          <w:bCs/>
        </w:rPr>
        <w:t>Згода з умовами договору</w:t>
      </w:r>
    </w:p>
    <w:p w:rsidR="00CF1E93" w:rsidRDefault="00CF1E93" w:rsidP="00CF1E93">
      <w:pPr>
        <w:spacing w:line="360" w:lineRule="auto"/>
      </w:pPr>
    </w:p>
    <w:p w:rsidR="00CF1E93" w:rsidRDefault="00CF1E93" w:rsidP="00CF1E93">
      <w:pPr>
        <w:tabs>
          <w:tab w:val="left" w:pos="567"/>
        </w:tabs>
        <w:ind w:firstLine="540"/>
        <w:jc w:val="both"/>
      </w:pPr>
      <w:r>
        <w:t xml:space="preserve">Ми, ___________________________________ </w:t>
      </w:r>
      <w:r>
        <w:rPr>
          <w:i/>
          <w:iCs/>
        </w:rPr>
        <w:t>(повне найменування учасника)</w:t>
      </w:r>
      <w:r>
        <w:t xml:space="preserve"> підтверджуємо нашу згоду з умовами проекту договору на закупівлю</w:t>
      </w:r>
      <w:r>
        <w:rPr>
          <w:b/>
        </w:rPr>
        <w:t xml:space="preserve"> за кодом ДК 021:2015 – 44480000-8 Протипожежне обладнання різне</w:t>
      </w:r>
      <w:r>
        <w:t>: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 w:rsidRPr="004E1864">
        <w:rPr>
          <w:b/>
        </w:rPr>
        <w:t xml:space="preserve">Рукав пожежний напірний Д-51 мм Клас 1 ДСТУ 9069 </w:t>
      </w:r>
      <w:r w:rsidRPr="004E1864">
        <w:rPr>
          <w:b/>
          <w:lang w:val="en-US"/>
        </w:rPr>
        <w:t>AQUASILA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>
        <w:rPr>
          <w:b/>
        </w:rPr>
        <w:t>Рукав пожежний напірний Д-77</w:t>
      </w:r>
      <w:r w:rsidRPr="004E1864">
        <w:rPr>
          <w:b/>
        </w:rPr>
        <w:t xml:space="preserve"> мм Клас 1 ДСТУ 9069 </w:t>
      </w:r>
      <w:r w:rsidRPr="004E1864">
        <w:rPr>
          <w:b/>
          <w:lang w:val="en-US"/>
        </w:rPr>
        <w:t>AQUASILA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>
        <w:rPr>
          <w:bCs/>
        </w:rPr>
        <w:t>викладен</w:t>
      </w:r>
      <w:r w:rsidR="00224824">
        <w:rPr>
          <w:bCs/>
        </w:rPr>
        <w:t>ими в Додатку 3</w:t>
      </w:r>
      <w:r>
        <w:rPr>
          <w:bCs/>
        </w:rPr>
        <w:t>, та, у разі підписання договору за результатами закупівлі, гарантуємо виконання своїх зобов’язань по ньому.</w:t>
      </w:r>
    </w:p>
    <w:p w:rsidR="00CF1E93" w:rsidRDefault="00CF1E93" w:rsidP="00CF1E93">
      <w:pPr>
        <w:spacing w:line="360" w:lineRule="auto"/>
        <w:ind w:firstLine="851"/>
        <w:rPr>
          <w:b/>
          <w:bCs/>
        </w:rPr>
      </w:pPr>
    </w:p>
    <w:p w:rsidR="00CF1E93" w:rsidRDefault="00CF1E93" w:rsidP="00CF1E93"/>
    <w:p w:rsidR="00CF1E93" w:rsidRDefault="00CF1E93" w:rsidP="00CF1E93">
      <w:r>
        <w:t xml:space="preserve"> _______________________                    ________________        ____________________</w:t>
      </w:r>
    </w:p>
    <w:p w:rsidR="00CF1E93" w:rsidRDefault="00CF1E93" w:rsidP="00CF1E93">
      <w:r>
        <w:t xml:space="preserve">                    Посада                                                  Підпис                   Прізвище те ініціали</w:t>
      </w:r>
    </w:p>
    <w:p w:rsidR="00CF1E93" w:rsidRDefault="00CF1E93" w:rsidP="00CF1E93">
      <w:r>
        <w:t xml:space="preserve">                                                        М.П</w:t>
      </w:r>
      <w:r>
        <w:rPr>
          <w:vertAlign w:val="superscript"/>
        </w:rPr>
        <w:t>*</w:t>
      </w:r>
      <w:r>
        <w:t>.</w:t>
      </w:r>
    </w:p>
    <w:p w:rsidR="00CF1E93" w:rsidRDefault="00CF1E93" w:rsidP="00CF1E93">
      <w:r>
        <w:t xml:space="preserve"> </w:t>
      </w:r>
    </w:p>
    <w:p w:rsidR="00CF1E93" w:rsidRDefault="00CF1E93" w:rsidP="00CF1E93"/>
    <w:p w:rsidR="00CF1E93" w:rsidRDefault="00CF1E93" w:rsidP="00CF1E93"/>
    <w:p w:rsidR="00CF1E93" w:rsidRDefault="00CF1E93" w:rsidP="00CF1E93"/>
    <w:p w:rsidR="00CF1E93" w:rsidRDefault="00CF1E93" w:rsidP="00CF1E93">
      <w:pPr>
        <w:spacing w:line="216" w:lineRule="auto"/>
        <w:rPr>
          <w:sz w:val="20"/>
          <w:szCs w:val="20"/>
        </w:rPr>
      </w:pPr>
      <w:r>
        <w:rPr>
          <w:rFonts w:eastAsia="Tahoma"/>
          <w:color w:val="00000A"/>
          <w:sz w:val="20"/>
          <w:szCs w:val="20"/>
        </w:rPr>
        <w:t xml:space="preserve">* </w:t>
      </w:r>
      <w:r>
        <w:rPr>
          <w:sz w:val="20"/>
          <w:szCs w:val="20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CF1E93">
      <w:pPr>
        <w:rPr>
          <w:noProof/>
          <w:lang w:eastAsia="uk-UA"/>
        </w:rPr>
      </w:pPr>
    </w:p>
    <w:p w:rsidR="005B67E0" w:rsidRPr="005B67E0" w:rsidRDefault="00CF1E93" w:rsidP="00CF1E93">
      <w:pPr>
        <w:rPr>
          <w:b/>
          <w:color w:val="00000A"/>
        </w:rPr>
      </w:pPr>
      <w:r>
        <w:rPr>
          <w:noProof/>
          <w:lang w:eastAsia="uk-UA"/>
        </w:rPr>
        <w:lastRenderedPageBreak/>
        <w:t xml:space="preserve">                                                                </w:t>
      </w:r>
      <w:r w:rsidR="005B67E0" w:rsidRPr="005B67E0">
        <w:rPr>
          <w:b/>
          <w:color w:val="00000A"/>
        </w:rPr>
        <w:t>ДОГОВІР №___</w:t>
      </w:r>
    </w:p>
    <w:p w:rsidR="005B67E0" w:rsidRPr="005B67E0" w:rsidRDefault="005B67E0" w:rsidP="005B67E0">
      <w:pPr>
        <w:jc w:val="center"/>
      </w:pPr>
      <w:r w:rsidRPr="005B67E0">
        <w:rPr>
          <w:b/>
          <w:color w:val="00000A"/>
        </w:rPr>
        <w:t>купівлі-продажу</w:t>
      </w:r>
    </w:p>
    <w:p w:rsidR="005B67E0" w:rsidRPr="005B67E0" w:rsidRDefault="005B67E0" w:rsidP="005B67E0">
      <w:pPr>
        <w:jc w:val="center"/>
        <w:rPr>
          <w:b/>
          <w:color w:val="00000A"/>
          <w:lang w:eastAsia="uk-UA"/>
        </w:rPr>
      </w:pPr>
    </w:p>
    <w:p w:rsidR="005B67E0" w:rsidRPr="005B67E0" w:rsidRDefault="00224824" w:rsidP="005B67E0">
      <w:r>
        <w:rPr>
          <w:bCs/>
          <w:lang w:eastAsia="uk-UA"/>
        </w:rPr>
        <w:t>м. Олександрія</w:t>
      </w:r>
      <w:r w:rsidR="005B67E0" w:rsidRPr="005B67E0">
        <w:rPr>
          <w:bCs/>
          <w:lang w:eastAsia="uk-UA"/>
        </w:rPr>
        <w:tab/>
        <w:t xml:space="preserve">   </w:t>
      </w:r>
      <w:r w:rsidR="005B67E0" w:rsidRPr="005B67E0">
        <w:rPr>
          <w:bCs/>
          <w:lang w:eastAsia="uk-UA"/>
        </w:rPr>
        <w:tab/>
        <w:t xml:space="preserve">                                              </w:t>
      </w:r>
      <w:r w:rsidR="005B67E0">
        <w:rPr>
          <w:bCs/>
          <w:lang w:eastAsia="uk-UA"/>
        </w:rPr>
        <w:t xml:space="preserve">             </w:t>
      </w:r>
      <w:r w:rsidR="005B67E0" w:rsidRPr="005B67E0">
        <w:rPr>
          <w:bCs/>
          <w:lang w:eastAsia="uk-UA"/>
        </w:rPr>
        <w:t>"____" __________2022 року</w:t>
      </w:r>
    </w:p>
    <w:p w:rsidR="005B67E0" w:rsidRPr="005B67E0" w:rsidRDefault="005B67E0" w:rsidP="005B67E0">
      <w:pPr>
        <w:keepNext/>
        <w:shd w:val="clear" w:color="auto" w:fill="FFFFFF"/>
        <w:ind w:firstLine="567"/>
        <w:jc w:val="both"/>
        <w:rPr>
          <w:bCs/>
          <w:lang w:eastAsia="uk-UA"/>
        </w:rPr>
      </w:pPr>
    </w:p>
    <w:p w:rsidR="005B67E0" w:rsidRDefault="005B67E0" w:rsidP="005B67E0">
      <w:pPr>
        <w:keepNext/>
        <w:shd w:val="clear" w:color="auto" w:fill="FFFFFF"/>
        <w:jc w:val="both"/>
        <w:rPr>
          <w:lang w:eastAsia="uk-UA"/>
        </w:rPr>
      </w:pPr>
      <w:r>
        <w:rPr>
          <w:noProof/>
          <w:lang w:eastAsia="uk-UA"/>
        </w:rPr>
        <w:t xml:space="preserve">         </w:t>
      </w:r>
      <w:r w:rsidR="00224824">
        <w:rPr>
          <w:noProof/>
          <w:lang w:eastAsia="uk-UA"/>
        </w:rPr>
        <w:t>2</w:t>
      </w:r>
      <w:r w:rsidRPr="00D33227">
        <w:rPr>
          <w:noProof/>
          <w:lang w:eastAsia="uk-UA"/>
        </w:rPr>
        <w:t xml:space="preserve"> державний пожежно-рятувальний загін Головного управління </w:t>
      </w:r>
      <w:r>
        <w:rPr>
          <w:noProof/>
          <w:lang w:eastAsia="uk-UA"/>
        </w:rPr>
        <w:t xml:space="preserve">ДСНС України у Кіровоградській </w:t>
      </w:r>
      <w:r w:rsidRPr="00D33227">
        <w:rPr>
          <w:noProof/>
          <w:lang w:eastAsia="uk-UA"/>
        </w:rPr>
        <w:t xml:space="preserve"> області</w:t>
      </w:r>
      <w:r w:rsidRPr="00D33227">
        <w:rPr>
          <w:lang w:eastAsia="uk-UA"/>
        </w:rPr>
        <w:t xml:space="preserve"> в особі начальника</w:t>
      </w:r>
      <w:r>
        <w:rPr>
          <w:lang w:eastAsia="uk-UA"/>
        </w:rPr>
        <w:t xml:space="preserve"> загону </w:t>
      </w:r>
      <w:proofErr w:type="spellStart"/>
      <w:r w:rsidR="00224824">
        <w:rPr>
          <w:lang w:eastAsia="uk-UA"/>
        </w:rPr>
        <w:t>Пальонного</w:t>
      </w:r>
      <w:proofErr w:type="spellEnd"/>
      <w:r w:rsidR="00224824">
        <w:rPr>
          <w:lang w:eastAsia="uk-UA"/>
        </w:rPr>
        <w:t xml:space="preserve"> Олександра Миколайовича</w:t>
      </w:r>
      <w:r w:rsidRPr="00D33227">
        <w:rPr>
          <w:lang w:eastAsia="uk-UA"/>
        </w:rPr>
        <w:t xml:space="preserve">, що діє на підставі Положення (далі – Покупець), з однієї сторони, та </w:t>
      </w:r>
      <w:r w:rsidRPr="008D5C5F">
        <w:rPr>
          <w:rFonts w:eastAsia="Calibri"/>
          <w:lang w:eastAsia="uk-UA"/>
        </w:rPr>
        <w:t>_______________________________________</w:t>
      </w:r>
      <w:r w:rsidRPr="00D33227">
        <w:rPr>
          <w:rFonts w:eastAsia="Calibri"/>
          <w:lang w:eastAsia="uk-UA"/>
        </w:rPr>
        <w:t xml:space="preserve"> в особі </w:t>
      </w:r>
      <w:r w:rsidRPr="00710B87">
        <w:rPr>
          <w:rFonts w:eastAsia="Calibri"/>
          <w:lang w:eastAsia="uk-UA"/>
        </w:rPr>
        <w:t>_____________________________</w:t>
      </w:r>
      <w:r w:rsidRPr="00D33227">
        <w:rPr>
          <w:rFonts w:eastAsia="Calibri"/>
          <w:lang w:eastAsia="uk-UA"/>
        </w:rPr>
        <w:t xml:space="preserve">, що діє на підставі </w:t>
      </w:r>
      <w:r w:rsidRPr="00710B87">
        <w:rPr>
          <w:rFonts w:eastAsia="Calibri"/>
          <w:lang w:eastAsia="uk-UA"/>
        </w:rPr>
        <w:t>________________</w:t>
      </w:r>
      <w:r w:rsidRPr="00D33227">
        <w:rPr>
          <w:lang w:eastAsia="uk-UA"/>
        </w:rPr>
        <w:t xml:space="preserve"> (далі – Продавець), з іншої сторони, далі в цьому Договорі разом – Сторони, а кожний окремо – Сторона, керуючись законодавством України,</w:t>
      </w:r>
      <w:r>
        <w:rPr>
          <w:lang w:eastAsia="uk-UA"/>
        </w:rPr>
        <w:t xml:space="preserve"> </w:t>
      </w:r>
      <w:r w:rsidRPr="00E858EF">
        <w:t xml:space="preserve">відповідно до Указу Президента України від 24.02.2022 р. №64/2022 “Про введення воєнного стану в Україні”, </w:t>
      </w:r>
      <w:r w:rsidRPr="00E858EF">
        <w:rPr>
          <w:highlight w:val="white"/>
        </w:rPr>
        <w:t xml:space="preserve">Указу Президента України 17 травня 2022 року № 341/2022 </w:t>
      </w:r>
      <w:r w:rsidRPr="00E858EF">
        <w:t xml:space="preserve">“Про продовження строку дії воєнного стану в Україні” та постанови Кабінету Міністрів України від 28.02.2022 №169 “Деякі питання здійснення оборонних та публічних </w:t>
      </w:r>
      <w:proofErr w:type="spellStart"/>
      <w:r w:rsidRPr="00E858EF">
        <w:t>закупівель</w:t>
      </w:r>
      <w:proofErr w:type="spellEnd"/>
      <w:r w:rsidRPr="00E858EF">
        <w:t xml:space="preserve"> товарів, робіт і послуг в умовах воєнного стану” </w:t>
      </w:r>
      <w:r>
        <w:t xml:space="preserve">(зі змінами), </w:t>
      </w:r>
      <w:r w:rsidRPr="00E858EF">
        <w:t>постанови Кабі</w:t>
      </w:r>
      <w:r>
        <w:t>нету Міністрів України від 24.06.2022 №723 «Про внесення змін до постанов</w:t>
      </w:r>
      <w:r w:rsidRPr="005E385C">
        <w:t xml:space="preserve"> </w:t>
      </w:r>
      <w:r w:rsidRPr="00E858EF">
        <w:t>Кабінету Міністрів України</w:t>
      </w:r>
      <w:r>
        <w:t xml:space="preserve"> від 14 вересня 2020  №822 і від 28 лютого 2022 №169» </w:t>
      </w:r>
      <w:r w:rsidRPr="00E858EF">
        <w:t>укла</w:t>
      </w:r>
      <w:r>
        <w:t xml:space="preserve">ли цей </w:t>
      </w:r>
      <w:r w:rsidRPr="00D33227">
        <w:rPr>
          <w:lang w:eastAsia="uk-UA"/>
        </w:rPr>
        <w:t xml:space="preserve"> договір, далі – Договір, про закупівлю про наступне:</w:t>
      </w:r>
    </w:p>
    <w:p w:rsidR="005B67E0" w:rsidRPr="0028793F" w:rsidRDefault="005B67E0" w:rsidP="005B67E0">
      <w:pPr>
        <w:keepNext/>
        <w:shd w:val="clear" w:color="auto" w:fill="FFFFFF"/>
        <w:ind w:firstLine="567"/>
        <w:jc w:val="both"/>
        <w:rPr>
          <w:b/>
          <w:bCs/>
          <w:sz w:val="23"/>
          <w:szCs w:val="23"/>
          <w:lang w:eastAsia="uk-UA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I. ПРЕДМЕТ ДОГОВОРУ </w:t>
      </w:r>
    </w:p>
    <w:p w:rsidR="005B67E0" w:rsidRPr="00D33227" w:rsidRDefault="005B67E0" w:rsidP="005B67E0">
      <w:pPr>
        <w:ind w:firstLine="709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1.1. Продавець зобов’язується поставити Покупцю Товар, а Покупець – прийняти та   оплатити цей Товар, згідно специфікації (додаток №1 до договору), яка є невід’ємною частиною цього Договору.</w:t>
      </w:r>
    </w:p>
    <w:p w:rsidR="005B67E0" w:rsidRPr="00CF1E93" w:rsidRDefault="005B67E0" w:rsidP="005B67E0">
      <w:pPr>
        <w:ind w:firstLine="624"/>
        <w:jc w:val="both"/>
        <w:rPr>
          <w:lang w:eastAsia="ru-RU"/>
        </w:rPr>
      </w:pPr>
      <w:r>
        <w:rPr>
          <w:sz w:val="23"/>
          <w:szCs w:val="23"/>
        </w:rPr>
        <w:t>1.2. Найменування товару:</w:t>
      </w:r>
      <w:r w:rsidR="00CF1E93" w:rsidRPr="00CF1E93">
        <w:rPr>
          <w:b/>
        </w:rPr>
        <w:t xml:space="preserve"> </w:t>
      </w:r>
      <w:r w:rsidR="00CF1E93" w:rsidRPr="004E1864">
        <w:rPr>
          <w:b/>
        </w:rPr>
        <w:t xml:space="preserve">Рукав пожежний напірний Д-51 мм Клас 1 ДСТУ 9069 </w:t>
      </w:r>
      <w:r w:rsidR="00CF1E93" w:rsidRPr="004E1864">
        <w:rPr>
          <w:b/>
          <w:lang w:val="en-US"/>
        </w:rPr>
        <w:t>AQUASILA</w:t>
      </w:r>
      <w:r w:rsidR="00CF1E93">
        <w:rPr>
          <w:b/>
        </w:rPr>
        <w:t>,  Рукав пожежний напірний Д-77</w:t>
      </w:r>
      <w:r w:rsidR="00CF1E93" w:rsidRPr="004E1864">
        <w:rPr>
          <w:b/>
        </w:rPr>
        <w:t xml:space="preserve"> мм Клас 1 ДСТУ 9069 </w:t>
      </w:r>
      <w:r w:rsidR="00CF1E93" w:rsidRPr="004E1864">
        <w:rPr>
          <w:b/>
          <w:lang w:val="en-US"/>
        </w:rPr>
        <w:t>AQUASILA</w:t>
      </w:r>
    </w:p>
    <w:p w:rsidR="005B67E0" w:rsidRDefault="005B67E0" w:rsidP="005B67E0">
      <w:pPr>
        <w:jc w:val="both"/>
        <w:rPr>
          <w:lang w:eastAsia="ru-RU"/>
        </w:rPr>
      </w:pPr>
      <w:r w:rsidRPr="00D33227">
        <w:rPr>
          <w:rFonts w:eastAsia="Tahoma"/>
          <w:kern w:val="1"/>
          <w:sz w:val="23"/>
          <w:szCs w:val="23"/>
          <w:lang w:bidi="hi-IN"/>
        </w:rPr>
        <w:t xml:space="preserve">Код за </w:t>
      </w:r>
      <w:r w:rsidRPr="005B3C73">
        <w:rPr>
          <w:color w:val="000000"/>
        </w:rPr>
        <w:t xml:space="preserve">ДК021:2015 </w:t>
      </w:r>
      <w:r>
        <w:rPr>
          <w:lang w:eastAsia="ru-RU"/>
        </w:rPr>
        <w:t xml:space="preserve">44480000-8 </w:t>
      </w:r>
      <w:r w:rsidRPr="005B3C73">
        <w:rPr>
          <w:lang w:eastAsia="ru-RU"/>
        </w:rPr>
        <w:t xml:space="preserve"> </w:t>
      </w:r>
      <w:r>
        <w:rPr>
          <w:rFonts w:eastAsia="Tahoma"/>
          <w:color w:val="000000"/>
          <w:kern w:val="1"/>
          <w:lang w:bidi="hi-IN"/>
        </w:rPr>
        <w:t>Протипожежне обладнання різне</w:t>
      </w:r>
    </w:p>
    <w:p w:rsidR="005B67E0" w:rsidRPr="0028793F" w:rsidRDefault="005B67E0" w:rsidP="005B67E0">
      <w:pPr>
        <w:jc w:val="both"/>
        <w:rPr>
          <w:sz w:val="23"/>
          <w:szCs w:val="23"/>
        </w:rPr>
      </w:pPr>
    </w:p>
    <w:p w:rsidR="005B67E0" w:rsidRPr="00D33227" w:rsidRDefault="005B67E0" w:rsidP="005B67E0">
      <w:pPr>
        <w:jc w:val="center"/>
        <w:rPr>
          <w:sz w:val="23"/>
          <w:szCs w:val="23"/>
        </w:rPr>
      </w:pPr>
      <w:r w:rsidRPr="00D33227">
        <w:rPr>
          <w:b/>
          <w:sz w:val="23"/>
          <w:szCs w:val="23"/>
        </w:rPr>
        <w:t>ІІ. ЯКІСТЬ ТОВАРУ</w:t>
      </w:r>
    </w:p>
    <w:p w:rsidR="005B67E0" w:rsidRDefault="005B67E0" w:rsidP="005B67E0">
      <w:pPr>
        <w:ind w:firstLine="720"/>
        <w:jc w:val="both"/>
        <w:rPr>
          <w:bCs/>
          <w:sz w:val="23"/>
          <w:szCs w:val="23"/>
        </w:rPr>
      </w:pPr>
      <w:r w:rsidRPr="00D33227">
        <w:rPr>
          <w:bCs/>
          <w:sz w:val="23"/>
          <w:szCs w:val="23"/>
        </w:rPr>
        <w:t>2.1. Продавець зобов’язаний поставити Покупцю Товар, якість якого відповідає державним стандартам та чинному законодавству щодо показників якості такого виду товарів згідно т</w:t>
      </w:r>
      <w:r w:rsidRPr="00D33227">
        <w:rPr>
          <w:bCs/>
          <w:sz w:val="23"/>
          <w:szCs w:val="23"/>
          <w:lang w:eastAsia="ru-RU"/>
        </w:rPr>
        <w:t>ехнічних характеристик</w:t>
      </w:r>
      <w:r w:rsidRPr="00D33227">
        <w:rPr>
          <w:bCs/>
          <w:sz w:val="23"/>
          <w:szCs w:val="23"/>
        </w:rPr>
        <w:t xml:space="preserve"> .</w:t>
      </w:r>
    </w:p>
    <w:p w:rsidR="005B67E0" w:rsidRPr="00E858EF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E858EF">
        <w:rPr>
          <w:rFonts w:cs="Times New Roman"/>
          <w:lang w:val="uk-UA"/>
        </w:rPr>
        <w:t>.2</w:t>
      </w:r>
      <w:r>
        <w:rPr>
          <w:rFonts w:cs="Times New Roman"/>
          <w:lang w:val="uk-UA"/>
        </w:rPr>
        <w:t>. Покупець</w:t>
      </w:r>
      <w:r w:rsidRPr="00E858EF">
        <w:rPr>
          <w:rFonts w:cs="Times New Roman"/>
          <w:lang w:val="uk-UA"/>
        </w:rPr>
        <w:t xml:space="preserve">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proofErr w:type="spellStart"/>
      <w:r>
        <w:rPr>
          <w:bCs/>
          <w:sz w:val="23"/>
          <w:szCs w:val="23"/>
        </w:rPr>
        <w:t>Продавцю</w:t>
      </w:r>
      <w:proofErr w:type="spellEnd"/>
      <w:r w:rsidRPr="00E858EF">
        <w:rPr>
          <w:rFonts w:cs="Times New Roman"/>
          <w:lang w:val="uk-UA"/>
        </w:rPr>
        <w:t xml:space="preserve">.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E858EF">
        <w:rPr>
          <w:rFonts w:cs="Times New Roman"/>
          <w:lang w:val="uk-UA"/>
        </w:rPr>
        <w:t xml:space="preserve"> зобов'язаний замінити товар неналежної якості у строк не більш 5 (п`ять) календарних днів. 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8751A1">
        <w:rPr>
          <w:rFonts w:cs="Times New Roman"/>
          <w:lang w:val="uk-UA"/>
        </w:rPr>
        <w:t xml:space="preserve">.3. </w:t>
      </w:r>
      <w:r w:rsidRPr="0072795C">
        <w:rPr>
          <w:bCs/>
          <w:sz w:val="23"/>
          <w:szCs w:val="23"/>
          <w:lang w:val="uk-UA"/>
        </w:rPr>
        <w:t>Продавець</w:t>
      </w:r>
      <w:r w:rsidRPr="008751A1">
        <w:rPr>
          <w:lang w:val="uk-UA"/>
        </w:rPr>
        <w:t xml:space="preserve"> зобов’язується, що протягом строку гарантійного ремонту всі вузли і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8751A1">
        <w:rPr>
          <w:lang w:val="uk-UA"/>
        </w:rPr>
        <w:t>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rFonts w:cs="Times New Roman"/>
          <w:lang w:val="uk-UA"/>
        </w:rPr>
        <w:t>2.</w:t>
      </w:r>
      <w:r w:rsidRPr="008751A1">
        <w:rPr>
          <w:rFonts w:cs="Times New Roman"/>
          <w:lang w:val="uk-UA"/>
        </w:rPr>
        <w:t>4.</w:t>
      </w:r>
      <w:r w:rsidRPr="008751A1">
        <w:rPr>
          <w:lang w:val="uk-UA"/>
        </w:rPr>
        <w:t xml:space="preserve"> Для визнання гарантійних зобов’язань по дефектах, виявлених протягом гарантійного періоду, </w:t>
      </w:r>
      <w:r>
        <w:rPr>
          <w:lang w:val="uk-UA"/>
        </w:rPr>
        <w:t>Покупцю</w:t>
      </w:r>
      <w:r w:rsidRPr="008751A1">
        <w:rPr>
          <w:lang w:val="uk-UA"/>
        </w:rPr>
        <w:t xml:space="preserve"> необхідно виконувати наступні умови: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>- Товар повинен експлуатуватися відповідно до вимог, викладених в Інструкції з експлуатації і цьому договорі;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 xml:space="preserve">- </w:t>
      </w:r>
      <w:r>
        <w:rPr>
          <w:lang w:val="uk-UA"/>
        </w:rPr>
        <w:t>Покупцю</w:t>
      </w:r>
      <w:r w:rsidRPr="00554CD6">
        <w:rPr>
          <w:lang w:val="uk-UA"/>
        </w:rPr>
        <w:t xml:space="preserve"> </w:t>
      </w:r>
      <w:r w:rsidRPr="008751A1">
        <w:rPr>
          <w:lang w:val="uk-UA"/>
        </w:rPr>
        <w:t>забороняється протягом гарантійного періоду самостійно (або із залученням третіх осіб) ремонтувати або модифікувати Товар, розбирати окремі вузли і агрегати.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lang w:val="uk-UA"/>
        </w:rPr>
        <w:t>2.5</w:t>
      </w:r>
      <w:r w:rsidRPr="008751A1">
        <w:rPr>
          <w:lang w:val="uk-UA"/>
        </w:rPr>
        <w:t>. Гарантійний строк експлуатації товару становить 12 місяців  з дня  введення його в експлуатацію.</w:t>
      </w:r>
    </w:p>
    <w:p w:rsidR="005B67E0" w:rsidRPr="00D33227" w:rsidRDefault="005B67E0" w:rsidP="005B67E0">
      <w:pPr>
        <w:ind w:firstLine="567"/>
        <w:jc w:val="both"/>
        <w:rPr>
          <w:sz w:val="23"/>
          <w:szCs w:val="23"/>
        </w:rPr>
      </w:pPr>
      <w:r>
        <w:t>2.6</w:t>
      </w:r>
      <w:r w:rsidRPr="008751A1">
        <w:t xml:space="preserve">. Гарантійний строк починається з моменту фактичного передання товару на склад </w:t>
      </w:r>
      <w:r>
        <w:t>Покупця</w:t>
      </w:r>
      <w:r w:rsidRPr="008751A1">
        <w:t xml:space="preserve">. </w:t>
      </w:r>
    </w:p>
    <w:p w:rsidR="005B67E0" w:rsidRPr="0066786D" w:rsidRDefault="005B67E0" w:rsidP="005B67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lastRenderedPageBreak/>
        <w:t>2.7. Товар повинен мати паспорт заводу-виробника та копію сертифікату відповідності.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IІI. ЦІНА ДОГОВОРУ 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 xml:space="preserve">3.1. Ціна цього Договору становить </w:t>
      </w:r>
      <w:r w:rsidRPr="0066786D">
        <w:rPr>
          <w:rStyle w:val="acopre"/>
          <w:bCs/>
          <w:sz w:val="23"/>
          <w:szCs w:val="23"/>
        </w:rPr>
        <w:t>_________</w:t>
      </w:r>
      <w:r>
        <w:rPr>
          <w:rStyle w:val="acopre"/>
          <w:bCs/>
          <w:sz w:val="23"/>
          <w:szCs w:val="23"/>
        </w:rPr>
        <w:t xml:space="preserve">___________ </w:t>
      </w:r>
      <w:r w:rsidRPr="0066786D">
        <w:rPr>
          <w:rStyle w:val="acopre"/>
          <w:bCs/>
          <w:sz w:val="23"/>
          <w:szCs w:val="23"/>
        </w:rPr>
        <w:t>(_____________</w:t>
      </w:r>
      <w:r>
        <w:rPr>
          <w:rStyle w:val="acopre"/>
          <w:bCs/>
          <w:sz w:val="23"/>
          <w:szCs w:val="23"/>
        </w:rPr>
        <w:t xml:space="preserve"> </w:t>
      </w:r>
      <w:r w:rsidRPr="0066786D">
        <w:rPr>
          <w:bCs/>
          <w:sz w:val="23"/>
          <w:szCs w:val="23"/>
        </w:rPr>
        <w:t xml:space="preserve">грн. </w:t>
      </w:r>
      <w:r>
        <w:rPr>
          <w:bCs/>
          <w:sz w:val="23"/>
          <w:szCs w:val="23"/>
        </w:rPr>
        <w:t xml:space="preserve">____ </w:t>
      </w:r>
      <w:r w:rsidRPr="0066786D">
        <w:rPr>
          <w:bCs/>
          <w:sz w:val="23"/>
          <w:szCs w:val="23"/>
        </w:rPr>
        <w:t>коп.</w:t>
      </w:r>
      <w:r>
        <w:rPr>
          <w:b/>
          <w:bCs/>
          <w:sz w:val="23"/>
          <w:szCs w:val="23"/>
        </w:rPr>
        <w:t xml:space="preserve">) </w:t>
      </w:r>
      <w:r w:rsidRPr="00710B87">
        <w:rPr>
          <w:bCs/>
          <w:sz w:val="23"/>
          <w:szCs w:val="23"/>
        </w:rPr>
        <w:t>з/без  ПДВ</w:t>
      </w:r>
      <w:r>
        <w:rPr>
          <w:b/>
          <w:bCs/>
          <w:sz w:val="23"/>
          <w:szCs w:val="23"/>
        </w:rPr>
        <w:t>.</w:t>
      </w:r>
      <w:r w:rsidRPr="00D33227">
        <w:rPr>
          <w:lang w:eastAsia="uk-UA"/>
        </w:rPr>
        <w:t xml:space="preserve"> </w:t>
      </w:r>
    </w:p>
    <w:p w:rsidR="005B67E0" w:rsidRPr="0066786D" w:rsidRDefault="005B67E0" w:rsidP="005B67E0">
      <w:pPr>
        <w:ind w:firstLine="708"/>
        <w:jc w:val="both"/>
        <w:rPr>
          <w:bCs/>
          <w:sz w:val="23"/>
          <w:szCs w:val="23"/>
        </w:rPr>
      </w:pPr>
      <w:r w:rsidRPr="0066786D">
        <w:rPr>
          <w:bCs/>
          <w:sz w:val="23"/>
          <w:szCs w:val="23"/>
        </w:rPr>
        <w:t>3.2</w:t>
      </w:r>
      <w:r>
        <w:rPr>
          <w:bCs/>
          <w:sz w:val="23"/>
          <w:szCs w:val="23"/>
        </w:rPr>
        <w:t xml:space="preserve"> Ціна </w:t>
      </w:r>
      <w:r w:rsidRPr="00D33227">
        <w:rPr>
          <w:sz w:val="23"/>
          <w:szCs w:val="23"/>
        </w:rPr>
        <w:t>цього Договору</w:t>
      </w:r>
      <w:r>
        <w:rPr>
          <w:sz w:val="23"/>
          <w:szCs w:val="23"/>
        </w:rPr>
        <w:t xml:space="preserve"> може бути зменшена за взаємною згодою сторін.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</w:p>
    <w:p w:rsidR="005B67E0" w:rsidRPr="00D33227" w:rsidRDefault="005B67E0" w:rsidP="005B67E0">
      <w:pPr>
        <w:ind w:firstLine="708"/>
        <w:jc w:val="both"/>
        <w:rPr>
          <w:b/>
          <w:i/>
          <w:sz w:val="23"/>
          <w:szCs w:val="23"/>
        </w:rPr>
      </w:pPr>
    </w:p>
    <w:p w:rsidR="005B67E0" w:rsidRPr="003E5064" w:rsidRDefault="005B67E0" w:rsidP="005B67E0">
      <w:pPr>
        <w:pStyle w:val="3"/>
        <w:jc w:val="center"/>
        <w:rPr>
          <w:b/>
          <w:sz w:val="23"/>
          <w:szCs w:val="23"/>
        </w:rPr>
      </w:pPr>
      <w:r w:rsidRPr="003E5064">
        <w:rPr>
          <w:b/>
          <w:sz w:val="23"/>
          <w:szCs w:val="23"/>
        </w:rPr>
        <w:t xml:space="preserve">IV. ПОРЯДОК ЗДІЙСНЕННЯ ОПЛАТИ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4.1. Розрахунок проводиться шляхом оплати Покупцем пред’явленого Продавцем рахунка на оплату Товару.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4.2. До рахунка додається видаткова накладна на Товар.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4.3. Розрахунок проводиться після поставки Товару шляхом безготівкового переказу коштів на поточний рахунок Продавця, вказаний у даному Договорі, протягом  10 (десяти) </w:t>
      </w:r>
      <w:r>
        <w:rPr>
          <w:sz w:val="23"/>
          <w:szCs w:val="23"/>
        </w:rPr>
        <w:t xml:space="preserve">банківських </w:t>
      </w:r>
      <w:r w:rsidRPr="00D33227">
        <w:rPr>
          <w:sz w:val="23"/>
          <w:szCs w:val="23"/>
        </w:rPr>
        <w:t>днів із дати отримання Товару.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Default="005B67E0" w:rsidP="005B67E0">
      <w:pPr>
        <w:pStyle w:val="3"/>
        <w:numPr>
          <w:ilvl w:val="0"/>
          <w:numId w:val="0"/>
        </w:numPr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>V. ПОСТАВКА ТОВАРУ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5.1. Термін поставки Товару</w:t>
      </w:r>
      <w:r w:rsidRPr="00D36AE9">
        <w:rPr>
          <w:sz w:val="23"/>
          <w:szCs w:val="23"/>
        </w:rPr>
        <w:t xml:space="preserve">:  </w:t>
      </w:r>
      <w:r w:rsidRPr="00B05FE3">
        <w:rPr>
          <w:b/>
          <w:sz w:val="23"/>
          <w:szCs w:val="23"/>
        </w:rPr>
        <w:t xml:space="preserve">до </w:t>
      </w:r>
      <w:r>
        <w:rPr>
          <w:b/>
          <w:sz w:val="23"/>
          <w:szCs w:val="23"/>
          <w:lang w:val="ru-RU"/>
        </w:rPr>
        <w:t>23</w:t>
      </w:r>
      <w:r>
        <w:rPr>
          <w:b/>
          <w:sz w:val="23"/>
          <w:szCs w:val="23"/>
        </w:rPr>
        <w:t>.08</w:t>
      </w:r>
      <w:r w:rsidRPr="00B05FE3">
        <w:rPr>
          <w:b/>
          <w:sz w:val="23"/>
          <w:szCs w:val="23"/>
        </w:rPr>
        <w:t>.202</w:t>
      </w:r>
      <w:r>
        <w:rPr>
          <w:b/>
          <w:sz w:val="23"/>
          <w:szCs w:val="23"/>
        </w:rPr>
        <w:t>2</w:t>
      </w:r>
      <w:r w:rsidRPr="00D36AE9">
        <w:rPr>
          <w:sz w:val="23"/>
          <w:szCs w:val="23"/>
        </w:rPr>
        <w:t xml:space="preserve"> року.</w:t>
      </w:r>
    </w:p>
    <w:p w:rsidR="005B67E0" w:rsidRPr="006260AD" w:rsidRDefault="005B67E0" w:rsidP="005B67E0">
      <w:pPr>
        <w:ind w:firstLine="720"/>
        <w:jc w:val="both"/>
        <w:rPr>
          <w:sz w:val="23"/>
          <w:szCs w:val="23"/>
          <w:lang w:val="ru-RU"/>
        </w:rPr>
      </w:pPr>
      <w:r w:rsidRPr="00D33227">
        <w:rPr>
          <w:sz w:val="23"/>
          <w:szCs w:val="23"/>
        </w:rPr>
        <w:t xml:space="preserve">5.2. Місце поставки за </w:t>
      </w:r>
      <w:proofErr w:type="spellStart"/>
      <w:r w:rsidRPr="00D33227">
        <w:rPr>
          <w:sz w:val="23"/>
          <w:szCs w:val="23"/>
        </w:rPr>
        <w:t>адресою</w:t>
      </w:r>
      <w:proofErr w:type="spellEnd"/>
      <w:r w:rsidRPr="00D33227">
        <w:rPr>
          <w:sz w:val="23"/>
          <w:szCs w:val="23"/>
        </w:rPr>
        <w:t xml:space="preserve"> Поку</w:t>
      </w:r>
      <w:r>
        <w:rPr>
          <w:sz w:val="23"/>
          <w:szCs w:val="23"/>
        </w:rPr>
        <w:t xml:space="preserve">пця: </w:t>
      </w:r>
      <w:r w:rsidR="00224824">
        <w:rPr>
          <w:sz w:val="23"/>
          <w:szCs w:val="23"/>
        </w:rPr>
        <w:t>Кіровоградська область, м. Олександрія,</w:t>
      </w:r>
      <w:r>
        <w:rPr>
          <w:sz w:val="23"/>
          <w:szCs w:val="23"/>
        </w:rPr>
        <w:t xml:space="preserve"> вул</w:t>
      </w:r>
      <w:r w:rsidR="00224824">
        <w:rPr>
          <w:sz w:val="23"/>
          <w:szCs w:val="23"/>
        </w:rPr>
        <w:t>. Жуковського, 13</w:t>
      </w:r>
      <w:r>
        <w:rPr>
          <w:sz w:val="23"/>
          <w:szCs w:val="23"/>
        </w:rPr>
        <w:t>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5.3. Датою поставки Товару вважається дата його отримання Покупцем та оформлення видаткової накладної на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VI. ПРАВА ТА ОБОВ'ЯЗКИ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6.1. Покупець зобов’язаний своєчасно та в повному обсязі сплачувати за поставлений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6.2. Покупець має право: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6.2.1. Достроково розірвати цей Договір у разі невиконання зобов’язань Продавцем, повідомивши про це його у строк 10 днів.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6.2.2. Контролювати поставку Товару у строки, встановлені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 Продавець зобов’язаний: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6.3.1. Забезпечити поставку Товару у строки, встановлені цим Договором</w:t>
      </w:r>
      <w:r>
        <w:rPr>
          <w:sz w:val="23"/>
          <w:szCs w:val="23"/>
        </w:rPr>
        <w:t xml:space="preserve"> за власний рахунок</w:t>
      </w:r>
      <w:r w:rsidRPr="00D33227">
        <w:rPr>
          <w:sz w:val="23"/>
          <w:szCs w:val="23"/>
        </w:rPr>
        <w:t>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6.3.2. Забезпечити поставку Товару, якість якого відповідає умовам, установленим розділом ІІ цього Договору.</w:t>
      </w:r>
    </w:p>
    <w:p w:rsidR="005B67E0" w:rsidRPr="00D33227" w:rsidRDefault="005B67E0" w:rsidP="005B67E0">
      <w:pPr>
        <w:ind w:firstLine="720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>6.4. Продавець має право своєчасно та в повному обсязі отримувати плату за поставлений Товар.</w:t>
      </w: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VII. ВІДПОВІДАЛЬНІСТЬ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7.2. У разі невиконання або несвоєчасного виконання своїх зобов’язань Продавець сплачує Покупцю штраф у розмірі подвійної облікової ставки Національного банку України, що діяла на момент нарахування, від загальної вартості договору за кожен день прострочення виконання зобов’язання за весь час його невиконання.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Сплата штрафу не звільняє Продавця від подальшого належного виконання ним своїх зобов’язань, передбачених цим Договором.</w:t>
      </w: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VIII. ОБСТАВИНИ НЕПЕРЕБОРНОЇ СИЛИ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lastRenderedPageBreak/>
        <w:t>8.2. Сторона, що не може виконувати зобов’язання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5B67E0" w:rsidRDefault="005B67E0" w:rsidP="005B67E0">
      <w:pPr>
        <w:ind w:firstLine="720"/>
        <w:jc w:val="both"/>
      </w:pPr>
      <w:r w:rsidRPr="00D33227">
        <w:t>8.3. У разі коли строк дії обставин непереборної сили продовжується більше ніж 20 днів, кожна із Сторін у встановленому порядку має право розірвати цей Договір.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IX. ВИРІШЕННЯ СПОРІВ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9.2. У разі недосягнення Сторонами згоди спори (розбіжності) вирішуються у судовому порядку.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X. СТРОК ДІЇ ДОГОВОРУ </w:t>
      </w:r>
    </w:p>
    <w:p w:rsidR="005B67E0" w:rsidRPr="0066786D" w:rsidRDefault="005B67E0" w:rsidP="005B67E0"/>
    <w:p w:rsidR="005B67E0" w:rsidRPr="00F072CA" w:rsidRDefault="005B67E0" w:rsidP="005B67E0">
      <w:pPr>
        <w:pStyle w:val="a3"/>
        <w:ind w:left="0" w:firstLine="851"/>
        <w:jc w:val="both"/>
        <w:rPr>
          <w:sz w:val="23"/>
          <w:szCs w:val="23"/>
        </w:rPr>
      </w:pPr>
      <w:r w:rsidRPr="00F072CA">
        <w:rPr>
          <w:sz w:val="23"/>
          <w:szCs w:val="23"/>
        </w:rPr>
        <w:t>10.1. Цей Договір набуває чинності з моменту його підписання і діє до завершення воєнного стану, оголошеного Указом Президента України «Про введення воєнного стану в Україні» № 64/2022 від 24.02.2022 та продовженого Указом Президента України «Про продовження строку дії воєнного стану в Україні» № 133/2022 від 14.03.2022 та Указом Президента України «Про продовження строку дії воєнного стану в Україні» № 259/2022 від 18.04.2022, та Указом Президента України «Про продовження строку дії воєнного стану в Україні» № 341/2022 від 17.05.2022, а саме до 23.08.2022. Строк дії цього договору продовжується за згодою сторін у разі продовження строку дії воєнного стану в Україні понад період, визначений Указом Президента України «Про продовження строку дії воєнного стану в Україні» від 17.05.2022 № 341/2022, але в будь якому разі не більше ніж до 31.12.2022.</w:t>
      </w:r>
    </w:p>
    <w:p w:rsidR="005B67E0" w:rsidRDefault="005B67E0" w:rsidP="005B67E0">
      <w:pPr>
        <w:ind w:firstLine="624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10.2. Цей Договір укладається і підписується у 2-х примірниках, що мають однакову юридичну силу. 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Pr="009643FE" w:rsidRDefault="009643FE" w:rsidP="005B67E0">
      <w:pPr>
        <w:ind w:firstLine="624"/>
        <w:jc w:val="both"/>
      </w:pPr>
    </w:p>
    <w:p w:rsidR="009643FE" w:rsidRPr="009643FE" w:rsidRDefault="009643FE" w:rsidP="005B67E0">
      <w:pPr>
        <w:ind w:firstLine="624"/>
        <w:jc w:val="both"/>
        <w:rPr>
          <w:b/>
          <w:sz w:val="28"/>
          <w:szCs w:val="28"/>
        </w:rPr>
      </w:pPr>
      <w:r w:rsidRPr="009643FE">
        <w:rPr>
          <w:b/>
        </w:rPr>
        <w:t xml:space="preserve">Покупець                       </w:t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  <w:t>Продавець</w:t>
      </w:r>
    </w:p>
    <w:p w:rsidR="009643FE" w:rsidRPr="004E1864" w:rsidRDefault="00D211E6" w:rsidP="009643FE">
      <w:pPr>
        <w:suppressAutoHyphens w:val="0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2</w:t>
      </w:r>
      <w:r w:rsidR="009643FE" w:rsidRPr="004E1864">
        <w:rPr>
          <w:b/>
          <w:color w:val="000000"/>
          <w:lang w:eastAsia="uk-UA"/>
        </w:rPr>
        <w:t xml:space="preserve"> ДПРЗ ГУ ДСНС України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28006, Кіровоградська область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м. Олександрія, вул. Жуковського, 13</w:t>
      </w:r>
      <w:r w:rsidR="009643FE" w:rsidRPr="004E1864">
        <w:rPr>
          <w:lang w:eastAsia="uk-UA"/>
        </w:rPr>
        <w:t xml:space="preserve">                                       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код ЄДРПОУ 38127319, МФО 820172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р/р UA__________________________</w:t>
      </w:r>
      <w:r w:rsidR="009643FE" w:rsidRPr="004E1864">
        <w:rPr>
          <w:lang w:eastAsia="uk-UA"/>
        </w:rPr>
        <w:t xml:space="preserve">  </w:t>
      </w:r>
    </w:p>
    <w:p w:rsidR="009643FE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в ДКС України м. Київ</w:t>
      </w:r>
    </w:p>
    <w:p w:rsidR="009643FE" w:rsidRDefault="009643FE" w:rsidP="009643FE">
      <w:pPr>
        <w:suppressAutoHyphens w:val="0"/>
        <w:rPr>
          <w:lang w:eastAsia="uk-UA"/>
        </w:rPr>
      </w:pPr>
    </w:p>
    <w:p w:rsidR="009643FE" w:rsidRDefault="009643FE" w:rsidP="009643FE">
      <w:pPr>
        <w:suppressAutoHyphens w:val="0"/>
        <w:rPr>
          <w:lang w:eastAsia="uk-UA"/>
        </w:rPr>
      </w:pPr>
    </w:p>
    <w:p w:rsidR="00D211E6" w:rsidRDefault="00D211E6" w:rsidP="009643FE">
      <w:pPr>
        <w:suppressAutoHyphens w:val="0"/>
        <w:rPr>
          <w:lang w:eastAsia="uk-UA"/>
        </w:rPr>
      </w:pPr>
    </w:p>
    <w:p w:rsidR="00D211E6" w:rsidRPr="00D211E6" w:rsidRDefault="00D211E6" w:rsidP="009643FE">
      <w:pPr>
        <w:suppressAutoHyphens w:val="0"/>
        <w:rPr>
          <w:b/>
          <w:lang w:eastAsia="uk-UA"/>
        </w:rPr>
      </w:pPr>
      <w:r>
        <w:rPr>
          <w:lang w:eastAsia="uk-UA"/>
        </w:rPr>
        <w:t>___________________</w:t>
      </w:r>
      <w:r>
        <w:rPr>
          <w:b/>
          <w:lang w:eastAsia="uk-UA"/>
        </w:rPr>
        <w:t>О.М. ПАЛЬОННИЙ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391355" w:rsidRDefault="00391355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4E1864" w:rsidRPr="004E1864" w:rsidRDefault="009643FE" w:rsidP="009643FE">
      <w:pPr>
        <w:spacing w:line="276" w:lineRule="auto"/>
      </w:pPr>
      <w:r>
        <w:t xml:space="preserve">                                                                                                         </w:t>
      </w:r>
      <w:r w:rsidR="004E1864" w:rsidRPr="004E1864">
        <w:rPr>
          <w:b/>
          <w:color w:val="00000A"/>
          <w:lang w:bidi="hi-IN"/>
        </w:rPr>
        <w:t>Додаток 1 до Договору</w:t>
      </w:r>
      <w:r w:rsidR="004E1864" w:rsidRPr="004E1864">
        <w:rPr>
          <w:color w:val="00000A"/>
          <w:lang w:bidi="hi-IN"/>
        </w:rPr>
        <w:t xml:space="preserve"> </w:t>
      </w:r>
      <w:r w:rsidR="004E1864" w:rsidRPr="004E1864">
        <w:rPr>
          <w:color w:val="00000A"/>
          <w:lang w:bidi="hi-IN"/>
        </w:rPr>
        <w:br/>
      </w:r>
      <w:r>
        <w:rPr>
          <w:color w:val="00000A"/>
          <w:lang w:bidi="hi-IN"/>
        </w:rPr>
        <w:t xml:space="preserve">                                                                           </w:t>
      </w:r>
      <w:r w:rsidR="004E1864" w:rsidRPr="004E1864">
        <w:rPr>
          <w:color w:val="00000A"/>
          <w:lang w:bidi="hi-IN"/>
        </w:rPr>
        <w:t>від “____”_________2022 р. № _____________</w:t>
      </w:r>
    </w:p>
    <w:p w:rsidR="004E1864" w:rsidRPr="004E1864" w:rsidRDefault="004E1864" w:rsidP="004E1864">
      <w:pPr>
        <w:spacing w:line="276" w:lineRule="auto"/>
        <w:jc w:val="both"/>
        <w:rPr>
          <w:rFonts w:ascii="Liberation Serif" w:hAnsi="Liberation Serif" w:cs="Liberation Serif"/>
          <w:color w:val="00000A"/>
          <w:lang w:bidi="hi-IN"/>
        </w:rPr>
      </w:pPr>
    </w:p>
    <w:p w:rsidR="004E1864" w:rsidRPr="004E1864" w:rsidRDefault="004E1864" w:rsidP="004E1864">
      <w:pPr>
        <w:jc w:val="center"/>
        <w:rPr>
          <w:rFonts w:ascii="Liberation Serif" w:hAnsi="Liberation Serif" w:cs="Liberation Serif"/>
          <w:color w:val="00000A"/>
          <w:lang w:eastAsia="uk-UA" w:bidi="hi-IN"/>
        </w:rPr>
      </w:pP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 xml:space="preserve">Специфікація </w:t>
      </w: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>на Товар, що поставляється</w:t>
      </w:r>
    </w:p>
    <w:p w:rsidR="004E1864" w:rsidRPr="004E1864" w:rsidRDefault="004E1864" w:rsidP="004E1864">
      <w:pPr>
        <w:ind w:firstLine="624"/>
        <w:jc w:val="both"/>
        <w:rPr>
          <w:b/>
        </w:rPr>
      </w:pPr>
      <w:r w:rsidRPr="004E1864">
        <w:rPr>
          <w:rFonts w:eastAsia="Calibri"/>
          <w:lang w:eastAsia="uk-UA"/>
        </w:rPr>
        <w:t>Предмет закупівлі</w:t>
      </w:r>
      <w:r w:rsidRPr="004E1864">
        <w:rPr>
          <w:sz w:val="23"/>
          <w:szCs w:val="23"/>
        </w:rPr>
        <w:t>: 1.</w:t>
      </w:r>
      <w:r w:rsidRPr="004E1864">
        <w:rPr>
          <w:rFonts w:eastAsia="Calibri"/>
          <w:b/>
          <w:lang w:eastAsia="uk-UA"/>
        </w:rPr>
        <w:t xml:space="preserve"> </w:t>
      </w:r>
      <w:r w:rsidRPr="004E1864">
        <w:rPr>
          <w:b/>
        </w:rPr>
        <w:t xml:space="preserve">Рукав пожежний напірний Д-51 мм Клас 1 ДСТУ 9069 </w:t>
      </w:r>
      <w:r w:rsidRPr="004E1864">
        <w:rPr>
          <w:b/>
          <w:lang w:val="en-US"/>
        </w:rPr>
        <w:t>AQUASILA</w:t>
      </w:r>
      <w:r w:rsidRPr="004E1864">
        <w:rPr>
          <w:b/>
        </w:rPr>
        <w:t>;</w:t>
      </w:r>
    </w:p>
    <w:p w:rsidR="004E1864" w:rsidRPr="004E1864" w:rsidRDefault="004E1864" w:rsidP="004E1864">
      <w:pPr>
        <w:ind w:firstLine="624"/>
        <w:jc w:val="both"/>
        <w:rPr>
          <w:b/>
        </w:rPr>
      </w:pPr>
      <w:r w:rsidRPr="004E1864">
        <w:rPr>
          <w:b/>
        </w:rPr>
        <w:t xml:space="preserve">2. Рукав пожежний напірний Д-77 мм Клас 1 ДСТУ 9069 </w:t>
      </w:r>
      <w:r w:rsidRPr="004E1864">
        <w:rPr>
          <w:b/>
          <w:lang w:val="en-US"/>
        </w:rPr>
        <w:t>AQUASILA</w:t>
      </w:r>
    </w:p>
    <w:p w:rsidR="004E1864" w:rsidRPr="004E1864" w:rsidRDefault="004E1864" w:rsidP="004E1864">
      <w:pPr>
        <w:jc w:val="center"/>
        <w:rPr>
          <w:rFonts w:eastAsia="Calibri"/>
          <w:bCs/>
          <w:lang w:eastAsia="uk-UA"/>
        </w:rPr>
      </w:pPr>
    </w:p>
    <w:p w:rsidR="004E1864" w:rsidRPr="004E1864" w:rsidRDefault="004E1864" w:rsidP="004E1864">
      <w:pPr>
        <w:jc w:val="both"/>
        <w:rPr>
          <w:rFonts w:eastAsia="Tahoma"/>
          <w:color w:val="000000"/>
          <w:kern w:val="1"/>
          <w:lang w:bidi="hi-IN"/>
        </w:rPr>
      </w:pPr>
      <w:r w:rsidRPr="004E1864">
        <w:rPr>
          <w:rFonts w:eastAsia="Tahoma"/>
          <w:kern w:val="1"/>
          <w:sz w:val="23"/>
          <w:szCs w:val="23"/>
          <w:lang w:bidi="hi-IN"/>
        </w:rPr>
        <w:t xml:space="preserve">Код за </w:t>
      </w:r>
      <w:r w:rsidRPr="004E1864">
        <w:rPr>
          <w:b/>
          <w:color w:val="000000"/>
        </w:rPr>
        <w:t xml:space="preserve">ДК021:2015 </w:t>
      </w:r>
      <w:r w:rsidRPr="004E1864">
        <w:rPr>
          <w:b/>
          <w:lang w:eastAsia="ru-RU"/>
        </w:rPr>
        <w:t>44480000-8</w:t>
      </w:r>
      <w:r w:rsidRPr="004E1864">
        <w:rPr>
          <w:lang w:eastAsia="ru-RU"/>
        </w:rPr>
        <w:t xml:space="preserve">  </w:t>
      </w:r>
      <w:r w:rsidRPr="004E1864">
        <w:rPr>
          <w:rFonts w:eastAsia="Tahoma"/>
          <w:color w:val="000000"/>
          <w:kern w:val="1"/>
          <w:lang w:bidi="hi-IN"/>
        </w:rPr>
        <w:t>Протипожежне обладнання різне</w:t>
      </w:r>
    </w:p>
    <w:p w:rsidR="004E1864" w:rsidRPr="004E1864" w:rsidRDefault="004E1864" w:rsidP="004E1864">
      <w:pPr>
        <w:jc w:val="both"/>
        <w:rPr>
          <w:rFonts w:eastAsia="Calibri"/>
          <w:bCs/>
          <w:lang w:eastAsia="uk-UA"/>
        </w:rPr>
      </w:pPr>
    </w:p>
    <w:tbl>
      <w:tblPr>
        <w:tblW w:w="0" w:type="auto"/>
        <w:tblInd w:w="-182" w:type="dxa"/>
        <w:tblLayout w:type="fixed"/>
        <w:tblLook w:val="0000" w:firstRow="0" w:lastRow="0" w:firstColumn="0" w:lastColumn="0" w:noHBand="0" w:noVBand="0"/>
      </w:tblPr>
      <w:tblGrid>
        <w:gridCol w:w="3579"/>
        <w:gridCol w:w="1231"/>
        <w:gridCol w:w="1292"/>
        <w:gridCol w:w="1538"/>
        <w:gridCol w:w="1864"/>
      </w:tblGrid>
      <w:tr w:rsidR="004E1864" w:rsidRPr="004E1864" w:rsidTr="004330B7">
        <w:trPr>
          <w:trHeight w:val="8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Найменування товару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ind w:right="-108"/>
              <w:jc w:val="center"/>
            </w:pPr>
            <w:r w:rsidRPr="004E1864">
              <w:rPr>
                <w:rFonts w:eastAsia="Calibri"/>
                <w:lang w:eastAsia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Ціна за одиницю без ПДВ, грн.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Сума без ПДВ,</w:t>
            </w:r>
          </w:p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грн.</w:t>
            </w:r>
          </w:p>
        </w:tc>
      </w:tr>
      <w:tr w:rsidR="004E1864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4" w:rsidRPr="004E1864" w:rsidRDefault="004E1864" w:rsidP="004E1864">
            <w:pPr>
              <w:ind w:firstLine="624"/>
              <w:jc w:val="both"/>
            </w:pPr>
            <w:r w:rsidRPr="004E1864">
              <w:rPr>
                <w:b/>
              </w:rPr>
              <w:t xml:space="preserve">Рукав пожежний напірний Д-51 мм Клас 1 ДСТУ 9069 </w:t>
            </w:r>
            <w:r w:rsidRPr="004E1864">
              <w:rPr>
                <w:b/>
                <w:lang w:val="en-US"/>
              </w:rPr>
              <w:t>AQUASILA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</w:pPr>
            <w:r w:rsidRPr="004E1864"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D211E6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E1864" w:rsidRPr="004E1864">
              <w:rPr>
                <w:lang w:val="ru-RU"/>
              </w:rPr>
              <w:t>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4" w:rsidRPr="004E1864" w:rsidRDefault="004E1864" w:rsidP="004E1864">
            <w:pPr>
              <w:ind w:firstLine="624"/>
              <w:jc w:val="both"/>
              <w:rPr>
                <w:b/>
              </w:rPr>
            </w:pPr>
            <w:r w:rsidRPr="004E1864">
              <w:rPr>
                <w:b/>
              </w:rPr>
              <w:t xml:space="preserve">Рукав пожежний напірний Д-77 мм Клас 1 ДСТУ 9069 </w:t>
            </w:r>
            <w:r w:rsidRPr="004E1864">
              <w:rPr>
                <w:b/>
                <w:lang w:val="en-US"/>
              </w:rPr>
              <w:t>AQUASILA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</w:pPr>
            <w:r w:rsidRPr="004E1864"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D211E6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без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val="en-US"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rFonts w:eastAsia="Calibri"/>
                <w:b/>
                <w:bCs/>
                <w:lang w:eastAsia="uk-UA"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</w:tbl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tabs>
          <w:tab w:val="center" w:pos="4819"/>
        </w:tabs>
      </w:pPr>
      <w:r w:rsidRPr="004E1864">
        <w:rPr>
          <w:b/>
        </w:rPr>
        <w:t>Всього_________________</w:t>
      </w:r>
      <w:r w:rsidRPr="004E1864">
        <w:t xml:space="preserve"> </w:t>
      </w:r>
      <w:r w:rsidRPr="004E1864">
        <w:rPr>
          <w:b/>
        </w:rPr>
        <w:t xml:space="preserve">грн. </w:t>
      </w:r>
      <w:r w:rsidRPr="004E1864">
        <w:t>(___________________________________ грн. _____ коп.), у тому числі ПДВ ___________ грн.</w:t>
      </w:r>
      <w:r w:rsidRPr="004E1864">
        <w:rPr>
          <w:b/>
        </w:rPr>
        <w:t xml:space="preserve"> </w:t>
      </w:r>
    </w:p>
    <w:p w:rsidR="004E1864" w:rsidRPr="004E1864" w:rsidRDefault="004E1864" w:rsidP="004E1864">
      <w:pPr>
        <w:tabs>
          <w:tab w:val="center" w:pos="4819"/>
        </w:tabs>
      </w:pPr>
      <w:r w:rsidRPr="004E1864">
        <w:t>Специфікація є невід’ємною частиною договору .</w:t>
      </w: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4E1864" w:rsidRPr="004E1864" w:rsidTr="004330B7">
        <w:trPr>
          <w:trHeight w:val="340"/>
        </w:trPr>
        <w:tc>
          <w:tcPr>
            <w:tcW w:w="4786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92"/>
            </w:pPr>
            <w:r w:rsidRPr="004E1864">
              <w:rPr>
                <w:b/>
                <w:lang w:eastAsia="uk-UA"/>
              </w:rPr>
              <w:t xml:space="preserve">              ПОКУПЕЦЬ</w:t>
            </w:r>
          </w:p>
        </w:tc>
        <w:tc>
          <w:tcPr>
            <w:tcW w:w="5103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123"/>
              <w:jc w:val="center"/>
            </w:pPr>
            <w:r w:rsidRPr="004E1864">
              <w:rPr>
                <w:b/>
                <w:lang w:eastAsia="uk-UA"/>
              </w:rPr>
              <w:t>ПРОДАВЕЦЬ</w:t>
            </w:r>
          </w:p>
        </w:tc>
      </w:tr>
    </w:tbl>
    <w:p w:rsidR="00D211E6" w:rsidRPr="009643FE" w:rsidRDefault="00D211E6" w:rsidP="00D211E6">
      <w:pPr>
        <w:framePr w:hSpace="180" w:wrap="around" w:vAnchor="text" w:hAnchor="margin" w:y="282"/>
        <w:ind w:firstLine="624"/>
        <w:jc w:val="both"/>
        <w:rPr>
          <w:b/>
          <w:sz w:val="28"/>
          <w:szCs w:val="28"/>
        </w:rPr>
      </w:pPr>
      <w:r w:rsidRPr="009643FE">
        <w:rPr>
          <w:b/>
        </w:rPr>
        <w:t xml:space="preserve">                     </w:t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2</w:t>
      </w:r>
      <w:r w:rsidRPr="004E1864">
        <w:rPr>
          <w:b/>
          <w:color w:val="000000"/>
          <w:lang w:eastAsia="uk-UA"/>
        </w:rPr>
        <w:t xml:space="preserve"> ДПРЗ ГУ ДСНС України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28006, Кіровоградська область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м. Олександрія, вул. Жуковського, 13</w:t>
      </w:r>
      <w:r w:rsidRPr="004E1864">
        <w:rPr>
          <w:lang w:eastAsia="uk-UA"/>
        </w:rPr>
        <w:t xml:space="preserve">                                       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код ЄДРПОУ 38127319, МФО 820172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р/р UA__________________________</w:t>
      </w:r>
      <w:r w:rsidRPr="004E1864">
        <w:rPr>
          <w:lang w:eastAsia="uk-UA"/>
        </w:rPr>
        <w:t xml:space="preserve">  </w:t>
      </w: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в ДКС України м. Київ</w:t>
      </w: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</w:p>
    <w:p w:rsidR="00D211E6" w:rsidRPr="00D211E6" w:rsidRDefault="00D211E6" w:rsidP="00D211E6">
      <w:pPr>
        <w:framePr w:hSpace="180" w:wrap="around" w:vAnchor="text" w:hAnchor="margin" w:y="282"/>
        <w:suppressAutoHyphens w:val="0"/>
        <w:rPr>
          <w:b/>
          <w:lang w:eastAsia="uk-UA"/>
        </w:rPr>
      </w:pPr>
      <w:r>
        <w:rPr>
          <w:lang w:eastAsia="uk-UA"/>
        </w:rPr>
        <w:t>___________________</w:t>
      </w:r>
      <w:r>
        <w:rPr>
          <w:b/>
          <w:lang w:eastAsia="uk-UA"/>
        </w:rPr>
        <w:t>О.М. ПАЛЬОННИЙ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4E1864" w:rsidRDefault="004E1864" w:rsidP="004E1864">
      <w:bookmarkStart w:id="0" w:name="_GoBack"/>
      <w:bookmarkEnd w:id="0"/>
    </w:p>
    <w:sectPr w:rsidR="004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2"/>
    <w:rsid w:val="001D0342"/>
    <w:rsid w:val="00224824"/>
    <w:rsid w:val="00391355"/>
    <w:rsid w:val="004E1864"/>
    <w:rsid w:val="005B67E0"/>
    <w:rsid w:val="009643FE"/>
    <w:rsid w:val="009E7926"/>
    <w:rsid w:val="00CF1E93"/>
    <w:rsid w:val="00D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1F64"/>
  <w15:docId w15:val="{732C0189-ED2E-405D-95BE-C991C875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5B67E0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B67E0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a3">
    <w:name w:val="Body Text Indent"/>
    <w:basedOn w:val="a"/>
    <w:link w:val="a4"/>
    <w:rsid w:val="005B6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67E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opre">
    <w:name w:val="acopre"/>
    <w:rsid w:val="005B67E0"/>
  </w:style>
  <w:style w:type="paragraph" w:customStyle="1" w:styleId="1">
    <w:name w:val="Обычный1"/>
    <w:rsid w:val="005B67E0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LO-normal">
    <w:name w:val="LO-normal"/>
    <w:qFormat/>
    <w:rsid w:val="00CF1E9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група персоналу</cp:lastModifiedBy>
  <cp:revision>5</cp:revision>
  <dcterms:created xsi:type="dcterms:W3CDTF">2022-07-08T06:56:00Z</dcterms:created>
  <dcterms:modified xsi:type="dcterms:W3CDTF">2022-07-08T12:21:00Z</dcterms:modified>
</cp:coreProperties>
</file>