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7D40" w14:textId="77777777" w:rsidR="00696423" w:rsidRPr="00DF612B" w:rsidRDefault="00696423" w:rsidP="00644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61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Затверджено рішенням уповноваженої особи </w:t>
      </w:r>
    </w:p>
    <w:p w14:paraId="7E7DF08D" w14:textId="53286DD1" w:rsidR="00696423" w:rsidRPr="00DF612B" w:rsidRDefault="00696423" w:rsidP="00644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61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№ </w:t>
      </w:r>
      <w:r w:rsidR="00537D01" w:rsidRPr="00DF612B">
        <w:rPr>
          <w:rFonts w:ascii="Times New Roman" w:eastAsia="Times New Roman" w:hAnsi="Times New Roman" w:cs="Times New Roman"/>
          <w:sz w:val="24"/>
          <w:szCs w:val="24"/>
          <w:lang w:eastAsia="uk-UA"/>
        </w:rPr>
        <w:t>03</w:t>
      </w:r>
      <w:r w:rsidRPr="00DF61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</w:t>
      </w:r>
      <w:r w:rsidR="00537D01" w:rsidRPr="00DF612B">
        <w:rPr>
          <w:rFonts w:ascii="Times New Roman" w:eastAsia="Times New Roman" w:hAnsi="Times New Roman" w:cs="Times New Roman"/>
          <w:sz w:val="24"/>
          <w:szCs w:val="24"/>
          <w:lang w:eastAsia="uk-UA"/>
        </w:rPr>
        <w:t>30</w:t>
      </w:r>
      <w:r w:rsidRPr="00DF61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січня 2024 року.</w:t>
      </w:r>
    </w:p>
    <w:p w14:paraId="09CA0E67" w14:textId="77777777" w:rsidR="00696423" w:rsidRPr="00696423" w:rsidRDefault="00696423" w:rsidP="006443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</w:pPr>
    </w:p>
    <w:p w14:paraId="24899694" w14:textId="25DF3195" w:rsidR="00644338" w:rsidRDefault="00644338" w:rsidP="0064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eastAsia="uk-UA"/>
        </w:rPr>
      </w:pPr>
      <w:r w:rsidRPr="00644338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E51B7B7" w14:textId="77777777" w:rsidR="00644338" w:rsidRPr="00644338" w:rsidRDefault="00644338" w:rsidP="006443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</w:pPr>
    </w:p>
    <w:p w14:paraId="041E003B" w14:textId="77777777" w:rsidR="00AA5FC5" w:rsidRDefault="00644338" w:rsidP="00AA5FC5">
      <w:pPr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</w:pPr>
      <w:r w:rsidRPr="00644338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eastAsia="uk-UA"/>
        </w:rPr>
        <w:t>Предмет закупівлі:</w:t>
      </w:r>
      <w:r w:rsidRPr="00644338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ДК 021:2015:</w:t>
      </w:r>
      <w:r w:rsidR="00537D01">
        <w:t xml:space="preserve"> </w:t>
      </w:r>
      <w:r w:rsidR="00AA5FC5">
        <w:rPr>
          <w:rFonts w:ascii="Times New Roman" w:hAnsi="Times New Roman" w:cs="Times New Roman"/>
          <w:sz w:val="24"/>
          <w:szCs w:val="24"/>
        </w:rPr>
        <w:t>6421</w:t>
      </w:r>
      <w:r w:rsidR="00537D01" w:rsidRPr="00AA5FC5">
        <w:rPr>
          <w:rFonts w:ascii="Times New Roman" w:hAnsi="Times New Roman" w:cs="Times New Roman"/>
          <w:sz w:val="24"/>
          <w:szCs w:val="24"/>
        </w:rPr>
        <w:t>0000-</w:t>
      </w:r>
      <w:r w:rsidR="00AA5FC5">
        <w:rPr>
          <w:rFonts w:ascii="Times New Roman" w:hAnsi="Times New Roman" w:cs="Times New Roman"/>
          <w:sz w:val="24"/>
          <w:szCs w:val="24"/>
        </w:rPr>
        <w:t>1</w:t>
      </w:r>
      <w:r w:rsidR="00696423" w:rsidRPr="00696423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– </w:t>
      </w:r>
      <w:r w:rsidR="00AA5FC5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П</w:t>
      </w:r>
      <w:r w:rsidR="00AA5FC5" w:rsidRPr="00AA5FC5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ослуги телефонного зв’язку та передачі даних</w:t>
      </w:r>
    </w:p>
    <w:p w14:paraId="70758D7C" w14:textId="40D69BA6" w:rsidR="00644338" w:rsidRPr="00644338" w:rsidRDefault="00644338" w:rsidP="00AA5FC5">
      <w:pPr>
        <w:ind w:firstLine="709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eastAsia="uk-UA"/>
        </w:rPr>
      </w:pPr>
      <w:r w:rsidRPr="00AA5FC5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eastAsia="uk-UA"/>
        </w:rPr>
        <w:t>Обґрунтування</w:t>
      </w:r>
      <w:r w:rsidRPr="00644338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eastAsia="uk-UA"/>
        </w:rPr>
        <w:t xml:space="preserve"> доцільності закупівлі. </w:t>
      </w:r>
    </w:p>
    <w:p w14:paraId="3956C036" w14:textId="2AB4FDB1" w:rsidR="00644338" w:rsidRPr="00BE6028" w:rsidRDefault="00644338" w:rsidP="00696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</w:pPr>
      <w:r w:rsidRPr="00644338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Замовник є закладом охорони здоров’я </w:t>
      </w:r>
      <w:r w:rsidR="00696423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що надає медичну допомогу та здійснює реабілітацію пацієнтів що того потребують. </w:t>
      </w:r>
      <w:r w:rsidR="00BE6028" w:rsidRPr="00DF612B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</w:t>
      </w:r>
      <w:r w:rsidR="00BE6028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Для зв’язку із  контрагентами та іншими лікувальними закладами а також пацієнтами заклад потребує телефонного зв’язку. </w:t>
      </w:r>
    </w:p>
    <w:p w14:paraId="110FF354" w14:textId="36BDE734" w:rsidR="00696423" w:rsidRPr="00644338" w:rsidRDefault="00BE6028" w:rsidP="00696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</w:t>
      </w:r>
    </w:p>
    <w:p w14:paraId="58437377" w14:textId="408D3AEA" w:rsidR="00537D01" w:rsidRPr="00644338" w:rsidRDefault="00644338" w:rsidP="00537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</w:pPr>
      <w:r w:rsidRPr="00644338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eastAsia="uk-UA"/>
        </w:rPr>
        <w:t>Обґрунтування обсягів закупівлі.</w:t>
      </w:r>
      <w:r w:rsidRPr="00644338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Обсяги визначено відповідно до очікуваної потреби, </w:t>
      </w:r>
      <w:r w:rsidR="00BE6028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та кількості підключених апаратів телефонного зв’язку.</w:t>
      </w:r>
    </w:p>
    <w:p w14:paraId="51BE7B06" w14:textId="77777777" w:rsidR="004A6018" w:rsidRDefault="00644338" w:rsidP="004A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eastAsia="uk-UA"/>
        </w:rPr>
      </w:pPr>
      <w:r w:rsidRPr="00644338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eastAsia="uk-UA"/>
        </w:rPr>
        <w:t>Обґрунтування технічних та якісних характеристик закупівлі.</w:t>
      </w:r>
    </w:p>
    <w:p w14:paraId="5FD2565D" w14:textId="4E45A230" w:rsidR="00644338" w:rsidRPr="00644338" w:rsidRDefault="004A6018" w:rsidP="004A6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Визначені відповідно до </w:t>
      </w:r>
      <w:r w:rsidR="00537D01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</w:t>
      </w:r>
      <w:r w:rsidR="00696423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нормативних документів</w:t>
      </w:r>
      <w:r w:rsidR="00537D01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</w:t>
      </w:r>
      <w:r w:rsidR="00BE6028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</w:t>
      </w:r>
    </w:p>
    <w:p w14:paraId="01B90D3E" w14:textId="2B449886" w:rsidR="003127C8" w:rsidRPr="00644338" w:rsidRDefault="00644338" w:rsidP="00644338">
      <w:pPr>
        <w:spacing w:after="0" w:line="240" w:lineRule="auto"/>
        <w:jc w:val="both"/>
        <w:rPr>
          <w:sz w:val="24"/>
          <w:szCs w:val="24"/>
        </w:rPr>
      </w:pPr>
      <w:r w:rsidRPr="00644338">
        <w:rPr>
          <w:rFonts w:ascii="Times New Roman" w:eastAsia="Times New Roman" w:hAnsi="Times New Roman" w:cs="Times New Roman"/>
          <w:b/>
          <w:bCs/>
          <w:color w:val="0E1D2F"/>
          <w:sz w:val="24"/>
          <w:szCs w:val="24"/>
          <w:lang w:eastAsia="uk-UA"/>
        </w:rPr>
        <w:t>Обґрунтування очікуваної ціни закупівлі/бюджетного призначення.</w:t>
      </w:r>
      <w:r w:rsidRPr="00644338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Очікувана вартість обрахована відповідно </w:t>
      </w:r>
      <w:r w:rsidR="004A6018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до ціни аналогічних послуг у попередньому році з урахуванням </w:t>
      </w:r>
      <w:r w:rsidR="00696423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>індексу</w:t>
      </w:r>
      <w:r w:rsidR="004A6018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споживчих цін (інфляції)</w:t>
      </w:r>
      <w:r w:rsidR="00BE6028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та відповідно до отриманих тарифів постачальника послуг ПАТ «Укртелеком». Постачальника вибрано через відсутність інших постачальників оскільки Замовник розташований за межами міста, і за місцезнаходженням наявна мережа лише одного оператора телефонного  проводового зв’язку. </w:t>
      </w:r>
      <w:r w:rsidR="00696423">
        <w:rPr>
          <w:rFonts w:ascii="Times New Roman" w:eastAsia="Times New Roman" w:hAnsi="Times New Roman" w:cs="Times New Roman"/>
          <w:color w:val="0E1D2F"/>
          <w:sz w:val="24"/>
          <w:szCs w:val="24"/>
          <w:lang w:eastAsia="uk-UA"/>
        </w:rPr>
        <w:t xml:space="preserve"> </w:t>
      </w:r>
    </w:p>
    <w:sectPr w:rsidR="003127C8" w:rsidRPr="0064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0D1"/>
    <w:multiLevelType w:val="multilevel"/>
    <w:tmpl w:val="A918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38"/>
    <w:rsid w:val="00202426"/>
    <w:rsid w:val="003127C8"/>
    <w:rsid w:val="004A6018"/>
    <w:rsid w:val="00537D01"/>
    <w:rsid w:val="00644338"/>
    <w:rsid w:val="00696423"/>
    <w:rsid w:val="00AA5FC5"/>
    <w:rsid w:val="00BE6028"/>
    <w:rsid w:val="00D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6581"/>
  <w15:chartTrackingRefBased/>
  <w15:docId w15:val="{75E0A8F7-E9F4-4BDF-A0EB-1928C27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8471">
          <w:marLeft w:val="0"/>
          <w:marRight w:val="0"/>
          <w:marTop w:val="0"/>
          <w:marBottom w:val="0"/>
          <w:divBdr>
            <w:top w:val="single" w:sz="12" w:space="15" w:color="E7EEF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DELL04</cp:lastModifiedBy>
  <cp:revision>5</cp:revision>
  <dcterms:created xsi:type="dcterms:W3CDTF">2024-02-01T10:02:00Z</dcterms:created>
  <dcterms:modified xsi:type="dcterms:W3CDTF">2024-02-08T09:34:00Z</dcterms:modified>
</cp:coreProperties>
</file>