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03B502E8"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52233B">
        <w:rPr>
          <w:rFonts w:ascii="Times New Roman" w:eastAsia="Times New Roman" w:hAnsi="Times New Roman" w:cs="Tahoma"/>
          <w:b/>
          <w:color w:val="000000"/>
          <w:kern w:val="3"/>
          <w:sz w:val="24"/>
          <w:szCs w:val="24"/>
          <w:lang w:val="uk-UA" w:eastAsia="zh-CN" w:bidi="hi-IN"/>
        </w:rPr>
        <w:t xml:space="preserve">                              12 жовтня </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52233B">
        <w:rPr>
          <w:rFonts w:ascii="Times New Roman" w:eastAsia="Times New Roman" w:hAnsi="Times New Roman" w:cs="Tahoma"/>
          <w:b/>
          <w:color w:val="000000"/>
          <w:kern w:val="3"/>
          <w:sz w:val="24"/>
          <w:szCs w:val="24"/>
          <w:lang w:val="uk-UA" w:eastAsia="zh-CN" w:bidi="hi-IN"/>
        </w:rPr>
        <w:t xml:space="preserve"> № 190</w:t>
      </w:r>
    </w:p>
    <w:p w14:paraId="3C44FB53" w14:textId="77777777" w:rsidR="00537068" w:rsidRPr="00057021"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val="uk-UA"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057021"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057021"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057021"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057021"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057021"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057021"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057021">
        <w:rPr>
          <w:rFonts w:ascii="Times New Roman" w:eastAsia="Times New Roman" w:hAnsi="Times New Roman"/>
          <w:b/>
          <w:bCs/>
          <w:color w:val="000000"/>
          <w:kern w:val="3"/>
          <w:sz w:val="28"/>
          <w:szCs w:val="28"/>
          <w:lang w:val="uk-UA" w:eastAsia="zh-CN" w:bidi="hi-IN"/>
        </w:rPr>
        <w:t>ТЕНДЕРНА ДОКУМЕНТАЦІЯ</w:t>
      </w:r>
    </w:p>
    <w:p w14:paraId="05655616" w14:textId="5B3FD7BB"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057021">
        <w:rPr>
          <w:rFonts w:ascii="Times New Roman" w:eastAsia="Times New Roman" w:hAnsi="Times New Roman"/>
          <w:b/>
          <w:bCs/>
          <w:color w:val="000000"/>
          <w:kern w:val="3"/>
          <w:sz w:val="28"/>
          <w:szCs w:val="28"/>
          <w:lang w:val="uk-UA" w:eastAsia="zh-CN" w:bidi="hi-IN"/>
        </w:rPr>
        <w:t xml:space="preserve">на </w:t>
      </w:r>
      <w:r w:rsidR="00C96682" w:rsidRPr="00057021">
        <w:rPr>
          <w:rFonts w:ascii="Times New Roman" w:eastAsia="Times New Roman" w:hAnsi="Times New Roman"/>
          <w:b/>
          <w:bCs/>
          <w:color w:val="000000"/>
          <w:kern w:val="3"/>
          <w:sz w:val="28"/>
          <w:szCs w:val="28"/>
          <w:lang w:val="uk-UA" w:eastAsia="zh-CN" w:bidi="hi-IN"/>
        </w:rPr>
        <w:t>закупівл</w:t>
      </w:r>
      <w:r w:rsidR="00C96682">
        <w:rPr>
          <w:rFonts w:ascii="Times New Roman" w:eastAsia="Times New Roman" w:hAnsi="Times New Roman"/>
          <w:b/>
          <w:bCs/>
          <w:color w:val="000000"/>
          <w:kern w:val="3"/>
          <w:sz w:val="28"/>
          <w:szCs w:val="28"/>
          <w:lang w:val="uk-UA" w:eastAsia="zh-CN" w:bidi="hi-IN"/>
        </w:rPr>
        <w:t xml:space="preserve">ю </w:t>
      </w:r>
      <w:r w:rsidR="002D05BD">
        <w:rPr>
          <w:rFonts w:ascii="Times New Roman" w:eastAsia="Times New Roman" w:hAnsi="Times New Roman"/>
          <w:b/>
          <w:bCs/>
          <w:color w:val="000000"/>
          <w:kern w:val="3"/>
          <w:sz w:val="28"/>
          <w:szCs w:val="28"/>
          <w:lang w:val="uk-UA" w:eastAsia="zh-CN" w:bidi="hi-IN"/>
        </w:rPr>
        <w:t>продуктів харчування</w:t>
      </w:r>
    </w:p>
    <w:p w14:paraId="1A94E400" w14:textId="77777777" w:rsidR="00424C17" w:rsidRDefault="00424C1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7D83F46" w14:textId="77777777" w:rsidR="00F971FF" w:rsidRPr="00057021" w:rsidRDefault="00F971FF" w:rsidP="00F971FF">
      <w:pPr>
        <w:tabs>
          <w:tab w:val="left" w:pos="426"/>
        </w:tabs>
        <w:jc w:val="both"/>
        <w:rPr>
          <w:rFonts w:ascii="Times New Roman" w:eastAsia="Times New Roman" w:hAnsi="Times New Roman"/>
          <w:b/>
          <w:bCs/>
          <w:color w:val="000000"/>
          <w:sz w:val="28"/>
          <w:szCs w:val="28"/>
          <w:lang w:val="uk-UA"/>
        </w:rPr>
      </w:pPr>
      <w:r w:rsidRPr="00057021">
        <w:rPr>
          <w:rFonts w:ascii="Times New Roman" w:hAnsi="Times New Roman"/>
          <w:bCs/>
          <w:i/>
          <w:color w:val="000000"/>
          <w:sz w:val="32"/>
          <w:szCs w:val="32"/>
          <w:lang w:val="uk-UA"/>
        </w:rPr>
        <w:t xml:space="preserve">код </w:t>
      </w:r>
      <w:r w:rsidRPr="00CA120F">
        <w:rPr>
          <w:rFonts w:ascii="Times New Roman" w:hAnsi="Times New Roman"/>
          <w:bCs/>
          <w:i/>
          <w:color w:val="000000"/>
          <w:sz w:val="32"/>
          <w:szCs w:val="32"/>
        </w:rPr>
        <w:t>CPV</w:t>
      </w:r>
      <w:r w:rsidRPr="00057021">
        <w:rPr>
          <w:rFonts w:ascii="Times New Roman" w:hAnsi="Times New Roman"/>
          <w:bCs/>
          <w:i/>
          <w:color w:val="000000"/>
          <w:sz w:val="32"/>
          <w:szCs w:val="32"/>
          <w:lang w:val="uk-UA"/>
        </w:rPr>
        <w:t xml:space="preserve"> згідно ДК 021-2015:</w:t>
      </w:r>
      <w:r w:rsidRPr="00CA120F">
        <w:rPr>
          <w:rFonts w:ascii="Times New Roman" w:hAnsi="Times New Roman"/>
          <w:sz w:val="32"/>
          <w:szCs w:val="32"/>
          <w:shd w:val="clear" w:color="auto" w:fill="FDFEFD"/>
        </w:rPr>
        <w:t> </w:t>
      </w:r>
      <w:r w:rsidRPr="00057021">
        <w:rPr>
          <w:rFonts w:ascii="Times New Roman" w:hAnsi="Times New Roman"/>
          <w:sz w:val="28"/>
          <w:szCs w:val="28"/>
          <w:bdr w:val="none" w:sz="0" w:space="0" w:color="auto" w:frame="1"/>
          <w:shd w:val="clear" w:color="auto" w:fill="FDFEFD"/>
          <w:lang w:val="uk-UA"/>
        </w:rPr>
        <w:t>15820000-2</w:t>
      </w:r>
      <w:r w:rsidRPr="00D43AC6">
        <w:rPr>
          <w:rFonts w:ascii="Times New Roman" w:hAnsi="Times New Roman"/>
          <w:color w:val="777777"/>
          <w:sz w:val="28"/>
          <w:szCs w:val="28"/>
          <w:shd w:val="clear" w:color="auto" w:fill="FDFEFD"/>
        </w:rPr>
        <w:t> </w:t>
      </w:r>
      <w:r w:rsidRPr="00057021">
        <w:rPr>
          <w:rFonts w:ascii="Times New Roman" w:hAnsi="Times New Roman"/>
          <w:color w:val="777777"/>
          <w:sz w:val="28"/>
          <w:szCs w:val="28"/>
          <w:shd w:val="clear" w:color="auto" w:fill="FDFEFD"/>
          <w:lang w:val="uk-UA"/>
        </w:rPr>
        <w:t>-</w:t>
      </w:r>
      <w:r w:rsidRPr="00D43AC6">
        <w:rPr>
          <w:rFonts w:ascii="Times New Roman" w:hAnsi="Times New Roman"/>
          <w:color w:val="777777"/>
          <w:sz w:val="28"/>
          <w:szCs w:val="28"/>
          <w:shd w:val="clear" w:color="auto" w:fill="FDFEFD"/>
        </w:rPr>
        <w:t> </w:t>
      </w:r>
      <w:r w:rsidRPr="00057021">
        <w:rPr>
          <w:rFonts w:ascii="Times New Roman" w:hAnsi="Times New Roman"/>
          <w:sz w:val="28"/>
          <w:szCs w:val="28"/>
          <w:bdr w:val="none" w:sz="0" w:space="0" w:color="auto" w:frame="1"/>
          <w:shd w:val="clear" w:color="auto" w:fill="FDFEFD"/>
          <w:lang w:val="uk-UA"/>
        </w:rPr>
        <w:t>Сухарі та печиво; пресерви з хлібобулочних і кондитерських виробів</w:t>
      </w:r>
      <w:r>
        <w:rPr>
          <w:rFonts w:ascii="Times New Roman" w:hAnsi="Times New Roman"/>
          <w:sz w:val="28"/>
          <w:szCs w:val="28"/>
          <w:bdr w:val="none" w:sz="0" w:space="0" w:color="auto" w:frame="1"/>
          <w:shd w:val="clear" w:color="auto" w:fill="FDFEFD"/>
          <w:lang w:val="uk-UA"/>
        </w:rPr>
        <w:t xml:space="preserve"> </w:t>
      </w:r>
      <w:r w:rsidRPr="00D43AC6">
        <w:rPr>
          <w:rFonts w:ascii="Times New Roman" w:hAnsi="Times New Roman"/>
          <w:sz w:val="28"/>
          <w:szCs w:val="28"/>
          <w:bdr w:val="none" w:sz="0" w:space="0" w:color="auto" w:frame="1"/>
          <w:shd w:val="clear" w:color="auto" w:fill="FDFEFD"/>
          <w:lang w:val="uk-UA"/>
        </w:rPr>
        <w:t>(солодке печиво)</w:t>
      </w:r>
      <w:r>
        <w:rPr>
          <w:rFonts w:ascii="Times New Roman" w:hAnsi="Times New Roman"/>
          <w:sz w:val="28"/>
          <w:szCs w:val="28"/>
          <w:bdr w:val="none" w:sz="0" w:space="0" w:color="auto" w:frame="1"/>
          <w:shd w:val="clear" w:color="auto" w:fill="FDFEFD"/>
          <w:lang w:val="uk-UA"/>
        </w:rPr>
        <w:t>.</w:t>
      </w:r>
    </w:p>
    <w:p w14:paraId="75A66034" w14:textId="77777777" w:rsidR="00E97EE1" w:rsidRPr="00057021"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D05BD"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C97B2BD" w14:textId="25D3F1E4" w:rsidR="00C36C03" w:rsidRPr="002F6BB3" w:rsidRDefault="00F971FF" w:rsidP="002F6BB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CA120F">
              <w:rPr>
                <w:rFonts w:ascii="Times New Roman" w:hAnsi="Times New Roman"/>
                <w:bCs/>
                <w:i/>
                <w:color w:val="000000"/>
                <w:sz w:val="32"/>
                <w:szCs w:val="32"/>
              </w:rPr>
              <w:t xml:space="preserve">код CPV </w:t>
            </w:r>
            <w:proofErr w:type="spellStart"/>
            <w:r w:rsidRPr="00CA120F">
              <w:rPr>
                <w:rFonts w:ascii="Times New Roman" w:hAnsi="Times New Roman"/>
                <w:bCs/>
                <w:i/>
                <w:color w:val="000000"/>
                <w:sz w:val="32"/>
                <w:szCs w:val="32"/>
              </w:rPr>
              <w:t>згідно</w:t>
            </w:r>
            <w:proofErr w:type="spellEnd"/>
            <w:r w:rsidRPr="00CA120F">
              <w:rPr>
                <w:rFonts w:ascii="Times New Roman" w:hAnsi="Times New Roman"/>
                <w:bCs/>
                <w:i/>
                <w:color w:val="000000"/>
                <w:sz w:val="32"/>
                <w:szCs w:val="32"/>
              </w:rPr>
              <w:t xml:space="preserve"> ДК 021-2015:</w:t>
            </w:r>
            <w:r w:rsidRPr="00CA120F">
              <w:rPr>
                <w:rFonts w:ascii="Times New Roman" w:hAnsi="Times New Roman"/>
                <w:sz w:val="32"/>
                <w:szCs w:val="32"/>
                <w:shd w:val="clear" w:color="auto" w:fill="FDFEFD"/>
              </w:rPr>
              <w:t> </w:t>
            </w:r>
            <w:r w:rsidRPr="00D43AC6">
              <w:rPr>
                <w:rFonts w:ascii="Times New Roman" w:hAnsi="Times New Roman"/>
                <w:sz w:val="28"/>
                <w:szCs w:val="28"/>
                <w:bdr w:val="none" w:sz="0" w:space="0" w:color="auto" w:frame="1"/>
                <w:shd w:val="clear" w:color="auto" w:fill="FDFEFD"/>
              </w:rPr>
              <w:t>15820000-2</w:t>
            </w:r>
            <w:r w:rsidRPr="00D43AC6">
              <w:rPr>
                <w:rFonts w:ascii="Times New Roman" w:hAnsi="Times New Roman"/>
                <w:color w:val="777777"/>
                <w:sz w:val="28"/>
                <w:szCs w:val="28"/>
                <w:shd w:val="clear" w:color="auto" w:fill="FDFEFD"/>
              </w:rPr>
              <w:t> - </w:t>
            </w:r>
            <w:proofErr w:type="spellStart"/>
            <w:r w:rsidRPr="00D43AC6">
              <w:rPr>
                <w:rFonts w:ascii="Times New Roman" w:hAnsi="Times New Roman"/>
                <w:sz w:val="28"/>
                <w:szCs w:val="28"/>
                <w:bdr w:val="none" w:sz="0" w:space="0" w:color="auto" w:frame="1"/>
                <w:shd w:val="clear" w:color="auto" w:fill="FDFEFD"/>
              </w:rPr>
              <w:t>Сухарі</w:t>
            </w:r>
            <w:proofErr w:type="spellEnd"/>
            <w:r w:rsidRPr="00D43AC6">
              <w:rPr>
                <w:rFonts w:ascii="Times New Roman" w:hAnsi="Times New Roman"/>
                <w:sz w:val="28"/>
                <w:szCs w:val="28"/>
                <w:bdr w:val="none" w:sz="0" w:space="0" w:color="auto" w:frame="1"/>
                <w:shd w:val="clear" w:color="auto" w:fill="FDFEFD"/>
              </w:rPr>
              <w:t xml:space="preserve"> та </w:t>
            </w:r>
            <w:proofErr w:type="spellStart"/>
            <w:r w:rsidRPr="00D43AC6">
              <w:rPr>
                <w:rFonts w:ascii="Times New Roman" w:hAnsi="Times New Roman"/>
                <w:sz w:val="28"/>
                <w:szCs w:val="28"/>
                <w:bdr w:val="none" w:sz="0" w:space="0" w:color="auto" w:frame="1"/>
                <w:shd w:val="clear" w:color="auto" w:fill="FDFEFD"/>
              </w:rPr>
              <w:t>печиво</w:t>
            </w:r>
            <w:proofErr w:type="spellEnd"/>
            <w:r w:rsidRPr="00D43AC6">
              <w:rPr>
                <w:rFonts w:ascii="Times New Roman" w:hAnsi="Times New Roman"/>
                <w:sz w:val="28"/>
                <w:szCs w:val="28"/>
                <w:bdr w:val="none" w:sz="0" w:space="0" w:color="auto" w:frame="1"/>
                <w:shd w:val="clear" w:color="auto" w:fill="FDFEFD"/>
              </w:rPr>
              <w:t xml:space="preserve">; </w:t>
            </w:r>
            <w:proofErr w:type="spellStart"/>
            <w:r w:rsidRPr="00D43AC6">
              <w:rPr>
                <w:rFonts w:ascii="Times New Roman" w:hAnsi="Times New Roman"/>
                <w:sz w:val="28"/>
                <w:szCs w:val="28"/>
                <w:bdr w:val="none" w:sz="0" w:space="0" w:color="auto" w:frame="1"/>
                <w:shd w:val="clear" w:color="auto" w:fill="FDFEFD"/>
              </w:rPr>
              <w:t>пресерви</w:t>
            </w:r>
            <w:proofErr w:type="spellEnd"/>
            <w:r w:rsidRPr="00D43AC6">
              <w:rPr>
                <w:rFonts w:ascii="Times New Roman" w:hAnsi="Times New Roman"/>
                <w:sz w:val="28"/>
                <w:szCs w:val="28"/>
                <w:bdr w:val="none" w:sz="0" w:space="0" w:color="auto" w:frame="1"/>
                <w:shd w:val="clear" w:color="auto" w:fill="FDFEFD"/>
              </w:rPr>
              <w:t xml:space="preserve"> з </w:t>
            </w:r>
            <w:proofErr w:type="spellStart"/>
            <w:r w:rsidRPr="00D43AC6">
              <w:rPr>
                <w:rFonts w:ascii="Times New Roman" w:hAnsi="Times New Roman"/>
                <w:sz w:val="28"/>
                <w:szCs w:val="28"/>
                <w:bdr w:val="none" w:sz="0" w:space="0" w:color="auto" w:frame="1"/>
                <w:shd w:val="clear" w:color="auto" w:fill="FDFEFD"/>
              </w:rPr>
              <w:t>хлібобулочних</w:t>
            </w:r>
            <w:proofErr w:type="spellEnd"/>
            <w:r w:rsidRPr="00D43AC6">
              <w:rPr>
                <w:rFonts w:ascii="Times New Roman" w:hAnsi="Times New Roman"/>
                <w:sz w:val="28"/>
                <w:szCs w:val="28"/>
                <w:bdr w:val="none" w:sz="0" w:space="0" w:color="auto" w:frame="1"/>
                <w:shd w:val="clear" w:color="auto" w:fill="FDFEFD"/>
              </w:rPr>
              <w:t xml:space="preserve"> і </w:t>
            </w:r>
            <w:proofErr w:type="spellStart"/>
            <w:r w:rsidRPr="00D43AC6">
              <w:rPr>
                <w:rFonts w:ascii="Times New Roman" w:hAnsi="Times New Roman"/>
                <w:sz w:val="28"/>
                <w:szCs w:val="28"/>
                <w:bdr w:val="none" w:sz="0" w:space="0" w:color="auto" w:frame="1"/>
                <w:shd w:val="clear" w:color="auto" w:fill="FDFEFD"/>
              </w:rPr>
              <w:t>кондитерських</w:t>
            </w:r>
            <w:proofErr w:type="spellEnd"/>
            <w:r w:rsidRPr="00D43AC6">
              <w:rPr>
                <w:rFonts w:ascii="Times New Roman" w:hAnsi="Times New Roman"/>
                <w:sz w:val="28"/>
                <w:szCs w:val="28"/>
                <w:bdr w:val="none" w:sz="0" w:space="0" w:color="auto" w:frame="1"/>
                <w:shd w:val="clear" w:color="auto" w:fill="FDFEFD"/>
              </w:rPr>
              <w:t xml:space="preserve"> </w:t>
            </w:r>
            <w:proofErr w:type="spellStart"/>
            <w:r w:rsidRPr="00D43AC6">
              <w:rPr>
                <w:rFonts w:ascii="Times New Roman" w:hAnsi="Times New Roman"/>
                <w:sz w:val="28"/>
                <w:szCs w:val="28"/>
                <w:bdr w:val="none" w:sz="0" w:space="0" w:color="auto" w:frame="1"/>
                <w:shd w:val="clear" w:color="auto" w:fill="FDFEFD"/>
              </w:rPr>
              <w:t>виробів</w:t>
            </w:r>
            <w:proofErr w:type="spellEnd"/>
            <w:r>
              <w:rPr>
                <w:rFonts w:ascii="Times New Roman" w:hAnsi="Times New Roman"/>
                <w:sz w:val="28"/>
                <w:szCs w:val="28"/>
                <w:bdr w:val="none" w:sz="0" w:space="0" w:color="auto" w:frame="1"/>
                <w:shd w:val="clear" w:color="auto" w:fill="FDFEFD"/>
                <w:lang w:val="uk-UA"/>
              </w:rPr>
              <w:t xml:space="preserve"> </w:t>
            </w:r>
            <w:r w:rsidRPr="00D43AC6">
              <w:rPr>
                <w:rFonts w:ascii="Times New Roman" w:hAnsi="Times New Roman"/>
                <w:sz w:val="28"/>
                <w:szCs w:val="28"/>
                <w:bdr w:val="none" w:sz="0" w:space="0" w:color="auto" w:frame="1"/>
                <w:shd w:val="clear" w:color="auto" w:fill="FDFEFD"/>
                <w:lang w:val="uk-UA"/>
              </w:rPr>
              <w:t>(солодке печиво)</w:t>
            </w: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sidRPr="00B413F2">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23D9A62C"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424C17">
              <w:rPr>
                <w:rFonts w:ascii="Times New Roman" w:eastAsia="Times New Roman" w:hAnsi="Times New Roman"/>
                <w:sz w:val="24"/>
                <w:szCs w:val="24"/>
                <w:lang w:val="uk-UA" w:eastAsia="ru-RU"/>
              </w:rPr>
              <w:t>сть товару:</w:t>
            </w:r>
            <w:r w:rsidR="0052233B">
              <w:rPr>
                <w:rFonts w:ascii="Times New Roman" w:eastAsia="Times New Roman" w:hAnsi="Times New Roman"/>
                <w:sz w:val="24"/>
                <w:szCs w:val="24"/>
                <w:lang w:val="uk-UA" w:eastAsia="ru-RU"/>
              </w:rPr>
              <w:t xml:space="preserve"> 1500</w:t>
            </w:r>
            <w:r w:rsidR="00057021">
              <w:rPr>
                <w:rFonts w:ascii="Times New Roman" w:eastAsia="Times New Roman" w:hAnsi="Times New Roman"/>
                <w:sz w:val="24"/>
                <w:szCs w:val="24"/>
                <w:lang w:val="uk-UA" w:eastAsia="ru-RU"/>
              </w:rPr>
              <w:t xml:space="preserve"> 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2233B"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8A7395">
              <w:rPr>
                <w:rFonts w:ascii="Times New Roman" w:eastAsia="Times New Roman" w:hAnsi="Times New Roman"/>
                <w:sz w:val="24"/>
                <w:szCs w:val="24"/>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2233B"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Pr="007A75D9">
              <w:rPr>
                <w:rFonts w:ascii="Times New Roman" w:eastAsia="Times New Roman" w:hAnsi="Times New Roman"/>
                <w:sz w:val="24"/>
                <w:szCs w:val="24"/>
                <w:lang w:val="uk-UA" w:eastAsia="ru-RU"/>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C42478">
              <w:rPr>
                <w:rFonts w:ascii="Times New Roman" w:eastAsia="Times New Roman" w:hAnsi="Times New Roman"/>
                <w:sz w:val="24"/>
                <w:szCs w:val="24"/>
                <w:lang w:val="uk-UA" w:eastAsia="ru-RU"/>
              </w:rPr>
              <w:lastRenderedPageBreak/>
              <w:t>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E65A65">
              <w:rPr>
                <w:rFonts w:ascii="Times New Roman" w:eastAsia="Times New Roman" w:hAnsi="Times New Roman"/>
                <w:sz w:val="24"/>
                <w:szCs w:val="24"/>
                <w:lang w:val="uk-UA" w:eastAsia="ru-RU"/>
              </w:rPr>
              <w:lastRenderedPageBreak/>
              <w:t>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717447">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w:t>
            </w:r>
            <w:r w:rsidRPr="00FD0964">
              <w:rPr>
                <w:rFonts w:ascii="Times New Roman" w:eastAsia="Times New Roman" w:hAnsi="Times New Roman"/>
                <w:sz w:val="24"/>
                <w:szCs w:val="24"/>
                <w:lang w:val="uk-UA" w:eastAsia="ru-RU"/>
              </w:rPr>
              <w:lastRenderedPageBreak/>
              <w:t>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52233B"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 xml:space="preserve">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52233B"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7C1133C"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52233B">
              <w:rPr>
                <w:rFonts w:ascii="Times New Roman" w:eastAsia="Times New Roman" w:hAnsi="Times New Roman"/>
                <w:sz w:val="24"/>
                <w:szCs w:val="24"/>
                <w:highlight w:val="yellow"/>
                <w:lang w:val="uk-UA" w:eastAsia="ru-RU"/>
              </w:rPr>
              <w:t xml:space="preserve"> тендерних пропозицій:</w:t>
            </w:r>
            <w:r w:rsidR="0052233B">
              <w:rPr>
                <w:rFonts w:ascii="Times New Roman" w:eastAsia="Times New Roman" w:hAnsi="Times New Roman"/>
                <w:sz w:val="24"/>
                <w:szCs w:val="24"/>
                <w:lang w:val="uk-UA" w:eastAsia="ru-RU"/>
              </w:rPr>
              <w:t xml:space="preserve"> 20.10</w:t>
            </w:r>
            <w:r w:rsidR="00C96682">
              <w:rPr>
                <w:rFonts w:ascii="Times New Roman" w:eastAsia="Times New Roman" w:hAnsi="Times New Roman"/>
                <w:sz w:val="24"/>
                <w:szCs w:val="24"/>
                <w:lang w:val="uk-UA" w:eastAsia="ru-RU"/>
              </w:rPr>
              <w:t>.23</w:t>
            </w:r>
            <w:r w:rsidR="00F971FF">
              <w:rPr>
                <w:rFonts w:ascii="Times New Roman" w:eastAsia="Times New Roman" w:hAnsi="Times New Roman"/>
                <w:sz w:val="24"/>
                <w:szCs w:val="24"/>
                <w:lang w:val="uk-UA" w:eastAsia="ru-RU"/>
              </w:rPr>
              <w:t xml:space="preserve"> </w:t>
            </w:r>
            <w:r w:rsidR="00C96682">
              <w:rPr>
                <w:rFonts w:ascii="Times New Roman" w:eastAsia="Times New Roman" w:hAnsi="Times New Roman"/>
                <w:sz w:val="24"/>
                <w:szCs w:val="24"/>
                <w:lang w:val="uk-UA" w:eastAsia="ru-RU"/>
              </w:rPr>
              <w:t>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2233B"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7A75D9">
              <w:rPr>
                <w:rFonts w:ascii="Times New Roman" w:eastAsia="Times New Roman" w:hAnsi="Times New Roman"/>
                <w:sz w:val="24"/>
                <w:szCs w:val="24"/>
                <w:lang w:val="uk-UA" w:eastAsia="ru-RU"/>
              </w:rPr>
              <w:lastRenderedPageBreak/>
              <w:t>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2233B"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w:t>
            </w:r>
            <w:r w:rsidRPr="007A75D9">
              <w:rPr>
                <w:rFonts w:ascii="Times New Roman" w:eastAsia="Times New Roman" w:hAnsi="Times New Roman"/>
                <w:sz w:val="24"/>
                <w:szCs w:val="24"/>
                <w:lang w:val="uk-UA"/>
              </w:rPr>
              <w:lastRenderedPageBreak/>
              <w:t xml:space="preserve">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w:t>
            </w:r>
            <w:r w:rsidRPr="007A75D9">
              <w:rPr>
                <w:rFonts w:ascii="Times New Roman" w:eastAsia="Times New Roman" w:hAnsi="Times New Roman"/>
                <w:color w:val="000000" w:themeColor="text1"/>
                <w:sz w:val="24"/>
                <w:szCs w:val="24"/>
                <w:lang w:val="uk-UA"/>
              </w:rPr>
              <w:lastRenderedPageBreak/>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w:t>
            </w:r>
            <w:r w:rsidRPr="007A75D9">
              <w:rPr>
                <w:rFonts w:ascii="Times New Roman" w:eastAsia="Times New Roman" w:hAnsi="Times New Roman"/>
                <w:color w:val="000000" w:themeColor="text1"/>
                <w:sz w:val="24"/>
                <w:szCs w:val="24"/>
                <w:lang w:val="uk-UA"/>
              </w:rPr>
              <w:lastRenderedPageBreak/>
              <w:t xml:space="preserve">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F51D22">
              <w:rPr>
                <w:rFonts w:ascii="Times New Roman" w:eastAsia="Times New Roman" w:hAnsi="Times New Roman"/>
                <w:sz w:val="24"/>
                <w:szCs w:val="24"/>
                <w:lang w:val="uk-UA"/>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w:t>
            </w:r>
            <w:r w:rsidRPr="007A75D9">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7A75D9">
              <w:rPr>
                <w:rFonts w:ascii="Times New Roman" w:hAnsi="Times New Roman"/>
                <w:sz w:val="24"/>
                <w:szCs w:val="24"/>
                <w:lang w:val="uk-UA"/>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3) скорочення обсягу видатків на здійснення закупівлі </w:t>
            </w:r>
            <w:r w:rsidRPr="00877A5C">
              <w:rPr>
                <w:rFonts w:ascii="Times New Roman" w:eastAsia="Times New Roman" w:hAnsi="Times New Roman"/>
                <w:sz w:val="24"/>
                <w:szCs w:val="24"/>
                <w:lang w:val="uk-UA" w:eastAsia="ru-RU"/>
              </w:rPr>
              <w:lastRenderedPageBreak/>
              <w:t>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D6537C">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52233B"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2233B"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F61B3">
              <w:rPr>
                <w:rFonts w:ascii="Times New Roman" w:eastAsia="Times New Roman" w:hAnsi="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6F61B3">
              <w:rPr>
                <w:rFonts w:ascii="Times New Roman" w:eastAsia="Times New Roman" w:hAnsi="Times New Roman"/>
                <w:sz w:val="24"/>
                <w:szCs w:val="24"/>
                <w:lang w:val="uk-UA" w:eastAsia="ru-RU"/>
              </w:rPr>
              <w:lastRenderedPageBreak/>
              <w:t>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2233B"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52233B"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6F61B3">
              <w:rPr>
                <w:rFonts w:ascii="Times New Roman" w:eastAsia="Times New Roman" w:hAnsi="Times New Roman"/>
                <w:sz w:val="24"/>
                <w:szCs w:val="24"/>
                <w:shd w:val="clear" w:color="auto" w:fill="FFFFFF"/>
                <w:lang w:val="uk-UA" w:eastAsia="ru-RU"/>
              </w:rPr>
              <w:lastRenderedPageBreak/>
              <w:t xml:space="preserve">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6F61B3">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6F61B3">
              <w:rPr>
                <w:rFonts w:ascii="Times New Roman" w:eastAsia="Times New Roman" w:hAnsi="Times New Roman"/>
                <w:sz w:val="24"/>
                <w:szCs w:val="24"/>
                <w:lang w:val="uk-UA" w:eastAsia="ru-RU"/>
              </w:rPr>
              <w:lastRenderedPageBreak/>
              <w:t xml:space="preserve">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6F61B3">
              <w:rPr>
                <w:rFonts w:ascii="Times New Roman" w:eastAsia="Times New Roman" w:hAnsi="Times New Roman"/>
                <w:sz w:val="24"/>
                <w:szCs w:val="24"/>
                <w:shd w:val="clear" w:color="auto" w:fill="FFFFFF"/>
                <w:lang w:val="uk-UA" w:eastAsia="ru-RU"/>
              </w:rPr>
              <w:lastRenderedPageBreak/>
              <w:t xml:space="preserve">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lastRenderedPageBreak/>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562DDA7F" w:rsidR="009C2108" w:rsidRPr="006F61B3" w:rsidRDefault="0052233B"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5631CD3" w:rsidR="009C2108" w:rsidRPr="006F61B3" w:rsidRDefault="0052233B"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,крім 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2233B"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w:t>
            </w:r>
            <w:r w:rsidRPr="006F61B3">
              <w:rPr>
                <w:rFonts w:ascii="Times New Roman" w:eastAsia="Times New Roman" w:hAnsi="Times New Roman"/>
                <w:sz w:val="24"/>
                <w:szCs w:val="24"/>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F61B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w:t>
            </w:r>
            <w:r w:rsidRPr="006F61B3">
              <w:rPr>
                <w:rFonts w:ascii="Times New Roman" w:eastAsia="Times New Roman" w:hAnsi="Times New Roman"/>
                <w:sz w:val="24"/>
                <w:szCs w:val="24"/>
                <w:lang w:val="uk-UA" w:eastAsia="ru-RU"/>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52233B"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6F61B3">
              <w:rPr>
                <w:rFonts w:ascii="Times New Roman" w:eastAsia="Times New Roman" w:hAnsi="Times New Roman"/>
                <w:sz w:val="24"/>
                <w:szCs w:val="24"/>
                <w:lang w:val="uk-UA" w:eastAsia="ru-RU"/>
              </w:rPr>
              <w:lastRenderedPageBreak/>
              <w:t xml:space="preserve">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F61B3">
              <w:rPr>
                <w:rFonts w:ascii="Times New Roman" w:eastAsia="Times New Roman" w:hAnsi="Times New Roman"/>
                <w:sz w:val="24"/>
                <w:szCs w:val="24"/>
                <w:lang w:val="uk-UA"/>
              </w:rPr>
              <w:lastRenderedPageBreak/>
              <w:t>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4AE39E2D" w14:textId="77777777" w:rsidR="00E97EE1" w:rsidRPr="006B79C9" w:rsidRDefault="00E97EE1" w:rsidP="00E97EE1">
      <w:pPr>
        <w:spacing w:after="0" w:line="240" w:lineRule="auto"/>
        <w:jc w:val="center"/>
        <w:rPr>
          <w:rFonts w:ascii="Times New Roman" w:hAnsi="Times New Roman"/>
          <w:b/>
          <w:sz w:val="24"/>
          <w:szCs w:val="24"/>
          <w:lang w:val="uk-UA" w:eastAsia="ru-RU"/>
        </w:rPr>
      </w:pPr>
      <w:bookmarkStart w:id="0" w:name="_Hlk46410981"/>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p w14:paraId="322B7703" w14:textId="77777777" w:rsidR="00057021" w:rsidRPr="00057021" w:rsidRDefault="00057021" w:rsidP="00420F6A">
      <w:pPr>
        <w:tabs>
          <w:tab w:val="left" w:pos="426"/>
        </w:tabs>
        <w:jc w:val="both"/>
        <w:rPr>
          <w:rFonts w:ascii="Times New Roman" w:eastAsia="Times New Roman" w:hAnsi="Times New Roman"/>
          <w:b/>
          <w:bCs/>
          <w:color w:val="000000"/>
          <w:sz w:val="28"/>
          <w:szCs w:val="28"/>
          <w:lang w:val="uk-UA"/>
        </w:rPr>
      </w:pPr>
      <w:r w:rsidRPr="00057021">
        <w:rPr>
          <w:rFonts w:ascii="Times New Roman" w:hAnsi="Times New Roman"/>
          <w:bCs/>
          <w:i/>
          <w:color w:val="000000"/>
          <w:sz w:val="32"/>
          <w:szCs w:val="32"/>
          <w:lang w:val="uk-UA"/>
        </w:rPr>
        <w:t xml:space="preserve">код </w:t>
      </w:r>
      <w:r w:rsidRPr="00CA120F">
        <w:rPr>
          <w:rFonts w:ascii="Times New Roman" w:hAnsi="Times New Roman"/>
          <w:bCs/>
          <w:i/>
          <w:color w:val="000000"/>
          <w:sz w:val="32"/>
          <w:szCs w:val="32"/>
        </w:rPr>
        <w:t>CPV</w:t>
      </w:r>
      <w:r w:rsidRPr="00057021">
        <w:rPr>
          <w:rFonts w:ascii="Times New Roman" w:hAnsi="Times New Roman"/>
          <w:bCs/>
          <w:i/>
          <w:color w:val="000000"/>
          <w:sz w:val="32"/>
          <w:szCs w:val="32"/>
          <w:lang w:val="uk-UA"/>
        </w:rPr>
        <w:t xml:space="preserve"> згідно ДК 021-2015:</w:t>
      </w:r>
      <w:r w:rsidRPr="00CA120F">
        <w:rPr>
          <w:rFonts w:ascii="Times New Roman" w:hAnsi="Times New Roman"/>
          <w:sz w:val="32"/>
          <w:szCs w:val="32"/>
          <w:shd w:val="clear" w:color="auto" w:fill="FDFEFD"/>
        </w:rPr>
        <w:t> </w:t>
      </w:r>
      <w:r w:rsidRPr="00057021">
        <w:rPr>
          <w:rFonts w:ascii="Times New Roman" w:hAnsi="Times New Roman"/>
          <w:sz w:val="28"/>
          <w:szCs w:val="28"/>
          <w:bdr w:val="none" w:sz="0" w:space="0" w:color="auto" w:frame="1"/>
          <w:shd w:val="clear" w:color="auto" w:fill="FDFEFD"/>
          <w:lang w:val="uk-UA"/>
        </w:rPr>
        <w:t>15820000-2</w:t>
      </w:r>
      <w:r w:rsidRPr="00D43AC6">
        <w:rPr>
          <w:rFonts w:ascii="Times New Roman" w:hAnsi="Times New Roman"/>
          <w:color w:val="777777"/>
          <w:sz w:val="28"/>
          <w:szCs w:val="28"/>
          <w:shd w:val="clear" w:color="auto" w:fill="FDFEFD"/>
        </w:rPr>
        <w:t> </w:t>
      </w:r>
      <w:r w:rsidRPr="00057021">
        <w:rPr>
          <w:rFonts w:ascii="Times New Roman" w:hAnsi="Times New Roman"/>
          <w:color w:val="777777"/>
          <w:sz w:val="28"/>
          <w:szCs w:val="28"/>
          <w:shd w:val="clear" w:color="auto" w:fill="FDFEFD"/>
          <w:lang w:val="uk-UA"/>
        </w:rPr>
        <w:t>-</w:t>
      </w:r>
      <w:r w:rsidRPr="00D43AC6">
        <w:rPr>
          <w:rFonts w:ascii="Times New Roman" w:hAnsi="Times New Roman"/>
          <w:color w:val="777777"/>
          <w:sz w:val="28"/>
          <w:szCs w:val="28"/>
          <w:shd w:val="clear" w:color="auto" w:fill="FDFEFD"/>
        </w:rPr>
        <w:t> </w:t>
      </w:r>
      <w:r w:rsidRPr="00057021">
        <w:rPr>
          <w:rFonts w:ascii="Times New Roman" w:hAnsi="Times New Roman"/>
          <w:sz w:val="28"/>
          <w:szCs w:val="28"/>
          <w:bdr w:val="none" w:sz="0" w:space="0" w:color="auto" w:frame="1"/>
          <w:shd w:val="clear" w:color="auto" w:fill="FDFEFD"/>
          <w:lang w:val="uk-UA"/>
        </w:rPr>
        <w:t>Сухарі та печиво; пресерви з хлібобулочних і кондитерських виробів</w:t>
      </w:r>
      <w:r>
        <w:rPr>
          <w:rFonts w:ascii="Times New Roman" w:hAnsi="Times New Roman"/>
          <w:sz w:val="28"/>
          <w:szCs w:val="28"/>
          <w:bdr w:val="none" w:sz="0" w:space="0" w:color="auto" w:frame="1"/>
          <w:shd w:val="clear" w:color="auto" w:fill="FDFEFD"/>
          <w:lang w:val="uk-UA"/>
        </w:rPr>
        <w:t xml:space="preserve"> </w:t>
      </w:r>
      <w:r w:rsidRPr="00D43AC6">
        <w:rPr>
          <w:rFonts w:ascii="Times New Roman" w:hAnsi="Times New Roman"/>
          <w:sz w:val="28"/>
          <w:szCs w:val="28"/>
          <w:bdr w:val="none" w:sz="0" w:space="0" w:color="auto" w:frame="1"/>
          <w:shd w:val="clear" w:color="auto" w:fill="FDFEFD"/>
          <w:lang w:val="uk-UA"/>
        </w:rPr>
        <w:t>(солодке печиво)</w:t>
      </w:r>
      <w:r>
        <w:rPr>
          <w:rFonts w:ascii="Times New Roman" w:hAnsi="Times New Roman"/>
          <w:sz w:val="28"/>
          <w:szCs w:val="28"/>
          <w:bdr w:val="none" w:sz="0" w:space="0" w:color="auto" w:frame="1"/>
          <w:shd w:val="clear" w:color="auto" w:fill="FDFEFD"/>
          <w:lang w:val="uk-UA"/>
        </w:rPr>
        <w:t>.</w:t>
      </w:r>
    </w:p>
    <w:p w14:paraId="48816982" w14:textId="77777777" w:rsidR="00057021" w:rsidRPr="00057021" w:rsidRDefault="00057021" w:rsidP="00420F6A">
      <w:pPr>
        <w:tabs>
          <w:tab w:val="left" w:pos="426"/>
        </w:tabs>
        <w:jc w:val="both"/>
        <w:rPr>
          <w:rFonts w:ascii="Times New Roman" w:eastAsia="Times New Roman" w:hAnsi="Times New Roman"/>
          <w:b/>
          <w:bCs/>
          <w:color w:val="000000"/>
          <w:sz w:val="32"/>
          <w:szCs w:val="32"/>
          <w:lang w:val="uk-UA"/>
        </w:rPr>
      </w:pPr>
    </w:p>
    <w:p w14:paraId="27B97BA4" w14:textId="77777777" w:rsidR="00057021" w:rsidRPr="00537068" w:rsidRDefault="00057021" w:rsidP="0005702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9654" w:type="dxa"/>
        <w:tblInd w:w="93" w:type="dxa"/>
        <w:tblLook w:val="04A0" w:firstRow="1" w:lastRow="0" w:firstColumn="1" w:lastColumn="0" w:noHBand="0" w:noVBand="1"/>
      </w:tblPr>
      <w:tblGrid>
        <w:gridCol w:w="9654"/>
      </w:tblGrid>
      <w:tr w:rsidR="00E97EE1" w:rsidRPr="006B79C9" w14:paraId="182F01DC" w14:textId="77777777" w:rsidTr="00976278">
        <w:trPr>
          <w:trHeight w:val="277"/>
        </w:trPr>
        <w:tc>
          <w:tcPr>
            <w:tcW w:w="9654" w:type="dxa"/>
            <w:tcBorders>
              <w:top w:val="nil"/>
              <w:left w:val="nil"/>
              <w:bottom w:val="nil"/>
              <w:right w:val="nil"/>
            </w:tcBorders>
            <w:shd w:val="clear" w:color="auto" w:fill="auto"/>
            <w:vAlign w:val="bottom"/>
            <w:hideMark/>
          </w:tcPr>
          <w:p w14:paraId="22A424E0" w14:textId="77777777" w:rsidR="00E97EE1" w:rsidRPr="006B79C9" w:rsidRDefault="00E97EE1" w:rsidP="00976278">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E2763DE" w14:textId="77777777" w:rsidR="00E97EE1" w:rsidRPr="006B79C9" w:rsidRDefault="00E97EE1" w:rsidP="00976278">
            <w:pPr>
              <w:spacing w:after="0" w:line="240" w:lineRule="auto"/>
              <w:rPr>
                <w:rFonts w:ascii="Times New Roman" w:eastAsia="Times New Roman" w:hAnsi="Times New Roman"/>
                <w:bCs/>
                <w:sz w:val="24"/>
                <w:szCs w:val="24"/>
                <w:highlight w:val="yellow"/>
                <w:u w:val="single"/>
                <w:lang w:val="uk-UA" w:eastAsia="uk-UA"/>
              </w:rPr>
            </w:pPr>
          </w:p>
        </w:tc>
      </w:tr>
    </w:tbl>
    <w:p w14:paraId="5E670FF7" w14:textId="11C90D23"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lastRenderedPageBreak/>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будуть включені у договір про закупівлю, який укладатиметься з переможцем закупівлі та будуть вимагатися протягом дії договору про закуп</w:t>
      </w:r>
      <w:r w:rsidR="00057021">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32DC55AA"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p>
    <w:bookmarkEnd w:id="0"/>
    <w:p w14:paraId="14082C3E" w14:textId="77777777" w:rsidR="00E97EE1" w:rsidRPr="00BA7BA6" w:rsidRDefault="00E97EE1" w:rsidP="00E97EE1">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866BB3" w:rsidRPr="002A3D82" w14:paraId="7803AA7E" w14:textId="77777777" w:rsidTr="00976278">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89608FD" w14:textId="13AE054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Найменування</w:t>
            </w:r>
            <w:proofErr w:type="spellEnd"/>
            <w:r w:rsidRPr="002A3D82">
              <w:rPr>
                <w:rFonts w:ascii="Times New Roman" w:hAnsi="Times New Roman"/>
                <w:b/>
                <w:sz w:val="24"/>
                <w:szCs w:val="24"/>
              </w:rPr>
              <w:t xml:space="preserve">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4EE389CE" w14:textId="21A3BA64" w:rsidR="00866BB3" w:rsidRPr="002A3D82" w:rsidRDefault="00866BB3" w:rsidP="00976278">
            <w:pPr>
              <w:spacing w:after="200" w:line="276" w:lineRule="auto"/>
              <w:ind w:firstLine="567"/>
              <w:jc w:val="center"/>
              <w:rPr>
                <w:rFonts w:ascii="Times New Roman" w:hAnsi="Times New Roman"/>
                <w:b/>
                <w:sz w:val="24"/>
                <w:szCs w:val="24"/>
              </w:rPr>
            </w:pPr>
            <w:proofErr w:type="spellStart"/>
            <w:r w:rsidRPr="002A3D82">
              <w:rPr>
                <w:rFonts w:ascii="Times New Roman" w:hAnsi="Times New Roman"/>
                <w:b/>
                <w:sz w:val="24"/>
                <w:szCs w:val="24"/>
              </w:rPr>
              <w:t>Вимоги</w:t>
            </w:r>
            <w:proofErr w:type="spellEnd"/>
            <w:r w:rsidRPr="002A3D82">
              <w:rPr>
                <w:rFonts w:ascii="Times New Roman" w:hAnsi="Times New Roman"/>
                <w:b/>
                <w:sz w:val="24"/>
                <w:szCs w:val="24"/>
              </w:rPr>
              <w:t xml:space="preserve">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0A2A9103" w14:textId="2315AAD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Одиниця</w:t>
            </w:r>
            <w:proofErr w:type="spellEnd"/>
            <w:r w:rsidRPr="002A3D82">
              <w:rPr>
                <w:rFonts w:ascii="Times New Roman" w:hAnsi="Times New Roman"/>
                <w:b/>
                <w:sz w:val="24"/>
                <w:szCs w:val="24"/>
              </w:rPr>
              <w:t xml:space="preserve"> </w:t>
            </w:r>
            <w:proofErr w:type="spellStart"/>
            <w:r w:rsidRPr="002A3D82">
              <w:rPr>
                <w:rFonts w:ascii="Times New Roman" w:hAnsi="Times New Roman"/>
                <w:b/>
                <w:sz w:val="24"/>
                <w:szCs w:val="24"/>
              </w:rPr>
              <w:t>виміру</w:t>
            </w:r>
            <w:proofErr w:type="spellEnd"/>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E09C628" w14:textId="183F6AF8" w:rsidR="00866BB3" w:rsidRPr="002A3D82" w:rsidRDefault="00866BB3" w:rsidP="00976278">
            <w:pPr>
              <w:spacing w:after="200" w:line="276" w:lineRule="auto"/>
              <w:jc w:val="center"/>
              <w:rPr>
                <w:rFonts w:ascii="Times New Roman" w:hAnsi="Times New Roman"/>
                <w:b/>
                <w:color w:val="000000"/>
                <w:sz w:val="24"/>
                <w:szCs w:val="24"/>
              </w:rPr>
            </w:pPr>
            <w:proofErr w:type="spellStart"/>
            <w:r w:rsidRPr="002A3D82">
              <w:rPr>
                <w:rFonts w:ascii="Times New Roman" w:hAnsi="Times New Roman"/>
                <w:b/>
                <w:color w:val="000000"/>
                <w:sz w:val="24"/>
                <w:szCs w:val="24"/>
              </w:rPr>
              <w:t>Кількість</w:t>
            </w:r>
            <w:proofErr w:type="spellEnd"/>
          </w:p>
        </w:tc>
      </w:tr>
      <w:tr w:rsidR="00057021" w:rsidRPr="002A3D82" w14:paraId="041F85E9" w14:textId="77777777" w:rsidTr="00424C17">
        <w:trPr>
          <w:trHeight w:val="58"/>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3FB0AC4B" w14:textId="2CDF5CDF" w:rsidR="00057021" w:rsidRPr="000B261C" w:rsidRDefault="00057021" w:rsidP="00976278">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Солодке печиво</w:t>
            </w:r>
          </w:p>
        </w:tc>
        <w:tc>
          <w:tcPr>
            <w:tcW w:w="4616" w:type="dxa"/>
            <w:tcBorders>
              <w:top w:val="single" w:sz="4" w:space="0" w:color="auto"/>
              <w:left w:val="nil"/>
              <w:bottom w:val="single" w:sz="4" w:space="0" w:color="auto"/>
              <w:right w:val="single" w:sz="4" w:space="0" w:color="auto"/>
            </w:tcBorders>
            <w:shd w:val="clear" w:color="FFFFFF" w:fill="FFFFFF"/>
          </w:tcPr>
          <w:p w14:paraId="77CE9149" w14:textId="1C3A9115" w:rsidR="00057021" w:rsidRPr="00424C17" w:rsidRDefault="00057021" w:rsidP="002F6BB3">
            <w:pPr>
              <w:spacing w:after="200" w:line="276" w:lineRule="auto"/>
              <w:jc w:val="both"/>
              <w:rPr>
                <w:rFonts w:ascii="Times New Roman" w:eastAsia="Times New Roman" w:hAnsi="Times New Roman"/>
                <w:sz w:val="24"/>
                <w:szCs w:val="24"/>
                <w:lang w:eastAsia="ru-RU"/>
              </w:rPr>
            </w:pPr>
            <w:proofErr w:type="spellStart"/>
            <w:r w:rsidRPr="00D43AC6">
              <w:rPr>
                <w:rFonts w:ascii="Times New Roman" w:hAnsi="Times New Roman"/>
              </w:rPr>
              <w:t>Печиво</w:t>
            </w:r>
            <w:proofErr w:type="spellEnd"/>
            <w:r w:rsidRPr="00D43AC6">
              <w:rPr>
                <w:rFonts w:ascii="Times New Roman" w:hAnsi="Times New Roman"/>
              </w:rPr>
              <w:t xml:space="preserve"> </w:t>
            </w:r>
            <w:proofErr w:type="spellStart"/>
            <w:r w:rsidRPr="00D43AC6">
              <w:rPr>
                <w:rFonts w:ascii="Times New Roman" w:hAnsi="Times New Roman"/>
              </w:rPr>
              <w:t>чайне</w:t>
            </w:r>
            <w:proofErr w:type="spellEnd"/>
            <w:r w:rsidRPr="00D43AC6">
              <w:rPr>
                <w:rFonts w:ascii="Times New Roman" w:hAnsi="Times New Roman"/>
              </w:rPr>
              <w:t xml:space="preserve"> </w:t>
            </w:r>
            <w:proofErr w:type="spellStart"/>
            <w:r w:rsidRPr="00D43AC6">
              <w:rPr>
                <w:rFonts w:ascii="Times New Roman" w:hAnsi="Times New Roman"/>
              </w:rPr>
              <w:t>вагове</w:t>
            </w:r>
            <w:proofErr w:type="spellEnd"/>
            <w:r w:rsidRPr="00D43AC6">
              <w:rPr>
                <w:rFonts w:ascii="Times New Roman" w:hAnsi="Times New Roman"/>
              </w:rPr>
              <w:t xml:space="preserve">, </w:t>
            </w:r>
            <w:proofErr w:type="spellStart"/>
            <w:proofErr w:type="gramStart"/>
            <w:r w:rsidRPr="00D43AC6">
              <w:rPr>
                <w:rFonts w:ascii="Times New Roman" w:hAnsi="Times New Roman"/>
              </w:rPr>
              <w:t>св</w:t>
            </w:r>
            <w:proofErr w:type="gramEnd"/>
            <w:r w:rsidRPr="00D43AC6">
              <w:rPr>
                <w:rFonts w:ascii="Times New Roman" w:hAnsi="Times New Roman"/>
              </w:rPr>
              <w:t>іже</w:t>
            </w:r>
            <w:proofErr w:type="spellEnd"/>
            <w:r w:rsidRPr="00D43AC6">
              <w:rPr>
                <w:rFonts w:ascii="Times New Roman" w:hAnsi="Times New Roman"/>
              </w:rPr>
              <w:t xml:space="preserve">, </w:t>
            </w:r>
            <w:proofErr w:type="spellStart"/>
            <w:r w:rsidRPr="00D43AC6">
              <w:rPr>
                <w:rStyle w:val="af"/>
                <w:rFonts w:eastAsiaTheme="minorHAnsi"/>
              </w:rPr>
              <w:t>фасоване</w:t>
            </w:r>
            <w:proofErr w:type="spellEnd"/>
            <w:r w:rsidRPr="00D43AC6">
              <w:rPr>
                <w:rStyle w:val="af"/>
                <w:rFonts w:eastAsiaTheme="minorHAnsi"/>
              </w:rPr>
              <w:t xml:space="preserve">  по упаковкам</w:t>
            </w:r>
            <w:r w:rsidRPr="00D43AC6">
              <w:rPr>
                <w:rStyle w:val="af"/>
                <w:rFonts w:eastAsiaTheme="minorHAnsi"/>
                <w:lang w:val="uk-UA"/>
              </w:rPr>
              <w:t xml:space="preserve"> </w:t>
            </w:r>
            <w:r w:rsidRPr="00D43AC6">
              <w:rPr>
                <w:rStyle w:val="af"/>
                <w:rFonts w:eastAsiaTheme="minorHAnsi"/>
              </w:rPr>
              <w:t xml:space="preserve">по 2 - 10 кг </w:t>
            </w:r>
            <w:proofErr w:type="spellStart"/>
            <w:r w:rsidRPr="00D43AC6">
              <w:rPr>
                <w:rStyle w:val="af"/>
                <w:rFonts w:eastAsiaTheme="minorHAnsi"/>
              </w:rPr>
              <w:t>кожний</w:t>
            </w:r>
            <w:proofErr w:type="spellEnd"/>
            <w:r w:rsidRPr="00D43AC6">
              <w:rPr>
                <w:rStyle w:val="af"/>
                <w:rFonts w:eastAsiaTheme="minorHAnsi"/>
              </w:rPr>
              <w:t>. Б</w:t>
            </w:r>
            <w:r w:rsidRPr="00D43AC6">
              <w:rPr>
                <w:rFonts w:ascii="Times New Roman" w:hAnsi="Times New Roman"/>
              </w:rPr>
              <w:t xml:space="preserve">ез </w:t>
            </w:r>
            <w:proofErr w:type="spellStart"/>
            <w:r w:rsidRPr="00D43AC6">
              <w:rPr>
                <w:rFonts w:ascii="Times New Roman" w:hAnsi="Times New Roman"/>
              </w:rPr>
              <w:t>стороннього</w:t>
            </w:r>
            <w:proofErr w:type="spellEnd"/>
            <w:r w:rsidRPr="00D43AC6">
              <w:rPr>
                <w:rFonts w:ascii="Times New Roman" w:hAnsi="Times New Roman"/>
              </w:rPr>
              <w:t xml:space="preserve"> </w:t>
            </w:r>
            <w:proofErr w:type="spellStart"/>
            <w:r w:rsidRPr="00D43AC6">
              <w:rPr>
                <w:rFonts w:ascii="Times New Roman" w:hAnsi="Times New Roman"/>
              </w:rPr>
              <w:t>присмаку</w:t>
            </w:r>
            <w:proofErr w:type="spellEnd"/>
            <w:r w:rsidRPr="00D43AC6">
              <w:rPr>
                <w:rFonts w:ascii="Times New Roman" w:hAnsi="Times New Roman"/>
              </w:rPr>
              <w:t xml:space="preserve"> та запаху. </w:t>
            </w:r>
            <w:proofErr w:type="gramStart"/>
            <w:r w:rsidRPr="00D43AC6">
              <w:rPr>
                <w:rFonts w:ascii="Times New Roman" w:hAnsi="Times New Roman"/>
              </w:rPr>
              <w:t>З</w:t>
            </w:r>
            <w:proofErr w:type="gramEnd"/>
            <w:r w:rsidRPr="00D43AC6">
              <w:rPr>
                <w:rFonts w:ascii="Times New Roman" w:hAnsi="Times New Roman"/>
              </w:rPr>
              <w:t xml:space="preserve"> </w:t>
            </w:r>
            <w:proofErr w:type="spellStart"/>
            <w:r w:rsidRPr="00D43AC6">
              <w:rPr>
                <w:rFonts w:ascii="Times New Roman" w:hAnsi="Times New Roman"/>
              </w:rPr>
              <w:t>маркуванням</w:t>
            </w:r>
            <w:proofErr w:type="spellEnd"/>
            <w:r w:rsidRPr="00D43AC6">
              <w:rPr>
                <w:rFonts w:ascii="Times New Roman" w:hAnsi="Times New Roman"/>
              </w:rPr>
              <w:t xml:space="preserve"> на </w:t>
            </w:r>
            <w:proofErr w:type="spellStart"/>
            <w:r w:rsidRPr="00D43AC6">
              <w:rPr>
                <w:rFonts w:ascii="Times New Roman" w:hAnsi="Times New Roman"/>
              </w:rPr>
              <w:t>кожній</w:t>
            </w:r>
            <w:proofErr w:type="spellEnd"/>
            <w:r w:rsidRPr="00D43AC6">
              <w:rPr>
                <w:rFonts w:ascii="Times New Roman" w:hAnsi="Times New Roman"/>
              </w:rPr>
              <w:t xml:space="preserve"> </w:t>
            </w:r>
            <w:proofErr w:type="spellStart"/>
            <w:r w:rsidRPr="00D43AC6">
              <w:rPr>
                <w:rFonts w:ascii="Times New Roman" w:hAnsi="Times New Roman"/>
              </w:rPr>
              <w:t>упаковці</w:t>
            </w:r>
            <w:proofErr w:type="spellEnd"/>
            <w:r w:rsidRPr="00D43AC6">
              <w:rPr>
                <w:rFonts w:ascii="Times New Roman" w:hAnsi="Times New Roman"/>
              </w:rPr>
              <w:t xml:space="preserve">. На </w:t>
            </w:r>
            <w:proofErr w:type="spellStart"/>
            <w:r w:rsidRPr="00D43AC6">
              <w:rPr>
                <w:rFonts w:ascii="Times New Roman" w:hAnsi="Times New Roman"/>
              </w:rPr>
              <w:t>кожній</w:t>
            </w:r>
            <w:proofErr w:type="spellEnd"/>
            <w:r w:rsidRPr="00D43AC6">
              <w:rPr>
                <w:rFonts w:ascii="Times New Roman" w:hAnsi="Times New Roman"/>
              </w:rPr>
              <w:t xml:space="preserve"> </w:t>
            </w:r>
            <w:proofErr w:type="spellStart"/>
            <w:r w:rsidRPr="00D43AC6">
              <w:rPr>
                <w:rFonts w:ascii="Times New Roman" w:hAnsi="Times New Roman"/>
              </w:rPr>
              <w:t>одиниці</w:t>
            </w:r>
            <w:proofErr w:type="spellEnd"/>
            <w:r w:rsidRPr="00D43AC6">
              <w:rPr>
                <w:rFonts w:ascii="Times New Roman" w:hAnsi="Times New Roman"/>
              </w:rPr>
              <w:t xml:space="preserve"> </w:t>
            </w:r>
            <w:proofErr w:type="spellStart"/>
            <w:r w:rsidRPr="00D43AC6">
              <w:rPr>
                <w:rFonts w:ascii="Times New Roman" w:hAnsi="Times New Roman"/>
              </w:rPr>
              <w:t>фасування</w:t>
            </w:r>
            <w:proofErr w:type="spellEnd"/>
            <w:r w:rsidRPr="00D43AC6">
              <w:rPr>
                <w:rFonts w:ascii="Times New Roman" w:hAnsi="Times New Roman"/>
              </w:rPr>
              <w:t xml:space="preserve"> повинна бути </w:t>
            </w:r>
            <w:proofErr w:type="spellStart"/>
            <w:r w:rsidRPr="00D43AC6">
              <w:rPr>
                <w:rFonts w:ascii="Times New Roman" w:hAnsi="Times New Roman"/>
              </w:rPr>
              <w:t>наступна</w:t>
            </w:r>
            <w:proofErr w:type="spellEnd"/>
            <w:r w:rsidRPr="00D43AC6">
              <w:rPr>
                <w:rFonts w:ascii="Times New Roman" w:hAnsi="Times New Roman"/>
              </w:rPr>
              <w:t xml:space="preserve"> </w:t>
            </w:r>
            <w:proofErr w:type="spellStart"/>
            <w:r w:rsidRPr="00D43AC6">
              <w:rPr>
                <w:rFonts w:ascii="Times New Roman" w:hAnsi="Times New Roman"/>
              </w:rPr>
              <w:t>інформація</w:t>
            </w:r>
            <w:proofErr w:type="spellEnd"/>
            <w:r w:rsidRPr="00D43AC6">
              <w:rPr>
                <w:rFonts w:ascii="Times New Roman" w:hAnsi="Times New Roman"/>
              </w:rPr>
              <w:t xml:space="preserve"> : </w:t>
            </w:r>
            <w:proofErr w:type="spellStart"/>
            <w:r w:rsidRPr="00D43AC6">
              <w:rPr>
                <w:rFonts w:ascii="Times New Roman" w:hAnsi="Times New Roman"/>
              </w:rPr>
              <w:t>назва</w:t>
            </w:r>
            <w:proofErr w:type="spellEnd"/>
            <w:r w:rsidRPr="00D43AC6">
              <w:rPr>
                <w:rFonts w:ascii="Times New Roman" w:hAnsi="Times New Roman"/>
              </w:rPr>
              <w:t xml:space="preserve"> </w:t>
            </w:r>
            <w:proofErr w:type="spellStart"/>
            <w:r w:rsidRPr="00D43AC6">
              <w:rPr>
                <w:rFonts w:ascii="Times New Roman" w:hAnsi="Times New Roman"/>
              </w:rPr>
              <w:t>харчового</w:t>
            </w:r>
            <w:proofErr w:type="spellEnd"/>
            <w:r w:rsidRPr="00D43AC6">
              <w:rPr>
                <w:rFonts w:ascii="Times New Roman" w:hAnsi="Times New Roman"/>
              </w:rPr>
              <w:t xml:space="preserve"> продукту </w:t>
            </w:r>
            <w:proofErr w:type="spellStart"/>
            <w:r w:rsidRPr="00D43AC6">
              <w:rPr>
                <w:rFonts w:ascii="Times New Roman" w:hAnsi="Times New Roman"/>
              </w:rPr>
              <w:t>назва</w:t>
            </w:r>
            <w:proofErr w:type="spellEnd"/>
            <w:r w:rsidRPr="00D43AC6">
              <w:rPr>
                <w:rFonts w:ascii="Times New Roman" w:hAnsi="Times New Roman"/>
              </w:rPr>
              <w:t xml:space="preserve"> та адреса </w:t>
            </w:r>
            <w:proofErr w:type="spellStart"/>
            <w:r w:rsidRPr="00D43AC6">
              <w:rPr>
                <w:rFonts w:ascii="Times New Roman" w:hAnsi="Times New Roman"/>
              </w:rPr>
              <w:t>підприємства</w:t>
            </w:r>
            <w:proofErr w:type="spellEnd"/>
            <w:r w:rsidRPr="00D43AC6">
              <w:rPr>
                <w:rFonts w:ascii="Times New Roman" w:hAnsi="Times New Roman"/>
              </w:rPr>
              <w:t xml:space="preserve"> – </w:t>
            </w:r>
            <w:proofErr w:type="spellStart"/>
            <w:r w:rsidRPr="00D43AC6">
              <w:rPr>
                <w:rFonts w:ascii="Times New Roman" w:hAnsi="Times New Roman"/>
              </w:rPr>
              <w:t>виробника</w:t>
            </w:r>
            <w:proofErr w:type="spellEnd"/>
            <w:r w:rsidRPr="00D43AC6">
              <w:rPr>
                <w:rFonts w:ascii="Times New Roman" w:hAnsi="Times New Roman"/>
              </w:rPr>
              <w:t xml:space="preserve">, вага НЕТТО, склад дата </w:t>
            </w:r>
            <w:proofErr w:type="spellStart"/>
            <w:r w:rsidRPr="00D43AC6">
              <w:rPr>
                <w:rFonts w:ascii="Times New Roman" w:hAnsi="Times New Roman"/>
              </w:rPr>
              <w:t>виготовлення</w:t>
            </w:r>
            <w:proofErr w:type="spellEnd"/>
            <w:r w:rsidRPr="00D43AC6">
              <w:rPr>
                <w:rFonts w:ascii="Times New Roman" w:hAnsi="Times New Roman"/>
              </w:rPr>
              <w:t xml:space="preserve">, </w:t>
            </w:r>
            <w:proofErr w:type="spellStart"/>
            <w:r w:rsidRPr="00D43AC6">
              <w:rPr>
                <w:rFonts w:ascii="Times New Roman" w:hAnsi="Times New Roman"/>
              </w:rPr>
              <w:t>термін</w:t>
            </w:r>
            <w:proofErr w:type="spellEnd"/>
            <w:r w:rsidRPr="00D43AC6">
              <w:rPr>
                <w:rFonts w:ascii="Times New Roman" w:hAnsi="Times New Roman"/>
              </w:rPr>
              <w:t xml:space="preserve"> </w:t>
            </w:r>
            <w:proofErr w:type="spellStart"/>
            <w:r w:rsidRPr="00D43AC6">
              <w:rPr>
                <w:rFonts w:ascii="Times New Roman" w:hAnsi="Times New Roman"/>
              </w:rPr>
              <w:t>придатності</w:t>
            </w:r>
            <w:proofErr w:type="spellEnd"/>
            <w:r w:rsidRPr="00D43AC6">
              <w:rPr>
                <w:rFonts w:ascii="Times New Roman" w:hAnsi="Times New Roman"/>
              </w:rPr>
              <w:t xml:space="preserve"> та </w:t>
            </w:r>
            <w:proofErr w:type="spellStart"/>
            <w:r w:rsidRPr="00D43AC6">
              <w:rPr>
                <w:rFonts w:ascii="Times New Roman" w:hAnsi="Times New Roman"/>
              </w:rPr>
              <w:t>умови</w:t>
            </w:r>
            <w:proofErr w:type="spellEnd"/>
            <w:r w:rsidRPr="00D43AC6">
              <w:rPr>
                <w:rFonts w:ascii="Times New Roman" w:hAnsi="Times New Roman"/>
              </w:rPr>
              <w:t xml:space="preserve"> </w:t>
            </w:r>
            <w:proofErr w:type="spellStart"/>
            <w:r w:rsidRPr="00D43AC6">
              <w:rPr>
                <w:rFonts w:ascii="Times New Roman" w:hAnsi="Times New Roman"/>
              </w:rPr>
              <w:t>зберігання</w:t>
            </w:r>
            <w:proofErr w:type="spellEnd"/>
            <w:r w:rsidRPr="00D43AC6">
              <w:rPr>
                <w:rFonts w:ascii="Times New Roman" w:hAnsi="Times New Roman"/>
              </w:rPr>
              <w:t xml:space="preserve"> </w:t>
            </w:r>
            <w:proofErr w:type="spellStart"/>
            <w:r w:rsidRPr="00D43AC6">
              <w:rPr>
                <w:rFonts w:ascii="Times New Roman" w:hAnsi="Times New Roman"/>
              </w:rPr>
              <w:t>дані</w:t>
            </w:r>
            <w:proofErr w:type="spellEnd"/>
            <w:r w:rsidRPr="00D43AC6">
              <w:rPr>
                <w:rFonts w:ascii="Times New Roman" w:hAnsi="Times New Roman"/>
              </w:rPr>
              <w:t xml:space="preserve"> про </w:t>
            </w:r>
            <w:proofErr w:type="spellStart"/>
            <w:r w:rsidRPr="00D43AC6">
              <w:rPr>
                <w:rFonts w:ascii="Times New Roman" w:hAnsi="Times New Roman"/>
              </w:rPr>
              <w:t>харчову</w:t>
            </w:r>
            <w:proofErr w:type="spellEnd"/>
            <w:r w:rsidRPr="00D43AC6">
              <w:rPr>
                <w:rFonts w:ascii="Times New Roman" w:hAnsi="Times New Roman"/>
              </w:rPr>
              <w:t xml:space="preserve"> та </w:t>
            </w:r>
            <w:proofErr w:type="spellStart"/>
            <w:r w:rsidRPr="00D43AC6">
              <w:rPr>
                <w:rFonts w:ascii="Times New Roman" w:hAnsi="Times New Roman"/>
              </w:rPr>
              <w:t>енергетичну</w:t>
            </w:r>
            <w:proofErr w:type="spellEnd"/>
            <w:r w:rsidRPr="00D43AC6">
              <w:rPr>
                <w:rFonts w:ascii="Times New Roman" w:hAnsi="Times New Roman"/>
              </w:rPr>
              <w:t xml:space="preserve"> </w:t>
            </w:r>
            <w:proofErr w:type="spellStart"/>
            <w:r w:rsidRPr="00D43AC6">
              <w:rPr>
                <w:rFonts w:ascii="Times New Roman" w:hAnsi="Times New Roman"/>
              </w:rPr>
              <w:t>цінність</w:t>
            </w:r>
            <w:proofErr w:type="spellEnd"/>
            <w:r w:rsidRPr="00D43AC6">
              <w:rPr>
                <w:rFonts w:ascii="Times New Roman" w:hAnsi="Times New Roman"/>
              </w:rPr>
              <w:t xml:space="preserve">. </w:t>
            </w:r>
            <w:r w:rsidRPr="00D43AC6">
              <w:rPr>
                <w:rStyle w:val="af"/>
                <w:rFonts w:eastAsiaTheme="minorHAnsi"/>
              </w:rPr>
              <w:t xml:space="preserve">Товар повинен </w:t>
            </w:r>
            <w:proofErr w:type="spellStart"/>
            <w:r w:rsidRPr="00D43AC6">
              <w:rPr>
                <w:rStyle w:val="af"/>
                <w:rFonts w:eastAsiaTheme="minorHAnsi"/>
              </w:rPr>
              <w:t>відповідати</w:t>
            </w:r>
            <w:proofErr w:type="spellEnd"/>
            <w:r w:rsidRPr="00D43AC6">
              <w:rPr>
                <w:rStyle w:val="af"/>
                <w:rFonts w:eastAsiaTheme="minorHAnsi"/>
              </w:rPr>
              <w:t xml:space="preserve"> ГОСТ </w:t>
            </w:r>
            <w:proofErr w:type="spellStart"/>
            <w:r w:rsidRPr="00D43AC6">
              <w:rPr>
                <w:rStyle w:val="af"/>
                <w:rFonts w:eastAsiaTheme="minorHAnsi"/>
              </w:rPr>
              <w:t>або</w:t>
            </w:r>
            <w:proofErr w:type="spellEnd"/>
            <w:r w:rsidRPr="00D43AC6">
              <w:rPr>
                <w:rStyle w:val="af"/>
                <w:rFonts w:eastAsiaTheme="minorHAnsi"/>
              </w:rPr>
              <w:t xml:space="preserve"> ДСТУ</w:t>
            </w:r>
            <w:r>
              <w:rPr>
                <w:rStyle w:val="af"/>
                <w:rFonts w:eastAsiaTheme="minorHAnsi"/>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A887C4" w14:textId="60734715" w:rsidR="00057021" w:rsidRPr="000B261C" w:rsidRDefault="00057021" w:rsidP="00976278">
            <w:pPr>
              <w:spacing w:after="200" w:line="276" w:lineRule="auto"/>
              <w:jc w:val="center"/>
              <w:rPr>
                <w:rFonts w:ascii="Times New Roman" w:hAnsi="Times New Roman"/>
                <w:sz w:val="24"/>
                <w:szCs w:val="24"/>
                <w:lang w:val="uk-UA"/>
              </w:rPr>
            </w:pPr>
            <w:r>
              <w:rPr>
                <w:rFonts w:ascii="Times New Roman" w:hAnsi="Times New Roman"/>
                <w:sz w:val="24"/>
                <w:szCs w:val="24"/>
                <w:lang w:val="uk-UA"/>
              </w:rPr>
              <w:t>кг</w:t>
            </w:r>
            <w:bookmarkStart w:id="1" w:name="_GoBack"/>
            <w:bookmarkEnd w:id="1"/>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20A49906" w14:textId="5A95D740" w:rsidR="00057021" w:rsidRDefault="0052233B" w:rsidP="00420F6A">
            <w:pPr>
              <w:spacing w:after="200" w:line="276" w:lineRule="auto"/>
              <w:rPr>
                <w:rFonts w:ascii="Times New Roman" w:hAnsi="Times New Roman"/>
                <w:sz w:val="24"/>
                <w:szCs w:val="24"/>
                <w:lang w:val="uk-UA"/>
              </w:rPr>
            </w:pPr>
            <w:r>
              <w:rPr>
                <w:rFonts w:ascii="Times New Roman" w:hAnsi="Times New Roman"/>
                <w:sz w:val="24"/>
                <w:szCs w:val="24"/>
                <w:lang w:val="uk-UA"/>
              </w:rPr>
              <w:t>1500</w:t>
            </w:r>
          </w:p>
          <w:p w14:paraId="3E6D59EC" w14:textId="417AD75B" w:rsidR="00057021" w:rsidRPr="002A3D82" w:rsidRDefault="00057021" w:rsidP="00976278">
            <w:pPr>
              <w:spacing w:after="200" w:line="276" w:lineRule="auto"/>
              <w:rPr>
                <w:rFonts w:ascii="Times New Roman" w:hAnsi="Times New Roman"/>
                <w:sz w:val="24"/>
                <w:szCs w:val="24"/>
                <w:lang w:val="uk-UA"/>
              </w:rPr>
            </w:pPr>
          </w:p>
        </w:tc>
      </w:tr>
    </w:tbl>
    <w:p w14:paraId="174764DB" w14:textId="77777777" w:rsidR="00E97EE1" w:rsidRPr="002A3D82" w:rsidRDefault="00E97EE1" w:rsidP="00E97EE1">
      <w:pPr>
        <w:spacing w:after="0" w:line="240" w:lineRule="auto"/>
        <w:ind w:left="-142"/>
        <w:jc w:val="both"/>
        <w:rPr>
          <w:rFonts w:ascii="Times New Roman" w:eastAsia="MS Mincho" w:hAnsi="Times New Roman"/>
          <w:sz w:val="24"/>
          <w:szCs w:val="24"/>
          <w:lang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1630EF33" w14:textId="77777777" w:rsidR="00E97EE1" w:rsidRPr="002A3D82" w:rsidRDefault="00E97EE1" w:rsidP="00E97EE1">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6E5545FA" w14:textId="77777777" w:rsidR="00E97EE1" w:rsidRPr="002A3D82" w:rsidRDefault="00E97EE1" w:rsidP="00E97EE1">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  Поставка</w:t>
      </w:r>
      <w:r>
        <w:rPr>
          <w:rFonts w:ascii="Times New Roman" w:eastAsia="Times New Roman" w:hAnsi="Times New Roman"/>
          <w:sz w:val="24"/>
          <w:szCs w:val="24"/>
          <w:lang w:val="uk-UA" w:eastAsia="ru-RU"/>
        </w:rPr>
        <w:t xml:space="preserve"> </w:t>
      </w:r>
      <w:proofErr w:type="spellStart"/>
      <w:r w:rsidRPr="002A3D82">
        <w:rPr>
          <w:rFonts w:ascii="Times New Roman" w:eastAsia="Times New Roman" w:hAnsi="Times New Roman"/>
          <w:sz w:val="24"/>
          <w:szCs w:val="24"/>
          <w:lang w:eastAsia="ru-RU"/>
        </w:rPr>
        <w:t>здійсню</w:t>
      </w:r>
      <w:r>
        <w:rPr>
          <w:rFonts w:ascii="Times New Roman" w:eastAsia="Times New Roman" w:hAnsi="Times New Roman"/>
          <w:sz w:val="24"/>
          <w:szCs w:val="24"/>
          <w:lang w:val="uk-UA" w:eastAsia="ru-RU"/>
        </w:rPr>
        <w:t>ється</w:t>
      </w:r>
      <w:proofErr w:type="spellEnd"/>
      <w:r w:rsidRPr="00940170">
        <w:rPr>
          <w:rFonts w:ascii="Times New Roman" w:eastAsia="Times New Roman" w:hAnsi="Times New Roman"/>
          <w:sz w:val="24"/>
          <w:szCs w:val="24"/>
          <w:lang w:eastAsia="ru-RU"/>
        </w:rPr>
        <w:t xml:space="preserve">, транспортом </w:t>
      </w:r>
      <w:proofErr w:type="spellStart"/>
      <w:r w:rsidRPr="00940170">
        <w:rPr>
          <w:rFonts w:ascii="Times New Roman" w:eastAsia="Times New Roman" w:hAnsi="Times New Roman"/>
          <w:sz w:val="24"/>
          <w:szCs w:val="24"/>
          <w:lang w:eastAsia="ru-RU"/>
        </w:rPr>
        <w:t>учасника</w:t>
      </w:r>
      <w:proofErr w:type="spellEnd"/>
      <w:r w:rsidRPr="00940170">
        <w:rPr>
          <w:rFonts w:ascii="Times New Roman" w:eastAsia="Times New Roman" w:hAnsi="Times New Roman"/>
          <w:sz w:val="24"/>
          <w:szCs w:val="24"/>
          <w:lang w:eastAsia="ru-RU"/>
        </w:rPr>
        <w:t xml:space="preserve"> та за </w:t>
      </w:r>
      <w:proofErr w:type="spellStart"/>
      <w:r w:rsidRPr="00940170">
        <w:rPr>
          <w:rFonts w:ascii="Times New Roman" w:eastAsia="Times New Roman" w:hAnsi="Times New Roman"/>
          <w:sz w:val="24"/>
          <w:szCs w:val="24"/>
          <w:lang w:eastAsia="ru-RU"/>
        </w:rPr>
        <w:t>його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рахунок</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відповідно</w:t>
      </w:r>
      <w:proofErr w:type="spellEnd"/>
      <w:r w:rsidRPr="00940170">
        <w:rPr>
          <w:rFonts w:ascii="Times New Roman" w:eastAsia="Times New Roman" w:hAnsi="Times New Roman"/>
          <w:sz w:val="24"/>
          <w:szCs w:val="24"/>
          <w:lang w:eastAsia="ru-RU"/>
        </w:rPr>
        <w:t xml:space="preserve"> </w:t>
      </w:r>
      <w:proofErr w:type="spellStart"/>
      <w:r w:rsidRPr="00940170">
        <w:rPr>
          <w:rFonts w:ascii="Times New Roman" w:eastAsia="Times New Roman" w:hAnsi="Times New Roman"/>
          <w:sz w:val="24"/>
          <w:szCs w:val="24"/>
          <w:lang w:eastAsia="ru-RU"/>
        </w:rPr>
        <w:t>письмових</w:t>
      </w:r>
      <w:proofErr w:type="spellEnd"/>
      <w:r w:rsidRPr="00940170">
        <w:rPr>
          <w:rFonts w:ascii="Times New Roman" w:eastAsia="Times New Roman" w:hAnsi="Times New Roman"/>
          <w:sz w:val="24"/>
          <w:szCs w:val="24"/>
          <w:lang w:eastAsia="ru-RU"/>
        </w:rPr>
        <w:t xml:space="preserve"> заявок</w:t>
      </w:r>
      <w:r w:rsidRPr="002A3D82">
        <w:rPr>
          <w:rFonts w:ascii="Times New Roman" w:eastAsia="Times New Roman" w:hAnsi="Times New Roman"/>
          <w:sz w:val="24"/>
          <w:szCs w:val="24"/>
          <w:lang w:val="uk-UA" w:eastAsia="ru-RU"/>
        </w:rPr>
        <w:t xml:space="preserve"> до 31 грудня 2023</w:t>
      </w:r>
      <w:r>
        <w:rPr>
          <w:rFonts w:ascii="Times New Roman" w:eastAsia="Times New Roman" w:hAnsi="Times New Roman"/>
          <w:sz w:val="24"/>
          <w:szCs w:val="24"/>
          <w:lang w:val="uk-UA" w:eastAsia="ru-RU"/>
        </w:rPr>
        <w:t xml:space="preserve">. </w:t>
      </w:r>
    </w:p>
    <w:p w14:paraId="586A687A"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9</w:t>
      </w:r>
      <w:r w:rsidRPr="002A3D82">
        <w:rPr>
          <w:rFonts w:ascii="Times New Roman" w:eastAsia="Times New Roman" w:hAnsi="Times New Roman"/>
          <w:sz w:val="24"/>
          <w:szCs w:val="24"/>
          <w:lang w:val="uk-UA" w:eastAsia="ru-RU"/>
        </w:rPr>
        <w:t xml:space="preserve">. </w:t>
      </w:r>
      <w:r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Pr>
          <w:rFonts w:ascii="Times New Roman" w:eastAsia="Times New Roman" w:hAnsi="Times New Roman"/>
          <w:sz w:val="24"/>
          <w:szCs w:val="24"/>
          <w:lang w:val="uk-UA" w:eastAsia="ru-RU"/>
        </w:rPr>
        <w:t>0</w:t>
      </w:r>
      <w:r w:rsidRPr="00940170">
        <w:rPr>
          <w:rFonts w:ascii="Times New Roman" w:eastAsia="Times New Roman" w:hAnsi="Times New Roman"/>
          <w:sz w:val="24"/>
          <w:szCs w:val="24"/>
          <w:lang w:val="uk-UA" w:eastAsia="ru-RU"/>
        </w:rPr>
        <w:t xml:space="preserve">% від загального строку придатності. </w:t>
      </w:r>
      <w:r w:rsidRPr="008208B8">
        <w:rPr>
          <w:rFonts w:ascii="Times New Roman" w:eastAsia="Arial" w:hAnsi="Times New Roman"/>
          <w:color w:val="000000"/>
          <w:sz w:val="24"/>
          <w:szCs w:val="24"/>
          <w:lang w:val="uk-UA" w:eastAsia="ru-RU"/>
        </w:rPr>
        <w:t xml:space="preserve">При виявленні Замовником простроченого терміну придатності товару, будь-чого іншого, що може якимось чином вплинути на якісні </w:t>
      </w:r>
      <w:r w:rsidRPr="008208B8">
        <w:rPr>
          <w:rFonts w:ascii="Times New Roman" w:eastAsia="Arial" w:hAnsi="Times New Roman"/>
          <w:color w:val="000000"/>
          <w:sz w:val="24"/>
          <w:szCs w:val="24"/>
          <w:lang w:val="uk-UA" w:eastAsia="ru-RU"/>
        </w:rPr>
        <w:lastRenderedPageBreak/>
        <w:t>характеристики товару, Постачальник повинен замінити товар в кількості, вказаній в заявці Замовника.</w:t>
      </w:r>
    </w:p>
    <w:p w14:paraId="0536F674" w14:textId="77777777" w:rsidR="00E97EE1" w:rsidRDefault="00E97EE1"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10.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у будь-</w:t>
      </w:r>
      <w:proofErr w:type="spellStart"/>
      <w:r w:rsidRPr="006B79C9">
        <w:rPr>
          <w:rFonts w:ascii="Times New Roman" w:hAnsi="Times New Roman"/>
          <w:sz w:val="24"/>
          <w:szCs w:val="24"/>
          <w:lang w:eastAsia="ru-RU"/>
        </w:rPr>
        <w:t>який</w:t>
      </w:r>
      <w:proofErr w:type="spellEnd"/>
      <w:r w:rsidRPr="006B79C9">
        <w:rPr>
          <w:rFonts w:ascii="Times New Roman" w:hAnsi="Times New Roman"/>
          <w:sz w:val="24"/>
          <w:szCs w:val="24"/>
          <w:lang w:eastAsia="ru-RU"/>
        </w:rPr>
        <w:t xml:space="preserve"> час провести </w:t>
      </w:r>
      <w:proofErr w:type="spellStart"/>
      <w:r w:rsidRPr="006B79C9">
        <w:rPr>
          <w:rFonts w:ascii="Times New Roman" w:hAnsi="Times New Roman"/>
          <w:sz w:val="24"/>
          <w:szCs w:val="24"/>
          <w:lang w:eastAsia="ru-RU"/>
        </w:rPr>
        <w:t>вибіркову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перевірку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поставлених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товарів</w:t>
      </w:r>
      <w:proofErr w:type="spellEnd"/>
      <w:r w:rsidRPr="006B79C9">
        <w:rPr>
          <w:rFonts w:ascii="Times New Roman" w:hAnsi="Times New Roman"/>
          <w:sz w:val="24"/>
          <w:szCs w:val="24"/>
          <w:lang w:eastAsia="ru-RU"/>
        </w:rPr>
        <w:t xml:space="preserve"> для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на </w:t>
      </w:r>
      <w:proofErr w:type="spellStart"/>
      <w:r w:rsidRPr="006B79C9">
        <w:rPr>
          <w:rFonts w:ascii="Times New Roman" w:hAnsi="Times New Roman"/>
          <w:sz w:val="24"/>
          <w:szCs w:val="24"/>
          <w:lang w:eastAsia="ru-RU"/>
        </w:rPr>
        <w:t>відповідність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зазначеним</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національним</w:t>
      </w:r>
      <w:proofErr w:type="spellEnd"/>
      <w:r w:rsidRPr="006B79C9">
        <w:rPr>
          <w:rFonts w:ascii="Times New Roman" w:hAnsi="Times New Roman"/>
          <w:sz w:val="24"/>
          <w:szCs w:val="24"/>
          <w:lang w:eastAsia="ru-RU"/>
        </w:rPr>
        <w:t xml:space="preserve"> стандартам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якості</w:t>
      </w:r>
      <w:proofErr w:type="spellEnd"/>
      <w:r w:rsidRPr="006B79C9">
        <w:rPr>
          <w:rFonts w:ascii="Times New Roman" w:hAnsi="Times New Roman"/>
          <w:sz w:val="24"/>
          <w:szCs w:val="24"/>
          <w:lang w:eastAsia="ru-RU"/>
        </w:rPr>
        <w:t xml:space="preserve"> та </w:t>
      </w:r>
      <w:proofErr w:type="spellStart"/>
      <w:r w:rsidRPr="006B79C9">
        <w:rPr>
          <w:rFonts w:ascii="Times New Roman" w:hAnsi="Times New Roman"/>
          <w:sz w:val="24"/>
          <w:szCs w:val="24"/>
          <w:lang w:eastAsia="ru-RU"/>
        </w:rPr>
        <w:t>показників</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безпеки</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акредитованих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лабораторіях</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Вартість</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проведення</w:t>
      </w:r>
      <w:proofErr w:type="spellEnd"/>
      <w:r w:rsidRPr="006B79C9">
        <w:rPr>
          <w:rFonts w:ascii="Times New Roman" w:hAnsi="Times New Roman"/>
          <w:sz w:val="24"/>
          <w:szCs w:val="24"/>
          <w:lang w:eastAsia="ru-RU"/>
        </w:rPr>
        <w:t xml:space="preserve"> </w:t>
      </w:r>
      <w:proofErr w:type="spellStart"/>
      <w:proofErr w:type="gramStart"/>
      <w:r w:rsidRPr="006B79C9">
        <w:rPr>
          <w:rFonts w:ascii="Times New Roman" w:hAnsi="Times New Roman"/>
          <w:sz w:val="24"/>
          <w:szCs w:val="24"/>
          <w:lang w:eastAsia="ru-RU"/>
        </w:rPr>
        <w:t>досл</w:t>
      </w:r>
      <w:proofErr w:type="gramEnd"/>
      <w:r w:rsidRPr="006B79C9">
        <w:rPr>
          <w:rFonts w:ascii="Times New Roman" w:hAnsi="Times New Roman"/>
          <w:sz w:val="24"/>
          <w:szCs w:val="24"/>
          <w:lang w:eastAsia="ru-RU"/>
        </w:rPr>
        <w:t>іджень</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повному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обсязі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сплачує</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w:t>
      </w:r>
      <w:proofErr w:type="spellEnd"/>
      <w:r w:rsidRPr="006B79C9">
        <w:rPr>
          <w:rFonts w:ascii="Times New Roman" w:hAnsi="Times New Roman"/>
          <w:sz w:val="24"/>
          <w:szCs w:val="24"/>
          <w:lang w:eastAsia="ru-RU"/>
        </w:rPr>
        <w:t xml:space="preserve">. В </w:t>
      </w:r>
      <w:proofErr w:type="spellStart"/>
      <w:r w:rsidRPr="006B79C9">
        <w:rPr>
          <w:rFonts w:ascii="Times New Roman" w:hAnsi="Times New Roman"/>
          <w:sz w:val="24"/>
          <w:szCs w:val="24"/>
          <w:lang w:eastAsia="ru-RU"/>
        </w:rPr>
        <w:t>разі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встановлення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невідповідності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заданим</w:t>
      </w:r>
      <w:proofErr w:type="spellEnd"/>
      <w:r w:rsidRPr="006B79C9">
        <w:rPr>
          <w:rFonts w:ascii="Times New Roman" w:hAnsi="Times New Roman"/>
          <w:sz w:val="24"/>
          <w:szCs w:val="24"/>
          <w:lang w:eastAsia="ru-RU"/>
        </w:rPr>
        <w:t xml:space="preserve"> параметрам </w:t>
      </w:r>
      <w:proofErr w:type="spellStart"/>
      <w:r w:rsidRPr="006B79C9">
        <w:rPr>
          <w:rFonts w:ascii="Times New Roman" w:hAnsi="Times New Roman"/>
          <w:sz w:val="24"/>
          <w:szCs w:val="24"/>
          <w:lang w:eastAsia="ru-RU"/>
        </w:rPr>
        <w:t>замовник</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залишає</w:t>
      </w:r>
      <w:proofErr w:type="spellEnd"/>
      <w:r w:rsidRPr="006B79C9">
        <w:rPr>
          <w:rFonts w:ascii="Times New Roman" w:hAnsi="Times New Roman"/>
          <w:sz w:val="24"/>
          <w:szCs w:val="24"/>
          <w:lang w:eastAsia="ru-RU"/>
        </w:rPr>
        <w:t xml:space="preserve"> за собою право </w:t>
      </w:r>
      <w:proofErr w:type="spellStart"/>
      <w:r w:rsidRPr="006B79C9">
        <w:rPr>
          <w:rFonts w:ascii="Times New Roman" w:hAnsi="Times New Roman"/>
          <w:sz w:val="24"/>
          <w:szCs w:val="24"/>
          <w:lang w:eastAsia="ru-RU"/>
        </w:rPr>
        <w:t>повернення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продукції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постачальнику</w:t>
      </w:r>
      <w:proofErr w:type="spellEnd"/>
      <w:r w:rsidRPr="006B79C9">
        <w:rPr>
          <w:rFonts w:ascii="Times New Roman" w:hAnsi="Times New Roman"/>
          <w:sz w:val="24"/>
          <w:szCs w:val="24"/>
          <w:lang w:eastAsia="ru-RU"/>
        </w:rPr>
        <w:t xml:space="preserve"> та у </w:t>
      </w:r>
      <w:proofErr w:type="spellStart"/>
      <w:r w:rsidRPr="006B79C9">
        <w:rPr>
          <w:rFonts w:ascii="Times New Roman" w:hAnsi="Times New Roman"/>
          <w:sz w:val="24"/>
          <w:szCs w:val="24"/>
          <w:lang w:eastAsia="ru-RU"/>
        </w:rPr>
        <w:t>подальшому</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розірвання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існуючого</w:t>
      </w:r>
      <w:proofErr w:type="spellEnd"/>
      <w:r w:rsidRPr="006B79C9">
        <w:rPr>
          <w:rFonts w:ascii="Times New Roman" w:hAnsi="Times New Roman"/>
          <w:sz w:val="24"/>
          <w:szCs w:val="24"/>
          <w:lang w:eastAsia="ru-RU"/>
        </w:rPr>
        <w:t xml:space="preserve"> договору. </w:t>
      </w:r>
      <w:proofErr w:type="spellStart"/>
      <w:r w:rsidRPr="006B79C9">
        <w:rPr>
          <w:rFonts w:ascii="Times New Roman" w:hAnsi="Times New Roman"/>
          <w:sz w:val="24"/>
          <w:szCs w:val="24"/>
          <w:lang w:eastAsia="ru-RU"/>
        </w:rPr>
        <w:t>Учасник</w:t>
      </w:r>
      <w:proofErr w:type="spellEnd"/>
      <w:r w:rsidRPr="006B79C9">
        <w:rPr>
          <w:rFonts w:ascii="Times New Roman" w:hAnsi="Times New Roman"/>
          <w:sz w:val="24"/>
          <w:szCs w:val="24"/>
          <w:lang w:eastAsia="ru-RU"/>
        </w:rPr>
        <w:t xml:space="preserve"> </w:t>
      </w:r>
      <w:proofErr w:type="gramStart"/>
      <w:r w:rsidRPr="006B79C9">
        <w:rPr>
          <w:rFonts w:ascii="Times New Roman" w:hAnsi="Times New Roman"/>
          <w:sz w:val="24"/>
          <w:szCs w:val="24"/>
          <w:lang w:eastAsia="ru-RU"/>
        </w:rPr>
        <w:t>у</w:t>
      </w:r>
      <w:proofErr w:type="gram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складі</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пропозиції</w:t>
      </w:r>
      <w:proofErr w:type="spellEnd"/>
      <w:r w:rsidRPr="006B79C9">
        <w:rPr>
          <w:rFonts w:ascii="Times New Roman" w:hAnsi="Times New Roman"/>
          <w:sz w:val="24"/>
          <w:szCs w:val="24"/>
          <w:lang w:eastAsia="ru-RU"/>
        </w:rPr>
        <w:t xml:space="preserve"> повинен </w:t>
      </w:r>
      <w:proofErr w:type="spellStart"/>
      <w:r w:rsidRPr="006B79C9">
        <w:rPr>
          <w:rFonts w:ascii="Times New Roman" w:hAnsi="Times New Roman"/>
          <w:sz w:val="24"/>
          <w:szCs w:val="24"/>
          <w:lang w:eastAsia="ru-RU"/>
        </w:rPr>
        <w:t>надати</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гарантійний</w:t>
      </w:r>
      <w:proofErr w:type="spellEnd"/>
      <w:r w:rsidRPr="006B79C9">
        <w:rPr>
          <w:rFonts w:ascii="Times New Roman" w:hAnsi="Times New Roman"/>
          <w:sz w:val="24"/>
          <w:szCs w:val="24"/>
          <w:lang w:eastAsia="ru-RU"/>
        </w:rPr>
        <w:t xml:space="preserve"> лист </w:t>
      </w:r>
      <w:proofErr w:type="spellStart"/>
      <w:r w:rsidRPr="006B79C9">
        <w:rPr>
          <w:rFonts w:ascii="Times New Roman" w:hAnsi="Times New Roman"/>
          <w:sz w:val="24"/>
          <w:szCs w:val="24"/>
          <w:lang w:eastAsia="ru-RU"/>
        </w:rPr>
        <w:t>щодо</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гарантій</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виконання</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зазначеної</w:t>
      </w:r>
      <w:proofErr w:type="spellEnd"/>
      <w:r w:rsidRPr="006B79C9">
        <w:rPr>
          <w:rFonts w:ascii="Times New Roman" w:hAnsi="Times New Roman"/>
          <w:sz w:val="24"/>
          <w:szCs w:val="24"/>
          <w:lang w:eastAsia="ru-RU"/>
        </w:rPr>
        <w:t xml:space="preserve"> </w:t>
      </w:r>
      <w:proofErr w:type="spellStart"/>
      <w:r w:rsidRPr="006B79C9">
        <w:rPr>
          <w:rFonts w:ascii="Times New Roman" w:hAnsi="Times New Roman"/>
          <w:sz w:val="24"/>
          <w:szCs w:val="24"/>
          <w:lang w:eastAsia="ru-RU"/>
        </w:rPr>
        <w:t>умови</w:t>
      </w:r>
      <w:proofErr w:type="spellEnd"/>
      <w:r w:rsidRPr="006B79C9">
        <w:rPr>
          <w:rFonts w:ascii="Times New Roman" w:hAnsi="Times New Roman"/>
          <w:sz w:val="24"/>
          <w:szCs w:val="24"/>
          <w:lang w:eastAsia="ru-RU"/>
        </w:rPr>
        <w:t>.</w:t>
      </w:r>
    </w:p>
    <w:p w14:paraId="2899635C" w14:textId="77777777" w:rsidR="00E97EE1" w:rsidRPr="002A3D82" w:rsidRDefault="00E97EE1"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11.</w:t>
      </w:r>
      <w:r w:rsidRPr="002A3D82">
        <w:rPr>
          <w:rFonts w:ascii="Times New Roman" w:eastAsia="Times New Roman" w:hAnsi="Times New Roman"/>
          <w:color w:val="000000"/>
          <w:sz w:val="24"/>
          <w:szCs w:val="24"/>
          <w:lang w:val="uk-UA" w:eastAsia="ru-RU"/>
        </w:rPr>
        <w:t xml:space="preserve">  </w:t>
      </w:r>
      <w:r w:rsidRPr="002A3D82">
        <w:rPr>
          <w:rFonts w:ascii="Times New Roman" w:eastAsia="Times New Roman" w:hAnsi="Times New Roman"/>
          <w:sz w:val="24"/>
          <w:szCs w:val="24"/>
          <w:lang w:val="uk-UA" w:eastAsia="ar-SA"/>
        </w:rPr>
        <w:t>Поставка здійснюється</w:t>
      </w:r>
      <w:r>
        <w:rPr>
          <w:rFonts w:ascii="Times New Roman" w:eastAsia="Times New Roman" w:hAnsi="Times New Roman"/>
          <w:sz w:val="24"/>
          <w:szCs w:val="24"/>
          <w:lang w:val="uk-UA" w:eastAsia="ar-SA"/>
        </w:rPr>
        <w:t xml:space="preserve"> за адресою</w:t>
      </w:r>
      <w:r w:rsidRPr="002A3D82">
        <w:rPr>
          <w:rFonts w:ascii="Times New Roman" w:eastAsia="Times New Roman" w:hAnsi="Times New Roman"/>
          <w:sz w:val="24"/>
          <w:szCs w:val="24"/>
          <w:lang w:val="uk-UA" w:eastAsia="ar-SA"/>
        </w:rPr>
        <w:t>:</w:t>
      </w:r>
      <w:r w:rsidRPr="00940170">
        <w:rPr>
          <w:rFonts w:ascii="Times New Roman" w:hAnsi="Times New Roman"/>
          <w:b/>
          <w:sz w:val="24"/>
          <w:szCs w:val="24"/>
          <w:u w:val="single"/>
          <w:lang w:val="uk-UA" w:eastAsia="ru-RU"/>
        </w:rPr>
        <w:t xml:space="preserve"> </w:t>
      </w:r>
      <w:r>
        <w:rPr>
          <w:rFonts w:ascii="Times New Roman" w:hAnsi="Times New Roman"/>
          <w:b/>
          <w:sz w:val="24"/>
          <w:szCs w:val="24"/>
          <w:u w:val="single"/>
          <w:lang w:val="uk-UA" w:eastAsia="ru-RU"/>
        </w:rPr>
        <w:t xml:space="preserve">вул. Данила Галицького,1 </w:t>
      </w:r>
      <w:r w:rsidRPr="006B79C9">
        <w:rPr>
          <w:rFonts w:ascii="Times New Roman" w:hAnsi="Times New Roman"/>
          <w:b/>
          <w:sz w:val="24"/>
          <w:szCs w:val="24"/>
          <w:u w:val="single"/>
          <w:lang w:val="uk-UA" w:eastAsia="ru-RU"/>
        </w:rPr>
        <w:t>м. Дніпро, Дніпроп</w:t>
      </w:r>
      <w:r>
        <w:rPr>
          <w:rFonts w:ascii="Times New Roman" w:hAnsi="Times New Roman"/>
          <w:b/>
          <w:sz w:val="24"/>
          <w:szCs w:val="24"/>
          <w:u w:val="single"/>
          <w:lang w:val="uk-UA" w:eastAsia="ru-RU"/>
        </w:rPr>
        <w:t>етровська область,Україна, 49102</w:t>
      </w:r>
      <w:r w:rsidRPr="006B79C9">
        <w:rPr>
          <w:rFonts w:ascii="Times New Roman" w:hAnsi="Times New Roman"/>
          <w:sz w:val="24"/>
          <w:szCs w:val="24"/>
          <w:lang w:val="uk-UA" w:eastAsia="ru-RU"/>
        </w:rPr>
        <w:t>, безпосереднь</w:t>
      </w:r>
      <w:r>
        <w:rPr>
          <w:rFonts w:ascii="Times New Roman" w:hAnsi="Times New Roman"/>
          <w:sz w:val="24"/>
          <w:szCs w:val="24"/>
          <w:lang w:val="uk-UA" w:eastAsia="ru-RU"/>
        </w:rPr>
        <w:t>о на склад  установи.</w:t>
      </w: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lastRenderedPageBreak/>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тонн</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5702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D05BD"/>
    <w:rsid w:val="002D1828"/>
    <w:rsid w:val="002D63A5"/>
    <w:rsid w:val="002F33C6"/>
    <w:rsid w:val="002F6BB3"/>
    <w:rsid w:val="00300AF4"/>
    <w:rsid w:val="00306C48"/>
    <w:rsid w:val="00312EED"/>
    <w:rsid w:val="0033797E"/>
    <w:rsid w:val="00350F5D"/>
    <w:rsid w:val="0035513C"/>
    <w:rsid w:val="0035634B"/>
    <w:rsid w:val="00363150"/>
    <w:rsid w:val="00367CBF"/>
    <w:rsid w:val="00367F71"/>
    <w:rsid w:val="003A00C6"/>
    <w:rsid w:val="003D66AA"/>
    <w:rsid w:val="003D7AA7"/>
    <w:rsid w:val="003F4A20"/>
    <w:rsid w:val="00413ADB"/>
    <w:rsid w:val="00414422"/>
    <w:rsid w:val="00424C17"/>
    <w:rsid w:val="00427DE2"/>
    <w:rsid w:val="004411EC"/>
    <w:rsid w:val="00481EE1"/>
    <w:rsid w:val="004A2161"/>
    <w:rsid w:val="004B3D0D"/>
    <w:rsid w:val="004C22C5"/>
    <w:rsid w:val="004C45C5"/>
    <w:rsid w:val="004E52BB"/>
    <w:rsid w:val="00501481"/>
    <w:rsid w:val="00502948"/>
    <w:rsid w:val="0051176B"/>
    <w:rsid w:val="0051624F"/>
    <w:rsid w:val="00520942"/>
    <w:rsid w:val="0052233B"/>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22EC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66BB3"/>
    <w:rsid w:val="00877A5C"/>
    <w:rsid w:val="00883C78"/>
    <w:rsid w:val="00897BF9"/>
    <w:rsid w:val="008A42A0"/>
    <w:rsid w:val="008A7395"/>
    <w:rsid w:val="008B4E8C"/>
    <w:rsid w:val="008F54BC"/>
    <w:rsid w:val="008F7BC0"/>
    <w:rsid w:val="009016D3"/>
    <w:rsid w:val="00934632"/>
    <w:rsid w:val="00956D08"/>
    <w:rsid w:val="00960019"/>
    <w:rsid w:val="00976278"/>
    <w:rsid w:val="009A1E06"/>
    <w:rsid w:val="009A7F70"/>
    <w:rsid w:val="009C2108"/>
    <w:rsid w:val="009C75F6"/>
    <w:rsid w:val="009F6480"/>
    <w:rsid w:val="009F7ED6"/>
    <w:rsid w:val="00A03C02"/>
    <w:rsid w:val="00A07139"/>
    <w:rsid w:val="00A24EF9"/>
    <w:rsid w:val="00A56AE3"/>
    <w:rsid w:val="00A57464"/>
    <w:rsid w:val="00A91173"/>
    <w:rsid w:val="00A97FB4"/>
    <w:rsid w:val="00AA6430"/>
    <w:rsid w:val="00AA750D"/>
    <w:rsid w:val="00AC2592"/>
    <w:rsid w:val="00B060FF"/>
    <w:rsid w:val="00B413F2"/>
    <w:rsid w:val="00B501BA"/>
    <w:rsid w:val="00BA1AF6"/>
    <w:rsid w:val="00BD54BF"/>
    <w:rsid w:val="00BD6C65"/>
    <w:rsid w:val="00BE6E41"/>
    <w:rsid w:val="00C07DFA"/>
    <w:rsid w:val="00C24FAB"/>
    <w:rsid w:val="00C36C03"/>
    <w:rsid w:val="00C42478"/>
    <w:rsid w:val="00C47A1F"/>
    <w:rsid w:val="00C535CC"/>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971FF"/>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af">
    <w:name w:val="Основной текст + Полужирный"/>
    <w:rsid w:val="00057021"/>
    <w:rPr>
      <w:rFonts w:ascii="Times New Roman" w:eastAsia="Times New Roman" w:hAnsi="Times New Roman" w:cs="Times New Roman" w:hint="default"/>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af">
    <w:name w:val="Основной текст + Полужирный"/>
    <w:rsid w:val="00057021"/>
    <w:rPr>
      <w:rFonts w:ascii="Times New Roman" w:eastAsia="Times New Roman" w:hAnsi="Times New Roman" w:cs="Times New Roman" w:hint="default"/>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8912-2954-4609-9DB0-C759019D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34</Pages>
  <Words>41554</Words>
  <Characters>23686</Characters>
  <Application>Microsoft Office Word</Application>
  <DocSecurity>0</DocSecurity>
  <Lines>197</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65110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2023-07-18T07:26:00Z</cp:lastPrinted>
  <dcterms:created xsi:type="dcterms:W3CDTF">2023-05-22T09:01:00Z</dcterms:created>
  <dcterms:modified xsi:type="dcterms:W3CDTF">2023-10-12T08:34:00Z</dcterms:modified>
</cp:coreProperties>
</file>