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BD" w:rsidRDefault="009D7CBD" w:rsidP="009D7CBD">
      <w:pPr>
        <w:rPr>
          <w:rFonts w:ascii="Times New Roman" w:eastAsia="Times New Roman" w:hAnsi="Times New Roman" w:cs="Times New Roman"/>
          <w:sz w:val="24"/>
          <w:szCs w:val="24"/>
          <w:highlight w:val="white"/>
        </w:rPr>
      </w:pPr>
      <w:bookmarkStart w:id="0" w:name="_GoBack"/>
      <w:bookmarkEnd w:id="0"/>
    </w:p>
    <w:p w:rsidR="009D7CBD" w:rsidRPr="008B6DD6" w:rsidRDefault="009D7CBD" w:rsidP="009D7CBD">
      <w:pPr>
        <w:spacing w:after="0" w:line="240" w:lineRule="auto"/>
        <w:ind w:left="5660" w:firstLine="700"/>
        <w:jc w:val="right"/>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ДОДАТОК 2</w:t>
      </w:r>
    </w:p>
    <w:p w:rsidR="009D7CBD" w:rsidRPr="008B6DD6" w:rsidRDefault="009D7CBD" w:rsidP="009D7CB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w:t>
      </w:r>
      <w:r w:rsidRPr="008B6DD6">
        <w:rPr>
          <w:rFonts w:ascii="Times New Roman" w:eastAsia="Times New Roman" w:hAnsi="Times New Roman" w:cs="Times New Roman"/>
          <w:i/>
          <w:color w:val="000000"/>
          <w:sz w:val="24"/>
          <w:szCs w:val="24"/>
        </w:rPr>
        <w:t>о</w:t>
      </w:r>
      <w:r>
        <w:rPr>
          <w:rFonts w:ascii="Times New Roman" w:eastAsia="Times New Roman" w:hAnsi="Times New Roman" w:cs="Times New Roman"/>
          <w:i/>
          <w:color w:val="000000"/>
          <w:sz w:val="24"/>
          <w:szCs w:val="24"/>
        </w:rPr>
        <w:t xml:space="preserve"> Т</w:t>
      </w:r>
      <w:r w:rsidRPr="008B6DD6">
        <w:rPr>
          <w:rFonts w:ascii="Times New Roman" w:eastAsia="Times New Roman" w:hAnsi="Times New Roman" w:cs="Times New Roman"/>
          <w:i/>
          <w:color w:val="000000"/>
          <w:sz w:val="24"/>
          <w:szCs w:val="24"/>
        </w:rPr>
        <w:t>ендерної документації</w:t>
      </w:r>
    </w:p>
    <w:p w:rsidR="009D7CBD" w:rsidRDefault="009D7CBD" w:rsidP="009D7CBD">
      <w:pPr>
        <w:spacing w:after="0" w:line="240" w:lineRule="auto"/>
        <w:ind w:left="5660" w:firstLine="700"/>
        <w:jc w:val="both"/>
        <w:rPr>
          <w:rFonts w:ascii="Times New Roman" w:eastAsia="Times New Roman" w:hAnsi="Times New Roman" w:cs="Times New Roman"/>
          <w:i/>
          <w:color w:val="000000"/>
          <w:sz w:val="24"/>
          <w:szCs w:val="24"/>
        </w:rPr>
      </w:pPr>
    </w:p>
    <w:p w:rsidR="009D7CBD" w:rsidRPr="003E672D" w:rsidRDefault="009D7CBD" w:rsidP="009D7CBD">
      <w:pPr>
        <w:spacing w:after="0" w:line="240" w:lineRule="auto"/>
        <w:ind w:left="2694" w:hanging="2836"/>
        <w:jc w:val="center"/>
        <w:rPr>
          <w:rFonts w:ascii="Times New Roman" w:eastAsia="Times New Roman" w:hAnsi="Times New Roman" w:cs="Times New Roman"/>
          <w:b/>
        </w:rPr>
      </w:pPr>
      <w:r w:rsidRPr="003E672D">
        <w:rPr>
          <w:rFonts w:ascii="Times New Roman" w:eastAsia="Times New Roman" w:hAnsi="Times New Roman" w:cs="Times New Roman"/>
          <w:b/>
        </w:rPr>
        <w:t>«КВАЛІФІКАЦІЙНІ ВИМОГИ»</w:t>
      </w:r>
    </w:p>
    <w:p w:rsidR="009D7CBD" w:rsidRPr="003E672D" w:rsidRDefault="009D7CBD" w:rsidP="009D7CBD">
      <w:pPr>
        <w:spacing w:after="0" w:line="240" w:lineRule="auto"/>
        <w:ind w:left="2694" w:hanging="2836"/>
        <w:jc w:val="center"/>
        <w:rPr>
          <w:rFonts w:ascii="Times New Roman" w:eastAsia="Times New Roman" w:hAnsi="Times New Roman" w:cs="Times New Roman"/>
          <w:b/>
        </w:rPr>
      </w:pPr>
    </w:p>
    <w:p w:rsidR="009D7CBD" w:rsidRPr="001B7254" w:rsidRDefault="009D7CBD" w:rsidP="009D7CBD">
      <w:pPr>
        <w:numPr>
          <w:ilvl w:val="0"/>
          <w:numId w:val="1"/>
        </w:numPr>
        <w:shd w:val="clear" w:color="auto" w:fill="FFFFFF"/>
        <w:spacing w:after="0" w:line="240" w:lineRule="auto"/>
        <w:ind w:left="-142" w:firstLine="568"/>
        <w:jc w:val="both"/>
        <w:rPr>
          <w:rFonts w:ascii="Times New Roman" w:eastAsia="Times New Roman" w:hAnsi="Times New Roman" w:cs="Times New Roman"/>
          <w:b/>
          <w:color w:val="000000"/>
        </w:rPr>
      </w:pPr>
      <w:r w:rsidRPr="001B7254">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r w:rsidRPr="001B7254">
        <w:rPr>
          <w:rFonts w:ascii="Times New Roman" w:hAnsi="Times New Roman" w:cs="Times New Roman"/>
          <w:b/>
          <w:color w:val="000000"/>
          <w:lang w:eastAsia="uk-UA" w:bidi="uk-UA"/>
        </w:rPr>
        <w:t>та іншим вимогам тендерної документації</w:t>
      </w:r>
      <w:r w:rsidRPr="001B7254">
        <w:rPr>
          <w:rFonts w:ascii="Times New Roman" w:eastAsia="Times New Roman" w:hAnsi="Times New Roman" w:cs="Times New Roman"/>
          <w:b/>
          <w:color w:val="000000"/>
        </w:rPr>
        <w:t>:</w:t>
      </w:r>
    </w:p>
    <w:p w:rsidR="009D7CBD" w:rsidRDefault="009D7CBD" w:rsidP="009D7CBD">
      <w:pPr>
        <w:shd w:val="clear" w:color="auto" w:fill="FFFFFF"/>
        <w:spacing w:after="0" w:line="240" w:lineRule="auto"/>
        <w:jc w:val="both"/>
        <w:rPr>
          <w:rFonts w:ascii="Times New Roman" w:eastAsia="Times New Roman" w:hAnsi="Times New Roman" w:cs="Times New Roman"/>
          <w:b/>
          <w:color w:val="000000"/>
        </w:rPr>
      </w:pPr>
    </w:p>
    <w:p w:rsidR="009D7CBD" w:rsidRPr="009D7CBD" w:rsidRDefault="009D7CBD" w:rsidP="009D7CBD">
      <w:pPr>
        <w:pStyle w:val="1"/>
        <w:ind w:firstLine="720"/>
        <w:jc w:val="both"/>
        <w:rPr>
          <w:sz w:val="24"/>
          <w:szCs w:val="24"/>
          <w:lang w:val="uk-UA"/>
        </w:rPr>
      </w:pPr>
      <w:r w:rsidRPr="009D7CBD">
        <w:rPr>
          <w:color w:val="000000"/>
          <w:sz w:val="24"/>
          <w:szCs w:val="24"/>
          <w:lang w:val="uk-UA" w:eastAsia="uk-UA" w:bidi="uk-UA"/>
        </w:rPr>
        <w:t xml:space="preserve">Відповідно до </w:t>
      </w:r>
      <w:r w:rsidRPr="009D7CBD">
        <w:rPr>
          <w:b/>
          <w:bCs/>
          <w:color w:val="000000"/>
          <w:sz w:val="24"/>
          <w:szCs w:val="24"/>
          <w:lang w:val="uk-UA" w:eastAsia="uk-UA" w:bidi="uk-UA"/>
        </w:rPr>
        <w:t xml:space="preserve">статті 16 Закону </w:t>
      </w:r>
      <w:r w:rsidRPr="009D7CBD">
        <w:rPr>
          <w:color w:val="000000"/>
          <w:sz w:val="24"/>
          <w:szCs w:val="24"/>
          <w:lang w:val="uk-UA" w:eastAsia="uk-UA" w:bidi="uk-UA"/>
        </w:rPr>
        <w:t>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9D7CBD" w:rsidRPr="00B80A8F" w:rsidRDefault="009D7CBD" w:rsidP="009D7CBD">
      <w:pPr>
        <w:pStyle w:val="1"/>
        <w:spacing w:after="260"/>
        <w:ind w:firstLine="720"/>
        <w:jc w:val="both"/>
        <w:rPr>
          <w:sz w:val="24"/>
          <w:szCs w:val="24"/>
        </w:rPr>
      </w:pPr>
      <w:r w:rsidRPr="00B80A8F">
        <w:rPr>
          <w:color w:val="000000"/>
          <w:sz w:val="24"/>
          <w:szCs w:val="24"/>
          <w:lang w:eastAsia="uk-UA" w:bidi="uk-UA"/>
        </w:rPr>
        <w:t xml:space="preserve">1) </w:t>
      </w:r>
      <w:proofErr w:type="spellStart"/>
      <w:r w:rsidRPr="00B80A8F">
        <w:rPr>
          <w:color w:val="000000"/>
          <w:sz w:val="24"/>
          <w:szCs w:val="24"/>
          <w:lang w:eastAsia="uk-UA" w:bidi="uk-UA"/>
        </w:rPr>
        <w:t>наявність</w:t>
      </w:r>
      <w:proofErr w:type="spellEnd"/>
      <w:r w:rsidRPr="00B80A8F">
        <w:rPr>
          <w:color w:val="000000"/>
          <w:sz w:val="24"/>
          <w:szCs w:val="24"/>
          <w:lang w:eastAsia="uk-UA" w:bidi="uk-UA"/>
        </w:rPr>
        <w:t xml:space="preserve"> документально </w:t>
      </w:r>
      <w:proofErr w:type="spellStart"/>
      <w:r w:rsidRPr="00B80A8F">
        <w:rPr>
          <w:color w:val="000000"/>
          <w:sz w:val="24"/>
          <w:szCs w:val="24"/>
          <w:lang w:eastAsia="uk-UA" w:bidi="uk-UA"/>
        </w:rPr>
        <w:t>підтвердженого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досвіду</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виконання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аналогічного</w:t>
      </w:r>
      <w:proofErr w:type="spellEnd"/>
      <w:r w:rsidRPr="00B80A8F">
        <w:rPr>
          <w:color w:val="000000"/>
          <w:sz w:val="24"/>
          <w:szCs w:val="24"/>
          <w:lang w:eastAsia="uk-UA" w:bidi="uk-UA"/>
        </w:rPr>
        <w:t xml:space="preserve"> за предметом </w:t>
      </w:r>
      <w:proofErr w:type="spellStart"/>
      <w:r w:rsidRPr="00B80A8F">
        <w:rPr>
          <w:color w:val="000000"/>
          <w:sz w:val="24"/>
          <w:szCs w:val="24"/>
          <w:lang w:eastAsia="uk-UA" w:bidi="uk-UA"/>
        </w:rPr>
        <w:t>закупівлі</w:t>
      </w:r>
      <w:proofErr w:type="spellEnd"/>
      <w:r w:rsidRPr="00B80A8F">
        <w:rPr>
          <w:color w:val="000000"/>
          <w:sz w:val="24"/>
          <w:szCs w:val="24"/>
          <w:lang w:eastAsia="uk-UA" w:bidi="uk-UA"/>
        </w:rPr>
        <w:t xml:space="preserve"> договору.</w:t>
      </w:r>
    </w:p>
    <w:p w:rsidR="009D7CBD" w:rsidRPr="00B80A8F" w:rsidRDefault="009D7CBD" w:rsidP="009D7CBD">
      <w:pPr>
        <w:pStyle w:val="1"/>
        <w:spacing w:after="260" w:line="259" w:lineRule="auto"/>
        <w:jc w:val="center"/>
        <w:rPr>
          <w:sz w:val="24"/>
          <w:szCs w:val="24"/>
        </w:rPr>
      </w:pPr>
      <w:proofErr w:type="spellStart"/>
      <w:r w:rsidRPr="00B80A8F">
        <w:rPr>
          <w:b/>
          <w:bCs/>
          <w:color w:val="000000"/>
          <w:sz w:val="24"/>
          <w:szCs w:val="24"/>
          <w:lang w:eastAsia="uk-UA" w:bidi="uk-UA"/>
        </w:rPr>
        <w:t>Розділ</w:t>
      </w:r>
      <w:proofErr w:type="spellEnd"/>
      <w:r w:rsidRPr="00B80A8F">
        <w:rPr>
          <w:b/>
          <w:bCs/>
          <w:color w:val="000000"/>
          <w:sz w:val="24"/>
          <w:szCs w:val="24"/>
          <w:lang w:eastAsia="uk-UA" w:bidi="uk-UA"/>
        </w:rPr>
        <w:t xml:space="preserve"> 1 </w:t>
      </w:r>
      <w:proofErr w:type="spellStart"/>
      <w:r w:rsidRPr="00B80A8F">
        <w:rPr>
          <w:b/>
          <w:bCs/>
          <w:color w:val="000000"/>
          <w:sz w:val="24"/>
          <w:szCs w:val="24"/>
          <w:lang w:eastAsia="uk-UA" w:bidi="uk-UA"/>
        </w:rPr>
        <w:t>Документи</w:t>
      </w:r>
      <w:proofErr w:type="spellEnd"/>
      <w:r w:rsidRPr="00B80A8F">
        <w:rPr>
          <w:b/>
          <w:bCs/>
          <w:color w:val="000000"/>
          <w:sz w:val="24"/>
          <w:szCs w:val="24"/>
          <w:lang w:eastAsia="uk-UA" w:bidi="uk-UA"/>
        </w:rPr>
        <w:t xml:space="preserve"> на </w:t>
      </w:r>
      <w:proofErr w:type="spellStart"/>
      <w:r w:rsidRPr="00B80A8F">
        <w:rPr>
          <w:b/>
          <w:bCs/>
          <w:color w:val="000000"/>
          <w:sz w:val="24"/>
          <w:szCs w:val="24"/>
          <w:lang w:eastAsia="uk-UA" w:bidi="uk-UA"/>
        </w:rPr>
        <w:t>підтвердження</w:t>
      </w:r>
      <w:proofErr w:type="spellEnd"/>
      <w:r w:rsidRPr="00B80A8F">
        <w:rPr>
          <w:b/>
          <w:bCs/>
          <w:color w:val="000000"/>
          <w:sz w:val="24"/>
          <w:szCs w:val="24"/>
          <w:lang w:eastAsia="uk-UA" w:bidi="uk-UA"/>
        </w:rPr>
        <w:t xml:space="preserve"> </w:t>
      </w:r>
      <w:proofErr w:type="spellStart"/>
      <w:r w:rsidRPr="00B80A8F">
        <w:rPr>
          <w:b/>
          <w:bCs/>
          <w:color w:val="000000"/>
          <w:sz w:val="24"/>
          <w:szCs w:val="24"/>
          <w:lang w:eastAsia="uk-UA" w:bidi="uk-UA"/>
        </w:rPr>
        <w:t>відповідності</w:t>
      </w:r>
      <w:proofErr w:type="spellEnd"/>
      <w:r w:rsidRPr="00B80A8F">
        <w:rPr>
          <w:b/>
          <w:bCs/>
          <w:color w:val="000000"/>
          <w:sz w:val="24"/>
          <w:szCs w:val="24"/>
          <w:lang w:eastAsia="uk-UA" w:bidi="uk-UA"/>
        </w:rPr>
        <w:t xml:space="preserve"> </w:t>
      </w:r>
      <w:proofErr w:type="spellStart"/>
      <w:r w:rsidRPr="00B80A8F">
        <w:rPr>
          <w:b/>
          <w:bCs/>
          <w:color w:val="000000"/>
          <w:sz w:val="24"/>
          <w:szCs w:val="24"/>
          <w:lang w:eastAsia="uk-UA" w:bidi="uk-UA"/>
        </w:rPr>
        <w:t>пропозиції</w:t>
      </w:r>
      <w:proofErr w:type="spellEnd"/>
      <w:r w:rsidRPr="00B80A8F">
        <w:rPr>
          <w:b/>
          <w:bCs/>
          <w:color w:val="000000"/>
          <w:sz w:val="24"/>
          <w:szCs w:val="24"/>
          <w:lang w:eastAsia="uk-UA" w:bidi="uk-UA"/>
        </w:rPr>
        <w:t xml:space="preserve"> </w:t>
      </w:r>
      <w:proofErr w:type="spellStart"/>
      <w:r w:rsidRPr="00B80A8F">
        <w:rPr>
          <w:b/>
          <w:bCs/>
          <w:color w:val="000000"/>
          <w:sz w:val="24"/>
          <w:szCs w:val="24"/>
          <w:lang w:eastAsia="uk-UA" w:bidi="uk-UA"/>
        </w:rPr>
        <w:t>учасника</w:t>
      </w:r>
      <w:proofErr w:type="spellEnd"/>
      <w:r w:rsidRPr="00B80A8F">
        <w:rPr>
          <w:b/>
          <w:bCs/>
          <w:color w:val="000000"/>
          <w:sz w:val="24"/>
          <w:szCs w:val="24"/>
          <w:lang w:eastAsia="uk-UA" w:bidi="uk-UA"/>
        </w:rPr>
        <w:br/>
      </w:r>
      <w:proofErr w:type="spellStart"/>
      <w:r w:rsidRPr="00B80A8F">
        <w:rPr>
          <w:b/>
          <w:bCs/>
          <w:color w:val="000000"/>
          <w:sz w:val="24"/>
          <w:szCs w:val="24"/>
          <w:lang w:eastAsia="uk-UA" w:bidi="uk-UA"/>
        </w:rPr>
        <w:t>кваліфікаційним</w:t>
      </w:r>
      <w:proofErr w:type="spellEnd"/>
      <w:r w:rsidRPr="00B80A8F">
        <w:rPr>
          <w:b/>
          <w:bCs/>
          <w:color w:val="000000"/>
          <w:sz w:val="24"/>
          <w:szCs w:val="24"/>
          <w:lang w:eastAsia="uk-UA" w:bidi="uk-UA"/>
        </w:rPr>
        <w:t xml:space="preserve"> </w:t>
      </w:r>
      <w:proofErr w:type="spellStart"/>
      <w:r w:rsidRPr="00B80A8F">
        <w:rPr>
          <w:b/>
          <w:bCs/>
          <w:color w:val="000000"/>
          <w:sz w:val="24"/>
          <w:szCs w:val="24"/>
          <w:lang w:eastAsia="uk-UA" w:bidi="uk-UA"/>
        </w:rPr>
        <w:t>критеріям</w:t>
      </w:r>
      <w:proofErr w:type="spellEnd"/>
      <w:r w:rsidRPr="00B80A8F">
        <w:rPr>
          <w:b/>
          <w:bCs/>
          <w:color w:val="000000"/>
          <w:sz w:val="24"/>
          <w:szCs w:val="24"/>
          <w:lang w:eastAsia="uk-UA" w:bidi="uk-UA"/>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7238"/>
      </w:tblGrid>
      <w:tr w:rsidR="009D7CBD" w:rsidRPr="00B80A8F" w:rsidTr="000C5110">
        <w:trPr>
          <w:trHeight w:hRule="exact" w:val="542"/>
          <w:jc w:val="center"/>
        </w:trPr>
        <w:tc>
          <w:tcPr>
            <w:tcW w:w="2698" w:type="dxa"/>
            <w:tcBorders>
              <w:top w:val="single" w:sz="4" w:space="0" w:color="auto"/>
              <w:left w:val="single" w:sz="4" w:space="0" w:color="auto"/>
            </w:tcBorders>
            <w:shd w:val="clear" w:color="auto" w:fill="auto"/>
          </w:tcPr>
          <w:p w:rsidR="009D7CBD" w:rsidRPr="00B80A8F" w:rsidRDefault="009D7CBD" w:rsidP="000C5110">
            <w:pPr>
              <w:pStyle w:val="a6"/>
              <w:spacing w:line="240" w:lineRule="auto"/>
              <w:rPr>
                <w:rFonts w:ascii="Times New Roman" w:hAnsi="Times New Roman" w:cs="Times New Roman"/>
                <w:sz w:val="24"/>
                <w:szCs w:val="24"/>
              </w:rPr>
            </w:pPr>
            <w:proofErr w:type="spellStart"/>
            <w:r w:rsidRPr="00B80A8F">
              <w:rPr>
                <w:rFonts w:ascii="Times New Roman" w:hAnsi="Times New Roman" w:cs="Times New Roman"/>
                <w:color w:val="000000"/>
                <w:sz w:val="24"/>
                <w:szCs w:val="24"/>
                <w:lang w:eastAsia="uk-UA" w:bidi="uk-UA"/>
              </w:rPr>
              <w:t>Кваліфікаційні</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критерії</w:t>
            </w:r>
            <w:proofErr w:type="spellEnd"/>
          </w:p>
        </w:tc>
        <w:tc>
          <w:tcPr>
            <w:tcW w:w="7238" w:type="dxa"/>
            <w:tcBorders>
              <w:top w:val="single" w:sz="4" w:space="0" w:color="auto"/>
              <w:left w:val="single" w:sz="4" w:space="0" w:color="auto"/>
              <w:right w:val="single" w:sz="4" w:space="0" w:color="auto"/>
            </w:tcBorders>
            <w:shd w:val="clear" w:color="auto" w:fill="auto"/>
            <w:vAlign w:val="bottom"/>
          </w:tcPr>
          <w:p w:rsidR="009D7CBD" w:rsidRPr="00B80A8F" w:rsidRDefault="009D7CBD" w:rsidP="000C5110">
            <w:pPr>
              <w:pStyle w:val="a6"/>
              <w:rPr>
                <w:rFonts w:ascii="Times New Roman" w:hAnsi="Times New Roman" w:cs="Times New Roman"/>
                <w:sz w:val="24"/>
                <w:szCs w:val="24"/>
              </w:rPr>
            </w:pPr>
            <w:proofErr w:type="spellStart"/>
            <w:r w:rsidRPr="00B80A8F">
              <w:rPr>
                <w:rFonts w:ascii="Times New Roman" w:hAnsi="Times New Roman" w:cs="Times New Roman"/>
                <w:color w:val="000000"/>
                <w:sz w:val="24"/>
                <w:szCs w:val="24"/>
                <w:lang w:eastAsia="uk-UA" w:bidi="uk-UA"/>
              </w:rPr>
              <w:t>Документи</w:t>
            </w:r>
            <w:proofErr w:type="spellEnd"/>
            <w:r w:rsidRPr="00B80A8F">
              <w:rPr>
                <w:rFonts w:ascii="Times New Roman" w:hAnsi="Times New Roman" w:cs="Times New Roman"/>
                <w:color w:val="000000"/>
                <w:sz w:val="24"/>
                <w:szCs w:val="24"/>
                <w:lang w:eastAsia="uk-UA" w:bidi="uk-UA"/>
              </w:rPr>
              <w:t xml:space="preserve"> на </w:t>
            </w:r>
            <w:proofErr w:type="spellStart"/>
            <w:r w:rsidRPr="00B80A8F">
              <w:rPr>
                <w:rFonts w:ascii="Times New Roman" w:hAnsi="Times New Roman" w:cs="Times New Roman"/>
                <w:color w:val="000000"/>
                <w:sz w:val="24"/>
                <w:szCs w:val="24"/>
                <w:lang w:eastAsia="uk-UA" w:bidi="uk-UA"/>
              </w:rPr>
              <w:t>підтвердження</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відповідності</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учасника</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кваліфікаційним</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критеріям</w:t>
            </w:r>
            <w:proofErr w:type="spellEnd"/>
          </w:p>
        </w:tc>
      </w:tr>
      <w:tr w:rsidR="009D7CBD" w:rsidRPr="00B80A8F" w:rsidTr="000C5110">
        <w:trPr>
          <w:trHeight w:hRule="exact" w:val="5463"/>
          <w:jc w:val="center"/>
        </w:trPr>
        <w:tc>
          <w:tcPr>
            <w:tcW w:w="2698" w:type="dxa"/>
            <w:tcBorders>
              <w:top w:val="single" w:sz="4" w:space="0" w:color="auto"/>
              <w:left w:val="single" w:sz="4" w:space="0" w:color="auto"/>
              <w:bottom w:val="single" w:sz="4" w:space="0" w:color="auto"/>
            </w:tcBorders>
            <w:shd w:val="clear" w:color="auto" w:fill="auto"/>
          </w:tcPr>
          <w:p w:rsidR="009D7CBD" w:rsidRPr="00B80A8F" w:rsidRDefault="009D7CBD" w:rsidP="000C5110">
            <w:pPr>
              <w:pStyle w:val="a6"/>
              <w:jc w:val="center"/>
              <w:rPr>
                <w:rFonts w:ascii="Times New Roman" w:hAnsi="Times New Roman" w:cs="Times New Roman"/>
                <w:sz w:val="24"/>
                <w:szCs w:val="24"/>
              </w:rPr>
            </w:pPr>
            <w:proofErr w:type="spellStart"/>
            <w:r w:rsidRPr="00B80A8F">
              <w:rPr>
                <w:rFonts w:ascii="Times New Roman" w:hAnsi="Times New Roman" w:cs="Times New Roman"/>
                <w:b/>
                <w:bCs/>
                <w:color w:val="000000"/>
                <w:sz w:val="24"/>
                <w:szCs w:val="24"/>
                <w:lang w:eastAsia="uk-UA" w:bidi="uk-UA"/>
              </w:rPr>
              <w:t>Наявність</w:t>
            </w:r>
            <w:proofErr w:type="spellEnd"/>
            <w:r w:rsidRPr="00B80A8F">
              <w:rPr>
                <w:rFonts w:ascii="Times New Roman" w:hAnsi="Times New Roman" w:cs="Times New Roman"/>
                <w:b/>
                <w:bCs/>
                <w:color w:val="000000"/>
                <w:sz w:val="24"/>
                <w:szCs w:val="24"/>
                <w:lang w:eastAsia="uk-UA" w:bidi="uk-UA"/>
              </w:rPr>
              <w:t xml:space="preserve"> документально </w:t>
            </w:r>
            <w:proofErr w:type="spellStart"/>
            <w:r w:rsidRPr="00B80A8F">
              <w:rPr>
                <w:rFonts w:ascii="Times New Roman" w:hAnsi="Times New Roman" w:cs="Times New Roman"/>
                <w:b/>
                <w:bCs/>
                <w:color w:val="000000"/>
                <w:sz w:val="24"/>
                <w:szCs w:val="24"/>
                <w:lang w:eastAsia="uk-UA" w:bidi="uk-UA"/>
              </w:rPr>
              <w:t>підтвердженого</w:t>
            </w:r>
            <w:proofErr w:type="spellEnd"/>
            <w:r w:rsidRPr="00B80A8F">
              <w:rPr>
                <w:rFonts w:ascii="Times New Roman" w:hAnsi="Times New Roman" w:cs="Times New Roman"/>
                <w:b/>
                <w:bCs/>
                <w:color w:val="000000"/>
                <w:sz w:val="24"/>
                <w:szCs w:val="24"/>
                <w:lang w:eastAsia="uk-UA" w:bidi="uk-UA"/>
              </w:rPr>
              <w:t xml:space="preserve"> </w:t>
            </w:r>
            <w:proofErr w:type="spellStart"/>
            <w:r w:rsidRPr="00B80A8F">
              <w:rPr>
                <w:rFonts w:ascii="Times New Roman" w:hAnsi="Times New Roman" w:cs="Times New Roman"/>
                <w:b/>
                <w:bCs/>
                <w:color w:val="000000"/>
                <w:sz w:val="24"/>
                <w:szCs w:val="24"/>
                <w:lang w:eastAsia="uk-UA" w:bidi="uk-UA"/>
              </w:rPr>
              <w:t>досвіду</w:t>
            </w:r>
            <w:proofErr w:type="spellEnd"/>
            <w:r w:rsidRPr="00B80A8F">
              <w:rPr>
                <w:rFonts w:ascii="Times New Roman" w:hAnsi="Times New Roman" w:cs="Times New Roman"/>
                <w:b/>
                <w:bCs/>
                <w:color w:val="000000"/>
                <w:sz w:val="24"/>
                <w:szCs w:val="24"/>
                <w:lang w:eastAsia="uk-UA" w:bidi="uk-UA"/>
              </w:rPr>
              <w:t xml:space="preserve"> </w:t>
            </w:r>
            <w:proofErr w:type="spellStart"/>
            <w:r w:rsidRPr="00B80A8F">
              <w:rPr>
                <w:rFonts w:ascii="Times New Roman" w:hAnsi="Times New Roman" w:cs="Times New Roman"/>
                <w:b/>
                <w:bCs/>
                <w:color w:val="000000"/>
                <w:sz w:val="24"/>
                <w:szCs w:val="24"/>
                <w:lang w:eastAsia="uk-UA" w:bidi="uk-UA"/>
              </w:rPr>
              <w:t>виконання</w:t>
            </w:r>
            <w:proofErr w:type="spellEnd"/>
            <w:r w:rsidRPr="00B80A8F">
              <w:rPr>
                <w:rFonts w:ascii="Times New Roman" w:hAnsi="Times New Roman" w:cs="Times New Roman"/>
                <w:b/>
                <w:bCs/>
                <w:color w:val="000000"/>
                <w:sz w:val="24"/>
                <w:szCs w:val="24"/>
                <w:lang w:eastAsia="uk-UA" w:bidi="uk-UA"/>
              </w:rPr>
              <w:t xml:space="preserve"> </w:t>
            </w:r>
            <w:proofErr w:type="spellStart"/>
            <w:r w:rsidRPr="00B80A8F">
              <w:rPr>
                <w:rFonts w:ascii="Times New Roman" w:hAnsi="Times New Roman" w:cs="Times New Roman"/>
                <w:b/>
                <w:bCs/>
                <w:color w:val="000000"/>
                <w:sz w:val="24"/>
                <w:szCs w:val="24"/>
                <w:lang w:eastAsia="uk-UA" w:bidi="uk-UA"/>
              </w:rPr>
              <w:t>аналогічного</w:t>
            </w:r>
            <w:proofErr w:type="spellEnd"/>
            <w:r w:rsidRPr="00B80A8F">
              <w:rPr>
                <w:rFonts w:ascii="Times New Roman" w:hAnsi="Times New Roman" w:cs="Times New Roman"/>
                <w:b/>
                <w:bCs/>
                <w:color w:val="000000"/>
                <w:sz w:val="24"/>
                <w:szCs w:val="24"/>
                <w:lang w:eastAsia="uk-UA" w:bidi="uk-UA"/>
              </w:rPr>
              <w:t xml:space="preserve"> (</w:t>
            </w:r>
            <w:proofErr w:type="spellStart"/>
            <w:r w:rsidRPr="00B80A8F">
              <w:rPr>
                <w:rFonts w:ascii="Times New Roman" w:hAnsi="Times New Roman" w:cs="Times New Roman"/>
                <w:b/>
                <w:bCs/>
                <w:color w:val="000000"/>
                <w:sz w:val="24"/>
                <w:szCs w:val="24"/>
                <w:lang w:eastAsia="uk-UA" w:bidi="uk-UA"/>
              </w:rPr>
              <w:t>аналогічних</w:t>
            </w:r>
            <w:proofErr w:type="spellEnd"/>
            <w:r w:rsidRPr="00B80A8F">
              <w:rPr>
                <w:rFonts w:ascii="Times New Roman" w:hAnsi="Times New Roman" w:cs="Times New Roman"/>
                <w:b/>
                <w:bCs/>
                <w:color w:val="000000"/>
                <w:sz w:val="24"/>
                <w:szCs w:val="24"/>
                <w:lang w:eastAsia="uk-UA" w:bidi="uk-UA"/>
              </w:rPr>
              <w:t xml:space="preserve">) за предметом </w:t>
            </w:r>
            <w:proofErr w:type="spellStart"/>
            <w:r w:rsidRPr="00B80A8F">
              <w:rPr>
                <w:rFonts w:ascii="Times New Roman" w:hAnsi="Times New Roman" w:cs="Times New Roman"/>
                <w:b/>
                <w:bCs/>
                <w:color w:val="000000"/>
                <w:sz w:val="24"/>
                <w:szCs w:val="24"/>
                <w:lang w:eastAsia="uk-UA" w:bidi="uk-UA"/>
              </w:rPr>
              <w:t>закупівлі</w:t>
            </w:r>
            <w:proofErr w:type="spellEnd"/>
            <w:r w:rsidRPr="00B80A8F">
              <w:rPr>
                <w:rFonts w:ascii="Times New Roman" w:hAnsi="Times New Roman" w:cs="Times New Roman"/>
                <w:b/>
                <w:bCs/>
                <w:color w:val="000000"/>
                <w:sz w:val="24"/>
                <w:szCs w:val="24"/>
                <w:lang w:eastAsia="uk-UA" w:bidi="uk-UA"/>
              </w:rPr>
              <w:t xml:space="preserve"> договору (</w:t>
            </w:r>
            <w:proofErr w:type="spellStart"/>
            <w:r w:rsidRPr="00B80A8F">
              <w:rPr>
                <w:rFonts w:ascii="Times New Roman" w:hAnsi="Times New Roman" w:cs="Times New Roman"/>
                <w:b/>
                <w:bCs/>
                <w:color w:val="000000"/>
                <w:sz w:val="24"/>
                <w:szCs w:val="24"/>
                <w:lang w:eastAsia="uk-UA" w:bidi="uk-UA"/>
              </w:rPr>
              <w:t>договорів</w:t>
            </w:r>
            <w:proofErr w:type="spellEnd"/>
            <w:r w:rsidRPr="00B80A8F">
              <w:rPr>
                <w:rFonts w:ascii="Times New Roman" w:hAnsi="Times New Roman" w:cs="Times New Roman"/>
                <w:b/>
                <w:bCs/>
                <w:color w:val="000000"/>
                <w:sz w:val="24"/>
                <w:szCs w:val="24"/>
                <w:lang w:eastAsia="uk-UA" w:bidi="uk-UA"/>
              </w:rPr>
              <w:t>)</w:t>
            </w:r>
          </w:p>
        </w:tc>
        <w:tc>
          <w:tcPr>
            <w:tcW w:w="7238" w:type="dxa"/>
            <w:tcBorders>
              <w:top w:val="single" w:sz="4" w:space="0" w:color="auto"/>
              <w:left w:val="single" w:sz="4" w:space="0" w:color="auto"/>
              <w:bottom w:val="single" w:sz="4" w:space="0" w:color="auto"/>
              <w:right w:val="single" w:sz="4" w:space="0" w:color="auto"/>
            </w:tcBorders>
            <w:shd w:val="clear" w:color="auto" w:fill="auto"/>
            <w:vAlign w:val="bottom"/>
          </w:tcPr>
          <w:p w:rsidR="009D7CBD" w:rsidRPr="00B80A8F" w:rsidRDefault="009D7CBD" w:rsidP="009D7CBD">
            <w:pPr>
              <w:pStyle w:val="a6"/>
              <w:numPr>
                <w:ilvl w:val="0"/>
                <w:numId w:val="3"/>
              </w:numPr>
              <w:tabs>
                <w:tab w:val="left" w:pos="283"/>
              </w:tabs>
              <w:rPr>
                <w:rFonts w:ascii="Times New Roman" w:hAnsi="Times New Roman" w:cs="Times New Roman"/>
                <w:sz w:val="24"/>
                <w:szCs w:val="24"/>
              </w:rPr>
            </w:pPr>
            <w:r w:rsidRPr="00B80A8F">
              <w:rPr>
                <w:rFonts w:ascii="Times New Roman" w:hAnsi="Times New Roman" w:cs="Times New Roman"/>
                <w:color w:val="000000"/>
                <w:sz w:val="24"/>
                <w:szCs w:val="24"/>
                <w:lang w:eastAsia="uk-UA" w:bidi="uk-UA"/>
              </w:rPr>
              <w:t xml:space="preserve">На </w:t>
            </w:r>
            <w:proofErr w:type="spellStart"/>
            <w:r w:rsidRPr="00B80A8F">
              <w:rPr>
                <w:rFonts w:ascii="Times New Roman" w:hAnsi="Times New Roman" w:cs="Times New Roman"/>
                <w:color w:val="000000"/>
                <w:sz w:val="24"/>
                <w:szCs w:val="24"/>
                <w:lang w:eastAsia="uk-UA" w:bidi="uk-UA"/>
              </w:rPr>
              <w:t>підтвердження</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досвіду</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виконання</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аналогічного</w:t>
            </w:r>
            <w:proofErr w:type="spellEnd"/>
            <w:r w:rsidRPr="00B80A8F">
              <w:rPr>
                <w:rFonts w:ascii="Times New Roman" w:hAnsi="Times New Roman" w:cs="Times New Roman"/>
                <w:color w:val="000000"/>
                <w:sz w:val="24"/>
                <w:szCs w:val="24"/>
                <w:lang w:eastAsia="uk-UA" w:bidi="uk-UA"/>
              </w:rPr>
              <w:t xml:space="preserve"> за предметом </w:t>
            </w:r>
            <w:proofErr w:type="spellStart"/>
            <w:r w:rsidRPr="00B80A8F">
              <w:rPr>
                <w:rFonts w:ascii="Times New Roman" w:hAnsi="Times New Roman" w:cs="Times New Roman"/>
                <w:color w:val="000000"/>
                <w:sz w:val="24"/>
                <w:szCs w:val="24"/>
                <w:lang w:eastAsia="uk-UA" w:bidi="uk-UA"/>
              </w:rPr>
              <w:t>закупівлі</w:t>
            </w:r>
            <w:proofErr w:type="spellEnd"/>
            <w:r w:rsidRPr="00B80A8F">
              <w:rPr>
                <w:rFonts w:ascii="Times New Roman" w:hAnsi="Times New Roman" w:cs="Times New Roman"/>
                <w:color w:val="000000"/>
                <w:sz w:val="24"/>
                <w:szCs w:val="24"/>
                <w:lang w:eastAsia="uk-UA" w:bidi="uk-UA"/>
              </w:rPr>
              <w:t xml:space="preserve"> договору </w:t>
            </w:r>
            <w:proofErr w:type="spellStart"/>
            <w:r w:rsidRPr="00B80A8F">
              <w:rPr>
                <w:rFonts w:ascii="Times New Roman" w:hAnsi="Times New Roman" w:cs="Times New Roman"/>
                <w:color w:val="000000"/>
                <w:sz w:val="24"/>
                <w:szCs w:val="24"/>
                <w:lang w:eastAsia="uk-UA" w:bidi="uk-UA"/>
              </w:rPr>
              <w:t>Учасник</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має</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надати</w:t>
            </w:r>
            <w:proofErr w:type="spellEnd"/>
            <w:r w:rsidRPr="00B80A8F">
              <w:rPr>
                <w:rFonts w:ascii="Times New Roman" w:hAnsi="Times New Roman" w:cs="Times New Roman"/>
                <w:color w:val="000000"/>
                <w:sz w:val="24"/>
                <w:szCs w:val="24"/>
                <w:lang w:eastAsia="uk-UA" w:bidi="uk-UA"/>
              </w:rPr>
              <w:t>:</w:t>
            </w:r>
          </w:p>
          <w:p w:rsidR="009D7CBD" w:rsidRPr="00B80A8F" w:rsidRDefault="009D7CBD" w:rsidP="009D7CBD">
            <w:pPr>
              <w:pStyle w:val="a6"/>
              <w:numPr>
                <w:ilvl w:val="1"/>
                <w:numId w:val="3"/>
              </w:numPr>
              <w:tabs>
                <w:tab w:val="left" w:pos="523"/>
              </w:tabs>
              <w:rPr>
                <w:rFonts w:ascii="Times New Roman" w:hAnsi="Times New Roman" w:cs="Times New Roman"/>
                <w:sz w:val="24"/>
                <w:szCs w:val="24"/>
              </w:rPr>
            </w:pPr>
            <w:proofErr w:type="spellStart"/>
            <w:r w:rsidRPr="00B80A8F">
              <w:rPr>
                <w:rFonts w:ascii="Times New Roman" w:hAnsi="Times New Roman" w:cs="Times New Roman"/>
                <w:color w:val="000000"/>
                <w:sz w:val="24"/>
                <w:szCs w:val="24"/>
                <w:lang w:eastAsia="uk-UA" w:bidi="uk-UA"/>
              </w:rPr>
              <w:t>довідку</w:t>
            </w:r>
            <w:proofErr w:type="spellEnd"/>
            <w:r w:rsidRPr="00B80A8F">
              <w:rPr>
                <w:rFonts w:ascii="Times New Roman" w:hAnsi="Times New Roman" w:cs="Times New Roman"/>
                <w:color w:val="000000"/>
                <w:sz w:val="24"/>
                <w:szCs w:val="24"/>
                <w:lang w:eastAsia="uk-UA" w:bidi="uk-UA"/>
              </w:rPr>
              <w:t xml:space="preserve"> в </w:t>
            </w:r>
            <w:proofErr w:type="spellStart"/>
            <w:r w:rsidRPr="00B80A8F">
              <w:rPr>
                <w:rFonts w:ascii="Times New Roman" w:hAnsi="Times New Roman" w:cs="Times New Roman"/>
                <w:color w:val="000000"/>
                <w:sz w:val="24"/>
                <w:szCs w:val="24"/>
                <w:lang w:eastAsia="uk-UA" w:bidi="uk-UA"/>
              </w:rPr>
              <w:t>довільній</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формі</w:t>
            </w:r>
            <w:proofErr w:type="spellEnd"/>
            <w:r w:rsidRPr="00B80A8F">
              <w:rPr>
                <w:rFonts w:ascii="Times New Roman" w:hAnsi="Times New Roman" w:cs="Times New Roman"/>
                <w:color w:val="000000"/>
                <w:sz w:val="24"/>
                <w:szCs w:val="24"/>
                <w:lang w:eastAsia="uk-UA" w:bidi="uk-UA"/>
              </w:rPr>
              <w:t xml:space="preserve">, з </w:t>
            </w:r>
            <w:proofErr w:type="spellStart"/>
            <w:r w:rsidRPr="00B80A8F">
              <w:rPr>
                <w:rFonts w:ascii="Times New Roman" w:hAnsi="Times New Roman" w:cs="Times New Roman"/>
                <w:color w:val="000000"/>
                <w:sz w:val="24"/>
                <w:szCs w:val="24"/>
                <w:lang w:eastAsia="uk-UA" w:bidi="uk-UA"/>
              </w:rPr>
              <w:t>інформацією</w:t>
            </w:r>
            <w:proofErr w:type="spellEnd"/>
            <w:r w:rsidRPr="00B80A8F">
              <w:rPr>
                <w:rFonts w:ascii="Times New Roman" w:hAnsi="Times New Roman" w:cs="Times New Roman"/>
                <w:color w:val="000000"/>
                <w:sz w:val="24"/>
                <w:szCs w:val="24"/>
                <w:lang w:eastAsia="uk-UA" w:bidi="uk-UA"/>
              </w:rPr>
              <w:t xml:space="preserve"> про </w:t>
            </w:r>
            <w:proofErr w:type="spellStart"/>
            <w:r w:rsidRPr="00B80A8F">
              <w:rPr>
                <w:rFonts w:ascii="Times New Roman" w:hAnsi="Times New Roman" w:cs="Times New Roman"/>
                <w:color w:val="000000"/>
                <w:sz w:val="24"/>
                <w:szCs w:val="24"/>
                <w:lang w:eastAsia="uk-UA" w:bidi="uk-UA"/>
              </w:rPr>
              <w:t>виконання</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аналогічного</w:t>
            </w:r>
            <w:proofErr w:type="spellEnd"/>
            <w:r w:rsidRPr="00B80A8F">
              <w:rPr>
                <w:rFonts w:ascii="Times New Roman" w:hAnsi="Times New Roman" w:cs="Times New Roman"/>
                <w:color w:val="000000"/>
                <w:sz w:val="24"/>
                <w:szCs w:val="24"/>
                <w:lang w:eastAsia="uk-UA" w:bidi="uk-UA"/>
              </w:rPr>
              <w:t xml:space="preserve"> за предметом </w:t>
            </w:r>
            <w:proofErr w:type="spellStart"/>
            <w:r w:rsidRPr="00B80A8F">
              <w:rPr>
                <w:rFonts w:ascii="Times New Roman" w:hAnsi="Times New Roman" w:cs="Times New Roman"/>
                <w:color w:val="000000"/>
                <w:sz w:val="24"/>
                <w:szCs w:val="24"/>
                <w:lang w:eastAsia="uk-UA" w:bidi="uk-UA"/>
              </w:rPr>
              <w:t>закупівлі</w:t>
            </w:r>
            <w:proofErr w:type="spellEnd"/>
            <w:r w:rsidRPr="00B80A8F">
              <w:rPr>
                <w:rFonts w:ascii="Times New Roman" w:hAnsi="Times New Roman" w:cs="Times New Roman"/>
                <w:color w:val="000000"/>
                <w:sz w:val="24"/>
                <w:szCs w:val="24"/>
                <w:lang w:eastAsia="uk-UA" w:bidi="uk-UA"/>
              </w:rPr>
              <w:t xml:space="preserve"> договору (не </w:t>
            </w:r>
            <w:proofErr w:type="spellStart"/>
            <w:r w:rsidRPr="00B80A8F">
              <w:rPr>
                <w:rFonts w:ascii="Times New Roman" w:hAnsi="Times New Roman" w:cs="Times New Roman"/>
                <w:color w:val="000000"/>
                <w:sz w:val="24"/>
                <w:szCs w:val="24"/>
                <w:lang w:eastAsia="uk-UA" w:bidi="uk-UA"/>
              </w:rPr>
              <w:t>менше</w:t>
            </w:r>
            <w:proofErr w:type="spellEnd"/>
            <w:r w:rsidRPr="00B80A8F">
              <w:rPr>
                <w:rFonts w:ascii="Times New Roman" w:hAnsi="Times New Roman" w:cs="Times New Roman"/>
                <w:color w:val="000000"/>
                <w:sz w:val="24"/>
                <w:szCs w:val="24"/>
                <w:lang w:eastAsia="uk-UA" w:bidi="uk-UA"/>
              </w:rPr>
              <w:t xml:space="preserve"> одного договору).</w:t>
            </w:r>
          </w:p>
          <w:p w:rsidR="009D7CBD" w:rsidRPr="00B80A8F" w:rsidRDefault="009D7CBD" w:rsidP="000C5110">
            <w:pPr>
              <w:pStyle w:val="a6"/>
              <w:rPr>
                <w:rFonts w:ascii="Times New Roman" w:hAnsi="Times New Roman" w:cs="Times New Roman"/>
                <w:sz w:val="24"/>
                <w:szCs w:val="24"/>
              </w:rPr>
            </w:pPr>
            <w:proofErr w:type="spellStart"/>
            <w:r w:rsidRPr="00B80A8F">
              <w:rPr>
                <w:rFonts w:ascii="Times New Roman" w:hAnsi="Times New Roman" w:cs="Times New Roman"/>
                <w:color w:val="000000"/>
                <w:sz w:val="24"/>
                <w:szCs w:val="24"/>
                <w:lang w:eastAsia="uk-UA" w:bidi="uk-UA"/>
              </w:rPr>
              <w:t>Ан</w:t>
            </w:r>
            <w:r>
              <w:rPr>
                <w:rFonts w:ascii="Times New Roman" w:hAnsi="Times New Roman" w:cs="Times New Roman"/>
                <w:color w:val="000000"/>
                <w:sz w:val="24"/>
                <w:szCs w:val="24"/>
                <w:lang w:eastAsia="uk-UA" w:bidi="uk-UA"/>
              </w:rPr>
              <w:t>алогічним</w:t>
            </w:r>
            <w:proofErr w:type="spellEnd"/>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вважається</w:t>
            </w:r>
            <w:proofErr w:type="spellEnd"/>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договір</w:t>
            </w:r>
            <w:proofErr w:type="spellEnd"/>
            <w:r>
              <w:rPr>
                <w:rFonts w:ascii="Times New Roman" w:hAnsi="Times New Roman" w:cs="Times New Roman"/>
                <w:color w:val="000000"/>
                <w:sz w:val="24"/>
                <w:szCs w:val="24"/>
                <w:lang w:eastAsia="uk-UA" w:bidi="uk-UA"/>
              </w:rPr>
              <w:t xml:space="preserve"> </w:t>
            </w:r>
            <w:r w:rsidRPr="00B80A8F">
              <w:rPr>
                <w:rFonts w:ascii="Times New Roman" w:hAnsi="Times New Roman" w:cs="Times New Roman"/>
                <w:color w:val="000000"/>
                <w:sz w:val="24"/>
                <w:szCs w:val="24"/>
                <w:lang w:eastAsia="uk-UA" w:bidi="uk-UA"/>
              </w:rPr>
              <w:t>2022</w:t>
            </w:r>
            <w:r>
              <w:rPr>
                <w:rFonts w:ascii="Times New Roman" w:hAnsi="Times New Roman" w:cs="Times New Roman"/>
                <w:color w:val="000000"/>
                <w:sz w:val="24"/>
                <w:szCs w:val="24"/>
                <w:lang w:eastAsia="uk-UA" w:bidi="uk-UA"/>
              </w:rPr>
              <w:t>, 2023</w:t>
            </w:r>
            <w:r w:rsidRPr="00B80A8F">
              <w:rPr>
                <w:rFonts w:ascii="Times New Roman" w:hAnsi="Times New Roman" w:cs="Times New Roman"/>
                <w:color w:val="000000"/>
                <w:sz w:val="24"/>
                <w:szCs w:val="24"/>
                <w:lang w:eastAsia="uk-UA" w:bidi="uk-UA"/>
              </w:rPr>
              <w:t xml:space="preserve"> року</w:t>
            </w:r>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завершені</w:t>
            </w:r>
            <w:proofErr w:type="spellEnd"/>
            <w:r>
              <w:rPr>
                <w:rFonts w:ascii="Times New Roman" w:hAnsi="Times New Roman" w:cs="Times New Roman"/>
                <w:color w:val="000000"/>
                <w:sz w:val="24"/>
                <w:szCs w:val="24"/>
                <w:lang w:eastAsia="uk-UA" w:bidi="uk-UA"/>
              </w:rPr>
              <w:t xml:space="preserve"> договора)</w:t>
            </w:r>
            <w:r w:rsidRPr="00B80A8F">
              <w:rPr>
                <w:rFonts w:ascii="Times New Roman" w:hAnsi="Times New Roman" w:cs="Times New Roman"/>
                <w:color w:val="000000"/>
                <w:sz w:val="24"/>
                <w:szCs w:val="24"/>
                <w:lang w:eastAsia="uk-UA" w:bidi="uk-UA"/>
              </w:rPr>
              <w:t xml:space="preserve"> на </w:t>
            </w:r>
            <w:proofErr w:type="spellStart"/>
            <w:r w:rsidRPr="00B80A8F">
              <w:rPr>
                <w:rFonts w:ascii="Times New Roman" w:hAnsi="Times New Roman" w:cs="Times New Roman"/>
                <w:color w:val="000000"/>
                <w:sz w:val="24"/>
                <w:szCs w:val="24"/>
                <w:lang w:eastAsia="uk-UA" w:bidi="uk-UA"/>
              </w:rPr>
              <w:t>постачання</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товарів</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що</w:t>
            </w:r>
            <w:proofErr w:type="spellEnd"/>
            <w:r w:rsidRPr="00B80A8F">
              <w:rPr>
                <w:rFonts w:ascii="Times New Roman" w:hAnsi="Times New Roman" w:cs="Times New Roman"/>
                <w:color w:val="000000"/>
                <w:sz w:val="24"/>
                <w:szCs w:val="24"/>
                <w:lang w:eastAsia="uk-UA" w:bidi="uk-UA"/>
              </w:rPr>
              <w:t xml:space="preserve"> належать </w:t>
            </w:r>
            <w:proofErr w:type="gramStart"/>
            <w:r w:rsidRPr="00B80A8F">
              <w:rPr>
                <w:rFonts w:ascii="Times New Roman" w:hAnsi="Times New Roman" w:cs="Times New Roman"/>
                <w:color w:val="000000"/>
                <w:sz w:val="24"/>
                <w:szCs w:val="24"/>
                <w:lang w:eastAsia="uk-UA" w:bidi="uk-UA"/>
              </w:rPr>
              <w:t>до коду</w:t>
            </w:r>
            <w:proofErr w:type="gramEnd"/>
            <w:r w:rsidRPr="00B80A8F">
              <w:rPr>
                <w:rFonts w:ascii="Times New Roman" w:hAnsi="Times New Roman" w:cs="Times New Roman"/>
                <w:color w:val="000000"/>
                <w:sz w:val="24"/>
                <w:szCs w:val="24"/>
                <w:lang w:eastAsia="uk-UA" w:bidi="uk-UA"/>
              </w:rPr>
              <w:t xml:space="preserve"> ДК 021:2015, за </w:t>
            </w:r>
            <w:proofErr w:type="spellStart"/>
            <w:r w:rsidRPr="00B80A8F">
              <w:rPr>
                <w:rFonts w:ascii="Times New Roman" w:hAnsi="Times New Roman" w:cs="Times New Roman"/>
                <w:color w:val="000000"/>
                <w:sz w:val="24"/>
                <w:szCs w:val="24"/>
                <w:lang w:eastAsia="uk-UA" w:bidi="uk-UA"/>
              </w:rPr>
              <w:t>яким</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здійснюється</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закупівля</w:t>
            </w:r>
            <w:proofErr w:type="spellEnd"/>
            <w:r w:rsidRPr="00B80A8F">
              <w:rPr>
                <w:rFonts w:ascii="Times New Roman" w:hAnsi="Times New Roman" w:cs="Times New Roman"/>
                <w:color w:val="000000"/>
                <w:sz w:val="24"/>
                <w:szCs w:val="24"/>
                <w:lang w:eastAsia="uk-UA" w:bidi="uk-UA"/>
              </w:rPr>
              <w:t>, та/</w:t>
            </w:r>
            <w:proofErr w:type="spellStart"/>
            <w:r w:rsidRPr="00B80A8F">
              <w:rPr>
                <w:rFonts w:ascii="Times New Roman" w:hAnsi="Times New Roman" w:cs="Times New Roman"/>
                <w:color w:val="000000"/>
                <w:sz w:val="24"/>
                <w:szCs w:val="24"/>
                <w:lang w:eastAsia="uk-UA" w:bidi="uk-UA"/>
              </w:rPr>
              <w:t>або</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договір</w:t>
            </w:r>
            <w:proofErr w:type="spellEnd"/>
            <w:r w:rsidRPr="00B80A8F">
              <w:rPr>
                <w:rFonts w:ascii="Times New Roman" w:hAnsi="Times New Roman" w:cs="Times New Roman"/>
                <w:color w:val="000000"/>
                <w:sz w:val="24"/>
                <w:szCs w:val="24"/>
                <w:lang w:eastAsia="uk-UA" w:bidi="uk-UA"/>
              </w:rPr>
              <w:t xml:space="preserve"> на поставку </w:t>
            </w:r>
            <w:proofErr w:type="spellStart"/>
            <w:r w:rsidRPr="00B80A8F">
              <w:rPr>
                <w:rFonts w:ascii="Times New Roman" w:hAnsi="Times New Roman" w:cs="Times New Roman"/>
                <w:color w:val="000000"/>
                <w:sz w:val="24"/>
                <w:szCs w:val="24"/>
                <w:lang w:eastAsia="uk-UA" w:bidi="uk-UA"/>
              </w:rPr>
              <w:t>аналогічного</w:t>
            </w:r>
            <w:proofErr w:type="spellEnd"/>
            <w:r w:rsidRPr="00B80A8F">
              <w:rPr>
                <w:rFonts w:ascii="Times New Roman" w:hAnsi="Times New Roman" w:cs="Times New Roman"/>
                <w:color w:val="000000"/>
                <w:sz w:val="24"/>
                <w:szCs w:val="24"/>
                <w:lang w:eastAsia="uk-UA" w:bidi="uk-UA"/>
              </w:rPr>
              <w:t xml:space="preserve"> товару.</w:t>
            </w:r>
          </w:p>
          <w:p w:rsidR="009D7CBD" w:rsidRPr="00B80A8F" w:rsidRDefault="009D7CBD" w:rsidP="009D7CBD">
            <w:pPr>
              <w:pStyle w:val="a6"/>
              <w:numPr>
                <w:ilvl w:val="1"/>
                <w:numId w:val="3"/>
              </w:numPr>
              <w:tabs>
                <w:tab w:val="left" w:pos="523"/>
              </w:tabs>
              <w:rPr>
                <w:rFonts w:ascii="Times New Roman" w:hAnsi="Times New Roman" w:cs="Times New Roman"/>
                <w:sz w:val="24"/>
                <w:szCs w:val="24"/>
              </w:rPr>
            </w:pPr>
            <w:r w:rsidRPr="00B80A8F">
              <w:rPr>
                <w:rFonts w:ascii="Times New Roman" w:hAnsi="Times New Roman" w:cs="Times New Roman"/>
                <w:color w:val="000000"/>
                <w:sz w:val="24"/>
                <w:szCs w:val="24"/>
                <w:lang w:eastAsia="uk-UA" w:bidi="uk-UA"/>
              </w:rPr>
              <w:t xml:space="preserve">не </w:t>
            </w:r>
            <w:proofErr w:type="spellStart"/>
            <w:r w:rsidRPr="00B80A8F">
              <w:rPr>
                <w:rFonts w:ascii="Times New Roman" w:hAnsi="Times New Roman" w:cs="Times New Roman"/>
                <w:color w:val="000000"/>
                <w:sz w:val="24"/>
                <w:szCs w:val="24"/>
                <w:lang w:eastAsia="uk-UA" w:bidi="uk-UA"/>
              </w:rPr>
              <w:t>менше</w:t>
            </w:r>
            <w:proofErr w:type="spellEnd"/>
            <w:r w:rsidRPr="00B80A8F">
              <w:rPr>
                <w:rFonts w:ascii="Times New Roman" w:hAnsi="Times New Roman" w:cs="Times New Roman"/>
                <w:color w:val="000000"/>
                <w:sz w:val="24"/>
                <w:szCs w:val="24"/>
                <w:lang w:eastAsia="uk-UA" w:bidi="uk-UA"/>
              </w:rPr>
              <w:t xml:space="preserve"> 1 </w:t>
            </w:r>
            <w:proofErr w:type="spellStart"/>
            <w:r w:rsidRPr="00B80A8F">
              <w:rPr>
                <w:rFonts w:ascii="Times New Roman" w:hAnsi="Times New Roman" w:cs="Times New Roman"/>
                <w:color w:val="000000"/>
                <w:sz w:val="24"/>
                <w:szCs w:val="24"/>
                <w:lang w:eastAsia="uk-UA" w:bidi="uk-UA"/>
              </w:rPr>
              <w:t>копії</w:t>
            </w:r>
            <w:proofErr w:type="spellEnd"/>
            <w:r w:rsidRPr="00B80A8F">
              <w:rPr>
                <w:rFonts w:ascii="Times New Roman" w:hAnsi="Times New Roman" w:cs="Times New Roman"/>
                <w:color w:val="000000"/>
                <w:sz w:val="24"/>
                <w:szCs w:val="24"/>
                <w:lang w:eastAsia="uk-UA" w:bidi="uk-UA"/>
              </w:rPr>
              <w:t xml:space="preserve"> договору, </w:t>
            </w:r>
            <w:proofErr w:type="spellStart"/>
            <w:r w:rsidRPr="00B80A8F">
              <w:rPr>
                <w:rFonts w:ascii="Times New Roman" w:hAnsi="Times New Roman" w:cs="Times New Roman"/>
                <w:color w:val="000000"/>
                <w:sz w:val="24"/>
                <w:szCs w:val="24"/>
                <w:lang w:eastAsia="uk-UA" w:bidi="uk-UA"/>
              </w:rPr>
              <w:t>зазначеного</w:t>
            </w:r>
            <w:proofErr w:type="spellEnd"/>
            <w:r w:rsidRPr="00B80A8F">
              <w:rPr>
                <w:rFonts w:ascii="Times New Roman" w:hAnsi="Times New Roman" w:cs="Times New Roman"/>
                <w:color w:val="000000"/>
                <w:sz w:val="24"/>
                <w:szCs w:val="24"/>
                <w:lang w:eastAsia="uk-UA" w:bidi="uk-UA"/>
              </w:rPr>
              <w:t xml:space="preserve"> у </w:t>
            </w:r>
            <w:proofErr w:type="spellStart"/>
            <w:r w:rsidRPr="00B80A8F">
              <w:rPr>
                <w:rFonts w:ascii="Times New Roman" w:hAnsi="Times New Roman" w:cs="Times New Roman"/>
                <w:color w:val="000000"/>
                <w:sz w:val="24"/>
                <w:szCs w:val="24"/>
                <w:lang w:eastAsia="uk-UA" w:bidi="uk-UA"/>
              </w:rPr>
              <w:t>довідці</w:t>
            </w:r>
            <w:proofErr w:type="spellEnd"/>
            <w:r w:rsidRPr="00B80A8F">
              <w:rPr>
                <w:rFonts w:ascii="Times New Roman" w:hAnsi="Times New Roman" w:cs="Times New Roman"/>
                <w:color w:val="000000"/>
                <w:sz w:val="24"/>
                <w:szCs w:val="24"/>
                <w:lang w:eastAsia="uk-UA" w:bidi="uk-UA"/>
              </w:rPr>
              <w:t xml:space="preserve"> у </w:t>
            </w:r>
            <w:proofErr w:type="spellStart"/>
            <w:r w:rsidRPr="00B80A8F">
              <w:rPr>
                <w:rFonts w:ascii="Times New Roman" w:hAnsi="Times New Roman" w:cs="Times New Roman"/>
                <w:color w:val="000000"/>
                <w:sz w:val="24"/>
                <w:szCs w:val="24"/>
                <w:lang w:eastAsia="uk-UA" w:bidi="uk-UA"/>
              </w:rPr>
              <w:t>повному</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обсязі</w:t>
            </w:r>
            <w:proofErr w:type="spellEnd"/>
            <w:r w:rsidRPr="00B80A8F">
              <w:rPr>
                <w:rFonts w:ascii="Times New Roman" w:hAnsi="Times New Roman" w:cs="Times New Roman"/>
                <w:color w:val="000000"/>
                <w:sz w:val="24"/>
                <w:szCs w:val="24"/>
                <w:lang w:eastAsia="uk-UA" w:bidi="uk-UA"/>
              </w:rPr>
              <w:t xml:space="preserve"> (з </w:t>
            </w:r>
            <w:proofErr w:type="spellStart"/>
            <w:r w:rsidRPr="00B80A8F">
              <w:rPr>
                <w:rFonts w:ascii="Times New Roman" w:hAnsi="Times New Roman" w:cs="Times New Roman"/>
                <w:color w:val="000000"/>
                <w:sz w:val="24"/>
                <w:szCs w:val="24"/>
                <w:lang w:eastAsia="uk-UA" w:bidi="uk-UA"/>
              </w:rPr>
              <w:t>усіма</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укладеними</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додатковими</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угодами</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додатками</w:t>
            </w:r>
            <w:proofErr w:type="spellEnd"/>
            <w:r w:rsidRPr="00B80A8F">
              <w:rPr>
                <w:rFonts w:ascii="Times New Roman" w:hAnsi="Times New Roman" w:cs="Times New Roman"/>
                <w:color w:val="000000"/>
                <w:sz w:val="24"/>
                <w:szCs w:val="24"/>
                <w:lang w:eastAsia="uk-UA" w:bidi="uk-UA"/>
              </w:rPr>
              <w:t xml:space="preserve"> та </w:t>
            </w:r>
            <w:proofErr w:type="spellStart"/>
            <w:r w:rsidRPr="00B80A8F">
              <w:rPr>
                <w:rFonts w:ascii="Times New Roman" w:hAnsi="Times New Roman" w:cs="Times New Roman"/>
                <w:color w:val="000000"/>
                <w:sz w:val="24"/>
                <w:szCs w:val="24"/>
                <w:lang w:eastAsia="uk-UA" w:bidi="uk-UA"/>
              </w:rPr>
              <w:t>специфікаціями</w:t>
            </w:r>
            <w:proofErr w:type="spellEnd"/>
            <w:r w:rsidRPr="00B80A8F">
              <w:rPr>
                <w:rFonts w:ascii="Times New Roman" w:hAnsi="Times New Roman" w:cs="Times New Roman"/>
                <w:color w:val="000000"/>
                <w:sz w:val="24"/>
                <w:szCs w:val="24"/>
                <w:lang w:eastAsia="uk-UA" w:bidi="uk-UA"/>
              </w:rPr>
              <w:t xml:space="preserve"> </w:t>
            </w:r>
            <w:proofErr w:type="gramStart"/>
            <w:r w:rsidRPr="00B80A8F">
              <w:rPr>
                <w:rFonts w:ascii="Times New Roman" w:hAnsi="Times New Roman" w:cs="Times New Roman"/>
                <w:color w:val="000000"/>
                <w:sz w:val="24"/>
                <w:szCs w:val="24"/>
                <w:lang w:eastAsia="uk-UA" w:bidi="uk-UA"/>
              </w:rPr>
              <w:t>до договору</w:t>
            </w:r>
            <w:proofErr w:type="gramEnd"/>
            <w:r w:rsidRPr="00B80A8F">
              <w:rPr>
                <w:rFonts w:ascii="Times New Roman" w:hAnsi="Times New Roman" w:cs="Times New Roman"/>
                <w:color w:val="000000"/>
                <w:sz w:val="24"/>
                <w:szCs w:val="24"/>
                <w:lang w:eastAsia="uk-UA" w:bidi="uk-UA"/>
              </w:rPr>
              <w:t>);</w:t>
            </w:r>
          </w:p>
          <w:p w:rsidR="009D7CBD" w:rsidRPr="001B7254" w:rsidRDefault="009D7CBD" w:rsidP="009D7CBD">
            <w:pPr>
              <w:pStyle w:val="a6"/>
              <w:numPr>
                <w:ilvl w:val="1"/>
                <w:numId w:val="3"/>
              </w:numPr>
              <w:tabs>
                <w:tab w:val="left" w:pos="523"/>
              </w:tabs>
              <w:rPr>
                <w:rFonts w:ascii="Times New Roman" w:hAnsi="Times New Roman" w:cs="Times New Roman"/>
                <w:sz w:val="24"/>
                <w:szCs w:val="24"/>
              </w:rPr>
            </w:pPr>
            <w:proofErr w:type="spellStart"/>
            <w:r w:rsidRPr="00B80A8F">
              <w:rPr>
                <w:rFonts w:ascii="Times New Roman" w:hAnsi="Times New Roman" w:cs="Times New Roman"/>
                <w:color w:val="000000"/>
                <w:sz w:val="24"/>
                <w:szCs w:val="24"/>
                <w:lang w:eastAsia="uk-UA" w:bidi="uk-UA"/>
              </w:rPr>
              <w:t>Позитивний</w:t>
            </w:r>
            <w:proofErr w:type="spellEnd"/>
            <w:r w:rsidRPr="00B80A8F">
              <w:rPr>
                <w:rFonts w:ascii="Times New Roman" w:hAnsi="Times New Roman" w:cs="Times New Roman"/>
                <w:color w:val="000000"/>
                <w:sz w:val="24"/>
                <w:szCs w:val="24"/>
                <w:lang w:eastAsia="uk-UA" w:bidi="uk-UA"/>
              </w:rPr>
              <w:t xml:space="preserve"> лист-</w:t>
            </w:r>
            <w:proofErr w:type="spellStart"/>
            <w:r w:rsidRPr="00B80A8F">
              <w:rPr>
                <w:rFonts w:ascii="Times New Roman" w:hAnsi="Times New Roman" w:cs="Times New Roman"/>
                <w:color w:val="000000"/>
                <w:sz w:val="24"/>
                <w:szCs w:val="24"/>
                <w:lang w:eastAsia="uk-UA" w:bidi="uk-UA"/>
              </w:rPr>
              <w:t>відгук</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від</w:t>
            </w:r>
            <w:proofErr w:type="spellEnd"/>
            <w:r w:rsidRPr="00B80A8F">
              <w:rPr>
                <w:rFonts w:ascii="Times New Roman" w:hAnsi="Times New Roman" w:cs="Times New Roman"/>
                <w:color w:val="000000"/>
                <w:sz w:val="24"/>
                <w:szCs w:val="24"/>
                <w:lang w:eastAsia="uk-UA" w:bidi="uk-UA"/>
              </w:rPr>
              <w:t xml:space="preserve"> контрагента, </w:t>
            </w:r>
            <w:proofErr w:type="spellStart"/>
            <w:r w:rsidRPr="00B80A8F">
              <w:rPr>
                <w:rFonts w:ascii="Times New Roman" w:hAnsi="Times New Roman" w:cs="Times New Roman"/>
                <w:color w:val="000000"/>
                <w:sz w:val="24"/>
                <w:szCs w:val="24"/>
                <w:lang w:eastAsia="uk-UA" w:bidi="uk-UA"/>
              </w:rPr>
              <w:t>зазначеного</w:t>
            </w:r>
            <w:proofErr w:type="spellEnd"/>
            <w:r w:rsidRPr="00B80A8F">
              <w:rPr>
                <w:rFonts w:ascii="Times New Roman" w:hAnsi="Times New Roman" w:cs="Times New Roman"/>
                <w:color w:val="000000"/>
                <w:sz w:val="24"/>
                <w:szCs w:val="24"/>
                <w:lang w:eastAsia="uk-UA" w:bidi="uk-UA"/>
              </w:rPr>
              <w:t xml:space="preserve"> у </w:t>
            </w:r>
            <w:proofErr w:type="spellStart"/>
            <w:r w:rsidRPr="00B80A8F">
              <w:rPr>
                <w:rFonts w:ascii="Times New Roman" w:hAnsi="Times New Roman" w:cs="Times New Roman"/>
                <w:color w:val="000000"/>
                <w:sz w:val="24"/>
                <w:szCs w:val="24"/>
                <w:lang w:eastAsia="uk-UA" w:bidi="uk-UA"/>
              </w:rPr>
              <w:t>довідці</w:t>
            </w:r>
            <w:proofErr w:type="spellEnd"/>
            <w:r w:rsidRPr="00B80A8F">
              <w:rPr>
                <w:rFonts w:ascii="Times New Roman" w:hAnsi="Times New Roman" w:cs="Times New Roman"/>
                <w:color w:val="000000"/>
                <w:sz w:val="24"/>
                <w:szCs w:val="24"/>
                <w:lang w:eastAsia="uk-UA" w:bidi="uk-UA"/>
              </w:rPr>
              <w:t xml:space="preserve">, у </w:t>
            </w:r>
            <w:proofErr w:type="spellStart"/>
            <w:r w:rsidRPr="00B80A8F">
              <w:rPr>
                <w:rFonts w:ascii="Times New Roman" w:hAnsi="Times New Roman" w:cs="Times New Roman"/>
                <w:color w:val="000000"/>
                <w:sz w:val="24"/>
                <w:szCs w:val="24"/>
                <w:lang w:eastAsia="uk-UA" w:bidi="uk-UA"/>
              </w:rPr>
              <w:t>довільній</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формі</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зміст</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якого</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підтверджує</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якісне</w:t>
            </w:r>
            <w:proofErr w:type="spellEnd"/>
            <w:r w:rsidRPr="00B80A8F">
              <w:rPr>
                <w:rFonts w:ascii="Times New Roman" w:hAnsi="Times New Roman" w:cs="Times New Roman"/>
                <w:color w:val="000000"/>
                <w:sz w:val="24"/>
                <w:szCs w:val="24"/>
                <w:lang w:eastAsia="uk-UA" w:bidi="uk-UA"/>
              </w:rPr>
              <w:t xml:space="preserve"> </w:t>
            </w:r>
            <w:proofErr w:type="spellStart"/>
            <w:r w:rsidRPr="00B80A8F">
              <w:rPr>
                <w:rFonts w:ascii="Times New Roman" w:hAnsi="Times New Roman" w:cs="Times New Roman"/>
                <w:color w:val="000000"/>
                <w:sz w:val="24"/>
                <w:szCs w:val="24"/>
                <w:lang w:eastAsia="uk-UA" w:bidi="uk-UA"/>
              </w:rPr>
              <w:t>виконання</w:t>
            </w:r>
            <w:proofErr w:type="spellEnd"/>
            <w:r w:rsidRPr="00B80A8F">
              <w:rPr>
                <w:rFonts w:ascii="Times New Roman" w:hAnsi="Times New Roman" w:cs="Times New Roman"/>
                <w:color w:val="000000"/>
                <w:sz w:val="24"/>
                <w:szCs w:val="24"/>
                <w:lang w:eastAsia="uk-UA" w:bidi="uk-UA"/>
              </w:rPr>
              <w:t xml:space="preserve"> договору, </w:t>
            </w:r>
            <w:proofErr w:type="spellStart"/>
            <w:r w:rsidRPr="00B80A8F">
              <w:rPr>
                <w:rFonts w:ascii="Times New Roman" w:hAnsi="Times New Roman" w:cs="Times New Roman"/>
                <w:color w:val="000000"/>
                <w:sz w:val="24"/>
                <w:szCs w:val="24"/>
                <w:lang w:eastAsia="uk-UA" w:bidi="uk-UA"/>
              </w:rPr>
              <w:t>зазначеного</w:t>
            </w:r>
            <w:proofErr w:type="spellEnd"/>
            <w:r w:rsidRPr="00B80A8F">
              <w:rPr>
                <w:rFonts w:ascii="Times New Roman" w:hAnsi="Times New Roman" w:cs="Times New Roman"/>
                <w:color w:val="000000"/>
                <w:sz w:val="24"/>
                <w:szCs w:val="24"/>
                <w:lang w:eastAsia="uk-UA" w:bidi="uk-UA"/>
              </w:rPr>
              <w:t xml:space="preserve"> у </w:t>
            </w:r>
            <w:proofErr w:type="spellStart"/>
            <w:r w:rsidRPr="00B80A8F">
              <w:rPr>
                <w:rFonts w:ascii="Times New Roman" w:hAnsi="Times New Roman" w:cs="Times New Roman"/>
                <w:color w:val="000000"/>
                <w:sz w:val="24"/>
                <w:szCs w:val="24"/>
                <w:lang w:eastAsia="uk-UA" w:bidi="uk-UA"/>
              </w:rPr>
              <w:t>довідці</w:t>
            </w:r>
            <w:proofErr w:type="spellEnd"/>
            <w:r w:rsidRPr="00B80A8F">
              <w:rPr>
                <w:rFonts w:ascii="Times New Roman" w:hAnsi="Times New Roman" w:cs="Times New Roman"/>
                <w:color w:val="000000"/>
                <w:sz w:val="24"/>
                <w:szCs w:val="24"/>
                <w:lang w:eastAsia="uk-UA" w:bidi="uk-UA"/>
              </w:rPr>
              <w:t>.</w:t>
            </w:r>
          </w:p>
          <w:p w:rsidR="009D7CBD" w:rsidRDefault="009D7CBD" w:rsidP="000C5110">
            <w:pPr>
              <w:pStyle w:val="a6"/>
              <w:tabs>
                <w:tab w:val="left" w:pos="523"/>
              </w:tabs>
              <w:rPr>
                <w:rFonts w:ascii="Times New Roman" w:hAnsi="Times New Roman" w:cs="Times New Roman"/>
                <w:color w:val="000000"/>
                <w:sz w:val="24"/>
                <w:szCs w:val="24"/>
                <w:lang w:eastAsia="uk-UA" w:bidi="uk-UA"/>
              </w:rPr>
            </w:pPr>
            <w:r>
              <w:rPr>
                <w:rFonts w:ascii="Times New Roman" w:hAnsi="Times New Roman" w:cs="Times New Roman"/>
                <w:color w:val="000000"/>
                <w:sz w:val="24"/>
                <w:szCs w:val="24"/>
                <w:lang w:eastAsia="uk-UA" w:bidi="uk-UA"/>
              </w:rPr>
              <w:t xml:space="preserve">У </w:t>
            </w:r>
            <w:proofErr w:type="spellStart"/>
            <w:r>
              <w:rPr>
                <w:rFonts w:ascii="Times New Roman" w:hAnsi="Times New Roman" w:cs="Times New Roman"/>
                <w:color w:val="000000"/>
                <w:sz w:val="24"/>
                <w:szCs w:val="24"/>
                <w:lang w:eastAsia="uk-UA" w:bidi="uk-UA"/>
              </w:rPr>
              <w:t>разі</w:t>
            </w:r>
            <w:proofErr w:type="spellEnd"/>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наявності</w:t>
            </w:r>
            <w:proofErr w:type="spellEnd"/>
            <w:r>
              <w:rPr>
                <w:rFonts w:ascii="Times New Roman" w:hAnsi="Times New Roman" w:cs="Times New Roman"/>
                <w:color w:val="000000"/>
                <w:sz w:val="24"/>
                <w:szCs w:val="24"/>
                <w:lang w:eastAsia="uk-UA" w:bidi="uk-UA"/>
              </w:rPr>
              <w:t xml:space="preserve"> в </w:t>
            </w:r>
            <w:proofErr w:type="spellStart"/>
            <w:r>
              <w:rPr>
                <w:rFonts w:ascii="Times New Roman" w:hAnsi="Times New Roman" w:cs="Times New Roman"/>
                <w:color w:val="000000"/>
                <w:sz w:val="24"/>
                <w:szCs w:val="24"/>
                <w:lang w:eastAsia="uk-UA" w:bidi="uk-UA"/>
              </w:rPr>
              <w:t>Учасника</w:t>
            </w:r>
            <w:proofErr w:type="spellEnd"/>
            <w:r>
              <w:rPr>
                <w:rFonts w:ascii="Times New Roman" w:hAnsi="Times New Roman" w:cs="Times New Roman"/>
                <w:color w:val="000000"/>
                <w:sz w:val="24"/>
                <w:szCs w:val="24"/>
                <w:lang w:eastAsia="uk-UA" w:bidi="uk-UA"/>
              </w:rPr>
              <w:t xml:space="preserve"> негативного </w:t>
            </w:r>
            <w:proofErr w:type="spellStart"/>
            <w:r>
              <w:rPr>
                <w:rFonts w:ascii="Times New Roman" w:hAnsi="Times New Roman" w:cs="Times New Roman"/>
                <w:color w:val="000000"/>
                <w:sz w:val="24"/>
                <w:szCs w:val="24"/>
                <w:lang w:eastAsia="uk-UA" w:bidi="uk-UA"/>
              </w:rPr>
              <w:t>відгуку</w:t>
            </w:r>
            <w:proofErr w:type="spellEnd"/>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чи</w:t>
            </w:r>
            <w:proofErr w:type="spellEnd"/>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Учасник</w:t>
            </w:r>
            <w:proofErr w:type="spellEnd"/>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має</w:t>
            </w:r>
            <w:proofErr w:type="spellEnd"/>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негативний</w:t>
            </w:r>
            <w:proofErr w:type="spellEnd"/>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відгук</w:t>
            </w:r>
            <w:proofErr w:type="spellEnd"/>
            <w:r>
              <w:rPr>
                <w:rFonts w:ascii="Times New Roman" w:hAnsi="Times New Roman" w:cs="Times New Roman"/>
                <w:color w:val="000000"/>
                <w:sz w:val="24"/>
                <w:szCs w:val="24"/>
                <w:lang w:eastAsia="uk-UA" w:bidi="uk-UA"/>
              </w:rPr>
              <w:t xml:space="preserve"> в </w:t>
            </w:r>
            <w:proofErr w:type="spellStart"/>
            <w:r>
              <w:rPr>
                <w:rFonts w:ascii="Times New Roman" w:hAnsi="Times New Roman" w:cs="Times New Roman"/>
                <w:color w:val="000000"/>
                <w:sz w:val="24"/>
                <w:szCs w:val="24"/>
                <w:lang w:eastAsia="uk-UA" w:bidi="uk-UA"/>
              </w:rPr>
              <w:t>разі</w:t>
            </w:r>
            <w:proofErr w:type="spellEnd"/>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співпраці</w:t>
            </w:r>
            <w:proofErr w:type="spellEnd"/>
            <w:r>
              <w:rPr>
                <w:rFonts w:ascii="Times New Roman" w:hAnsi="Times New Roman" w:cs="Times New Roman"/>
                <w:color w:val="000000"/>
                <w:sz w:val="24"/>
                <w:szCs w:val="24"/>
                <w:lang w:eastAsia="uk-UA" w:bidi="uk-UA"/>
              </w:rPr>
              <w:t xml:space="preserve"> з </w:t>
            </w:r>
            <w:proofErr w:type="spellStart"/>
            <w:r>
              <w:rPr>
                <w:rFonts w:ascii="Times New Roman" w:hAnsi="Times New Roman" w:cs="Times New Roman"/>
                <w:color w:val="000000"/>
                <w:sz w:val="24"/>
                <w:szCs w:val="24"/>
                <w:lang w:eastAsia="uk-UA" w:bidi="uk-UA"/>
              </w:rPr>
              <w:t>Замовником</w:t>
            </w:r>
            <w:proofErr w:type="spellEnd"/>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протягом</w:t>
            </w:r>
            <w:proofErr w:type="spellEnd"/>
            <w:r>
              <w:rPr>
                <w:rFonts w:ascii="Times New Roman" w:hAnsi="Times New Roman" w:cs="Times New Roman"/>
                <w:color w:val="000000"/>
                <w:sz w:val="24"/>
                <w:szCs w:val="24"/>
                <w:lang w:eastAsia="uk-UA" w:bidi="uk-UA"/>
              </w:rPr>
              <w:t xml:space="preserve"> 3-х </w:t>
            </w:r>
            <w:proofErr w:type="spellStart"/>
            <w:r>
              <w:rPr>
                <w:rFonts w:ascii="Times New Roman" w:hAnsi="Times New Roman" w:cs="Times New Roman"/>
                <w:color w:val="000000"/>
                <w:sz w:val="24"/>
                <w:szCs w:val="24"/>
                <w:lang w:eastAsia="uk-UA" w:bidi="uk-UA"/>
              </w:rPr>
              <w:t>років</w:t>
            </w:r>
            <w:proofErr w:type="spellEnd"/>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Замовник</w:t>
            </w:r>
            <w:proofErr w:type="spellEnd"/>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дискваліфіковує</w:t>
            </w:r>
            <w:proofErr w:type="spellEnd"/>
            <w:r>
              <w:rPr>
                <w:rFonts w:ascii="Times New Roman" w:hAnsi="Times New Roman" w:cs="Times New Roman"/>
                <w:color w:val="000000"/>
                <w:sz w:val="24"/>
                <w:szCs w:val="24"/>
                <w:lang w:eastAsia="uk-UA" w:bidi="uk-UA"/>
              </w:rPr>
              <w:t xml:space="preserve"> </w:t>
            </w:r>
            <w:proofErr w:type="spellStart"/>
            <w:r>
              <w:rPr>
                <w:rFonts w:ascii="Times New Roman" w:hAnsi="Times New Roman" w:cs="Times New Roman"/>
                <w:color w:val="000000"/>
                <w:sz w:val="24"/>
                <w:szCs w:val="24"/>
                <w:lang w:eastAsia="uk-UA" w:bidi="uk-UA"/>
              </w:rPr>
              <w:t>Учасника</w:t>
            </w:r>
            <w:proofErr w:type="spellEnd"/>
            <w:r>
              <w:rPr>
                <w:rFonts w:ascii="Times New Roman" w:hAnsi="Times New Roman" w:cs="Times New Roman"/>
                <w:color w:val="000000"/>
                <w:sz w:val="24"/>
                <w:szCs w:val="24"/>
                <w:lang w:eastAsia="uk-UA" w:bidi="uk-UA"/>
              </w:rPr>
              <w:t>.</w:t>
            </w:r>
          </w:p>
          <w:p w:rsidR="009D7CBD" w:rsidRPr="00B80A8F" w:rsidRDefault="009D7CBD" w:rsidP="000C5110">
            <w:pPr>
              <w:pStyle w:val="a6"/>
              <w:tabs>
                <w:tab w:val="left" w:pos="523"/>
              </w:tabs>
              <w:rPr>
                <w:rFonts w:ascii="Times New Roman" w:hAnsi="Times New Roman" w:cs="Times New Roman"/>
                <w:sz w:val="24"/>
                <w:szCs w:val="24"/>
              </w:rPr>
            </w:pPr>
          </w:p>
        </w:tc>
      </w:tr>
    </w:tbl>
    <w:p w:rsidR="009D7CBD" w:rsidRPr="00B80A8F" w:rsidRDefault="009D7CBD" w:rsidP="009D7CBD">
      <w:pPr>
        <w:spacing w:after="259" w:line="1" w:lineRule="exact"/>
        <w:rPr>
          <w:rFonts w:ascii="Times New Roman" w:hAnsi="Times New Roman" w:cs="Times New Roman"/>
          <w:sz w:val="24"/>
          <w:szCs w:val="24"/>
        </w:rPr>
      </w:pPr>
    </w:p>
    <w:p w:rsidR="009D7CBD" w:rsidRPr="00B80A8F" w:rsidRDefault="009D7CBD" w:rsidP="009D7CBD">
      <w:pPr>
        <w:pStyle w:val="40"/>
        <w:keepNext/>
        <w:keepLines/>
        <w:rPr>
          <w:sz w:val="24"/>
          <w:szCs w:val="24"/>
        </w:rPr>
      </w:pPr>
      <w:bookmarkStart w:id="1" w:name="bookmark8"/>
      <w:proofErr w:type="spellStart"/>
      <w:r w:rsidRPr="00B80A8F">
        <w:rPr>
          <w:color w:val="000000"/>
          <w:sz w:val="24"/>
          <w:szCs w:val="24"/>
          <w:lang w:eastAsia="uk-UA" w:bidi="uk-UA"/>
        </w:rPr>
        <w:t>Розділ</w:t>
      </w:r>
      <w:proofErr w:type="spellEnd"/>
      <w:r w:rsidRPr="00B80A8F">
        <w:rPr>
          <w:color w:val="000000"/>
          <w:sz w:val="24"/>
          <w:szCs w:val="24"/>
          <w:lang w:eastAsia="uk-UA" w:bidi="uk-UA"/>
        </w:rPr>
        <w:t xml:space="preserve"> 2. ІНШІ ДОКУМЕНТИ ЯКІ МАЄ НАДАТИ УЧАСНИК В СКЛАДІ</w:t>
      </w:r>
      <w:r w:rsidRPr="00B80A8F">
        <w:rPr>
          <w:color w:val="000000"/>
          <w:sz w:val="24"/>
          <w:szCs w:val="24"/>
          <w:lang w:eastAsia="uk-UA" w:bidi="uk-UA"/>
        </w:rPr>
        <w:br/>
        <w:t>ПРОПОЗИЦІЇ</w:t>
      </w:r>
      <w:bookmarkEnd w:id="1"/>
    </w:p>
    <w:p w:rsidR="009D7CBD" w:rsidRPr="00B80A8F" w:rsidRDefault="009D7CBD" w:rsidP="009D7CBD">
      <w:pPr>
        <w:pStyle w:val="1"/>
        <w:numPr>
          <w:ilvl w:val="0"/>
          <w:numId w:val="4"/>
        </w:numPr>
        <w:tabs>
          <w:tab w:val="left" w:pos="465"/>
        </w:tabs>
        <w:ind w:firstLine="140"/>
        <w:rPr>
          <w:sz w:val="24"/>
          <w:szCs w:val="24"/>
        </w:rPr>
      </w:pPr>
      <w:proofErr w:type="spellStart"/>
      <w:r w:rsidRPr="00B80A8F">
        <w:rPr>
          <w:color w:val="000000"/>
          <w:sz w:val="24"/>
          <w:szCs w:val="24"/>
          <w:lang w:eastAsia="uk-UA" w:bidi="uk-UA"/>
        </w:rPr>
        <w:t>Довідка</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складена</w:t>
      </w:r>
      <w:proofErr w:type="spellEnd"/>
      <w:r w:rsidRPr="00B80A8F">
        <w:rPr>
          <w:color w:val="000000"/>
          <w:sz w:val="24"/>
          <w:szCs w:val="24"/>
          <w:lang w:eastAsia="uk-UA" w:bidi="uk-UA"/>
        </w:rPr>
        <w:t xml:space="preserve"> у </w:t>
      </w:r>
      <w:proofErr w:type="spellStart"/>
      <w:r w:rsidRPr="00B80A8F">
        <w:rPr>
          <w:color w:val="000000"/>
          <w:sz w:val="24"/>
          <w:szCs w:val="24"/>
          <w:lang w:eastAsia="uk-UA" w:bidi="uk-UA"/>
        </w:rPr>
        <w:t>довільній</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формі</w:t>
      </w:r>
      <w:proofErr w:type="spellEnd"/>
      <w:r w:rsidRPr="00B80A8F">
        <w:rPr>
          <w:color w:val="000000"/>
          <w:sz w:val="24"/>
          <w:szCs w:val="24"/>
          <w:lang w:eastAsia="uk-UA" w:bidi="uk-UA"/>
        </w:rPr>
        <w:t xml:space="preserve">, яка </w:t>
      </w:r>
      <w:proofErr w:type="spellStart"/>
      <w:r w:rsidRPr="00B80A8F">
        <w:rPr>
          <w:color w:val="000000"/>
          <w:sz w:val="24"/>
          <w:szCs w:val="24"/>
          <w:lang w:eastAsia="uk-UA" w:bidi="uk-UA"/>
        </w:rPr>
        <w:t>містить</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відомості</w:t>
      </w:r>
      <w:proofErr w:type="spellEnd"/>
      <w:r w:rsidRPr="00B80A8F">
        <w:rPr>
          <w:color w:val="000000"/>
          <w:sz w:val="24"/>
          <w:szCs w:val="24"/>
          <w:lang w:eastAsia="uk-UA" w:bidi="uk-UA"/>
        </w:rPr>
        <w:t xml:space="preserve"> про </w:t>
      </w:r>
      <w:proofErr w:type="spellStart"/>
      <w:r w:rsidRPr="00B80A8F">
        <w:rPr>
          <w:color w:val="000000"/>
          <w:sz w:val="24"/>
          <w:szCs w:val="24"/>
          <w:lang w:eastAsia="uk-UA" w:bidi="uk-UA"/>
        </w:rPr>
        <w:t>Учасника</w:t>
      </w:r>
      <w:proofErr w:type="spellEnd"/>
      <w:r w:rsidRPr="00B80A8F">
        <w:rPr>
          <w:color w:val="000000"/>
          <w:sz w:val="24"/>
          <w:szCs w:val="24"/>
          <w:lang w:eastAsia="uk-UA" w:bidi="uk-UA"/>
        </w:rPr>
        <w:t>:</w:t>
      </w:r>
    </w:p>
    <w:p w:rsidR="009D7CBD" w:rsidRPr="00B80A8F" w:rsidRDefault="009D7CBD" w:rsidP="009D7CBD">
      <w:pPr>
        <w:pStyle w:val="1"/>
        <w:numPr>
          <w:ilvl w:val="0"/>
          <w:numId w:val="5"/>
        </w:numPr>
        <w:tabs>
          <w:tab w:val="left" w:pos="398"/>
        </w:tabs>
        <w:ind w:firstLine="140"/>
        <w:rPr>
          <w:sz w:val="24"/>
          <w:szCs w:val="24"/>
        </w:rPr>
      </w:pPr>
      <w:proofErr w:type="spellStart"/>
      <w:r w:rsidRPr="00B80A8F">
        <w:rPr>
          <w:color w:val="000000"/>
          <w:sz w:val="24"/>
          <w:szCs w:val="24"/>
          <w:lang w:eastAsia="uk-UA" w:bidi="uk-UA"/>
        </w:rPr>
        <w:t>Повне</w:t>
      </w:r>
      <w:proofErr w:type="spellEnd"/>
      <w:r w:rsidRPr="00B80A8F">
        <w:rPr>
          <w:color w:val="000000"/>
          <w:sz w:val="24"/>
          <w:szCs w:val="24"/>
          <w:lang w:eastAsia="uk-UA" w:bidi="uk-UA"/>
        </w:rPr>
        <w:t xml:space="preserve"> та </w:t>
      </w:r>
      <w:proofErr w:type="spellStart"/>
      <w:r w:rsidRPr="00B80A8F">
        <w:rPr>
          <w:color w:val="000000"/>
          <w:sz w:val="24"/>
          <w:szCs w:val="24"/>
          <w:lang w:eastAsia="uk-UA" w:bidi="uk-UA"/>
        </w:rPr>
        <w:t>скорочене</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найменування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учасника</w:t>
      </w:r>
      <w:proofErr w:type="spellEnd"/>
      <w:r w:rsidRPr="00B80A8F">
        <w:rPr>
          <w:color w:val="000000"/>
          <w:sz w:val="24"/>
          <w:szCs w:val="24"/>
          <w:lang w:eastAsia="uk-UA" w:bidi="uk-UA"/>
        </w:rPr>
        <w:t>;</w:t>
      </w:r>
    </w:p>
    <w:p w:rsidR="009D7CBD" w:rsidRPr="00B80A8F" w:rsidRDefault="009D7CBD" w:rsidP="009D7CBD">
      <w:pPr>
        <w:pStyle w:val="1"/>
        <w:numPr>
          <w:ilvl w:val="0"/>
          <w:numId w:val="5"/>
        </w:numPr>
        <w:tabs>
          <w:tab w:val="left" w:pos="398"/>
        </w:tabs>
        <w:ind w:firstLine="140"/>
        <w:rPr>
          <w:sz w:val="24"/>
          <w:szCs w:val="24"/>
        </w:rPr>
      </w:pPr>
      <w:proofErr w:type="spellStart"/>
      <w:r w:rsidRPr="00B80A8F">
        <w:rPr>
          <w:color w:val="000000"/>
          <w:sz w:val="24"/>
          <w:szCs w:val="24"/>
          <w:lang w:eastAsia="uk-UA" w:bidi="uk-UA"/>
        </w:rPr>
        <w:t>Юридична</w:t>
      </w:r>
      <w:proofErr w:type="spellEnd"/>
      <w:r w:rsidRPr="00B80A8F">
        <w:rPr>
          <w:color w:val="000000"/>
          <w:sz w:val="24"/>
          <w:szCs w:val="24"/>
          <w:lang w:eastAsia="uk-UA" w:bidi="uk-UA"/>
        </w:rPr>
        <w:t xml:space="preserve"> адреса;</w:t>
      </w:r>
    </w:p>
    <w:p w:rsidR="009D7CBD" w:rsidRPr="00B80A8F" w:rsidRDefault="009D7CBD" w:rsidP="009D7CBD">
      <w:pPr>
        <w:pStyle w:val="1"/>
        <w:numPr>
          <w:ilvl w:val="0"/>
          <w:numId w:val="5"/>
        </w:numPr>
        <w:tabs>
          <w:tab w:val="left" w:pos="398"/>
        </w:tabs>
        <w:ind w:firstLine="140"/>
        <w:rPr>
          <w:sz w:val="24"/>
          <w:szCs w:val="24"/>
        </w:rPr>
      </w:pPr>
      <w:proofErr w:type="spellStart"/>
      <w:r w:rsidRPr="00B80A8F">
        <w:rPr>
          <w:color w:val="000000"/>
          <w:sz w:val="24"/>
          <w:szCs w:val="24"/>
          <w:lang w:eastAsia="uk-UA" w:bidi="uk-UA"/>
        </w:rPr>
        <w:t>Поштова</w:t>
      </w:r>
      <w:proofErr w:type="spellEnd"/>
      <w:r w:rsidRPr="00B80A8F">
        <w:rPr>
          <w:color w:val="000000"/>
          <w:sz w:val="24"/>
          <w:szCs w:val="24"/>
          <w:lang w:eastAsia="uk-UA" w:bidi="uk-UA"/>
        </w:rPr>
        <w:t xml:space="preserve"> адреса;</w:t>
      </w:r>
    </w:p>
    <w:p w:rsidR="009D7CBD" w:rsidRPr="00B80A8F" w:rsidRDefault="009D7CBD" w:rsidP="009D7CBD">
      <w:pPr>
        <w:pStyle w:val="1"/>
        <w:numPr>
          <w:ilvl w:val="0"/>
          <w:numId w:val="5"/>
        </w:numPr>
        <w:tabs>
          <w:tab w:val="left" w:pos="398"/>
        </w:tabs>
        <w:ind w:firstLine="140"/>
        <w:rPr>
          <w:sz w:val="24"/>
          <w:szCs w:val="24"/>
        </w:rPr>
      </w:pPr>
      <w:proofErr w:type="spellStart"/>
      <w:r w:rsidRPr="00B80A8F">
        <w:rPr>
          <w:color w:val="000000"/>
          <w:sz w:val="24"/>
          <w:szCs w:val="24"/>
          <w:lang w:eastAsia="uk-UA" w:bidi="uk-UA"/>
        </w:rPr>
        <w:t>Контактний</w:t>
      </w:r>
      <w:proofErr w:type="spellEnd"/>
      <w:r w:rsidRPr="00B80A8F">
        <w:rPr>
          <w:color w:val="000000"/>
          <w:sz w:val="24"/>
          <w:szCs w:val="24"/>
          <w:lang w:eastAsia="uk-UA" w:bidi="uk-UA"/>
        </w:rPr>
        <w:t xml:space="preserve"> телефон;</w:t>
      </w:r>
    </w:p>
    <w:p w:rsidR="009D7CBD" w:rsidRPr="00B80A8F" w:rsidRDefault="009D7CBD" w:rsidP="009D7CBD">
      <w:pPr>
        <w:pStyle w:val="1"/>
        <w:numPr>
          <w:ilvl w:val="0"/>
          <w:numId w:val="5"/>
        </w:numPr>
        <w:tabs>
          <w:tab w:val="left" w:pos="398"/>
        </w:tabs>
        <w:ind w:firstLine="140"/>
        <w:rPr>
          <w:sz w:val="24"/>
          <w:szCs w:val="24"/>
        </w:rPr>
      </w:pPr>
      <w:r w:rsidRPr="00B80A8F">
        <w:rPr>
          <w:color w:val="000000"/>
          <w:sz w:val="24"/>
          <w:szCs w:val="24"/>
          <w:lang w:eastAsia="uk-UA" w:bidi="uk-UA"/>
        </w:rPr>
        <w:t xml:space="preserve">Адреса </w:t>
      </w:r>
      <w:proofErr w:type="spellStart"/>
      <w:r w:rsidRPr="00B80A8F">
        <w:rPr>
          <w:color w:val="000000"/>
          <w:sz w:val="24"/>
          <w:szCs w:val="24"/>
          <w:lang w:eastAsia="uk-UA" w:bidi="uk-UA"/>
        </w:rPr>
        <w:t>електронної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пошти</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учасника</w:t>
      </w:r>
      <w:proofErr w:type="spellEnd"/>
      <w:r w:rsidRPr="00B80A8F">
        <w:rPr>
          <w:color w:val="000000"/>
          <w:sz w:val="24"/>
          <w:szCs w:val="24"/>
          <w:lang w:eastAsia="uk-UA" w:bidi="uk-UA"/>
        </w:rPr>
        <w:t>;</w:t>
      </w:r>
    </w:p>
    <w:p w:rsidR="009D7CBD" w:rsidRPr="00B80A8F" w:rsidRDefault="009D7CBD" w:rsidP="009D7CBD">
      <w:pPr>
        <w:pStyle w:val="1"/>
        <w:numPr>
          <w:ilvl w:val="0"/>
          <w:numId w:val="5"/>
        </w:numPr>
        <w:tabs>
          <w:tab w:val="left" w:pos="398"/>
        </w:tabs>
        <w:ind w:firstLine="140"/>
        <w:rPr>
          <w:sz w:val="24"/>
          <w:szCs w:val="24"/>
        </w:rPr>
      </w:pPr>
      <w:r w:rsidRPr="00B80A8F">
        <w:rPr>
          <w:color w:val="000000"/>
          <w:sz w:val="24"/>
          <w:szCs w:val="24"/>
          <w:lang w:eastAsia="uk-UA" w:bidi="uk-UA"/>
        </w:rPr>
        <w:t>Код за ЄДРПОУ;</w:t>
      </w:r>
    </w:p>
    <w:p w:rsidR="009D7CBD" w:rsidRPr="00B80A8F" w:rsidRDefault="009D7CBD" w:rsidP="009D7CBD">
      <w:pPr>
        <w:pStyle w:val="1"/>
        <w:numPr>
          <w:ilvl w:val="0"/>
          <w:numId w:val="5"/>
        </w:numPr>
        <w:tabs>
          <w:tab w:val="left" w:pos="398"/>
        </w:tabs>
        <w:ind w:firstLine="140"/>
        <w:rPr>
          <w:sz w:val="24"/>
          <w:szCs w:val="24"/>
        </w:rPr>
      </w:pPr>
      <w:proofErr w:type="spellStart"/>
      <w:r w:rsidRPr="00B80A8F">
        <w:rPr>
          <w:color w:val="000000"/>
          <w:sz w:val="24"/>
          <w:szCs w:val="24"/>
          <w:lang w:eastAsia="uk-UA" w:bidi="uk-UA"/>
        </w:rPr>
        <w:t>Керівництво</w:t>
      </w:r>
      <w:proofErr w:type="spellEnd"/>
      <w:r w:rsidRPr="00B80A8F">
        <w:rPr>
          <w:color w:val="000000"/>
          <w:sz w:val="24"/>
          <w:szCs w:val="24"/>
          <w:lang w:eastAsia="uk-UA" w:bidi="uk-UA"/>
        </w:rPr>
        <w:t xml:space="preserve"> (посада, </w:t>
      </w:r>
      <w:proofErr w:type="spellStart"/>
      <w:r w:rsidRPr="00B80A8F">
        <w:rPr>
          <w:color w:val="000000"/>
          <w:sz w:val="24"/>
          <w:szCs w:val="24"/>
          <w:lang w:eastAsia="uk-UA" w:bidi="uk-UA"/>
        </w:rPr>
        <w:t>ім'я</w:t>
      </w:r>
      <w:proofErr w:type="spellEnd"/>
      <w:r w:rsidRPr="00B80A8F">
        <w:rPr>
          <w:color w:val="000000"/>
          <w:sz w:val="24"/>
          <w:szCs w:val="24"/>
          <w:lang w:eastAsia="uk-UA" w:bidi="uk-UA"/>
        </w:rPr>
        <w:t xml:space="preserve">, по </w:t>
      </w:r>
      <w:proofErr w:type="spellStart"/>
      <w:r w:rsidRPr="00B80A8F">
        <w:rPr>
          <w:color w:val="000000"/>
          <w:sz w:val="24"/>
          <w:szCs w:val="24"/>
          <w:lang w:eastAsia="uk-UA" w:bidi="uk-UA"/>
        </w:rPr>
        <w:t>батькові</w:t>
      </w:r>
      <w:proofErr w:type="spellEnd"/>
      <w:r w:rsidRPr="00B80A8F">
        <w:rPr>
          <w:color w:val="000000"/>
          <w:sz w:val="24"/>
          <w:szCs w:val="24"/>
          <w:lang w:eastAsia="uk-UA" w:bidi="uk-UA"/>
        </w:rPr>
        <w:t xml:space="preserve">, телефон для </w:t>
      </w:r>
      <w:proofErr w:type="spellStart"/>
      <w:r w:rsidRPr="00B80A8F">
        <w:rPr>
          <w:color w:val="000000"/>
          <w:sz w:val="24"/>
          <w:szCs w:val="24"/>
          <w:lang w:eastAsia="uk-UA" w:bidi="uk-UA"/>
        </w:rPr>
        <w:t>контактів</w:t>
      </w:r>
      <w:proofErr w:type="spellEnd"/>
      <w:r w:rsidRPr="00B80A8F">
        <w:rPr>
          <w:color w:val="000000"/>
          <w:sz w:val="24"/>
          <w:szCs w:val="24"/>
          <w:lang w:eastAsia="uk-UA" w:bidi="uk-UA"/>
        </w:rPr>
        <w:t>)</w:t>
      </w:r>
    </w:p>
    <w:p w:rsidR="009D7CBD" w:rsidRPr="00B80A8F" w:rsidRDefault="009D7CBD" w:rsidP="009D7CBD">
      <w:pPr>
        <w:pStyle w:val="1"/>
        <w:numPr>
          <w:ilvl w:val="0"/>
          <w:numId w:val="5"/>
        </w:numPr>
        <w:tabs>
          <w:tab w:val="left" w:pos="398"/>
        </w:tabs>
        <w:ind w:firstLine="140"/>
        <w:rPr>
          <w:sz w:val="24"/>
          <w:szCs w:val="24"/>
        </w:rPr>
      </w:pPr>
      <w:proofErr w:type="spellStart"/>
      <w:r w:rsidRPr="00B80A8F">
        <w:rPr>
          <w:color w:val="000000"/>
          <w:sz w:val="24"/>
          <w:szCs w:val="24"/>
          <w:lang w:eastAsia="uk-UA" w:bidi="uk-UA"/>
        </w:rPr>
        <w:t>Копія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довідки</w:t>
      </w:r>
      <w:proofErr w:type="spellEnd"/>
      <w:r w:rsidRPr="00B80A8F">
        <w:rPr>
          <w:color w:val="000000"/>
          <w:sz w:val="24"/>
          <w:szCs w:val="24"/>
          <w:lang w:eastAsia="uk-UA" w:bidi="uk-UA"/>
        </w:rPr>
        <w:t xml:space="preserve"> про </w:t>
      </w:r>
      <w:proofErr w:type="spellStart"/>
      <w:r w:rsidRPr="00B80A8F">
        <w:rPr>
          <w:color w:val="000000"/>
          <w:sz w:val="24"/>
          <w:szCs w:val="24"/>
          <w:lang w:eastAsia="uk-UA" w:bidi="uk-UA"/>
        </w:rPr>
        <w:t>присвоєння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ідентифікаційного</w:t>
      </w:r>
      <w:proofErr w:type="spellEnd"/>
      <w:r w:rsidRPr="00B80A8F">
        <w:rPr>
          <w:color w:val="000000"/>
          <w:sz w:val="24"/>
          <w:szCs w:val="24"/>
          <w:lang w:eastAsia="uk-UA" w:bidi="uk-UA"/>
        </w:rPr>
        <w:t xml:space="preserve"> коду (для </w:t>
      </w:r>
      <w:proofErr w:type="spellStart"/>
      <w:r w:rsidRPr="00B80A8F">
        <w:rPr>
          <w:color w:val="000000"/>
          <w:sz w:val="24"/>
          <w:szCs w:val="24"/>
          <w:lang w:eastAsia="uk-UA" w:bidi="uk-UA"/>
        </w:rPr>
        <w:t>фізичних</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осіб</w:t>
      </w:r>
      <w:proofErr w:type="spellEnd"/>
      <w:r w:rsidRPr="00B80A8F">
        <w:rPr>
          <w:color w:val="000000"/>
          <w:sz w:val="24"/>
          <w:szCs w:val="24"/>
          <w:lang w:eastAsia="uk-UA" w:bidi="uk-UA"/>
        </w:rPr>
        <w:t>).</w:t>
      </w:r>
    </w:p>
    <w:p w:rsidR="009D7CBD" w:rsidRPr="00B80A8F" w:rsidRDefault="009D7CBD" w:rsidP="009D7CBD">
      <w:pPr>
        <w:pStyle w:val="1"/>
        <w:numPr>
          <w:ilvl w:val="0"/>
          <w:numId w:val="5"/>
        </w:numPr>
        <w:tabs>
          <w:tab w:val="left" w:pos="398"/>
        </w:tabs>
        <w:ind w:firstLine="140"/>
        <w:rPr>
          <w:sz w:val="24"/>
          <w:szCs w:val="24"/>
        </w:rPr>
      </w:pPr>
      <w:proofErr w:type="spellStart"/>
      <w:r w:rsidRPr="00B80A8F">
        <w:rPr>
          <w:color w:val="000000"/>
          <w:sz w:val="24"/>
          <w:szCs w:val="24"/>
          <w:lang w:eastAsia="uk-UA" w:bidi="uk-UA"/>
        </w:rPr>
        <w:lastRenderedPageBreak/>
        <w:t>Копія</w:t>
      </w:r>
      <w:proofErr w:type="spellEnd"/>
      <w:r w:rsidRPr="00B80A8F">
        <w:rPr>
          <w:color w:val="000000"/>
          <w:sz w:val="24"/>
          <w:szCs w:val="24"/>
          <w:lang w:eastAsia="uk-UA" w:bidi="uk-UA"/>
        </w:rPr>
        <w:t xml:space="preserve"> паспорту (для </w:t>
      </w:r>
      <w:proofErr w:type="spellStart"/>
      <w:r w:rsidRPr="00B80A8F">
        <w:rPr>
          <w:color w:val="000000"/>
          <w:sz w:val="24"/>
          <w:szCs w:val="24"/>
          <w:lang w:eastAsia="uk-UA" w:bidi="uk-UA"/>
        </w:rPr>
        <w:t>фізичних</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осіб</w:t>
      </w:r>
      <w:proofErr w:type="spellEnd"/>
      <w:r w:rsidRPr="00B80A8F">
        <w:rPr>
          <w:color w:val="000000"/>
          <w:sz w:val="24"/>
          <w:szCs w:val="24"/>
          <w:lang w:eastAsia="uk-UA" w:bidi="uk-UA"/>
        </w:rPr>
        <w:t>).</w:t>
      </w:r>
    </w:p>
    <w:p w:rsidR="009D7CBD" w:rsidRPr="00B80A8F" w:rsidRDefault="009D7CBD" w:rsidP="009D7CBD">
      <w:pPr>
        <w:pStyle w:val="1"/>
        <w:numPr>
          <w:ilvl w:val="0"/>
          <w:numId w:val="5"/>
        </w:numPr>
        <w:tabs>
          <w:tab w:val="left" w:pos="398"/>
        </w:tabs>
        <w:ind w:firstLine="140"/>
        <w:rPr>
          <w:sz w:val="24"/>
          <w:szCs w:val="24"/>
        </w:rPr>
      </w:pPr>
      <w:proofErr w:type="spellStart"/>
      <w:r w:rsidRPr="00B80A8F">
        <w:rPr>
          <w:color w:val="000000"/>
          <w:sz w:val="24"/>
          <w:szCs w:val="24"/>
          <w:lang w:eastAsia="uk-UA" w:bidi="uk-UA"/>
        </w:rPr>
        <w:t>Реквізити</w:t>
      </w:r>
      <w:proofErr w:type="spellEnd"/>
      <w:r w:rsidRPr="00B80A8F">
        <w:rPr>
          <w:color w:val="000000"/>
          <w:sz w:val="24"/>
          <w:szCs w:val="24"/>
          <w:lang w:eastAsia="uk-UA" w:bidi="uk-UA"/>
        </w:rPr>
        <w:t xml:space="preserve"> банку/</w:t>
      </w:r>
      <w:proofErr w:type="spellStart"/>
      <w:r w:rsidRPr="00B80A8F">
        <w:rPr>
          <w:color w:val="000000"/>
          <w:sz w:val="24"/>
          <w:szCs w:val="24"/>
          <w:lang w:eastAsia="uk-UA" w:bidi="uk-UA"/>
        </w:rPr>
        <w:t>банків</w:t>
      </w:r>
      <w:proofErr w:type="spellEnd"/>
      <w:r w:rsidRPr="00B80A8F">
        <w:rPr>
          <w:color w:val="000000"/>
          <w:sz w:val="24"/>
          <w:szCs w:val="24"/>
          <w:lang w:eastAsia="uk-UA" w:bidi="uk-UA"/>
        </w:rPr>
        <w:t xml:space="preserve"> (номер </w:t>
      </w:r>
      <w:proofErr w:type="spellStart"/>
      <w:r w:rsidRPr="00B80A8F">
        <w:rPr>
          <w:color w:val="000000"/>
          <w:sz w:val="24"/>
          <w:szCs w:val="24"/>
          <w:lang w:eastAsia="uk-UA" w:bidi="uk-UA"/>
        </w:rPr>
        <w:t>рахунку</w:t>
      </w:r>
      <w:proofErr w:type="spellEnd"/>
      <w:r w:rsidRPr="00B80A8F">
        <w:rPr>
          <w:color w:val="000000"/>
          <w:sz w:val="24"/>
          <w:szCs w:val="24"/>
          <w:lang w:eastAsia="uk-UA" w:bidi="uk-UA"/>
        </w:rPr>
        <w:t xml:space="preserve"> (у </w:t>
      </w:r>
      <w:proofErr w:type="spellStart"/>
      <w:r w:rsidRPr="00B80A8F">
        <w:rPr>
          <w:color w:val="000000"/>
          <w:sz w:val="24"/>
          <w:szCs w:val="24"/>
          <w:lang w:eastAsia="uk-UA" w:bidi="uk-UA"/>
        </w:rPr>
        <w:t>разі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наявності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найменування</w:t>
      </w:r>
      <w:proofErr w:type="spellEnd"/>
      <w:r w:rsidRPr="00B80A8F">
        <w:rPr>
          <w:color w:val="000000"/>
          <w:sz w:val="24"/>
          <w:szCs w:val="24"/>
          <w:lang w:eastAsia="uk-UA" w:bidi="uk-UA"/>
        </w:rPr>
        <w:t xml:space="preserve"> банк у та </w:t>
      </w:r>
      <w:proofErr w:type="spellStart"/>
      <w:r w:rsidRPr="00B80A8F">
        <w:rPr>
          <w:color w:val="000000"/>
          <w:sz w:val="24"/>
          <w:szCs w:val="24"/>
          <w:lang w:eastAsia="uk-UA" w:bidi="uk-UA"/>
        </w:rPr>
        <w:t>його</w:t>
      </w:r>
      <w:proofErr w:type="spellEnd"/>
    </w:p>
    <w:p w:rsidR="009D7CBD" w:rsidRPr="00B80A8F" w:rsidRDefault="009D7CBD" w:rsidP="009D7CBD">
      <w:pPr>
        <w:pStyle w:val="1"/>
        <w:ind w:firstLine="140"/>
        <w:rPr>
          <w:sz w:val="24"/>
          <w:szCs w:val="24"/>
        </w:rPr>
      </w:pPr>
      <w:r w:rsidRPr="00B80A8F">
        <w:rPr>
          <w:color w:val="000000"/>
          <w:sz w:val="24"/>
          <w:szCs w:val="24"/>
          <w:lang w:eastAsia="ru-RU" w:bidi="ru-RU"/>
        </w:rPr>
        <w:t xml:space="preserve">код МФО), </w:t>
      </w:r>
      <w:r w:rsidRPr="00B80A8F">
        <w:rPr>
          <w:color w:val="000000"/>
          <w:sz w:val="24"/>
          <w:szCs w:val="24"/>
          <w:lang w:eastAsia="uk-UA" w:bidi="uk-UA"/>
        </w:rPr>
        <w:t xml:space="preserve">у </w:t>
      </w:r>
      <w:proofErr w:type="spellStart"/>
      <w:r w:rsidRPr="00B80A8F">
        <w:rPr>
          <w:color w:val="000000"/>
          <w:sz w:val="24"/>
          <w:szCs w:val="24"/>
          <w:lang w:eastAsia="uk-UA" w:bidi="uk-UA"/>
        </w:rPr>
        <w:t>якому</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яких</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обслуговується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учасник</w:t>
      </w:r>
      <w:proofErr w:type="spellEnd"/>
      <w:r w:rsidRPr="00B80A8F">
        <w:rPr>
          <w:color w:val="000000"/>
          <w:sz w:val="24"/>
          <w:szCs w:val="24"/>
          <w:lang w:eastAsia="uk-UA" w:bidi="uk-UA"/>
        </w:rPr>
        <w:t>.</w:t>
      </w:r>
    </w:p>
    <w:p w:rsidR="009D7CBD" w:rsidRPr="00B80A8F" w:rsidRDefault="009D7CBD" w:rsidP="009D7CBD">
      <w:pPr>
        <w:pStyle w:val="1"/>
        <w:numPr>
          <w:ilvl w:val="0"/>
          <w:numId w:val="4"/>
        </w:numPr>
        <w:tabs>
          <w:tab w:val="left" w:pos="484"/>
        </w:tabs>
        <w:ind w:left="140" w:firstLine="20"/>
        <w:rPr>
          <w:sz w:val="24"/>
          <w:szCs w:val="24"/>
        </w:rPr>
      </w:pPr>
      <w:proofErr w:type="spellStart"/>
      <w:r w:rsidRPr="00B80A8F">
        <w:rPr>
          <w:color w:val="000000"/>
          <w:sz w:val="24"/>
          <w:szCs w:val="24"/>
          <w:lang w:eastAsia="uk-UA" w:bidi="uk-UA"/>
        </w:rPr>
        <w:t>Копію</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витягу</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або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виписку</w:t>
      </w:r>
      <w:proofErr w:type="spellEnd"/>
      <w:r w:rsidRPr="00B80A8F">
        <w:rPr>
          <w:color w:val="000000"/>
          <w:sz w:val="24"/>
          <w:szCs w:val="24"/>
          <w:lang w:eastAsia="uk-UA" w:bidi="uk-UA"/>
        </w:rPr>
        <w:t xml:space="preserve"> з </w:t>
      </w:r>
      <w:proofErr w:type="spellStart"/>
      <w:r w:rsidRPr="00B80A8F">
        <w:rPr>
          <w:color w:val="000000"/>
          <w:sz w:val="24"/>
          <w:szCs w:val="24"/>
          <w:lang w:eastAsia="uk-UA" w:bidi="uk-UA"/>
        </w:rPr>
        <w:t>Єдиного</w:t>
      </w:r>
      <w:proofErr w:type="spellEnd"/>
      <w:r w:rsidRPr="00B80A8F">
        <w:rPr>
          <w:color w:val="000000"/>
          <w:sz w:val="24"/>
          <w:szCs w:val="24"/>
          <w:lang w:eastAsia="uk-UA" w:bidi="uk-UA"/>
        </w:rPr>
        <w:t xml:space="preserve"> державного </w:t>
      </w:r>
      <w:proofErr w:type="spellStart"/>
      <w:r w:rsidRPr="00B80A8F">
        <w:rPr>
          <w:color w:val="000000"/>
          <w:sz w:val="24"/>
          <w:szCs w:val="24"/>
          <w:lang w:eastAsia="uk-UA" w:bidi="uk-UA"/>
        </w:rPr>
        <w:t>реєстру</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юридичних</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осіб</w:t>
      </w:r>
      <w:proofErr w:type="spellEnd"/>
      <w:r w:rsidRPr="00B80A8F">
        <w:rPr>
          <w:color w:val="000000"/>
          <w:sz w:val="24"/>
          <w:szCs w:val="24"/>
          <w:lang w:eastAsia="uk-UA" w:bidi="uk-UA"/>
        </w:rPr>
        <w:t xml:space="preserve"> та </w:t>
      </w:r>
      <w:proofErr w:type="spellStart"/>
      <w:r w:rsidRPr="00B80A8F">
        <w:rPr>
          <w:color w:val="000000"/>
          <w:sz w:val="24"/>
          <w:szCs w:val="24"/>
          <w:lang w:eastAsia="uk-UA" w:bidi="uk-UA"/>
        </w:rPr>
        <w:t>фізичних</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осіб</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підприємців</w:t>
      </w:r>
      <w:proofErr w:type="spellEnd"/>
      <w:r w:rsidRPr="00B80A8F">
        <w:rPr>
          <w:color w:val="000000"/>
          <w:sz w:val="24"/>
          <w:szCs w:val="24"/>
          <w:lang w:eastAsia="uk-UA" w:bidi="uk-UA"/>
        </w:rPr>
        <w:t>.</w:t>
      </w:r>
    </w:p>
    <w:p w:rsidR="009D7CBD" w:rsidRPr="00B80A8F" w:rsidRDefault="009D7CBD" w:rsidP="009D7CBD">
      <w:pPr>
        <w:pStyle w:val="1"/>
        <w:numPr>
          <w:ilvl w:val="0"/>
          <w:numId w:val="4"/>
        </w:numPr>
        <w:tabs>
          <w:tab w:val="left" w:pos="489"/>
        </w:tabs>
        <w:ind w:left="140" w:firstLine="20"/>
        <w:jc w:val="both"/>
        <w:rPr>
          <w:sz w:val="24"/>
          <w:szCs w:val="24"/>
        </w:rPr>
      </w:pPr>
      <w:proofErr w:type="spellStart"/>
      <w:r w:rsidRPr="00B80A8F">
        <w:rPr>
          <w:color w:val="000000"/>
          <w:sz w:val="24"/>
          <w:szCs w:val="24"/>
          <w:lang w:eastAsia="uk-UA" w:bidi="uk-UA"/>
        </w:rPr>
        <w:t>Правомочність</w:t>
      </w:r>
      <w:proofErr w:type="spellEnd"/>
      <w:r w:rsidRPr="00B80A8F">
        <w:rPr>
          <w:color w:val="000000"/>
          <w:sz w:val="24"/>
          <w:szCs w:val="24"/>
          <w:lang w:eastAsia="uk-UA" w:bidi="uk-UA"/>
        </w:rPr>
        <w:t xml:space="preserve"> на </w:t>
      </w:r>
      <w:proofErr w:type="spellStart"/>
      <w:r w:rsidRPr="00B80A8F">
        <w:rPr>
          <w:color w:val="000000"/>
          <w:sz w:val="24"/>
          <w:szCs w:val="24"/>
          <w:lang w:eastAsia="uk-UA" w:bidi="uk-UA"/>
        </w:rPr>
        <w:t>укладення</w:t>
      </w:r>
      <w:proofErr w:type="spellEnd"/>
      <w:r w:rsidRPr="00B80A8F">
        <w:rPr>
          <w:color w:val="000000"/>
          <w:sz w:val="24"/>
          <w:szCs w:val="24"/>
          <w:lang w:eastAsia="uk-UA" w:bidi="uk-UA"/>
        </w:rPr>
        <w:t xml:space="preserve"> договору про </w:t>
      </w:r>
      <w:proofErr w:type="spellStart"/>
      <w:r w:rsidRPr="00B80A8F">
        <w:rPr>
          <w:color w:val="000000"/>
          <w:sz w:val="24"/>
          <w:szCs w:val="24"/>
          <w:lang w:eastAsia="uk-UA" w:bidi="uk-UA"/>
        </w:rPr>
        <w:t>закупівлю</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що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підтверджується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наступними</w:t>
      </w:r>
      <w:proofErr w:type="spellEnd"/>
      <w:r w:rsidRPr="00B80A8F">
        <w:rPr>
          <w:color w:val="000000"/>
          <w:sz w:val="24"/>
          <w:szCs w:val="24"/>
          <w:lang w:eastAsia="uk-UA" w:bidi="uk-UA"/>
        </w:rPr>
        <w:t xml:space="preserve"> документами:</w:t>
      </w:r>
    </w:p>
    <w:p w:rsidR="009D7CBD" w:rsidRPr="00B80A8F" w:rsidRDefault="009D7CBD" w:rsidP="009D7CBD">
      <w:pPr>
        <w:pStyle w:val="1"/>
        <w:numPr>
          <w:ilvl w:val="0"/>
          <w:numId w:val="6"/>
        </w:numPr>
        <w:tabs>
          <w:tab w:val="left" w:pos="518"/>
        </w:tabs>
        <w:ind w:left="140" w:firstLine="20"/>
        <w:jc w:val="both"/>
        <w:rPr>
          <w:sz w:val="24"/>
          <w:szCs w:val="24"/>
        </w:rPr>
      </w:pPr>
      <w:proofErr w:type="spellStart"/>
      <w:r w:rsidRPr="00B80A8F">
        <w:rPr>
          <w:color w:val="000000"/>
          <w:sz w:val="24"/>
          <w:szCs w:val="24"/>
          <w:lang w:eastAsia="uk-UA" w:bidi="uk-UA"/>
        </w:rPr>
        <w:t>довідка</w:t>
      </w:r>
      <w:proofErr w:type="spellEnd"/>
      <w:r w:rsidRPr="00B80A8F">
        <w:rPr>
          <w:color w:val="000000"/>
          <w:sz w:val="24"/>
          <w:szCs w:val="24"/>
          <w:lang w:eastAsia="uk-UA" w:bidi="uk-UA"/>
        </w:rPr>
        <w:t xml:space="preserve"> у </w:t>
      </w:r>
      <w:proofErr w:type="spellStart"/>
      <w:r w:rsidRPr="00B80A8F">
        <w:rPr>
          <w:color w:val="000000"/>
          <w:sz w:val="24"/>
          <w:szCs w:val="24"/>
          <w:lang w:eastAsia="uk-UA" w:bidi="uk-UA"/>
        </w:rPr>
        <w:t>довільній</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формі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із</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зазначенням</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прізвища</w:t>
      </w:r>
      <w:proofErr w:type="spellEnd"/>
      <w:r w:rsidRPr="00B80A8F">
        <w:rPr>
          <w:color w:val="000000"/>
          <w:sz w:val="24"/>
          <w:szCs w:val="24"/>
          <w:lang w:eastAsia="uk-UA" w:bidi="uk-UA"/>
        </w:rPr>
        <w:t xml:space="preserve"> і посади </w:t>
      </w:r>
      <w:proofErr w:type="spellStart"/>
      <w:r w:rsidRPr="00B80A8F">
        <w:rPr>
          <w:color w:val="000000"/>
          <w:sz w:val="24"/>
          <w:szCs w:val="24"/>
          <w:lang w:eastAsia="uk-UA" w:bidi="uk-UA"/>
        </w:rPr>
        <w:t>осіб</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уповноважених</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діяти</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від</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імені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учасника</w:t>
      </w:r>
      <w:proofErr w:type="spellEnd"/>
      <w:r w:rsidRPr="00B80A8F">
        <w:rPr>
          <w:color w:val="000000"/>
          <w:sz w:val="24"/>
          <w:szCs w:val="24"/>
          <w:lang w:eastAsia="uk-UA" w:bidi="uk-UA"/>
        </w:rPr>
        <w:t xml:space="preserve"> та </w:t>
      </w:r>
      <w:proofErr w:type="spellStart"/>
      <w:r w:rsidRPr="00B80A8F">
        <w:rPr>
          <w:color w:val="000000"/>
          <w:sz w:val="24"/>
          <w:szCs w:val="24"/>
          <w:lang w:eastAsia="uk-UA" w:bidi="uk-UA"/>
        </w:rPr>
        <w:t>які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мають</w:t>
      </w:r>
      <w:proofErr w:type="spellEnd"/>
      <w:r w:rsidRPr="00B80A8F">
        <w:rPr>
          <w:color w:val="000000"/>
          <w:sz w:val="24"/>
          <w:szCs w:val="24"/>
          <w:lang w:eastAsia="uk-UA" w:bidi="uk-UA"/>
        </w:rPr>
        <w:t xml:space="preserve"> право </w:t>
      </w:r>
      <w:proofErr w:type="spellStart"/>
      <w:r w:rsidRPr="00B80A8F">
        <w:rPr>
          <w:color w:val="000000"/>
          <w:sz w:val="24"/>
          <w:szCs w:val="24"/>
          <w:lang w:eastAsia="uk-UA" w:bidi="uk-UA"/>
        </w:rPr>
        <w:t>укласти</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договір</w:t>
      </w:r>
      <w:proofErr w:type="spellEnd"/>
      <w:r w:rsidRPr="00B80A8F">
        <w:rPr>
          <w:color w:val="000000"/>
          <w:sz w:val="24"/>
          <w:szCs w:val="24"/>
          <w:lang w:eastAsia="uk-UA" w:bidi="uk-UA"/>
        </w:rPr>
        <w:t xml:space="preserve"> про </w:t>
      </w:r>
      <w:proofErr w:type="spellStart"/>
      <w:r w:rsidRPr="00B80A8F">
        <w:rPr>
          <w:color w:val="000000"/>
          <w:sz w:val="24"/>
          <w:szCs w:val="24"/>
          <w:lang w:eastAsia="uk-UA" w:bidi="uk-UA"/>
        </w:rPr>
        <w:t>закупівлю</w:t>
      </w:r>
      <w:proofErr w:type="spellEnd"/>
      <w:r w:rsidRPr="00B80A8F">
        <w:rPr>
          <w:color w:val="000000"/>
          <w:sz w:val="24"/>
          <w:szCs w:val="24"/>
          <w:lang w:eastAsia="uk-UA" w:bidi="uk-UA"/>
        </w:rPr>
        <w:t xml:space="preserve"> за результатами тендеру;</w:t>
      </w:r>
    </w:p>
    <w:p w:rsidR="009D7CBD" w:rsidRPr="00B80A8F" w:rsidRDefault="009D7CBD" w:rsidP="009D7CBD">
      <w:pPr>
        <w:pStyle w:val="1"/>
        <w:numPr>
          <w:ilvl w:val="0"/>
          <w:numId w:val="6"/>
        </w:numPr>
        <w:tabs>
          <w:tab w:val="left" w:pos="522"/>
        </w:tabs>
        <w:ind w:left="140" w:firstLine="20"/>
        <w:jc w:val="both"/>
        <w:rPr>
          <w:sz w:val="24"/>
          <w:szCs w:val="24"/>
        </w:rPr>
      </w:pPr>
      <w:proofErr w:type="spellStart"/>
      <w:r w:rsidRPr="00B80A8F">
        <w:rPr>
          <w:color w:val="000000"/>
          <w:sz w:val="24"/>
          <w:szCs w:val="24"/>
          <w:lang w:eastAsia="uk-UA" w:bidi="uk-UA"/>
        </w:rPr>
        <w:t>копія</w:t>
      </w:r>
      <w:proofErr w:type="spellEnd"/>
      <w:r w:rsidRPr="00B80A8F">
        <w:rPr>
          <w:color w:val="000000"/>
          <w:sz w:val="24"/>
          <w:szCs w:val="24"/>
          <w:lang w:eastAsia="uk-UA" w:bidi="uk-UA"/>
        </w:rPr>
        <w:t xml:space="preserve"> протоколу </w:t>
      </w:r>
      <w:proofErr w:type="spellStart"/>
      <w:r w:rsidRPr="00B80A8F">
        <w:rPr>
          <w:color w:val="000000"/>
          <w:sz w:val="24"/>
          <w:szCs w:val="24"/>
          <w:lang w:eastAsia="uk-UA" w:bidi="uk-UA"/>
        </w:rPr>
        <w:t>або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виписки</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витягу</w:t>
      </w:r>
      <w:proofErr w:type="spellEnd"/>
      <w:r w:rsidRPr="00B80A8F">
        <w:rPr>
          <w:color w:val="000000"/>
          <w:sz w:val="24"/>
          <w:szCs w:val="24"/>
          <w:lang w:eastAsia="uk-UA" w:bidi="uk-UA"/>
        </w:rPr>
        <w:t xml:space="preserve">) з протоколу </w:t>
      </w:r>
      <w:proofErr w:type="spellStart"/>
      <w:r w:rsidRPr="00B80A8F">
        <w:rPr>
          <w:color w:val="000000"/>
          <w:sz w:val="24"/>
          <w:szCs w:val="24"/>
          <w:lang w:eastAsia="uk-UA" w:bidi="uk-UA"/>
        </w:rPr>
        <w:t>засновників</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учасників</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копія</w:t>
      </w:r>
      <w:proofErr w:type="spellEnd"/>
      <w:r w:rsidRPr="00B80A8F">
        <w:rPr>
          <w:color w:val="000000"/>
          <w:sz w:val="24"/>
          <w:szCs w:val="24"/>
          <w:lang w:eastAsia="uk-UA" w:bidi="uk-UA"/>
        </w:rPr>
        <w:t xml:space="preserve"> наказу про </w:t>
      </w:r>
      <w:proofErr w:type="spellStart"/>
      <w:r w:rsidRPr="00B80A8F">
        <w:rPr>
          <w:color w:val="000000"/>
          <w:sz w:val="24"/>
          <w:szCs w:val="24"/>
          <w:lang w:eastAsia="uk-UA" w:bidi="uk-UA"/>
        </w:rPr>
        <w:t>призначення</w:t>
      </w:r>
      <w:proofErr w:type="spellEnd"/>
      <w:r w:rsidRPr="00B80A8F">
        <w:rPr>
          <w:color w:val="000000"/>
          <w:sz w:val="24"/>
          <w:szCs w:val="24"/>
          <w:lang w:eastAsia="uk-UA" w:bidi="uk-UA"/>
        </w:rPr>
        <w:t>, та/</w:t>
      </w:r>
      <w:proofErr w:type="spellStart"/>
      <w:r w:rsidRPr="00B80A8F">
        <w:rPr>
          <w:color w:val="000000"/>
          <w:sz w:val="24"/>
          <w:szCs w:val="24"/>
          <w:lang w:eastAsia="uk-UA" w:bidi="uk-UA"/>
        </w:rPr>
        <w:t>або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довіреність</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доручення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інший</w:t>
      </w:r>
      <w:proofErr w:type="spellEnd"/>
      <w:r w:rsidRPr="00B80A8F">
        <w:rPr>
          <w:color w:val="000000"/>
          <w:sz w:val="24"/>
          <w:szCs w:val="24"/>
          <w:lang w:eastAsia="uk-UA" w:bidi="uk-UA"/>
        </w:rPr>
        <w:t xml:space="preserve"> документ, </w:t>
      </w:r>
      <w:proofErr w:type="spellStart"/>
      <w:r w:rsidRPr="00B80A8F">
        <w:rPr>
          <w:color w:val="000000"/>
          <w:sz w:val="24"/>
          <w:szCs w:val="24"/>
          <w:lang w:eastAsia="uk-UA" w:bidi="uk-UA"/>
        </w:rPr>
        <w:t>що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підтверджує</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повноваження</w:t>
      </w:r>
      <w:proofErr w:type="spellEnd"/>
      <w:r w:rsidRPr="00B80A8F">
        <w:rPr>
          <w:color w:val="000000"/>
          <w:sz w:val="24"/>
          <w:szCs w:val="24"/>
          <w:lang w:eastAsia="uk-UA" w:bidi="uk-UA"/>
        </w:rPr>
        <w:t xml:space="preserve"> на </w:t>
      </w:r>
      <w:proofErr w:type="spellStart"/>
      <w:r w:rsidRPr="00B80A8F">
        <w:rPr>
          <w:color w:val="000000"/>
          <w:sz w:val="24"/>
          <w:szCs w:val="24"/>
          <w:lang w:eastAsia="uk-UA" w:bidi="uk-UA"/>
        </w:rPr>
        <w:t>підписання</w:t>
      </w:r>
      <w:proofErr w:type="spellEnd"/>
      <w:r w:rsidRPr="00B80A8F">
        <w:rPr>
          <w:color w:val="000000"/>
          <w:sz w:val="24"/>
          <w:szCs w:val="24"/>
          <w:lang w:eastAsia="uk-UA" w:bidi="uk-UA"/>
        </w:rPr>
        <w:t xml:space="preserve"> договору про </w:t>
      </w:r>
      <w:proofErr w:type="spellStart"/>
      <w:r w:rsidRPr="00B80A8F">
        <w:rPr>
          <w:color w:val="000000"/>
          <w:sz w:val="24"/>
          <w:szCs w:val="24"/>
          <w:lang w:eastAsia="uk-UA" w:bidi="uk-UA"/>
        </w:rPr>
        <w:t>закупівлю</w:t>
      </w:r>
      <w:proofErr w:type="spellEnd"/>
      <w:r w:rsidRPr="00B80A8F">
        <w:rPr>
          <w:color w:val="000000"/>
          <w:sz w:val="24"/>
          <w:szCs w:val="24"/>
          <w:lang w:eastAsia="uk-UA" w:bidi="uk-UA"/>
        </w:rPr>
        <w:t xml:space="preserve"> (для </w:t>
      </w:r>
      <w:proofErr w:type="spellStart"/>
      <w:r w:rsidRPr="00B80A8F">
        <w:rPr>
          <w:color w:val="000000"/>
          <w:sz w:val="24"/>
          <w:szCs w:val="24"/>
          <w:lang w:eastAsia="uk-UA" w:bidi="uk-UA"/>
        </w:rPr>
        <w:t>юридичних</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осіб</w:t>
      </w:r>
      <w:proofErr w:type="spellEnd"/>
      <w:r w:rsidRPr="00B80A8F">
        <w:rPr>
          <w:color w:val="000000"/>
          <w:sz w:val="24"/>
          <w:szCs w:val="24"/>
          <w:lang w:eastAsia="uk-UA" w:bidi="uk-UA"/>
        </w:rPr>
        <w:t>);</w:t>
      </w:r>
    </w:p>
    <w:p w:rsidR="009D7CBD" w:rsidRPr="00B80A8F" w:rsidRDefault="009D7CBD" w:rsidP="009D7CBD">
      <w:pPr>
        <w:pStyle w:val="1"/>
        <w:numPr>
          <w:ilvl w:val="0"/>
          <w:numId w:val="6"/>
        </w:numPr>
        <w:tabs>
          <w:tab w:val="left" w:pos="513"/>
        </w:tabs>
        <w:ind w:left="140" w:firstLine="20"/>
        <w:jc w:val="both"/>
        <w:rPr>
          <w:sz w:val="24"/>
          <w:szCs w:val="24"/>
        </w:rPr>
      </w:pPr>
      <w:proofErr w:type="spellStart"/>
      <w:r w:rsidRPr="00B80A8F">
        <w:rPr>
          <w:color w:val="000000"/>
          <w:sz w:val="24"/>
          <w:szCs w:val="24"/>
          <w:lang w:eastAsia="uk-UA" w:bidi="uk-UA"/>
        </w:rPr>
        <w:t>копія</w:t>
      </w:r>
      <w:proofErr w:type="spellEnd"/>
      <w:r w:rsidRPr="00B80A8F">
        <w:rPr>
          <w:color w:val="000000"/>
          <w:sz w:val="24"/>
          <w:szCs w:val="24"/>
          <w:lang w:eastAsia="uk-UA" w:bidi="uk-UA"/>
        </w:rPr>
        <w:t xml:space="preserve"> паспорту (</w:t>
      </w:r>
      <w:proofErr w:type="spellStart"/>
      <w:r w:rsidRPr="00B80A8F">
        <w:rPr>
          <w:color w:val="000000"/>
          <w:sz w:val="24"/>
          <w:szCs w:val="24"/>
          <w:lang w:eastAsia="uk-UA" w:bidi="uk-UA"/>
        </w:rPr>
        <w:t>засвідчені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належним</w:t>
      </w:r>
      <w:proofErr w:type="spellEnd"/>
      <w:r w:rsidRPr="00B80A8F">
        <w:rPr>
          <w:color w:val="000000"/>
          <w:sz w:val="24"/>
          <w:szCs w:val="24"/>
          <w:lang w:eastAsia="uk-UA" w:bidi="uk-UA"/>
        </w:rPr>
        <w:t xml:space="preserve"> чином </w:t>
      </w:r>
      <w:proofErr w:type="spellStart"/>
      <w:r w:rsidRPr="00B80A8F">
        <w:rPr>
          <w:color w:val="000000"/>
          <w:sz w:val="24"/>
          <w:szCs w:val="24"/>
          <w:lang w:eastAsia="uk-UA" w:bidi="uk-UA"/>
        </w:rPr>
        <w:t>копії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всіх</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сторінок</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із</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записом</w:t>
      </w:r>
      <w:proofErr w:type="spellEnd"/>
      <w:r w:rsidRPr="00B80A8F">
        <w:rPr>
          <w:color w:val="000000"/>
          <w:sz w:val="24"/>
          <w:szCs w:val="24"/>
          <w:lang w:eastAsia="uk-UA" w:bidi="uk-UA"/>
        </w:rPr>
        <w:t xml:space="preserve">) та </w:t>
      </w:r>
      <w:proofErr w:type="spellStart"/>
      <w:r w:rsidRPr="00B80A8F">
        <w:rPr>
          <w:color w:val="000000"/>
          <w:sz w:val="24"/>
          <w:szCs w:val="24"/>
          <w:lang w:eastAsia="uk-UA" w:bidi="uk-UA"/>
        </w:rPr>
        <w:t>довідки</w:t>
      </w:r>
      <w:proofErr w:type="spellEnd"/>
      <w:r w:rsidRPr="00B80A8F">
        <w:rPr>
          <w:color w:val="000000"/>
          <w:sz w:val="24"/>
          <w:szCs w:val="24"/>
          <w:lang w:eastAsia="uk-UA" w:bidi="uk-UA"/>
        </w:rPr>
        <w:t xml:space="preserve"> про </w:t>
      </w:r>
      <w:proofErr w:type="spellStart"/>
      <w:r w:rsidRPr="00B80A8F">
        <w:rPr>
          <w:color w:val="000000"/>
          <w:sz w:val="24"/>
          <w:szCs w:val="24"/>
          <w:lang w:eastAsia="uk-UA" w:bidi="uk-UA"/>
        </w:rPr>
        <w:t>присвоєння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ідентифікаційного</w:t>
      </w:r>
      <w:proofErr w:type="spellEnd"/>
      <w:r w:rsidRPr="00B80A8F">
        <w:rPr>
          <w:color w:val="000000"/>
          <w:sz w:val="24"/>
          <w:szCs w:val="24"/>
          <w:lang w:eastAsia="uk-UA" w:bidi="uk-UA"/>
        </w:rPr>
        <w:t xml:space="preserve"> коду (для </w:t>
      </w:r>
      <w:proofErr w:type="spellStart"/>
      <w:r w:rsidRPr="00B80A8F">
        <w:rPr>
          <w:color w:val="000000"/>
          <w:sz w:val="24"/>
          <w:szCs w:val="24"/>
          <w:lang w:eastAsia="uk-UA" w:bidi="uk-UA"/>
        </w:rPr>
        <w:t>фізичних</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осіб-підприємців</w:t>
      </w:r>
      <w:proofErr w:type="spellEnd"/>
      <w:r w:rsidRPr="00B80A8F">
        <w:rPr>
          <w:color w:val="000000"/>
          <w:sz w:val="24"/>
          <w:szCs w:val="24"/>
          <w:lang w:eastAsia="uk-UA" w:bidi="uk-UA"/>
        </w:rPr>
        <w:t>).</w:t>
      </w:r>
    </w:p>
    <w:p w:rsidR="009D7CBD" w:rsidRPr="00B80A8F" w:rsidRDefault="009D7CBD" w:rsidP="009D7CBD">
      <w:pPr>
        <w:pStyle w:val="1"/>
        <w:numPr>
          <w:ilvl w:val="0"/>
          <w:numId w:val="4"/>
        </w:numPr>
        <w:tabs>
          <w:tab w:val="left" w:pos="484"/>
        </w:tabs>
        <w:spacing w:after="260" w:line="252" w:lineRule="auto"/>
        <w:ind w:firstLine="140"/>
        <w:jc w:val="both"/>
        <w:rPr>
          <w:sz w:val="24"/>
          <w:szCs w:val="24"/>
        </w:rPr>
      </w:pPr>
      <w:proofErr w:type="spellStart"/>
      <w:r w:rsidRPr="00B80A8F">
        <w:rPr>
          <w:color w:val="000000"/>
          <w:sz w:val="24"/>
          <w:szCs w:val="24"/>
          <w:lang w:eastAsia="uk-UA" w:bidi="uk-UA"/>
        </w:rPr>
        <w:t>Копія</w:t>
      </w:r>
      <w:proofErr w:type="spellEnd"/>
      <w:r w:rsidRPr="00B80A8F">
        <w:rPr>
          <w:color w:val="000000"/>
          <w:sz w:val="24"/>
          <w:szCs w:val="24"/>
          <w:lang w:eastAsia="uk-UA" w:bidi="uk-UA"/>
        </w:rPr>
        <w:t xml:space="preserve"> документа, </w:t>
      </w:r>
      <w:proofErr w:type="spellStart"/>
      <w:r w:rsidRPr="00B80A8F">
        <w:rPr>
          <w:color w:val="000000"/>
          <w:sz w:val="24"/>
          <w:szCs w:val="24"/>
          <w:lang w:eastAsia="uk-UA" w:bidi="uk-UA"/>
        </w:rPr>
        <w:t>що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підтверджує</w:t>
      </w:r>
      <w:proofErr w:type="spellEnd"/>
      <w:r w:rsidRPr="00B80A8F">
        <w:rPr>
          <w:color w:val="000000"/>
          <w:sz w:val="24"/>
          <w:szCs w:val="24"/>
          <w:lang w:eastAsia="uk-UA" w:bidi="uk-UA"/>
        </w:rPr>
        <w:t xml:space="preserve"> статус </w:t>
      </w:r>
      <w:proofErr w:type="spellStart"/>
      <w:r w:rsidRPr="00B80A8F">
        <w:rPr>
          <w:color w:val="000000"/>
          <w:sz w:val="24"/>
          <w:szCs w:val="24"/>
          <w:lang w:eastAsia="uk-UA" w:bidi="uk-UA"/>
        </w:rPr>
        <w:t>платника</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податків</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завірена</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підписом</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уповноваженої</w:t>
      </w:r>
      <w:proofErr w:type="spellEnd"/>
      <w:r w:rsidRPr="00B80A8F">
        <w:rPr>
          <w:color w:val="000000"/>
          <w:sz w:val="24"/>
          <w:szCs w:val="24"/>
          <w:lang w:eastAsia="uk-UA" w:bidi="uk-UA"/>
        </w:rPr>
        <w:t xml:space="preserve"> </w:t>
      </w:r>
      <w:r w:rsidRPr="00B80A8F">
        <w:rPr>
          <w:color w:val="000000"/>
          <w:sz w:val="24"/>
          <w:szCs w:val="24"/>
          <w:lang w:eastAsia="ru-RU" w:bidi="ru-RU"/>
        </w:rPr>
        <w:t>особи:</w:t>
      </w:r>
    </w:p>
    <w:p w:rsidR="009D7CBD" w:rsidRPr="00B80A8F" w:rsidRDefault="009D7CBD" w:rsidP="009D7CBD">
      <w:pPr>
        <w:pStyle w:val="1"/>
        <w:tabs>
          <w:tab w:val="left" w:pos="484"/>
        </w:tabs>
        <w:spacing w:after="260" w:line="252" w:lineRule="auto"/>
        <w:ind w:left="140"/>
        <w:jc w:val="both"/>
        <w:rPr>
          <w:sz w:val="24"/>
          <w:szCs w:val="24"/>
        </w:rPr>
      </w:pPr>
      <w:r w:rsidRPr="00B80A8F">
        <w:rPr>
          <w:color w:val="000000"/>
          <w:sz w:val="24"/>
          <w:szCs w:val="24"/>
          <w:lang w:eastAsia="ru-RU" w:bidi="ru-RU"/>
        </w:rPr>
        <w:t xml:space="preserve">для </w:t>
      </w:r>
      <w:proofErr w:type="spellStart"/>
      <w:r w:rsidRPr="00B80A8F">
        <w:rPr>
          <w:color w:val="000000"/>
          <w:sz w:val="24"/>
          <w:szCs w:val="24"/>
          <w:lang w:eastAsia="uk-UA" w:bidi="uk-UA"/>
        </w:rPr>
        <w:t>платників</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податку</w:t>
      </w:r>
      <w:proofErr w:type="spellEnd"/>
      <w:r w:rsidRPr="00B80A8F">
        <w:rPr>
          <w:color w:val="000000"/>
          <w:sz w:val="24"/>
          <w:szCs w:val="24"/>
          <w:lang w:eastAsia="uk-UA" w:bidi="uk-UA"/>
        </w:rPr>
        <w:t xml:space="preserve"> </w:t>
      </w:r>
      <w:r w:rsidRPr="00B80A8F">
        <w:rPr>
          <w:color w:val="000000"/>
          <w:sz w:val="24"/>
          <w:szCs w:val="24"/>
          <w:lang w:eastAsia="ru-RU" w:bidi="ru-RU"/>
        </w:rPr>
        <w:t xml:space="preserve">на </w:t>
      </w:r>
      <w:proofErr w:type="spellStart"/>
      <w:r w:rsidRPr="00B80A8F">
        <w:rPr>
          <w:color w:val="000000"/>
          <w:sz w:val="24"/>
          <w:szCs w:val="24"/>
          <w:lang w:eastAsia="uk-UA" w:bidi="uk-UA"/>
        </w:rPr>
        <w:t>додану</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вартість</w:t>
      </w:r>
      <w:proofErr w:type="spellEnd"/>
      <w:r w:rsidRPr="00B80A8F">
        <w:rPr>
          <w:color w:val="000000"/>
          <w:sz w:val="24"/>
          <w:szCs w:val="24"/>
          <w:lang w:eastAsia="uk-UA" w:bidi="uk-UA"/>
        </w:rPr>
        <w:t xml:space="preserve"> - </w:t>
      </w:r>
      <w:proofErr w:type="spellStart"/>
      <w:r w:rsidRPr="00B80A8F">
        <w:rPr>
          <w:color w:val="000000"/>
          <w:sz w:val="24"/>
          <w:szCs w:val="24"/>
          <w:lang w:eastAsia="uk-UA" w:bidi="uk-UA"/>
        </w:rPr>
        <w:t>витяг</w:t>
      </w:r>
      <w:proofErr w:type="spellEnd"/>
      <w:r w:rsidRPr="00B80A8F">
        <w:rPr>
          <w:color w:val="000000"/>
          <w:sz w:val="24"/>
          <w:szCs w:val="24"/>
          <w:lang w:eastAsia="uk-UA" w:bidi="uk-UA"/>
        </w:rPr>
        <w:t xml:space="preserve"> з </w:t>
      </w:r>
      <w:proofErr w:type="spellStart"/>
      <w:r w:rsidRPr="00B80A8F">
        <w:rPr>
          <w:color w:val="000000"/>
          <w:sz w:val="24"/>
          <w:szCs w:val="24"/>
          <w:lang w:eastAsia="uk-UA" w:bidi="uk-UA"/>
        </w:rPr>
        <w:t>реєстру</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платників</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податку</w:t>
      </w:r>
      <w:proofErr w:type="spellEnd"/>
      <w:r w:rsidRPr="00B80A8F">
        <w:rPr>
          <w:color w:val="000000"/>
          <w:sz w:val="24"/>
          <w:szCs w:val="24"/>
          <w:lang w:eastAsia="uk-UA" w:bidi="uk-UA"/>
        </w:rPr>
        <w:t xml:space="preserve"> на </w:t>
      </w:r>
      <w:proofErr w:type="spellStart"/>
      <w:r w:rsidRPr="00B80A8F">
        <w:rPr>
          <w:color w:val="000000"/>
          <w:sz w:val="24"/>
          <w:szCs w:val="24"/>
          <w:lang w:eastAsia="uk-UA" w:bidi="uk-UA"/>
        </w:rPr>
        <w:t>додану</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вартість</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або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копія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свідоцтва</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платника</w:t>
      </w:r>
      <w:proofErr w:type="spellEnd"/>
      <w:r w:rsidRPr="00B80A8F">
        <w:rPr>
          <w:color w:val="000000"/>
          <w:sz w:val="24"/>
          <w:szCs w:val="24"/>
          <w:lang w:eastAsia="uk-UA" w:bidi="uk-UA"/>
        </w:rPr>
        <w:t xml:space="preserve"> ПДВ;</w:t>
      </w:r>
    </w:p>
    <w:p w:rsidR="009D7CBD" w:rsidRPr="00B80A8F" w:rsidRDefault="009D7CBD" w:rsidP="009D7CBD">
      <w:pPr>
        <w:pStyle w:val="1"/>
        <w:spacing w:line="252" w:lineRule="auto"/>
        <w:jc w:val="both"/>
        <w:rPr>
          <w:sz w:val="24"/>
          <w:szCs w:val="24"/>
        </w:rPr>
      </w:pPr>
      <w:r>
        <w:rPr>
          <w:color w:val="000000"/>
          <w:sz w:val="24"/>
          <w:szCs w:val="24"/>
          <w:lang w:eastAsia="uk-UA" w:bidi="uk-UA"/>
        </w:rPr>
        <w:t xml:space="preserve">  </w:t>
      </w:r>
      <w:r w:rsidRPr="00B80A8F">
        <w:rPr>
          <w:color w:val="000000"/>
          <w:sz w:val="24"/>
          <w:szCs w:val="24"/>
          <w:lang w:eastAsia="uk-UA" w:bidi="uk-UA"/>
        </w:rPr>
        <w:t xml:space="preserve">для </w:t>
      </w:r>
      <w:proofErr w:type="spellStart"/>
      <w:r w:rsidRPr="00B80A8F">
        <w:rPr>
          <w:color w:val="000000"/>
          <w:sz w:val="24"/>
          <w:szCs w:val="24"/>
          <w:lang w:eastAsia="uk-UA" w:bidi="uk-UA"/>
        </w:rPr>
        <w:t>платника</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єдиного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податку</w:t>
      </w:r>
      <w:proofErr w:type="spellEnd"/>
      <w:r w:rsidRPr="00B80A8F">
        <w:rPr>
          <w:color w:val="000000"/>
          <w:sz w:val="24"/>
          <w:szCs w:val="24"/>
          <w:lang w:eastAsia="uk-UA" w:bidi="uk-UA"/>
        </w:rPr>
        <w:t xml:space="preserve"> - </w:t>
      </w:r>
      <w:proofErr w:type="spellStart"/>
      <w:r w:rsidRPr="00B80A8F">
        <w:rPr>
          <w:color w:val="000000"/>
          <w:sz w:val="24"/>
          <w:szCs w:val="24"/>
          <w:lang w:eastAsia="uk-UA" w:bidi="uk-UA"/>
        </w:rPr>
        <w:t>витяг</w:t>
      </w:r>
      <w:proofErr w:type="spellEnd"/>
      <w:r w:rsidRPr="00B80A8F">
        <w:rPr>
          <w:color w:val="000000"/>
          <w:sz w:val="24"/>
          <w:szCs w:val="24"/>
          <w:lang w:eastAsia="uk-UA" w:bidi="uk-UA"/>
        </w:rPr>
        <w:t xml:space="preserve"> з </w:t>
      </w:r>
      <w:proofErr w:type="spellStart"/>
      <w:r w:rsidRPr="00B80A8F">
        <w:rPr>
          <w:color w:val="000000"/>
          <w:sz w:val="24"/>
          <w:szCs w:val="24"/>
          <w:lang w:eastAsia="uk-UA" w:bidi="uk-UA"/>
        </w:rPr>
        <w:t>реєстру</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платників</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єдиного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податку</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або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свідоцтво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платника</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єдиного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податку</w:t>
      </w:r>
      <w:proofErr w:type="spellEnd"/>
      <w:r w:rsidRPr="00B80A8F">
        <w:rPr>
          <w:color w:val="000000"/>
          <w:sz w:val="24"/>
          <w:szCs w:val="24"/>
          <w:lang w:eastAsia="uk-UA" w:bidi="uk-UA"/>
        </w:rPr>
        <w:t>.</w:t>
      </w:r>
    </w:p>
    <w:p w:rsidR="009D7CBD" w:rsidRPr="00B80A8F" w:rsidRDefault="009D7CBD" w:rsidP="009D7CBD">
      <w:pPr>
        <w:pStyle w:val="1"/>
        <w:numPr>
          <w:ilvl w:val="0"/>
          <w:numId w:val="4"/>
        </w:numPr>
        <w:tabs>
          <w:tab w:val="left" w:pos="284"/>
        </w:tabs>
        <w:spacing w:line="252" w:lineRule="auto"/>
        <w:jc w:val="both"/>
        <w:rPr>
          <w:sz w:val="24"/>
          <w:szCs w:val="24"/>
        </w:rPr>
      </w:pPr>
      <w:proofErr w:type="spellStart"/>
      <w:r w:rsidRPr="00B80A8F">
        <w:rPr>
          <w:color w:val="000000"/>
          <w:sz w:val="24"/>
          <w:szCs w:val="24"/>
          <w:lang w:eastAsia="uk-UA" w:bidi="uk-UA"/>
        </w:rPr>
        <w:t>Чинний</w:t>
      </w:r>
      <w:proofErr w:type="spellEnd"/>
      <w:r w:rsidRPr="00B80A8F">
        <w:rPr>
          <w:color w:val="000000"/>
          <w:sz w:val="24"/>
          <w:szCs w:val="24"/>
          <w:lang w:eastAsia="uk-UA" w:bidi="uk-UA"/>
        </w:rPr>
        <w:t xml:space="preserve"> статут (</w:t>
      </w:r>
      <w:proofErr w:type="spellStart"/>
      <w:r w:rsidRPr="00B80A8F">
        <w:rPr>
          <w:color w:val="000000"/>
          <w:sz w:val="24"/>
          <w:szCs w:val="24"/>
          <w:lang w:eastAsia="uk-UA" w:bidi="uk-UA"/>
        </w:rPr>
        <w:t>його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копія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або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інший</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установчий</w:t>
      </w:r>
      <w:proofErr w:type="spellEnd"/>
      <w:r w:rsidRPr="00B80A8F">
        <w:rPr>
          <w:color w:val="000000"/>
          <w:sz w:val="24"/>
          <w:szCs w:val="24"/>
          <w:lang w:eastAsia="uk-UA" w:bidi="uk-UA"/>
        </w:rPr>
        <w:t xml:space="preserve"> документ </w:t>
      </w:r>
      <w:proofErr w:type="spellStart"/>
      <w:r w:rsidRPr="00B80A8F">
        <w:rPr>
          <w:color w:val="000000"/>
          <w:sz w:val="24"/>
          <w:szCs w:val="24"/>
          <w:lang w:eastAsia="uk-UA" w:bidi="uk-UA"/>
        </w:rPr>
        <w:t>учасника</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його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копія</w:t>
      </w:r>
      <w:proofErr w:type="spellEnd"/>
      <w:r w:rsidRPr="00B80A8F">
        <w:rPr>
          <w:color w:val="000000"/>
          <w:sz w:val="24"/>
          <w:szCs w:val="24"/>
          <w:lang w:eastAsia="uk-UA" w:bidi="uk-UA"/>
        </w:rPr>
        <w:t>) (</w:t>
      </w:r>
      <w:proofErr w:type="spellStart"/>
      <w:r w:rsidRPr="00B80A8F">
        <w:rPr>
          <w:color w:val="000000"/>
          <w:sz w:val="24"/>
          <w:szCs w:val="24"/>
          <w:lang w:eastAsia="uk-UA" w:bidi="uk-UA"/>
        </w:rPr>
        <w:t>або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учасник</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може</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надати</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довідку</w:t>
      </w:r>
      <w:proofErr w:type="spellEnd"/>
      <w:r w:rsidRPr="00B80A8F">
        <w:rPr>
          <w:color w:val="000000"/>
          <w:sz w:val="24"/>
          <w:szCs w:val="24"/>
          <w:lang w:eastAsia="uk-UA" w:bidi="uk-UA"/>
        </w:rPr>
        <w:t xml:space="preserve"> в </w:t>
      </w:r>
      <w:proofErr w:type="spellStart"/>
      <w:r w:rsidRPr="00B80A8F">
        <w:rPr>
          <w:color w:val="000000"/>
          <w:sz w:val="24"/>
          <w:szCs w:val="24"/>
          <w:lang w:eastAsia="uk-UA" w:bidi="uk-UA"/>
        </w:rPr>
        <w:t>довільній</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формі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із</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зазначенням</w:t>
      </w:r>
      <w:proofErr w:type="spellEnd"/>
      <w:r w:rsidRPr="00B80A8F">
        <w:rPr>
          <w:color w:val="000000"/>
          <w:sz w:val="24"/>
          <w:szCs w:val="24"/>
          <w:lang w:eastAsia="uk-UA" w:bidi="uk-UA"/>
        </w:rPr>
        <w:t xml:space="preserve"> коду </w:t>
      </w:r>
      <w:proofErr w:type="spellStart"/>
      <w:r w:rsidRPr="00B80A8F">
        <w:rPr>
          <w:color w:val="000000"/>
          <w:sz w:val="24"/>
          <w:szCs w:val="24"/>
          <w:lang w:eastAsia="uk-UA" w:bidi="uk-UA"/>
        </w:rPr>
        <w:t>адміністративних</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послуг</w:t>
      </w:r>
      <w:proofErr w:type="spellEnd"/>
      <w:r w:rsidRPr="00B80A8F">
        <w:rPr>
          <w:color w:val="000000"/>
          <w:sz w:val="24"/>
          <w:szCs w:val="24"/>
          <w:lang w:eastAsia="uk-UA" w:bidi="uk-UA"/>
        </w:rPr>
        <w:t xml:space="preserve">, за </w:t>
      </w:r>
      <w:proofErr w:type="spellStart"/>
      <w:r w:rsidRPr="00B80A8F">
        <w:rPr>
          <w:color w:val="000000"/>
          <w:sz w:val="24"/>
          <w:szCs w:val="24"/>
          <w:lang w:eastAsia="uk-UA" w:bidi="uk-UA"/>
        </w:rPr>
        <w:t>яким</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можна</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отримати</w:t>
      </w:r>
      <w:proofErr w:type="spellEnd"/>
      <w:r w:rsidRPr="00B80A8F">
        <w:rPr>
          <w:color w:val="000000"/>
          <w:sz w:val="24"/>
          <w:szCs w:val="24"/>
          <w:lang w:eastAsia="uk-UA" w:bidi="uk-UA"/>
        </w:rPr>
        <w:t xml:space="preserve"> доступ до </w:t>
      </w:r>
      <w:proofErr w:type="spellStart"/>
      <w:r w:rsidRPr="00B80A8F">
        <w:rPr>
          <w:color w:val="000000"/>
          <w:sz w:val="24"/>
          <w:szCs w:val="24"/>
          <w:lang w:eastAsia="uk-UA" w:bidi="uk-UA"/>
        </w:rPr>
        <w:t>чинних</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установчих</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документів</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учасника</w:t>
      </w:r>
      <w:proofErr w:type="spellEnd"/>
      <w:r w:rsidRPr="00B80A8F">
        <w:rPr>
          <w:color w:val="000000"/>
          <w:sz w:val="24"/>
          <w:szCs w:val="24"/>
          <w:lang w:eastAsia="uk-UA" w:bidi="uk-UA"/>
        </w:rPr>
        <w:t xml:space="preserve"> на веб-</w:t>
      </w:r>
      <w:proofErr w:type="spellStart"/>
      <w:r w:rsidRPr="00B80A8F">
        <w:rPr>
          <w:color w:val="000000"/>
          <w:sz w:val="24"/>
          <w:szCs w:val="24"/>
          <w:lang w:eastAsia="uk-UA" w:bidi="uk-UA"/>
        </w:rPr>
        <w:t>порталі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Міністерства</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юстиції</w:t>
      </w:r>
      <w:proofErr w:type="spellEnd"/>
      <w:r>
        <w:fldChar w:fldCharType="begin"/>
      </w:r>
      <w:r>
        <w:instrText xml:space="preserve"> HYPERLINK "https://usr.minjust.gov.ua/ua/freesearch" </w:instrText>
      </w:r>
      <w:r>
        <w:fldChar w:fldCharType="separate"/>
      </w:r>
      <w:r w:rsidRPr="00B80A8F">
        <w:rPr>
          <w:color w:val="000000"/>
          <w:sz w:val="24"/>
          <w:szCs w:val="24"/>
          <w:lang w:eastAsia="uk-UA" w:bidi="uk-UA"/>
        </w:rPr>
        <w:t xml:space="preserve"> </w:t>
      </w:r>
      <w:r w:rsidRPr="00B80A8F">
        <w:rPr>
          <w:color w:val="000000"/>
          <w:sz w:val="24"/>
          <w:szCs w:val="24"/>
          <w:lang w:val="en-US" w:bidi="en-US"/>
        </w:rPr>
        <w:t>https</w:t>
      </w:r>
      <w:r w:rsidRPr="00B80A8F">
        <w:rPr>
          <w:color w:val="000000"/>
          <w:sz w:val="24"/>
          <w:szCs w:val="24"/>
          <w:lang w:bidi="en-US"/>
        </w:rPr>
        <w:t>://</w:t>
      </w:r>
      <w:proofErr w:type="spellStart"/>
      <w:r w:rsidRPr="00B80A8F">
        <w:rPr>
          <w:color w:val="000000"/>
          <w:sz w:val="24"/>
          <w:szCs w:val="24"/>
          <w:lang w:val="en-US" w:bidi="en-US"/>
        </w:rPr>
        <w:t>usr</w:t>
      </w:r>
      <w:proofErr w:type="spellEnd"/>
      <w:r w:rsidRPr="00B80A8F">
        <w:rPr>
          <w:color w:val="000000"/>
          <w:sz w:val="24"/>
          <w:szCs w:val="24"/>
          <w:lang w:bidi="en-US"/>
        </w:rPr>
        <w:t>.</w:t>
      </w:r>
      <w:proofErr w:type="spellStart"/>
      <w:r w:rsidRPr="00B80A8F">
        <w:rPr>
          <w:color w:val="000000"/>
          <w:sz w:val="24"/>
          <w:szCs w:val="24"/>
          <w:lang w:val="en-US" w:bidi="en-US"/>
        </w:rPr>
        <w:t>minjust</w:t>
      </w:r>
      <w:proofErr w:type="spellEnd"/>
      <w:r w:rsidRPr="00B80A8F">
        <w:rPr>
          <w:color w:val="000000"/>
          <w:sz w:val="24"/>
          <w:szCs w:val="24"/>
          <w:lang w:bidi="en-US"/>
        </w:rPr>
        <w:t>.</w:t>
      </w:r>
      <w:proofErr w:type="spellStart"/>
      <w:r w:rsidRPr="00B80A8F">
        <w:rPr>
          <w:color w:val="000000"/>
          <w:sz w:val="24"/>
          <w:szCs w:val="24"/>
          <w:lang w:val="en-US" w:bidi="en-US"/>
        </w:rPr>
        <w:t>gov</w:t>
      </w:r>
      <w:proofErr w:type="spellEnd"/>
      <w:r w:rsidRPr="00B80A8F">
        <w:rPr>
          <w:color w:val="000000"/>
          <w:sz w:val="24"/>
          <w:szCs w:val="24"/>
          <w:lang w:bidi="en-US"/>
        </w:rPr>
        <w:t>.</w:t>
      </w:r>
      <w:proofErr w:type="spellStart"/>
      <w:r w:rsidRPr="00B80A8F">
        <w:rPr>
          <w:color w:val="000000"/>
          <w:sz w:val="24"/>
          <w:szCs w:val="24"/>
          <w:lang w:val="en-US" w:bidi="en-US"/>
        </w:rPr>
        <w:t>ua</w:t>
      </w:r>
      <w:proofErr w:type="spellEnd"/>
      <w:r w:rsidRPr="00B80A8F">
        <w:rPr>
          <w:color w:val="000000"/>
          <w:sz w:val="24"/>
          <w:szCs w:val="24"/>
          <w:lang w:bidi="en-US"/>
        </w:rPr>
        <w:t>/</w:t>
      </w:r>
      <w:proofErr w:type="spellStart"/>
      <w:r w:rsidRPr="00B80A8F">
        <w:rPr>
          <w:color w:val="000000"/>
          <w:sz w:val="24"/>
          <w:szCs w:val="24"/>
          <w:lang w:val="en-US" w:bidi="en-US"/>
        </w:rPr>
        <w:t>ua</w:t>
      </w:r>
      <w:proofErr w:type="spellEnd"/>
      <w:r w:rsidRPr="00B80A8F">
        <w:rPr>
          <w:color w:val="000000"/>
          <w:sz w:val="24"/>
          <w:szCs w:val="24"/>
          <w:lang w:bidi="en-US"/>
        </w:rPr>
        <w:t>/</w:t>
      </w:r>
      <w:proofErr w:type="spellStart"/>
      <w:r w:rsidRPr="00B80A8F">
        <w:rPr>
          <w:color w:val="000000"/>
          <w:sz w:val="24"/>
          <w:szCs w:val="24"/>
          <w:lang w:val="en-US" w:bidi="en-US"/>
        </w:rPr>
        <w:t>freesearch</w:t>
      </w:r>
      <w:proofErr w:type="spellEnd"/>
      <w:r w:rsidRPr="00B80A8F">
        <w:rPr>
          <w:color w:val="000000"/>
          <w:sz w:val="24"/>
          <w:szCs w:val="24"/>
          <w:lang w:bidi="en-US"/>
        </w:rPr>
        <w:t>)</w:t>
      </w:r>
      <w:r>
        <w:rPr>
          <w:color w:val="000000"/>
          <w:sz w:val="24"/>
          <w:szCs w:val="24"/>
          <w:lang w:bidi="en-US"/>
        </w:rPr>
        <w:fldChar w:fldCharType="end"/>
      </w:r>
      <w:r w:rsidRPr="00B80A8F">
        <w:rPr>
          <w:color w:val="000000"/>
          <w:sz w:val="24"/>
          <w:szCs w:val="24"/>
          <w:lang w:bidi="en-US"/>
        </w:rPr>
        <w:t xml:space="preserve"> </w:t>
      </w:r>
      <w:r w:rsidRPr="00B80A8F">
        <w:rPr>
          <w:color w:val="000000"/>
          <w:sz w:val="24"/>
          <w:szCs w:val="24"/>
          <w:lang w:eastAsia="uk-UA" w:bidi="uk-UA"/>
        </w:rPr>
        <w:t xml:space="preserve">- для </w:t>
      </w:r>
      <w:proofErr w:type="spellStart"/>
      <w:r w:rsidRPr="00B80A8F">
        <w:rPr>
          <w:color w:val="000000"/>
          <w:sz w:val="24"/>
          <w:szCs w:val="24"/>
          <w:lang w:eastAsia="uk-UA" w:bidi="uk-UA"/>
        </w:rPr>
        <w:t>учасників</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юридичних</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осіб</w:t>
      </w:r>
      <w:proofErr w:type="spellEnd"/>
      <w:r w:rsidRPr="00B80A8F">
        <w:rPr>
          <w:color w:val="000000"/>
          <w:sz w:val="24"/>
          <w:szCs w:val="24"/>
          <w:lang w:eastAsia="uk-UA" w:bidi="uk-UA"/>
        </w:rPr>
        <w:t>.</w:t>
      </w:r>
    </w:p>
    <w:p w:rsidR="009D7CBD" w:rsidRPr="00B80A8F" w:rsidRDefault="009D7CBD" w:rsidP="009D7CBD">
      <w:pPr>
        <w:pStyle w:val="1"/>
        <w:numPr>
          <w:ilvl w:val="0"/>
          <w:numId w:val="4"/>
        </w:numPr>
        <w:tabs>
          <w:tab w:val="left" w:pos="294"/>
        </w:tabs>
        <w:spacing w:line="252" w:lineRule="auto"/>
        <w:jc w:val="both"/>
        <w:rPr>
          <w:sz w:val="24"/>
          <w:szCs w:val="24"/>
        </w:rPr>
      </w:pPr>
      <w:proofErr w:type="spellStart"/>
      <w:r w:rsidRPr="00B80A8F">
        <w:rPr>
          <w:color w:val="000000"/>
          <w:sz w:val="24"/>
          <w:szCs w:val="24"/>
          <w:lang w:eastAsia="uk-UA" w:bidi="uk-UA"/>
        </w:rPr>
        <w:t>Положення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його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копія</w:t>
      </w:r>
      <w:proofErr w:type="spellEnd"/>
      <w:r w:rsidRPr="00B80A8F">
        <w:rPr>
          <w:color w:val="000000"/>
          <w:sz w:val="24"/>
          <w:szCs w:val="24"/>
          <w:lang w:eastAsia="uk-UA" w:bidi="uk-UA"/>
        </w:rPr>
        <w:t xml:space="preserve">) про </w:t>
      </w:r>
      <w:proofErr w:type="spellStart"/>
      <w:r w:rsidRPr="00B80A8F">
        <w:rPr>
          <w:color w:val="000000"/>
          <w:sz w:val="24"/>
          <w:szCs w:val="24"/>
          <w:lang w:eastAsia="uk-UA" w:bidi="uk-UA"/>
        </w:rPr>
        <w:t>відокремлений</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підрозділ</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філію</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структурний</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підрозділ</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тощо</w:t>
      </w:r>
      <w:proofErr w:type="spellEnd"/>
      <w:r w:rsidRPr="00B80A8F">
        <w:rPr>
          <w:color w:val="000000"/>
          <w:sz w:val="24"/>
          <w:szCs w:val="24"/>
          <w:lang w:eastAsia="uk-UA" w:bidi="uk-UA"/>
        </w:rPr>
        <w:t xml:space="preserve">), у </w:t>
      </w:r>
      <w:proofErr w:type="spellStart"/>
      <w:r w:rsidRPr="00B80A8F">
        <w:rPr>
          <w:color w:val="000000"/>
          <w:sz w:val="24"/>
          <w:szCs w:val="24"/>
          <w:lang w:eastAsia="uk-UA" w:bidi="uk-UA"/>
        </w:rPr>
        <w:t>разі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участі</w:t>
      </w:r>
      <w:proofErr w:type="spellEnd"/>
      <w:r w:rsidRPr="00B80A8F">
        <w:rPr>
          <w:color w:val="000000"/>
          <w:sz w:val="24"/>
          <w:szCs w:val="24"/>
          <w:lang w:eastAsia="uk-UA" w:bidi="uk-UA"/>
        </w:rPr>
        <w:t xml:space="preserve"> в </w:t>
      </w:r>
      <w:proofErr w:type="spellStart"/>
      <w:r w:rsidRPr="00B80A8F">
        <w:rPr>
          <w:color w:val="000000"/>
          <w:sz w:val="24"/>
          <w:szCs w:val="24"/>
          <w:lang w:eastAsia="uk-UA" w:bidi="uk-UA"/>
        </w:rPr>
        <w:t>процедурі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закупівлі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відокремленого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підрозділу</w:t>
      </w:r>
      <w:proofErr w:type="spellEnd"/>
      <w:r w:rsidRPr="00B80A8F">
        <w:rPr>
          <w:color w:val="000000"/>
          <w:sz w:val="24"/>
          <w:szCs w:val="24"/>
          <w:lang w:eastAsia="uk-UA" w:bidi="uk-UA"/>
        </w:rPr>
        <w:t xml:space="preserve">, за </w:t>
      </w:r>
      <w:proofErr w:type="spellStart"/>
      <w:r w:rsidRPr="00B80A8F">
        <w:rPr>
          <w:color w:val="000000"/>
          <w:sz w:val="24"/>
          <w:szCs w:val="24"/>
          <w:lang w:eastAsia="uk-UA" w:bidi="uk-UA"/>
        </w:rPr>
        <w:t>підписом</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уповноваженої</w:t>
      </w:r>
      <w:proofErr w:type="spellEnd"/>
      <w:r w:rsidRPr="00B80A8F">
        <w:rPr>
          <w:color w:val="000000"/>
          <w:sz w:val="24"/>
          <w:szCs w:val="24"/>
          <w:lang w:eastAsia="uk-UA" w:bidi="uk-UA"/>
        </w:rPr>
        <w:t xml:space="preserve"> особи </w:t>
      </w:r>
      <w:proofErr w:type="spellStart"/>
      <w:r w:rsidRPr="00B80A8F">
        <w:rPr>
          <w:color w:val="000000"/>
          <w:sz w:val="24"/>
          <w:szCs w:val="24"/>
          <w:lang w:eastAsia="uk-UA" w:bidi="uk-UA"/>
        </w:rPr>
        <w:t>учасника</w:t>
      </w:r>
      <w:proofErr w:type="spellEnd"/>
      <w:r w:rsidRPr="00B80A8F">
        <w:rPr>
          <w:color w:val="000000"/>
          <w:sz w:val="24"/>
          <w:szCs w:val="24"/>
          <w:lang w:eastAsia="uk-UA" w:bidi="uk-UA"/>
        </w:rPr>
        <w:t xml:space="preserve">. У </w:t>
      </w:r>
      <w:proofErr w:type="spellStart"/>
      <w:r w:rsidRPr="00B80A8F">
        <w:rPr>
          <w:color w:val="000000"/>
          <w:sz w:val="24"/>
          <w:szCs w:val="24"/>
          <w:lang w:eastAsia="uk-UA" w:bidi="uk-UA"/>
        </w:rPr>
        <w:t>разі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участі</w:t>
      </w:r>
      <w:proofErr w:type="spellEnd"/>
      <w:r w:rsidRPr="00B80A8F">
        <w:rPr>
          <w:color w:val="000000"/>
          <w:sz w:val="24"/>
          <w:szCs w:val="24"/>
          <w:lang w:eastAsia="uk-UA" w:bidi="uk-UA"/>
        </w:rPr>
        <w:t xml:space="preserve"> в </w:t>
      </w:r>
      <w:proofErr w:type="spellStart"/>
      <w:r w:rsidRPr="00B80A8F">
        <w:rPr>
          <w:color w:val="000000"/>
          <w:sz w:val="24"/>
          <w:szCs w:val="24"/>
          <w:lang w:eastAsia="uk-UA" w:bidi="uk-UA"/>
        </w:rPr>
        <w:t>процедурі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закупівлі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відокремленого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підрозділу</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філії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структурної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одиниці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тощо</w:t>
      </w:r>
      <w:proofErr w:type="spellEnd"/>
      <w:r w:rsidRPr="00B80A8F">
        <w:rPr>
          <w:color w:val="000000"/>
          <w:sz w:val="24"/>
          <w:szCs w:val="24"/>
          <w:lang w:eastAsia="uk-UA" w:bidi="uk-UA"/>
        </w:rPr>
        <w:t xml:space="preserve">) </w:t>
      </w:r>
      <w:proofErr w:type="gramStart"/>
      <w:r w:rsidRPr="00B80A8F">
        <w:rPr>
          <w:color w:val="000000"/>
          <w:sz w:val="24"/>
          <w:szCs w:val="24"/>
          <w:lang w:eastAsia="uk-UA" w:bidi="uk-UA"/>
        </w:rPr>
        <w:t>без статусу</w:t>
      </w:r>
      <w:proofErr w:type="gramEnd"/>
      <w:r w:rsidRPr="00B80A8F">
        <w:rPr>
          <w:color w:val="000000"/>
          <w:sz w:val="24"/>
          <w:szCs w:val="24"/>
          <w:lang w:eastAsia="uk-UA" w:bidi="uk-UA"/>
        </w:rPr>
        <w:t xml:space="preserve"> </w:t>
      </w:r>
      <w:proofErr w:type="spellStart"/>
      <w:r w:rsidRPr="00B80A8F">
        <w:rPr>
          <w:color w:val="000000"/>
          <w:sz w:val="24"/>
          <w:szCs w:val="24"/>
          <w:lang w:eastAsia="uk-UA" w:bidi="uk-UA"/>
        </w:rPr>
        <w:t>юридичної</w:t>
      </w:r>
      <w:proofErr w:type="spellEnd"/>
      <w:r w:rsidRPr="00B80A8F">
        <w:rPr>
          <w:color w:val="000000"/>
          <w:sz w:val="24"/>
          <w:szCs w:val="24"/>
          <w:lang w:eastAsia="uk-UA" w:bidi="uk-UA"/>
        </w:rPr>
        <w:t xml:space="preserve"> особи, </w:t>
      </w:r>
      <w:proofErr w:type="spellStart"/>
      <w:r w:rsidRPr="00B80A8F">
        <w:rPr>
          <w:color w:val="000000"/>
          <w:sz w:val="24"/>
          <w:szCs w:val="24"/>
          <w:lang w:eastAsia="uk-UA" w:bidi="uk-UA"/>
        </w:rPr>
        <w:t>тендерна</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пропозиція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подається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від</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імені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юридичної</w:t>
      </w:r>
      <w:proofErr w:type="spellEnd"/>
      <w:r w:rsidRPr="00B80A8F">
        <w:rPr>
          <w:color w:val="000000"/>
          <w:sz w:val="24"/>
          <w:szCs w:val="24"/>
          <w:lang w:eastAsia="uk-UA" w:bidi="uk-UA"/>
        </w:rPr>
        <w:t xml:space="preserve"> особи в </w:t>
      </w:r>
      <w:proofErr w:type="spellStart"/>
      <w:r w:rsidRPr="00B80A8F">
        <w:rPr>
          <w:color w:val="000000"/>
          <w:sz w:val="24"/>
          <w:szCs w:val="24"/>
          <w:lang w:eastAsia="uk-UA" w:bidi="uk-UA"/>
        </w:rPr>
        <w:t>особі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відокремленого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підрозділу</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філії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структурної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одиниці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тощо</w:t>
      </w:r>
      <w:proofErr w:type="spellEnd"/>
      <w:r w:rsidRPr="00B80A8F">
        <w:rPr>
          <w:color w:val="000000"/>
          <w:sz w:val="24"/>
          <w:szCs w:val="24"/>
          <w:lang w:eastAsia="uk-UA" w:bidi="uk-UA"/>
        </w:rPr>
        <w:t xml:space="preserve">) з </w:t>
      </w:r>
      <w:proofErr w:type="spellStart"/>
      <w:r w:rsidRPr="00B80A8F">
        <w:rPr>
          <w:color w:val="000000"/>
          <w:sz w:val="24"/>
          <w:szCs w:val="24"/>
          <w:lang w:eastAsia="uk-UA" w:bidi="uk-UA"/>
        </w:rPr>
        <w:t>одночасним</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наданням</w:t>
      </w:r>
      <w:proofErr w:type="spellEnd"/>
      <w:r w:rsidRPr="00B80A8F">
        <w:rPr>
          <w:color w:val="000000"/>
          <w:sz w:val="24"/>
          <w:szCs w:val="24"/>
          <w:lang w:eastAsia="uk-UA" w:bidi="uk-UA"/>
        </w:rPr>
        <w:t xml:space="preserve"> у </w:t>
      </w:r>
      <w:proofErr w:type="spellStart"/>
      <w:r w:rsidRPr="00B80A8F">
        <w:rPr>
          <w:color w:val="000000"/>
          <w:sz w:val="24"/>
          <w:szCs w:val="24"/>
          <w:lang w:eastAsia="uk-UA" w:bidi="uk-UA"/>
        </w:rPr>
        <w:t>складі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тендерної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пропозиції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довіреності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або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доручення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або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іншого</w:t>
      </w:r>
      <w:proofErr w:type="spellEnd"/>
      <w:r w:rsidRPr="00B80A8F">
        <w:rPr>
          <w:color w:val="000000"/>
          <w:sz w:val="24"/>
          <w:szCs w:val="24"/>
          <w:lang w:eastAsia="uk-UA" w:bidi="uk-UA"/>
        </w:rPr>
        <w:t xml:space="preserve"> документу </w:t>
      </w:r>
      <w:proofErr w:type="spellStart"/>
      <w:r w:rsidRPr="00B80A8F">
        <w:rPr>
          <w:color w:val="000000"/>
          <w:sz w:val="24"/>
          <w:szCs w:val="24"/>
          <w:lang w:eastAsia="uk-UA" w:bidi="uk-UA"/>
        </w:rPr>
        <w:t>від</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юридичної</w:t>
      </w:r>
      <w:proofErr w:type="spellEnd"/>
      <w:r w:rsidRPr="00B80A8F">
        <w:rPr>
          <w:color w:val="000000"/>
          <w:sz w:val="24"/>
          <w:szCs w:val="24"/>
          <w:lang w:eastAsia="uk-UA" w:bidi="uk-UA"/>
        </w:rPr>
        <w:t xml:space="preserve"> особи </w:t>
      </w:r>
      <w:proofErr w:type="spellStart"/>
      <w:r w:rsidRPr="00B80A8F">
        <w:rPr>
          <w:color w:val="000000"/>
          <w:sz w:val="24"/>
          <w:szCs w:val="24"/>
          <w:lang w:eastAsia="uk-UA" w:bidi="uk-UA"/>
        </w:rPr>
        <w:t>посадовій</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особі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свого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відокремленого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підрозділу</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філії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структурної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одиниці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тощо</w:t>
      </w:r>
      <w:proofErr w:type="spellEnd"/>
      <w:r w:rsidRPr="00B80A8F">
        <w:rPr>
          <w:color w:val="000000"/>
          <w:sz w:val="24"/>
          <w:szCs w:val="24"/>
          <w:lang w:eastAsia="uk-UA" w:bidi="uk-UA"/>
        </w:rPr>
        <w:t>) на право:</w:t>
      </w:r>
    </w:p>
    <w:p w:rsidR="009D7CBD" w:rsidRPr="00B80A8F" w:rsidRDefault="009D7CBD" w:rsidP="009D7CBD">
      <w:pPr>
        <w:pStyle w:val="1"/>
        <w:numPr>
          <w:ilvl w:val="0"/>
          <w:numId w:val="7"/>
        </w:numPr>
        <w:tabs>
          <w:tab w:val="left" w:pos="634"/>
        </w:tabs>
        <w:spacing w:line="252" w:lineRule="auto"/>
        <w:jc w:val="both"/>
        <w:rPr>
          <w:sz w:val="24"/>
          <w:szCs w:val="24"/>
        </w:rPr>
      </w:pPr>
      <w:proofErr w:type="spellStart"/>
      <w:r w:rsidRPr="00B80A8F">
        <w:rPr>
          <w:color w:val="000000"/>
          <w:sz w:val="24"/>
          <w:szCs w:val="24"/>
          <w:lang w:eastAsia="uk-UA" w:bidi="uk-UA"/>
        </w:rPr>
        <w:t>подання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тендерної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пропозиції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від</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імені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юридичної</w:t>
      </w:r>
      <w:proofErr w:type="spellEnd"/>
      <w:r w:rsidRPr="00B80A8F">
        <w:rPr>
          <w:color w:val="000000"/>
          <w:sz w:val="24"/>
          <w:szCs w:val="24"/>
          <w:lang w:eastAsia="uk-UA" w:bidi="uk-UA"/>
        </w:rPr>
        <w:t xml:space="preserve"> особи;</w:t>
      </w:r>
    </w:p>
    <w:p w:rsidR="009D7CBD" w:rsidRPr="00B80A8F" w:rsidRDefault="009D7CBD" w:rsidP="009D7CBD">
      <w:pPr>
        <w:pStyle w:val="1"/>
        <w:numPr>
          <w:ilvl w:val="0"/>
          <w:numId w:val="7"/>
        </w:numPr>
        <w:tabs>
          <w:tab w:val="left" w:pos="634"/>
        </w:tabs>
        <w:spacing w:line="252" w:lineRule="auto"/>
        <w:jc w:val="both"/>
        <w:rPr>
          <w:sz w:val="24"/>
          <w:szCs w:val="24"/>
        </w:rPr>
      </w:pPr>
      <w:proofErr w:type="spellStart"/>
      <w:r w:rsidRPr="00B80A8F">
        <w:rPr>
          <w:color w:val="000000"/>
          <w:sz w:val="24"/>
          <w:szCs w:val="24"/>
          <w:lang w:eastAsia="uk-UA" w:bidi="uk-UA"/>
        </w:rPr>
        <w:t>підписання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документів</w:t>
      </w:r>
      <w:proofErr w:type="spellEnd"/>
      <w:r w:rsidRPr="00B80A8F">
        <w:rPr>
          <w:color w:val="000000"/>
          <w:sz w:val="24"/>
          <w:szCs w:val="24"/>
          <w:lang w:eastAsia="uk-UA" w:bidi="uk-UA"/>
        </w:rPr>
        <w:t xml:space="preserve"> (в тому </w:t>
      </w:r>
      <w:proofErr w:type="spellStart"/>
      <w:r w:rsidRPr="00B80A8F">
        <w:rPr>
          <w:color w:val="000000"/>
          <w:sz w:val="24"/>
          <w:szCs w:val="24"/>
          <w:lang w:eastAsia="uk-UA" w:bidi="uk-UA"/>
        </w:rPr>
        <w:t>числі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тендерної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пропозиції</w:t>
      </w:r>
      <w:proofErr w:type="spellEnd"/>
      <w:r w:rsidRPr="00B80A8F">
        <w:rPr>
          <w:color w:val="000000"/>
          <w:sz w:val="24"/>
          <w:szCs w:val="24"/>
          <w:lang w:eastAsia="uk-UA" w:bidi="uk-UA"/>
        </w:rPr>
        <w:t xml:space="preserve">) та </w:t>
      </w:r>
      <w:proofErr w:type="spellStart"/>
      <w:r w:rsidRPr="00B80A8F">
        <w:rPr>
          <w:color w:val="000000"/>
          <w:sz w:val="24"/>
          <w:szCs w:val="24"/>
          <w:lang w:eastAsia="uk-UA" w:bidi="uk-UA"/>
        </w:rPr>
        <w:t>засвідчення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підписом</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копій</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документів</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юридичної</w:t>
      </w:r>
      <w:proofErr w:type="spellEnd"/>
      <w:r w:rsidRPr="00B80A8F">
        <w:rPr>
          <w:color w:val="000000"/>
          <w:sz w:val="24"/>
          <w:szCs w:val="24"/>
          <w:lang w:eastAsia="uk-UA" w:bidi="uk-UA"/>
        </w:rPr>
        <w:t xml:space="preserve"> особи та </w:t>
      </w:r>
      <w:proofErr w:type="spellStart"/>
      <w:r w:rsidRPr="00B80A8F">
        <w:rPr>
          <w:color w:val="000000"/>
          <w:sz w:val="24"/>
          <w:szCs w:val="24"/>
          <w:lang w:eastAsia="uk-UA" w:bidi="uk-UA"/>
        </w:rPr>
        <w:t>відокремленого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підрозділу</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філії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структурної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одиниці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тощо</w:t>
      </w:r>
      <w:proofErr w:type="spellEnd"/>
      <w:r w:rsidRPr="00B80A8F">
        <w:rPr>
          <w:color w:val="000000"/>
          <w:sz w:val="24"/>
          <w:szCs w:val="24"/>
          <w:lang w:eastAsia="uk-UA" w:bidi="uk-UA"/>
        </w:rPr>
        <w:t>);</w:t>
      </w:r>
    </w:p>
    <w:p w:rsidR="009D7CBD" w:rsidRPr="00B80A8F" w:rsidRDefault="009D7CBD" w:rsidP="009D7CBD">
      <w:pPr>
        <w:pStyle w:val="1"/>
        <w:numPr>
          <w:ilvl w:val="0"/>
          <w:numId w:val="7"/>
        </w:numPr>
        <w:tabs>
          <w:tab w:val="left" w:pos="634"/>
        </w:tabs>
        <w:spacing w:line="252" w:lineRule="auto"/>
        <w:jc w:val="both"/>
        <w:rPr>
          <w:sz w:val="24"/>
          <w:szCs w:val="24"/>
        </w:rPr>
      </w:pPr>
      <w:proofErr w:type="spellStart"/>
      <w:r w:rsidRPr="00B80A8F">
        <w:rPr>
          <w:color w:val="000000"/>
          <w:sz w:val="24"/>
          <w:szCs w:val="24"/>
          <w:lang w:eastAsia="uk-UA" w:bidi="uk-UA"/>
        </w:rPr>
        <w:t>підписання</w:t>
      </w:r>
      <w:proofErr w:type="spellEnd"/>
      <w:r w:rsidRPr="00B80A8F">
        <w:rPr>
          <w:color w:val="000000"/>
          <w:sz w:val="24"/>
          <w:szCs w:val="24"/>
          <w:lang w:eastAsia="uk-UA" w:bidi="uk-UA"/>
        </w:rPr>
        <w:t xml:space="preserve"> договору про </w:t>
      </w:r>
      <w:proofErr w:type="spellStart"/>
      <w:r w:rsidRPr="00B80A8F">
        <w:rPr>
          <w:color w:val="000000"/>
          <w:sz w:val="24"/>
          <w:szCs w:val="24"/>
          <w:lang w:eastAsia="uk-UA" w:bidi="uk-UA"/>
        </w:rPr>
        <w:t>закупівлю</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від</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імені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юридичної</w:t>
      </w:r>
      <w:proofErr w:type="spellEnd"/>
      <w:r w:rsidRPr="00B80A8F">
        <w:rPr>
          <w:color w:val="000000"/>
          <w:sz w:val="24"/>
          <w:szCs w:val="24"/>
          <w:lang w:eastAsia="uk-UA" w:bidi="uk-UA"/>
        </w:rPr>
        <w:t xml:space="preserve"> особи в </w:t>
      </w:r>
      <w:proofErr w:type="spellStart"/>
      <w:r w:rsidRPr="00B80A8F">
        <w:rPr>
          <w:color w:val="000000"/>
          <w:sz w:val="24"/>
          <w:szCs w:val="24"/>
          <w:lang w:eastAsia="uk-UA" w:bidi="uk-UA"/>
        </w:rPr>
        <w:t>разі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визнання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його</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переможцем</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процедури</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закупівлі</w:t>
      </w:r>
      <w:proofErr w:type="spellEnd"/>
      <w:r w:rsidRPr="00B80A8F">
        <w:rPr>
          <w:color w:val="000000"/>
          <w:sz w:val="24"/>
          <w:szCs w:val="24"/>
          <w:lang w:eastAsia="uk-UA" w:bidi="uk-UA"/>
        </w:rPr>
        <w:t>.</w:t>
      </w:r>
    </w:p>
    <w:p w:rsidR="009D7CBD" w:rsidRPr="00B80A8F" w:rsidRDefault="009D7CBD" w:rsidP="009D7CBD">
      <w:pPr>
        <w:pStyle w:val="1"/>
        <w:numPr>
          <w:ilvl w:val="0"/>
          <w:numId w:val="4"/>
        </w:numPr>
        <w:tabs>
          <w:tab w:val="left" w:pos="284"/>
        </w:tabs>
        <w:spacing w:line="252" w:lineRule="auto"/>
        <w:jc w:val="both"/>
        <w:rPr>
          <w:sz w:val="24"/>
          <w:szCs w:val="24"/>
        </w:rPr>
      </w:pPr>
      <w:r w:rsidRPr="00B80A8F">
        <w:rPr>
          <w:color w:val="000000"/>
          <w:sz w:val="24"/>
          <w:szCs w:val="24"/>
          <w:lang w:eastAsia="uk-UA" w:bidi="uk-UA"/>
        </w:rPr>
        <w:t xml:space="preserve">Проект договору про </w:t>
      </w:r>
      <w:proofErr w:type="spellStart"/>
      <w:r w:rsidRPr="00B80A8F">
        <w:rPr>
          <w:color w:val="000000"/>
          <w:sz w:val="24"/>
          <w:szCs w:val="24"/>
          <w:lang w:eastAsia="uk-UA" w:bidi="uk-UA"/>
        </w:rPr>
        <w:t>закупівлю</w:t>
      </w:r>
      <w:proofErr w:type="spellEnd"/>
      <w:r w:rsidRPr="00B80A8F">
        <w:rPr>
          <w:color w:val="000000"/>
          <w:sz w:val="24"/>
          <w:szCs w:val="24"/>
          <w:lang w:eastAsia="uk-UA" w:bidi="uk-UA"/>
        </w:rPr>
        <w:t xml:space="preserve">, як </w:t>
      </w:r>
      <w:proofErr w:type="spellStart"/>
      <w:r w:rsidRPr="00B80A8F">
        <w:rPr>
          <w:color w:val="000000"/>
          <w:sz w:val="24"/>
          <w:szCs w:val="24"/>
          <w:lang w:eastAsia="uk-UA" w:bidi="uk-UA"/>
        </w:rPr>
        <w:t>підтвердження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згоди</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Учасника</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із</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даним</w:t>
      </w:r>
      <w:proofErr w:type="spellEnd"/>
      <w:r w:rsidRPr="00B80A8F">
        <w:rPr>
          <w:color w:val="000000"/>
          <w:sz w:val="24"/>
          <w:szCs w:val="24"/>
          <w:lang w:eastAsia="uk-UA" w:bidi="uk-UA"/>
        </w:rPr>
        <w:t xml:space="preserve"> проектом договору (</w:t>
      </w:r>
      <w:proofErr w:type="spellStart"/>
      <w:r w:rsidRPr="00B80A8F">
        <w:rPr>
          <w:color w:val="000000"/>
          <w:sz w:val="24"/>
          <w:szCs w:val="24"/>
          <w:lang w:eastAsia="uk-UA" w:bidi="uk-UA"/>
        </w:rPr>
        <w:t>Додаток</w:t>
      </w:r>
      <w:proofErr w:type="spellEnd"/>
      <w:r w:rsidRPr="00B80A8F">
        <w:rPr>
          <w:color w:val="000000"/>
          <w:sz w:val="24"/>
          <w:szCs w:val="24"/>
          <w:lang w:eastAsia="uk-UA" w:bidi="uk-UA"/>
        </w:rPr>
        <w:t xml:space="preserve"> </w:t>
      </w:r>
      <w:r>
        <w:rPr>
          <w:color w:val="000000"/>
          <w:sz w:val="24"/>
          <w:szCs w:val="24"/>
          <w:lang w:eastAsia="uk-UA" w:bidi="uk-UA"/>
        </w:rPr>
        <w:t>4</w:t>
      </w:r>
      <w:r w:rsidRPr="00B80A8F">
        <w:rPr>
          <w:color w:val="000000"/>
          <w:sz w:val="24"/>
          <w:szCs w:val="24"/>
          <w:lang w:eastAsia="uk-UA" w:bidi="uk-UA"/>
        </w:rPr>
        <w:t xml:space="preserve">) </w:t>
      </w:r>
      <w:proofErr w:type="spellStart"/>
      <w:r w:rsidRPr="00B80A8F">
        <w:rPr>
          <w:color w:val="000000"/>
          <w:sz w:val="24"/>
          <w:szCs w:val="24"/>
          <w:lang w:eastAsia="uk-UA" w:bidi="uk-UA"/>
        </w:rPr>
        <w:t>або</w:t>
      </w:r>
      <w:proofErr w:type="spellEnd"/>
      <w:r w:rsidRPr="00B80A8F">
        <w:rPr>
          <w:color w:val="000000"/>
          <w:sz w:val="24"/>
          <w:szCs w:val="24"/>
          <w:lang w:eastAsia="uk-UA" w:bidi="uk-UA"/>
        </w:rPr>
        <w:t xml:space="preserve"> Лист-</w:t>
      </w:r>
      <w:proofErr w:type="spellStart"/>
      <w:r w:rsidRPr="00B80A8F">
        <w:rPr>
          <w:color w:val="000000"/>
          <w:sz w:val="24"/>
          <w:szCs w:val="24"/>
          <w:lang w:eastAsia="uk-UA" w:bidi="uk-UA"/>
        </w:rPr>
        <w:t>згода</w:t>
      </w:r>
      <w:proofErr w:type="spellEnd"/>
      <w:r w:rsidRPr="00B80A8F">
        <w:rPr>
          <w:color w:val="000000"/>
          <w:sz w:val="24"/>
          <w:szCs w:val="24"/>
          <w:lang w:eastAsia="uk-UA" w:bidi="uk-UA"/>
        </w:rPr>
        <w:t xml:space="preserve"> з проектом договору, </w:t>
      </w:r>
      <w:proofErr w:type="spellStart"/>
      <w:r w:rsidRPr="00B80A8F">
        <w:rPr>
          <w:color w:val="000000"/>
          <w:sz w:val="24"/>
          <w:szCs w:val="24"/>
          <w:lang w:eastAsia="uk-UA" w:bidi="uk-UA"/>
        </w:rPr>
        <w:t>який</w:t>
      </w:r>
      <w:proofErr w:type="spellEnd"/>
      <w:r w:rsidRPr="00B80A8F">
        <w:rPr>
          <w:color w:val="000000"/>
          <w:sz w:val="24"/>
          <w:szCs w:val="24"/>
          <w:lang w:eastAsia="uk-UA" w:bidi="uk-UA"/>
        </w:rPr>
        <w:t xml:space="preserve"> наведений у </w:t>
      </w:r>
      <w:proofErr w:type="spellStart"/>
      <w:r w:rsidRPr="00B80A8F">
        <w:rPr>
          <w:color w:val="000000"/>
          <w:sz w:val="24"/>
          <w:szCs w:val="24"/>
          <w:lang w:eastAsia="uk-UA" w:bidi="uk-UA"/>
        </w:rPr>
        <w:t>Додатку</w:t>
      </w:r>
      <w:proofErr w:type="spellEnd"/>
      <w:r w:rsidRPr="00B80A8F">
        <w:rPr>
          <w:color w:val="000000"/>
          <w:sz w:val="24"/>
          <w:szCs w:val="24"/>
          <w:lang w:eastAsia="uk-UA" w:bidi="uk-UA"/>
        </w:rPr>
        <w:t xml:space="preserve"> </w:t>
      </w:r>
      <w:r>
        <w:rPr>
          <w:color w:val="000000"/>
          <w:sz w:val="24"/>
          <w:szCs w:val="24"/>
          <w:lang w:eastAsia="uk-UA" w:bidi="uk-UA"/>
        </w:rPr>
        <w:t>5.</w:t>
      </w:r>
    </w:p>
    <w:p w:rsidR="009D7CBD" w:rsidRPr="00B80A8F" w:rsidRDefault="009D7CBD" w:rsidP="009D7CBD">
      <w:pPr>
        <w:pStyle w:val="1"/>
        <w:numPr>
          <w:ilvl w:val="0"/>
          <w:numId w:val="4"/>
        </w:numPr>
        <w:tabs>
          <w:tab w:val="left" w:pos="289"/>
        </w:tabs>
        <w:spacing w:after="280" w:line="252" w:lineRule="auto"/>
        <w:jc w:val="both"/>
        <w:rPr>
          <w:sz w:val="24"/>
          <w:szCs w:val="24"/>
        </w:rPr>
      </w:pPr>
      <w:r w:rsidRPr="00896F8A">
        <w:rPr>
          <w:rFonts w:eastAsia="Calibri"/>
          <w:caps/>
          <w:sz w:val="24"/>
          <w:szCs w:val="24"/>
        </w:rPr>
        <w:t>Лист-ЗГОДА на збір та обробку персональних даних</w:t>
      </w:r>
      <w:r w:rsidRPr="00B80A8F">
        <w:rPr>
          <w:color w:val="000000"/>
          <w:sz w:val="24"/>
          <w:szCs w:val="24"/>
          <w:lang w:eastAsia="uk-UA" w:bidi="uk-UA"/>
        </w:rPr>
        <w:t xml:space="preserve">. </w:t>
      </w:r>
      <w:proofErr w:type="spellStart"/>
      <w:r w:rsidRPr="00B80A8F">
        <w:rPr>
          <w:color w:val="000000"/>
          <w:sz w:val="24"/>
          <w:szCs w:val="24"/>
          <w:lang w:eastAsia="uk-UA" w:bidi="uk-UA"/>
        </w:rPr>
        <w:t>Складається</w:t>
      </w:r>
      <w:proofErr w:type="spellEnd"/>
      <w:r w:rsidRPr="00B80A8F">
        <w:rPr>
          <w:color w:val="000000"/>
          <w:sz w:val="24"/>
          <w:szCs w:val="24"/>
          <w:lang w:eastAsia="uk-UA" w:bidi="uk-UA"/>
        </w:rPr>
        <w:t xml:space="preserve"> та </w:t>
      </w:r>
      <w:proofErr w:type="spellStart"/>
      <w:r w:rsidRPr="00B80A8F">
        <w:rPr>
          <w:color w:val="000000"/>
          <w:sz w:val="24"/>
          <w:szCs w:val="24"/>
          <w:lang w:eastAsia="uk-UA" w:bidi="uk-UA"/>
        </w:rPr>
        <w:t>підписується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безпосередньо</w:t>
      </w:r>
      <w:proofErr w:type="spellEnd"/>
      <w:r w:rsidRPr="00B80A8F">
        <w:rPr>
          <w:color w:val="000000"/>
          <w:sz w:val="24"/>
          <w:szCs w:val="24"/>
          <w:lang w:eastAsia="uk-UA" w:bidi="uk-UA"/>
        </w:rPr>
        <w:t xml:space="preserve"> особою (особами), </w:t>
      </w:r>
      <w:proofErr w:type="spellStart"/>
      <w:r w:rsidRPr="00B80A8F">
        <w:rPr>
          <w:color w:val="000000"/>
          <w:sz w:val="24"/>
          <w:szCs w:val="24"/>
          <w:lang w:eastAsia="uk-UA" w:bidi="uk-UA"/>
        </w:rPr>
        <w:t>персональні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дані</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якої</w:t>
      </w:r>
      <w:proofErr w:type="spellEnd"/>
      <w:r w:rsidRPr="00B80A8F">
        <w:rPr>
          <w:color w:val="000000"/>
          <w:sz w:val="24"/>
          <w:szCs w:val="24"/>
          <w:lang w:eastAsia="uk-UA" w:bidi="uk-UA"/>
        </w:rPr>
        <w:t xml:space="preserve">(-их) </w:t>
      </w:r>
      <w:proofErr w:type="spellStart"/>
      <w:r w:rsidRPr="00B80A8F">
        <w:rPr>
          <w:color w:val="000000"/>
          <w:sz w:val="24"/>
          <w:szCs w:val="24"/>
          <w:lang w:eastAsia="uk-UA" w:bidi="uk-UA"/>
        </w:rPr>
        <w:t>містить</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тендерна</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пропозиція</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учасника</w:t>
      </w:r>
      <w:proofErr w:type="spellEnd"/>
      <w:r w:rsidRPr="00B80A8F">
        <w:rPr>
          <w:color w:val="000000"/>
          <w:sz w:val="24"/>
          <w:szCs w:val="24"/>
          <w:lang w:eastAsia="uk-UA" w:bidi="uk-UA"/>
        </w:rPr>
        <w:t xml:space="preserve"> (форма </w:t>
      </w:r>
      <w:r>
        <w:rPr>
          <w:color w:val="000000"/>
          <w:sz w:val="24"/>
          <w:szCs w:val="24"/>
          <w:lang w:eastAsia="uk-UA" w:bidi="uk-UA"/>
        </w:rPr>
        <w:t>листа-</w:t>
      </w:r>
      <w:proofErr w:type="spellStart"/>
      <w:r>
        <w:rPr>
          <w:color w:val="000000"/>
          <w:sz w:val="24"/>
          <w:szCs w:val="24"/>
          <w:lang w:eastAsia="uk-UA" w:bidi="uk-UA"/>
        </w:rPr>
        <w:t>згоди</w:t>
      </w:r>
      <w:proofErr w:type="spellEnd"/>
      <w:r>
        <w:rPr>
          <w:color w:val="000000"/>
          <w:sz w:val="24"/>
          <w:szCs w:val="24"/>
          <w:lang w:eastAsia="uk-UA" w:bidi="uk-UA"/>
        </w:rPr>
        <w:t xml:space="preserve"> наведена у </w:t>
      </w:r>
      <w:proofErr w:type="spellStart"/>
      <w:r>
        <w:rPr>
          <w:color w:val="000000"/>
          <w:sz w:val="24"/>
          <w:szCs w:val="24"/>
          <w:lang w:eastAsia="uk-UA" w:bidi="uk-UA"/>
        </w:rPr>
        <w:t>Додатку</w:t>
      </w:r>
      <w:proofErr w:type="spellEnd"/>
      <w:r>
        <w:rPr>
          <w:color w:val="000000"/>
          <w:sz w:val="24"/>
          <w:szCs w:val="24"/>
          <w:lang w:eastAsia="uk-UA" w:bidi="uk-UA"/>
        </w:rPr>
        <w:t xml:space="preserve"> 5</w:t>
      </w:r>
      <w:r w:rsidRPr="00B80A8F">
        <w:rPr>
          <w:color w:val="000000"/>
          <w:sz w:val="24"/>
          <w:szCs w:val="24"/>
          <w:lang w:eastAsia="uk-UA" w:bidi="uk-UA"/>
        </w:rPr>
        <w:t xml:space="preserve"> до </w:t>
      </w:r>
      <w:proofErr w:type="spellStart"/>
      <w:r w:rsidRPr="00B80A8F">
        <w:rPr>
          <w:color w:val="000000"/>
          <w:sz w:val="24"/>
          <w:szCs w:val="24"/>
          <w:lang w:eastAsia="uk-UA" w:bidi="uk-UA"/>
        </w:rPr>
        <w:t>тендерної</w:t>
      </w:r>
      <w:proofErr w:type="spellEnd"/>
      <w:r w:rsidRPr="00B80A8F">
        <w:rPr>
          <w:color w:val="000000"/>
          <w:sz w:val="24"/>
          <w:szCs w:val="24"/>
          <w:lang w:eastAsia="uk-UA" w:bidi="uk-UA"/>
        </w:rPr>
        <w:t xml:space="preserve"> </w:t>
      </w:r>
      <w:proofErr w:type="spellStart"/>
      <w:r w:rsidRPr="00B80A8F">
        <w:rPr>
          <w:color w:val="000000"/>
          <w:sz w:val="24"/>
          <w:szCs w:val="24"/>
          <w:lang w:eastAsia="uk-UA" w:bidi="uk-UA"/>
        </w:rPr>
        <w:t>документації</w:t>
      </w:r>
      <w:proofErr w:type="spellEnd"/>
      <w:r w:rsidRPr="00B80A8F">
        <w:rPr>
          <w:color w:val="000000"/>
          <w:sz w:val="24"/>
          <w:szCs w:val="24"/>
          <w:lang w:eastAsia="uk-UA" w:bidi="uk-UA"/>
        </w:rPr>
        <w:t>).</w:t>
      </w:r>
    </w:p>
    <w:p w:rsidR="009D7CBD" w:rsidRPr="00B80A8F" w:rsidRDefault="009D7CBD" w:rsidP="009D7CBD">
      <w:pPr>
        <w:pStyle w:val="1"/>
        <w:spacing w:line="276" w:lineRule="auto"/>
        <w:ind w:firstLine="426"/>
        <w:jc w:val="both"/>
        <w:rPr>
          <w:sz w:val="24"/>
          <w:szCs w:val="24"/>
        </w:rPr>
      </w:pPr>
      <w:proofErr w:type="spellStart"/>
      <w:r w:rsidRPr="00B80A8F">
        <w:rPr>
          <w:b/>
          <w:bCs/>
          <w:i/>
          <w:iCs/>
          <w:color w:val="000000"/>
          <w:sz w:val="24"/>
          <w:szCs w:val="24"/>
          <w:lang w:eastAsia="uk-UA" w:bidi="uk-UA"/>
        </w:rPr>
        <w:t>Примітка</w:t>
      </w:r>
      <w:proofErr w:type="spellEnd"/>
      <w:r w:rsidRPr="00B80A8F">
        <w:rPr>
          <w:b/>
          <w:bCs/>
          <w:i/>
          <w:iCs/>
          <w:color w:val="000000"/>
          <w:sz w:val="24"/>
          <w:szCs w:val="24"/>
          <w:lang w:eastAsia="uk-UA" w:bidi="uk-UA"/>
        </w:rPr>
        <w:t xml:space="preserve"> до </w:t>
      </w:r>
      <w:proofErr w:type="spellStart"/>
      <w:r w:rsidRPr="00B80A8F">
        <w:rPr>
          <w:b/>
          <w:bCs/>
          <w:i/>
          <w:iCs/>
          <w:color w:val="000000"/>
          <w:sz w:val="24"/>
          <w:szCs w:val="24"/>
          <w:lang w:eastAsia="uk-UA" w:bidi="uk-UA"/>
        </w:rPr>
        <w:t>Додатку</w:t>
      </w:r>
      <w:proofErr w:type="spellEnd"/>
      <w:r w:rsidRPr="00B80A8F">
        <w:rPr>
          <w:b/>
          <w:bCs/>
          <w:i/>
          <w:iCs/>
          <w:color w:val="000000"/>
          <w:sz w:val="24"/>
          <w:szCs w:val="24"/>
          <w:lang w:eastAsia="uk-UA" w:bidi="uk-UA"/>
        </w:rPr>
        <w:t xml:space="preserve"> 1:</w:t>
      </w:r>
    </w:p>
    <w:p w:rsidR="009D7CBD" w:rsidRPr="00B80A8F" w:rsidRDefault="009D7CBD" w:rsidP="009D7CBD">
      <w:pPr>
        <w:pStyle w:val="1"/>
        <w:spacing w:line="252" w:lineRule="auto"/>
        <w:ind w:firstLine="426"/>
        <w:jc w:val="both"/>
        <w:rPr>
          <w:sz w:val="24"/>
          <w:szCs w:val="24"/>
        </w:rPr>
      </w:pPr>
      <w:proofErr w:type="spellStart"/>
      <w:r w:rsidRPr="00B80A8F">
        <w:rPr>
          <w:i/>
          <w:iCs/>
          <w:color w:val="000000"/>
          <w:sz w:val="24"/>
          <w:szCs w:val="24"/>
          <w:lang w:eastAsia="uk-UA" w:bidi="uk-UA"/>
        </w:rPr>
        <w:t>Документи</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що</w:t>
      </w:r>
      <w:proofErr w:type="spellEnd"/>
      <w:r w:rsidRPr="00B80A8F">
        <w:rPr>
          <w:i/>
          <w:iCs/>
          <w:color w:val="000000"/>
          <w:sz w:val="24"/>
          <w:szCs w:val="24"/>
          <w:lang w:eastAsia="uk-UA" w:bidi="uk-UA"/>
        </w:rPr>
        <w:t xml:space="preserve"> не </w:t>
      </w:r>
      <w:proofErr w:type="spellStart"/>
      <w:r w:rsidRPr="00B80A8F">
        <w:rPr>
          <w:i/>
          <w:iCs/>
          <w:color w:val="000000"/>
          <w:sz w:val="24"/>
          <w:szCs w:val="24"/>
          <w:lang w:eastAsia="uk-UA" w:bidi="uk-UA"/>
        </w:rPr>
        <w:t>передбачені</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законодавством</w:t>
      </w:r>
      <w:proofErr w:type="spellEnd"/>
      <w:r w:rsidRPr="00B80A8F">
        <w:rPr>
          <w:i/>
          <w:iCs/>
          <w:color w:val="000000"/>
          <w:sz w:val="24"/>
          <w:szCs w:val="24"/>
          <w:lang w:eastAsia="uk-UA" w:bidi="uk-UA"/>
        </w:rPr>
        <w:t xml:space="preserve"> для </w:t>
      </w:r>
      <w:proofErr w:type="spellStart"/>
      <w:r w:rsidRPr="00B80A8F">
        <w:rPr>
          <w:i/>
          <w:iCs/>
          <w:color w:val="000000"/>
          <w:sz w:val="24"/>
          <w:szCs w:val="24"/>
          <w:lang w:eastAsia="uk-UA" w:bidi="uk-UA"/>
        </w:rPr>
        <w:t>учасників-фізичних</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осіб</w:t>
      </w:r>
      <w:proofErr w:type="spellEnd"/>
      <w:r w:rsidRPr="00B80A8F">
        <w:rPr>
          <w:i/>
          <w:iCs/>
          <w:color w:val="000000"/>
          <w:sz w:val="24"/>
          <w:szCs w:val="24"/>
          <w:lang w:eastAsia="uk-UA" w:bidi="uk-UA"/>
        </w:rPr>
        <w:t xml:space="preserve">, у тому </w:t>
      </w:r>
      <w:proofErr w:type="spellStart"/>
      <w:r w:rsidRPr="00B80A8F">
        <w:rPr>
          <w:i/>
          <w:iCs/>
          <w:color w:val="000000"/>
          <w:sz w:val="24"/>
          <w:szCs w:val="24"/>
          <w:lang w:eastAsia="uk-UA" w:bidi="uk-UA"/>
        </w:rPr>
        <w:t>числі</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фізичних</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осіб-підприємців</w:t>
      </w:r>
      <w:proofErr w:type="spellEnd"/>
      <w:r w:rsidRPr="00B80A8F">
        <w:rPr>
          <w:i/>
          <w:iCs/>
          <w:color w:val="000000"/>
          <w:sz w:val="24"/>
          <w:szCs w:val="24"/>
          <w:lang w:eastAsia="uk-UA" w:bidi="uk-UA"/>
        </w:rPr>
        <w:t xml:space="preserve">, не </w:t>
      </w:r>
      <w:proofErr w:type="spellStart"/>
      <w:r w:rsidRPr="00B80A8F">
        <w:rPr>
          <w:i/>
          <w:iCs/>
          <w:color w:val="000000"/>
          <w:sz w:val="24"/>
          <w:szCs w:val="24"/>
          <w:lang w:eastAsia="uk-UA" w:bidi="uk-UA"/>
        </w:rPr>
        <w:t>подаються</w:t>
      </w:r>
      <w:proofErr w:type="spellEnd"/>
      <w:r w:rsidRPr="00B80A8F">
        <w:rPr>
          <w:i/>
          <w:iCs/>
          <w:color w:val="000000"/>
          <w:sz w:val="24"/>
          <w:szCs w:val="24"/>
          <w:lang w:eastAsia="uk-UA" w:bidi="uk-UA"/>
        </w:rPr>
        <w:t xml:space="preserve"> ними у </w:t>
      </w:r>
      <w:proofErr w:type="spellStart"/>
      <w:r w:rsidRPr="00B80A8F">
        <w:rPr>
          <w:i/>
          <w:iCs/>
          <w:color w:val="000000"/>
          <w:sz w:val="24"/>
          <w:szCs w:val="24"/>
          <w:lang w:eastAsia="uk-UA" w:bidi="uk-UA"/>
        </w:rPr>
        <w:t>складі</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тендерної</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пропозиції</w:t>
      </w:r>
      <w:proofErr w:type="spellEnd"/>
      <w:r w:rsidRPr="00B80A8F">
        <w:rPr>
          <w:i/>
          <w:iCs/>
          <w:color w:val="000000"/>
          <w:sz w:val="24"/>
          <w:szCs w:val="24"/>
          <w:lang w:eastAsia="uk-UA" w:bidi="uk-UA"/>
        </w:rPr>
        <w:t>.</w:t>
      </w:r>
    </w:p>
    <w:p w:rsidR="009D7CBD" w:rsidRPr="00B80A8F" w:rsidRDefault="009D7CBD" w:rsidP="009D7CBD">
      <w:pPr>
        <w:pStyle w:val="1"/>
        <w:spacing w:line="252" w:lineRule="auto"/>
        <w:ind w:firstLine="426"/>
        <w:jc w:val="both"/>
        <w:rPr>
          <w:sz w:val="24"/>
          <w:szCs w:val="24"/>
        </w:rPr>
      </w:pPr>
      <w:r w:rsidRPr="00B80A8F">
        <w:rPr>
          <w:i/>
          <w:iCs/>
          <w:color w:val="000000"/>
          <w:sz w:val="24"/>
          <w:szCs w:val="24"/>
          <w:lang w:eastAsia="uk-UA" w:bidi="uk-UA"/>
        </w:rPr>
        <w:t xml:space="preserve">У </w:t>
      </w:r>
      <w:proofErr w:type="spellStart"/>
      <w:r w:rsidRPr="00B80A8F">
        <w:rPr>
          <w:i/>
          <w:iCs/>
          <w:color w:val="000000"/>
          <w:sz w:val="24"/>
          <w:szCs w:val="24"/>
          <w:lang w:eastAsia="uk-UA" w:bidi="uk-UA"/>
        </w:rPr>
        <w:t>разі</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якщо</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учасник</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відповідно</w:t>
      </w:r>
      <w:proofErr w:type="spellEnd"/>
      <w:r w:rsidRPr="00B80A8F">
        <w:rPr>
          <w:i/>
          <w:iCs/>
          <w:color w:val="000000"/>
          <w:sz w:val="24"/>
          <w:szCs w:val="24"/>
          <w:lang w:eastAsia="uk-UA" w:bidi="uk-UA"/>
        </w:rPr>
        <w:t xml:space="preserve"> до норм чинного </w:t>
      </w:r>
      <w:proofErr w:type="spellStart"/>
      <w:r w:rsidRPr="00B80A8F">
        <w:rPr>
          <w:i/>
          <w:iCs/>
          <w:color w:val="000000"/>
          <w:sz w:val="24"/>
          <w:szCs w:val="24"/>
          <w:lang w:eastAsia="uk-UA" w:bidi="uk-UA"/>
        </w:rPr>
        <w:t>законодавства</w:t>
      </w:r>
      <w:proofErr w:type="spellEnd"/>
      <w:r w:rsidRPr="00B80A8F">
        <w:rPr>
          <w:i/>
          <w:iCs/>
          <w:color w:val="000000"/>
          <w:sz w:val="24"/>
          <w:szCs w:val="24"/>
          <w:lang w:eastAsia="uk-UA" w:bidi="uk-UA"/>
        </w:rPr>
        <w:t xml:space="preserve"> не </w:t>
      </w:r>
      <w:r w:rsidRPr="00B80A8F">
        <w:rPr>
          <w:i/>
          <w:iCs/>
          <w:color w:val="000000"/>
          <w:sz w:val="24"/>
          <w:szCs w:val="24"/>
          <w:lang w:eastAsia="ru-RU" w:bidi="ru-RU"/>
        </w:rPr>
        <w:t xml:space="preserve">зобов </w:t>
      </w:r>
      <w:r w:rsidRPr="00B80A8F">
        <w:rPr>
          <w:i/>
          <w:iCs/>
          <w:color w:val="000000"/>
          <w:sz w:val="24"/>
          <w:szCs w:val="24"/>
          <w:lang w:eastAsia="uk-UA" w:bidi="uk-UA"/>
        </w:rPr>
        <w:t>’</w:t>
      </w:r>
      <w:proofErr w:type="spellStart"/>
      <w:r w:rsidRPr="00B80A8F">
        <w:rPr>
          <w:i/>
          <w:iCs/>
          <w:color w:val="000000"/>
          <w:sz w:val="24"/>
          <w:szCs w:val="24"/>
          <w:lang w:eastAsia="uk-UA" w:bidi="uk-UA"/>
        </w:rPr>
        <w:t>язаний</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складати</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вказані</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документи</w:t>
      </w:r>
      <w:proofErr w:type="spellEnd"/>
      <w:r w:rsidRPr="00B80A8F">
        <w:rPr>
          <w:i/>
          <w:iCs/>
          <w:color w:val="000000"/>
          <w:sz w:val="24"/>
          <w:szCs w:val="24"/>
          <w:lang w:eastAsia="uk-UA" w:bidi="uk-UA"/>
        </w:rPr>
        <w:t xml:space="preserve">, то </w:t>
      </w:r>
      <w:proofErr w:type="spellStart"/>
      <w:r w:rsidRPr="00B80A8F">
        <w:rPr>
          <w:i/>
          <w:iCs/>
          <w:color w:val="000000"/>
          <w:sz w:val="24"/>
          <w:szCs w:val="24"/>
          <w:lang w:eastAsia="uk-UA" w:bidi="uk-UA"/>
        </w:rPr>
        <w:t>він</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надає</w:t>
      </w:r>
      <w:proofErr w:type="spellEnd"/>
      <w:r w:rsidRPr="00B80A8F">
        <w:rPr>
          <w:i/>
          <w:iCs/>
          <w:color w:val="000000"/>
          <w:sz w:val="24"/>
          <w:szCs w:val="24"/>
          <w:lang w:eastAsia="uk-UA" w:bidi="uk-UA"/>
        </w:rPr>
        <w:t xml:space="preserve"> лист-</w:t>
      </w:r>
      <w:proofErr w:type="spellStart"/>
      <w:r w:rsidRPr="00B80A8F">
        <w:rPr>
          <w:i/>
          <w:iCs/>
          <w:color w:val="000000"/>
          <w:sz w:val="24"/>
          <w:szCs w:val="24"/>
          <w:lang w:eastAsia="uk-UA" w:bidi="uk-UA"/>
        </w:rPr>
        <w:t>роз’яснення</w:t>
      </w:r>
      <w:proofErr w:type="spellEnd"/>
      <w:r w:rsidRPr="00B80A8F">
        <w:rPr>
          <w:i/>
          <w:iCs/>
          <w:color w:val="000000"/>
          <w:sz w:val="24"/>
          <w:szCs w:val="24"/>
          <w:lang w:eastAsia="uk-UA" w:bidi="uk-UA"/>
        </w:rPr>
        <w:t xml:space="preserve"> в </w:t>
      </w:r>
      <w:proofErr w:type="spellStart"/>
      <w:r w:rsidRPr="00B80A8F">
        <w:rPr>
          <w:i/>
          <w:iCs/>
          <w:color w:val="000000"/>
          <w:sz w:val="24"/>
          <w:szCs w:val="24"/>
          <w:lang w:eastAsia="uk-UA" w:bidi="uk-UA"/>
        </w:rPr>
        <w:t>довільній</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формі</w:t>
      </w:r>
      <w:proofErr w:type="spellEnd"/>
      <w:r w:rsidRPr="00B80A8F">
        <w:rPr>
          <w:i/>
          <w:iCs/>
          <w:color w:val="000000"/>
          <w:sz w:val="24"/>
          <w:szCs w:val="24"/>
          <w:lang w:eastAsia="uk-UA" w:bidi="uk-UA"/>
        </w:rPr>
        <w:t xml:space="preserve">, в </w:t>
      </w:r>
      <w:proofErr w:type="spellStart"/>
      <w:r w:rsidRPr="00B80A8F">
        <w:rPr>
          <w:i/>
          <w:iCs/>
          <w:color w:val="000000"/>
          <w:sz w:val="24"/>
          <w:szCs w:val="24"/>
          <w:lang w:eastAsia="uk-UA" w:bidi="uk-UA"/>
        </w:rPr>
        <w:t>якому</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зазначає</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lastRenderedPageBreak/>
        <w:t>законодавчі</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підстави</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посилання</w:t>
      </w:r>
      <w:proofErr w:type="spellEnd"/>
      <w:r w:rsidRPr="00B80A8F">
        <w:rPr>
          <w:i/>
          <w:iCs/>
          <w:color w:val="000000"/>
          <w:sz w:val="24"/>
          <w:szCs w:val="24"/>
          <w:lang w:eastAsia="uk-UA" w:bidi="uk-UA"/>
        </w:rPr>
        <w:t xml:space="preserve"> на </w:t>
      </w:r>
      <w:proofErr w:type="spellStart"/>
      <w:r w:rsidRPr="00B80A8F">
        <w:rPr>
          <w:i/>
          <w:iCs/>
          <w:color w:val="000000"/>
          <w:sz w:val="24"/>
          <w:szCs w:val="24"/>
          <w:lang w:eastAsia="uk-UA" w:bidi="uk-UA"/>
        </w:rPr>
        <w:t>відповідний</w:t>
      </w:r>
      <w:proofErr w:type="spellEnd"/>
      <w:r w:rsidRPr="00B80A8F">
        <w:rPr>
          <w:i/>
          <w:iCs/>
          <w:color w:val="000000"/>
          <w:sz w:val="24"/>
          <w:szCs w:val="24"/>
          <w:lang w:eastAsia="uk-UA" w:bidi="uk-UA"/>
        </w:rPr>
        <w:t xml:space="preserve"> нормативно-</w:t>
      </w:r>
      <w:proofErr w:type="spellStart"/>
      <w:r w:rsidRPr="00B80A8F">
        <w:rPr>
          <w:i/>
          <w:iCs/>
          <w:color w:val="000000"/>
          <w:sz w:val="24"/>
          <w:szCs w:val="24"/>
          <w:lang w:eastAsia="uk-UA" w:bidi="uk-UA"/>
        </w:rPr>
        <w:t>правовий</w:t>
      </w:r>
      <w:proofErr w:type="spellEnd"/>
      <w:r w:rsidRPr="00B80A8F">
        <w:rPr>
          <w:i/>
          <w:iCs/>
          <w:color w:val="000000"/>
          <w:sz w:val="24"/>
          <w:szCs w:val="24"/>
          <w:lang w:eastAsia="uk-UA" w:bidi="uk-UA"/>
        </w:rPr>
        <w:t xml:space="preserve"> акт) </w:t>
      </w:r>
      <w:proofErr w:type="spellStart"/>
      <w:r w:rsidRPr="00B80A8F">
        <w:rPr>
          <w:i/>
          <w:iCs/>
          <w:color w:val="000000"/>
          <w:sz w:val="24"/>
          <w:szCs w:val="24"/>
          <w:lang w:eastAsia="uk-UA" w:bidi="uk-UA"/>
        </w:rPr>
        <w:t>ненадання</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вищезазначених</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документів</w:t>
      </w:r>
      <w:proofErr w:type="spellEnd"/>
      <w:r w:rsidRPr="00B80A8F">
        <w:rPr>
          <w:i/>
          <w:iCs/>
          <w:color w:val="000000"/>
          <w:sz w:val="24"/>
          <w:szCs w:val="24"/>
          <w:lang w:eastAsia="uk-UA" w:bidi="uk-UA"/>
        </w:rPr>
        <w:t>.</w:t>
      </w:r>
    </w:p>
    <w:p w:rsidR="009D7CBD" w:rsidRPr="00B80A8F" w:rsidRDefault="009D7CBD" w:rsidP="009D7CBD">
      <w:pPr>
        <w:pStyle w:val="1"/>
        <w:spacing w:line="252" w:lineRule="auto"/>
        <w:ind w:firstLine="426"/>
        <w:jc w:val="both"/>
        <w:rPr>
          <w:sz w:val="24"/>
          <w:szCs w:val="24"/>
        </w:rPr>
      </w:pPr>
      <w:r w:rsidRPr="00B80A8F">
        <w:rPr>
          <w:i/>
          <w:iCs/>
          <w:color w:val="000000"/>
          <w:sz w:val="24"/>
          <w:szCs w:val="24"/>
          <w:lang w:eastAsia="uk-UA" w:bidi="uk-UA"/>
        </w:rPr>
        <w:t xml:space="preserve">При </w:t>
      </w:r>
      <w:proofErr w:type="spellStart"/>
      <w:r w:rsidRPr="00B80A8F">
        <w:rPr>
          <w:i/>
          <w:iCs/>
          <w:color w:val="000000"/>
          <w:sz w:val="24"/>
          <w:szCs w:val="24"/>
          <w:lang w:eastAsia="uk-UA" w:bidi="uk-UA"/>
        </w:rPr>
        <w:t>складанні</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інформації</w:t>
      </w:r>
      <w:proofErr w:type="spellEnd"/>
      <w:r w:rsidRPr="00B80A8F">
        <w:rPr>
          <w:i/>
          <w:iCs/>
          <w:color w:val="000000"/>
          <w:sz w:val="24"/>
          <w:szCs w:val="24"/>
          <w:lang w:eastAsia="uk-UA" w:bidi="uk-UA"/>
        </w:rPr>
        <w:t xml:space="preserve"> та </w:t>
      </w:r>
      <w:proofErr w:type="spellStart"/>
      <w:r w:rsidRPr="00B80A8F">
        <w:rPr>
          <w:i/>
          <w:iCs/>
          <w:color w:val="000000"/>
          <w:sz w:val="24"/>
          <w:szCs w:val="24"/>
          <w:lang w:eastAsia="uk-UA" w:bidi="uk-UA"/>
        </w:rPr>
        <w:t>оформленні</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довідок</w:t>
      </w:r>
      <w:proofErr w:type="spellEnd"/>
      <w:r w:rsidRPr="00B80A8F">
        <w:rPr>
          <w:i/>
          <w:iCs/>
          <w:color w:val="000000"/>
          <w:sz w:val="24"/>
          <w:szCs w:val="24"/>
          <w:lang w:eastAsia="uk-UA" w:bidi="uk-UA"/>
        </w:rPr>
        <w:t xml:space="preserve"> на </w:t>
      </w:r>
      <w:proofErr w:type="spellStart"/>
      <w:r w:rsidRPr="00B80A8F">
        <w:rPr>
          <w:i/>
          <w:iCs/>
          <w:color w:val="000000"/>
          <w:sz w:val="24"/>
          <w:szCs w:val="24"/>
          <w:lang w:eastAsia="uk-UA" w:bidi="uk-UA"/>
        </w:rPr>
        <w:t>виконання</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цього</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додатка</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Учасник</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вказує</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виключно</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достовірні</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відомості</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які</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містяться</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відносно</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нього</w:t>
      </w:r>
      <w:proofErr w:type="spellEnd"/>
      <w:r w:rsidRPr="00B80A8F">
        <w:rPr>
          <w:i/>
          <w:iCs/>
          <w:color w:val="000000"/>
          <w:sz w:val="24"/>
          <w:szCs w:val="24"/>
          <w:lang w:eastAsia="uk-UA" w:bidi="uk-UA"/>
        </w:rPr>
        <w:t xml:space="preserve"> в </w:t>
      </w:r>
      <w:proofErr w:type="spellStart"/>
      <w:r w:rsidRPr="00B80A8F">
        <w:rPr>
          <w:i/>
          <w:iCs/>
          <w:color w:val="000000"/>
          <w:sz w:val="24"/>
          <w:szCs w:val="24"/>
          <w:lang w:eastAsia="uk-UA" w:bidi="uk-UA"/>
        </w:rPr>
        <w:t>єдиних</w:t>
      </w:r>
      <w:proofErr w:type="spellEnd"/>
      <w:r w:rsidRPr="00B80A8F">
        <w:rPr>
          <w:i/>
          <w:iCs/>
          <w:color w:val="000000"/>
          <w:sz w:val="24"/>
          <w:szCs w:val="24"/>
          <w:lang w:eastAsia="uk-UA" w:bidi="uk-UA"/>
        </w:rPr>
        <w:t xml:space="preserve"> / </w:t>
      </w:r>
      <w:proofErr w:type="spellStart"/>
      <w:r w:rsidRPr="00B80A8F">
        <w:rPr>
          <w:i/>
          <w:iCs/>
          <w:color w:val="000000"/>
          <w:sz w:val="24"/>
          <w:szCs w:val="24"/>
          <w:lang w:eastAsia="uk-UA" w:bidi="uk-UA"/>
        </w:rPr>
        <w:t>державних</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реєстрах</w:t>
      </w:r>
      <w:proofErr w:type="spellEnd"/>
      <w:r w:rsidRPr="00B80A8F">
        <w:rPr>
          <w:i/>
          <w:iCs/>
          <w:color w:val="000000"/>
          <w:sz w:val="24"/>
          <w:szCs w:val="24"/>
          <w:lang w:eastAsia="uk-UA" w:bidi="uk-UA"/>
        </w:rPr>
        <w:t xml:space="preserve"> та </w:t>
      </w:r>
      <w:proofErr w:type="spellStart"/>
      <w:r w:rsidRPr="00B80A8F">
        <w:rPr>
          <w:i/>
          <w:iCs/>
          <w:color w:val="000000"/>
          <w:sz w:val="24"/>
          <w:szCs w:val="24"/>
          <w:lang w:eastAsia="uk-UA" w:bidi="uk-UA"/>
        </w:rPr>
        <w:t>інших</w:t>
      </w:r>
      <w:proofErr w:type="spellEnd"/>
      <w:r w:rsidRPr="00B80A8F">
        <w:rPr>
          <w:i/>
          <w:iCs/>
          <w:color w:val="000000"/>
          <w:sz w:val="24"/>
          <w:szCs w:val="24"/>
          <w:lang w:eastAsia="uk-UA" w:bidi="uk-UA"/>
        </w:rPr>
        <w:t xml:space="preserve"> документах (базах </w:t>
      </w:r>
      <w:proofErr w:type="spellStart"/>
      <w:r w:rsidRPr="00B80A8F">
        <w:rPr>
          <w:i/>
          <w:iCs/>
          <w:color w:val="000000"/>
          <w:sz w:val="24"/>
          <w:szCs w:val="24"/>
          <w:lang w:eastAsia="uk-UA" w:bidi="uk-UA"/>
        </w:rPr>
        <w:t>даних</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тощо</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згідно</w:t>
      </w:r>
      <w:proofErr w:type="spellEnd"/>
      <w:r w:rsidRPr="00B80A8F">
        <w:rPr>
          <w:i/>
          <w:iCs/>
          <w:color w:val="000000"/>
          <w:sz w:val="24"/>
          <w:szCs w:val="24"/>
          <w:lang w:eastAsia="uk-UA" w:bidi="uk-UA"/>
        </w:rPr>
        <w:t xml:space="preserve"> з </w:t>
      </w:r>
      <w:proofErr w:type="spellStart"/>
      <w:r w:rsidRPr="00B80A8F">
        <w:rPr>
          <w:i/>
          <w:iCs/>
          <w:color w:val="000000"/>
          <w:sz w:val="24"/>
          <w:szCs w:val="24"/>
          <w:lang w:eastAsia="uk-UA" w:bidi="uk-UA"/>
        </w:rPr>
        <w:t>чинним</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законодавством</w:t>
      </w:r>
      <w:proofErr w:type="spellEnd"/>
      <w:r w:rsidRPr="00B80A8F">
        <w:rPr>
          <w:i/>
          <w:iCs/>
          <w:color w:val="000000"/>
          <w:sz w:val="24"/>
          <w:szCs w:val="24"/>
          <w:lang w:eastAsia="uk-UA" w:bidi="uk-UA"/>
        </w:rPr>
        <w:t>.</w:t>
      </w:r>
    </w:p>
    <w:p w:rsidR="009D7CBD" w:rsidRDefault="009D7CBD" w:rsidP="009D7CBD">
      <w:pPr>
        <w:pStyle w:val="1"/>
        <w:spacing w:line="252" w:lineRule="auto"/>
        <w:ind w:firstLine="426"/>
        <w:jc w:val="both"/>
        <w:rPr>
          <w:i/>
          <w:iCs/>
          <w:color w:val="000000"/>
          <w:sz w:val="24"/>
          <w:szCs w:val="24"/>
          <w:lang w:eastAsia="uk-UA" w:bidi="uk-UA"/>
        </w:rPr>
      </w:pPr>
      <w:proofErr w:type="spellStart"/>
      <w:r w:rsidRPr="00B80A8F">
        <w:rPr>
          <w:i/>
          <w:iCs/>
          <w:color w:val="000000"/>
          <w:sz w:val="24"/>
          <w:szCs w:val="24"/>
          <w:lang w:eastAsia="uk-UA" w:bidi="uk-UA"/>
        </w:rPr>
        <w:t>Враховуючи</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вимоги</w:t>
      </w:r>
      <w:proofErr w:type="spellEnd"/>
      <w:r w:rsidRPr="00B80A8F">
        <w:rPr>
          <w:i/>
          <w:iCs/>
          <w:color w:val="000000"/>
          <w:sz w:val="24"/>
          <w:szCs w:val="24"/>
          <w:lang w:eastAsia="uk-UA" w:bidi="uk-UA"/>
        </w:rPr>
        <w:t xml:space="preserve"> Закону </w:t>
      </w:r>
      <w:proofErr w:type="spellStart"/>
      <w:r w:rsidRPr="00B80A8F">
        <w:rPr>
          <w:i/>
          <w:iCs/>
          <w:color w:val="000000"/>
          <w:sz w:val="24"/>
          <w:szCs w:val="24"/>
          <w:lang w:eastAsia="uk-UA" w:bidi="uk-UA"/>
        </w:rPr>
        <w:t>України</w:t>
      </w:r>
      <w:proofErr w:type="spellEnd"/>
      <w:r w:rsidRPr="00B80A8F">
        <w:rPr>
          <w:i/>
          <w:iCs/>
          <w:color w:val="000000"/>
          <w:sz w:val="24"/>
          <w:szCs w:val="24"/>
          <w:lang w:eastAsia="uk-UA" w:bidi="uk-UA"/>
        </w:rPr>
        <w:t xml:space="preserve"> «Про </w:t>
      </w:r>
      <w:proofErr w:type="spellStart"/>
      <w:r w:rsidRPr="00B80A8F">
        <w:rPr>
          <w:i/>
          <w:iCs/>
          <w:color w:val="000000"/>
          <w:sz w:val="24"/>
          <w:szCs w:val="24"/>
          <w:lang w:eastAsia="uk-UA" w:bidi="uk-UA"/>
        </w:rPr>
        <w:t>санкції</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від</w:t>
      </w:r>
      <w:proofErr w:type="spellEnd"/>
      <w:r w:rsidRPr="00B80A8F">
        <w:rPr>
          <w:i/>
          <w:iCs/>
          <w:color w:val="000000"/>
          <w:sz w:val="24"/>
          <w:szCs w:val="24"/>
          <w:lang w:eastAsia="uk-UA" w:bidi="uk-UA"/>
        </w:rPr>
        <w:t xml:space="preserve"> 14.08.2014 </w:t>
      </w:r>
      <w:r w:rsidRPr="00B80A8F">
        <w:rPr>
          <w:i/>
          <w:iCs/>
          <w:color w:val="000000"/>
          <w:sz w:val="24"/>
          <w:szCs w:val="24"/>
          <w:lang w:bidi="en-US"/>
        </w:rPr>
        <w:t>№1644-</w:t>
      </w:r>
      <w:r w:rsidRPr="00B80A8F">
        <w:rPr>
          <w:i/>
          <w:iCs/>
          <w:color w:val="000000"/>
          <w:sz w:val="24"/>
          <w:szCs w:val="24"/>
          <w:lang w:val="en-US" w:bidi="en-US"/>
        </w:rPr>
        <w:t>VII</w:t>
      </w:r>
      <w:r w:rsidRPr="00B80A8F">
        <w:rPr>
          <w:i/>
          <w:iCs/>
          <w:color w:val="000000"/>
          <w:sz w:val="24"/>
          <w:szCs w:val="24"/>
          <w:lang w:bidi="en-US"/>
        </w:rPr>
        <w:t xml:space="preserve">, </w:t>
      </w:r>
      <w:r w:rsidRPr="00B80A8F">
        <w:rPr>
          <w:i/>
          <w:iCs/>
          <w:color w:val="000000"/>
          <w:sz w:val="24"/>
          <w:szCs w:val="24"/>
          <w:lang w:eastAsia="uk-UA" w:bidi="uk-UA"/>
        </w:rPr>
        <w:t xml:space="preserve">Указу Президента </w:t>
      </w:r>
      <w:proofErr w:type="spellStart"/>
      <w:r w:rsidRPr="00B80A8F">
        <w:rPr>
          <w:i/>
          <w:iCs/>
          <w:color w:val="000000"/>
          <w:sz w:val="24"/>
          <w:szCs w:val="24"/>
          <w:lang w:eastAsia="uk-UA" w:bidi="uk-UA"/>
        </w:rPr>
        <w:t>України</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від</w:t>
      </w:r>
      <w:proofErr w:type="spellEnd"/>
      <w:r w:rsidRPr="00B80A8F">
        <w:rPr>
          <w:i/>
          <w:iCs/>
          <w:color w:val="000000"/>
          <w:sz w:val="24"/>
          <w:szCs w:val="24"/>
          <w:lang w:eastAsia="uk-UA" w:bidi="uk-UA"/>
        </w:rPr>
        <w:t xml:space="preserve"> 19.10.2022 № 726/2022 «Про </w:t>
      </w:r>
      <w:proofErr w:type="spellStart"/>
      <w:r w:rsidRPr="00B80A8F">
        <w:rPr>
          <w:i/>
          <w:iCs/>
          <w:color w:val="000000"/>
          <w:sz w:val="24"/>
          <w:szCs w:val="24"/>
          <w:lang w:eastAsia="uk-UA" w:bidi="uk-UA"/>
        </w:rPr>
        <w:t>рішення</w:t>
      </w:r>
      <w:proofErr w:type="spellEnd"/>
      <w:r w:rsidRPr="00B80A8F">
        <w:rPr>
          <w:i/>
          <w:iCs/>
          <w:color w:val="000000"/>
          <w:sz w:val="24"/>
          <w:szCs w:val="24"/>
          <w:lang w:eastAsia="uk-UA" w:bidi="uk-UA"/>
        </w:rPr>
        <w:t xml:space="preserve"> Ради </w:t>
      </w:r>
      <w:proofErr w:type="spellStart"/>
      <w:r w:rsidRPr="00B80A8F">
        <w:rPr>
          <w:i/>
          <w:iCs/>
          <w:color w:val="000000"/>
          <w:sz w:val="24"/>
          <w:szCs w:val="24"/>
          <w:lang w:eastAsia="uk-UA" w:bidi="uk-UA"/>
        </w:rPr>
        <w:t>Національної</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безпеки</w:t>
      </w:r>
      <w:proofErr w:type="spellEnd"/>
      <w:r w:rsidRPr="00B80A8F">
        <w:rPr>
          <w:i/>
          <w:iCs/>
          <w:color w:val="000000"/>
          <w:sz w:val="24"/>
          <w:szCs w:val="24"/>
          <w:lang w:eastAsia="uk-UA" w:bidi="uk-UA"/>
        </w:rPr>
        <w:t xml:space="preserve"> і оборони </w:t>
      </w:r>
      <w:proofErr w:type="spellStart"/>
      <w:r w:rsidRPr="00B80A8F">
        <w:rPr>
          <w:i/>
          <w:iCs/>
          <w:color w:val="000000"/>
          <w:sz w:val="24"/>
          <w:szCs w:val="24"/>
          <w:lang w:eastAsia="uk-UA" w:bidi="uk-UA"/>
        </w:rPr>
        <w:t>України</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від</w:t>
      </w:r>
      <w:proofErr w:type="spellEnd"/>
      <w:r w:rsidRPr="00B80A8F">
        <w:rPr>
          <w:i/>
          <w:iCs/>
          <w:color w:val="000000"/>
          <w:sz w:val="24"/>
          <w:szCs w:val="24"/>
          <w:lang w:eastAsia="uk-UA" w:bidi="uk-UA"/>
        </w:rPr>
        <w:t xml:space="preserve"> 19 </w:t>
      </w:r>
      <w:proofErr w:type="spellStart"/>
      <w:r w:rsidRPr="00B80A8F">
        <w:rPr>
          <w:i/>
          <w:iCs/>
          <w:color w:val="000000"/>
          <w:sz w:val="24"/>
          <w:szCs w:val="24"/>
          <w:lang w:eastAsia="uk-UA" w:bidi="uk-UA"/>
        </w:rPr>
        <w:t>жовтня</w:t>
      </w:r>
      <w:proofErr w:type="spellEnd"/>
      <w:r w:rsidRPr="00B80A8F">
        <w:rPr>
          <w:i/>
          <w:iCs/>
          <w:color w:val="000000"/>
          <w:sz w:val="24"/>
          <w:szCs w:val="24"/>
          <w:lang w:eastAsia="uk-UA" w:bidi="uk-UA"/>
        </w:rPr>
        <w:t xml:space="preserve"> 2022 року «Про </w:t>
      </w:r>
      <w:proofErr w:type="spellStart"/>
      <w:r w:rsidRPr="00B80A8F">
        <w:rPr>
          <w:i/>
          <w:iCs/>
          <w:color w:val="000000"/>
          <w:sz w:val="24"/>
          <w:szCs w:val="24"/>
          <w:lang w:eastAsia="uk-UA" w:bidi="uk-UA"/>
        </w:rPr>
        <w:t>застосування</w:t>
      </w:r>
      <w:proofErr w:type="spellEnd"/>
      <w:r w:rsidRPr="00B80A8F">
        <w:rPr>
          <w:i/>
          <w:iCs/>
          <w:color w:val="000000"/>
          <w:sz w:val="24"/>
          <w:szCs w:val="24"/>
          <w:lang w:eastAsia="uk-UA" w:bidi="uk-UA"/>
        </w:rPr>
        <w:t xml:space="preserve"> та </w:t>
      </w:r>
      <w:proofErr w:type="spellStart"/>
      <w:r w:rsidRPr="00B80A8F">
        <w:rPr>
          <w:i/>
          <w:iCs/>
          <w:color w:val="000000"/>
          <w:sz w:val="24"/>
          <w:szCs w:val="24"/>
          <w:lang w:eastAsia="uk-UA" w:bidi="uk-UA"/>
        </w:rPr>
        <w:t>внесення</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змін</w:t>
      </w:r>
      <w:proofErr w:type="spellEnd"/>
      <w:r w:rsidRPr="00B80A8F">
        <w:rPr>
          <w:i/>
          <w:iCs/>
          <w:color w:val="000000"/>
          <w:sz w:val="24"/>
          <w:szCs w:val="24"/>
          <w:lang w:eastAsia="uk-UA" w:bidi="uk-UA"/>
        </w:rPr>
        <w:t xml:space="preserve"> до </w:t>
      </w:r>
      <w:proofErr w:type="spellStart"/>
      <w:r w:rsidRPr="00B80A8F">
        <w:rPr>
          <w:i/>
          <w:iCs/>
          <w:color w:val="000000"/>
          <w:sz w:val="24"/>
          <w:szCs w:val="24"/>
          <w:lang w:eastAsia="uk-UA" w:bidi="uk-UA"/>
        </w:rPr>
        <w:t>персональних</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спеціальних</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економічних</w:t>
      </w:r>
      <w:proofErr w:type="spellEnd"/>
      <w:r w:rsidRPr="00B80A8F">
        <w:rPr>
          <w:i/>
          <w:iCs/>
          <w:color w:val="000000"/>
          <w:sz w:val="24"/>
          <w:szCs w:val="24"/>
          <w:lang w:eastAsia="uk-UA" w:bidi="uk-UA"/>
        </w:rPr>
        <w:t xml:space="preserve"> та </w:t>
      </w:r>
      <w:proofErr w:type="spellStart"/>
      <w:r w:rsidRPr="00B80A8F">
        <w:rPr>
          <w:i/>
          <w:iCs/>
          <w:color w:val="000000"/>
          <w:sz w:val="24"/>
          <w:szCs w:val="24"/>
          <w:lang w:eastAsia="uk-UA" w:bidi="uk-UA"/>
        </w:rPr>
        <w:t>інших</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обмежувальних</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заходів</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санкцій</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тендерна</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пропозиція</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Учасника</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відбору</w:t>
      </w:r>
      <w:proofErr w:type="spellEnd"/>
      <w:r w:rsidRPr="00B80A8F">
        <w:rPr>
          <w:i/>
          <w:iCs/>
          <w:color w:val="000000"/>
          <w:sz w:val="24"/>
          <w:szCs w:val="24"/>
          <w:lang w:eastAsia="uk-UA" w:bidi="uk-UA"/>
        </w:rPr>
        <w:t xml:space="preserve"> буде </w:t>
      </w:r>
      <w:proofErr w:type="spellStart"/>
      <w:r w:rsidRPr="00B80A8F">
        <w:rPr>
          <w:i/>
          <w:iCs/>
          <w:color w:val="000000"/>
          <w:sz w:val="24"/>
          <w:szCs w:val="24"/>
          <w:lang w:eastAsia="uk-UA" w:bidi="uk-UA"/>
        </w:rPr>
        <w:t>вважатися</w:t>
      </w:r>
      <w:proofErr w:type="spellEnd"/>
      <w:r w:rsidRPr="00B80A8F">
        <w:rPr>
          <w:i/>
          <w:iCs/>
          <w:color w:val="000000"/>
          <w:sz w:val="24"/>
          <w:szCs w:val="24"/>
          <w:lang w:eastAsia="uk-UA" w:bidi="uk-UA"/>
        </w:rPr>
        <w:t xml:space="preserve"> такою, </w:t>
      </w:r>
      <w:proofErr w:type="spellStart"/>
      <w:r w:rsidRPr="00B80A8F">
        <w:rPr>
          <w:i/>
          <w:iCs/>
          <w:color w:val="000000"/>
          <w:sz w:val="24"/>
          <w:szCs w:val="24"/>
          <w:lang w:eastAsia="uk-UA" w:bidi="uk-UA"/>
        </w:rPr>
        <w:t>що</w:t>
      </w:r>
      <w:proofErr w:type="spellEnd"/>
      <w:r w:rsidRPr="00B80A8F">
        <w:rPr>
          <w:i/>
          <w:iCs/>
          <w:color w:val="000000"/>
          <w:sz w:val="24"/>
          <w:szCs w:val="24"/>
          <w:lang w:eastAsia="uk-UA" w:bidi="uk-UA"/>
        </w:rPr>
        <w:t xml:space="preserve"> не </w:t>
      </w:r>
      <w:proofErr w:type="spellStart"/>
      <w:r w:rsidRPr="00B80A8F">
        <w:rPr>
          <w:i/>
          <w:iCs/>
          <w:color w:val="000000"/>
          <w:sz w:val="24"/>
          <w:szCs w:val="24"/>
          <w:lang w:eastAsia="uk-UA" w:bidi="uk-UA"/>
        </w:rPr>
        <w:t>відповідає</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умовам</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документації</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якщо</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Учасник</w:t>
      </w:r>
      <w:proofErr w:type="spellEnd"/>
      <w:r w:rsidRPr="00B80A8F">
        <w:rPr>
          <w:i/>
          <w:iCs/>
          <w:color w:val="000000"/>
          <w:sz w:val="24"/>
          <w:szCs w:val="24"/>
          <w:lang w:eastAsia="uk-UA" w:bidi="uk-UA"/>
        </w:rPr>
        <w:t xml:space="preserve"> є </w:t>
      </w:r>
      <w:proofErr w:type="spellStart"/>
      <w:r w:rsidRPr="00B80A8F">
        <w:rPr>
          <w:i/>
          <w:iCs/>
          <w:color w:val="000000"/>
          <w:sz w:val="24"/>
          <w:szCs w:val="24"/>
          <w:lang w:eastAsia="uk-UA" w:bidi="uk-UA"/>
        </w:rPr>
        <w:t>юридичною</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або</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фізичною</w:t>
      </w:r>
      <w:proofErr w:type="spellEnd"/>
      <w:r w:rsidRPr="00B80A8F">
        <w:rPr>
          <w:i/>
          <w:iCs/>
          <w:color w:val="000000"/>
          <w:sz w:val="24"/>
          <w:szCs w:val="24"/>
          <w:lang w:eastAsia="uk-UA" w:bidi="uk-UA"/>
        </w:rPr>
        <w:t xml:space="preserve"> особою до </w:t>
      </w:r>
      <w:proofErr w:type="spellStart"/>
      <w:r w:rsidRPr="00B80A8F">
        <w:rPr>
          <w:i/>
          <w:iCs/>
          <w:color w:val="000000"/>
          <w:sz w:val="24"/>
          <w:szCs w:val="24"/>
          <w:lang w:eastAsia="uk-UA" w:bidi="uk-UA"/>
        </w:rPr>
        <w:t>якої</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застосовуються</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обмежувальні</w:t>
      </w:r>
      <w:proofErr w:type="spellEnd"/>
      <w:r w:rsidRPr="00B80A8F">
        <w:rPr>
          <w:i/>
          <w:iCs/>
          <w:color w:val="000000"/>
          <w:sz w:val="24"/>
          <w:szCs w:val="24"/>
          <w:lang w:eastAsia="uk-UA" w:bidi="uk-UA"/>
        </w:rPr>
        <w:t xml:space="preserve"> заходи (</w:t>
      </w:r>
      <w:proofErr w:type="spellStart"/>
      <w:r w:rsidRPr="00B80A8F">
        <w:rPr>
          <w:i/>
          <w:iCs/>
          <w:color w:val="000000"/>
          <w:sz w:val="24"/>
          <w:szCs w:val="24"/>
          <w:lang w:eastAsia="uk-UA" w:bidi="uk-UA"/>
        </w:rPr>
        <w:t>санкції</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або</w:t>
      </w:r>
      <w:proofErr w:type="spellEnd"/>
      <w:r w:rsidRPr="00B80A8F">
        <w:rPr>
          <w:i/>
          <w:iCs/>
          <w:color w:val="000000"/>
          <w:sz w:val="24"/>
          <w:szCs w:val="24"/>
          <w:lang w:eastAsia="uk-UA" w:bidi="uk-UA"/>
        </w:rPr>
        <w:t xml:space="preserve"> товар </w:t>
      </w:r>
      <w:proofErr w:type="spellStart"/>
      <w:r w:rsidRPr="00B80A8F">
        <w:rPr>
          <w:i/>
          <w:iCs/>
          <w:color w:val="000000"/>
          <w:sz w:val="24"/>
          <w:szCs w:val="24"/>
          <w:lang w:eastAsia="uk-UA" w:bidi="uk-UA"/>
        </w:rPr>
        <w:t>запропонований</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Учасником</w:t>
      </w:r>
      <w:proofErr w:type="spellEnd"/>
      <w:r w:rsidRPr="00B80A8F">
        <w:rPr>
          <w:i/>
          <w:iCs/>
          <w:color w:val="000000"/>
          <w:sz w:val="24"/>
          <w:szCs w:val="24"/>
          <w:lang w:eastAsia="uk-UA" w:bidi="uk-UA"/>
        </w:rPr>
        <w:t xml:space="preserve"> для продажу </w:t>
      </w:r>
      <w:proofErr w:type="spellStart"/>
      <w:r w:rsidRPr="00B80A8F">
        <w:rPr>
          <w:i/>
          <w:iCs/>
          <w:color w:val="000000"/>
          <w:sz w:val="24"/>
          <w:szCs w:val="24"/>
          <w:lang w:eastAsia="uk-UA" w:bidi="uk-UA"/>
        </w:rPr>
        <w:t>Замовникові</w:t>
      </w:r>
      <w:proofErr w:type="spellEnd"/>
      <w:r w:rsidRPr="00B80A8F">
        <w:rPr>
          <w:i/>
          <w:iCs/>
          <w:color w:val="000000"/>
          <w:sz w:val="24"/>
          <w:szCs w:val="24"/>
          <w:lang w:eastAsia="uk-UA" w:bidi="uk-UA"/>
        </w:rPr>
        <w:t xml:space="preserve"> є таким, </w:t>
      </w:r>
      <w:proofErr w:type="spellStart"/>
      <w:r w:rsidRPr="00B80A8F">
        <w:rPr>
          <w:i/>
          <w:iCs/>
          <w:color w:val="000000"/>
          <w:sz w:val="24"/>
          <w:szCs w:val="24"/>
          <w:lang w:eastAsia="uk-UA" w:bidi="uk-UA"/>
        </w:rPr>
        <w:t>що</w:t>
      </w:r>
      <w:proofErr w:type="spellEnd"/>
      <w:r w:rsidRPr="00B80A8F">
        <w:rPr>
          <w:i/>
          <w:iCs/>
          <w:color w:val="000000"/>
          <w:sz w:val="24"/>
          <w:szCs w:val="24"/>
          <w:lang w:eastAsia="uk-UA" w:bidi="uk-UA"/>
        </w:rPr>
        <w:t xml:space="preserve"> походить з </w:t>
      </w:r>
      <w:proofErr w:type="spellStart"/>
      <w:r w:rsidRPr="00B80A8F">
        <w:rPr>
          <w:i/>
          <w:iCs/>
          <w:color w:val="000000"/>
          <w:sz w:val="24"/>
          <w:szCs w:val="24"/>
          <w:lang w:eastAsia="uk-UA" w:bidi="uk-UA"/>
        </w:rPr>
        <w:t>іноземної</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держави</w:t>
      </w:r>
      <w:proofErr w:type="spellEnd"/>
      <w:r w:rsidRPr="00B80A8F">
        <w:rPr>
          <w:i/>
          <w:iCs/>
          <w:color w:val="000000"/>
          <w:sz w:val="24"/>
          <w:szCs w:val="24"/>
          <w:lang w:eastAsia="uk-UA" w:bidi="uk-UA"/>
        </w:rPr>
        <w:t xml:space="preserve">, до </w:t>
      </w:r>
      <w:proofErr w:type="spellStart"/>
      <w:r w:rsidRPr="00B80A8F">
        <w:rPr>
          <w:i/>
          <w:iCs/>
          <w:color w:val="000000"/>
          <w:sz w:val="24"/>
          <w:szCs w:val="24"/>
          <w:lang w:eastAsia="uk-UA" w:bidi="uk-UA"/>
        </w:rPr>
        <w:t>якої</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застосовано</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санкції</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згідно</w:t>
      </w:r>
      <w:proofErr w:type="spellEnd"/>
      <w:r w:rsidRPr="00B80A8F">
        <w:rPr>
          <w:i/>
          <w:iCs/>
          <w:color w:val="000000"/>
          <w:sz w:val="24"/>
          <w:szCs w:val="24"/>
          <w:lang w:eastAsia="uk-UA" w:bidi="uk-UA"/>
        </w:rPr>
        <w:t xml:space="preserve"> </w:t>
      </w:r>
      <w:proofErr w:type="spellStart"/>
      <w:r w:rsidRPr="00B80A8F">
        <w:rPr>
          <w:i/>
          <w:iCs/>
          <w:color w:val="000000"/>
          <w:sz w:val="24"/>
          <w:szCs w:val="24"/>
          <w:lang w:eastAsia="uk-UA" w:bidi="uk-UA"/>
        </w:rPr>
        <w:t>із</w:t>
      </w:r>
      <w:proofErr w:type="spellEnd"/>
      <w:r w:rsidRPr="00B80A8F">
        <w:rPr>
          <w:i/>
          <w:iCs/>
          <w:color w:val="000000"/>
          <w:sz w:val="24"/>
          <w:szCs w:val="24"/>
          <w:lang w:eastAsia="uk-UA" w:bidi="uk-UA"/>
        </w:rPr>
        <w:t xml:space="preserve"> Законом </w:t>
      </w:r>
      <w:proofErr w:type="spellStart"/>
      <w:r w:rsidRPr="00B80A8F">
        <w:rPr>
          <w:i/>
          <w:iCs/>
          <w:color w:val="000000"/>
          <w:sz w:val="24"/>
          <w:szCs w:val="24"/>
          <w:lang w:eastAsia="uk-UA" w:bidi="uk-UA"/>
        </w:rPr>
        <w:t>України</w:t>
      </w:r>
      <w:proofErr w:type="spellEnd"/>
      <w:r w:rsidRPr="00B80A8F">
        <w:rPr>
          <w:i/>
          <w:iCs/>
          <w:color w:val="000000"/>
          <w:sz w:val="24"/>
          <w:szCs w:val="24"/>
          <w:lang w:eastAsia="uk-UA" w:bidi="uk-UA"/>
        </w:rPr>
        <w:t xml:space="preserve"> «Про </w:t>
      </w:r>
      <w:proofErr w:type="spellStart"/>
      <w:r w:rsidRPr="00B80A8F">
        <w:rPr>
          <w:i/>
          <w:iCs/>
          <w:color w:val="000000"/>
          <w:sz w:val="24"/>
          <w:szCs w:val="24"/>
          <w:lang w:eastAsia="uk-UA" w:bidi="uk-UA"/>
        </w:rPr>
        <w:t>санкції</w:t>
      </w:r>
      <w:proofErr w:type="spellEnd"/>
      <w:r w:rsidRPr="00B80A8F">
        <w:rPr>
          <w:i/>
          <w:iCs/>
          <w:color w:val="000000"/>
          <w:sz w:val="24"/>
          <w:szCs w:val="24"/>
          <w:lang w:eastAsia="uk-UA" w:bidi="uk-UA"/>
        </w:rPr>
        <w:t>».</w:t>
      </w:r>
    </w:p>
    <w:p w:rsidR="009D7CBD" w:rsidRDefault="009D7CBD" w:rsidP="009D7CBD">
      <w:pPr>
        <w:pStyle w:val="1"/>
        <w:spacing w:line="252" w:lineRule="auto"/>
        <w:ind w:firstLine="426"/>
        <w:jc w:val="both"/>
        <w:rPr>
          <w:i/>
          <w:iCs/>
          <w:color w:val="000000"/>
          <w:sz w:val="24"/>
          <w:szCs w:val="24"/>
          <w:lang w:eastAsia="uk-UA" w:bidi="uk-UA"/>
        </w:rPr>
      </w:pPr>
    </w:p>
    <w:p w:rsidR="009D7CBD" w:rsidRDefault="009D7CBD" w:rsidP="009D7CBD">
      <w:pPr>
        <w:pStyle w:val="a3"/>
        <w:widowControl w:val="0"/>
        <w:spacing w:after="0" w:line="240" w:lineRule="auto"/>
        <w:rPr>
          <w:rFonts w:ascii="Times New Roman" w:eastAsia="Times New Roman" w:hAnsi="Times New Roman" w:cs="Times New Roman"/>
          <w:b/>
          <w:sz w:val="24"/>
          <w:szCs w:val="24"/>
        </w:rPr>
      </w:pPr>
    </w:p>
    <w:p w:rsidR="009D7CBD" w:rsidRDefault="009D7CBD" w:rsidP="009D7CBD">
      <w:pPr>
        <w:pStyle w:val="a3"/>
        <w:widowControl w:val="0"/>
        <w:numPr>
          <w:ilvl w:val="0"/>
          <w:numId w:val="1"/>
        </w:numPr>
        <w:spacing w:after="0" w:line="240" w:lineRule="auto"/>
        <w:rPr>
          <w:rFonts w:ascii="Times New Roman" w:eastAsia="Times New Roman" w:hAnsi="Times New Roman" w:cs="Times New Roman"/>
          <w:b/>
          <w:color w:val="000000"/>
        </w:rPr>
      </w:pPr>
      <w:r w:rsidRPr="00F42B2D">
        <w:rPr>
          <w:rFonts w:ascii="Times New Roman" w:eastAsia="Times New Roman" w:hAnsi="Times New Roman" w:cs="Times New Roman"/>
          <w:b/>
        </w:rPr>
        <w:t xml:space="preserve"> </w:t>
      </w:r>
      <w:r w:rsidRPr="00F42B2D">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9D7CBD" w:rsidRPr="00F42B2D" w:rsidRDefault="009D7CBD" w:rsidP="009D7CBD">
      <w:pPr>
        <w:pStyle w:val="a3"/>
        <w:widowControl w:val="0"/>
        <w:spacing w:after="0" w:line="240" w:lineRule="auto"/>
        <w:rPr>
          <w:rFonts w:ascii="Times New Roman" w:eastAsia="Times New Roman" w:hAnsi="Times New Roman" w:cs="Times New Roman"/>
          <w:b/>
          <w:color w:val="000000"/>
        </w:rPr>
      </w:pPr>
    </w:p>
    <w:p w:rsidR="009D7CBD" w:rsidRPr="00F42B2D" w:rsidRDefault="009D7CBD" w:rsidP="009D7CBD">
      <w:pPr>
        <w:pBdr>
          <w:top w:val="nil"/>
          <w:left w:val="nil"/>
          <w:bottom w:val="nil"/>
          <w:right w:val="nil"/>
          <w:between w:val="nil"/>
        </w:pBdr>
        <w:spacing w:after="0" w:line="240" w:lineRule="auto"/>
        <w:ind w:right="-284" w:firstLine="567"/>
        <w:jc w:val="both"/>
        <w:rPr>
          <w:rFonts w:ascii="Times New Roman" w:eastAsia="Times New Roman" w:hAnsi="Times New Roman" w:cs="Times New Roman"/>
        </w:rPr>
      </w:pPr>
      <w:r w:rsidRPr="00F42B2D">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F42B2D">
        <w:rPr>
          <w:rFonts w:ascii="Times New Roman" w:eastAsia="Times New Roman" w:hAnsi="Times New Roman" w:cs="Times New Roman"/>
        </w:rPr>
        <w:t>закупівель</w:t>
      </w:r>
      <w:proofErr w:type="spellEnd"/>
      <w:r w:rsidRPr="00F42B2D">
        <w:rPr>
          <w:rFonts w:ascii="Times New Roman" w:eastAsia="Times New Roman" w:hAnsi="Times New Roman" w:cs="Times New Roman"/>
        </w:rPr>
        <w:t xml:space="preserve"> під час подання тендерної пропозиції.</w:t>
      </w:r>
    </w:p>
    <w:p w:rsidR="009D7CBD" w:rsidRPr="00F42B2D" w:rsidRDefault="009D7CBD" w:rsidP="009D7CBD">
      <w:pPr>
        <w:pBdr>
          <w:top w:val="nil"/>
          <w:left w:val="nil"/>
          <w:bottom w:val="nil"/>
          <w:right w:val="nil"/>
          <w:between w:val="nil"/>
        </w:pBdr>
        <w:spacing w:after="0" w:line="240" w:lineRule="auto"/>
        <w:ind w:right="-284" w:firstLine="567"/>
        <w:jc w:val="both"/>
        <w:rPr>
          <w:rFonts w:ascii="Times New Roman" w:eastAsia="Times New Roman" w:hAnsi="Times New Roman" w:cs="Times New Roman"/>
        </w:rPr>
      </w:pPr>
      <w:r w:rsidRPr="00F42B2D">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42B2D">
        <w:rPr>
          <w:rFonts w:ascii="Times New Roman" w:eastAsia="Times New Roman" w:hAnsi="Times New Roman" w:cs="Times New Roman"/>
        </w:rPr>
        <w:t>закупівель</w:t>
      </w:r>
      <w:proofErr w:type="spellEnd"/>
      <w:r w:rsidRPr="00F42B2D">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D7CBD" w:rsidRPr="00F42B2D" w:rsidRDefault="009D7CBD" w:rsidP="009D7CBD">
      <w:pPr>
        <w:widowControl w:val="0"/>
        <w:spacing w:after="0" w:line="240" w:lineRule="auto"/>
        <w:ind w:right="-284" w:firstLine="567"/>
        <w:jc w:val="both"/>
        <w:rPr>
          <w:rFonts w:ascii="Times New Roman" w:eastAsia="Times New Roman" w:hAnsi="Times New Roman" w:cs="Times New Roman"/>
          <w:highlight w:val="white"/>
        </w:rPr>
      </w:pPr>
      <w:r w:rsidRPr="00F42B2D">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D7CBD" w:rsidRPr="00F42B2D" w:rsidRDefault="009D7CBD" w:rsidP="009D7CBD">
      <w:pPr>
        <w:jc w:val="center"/>
        <w:rPr>
          <w:rFonts w:ascii="Times New Roman" w:hAnsi="Times New Roman" w:cs="Times New Roman"/>
          <w:b/>
          <w:bCs/>
        </w:rPr>
      </w:pPr>
      <w:r w:rsidRPr="00F42B2D">
        <w:rPr>
          <w:rFonts w:ascii="Times New Roman" w:hAnsi="Times New Roman" w:cs="Times New Roman"/>
          <w:b/>
          <w:bCs/>
        </w:rPr>
        <w:t>Підстави для відмови в участі у процедурі закупівлі</w:t>
      </w:r>
    </w:p>
    <w:tbl>
      <w:tblPr>
        <w:tblW w:w="10452" w:type="dxa"/>
        <w:tblInd w:w="-279" w:type="dxa"/>
        <w:tblCellMar>
          <w:top w:w="15" w:type="dxa"/>
          <w:left w:w="15" w:type="dxa"/>
          <w:bottom w:w="15" w:type="dxa"/>
          <w:right w:w="15" w:type="dxa"/>
        </w:tblCellMar>
        <w:tblLook w:val="04A0" w:firstRow="1" w:lastRow="0" w:firstColumn="1" w:lastColumn="0" w:noHBand="0" w:noVBand="1"/>
      </w:tblPr>
      <w:tblGrid>
        <w:gridCol w:w="563"/>
        <w:gridCol w:w="3548"/>
        <w:gridCol w:w="2977"/>
        <w:gridCol w:w="3364"/>
      </w:tblGrid>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b/>
                <w:bCs/>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b/>
                <w:bCs/>
                <w:lang w:eastAsia="ru-RU"/>
              </w:rPr>
              <w:t>Підстави для відмови в участі у процедурі закупівлі</w:t>
            </w:r>
          </w:p>
          <w:p w:rsidR="009D7CBD" w:rsidRPr="00F42B2D" w:rsidRDefault="009D7CBD" w:rsidP="000C5110">
            <w:pPr>
              <w:spacing w:after="0" w:line="240" w:lineRule="auto"/>
              <w:jc w:val="both"/>
              <w:rPr>
                <w:rFonts w:ascii="Times New Roman" w:eastAsia="Times New Roman" w:hAnsi="Times New Roman" w:cs="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9D7CBD" w:rsidRPr="00F42B2D" w:rsidRDefault="009D7CBD" w:rsidP="000C5110">
            <w:pPr>
              <w:spacing w:after="0" w:line="240" w:lineRule="auto"/>
              <w:jc w:val="both"/>
              <w:rPr>
                <w:rFonts w:ascii="Times New Roman" w:eastAsia="Times New Roman" w:hAnsi="Times New Roman" w:cs="Times New Roman"/>
                <w:b/>
                <w:bCs/>
                <w:lang w:eastAsia="ru-RU"/>
              </w:rPr>
            </w:pPr>
            <w:r w:rsidRPr="00F42B2D">
              <w:rPr>
                <w:rFonts w:ascii="Times New Roman" w:eastAsia="Times New Roman" w:hAnsi="Times New Roman" w:cs="Times New Roman"/>
                <w:b/>
                <w:bCs/>
                <w:lang w:eastAsia="ru-RU"/>
              </w:rPr>
              <w:t>Учасник процедури закупівлі</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CBD" w:rsidRPr="00F42B2D" w:rsidRDefault="009D7CBD" w:rsidP="000C5110">
            <w:pPr>
              <w:spacing w:after="0" w:line="240" w:lineRule="auto"/>
              <w:jc w:val="center"/>
              <w:rPr>
                <w:rFonts w:ascii="Times New Roman" w:eastAsia="Times New Roman" w:hAnsi="Times New Roman" w:cs="Times New Roman"/>
                <w:lang w:eastAsia="ru-RU"/>
              </w:rPr>
            </w:pPr>
            <w:r w:rsidRPr="00F42B2D">
              <w:rPr>
                <w:rFonts w:ascii="Times New Roman" w:eastAsia="Times New Roman" w:hAnsi="Times New Roman" w:cs="Times New Roman"/>
                <w:b/>
                <w:bCs/>
                <w:lang w:eastAsia="ru-RU"/>
              </w:rPr>
              <w:t xml:space="preserve">Переможець у строк, що не перевищує чотири дні з дати оприлюднення в електронній системі </w:t>
            </w:r>
            <w:proofErr w:type="spellStart"/>
            <w:r w:rsidRPr="00F42B2D">
              <w:rPr>
                <w:rFonts w:ascii="Times New Roman" w:eastAsia="Times New Roman" w:hAnsi="Times New Roman" w:cs="Times New Roman"/>
                <w:b/>
                <w:bCs/>
                <w:lang w:eastAsia="ru-RU"/>
              </w:rPr>
              <w:t>закупівель</w:t>
            </w:r>
            <w:proofErr w:type="spellEnd"/>
            <w:r w:rsidRPr="00F42B2D">
              <w:rPr>
                <w:rFonts w:ascii="Times New Roman" w:eastAsia="Times New Roman" w:hAnsi="Times New Roman" w:cs="Times New Roman"/>
                <w:b/>
                <w:bCs/>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F42B2D">
              <w:rPr>
                <w:rFonts w:ascii="Times New Roman" w:eastAsia="Times New Roman" w:hAnsi="Times New Roman" w:cs="Times New Roman"/>
                <w:b/>
                <w:bCs/>
                <w:lang w:eastAsia="ru-RU"/>
              </w:rPr>
              <w:t>закупівель</w:t>
            </w:r>
            <w:proofErr w:type="spellEnd"/>
            <w:r w:rsidRPr="00F42B2D">
              <w:rPr>
                <w:rFonts w:ascii="Times New Roman" w:eastAsia="Times New Roman" w:hAnsi="Times New Roman" w:cs="Times New Roman"/>
                <w:b/>
                <w:bCs/>
                <w:lang w:eastAsia="ru-RU"/>
              </w:rPr>
              <w:t>:</w:t>
            </w: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F42B2D">
              <w:rPr>
                <w:rFonts w:ascii="Times New Roman" w:eastAsia="Times New Roman" w:hAnsi="Times New Roman" w:cs="Times New Roman"/>
                <w:i/>
                <w:iCs/>
                <w:shd w:val="clear" w:color="auto" w:fill="FFFFFF"/>
                <w:lang w:eastAsia="ru-RU"/>
              </w:rPr>
              <w:t>(</w:t>
            </w:r>
            <w:r w:rsidRPr="00F42B2D">
              <w:rPr>
                <w:rFonts w:ascii="Times New Roman" w:eastAsia="Times New Roman" w:hAnsi="Times New Roman" w:cs="Times New Roman"/>
                <w:i/>
                <w:iCs/>
                <w:lang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Замовник перевіряє інформацію самостійно.</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w:t>
            </w:r>
            <w:proofErr w:type="spellStart"/>
            <w:r w:rsidRPr="00F42B2D">
              <w:rPr>
                <w:rFonts w:ascii="Times New Roman" w:eastAsia="Times New Roman" w:hAnsi="Times New Roman" w:cs="Times New Roman"/>
                <w:shd w:val="clear" w:color="auto" w:fill="FFFFFF"/>
                <w:lang w:eastAsia="ru-RU"/>
              </w:rPr>
              <w:t>внесено</w:t>
            </w:r>
            <w:proofErr w:type="spellEnd"/>
            <w:r w:rsidRPr="00F42B2D">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F42B2D">
              <w:rPr>
                <w:rFonts w:ascii="Times New Roman" w:eastAsia="Times New Roman" w:hAnsi="Times New Roman" w:cs="Times New Roman"/>
                <w:lang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42B2D">
              <w:rPr>
                <w:rFonts w:ascii="Times New Roman" w:eastAsia="Times New Roman" w:hAnsi="Times New Roman" w:cs="Times New Roman"/>
                <w:lang w:eastAsia="ru-RU"/>
              </w:rPr>
              <w:t>закупівель</w:t>
            </w:r>
            <w:proofErr w:type="spellEnd"/>
            <w:r w:rsidRPr="00F42B2D">
              <w:rPr>
                <w:rFonts w:ascii="Times New Roman" w:eastAsia="Times New Roman" w:hAnsi="Times New Roman" w:cs="Times New Roman"/>
                <w:lang w:eastAsia="ru-RU"/>
              </w:rPr>
              <w:t xml:space="preserve"> під час подання тендерної пропозиції</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 xml:space="preserve">На момент оприлюднення оголошення про проведення відкритих </w:t>
            </w:r>
            <w:proofErr w:type="spellStart"/>
            <w:r w:rsidRPr="00F42B2D">
              <w:rPr>
                <w:rFonts w:ascii="Times New Roman" w:eastAsia="Times New Roman" w:hAnsi="Times New Roman" w:cs="Times New Roman"/>
                <w:lang w:eastAsia="ru-RU"/>
              </w:rPr>
              <w:t>торгівдоступ</w:t>
            </w:r>
            <w:proofErr w:type="spellEnd"/>
            <w:r w:rsidRPr="00F42B2D">
              <w:rPr>
                <w:rFonts w:ascii="Times New Roman" w:eastAsia="Times New Roman" w:hAnsi="Times New Roman" w:cs="Times New Roman"/>
                <w:lang w:eastAsia="ru-RU"/>
              </w:rPr>
              <w:t xml:space="preserve">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42B2D">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не </w:t>
            </w:r>
            <w:proofErr w:type="spellStart"/>
            <w:r w:rsidRPr="00F42B2D">
              <w:rPr>
                <w:rFonts w:ascii="Times New Roman" w:eastAsia="Times New Roman" w:hAnsi="Times New Roman" w:cs="Times New Roman"/>
                <w:shd w:val="clear" w:color="auto" w:fill="FFFFFF"/>
                <w:lang w:eastAsia="ru-RU"/>
              </w:rPr>
              <w:t>внесено</w:t>
            </w:r>
            <w:proofErr w:type="spellEnd"/>
            <w:r w:rsidRPr="00F42B2D">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F42B2D">
              <w:rPr>
                <w:rFonts w:ascii="Times New Roman" w:eastAsia="Times New Roman" w:hAnsi="Times New Roman" w:cs="Times New Roman"/>
                <w:lang w:eastAsia="ru-RU"/>
              </w:rPr>
              <w:t>.</w:t>
            </w:r>
          </w:p>
          <w:p w:rsidR="009D7CBD" w:rsidRPr="00F42B2D" w:rsidRDefault="009D7CBD" w:rsidP="000C5110">
            <w:pPr>
              <w:spacing w:after="0" w:line="240" w:lineRule="auto"/>
              <w:rPr>
                <w:rFonts w:ascii="Times New Roman" w:eastAsia="Times New Roman" w:hAnsi="Times New Roman" w:cs="Times New Roman"/>
                <w:lang w:eastAsia="ru-RU"/>
              </w:rPr>
            </w:pP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42B2D">
              <w:rPr>
                <w:rFonts w:ascii="Times New Roman" w:eastAsia="Times New Roman" w:hAnsi="Times New Roman" w:cs="Times New Roman"/>
                <w:lang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42B2D">
              <w:rPr>
                <w:rFonts w:ascii="Times New Roman" w:eastAsia="Times New Roman" w:hAnsi="Times New Roman" w:cs="Times New Roman"/>
                <w:lang w:eastAsia="ru-RU"/>
              </w:rPr>
              <w:t>закупівель</w:t>
            </w:r>
            <w:proofErr w:type="spellEnd"/>
            <w:r w:rsidRPr="00F42B2D">
              <w:rPr>
                <w:rFonts w:ascii="Times New Roman" w:eastAsia="Times New Roman" w:hAnsi="Times New Roman" w:cs="Times New Roman"/>
                <w:lang w:eastAsia="ru-RU"/>
              </w:rPr>
              <w:t xml:space="preserve"> під час подання тендерної пропозиції</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 xml:space="preserve">На момент оприлюднення оголошення про проведення відкритих </w:t>
            </w:r>
            <w:proofErr w:type="spellStart"/>
            <w:r w:rsidRPr="00F42B2D">
              <w:rPr>
                <w:rFonts w:ascii="Times New Roman" w:eastAsia="Times New Roman" w:hAnsi="Times New Roman" w:cs="Times New Roman"/>
                <w:lang w:eastAsia="ru-RU"/>
              </w:rPr>
              <w:t>торгівдоступ</w:t>
            </w:r>
            <w:proofErr w:type="spellEnd"/>
            <w:r w:rsidRPr="00F42B2D">
              <w:rPr>
                <w:rFonts w:ascii="Times New Roman" w:eastAsia="Times New Roman" w:hAnsi="Times New Roman" w:cs="Times New Roman"/>
                <w:lang w:eastAsia="ru-RU"/>
              </w:rPr>
              <w:t xml:space="preserve">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42B2D">
              <w:rPr>
                <w:rFonts w:ascii="Times New Roman" w:eastAsia="Times New Roman" w:hAnsi="Times New Roman" w:cs="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F42B2D">
                <w:rPr>
                  <w:rFonts w:ascii="Times New Roman" w:eastAsia="Times New Roman" w:hAnsi="Times New Roman" w:cs="Times New Roman"/>
                  <w:shd w:val="clear" w:color="auto" w:fill="FFFFFF"/>
                  <w:lang w:eastAsia="ru-RU"/>
                </w:rPr>
                <w:t>пунктом 1 статті 50</w:t>
              </w:r>
            </w:hyperlink>
            <w:r w:rsidRPr="00F42B2D">
              <w:rPr>
                <w:rFonts w:ascii="Times New Roman" w:eastAsia="Times New Roman" w:hAnsi="Times New Roman" w:cs="Times New Roman"/>
                <w:shd w:val="clear" w:color="auto" w:fill="FFFFFF"/>
                <w:lang w:eastAsia="ru-RU"/>
              </w:rPr>
              <w:t xml:space="preserve"> Закону України «Про захист економічної конкуренції», у вигляді вчинення </w:t>
            </w:r>
            <w:proofErr w:type="spellStart"/>
            <w:r w:rsidRPr="00F42B2D">
              <w:rPr>
                <w:rFonts w:ascii="Times New Roman" w:eastAsia="Times New Roman" w:hAnsi="Times New Roman" w:cs="Times New Roman"/>
                <w:shd w:val="clear" w:color="auto" w:fill="FFFFFF"/>
                <w:lang w:eastAsia="ru-RU"/>
              </w:rPr>
              <w:t>антиконкурентних</w:t>
            </w:r>
            <w:proofErr w:type="spellEnd"/>
            <w:r w:rsidRPr="00F42B2D">
              <w:rPr>
                <w:rFonts w:ascii="Times New Roman" w:eastAsia="Times New Roman" w:hAnsi="Times New Roman" w:cs="Times New Roman"/>
                <w:shd w:val="clear" w:color="auto" w:fill="FFFFFF"/>
                <w:lang w:eastAsia="ru-RU"/>
              </w:rPr>
              <w:t xml:space="preserve"> узгоджених дій, що стосуються спотворення результатів тендерів (</w:t>
            </w:r>
            <w:r w:rsidRPr="00F42B2D">
              <w:rPr>
                <w:rFonts w:ascii="Times New Roman" w:eastAsia="Times New Roman" w:hAnsi="Times New Roman" w:cs="Times New Roman"/>
                <w:lang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Замовник перевіряє інформацію самостійно.</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42B2D">
              <w:rPr>
                <w:rFonts w:ascii="Times New Roman" w:eastAsia="Times New Roman" w:hAnsi="Times New Roman" w:cs="Times New Roman"/>
                <w:lang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42B2D">
              <w:rPr>
                <w:rFonts w:ascii="Times New Roman" w:eastAsia="Times New Roman" w:hAnsi="Times New Roman" w:cs="Times New Roman"/>
                <w:lang w:eastAsia="ru-RU"/>
              </w:rPr>
              <w:t>закупівель</w:t>
            </w:r>
            <w:proofErr w:type="spellEnd"/>
            <w:r w:rsidRPr="00F42B2D">
              <w:rPr>
                <w:rFonts w:ascii="Times New Roman" w:eastAsia="Times New Roman" w:hAnsi="Times New Roman" w:cs="Times New Roman"/>
                <w:lang w:eastAsia="ru-RU"/>
              </w:rPr>
              <w:t xml:space="preserve"> під час подання тендерної пропозиції</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судимості не має та в розшуку не перебуває.</w:t>
            </w: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42B2D">
              <w:rPr>
                <w:rFonts w:ascii="Times New Roman" w:eastAsia="Times New Roman" w:hAnsi="Times New Roman" w:cs="Times New Roman"/>
                <w:lang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42B2D">
              <w:rPr>
                <w:rFonts w:ascii="Times New Roman" w:eastAsia="Times New Roman" w:hAnsi="Times New Roman" w:cs="Times New Roman"/>
                <w:lang w:eastAsia="ru-RU"/>
              </w:rPr>
              <w:t>закупівель</w:t>
            </w:r>
            <w:proofErr w:type="spellEnd"/>
            <w:r w:rsidRPr="00F42B2D">
              <w:rPr>
                <w:rFonts w:ascii="Times New Roman" w:eastAsia="Times New Roman" w:hAnsi="Times New Roman" w:cs="Times New Roman"/>
                <w:lang w:eastAsia="ru-RU"/>
              </w:rPr>
              <w:t xml:space="preserve"> під час подання тендерної пропозиції</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42B2D">
              <w:rPr>
                <w:rFonts w:ascii="Times New Roman" w:eastAsia="Times New Roman" w:hAnsi="Times New Roman" w:cs="Times New Roman"/>
                <w:lang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Замовник перевіряє інформацію самостійно.</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F42B2D">
              <w:rPr>
                <w:rFonts w:ascii="Times New Roman" w:eastAsia="Times New Roman" w:hAnsi="Times New Roman" w:cs="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F42B2D">
              <w:rPr>
                <w:rFonts w:ascii="Times New Roman" w:eastAsia="Times New Roman" w:hAnsi="Times New Roman" w:cs="Times New Roman"/>
                <w:lang w:eastAsia="ru-RU"/>
              </w:rPr>
              <w:t>. </w:t>
            </w: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F42B2D">
              <w:rPr>
                <w:rFonts w:ascii="Times New Roman" w:eastAsia="Times New Roman" w:hAnsi="Times New Roman" w:cs="Times New Roman"/>
                <w:lang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42B2D">
              <w:rPr>
                <w:rFonts w:ascii="Times New Roman" w:eastAsia="Times New Roman" w:hAnsi="Times New Roman" w:cs="Times New Roman"/>
                <w:lang w:eastAsia="ru-RU"/>
              </w:rPr>
              <w:t>закупівель</w:t>
            </w:r>
            <w:proofErr w:type="spellEnd"/>
            <w:r w:rsidRPr="00F42B2D">
              <w:rPr>
                <w:rFonts w:ascii="Times New Roman" w:eastAsia="Times New Roman" w:hAnsi="Times New Roman" w:cs="Times New Roman"/>
                <w:lang w:eastAsia="ru-RU"/>
              </w:rPr>
              <w:t xml:space="preserve"> під час подання тендерної пропозиції</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42B2D">
              <w:rPr>
                <w:rFonts w:ascii="Times New Roman" w:eastAsia="Times New Roman" w:hAnsi="Times New Roman" w:cs="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42B2D">
              <w:rPr>
                <w:rFonts w:ascii="Times New Roman" w:eastAsia="Times New Roman" w:hAnsi="Times New Roman" w:cs="Times New Roman"/>
                <w:lang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42B2D">
              <w:rPr>
                <w:rFonts w:ascii="Times New Roman" w:eastAsia="Times New Roman" w:hAnsi="Times New Roman" w:cs="Times New Roman"/>
                <w:lang w:eastAsia="ru-RU"/>
              </w:rPr>
              <w:t>закупівель</w:t>
            </w:r>
            <w:proofErr w:type="spellEnd"/>
            <w:r w:rsidRPr="00F42B2D">
              <w:rPr>
                <w:rFonts w:ascii="Times New Roman" w:eastAsia="Times New Roman" w:hAnsi="Times New Roman" w:cs="Times New Roman"/>
                <w:lang w:eastAsia="ru-RU"/>
              </w:rPr>
              <w:t xml:space="preserve"> під час подання тендерної пропозиції</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F42B2D">
              <w:rPr>
                <w:rFonts w:ascii="Times New Roman" w:eastAsia="Times New Roman" w:hAnsi="Times New Roman" w:cs="Times New Roman"/>
                <w:shd w:val="clear" w:color="auto" w:fill="FFFFFF"/>
                <w:lang w:eastAsia="ru-RU"/>
              </w:rPr>
              <w:t xml:space="preserve">реєстру юридичних осіб, фізичних осіб - підприємців та громадських формувань, </w:t>
            </w:r>
            <w:r w:rsidRPr="00F42B2D">
              <w:rPr>
                <w:rFonts w:ascii="Times New Roman" w:eastAsia="Times New Roman" w:hAnsi="Times New Roman" w:cs="Times New Roman"/>
                <w:lang w:eastAsia="ru-RU"/>
              </w:rPr>
              <w:t>   в який містить інформацію про те, що</w:t>
            </w:r>
            <w:r w:rsidRPr="00F42B2D">
              <w:rPr>
                <w:rFonts w:ascii="Times New Roman" w:eastAsia="Times New Roman" w:hAnsi="Times New Roman" w:cs="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42B2D">
              <w:rPr>
                <w:rFonts w:ascii="Times New Roman" w:eastAsia="Times New Roman" w:hAnsi="Times New Roman" w:cs="Times New Roman"/>
                <w:lang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eastAsia="Times New Roman" w:hAnsi="Times New Roman" w:cs="Times New Roman"/>
                <w:i/>
                <w:iCs/>
                <w:lang w:eastAsia="ru-RU"/>
              </w:rPr>
            </w:pPr>
            <w:r w:rsidRPr="00F42B2D">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42B2D">
              <w:rPr>
                <w:rFonts w:ascii="Times New Roman" w:eastAsia="Times New Roman" w:hAnsi="Times New Roman" w:cs="Times New Roman"/>
                <w:lang w:eastAsia="ru-RU"/>
              </w:rPr>
              <w:t>закупівель</w:t>
            </w:r>
            <w:proofErr w:type="spellEnd"/>
            <w:r w:rsidRPr="00F42B2D">
              <w:rPr>
                <w:rFonts w:ascii="Times New Roman" w:eastAsia="Times New Roman" w:hAnsi="Times New Roman" w:cs="Times New Roman"/>
                <w:lang w:eastAsia="ru-RU"/>
              </w:rPr>
              <w:t xml:space="preserve"> під час подання тендерної пропозиції</w:t>
            </w:r>
          </w:p>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D7CBD" w:rsidRPr="00F42B2D" w:rsidRDefault="009D7CBD" w:rsidP="000C5110">
            <w:pPr>
              <w:spacing w:after="0" w:line="240" w:lineRule="auto"/>
              <w:jc w:val="both"/>
              <w:rPr>
                <w:rFonts w:ascii="Times New Roman" w:eastAsia="Times New Roman" w:hAnsi="Times New Roman" w:cs="Times New Roman"/>
                <w:lang w:eastAsia="ru-RU"/>
              </w:rPr>
            </w:pP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D7CBD" w:rsidRPr="00F42B2D" w:rsidRDefault="009D7CBD" w:rsidP="000C5110">
            <w:pPr>
              <w:spacing w:after="0" w:line="240" w:lineRule="auto"/>
              <w:rPr>
                <w:rFonts w:ascii="Times New Roman" w:eastAsia="Times New Roman" w:hAnsi="Times New Roman" w:cs="Times New Roman"/>
                <w:lang w:eastAsia="ru-RU"/>
              </w:rPr>
            </w:pPr>
          </w:p>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F42B2D">
              <w:rPr>
                <w:rFonts w:ascii="Times New Roman" w:eastAsia="Times New Roman" w:hAnsi="Times New Roman" w:cs="Times New Roman"/>
                <w:shd w:val="clear" w:color="auto" w:fill="FFFFFF"/>
                <w:lang w:eastAsia="ru-RU"/>
              </w:rPr>
              <w:t>закупівель</w:t>
            </w:r>
            <w:proofErr w:type="spellEnd"/>
            <w:r w:rsidRPr="00F42B2D">
              <w:rPr>
                <w:rFonts w:ascii="Times New Roman" w:eastAsia="Times New Roman" w:hAnsi="Times New Roman" w:cs="Times New Roman"/>
                <w:shd w:val="clear" w:color="auto" w:fill="FFFFFF"/>
                <w:lang w:eastAsia="ru-RU"/>
              </w:rPr>
              <w:t xml:space="preserve"> товарів, робіт і послуг згідно із Законом України «Про санкції» (</w:t>
            </w:r>
            <w:r w:rsidRPr="00F42B2D">
              <w:rPr>
                <w:rFonts w:ascii="Times New Roman" w:eastAsia="Times New Roman" w:hAnsi="Times New Roman" w:cs="Times New Roman"/>
                <w:lang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Замовник перевіряє інформацію самостійно.</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42B2D">
              <w:rPr>
                <w:rFonts w:ascii="Times New Roman" w:eastAsia="Times New Roman" w:hAnsi="Times New Roman" w:cs="Times New Roman"/>
                <w:lang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42B2D">
              <w:rPr>
                <w:rFonts w:ascii="Times New Roman" w:eastAsia="Times New Roman" w:hAnsi="Times New Roman" w:cs="Times New Roman"/>
                <w:lang w:eastAsia="ru-RU"/>
              </w:rPr>
              <w:t>закупівель</w:t>
            </w:r>
            <w:proofErr w:type="spellEnd"/>
            <w:r w:rsidRPr="00F42B2D">
              <w:rPr>
                <w:rFonts w:ascii="Times New Roman" w:eastAsia="Times New Roman" w:hAnsi="Times New Roman" w:cs="Times New Roman"/>
                <w:lang w:eastAsia="ru-RU"/>
              </w:rPr>
              <w:t xml:space="preserve"> під час подання тендерної пропозиції</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судимості не має та в розшуку не перебуває.</w:t>
            </w: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42B2D">
              <w:rPr>
                <w:rFonts w:ascii="Times New Roman" w:eastAsia="Times New Roman" w:hAnsi="Times New Roman" w:cs="Times New Roman"/>
                <w:lang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Замовник не вимагає підтвердження відповідно до пункту 44 Особливостей</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Замовник не вимагає підтвердження відповідно до пункту 44 Особливостей</w:t>
            </w:r>
          </w:p>
        </w:tc>
      </w:tr>
      <w:tr w:rsidR="009D7CBD" w:rsidRPr="00F42B2D" w:rsidTr="000C51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hd w:val="clear" w:color="auto" w:fill="FFFFFF"/>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D7CBD" w:rsidRPr="00F42B2D" w:rsidRDefault="009D7CBD" w:rsidP="000C5110">
            <w:pPr>
              <w:shd w:val="clear" w:color="auto" w:fill="FFFFFF"/>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9D7CBD" w:rsidRPr="00F42B2D" w:rsidRDefault="009D7CBD" w:rsidP="000C5110">
            <w:pPr>
              <w:spacing w:after="0" w:line="240" w:lineRule="auto"/>
              <w:jc w:val="both"/>
              <w:rPr>
                <w:rFonts w:ascii="Times New Roman" w:hAnsi="Times New Roman" w:cs="Times New Roman"/>
              </w:rPr>
            </w:pPr>
            <w:r w:rsidRPr="00F42B2D">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42B2D">
              <w:rPr>
                <w:rFonts w:ascii="Times New Roman" w:eastAsia="Times New Roman" w:hAnsi="Times New Roman" w:cs="Times New Roman"/>
                <w:lang w:eastAsia="ru-RU"/>
              </w:rPr>
              <w:t>закупівель</w:t>
            </w:r>
            <w:proofErr w:type="spellEnd"/>
            <w:r w:rsidRPr="00F42B2D">
              <w:rPr>
                <w:rFonts w:ascii="Times New Roman" w:eastAsia="Times New Roman" w:hAnsi="Times New Roman" w:cs="Times New Roman"/>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F42B2D">
              <w:rPr>
                <w:rFonts w:ascii="Times New Roman" w:hAnsi="Times New Roman" w:cs="Times New Roman"/>
              </w:rPr>
              <w:t>надати:</w:t>
            </w:r>
          </w:p>
          <w:p w:rsidR="009D7CBD" w:rsidRPr="00F42B2D" w:rsidRDefault="009D7CBD" w:rsidP="009D7CBD">
            <w:pPr>
              <w:pStyle w:val="a3"/>
              <w:numPr>
                <w:ilvl w:val="0"/>
                <w:numId w:val="2"/>
              </w:numPr>
              <w:spacing w:after="0" w:line="240" w:lineRule="auto"/>
              <w:ind w:left="85" w:hanging="35"/>
              <w:jc w:val="both"/>
              <w:rPr>
                <w:rFonts w:ascii="Times New Roman" w:hAnsi="Times New Roman" w:cs="Times New Roman"/>
              </w:rPr>
            </w:pPr>
            <w:r w:rsidRPr="00F42B2D">
              <w:rPr>
                <w:rFonts w:ascii="Times New Roman" w:hAnsi="Times New Roman" w:cs="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cs="Times New Roman"/>
              </w:rPr>
              <w:t>.</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CBD" w:rsidRPr="00F42B2D" w:rsidRDefault="009D7CBD" w:rsidP="000C5110">
            <w:pPr>
              <w:spacing w:after="0" w:line="240" w:lineRule="auto"/>
              <w:jc w:val="both"/>
              <w:rPr>
                <w:rFonts w:ascii="Times New Roman" w:eastAsia="Times New Roman" w:hAnsi="Times New Roman" w:cs="Times New Roman"/>
                <w:lang w:eastAsia="ru-RU"/>
              </w:rPr>
            </w:pPr>
            <w:r w:rsidRPr="00F42B2D">
              <w:rPr>
                <w:rFonts w:ascii="Times New Roman" w:eastAsia="Times New Roman" w:hAnsi="Times New Roman" w:cs="Times New Roman"/>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CBD" w:rsidRPr="00F42B2D" w:rsidRDefault="009D7CBD" w:rsidP="000C5110">
            <w:pPr>
              <w:spacing w:after="0" w:line="240" w:lineRule="auto"/>
              <w:rPr>
                <w:rFonts w:ascii="Times New Roman" w:eastAsia="Times New Roman" w:hAnsi="Times New Roman" w:cs="Times New Roman"/>
                <w:lang w:eastAsia="ru-RU"/>
              </w:rPr>
            </w:pPr>
          </w:p>
          <w:p w:rsidR="009D7CBD" w:rsidRPr="00F42B2D" w:rsidRDefault="009D7CBD" w:rsidP="000C5110">
            <w:pPr>
              <w:spacing w:after="0" w:line="240" w:lineRule="auto"/>
              <w:jc w:val="both"/>
              <w:rPr>
                <w:rFonts w:ascii="Times New Roman" w:eastAsia="Times New Roman" w:hAnsi="Times New Roman" w:cs="Times New Roman"/>
                <w:lang w:eastAsia="ru-RU"/>
              </w:rPr>
            </w:pPr>
          </w:p>
        </w:tc>
      </w:tr>
    </w:tbl>
    <w:p w:rsidR="009D7CBD" w:rsidRPr="00F42B2D" w:rsidRDefault="009D7CBD" w:rsidP="009D7CBD">
      <w:pPr>
        <w:spacing w:after="0" w:line="240" w:lineRule="auto"/>
        <w:rPr>
          <w:rFonts w:ascii="Times New Roman" w:hAnsi="Times New Roman" w:cs="Times New Roman"/>
        </w:rPr>
      </w:pPr>
    </w:p>
    <w:p w:rsidR="009D7CBD" w:rsidRPr="00F42B2D" w:rsidRDefault="009D7CBD" w:rsidP="009D7CBD">
      <w:pPr>
        <w:spacing w:after="0" w:line="240" w:lineRule="auto"/>
        <w:jc w:val="both"/>
        <w:rPr>
          <w:rFonts w:ascii="Times New Roman" w:hAnsi="Times New Roman" w:cs="Times New Roman"/>
        </w:rPr>
      </w:pPr>
    </w:p>
    <w:p w:rsidR="009D7CBD" w:rsidRPr="00F42B2D" w:rsidRDefault="009D7CBD" w:rsidP="009D7CBD">
      <w:pPr>
        <w:spacing w:after="0" w:line="240" w:lineRule="auto"/>
        <w:ind w:firstLine="720"/>
        <w:jc w:val="both"/>
        <w:rPr>
          <w:rFonts w:ascii="Times New Roman" w:hAnsi="Times New Roman" w:cs="Times New Roman"/>
        </w:rPr>
      </w:pPr>
      <w:r w:rsidRPr="00F42B2D">
        <w:rPr>
          <w:rFonts w:ascii="Times New Roman" w:hAnsi="Times New Roman" w:cs="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D7CBD" w:rsidRPr="00F42B2D" w:rsidRDefault="009D7CBD" w:rsidP="009D7CBD">
      <w:pPr>
        <w:jc w:val="both"/>
        <w:rPr>
          <w:rFonts w:ascii="Times New Roman" w:hAnsi="Times New Roman" w:cs="Times New Roman"/>
        </w:rPr>
      </w:pPr>
    </w:p>
    <w:p w:rsidR="00E0251C" w:rsidRPr="009D7CBD" w:rsidRDefault="00E0251C">
      <w:pPr>
        <w:rPr>
          <w:rFonts w:ascii="Times New Roman" w:eastAsia="Times New Roman" w:hAnsi="Times New Roman" w:cs="Times New Roman"/>
          <w:highlight w:val="white"/>
        </w:rPr>
      </w:pPr>
    </w:p>
    <w:sectPr w:rsidR="00E0251C" w:rsidRPr="009D7C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1D8"/>
    <w:multiLevelType w:val="multilevel"/>
    <w:tmpl w:val="E766E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D82191"/>
    <w:multiLevelType w:val="multilevel"/>
    <w:tmpl w:val="F9667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4831DF"/>
    <w:multiLevelType w:val="multilevel"/>
    <w:tmpl w:val="F4AE4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6F7FB8"/>
    <w:multiLevelType w:val="multilevel"/>
    <w:tmpl w:val="3618B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757824"/>
    <w:multiLevelType w:val="multilevel"/>
    <w:tmpl w:val="96085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62210B9"/>
    <w:multiLevelType w:val="multilevel"/>
    <w:tmpl w:val="959AD27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BD"/>
    <w:rsid w:val="009B52D9"/>
    <w:rsid w:val="009D7CBD"/>
    <w:rsid w:val="00A64DCA"/>
    <w:rsid w:val="00DE6417"/>
    <w:rsid w:val="00E0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99677-0CC9-4EEF-89AC-DA909970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CBD"/>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Elenco Normale,AC List 01,EBRD List,CA bullets"/>
    <w:basedOn w:val="a"/>
    <w:link w:val="a4"/>
    <w:uiPriority w:val="34"/>
    <w:qFormat/>
    <w:rsid w:val="009D7CBD"/>
    <w:pPr>
      <w:ind w:left="720"/>
      <w:contextualSpacing/>
    </w:pPr>
  </w:style>
  <w:style w:type="character" w:customStyle="1" w:styleId="a4">
    <w:name w:val="Абзац списка Знак"/>
    <w:aliases w:val="Chapter10 Знак,Список уровня 2 Знак,название табл/рис Знак,Elenco Normale Знак,AC List 01 Знак,EBRD List Знак,CA bullets Знак"/>
    <w:link w:val="a3"/>
    <w:uiPriority w:val="34"/>
    <w:locked/>
    <w:rsid w:val="009D7CBD"/>
    <w:rPr>
      <w:rFonts w:ascii="Calibri" w:eastAsia="Calibri" w:hAnsi="Calibri" w:cs="Calibri"/>
      <w:lang w:val="uk-UA"/>
    </w:rPr>
  </w:style>
  <w:style w:type="character" w:customStyle="1" w:styleId="a5">
    <w:name w:val="Другое_"/>
    <w:basedOn w:val="a0"/>
    <w:link w:val="a6"/>
    <w:rsid w:val="009D7CBD"/>
  </w:style>
  <w:style w:type="paragraph" w:customStyle="1" w:styleId="a6">
    <w:name w:val="Другое"/>
    <w:basedOn w:val="a"/>
    <w:link w:val="a5"/>
    <w:rsid w:val="009D7CBD"/>
    <w:pPr>
      <w:widowControl w:val="0"/>
      <w:spacing w:after="0" w:line="252" w:lineRule="auto"/>
    </w:pPr>
    <w:rPr>
      <w:rFonts w:asciiTheme="minorHAnsi" w:eastAsiaTheme="minorHAnsi" w:hAnsiTheme="minorHAnsi" w:cstheme="minorBidi"/>
      <w:lang w:val="ru-RU"/>
    </w:rPr>
  </w:style>
  <w:style w:type="character" w:customStyle="1" w:styleId="a7">
    <w:name w:val="Основной текст_"/>
    <w:basedOn w:val="a0"/>
    <w:link w:val="1"/>
    <w:rsid w:val="009D7CBD"/>
    <w:rPr>
      <w:rFonts w:ascii="Times New Roman" w:eastAsia="Times New Roman" w:hAnsi="Times New Roman" w:cs="Times New Roman"/>
    </w:rPr>
  </w:style>
  <w:style w:type="character" w:customStyle="1" w:styleId="4">
    <w:name w:val="Заголовок №4_"/>
    <w:basedOn w:val="a0"/>
    <w:link w:val="40"/>
    <w:rsid w:val="009D7CBD"/>
    <w:rPr>
      <w:rFonts w:ascii="Times New Roman" w:eastAsia="Times New Roman" w:hAnsi="Times New Roman" w:cs="Times New Roman"/>
      <w:b/>
      <w:bCs/>
    </w:rPr>
  </w:style>
  <w:style w:type="paragraph" w:customStyle="1" w:styleId="1">
    <w:name w:val="Основной текст1"/>
    <w:basedOn w:val="a"/>
    <w:link w:val="a7"/>
    <w:rsid w:val="009D7CBD"/>
    <w:pPr>
      <w:widowControl w:val="0"/>
      <w:spacing w:after="0" w:line="254" w:lineRule="auto"/>
    </w:pPr>
    <w:rPr>
      <w:rFonts w:ascii="Times New Roman" w:eastAsia="Times New Roman" w:hAnsi="Times New Roman" w:cs="Times New Roman"/>
      <w:lang w:val="ru-RU"/>
    </w:rPr>
  </w:style>
  <w:style w:type="paragraph" w:customStyle="1" w:styleId="40">
    <w:name w:val="Заголовок №4"/>
    <w:basedOn w:val="a"/>
    <w:link w:val="4"/>
    <w:rsid w:val="009D7CBD"/>
    <w:pPr>
      <w:widowControl w:val="0"/>
      <w:spacing w:after="0" w:line="254" w:lineRule="auto"/>
      <w:jc w:val="center"/>
      <w:outlineLvl w:val="3"/>
    </w:pPr>
    <w:rPr>
      <w:rFonts w:ascii="Times New Roman" w:eastAsia="Times New Roman" w:hAnsi="Times New Roman" w:cs="Times New Roman"/>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14304</Words>
  <Characters>8154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Dell</cp:lastModifiedBy>
  <cp:revision>2</cp:revision>
  <dcterms:created xsi:type="dcterms:W3CDTF">2023-05-29T15:33:00Z</dcterms:created>
  <dcterms:modified xsi:type="dcterms:W3CDTF">2023-05-29T15:33:00Z</dcterms:modified>
</cp:coreProperties>
</file>