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76E" w:rsidRDefault="00AD176E" w:rsidP="00AD176E">
      <w:pPr>
        <w:jc w:val="center"/>
        <w:rPr>
          <w:b/>
        </w:rPr>
      </w:pPr>
      <w:r w:rsidRPr="00AD176E">
        <w:rPr>
          <w:b/>
        </w:rPr>
        <w:t xml:space="preserve">Перелік змін </w:t>
      </w:r>
    </w:p>
    <w:p w:rsidR="00AD176E" w:rsidRDefault="00AD176E" w:rsidP="004E2A67">
      <w:pPr>
        <w:spacing w:after="0"/>
        <w:jc w:val="center"/>
      </w:pPr>
      <w:r w:rsidRPr="00AD176E">
        <w:rPr>
          <w:b/>
        </w:rPr>
        <w:t xml:space="preserve">до тендерної документації </w:t>
      </w:r>
    </w:p>
    <w:p w:rsidR="00AD176E" w:rsidRDefault="00AD176E"/>
    <w:p w:rsidR="00874B5C" w:rsidRDefault="00874B5C" w:rsidP="00874B5C">
      <w:pPr>
        <w:ind w:left="360"/>
      </w:pPr>
    </w:p>
    <w:p w:rsidR="00874B5C" w:rsidRDefault="00874B5C" w:rsidP="00874B5C">
      <w:pPr>
        <w:ind w:left="360"/>
      </w:pPr>
    </w:p>
    <w:p w:rsidR="00874B5C" w:rsidRDefault="00874B5C" w:rsidP="00874B5C">
      <w:pPr>
        <w:ind w:left="360"/>
      </w:pPr>
    </w:p>
    <w:p w:rsidR="00874B5C" w:rsidRDefault="00874B5C" w:rsidP="00874B5C">
      <w:pPr>
        <w:ind w:left="360"/>
      </w:pPr>
    </w:p>
    <w:p w:rsidR="001A1440" w:rsidRDefault="00AD176E" w:rsidP="00AD176E">
      <w:pPr>
        <w:pStyle w:val="a3"/>
        <w:numPr>
          <w:ilvl w:val="0"/>
          <w:numId w:val="1"/>
        </w:numPr>
      </w:pPr>
      <w:r w:rsidRPr="00AD176E">
        <w:t>Стара редакція</w:t>
      </w:r>
    </w:p>
    <w:p w:rsidR="00AD176E" w:rsidRDefault="00AD176E" w:rsidP="00AD176E">
      <w:pPr>
        <w:pStyle w:val="a3"/>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2626"/>
        <w:gridCol w:w="7087"/>
        <w:gridCol w:w="630"/>
      </w:tblGrid>
      <w:tr w:rsidR="00004C1B" w:rsidRPr="006E7206" w:rsidTr="000E3E90">
        <w:tc>
          <w:tcPr>
            <w:tcW w:w="10343" w:type="dxa"/>
            <w:gridSpan w:val="3"/>
            <w:shd w:val="clear" w:color="auto" w:fill="FFFFFF"/>
            <w:hideMark/>
          </w:tcPr>
          <w:p w:rsidR="00004C1B" w:rsidRPr="006E7206" w:rsidRDefault="00004C1B" w:rsidP="000E3E90">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004C1B" w:rsidRPr="00B537D0" w:rsidTr="000E3E90">
        <w:trPr>
          <w:gridAfter w:val="1"/>
          <w:wAfter w:w="630" w:type="dxa"/>
        </w:trPr>
        <w:tc>
          <w:tcPr>
            <w:tcW w:w="2626" w:type="dxa"/>
            <w:shd w:val="clear" w:color="auto" w:fill="FFFFFF"/>
            <w:hideMark/>
          </w:tcPr>
          <w:p w:rsidR="00004C1B" w:rsidRPr="006E7206" w:rsidRDefault="00004C1B" w:rsidP="000E3E90">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Зміст і спосіб подання тендерної пропозиції</w:t>
            </w:r>
          </w:p>
        </w:tc>
        <w:tc>
          <w:tcPr>
            <w:tcW w:w="7087" w:type="dxa"/>
            <w:shd w:val="clear" w:color="auto" w:fill="FFFFFF"/>
            <w:hideMark/>
          </w:tcPr>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з</w:t>
            </w:r>
            <w:r>
              <w:rPr>
                <w:rFonts w:ascii="Times New Roman" w:eastAsia="Times New Roman" w:hAnsi="Times New Roman" w:cs="Times New Roman"/>
                <w:sz w:val="24"/>
                <w:szCs w:val="24"/>
                <w:lang w:val="uk-UA" w:eastAsia="ru-RU"/>
              </w:rPr>
              <w:t xml:space="preserve"> урахуванням Особливостей</w:t>
            </w:r>
            <w:r w:rsidRPr="006E7206">
              <w:rPr>
                <w:rFonts w:ascii="Times New Roman" w:eastAsia="Times New Roman" w:hAnsi="Times New Roman" w:cs="Times New Roman"/>
                <w:sz w:val="24"/>
                <w:szCs w:val="24"/>
                <w:lang w:val="uk-UA" w:eastAsia="ru-RU"/>
              </w:rPr>
              <w:t xml:space="preserve"> і в тендерній документації, та шляхом завантаження:</w:t>
            </w:r>
          </w:p>
          <w:p w:rsidR="00004C1B" w:rsidRPr="006E7206" w:rsidRDefault="00004C1B" w:rsidP="00004C1B">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004C1B" w:rsidRPr="006E7206" w:rsidRDefault="00004C1B" w:rsidP="00004C1B">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rsidR="00004C1B" w:rsidRPr="006E7206" w:rsidRDefault="00004C1B" w:rsidP="00004C1B">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004C1B" w:rsidRPr="006E7206" w:rsidRDefault="00004C1B" w:rsidP="00004C1B">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004C1B" w:rsidRPr="006E7206" w:rsidRDefault="00004C1B" w:rsidP="00004C1B">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004C1B" w:rsidRPr="006E7206" w:rsidRDefault="00004C1B" w:rsidP="00004C1B">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004C1B" w:rsidRPr="006E7206" w:rsidRDefault="00004C1B" w:rsidP="00004C1B">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rsidR="00004C1B" w:rsidRPr="006E7206" w:rsidRDefault="00004C1B" w:rsidP="00004C1B">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04C1B" w:rsidRPr="006E7206" w:rsidRDefault="00004C1B" w:rsidP="000E3E90">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004C1B" w:rsidRPr="00982ABE"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982ABE">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004C1B" w:rsidRPr="00982ABE"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982ABE">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982ABE">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кваліфікований електронний підпис особи уповноваженої на підписання тендерної пропозиції учасник</w:t>
            </w:r>
            <w:r>
              <w:rPr>
                <w:rFonts w:ascii="Times New Roman" w:eastAsia="Times New Roman" w:hAnsi="Times New Roman" w:cs="Times New Roman"/>
                <w:sz w:val="24"/>
                <w:szCs w:val="24"/>
                <w:lang w:val="uk-UA" w:eastAsia="ru-RU"/>
              </w:rPr>
              <w:t>а на кожен електронний документ</w:t>
            </w:r>
            <w:r w:rsidRPr="006E7206">
              <w:rPr>
                <w:rFonts w:ascii="Times New Roman" w:eastAsia="Times New Roman" w:hAnsi="Times New Roman" w:cs="Times New Roman"/>
                <w:sz w:val="24"/>
                <w:szCs w:val="24"/>
                <w:lang w:val="uk-UA" w:eastAsia="ru-RU"/>
              </w:rPr>
              <w:t>.</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Перелік</w:t>
            </w:r>
            <w:r w:rsidRPr="006E7206">
              <w:rPr>
                <w:lang w:val="uk-UA"/>
              </w:rPr>
              <w:t xml:space="preserve"> </w:t>
            </w:r>
            <w:r w:rsidRPr="006E7206">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004C1B" w:rsidRPr="006E7206" w:rsidRDefault="00004C1B" w:rsidP="00004C1B">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уживання великої літери; </w:t>
            </w:r>
          </w:p>
          <w:p w:rsidR="00004C1B" w:rsidRPr="006E7206" w:rsidRDefault="00004C1B" w:rsidP="00004C1B">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004C1B" w:rsidRPr="006E7206" w:rsidRDefault="00004C1B" w:rsidP="00004C1B">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004C1B" w:rsidRPr="006E7206" w:rsidRDefault="00004C1B" w:rsidP="00004C1B">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04C1B" w:rsidRPr="006E7206" w:rsidRDefault="00004C1B" w:rsidP="00004C1B">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004C1B" w:rsidRPr="006E7206" w:rsidRDefault="00004C1B" w:rsidP="00004C1B">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004C1B" w:rsidRPr="006E7206" w:rsidRDefault="00004C1B" w:rsidP="00004C1B">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Приклади формальних помилок:</w:t>
            </w:r>
          </w:p>
          <w:p w:rsidR="00004C1B" w:rsidRPr="006E7206" w:rsidRDefault="00004C1B" w:rsidP="00004C1B">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004C1B" w:rsidRPr="006E7206" w:rsidRDefault="00004C1B" w:rsidP="00004C1B">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004C1B" w:rsidRPr="006E7206" w:rsidRDefault="00004C1B" w:rsidP="00004C1B">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04C1B" w:rsidRPr="006E7206" w:rsidRDefault="00004C1B" w:rsidP="00004C1B">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«тендернапропозиція» замість «тендерна пропозиція»;</w:t>
            </w:r>
          </w:p>
          <w:p w:rsidR="00004C1B" w:rsidRPr="006E7206" w:rsidRDefault="00004C1B" w:rsidP="00004C1B">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«срток поставки» замість «строк поставки»;</w:t>
            </w:r>
          </w:p>
          <w:p w:rsidR="00004C1B" w:rsidRPr="006E7206" w:rsidRDefault="00004C1B" w:rsidP="00004C1B">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004C1B" w:rsidRPr="006E7206" w:rsidRDefault="00004C1B" w:rsidP="00004C1B">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bl>
    <w:p w:rsidR="00AD176E" w:rsidRPr="00004C1B" w:rsidRDefault="00AD176E" w:rsidP="00AD176E">
      <w:pPr>
        <w:pStyle w:val="a3"/>
        <w:rPr>
          <w:lang w:val="uk-UA"/>
        </w:rPr>
      </w:pPr>
    </w:p>
    <w:p w:rsidR="00AD176E" w:rsidRDefault="00AD176E" w:rsidP="00AD176E">
      <w:pPr>
        <w:pStyle w:val="a3"/>
        <w:rPr>
          <w:b/>
          <w:lang w:val="uk-UA"/>
        </w:rPr>
      </w:pPr>
    </w:p>
    <w:p w:rsidR="00874B5C" w:rsidRDefault="00874B5C" w:rsidP="00AD176E">
      <w:pPr>
        <w:pStyle w:val="a3"/>
        <w:rPr>
          <w:b/>
          <w:lang w:val="uk-UA"/>
        </w:rPr>
      </w:pPr>
    </w:p>
    <w:p w:rsidR="00874B5C" w:rsidRDefault="00874B5C" w:rsidP="00AD176E">
      <w:pPr>
        <w:pStyle w:val="a3"/>
        <w:rPr>
          <w:b/>
          <w:lang w:val="uk-UA"/>
        </w:rPr>
      </w:pPr>
    </w:p>
    <w:p w:rsidR="00874B5C" w:rsidRDefault="00874B5C" w:rsidP="00AD176E">
      <w:pPr>
        <w:pStyle w:val="a3"/>
        <w:rPr>
          <w:b/>
          <w:lang w:val="uk-UA"/>
        </w:rPr>
      </w:pPr>
    </w:p>
    <w:p w:rsidR="00AD176E" w:rsidRPr="00AD176E" w:rsidRDefault="00AD176E" w:rsidP="00AD176E">
      <w:pPr>
        <w:pStyle w:val="a3"/>
        <w:rPr>
          <w:b/>
          <w:lang w:val="uk-UA"/>
        </w:rPr>
      </w:pPr>
      <w:r w:rsidRPr="00AD176E">
        <w:rPr>
          <w:b/>
          <w:lang w:val="uk-UA"/>
        </w:rPr>
        <w:t>Нова редакція</w:t>
      </w:r>
    </w:p>
    <w:p w:rsidR="00AD176E" w:rsidRDefault="00AD176E" w:rsidP="00AD176E">
      <w:pPr>
        <w:pStyle w:val="a3"/>
        <w:rPr>
          <w:lang w:val="uk-UA"/>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2626"/>
        <w:gridCol w:w="7087"/>
        <w:gridCol w:w="630"/>
      </w:tblGrid>
      <w:tr w:rsidR="00786C50" w:rsidRPr="006E7206" w:rsidTr="000E3E90">
        <w:tc>
          <w:tcPr>
            <w:tcW w:w="10343" w:type="dxa"/>
            <w:gridSpan w:val="3"/>
            <w:shd w:val="clear" w:color="auto" w:fill="FFFFFF"/>
            <w:hideMark/>
          </w:tcPr>
          <w:p w:rsidR="00786C50" w:rsidRPr="006E7206" w:rsidRDefault="00786C50" w:rsidP="000E3E90">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786C50" w:rsidRPr="00B537D0" w:rsidTr="000E3E90">
        <w:trPr>
          <w:gridAfter w:val="1"/>
          <w:wAfter w:w="630" w:type="dxa"/>
        </w:trPr>
        <w:tc>
          <w:tcPr>
            <w:tcW w:w="2626" w:type="dxa"/>
            <w:shd w:val="clear" w:color="auto" w:fill="FFFFFF"/>
            <w:hideMark/>
          </w:tcPr>
          <w:p w:rsidR="00786C50" w:rsidRPr="006E7206" w:rsidRDefault="00786C50" w:rsidP="000E3E90">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Зміст і спосіб подання тендерної пропозиції</w:t>
            </w:r>
          </w:p>
        </w:tc>
        <w:tc>
          <w:tcPr>
            <w:tcW w:w="7087" w:type="dxa"/>
            <w:shd w:val="clear" w:color="auto" w:fill="FFFFFF"/>
            <w:hideMark/>
          </w:tcPr>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з</w:t>
            </w:r>
            <w:r>
              <w:rPr>
                <w:rFonts w:ascii="Times New Roman" w:eastAsia="Times New Roman" w:hAnsi="Times New Roman" w:cs="Times New Roman"/>
                <w:sz w:val="24"/>
                <w:szCs w:val="24"/>
                <w:lang w:val="uk-UA" w:eastAsia="ru-RU"/>
              </w:rPr>
              <w:t xml:space="preserve"> урахуванням Особливостей</w:t>
            </w:r>
            <w:r w:rsidRPr="006E7206">
              <w:rPr>
                <w:rFonts w:ascii="Times New Roman" w:eastAsia="Times New Roman" w:hAnsi="Times New Roman" w:cs="Times New Roman"/>
                <w:sz w:val="24"/>
                <w:szCs w:val="24"/>
                <w:lang w:val="uk-UA" w:eastAsia="ru-RU"/>
              </w:rPr>
              <w:t xml:space="preserve"> і в тендерній документації, та шляхом завантаження:</w:t>
            </w:r>
          </w:p>
          <w:p w:rsidR="00786C50" w:rsidRPr="006E7206" w:rsidRDefault="00786C50" w:rsidP="00786C50">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786C50" w:rsidRPr="006E7206" w:rsidRDefault="00786C50" w:rsidP="00786C50">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rsidR="00786C50" w:rsidRPr="006E7206" w:rsidRDefault="00786C50" w:rsidP="00786C50">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786C50" w:rsidRPr="006E7206" w:rsidRDefault="00786C50" w:rsidP="00786C50">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786C50" w:rsidRPr="006E7206" w:rsidRDefault="00786C50" w:rsidP="00786C50">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786C50" w:rsidRPr="006E7206" w:rsidRDefault="00786C50" w:rsidP="00786C50">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786C50" w:rsidRPr="006E7206" w:rsidRDefault="00786C50" w:rsidP="00786C50">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rsidR="00786C50" w:rsidRPr="006E7206" w:rsidRDefault="00786C50" w:rsidP="00786C50">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86C50" w:rsidRPr="006E7206" w:rsidRDefault="00786C50" w:rsidP="000E3E90">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lastRenderedPageBreak/>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86C50" w:rsidRPr="00982ABE"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982ABE">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786C50">
              <w:rPr>
                <w:rFonts w:ascii="Times New Roman" w:eastAsia="Times New Roman" w:hAnsi="Times New Roman" w:cs="Times New Roman"/>
                <w:sz w:val="24"/>
                <w:szCs w:val="24"/>
                <w:highlight w:val="yellow"/>
                <w:lang w:val="uk-UA" w:eastAsia="ru-RU"/>
              </w:rPr>
              <w:t>або удосконалений електронний  підпис.</w:t>
            </w:r>
            <w:r w:rsidRPr="00982ABE">
              <w:rPr>
                <w:rFonts w:ascii="Times New Roman" w:eastAsia="Times New Roman" w:hAnsi="Times New Roman" w:cs="Times New Roman"/>
                <w:sz w:val="24"/>
                <w:szCs w:val="24"/>
                <w:lang w:val="uk-UA" w:eastAsia="ru-RU"/>
              </w:rPr>
              <w:t xml:space="preserve"> </w:t>
            </w:r>
          </w:p>
          <w:p w:rsidR="00786C50" w:rsidRPr="00982ABE"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982ABE">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w:t>
            </w:r>
            <w:r w:rsidRPr="00786C50">
              <w:rPr>
                <w:rFonts w:ascii="Times New Roman" w:eastAsia="Times New Roman" w:hAnsi="Times New Roman" w:cs="Times New Roman"/>
                <w:sz w:val="24"/>
                <w:szCs w:val="24"/>
                <w:highlight w:val="yellow"/>
                <w:lang w:val="uk-UA" w:eastAsia="ru-RU"/>
              </w:rPr>
              <w:t>або удосконалений електронний  підпис</w:t>
            </w:r>
            <w:r w:rsidRPr="00982ABE">
              <w:rPr>
                <w:rFonts w:ascii="Times New Roman" w:eastAsia="Times New Roman" w:hAnsi="Times New Roman" w:cs="Times New Roman"/>
                <w:sz w:val="24"/>
                <w:szCs w:val="24"/>
                <w:lang w:val="uk-UA" w:eastAsia="ru-RU"/>
              </w:rPr>
              <w:t xml:space="preserve"> особи уповноваженої на підписання тендерної пропозиції учасника. </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982ABE">
              <w:rPr>
                <w:rFonts w:ascii="Times New Roman" w:eastAsia="Times New Roman" w:hAnsi="Times New Roman" w:cs="Times New Roman"/>
                <w:sz w:val="24"/>
                <w:szCs w:val="24"/>
                <w:lang w:val="uk-UA" w:eastAsia="ru-RU"/>
              </w:rPr>
              <w:t xml:space="preserve">У разі подання у складі тендерної пропозиції електронного(их) документа(ів) учасник має накласти кваліфікований електронний підпис </w:t>
            </w:r>
            <w:r w:rsidRPr="00786C50">
              <w:rPr>
                <w:rFonts w:ascii="Times New Roman" w:eastAsia="Times New Roman" w:hAnsi="Times New Roman" w:cs="Times New Roman"/>
                <w:sz w:val="24"/>
                <w:szCs w:val="24"/>
                <w:highlight w:val="yellow"/>
                <w:lang w:val="uk-UA" w:eastAsia="ru-RU"/>
              </w:rPr>
              <w:t>або удосконалений електронний  підпис</w:t>
            </w:r>
            <w:r w:rsidRPr="00982ABE">
              <w:rPr>
                <w:rFonts w:ascii="Times New Roman" w:eastAsia="Times New Roman" w:hAnsi="Times New Roman" w:cs="Times New Roman"/>
                <w:sz w:val="24"/>
                <w:szCs w:val="24"/>
                <w:lang w:val="uk-UA" w:eastAsia="ru-RU"/>
              </w:rPr>
              <w:t xml:space="preserve"> особи уповноваженої на підписання тендерної пропозиції учасник</w:t>
            </w:r>
            <w:r>
              <w:rPr>
                <w:rFonts w:ascii="Times New Roman" w:eastAsia="Times New Roman" w:hAnsi="Times New Roman" w:cs="Times New Roman"/>
                <w:sz w:val="24"/>
                <w:szCs w:val="24"/>
                <w:lang w:val="uk-UA" w:eastAsia="ru-RU"/>
              </w:rPr>
              <w:t>а на кожен електронний документ</w:t>
            </w:r>
            <w:r w:rsidRPr="006E7206">
              <w:rPr>
                <w:rFonts w:ascii="Times New Roman" w:eastAsia="Times New Roman" w:hAnsi="Times New Roman" w:cs="Times New Roman"/>
                <w:sz w:val="24"/>
                <w:szCs w:val="24"/>
                <w:lang w:val="uk-UA" w:eastAsia="ru-RU"/>
              </w:rPr>
              <w:t>.</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Перелік</w:t>
            </w:r>
            <w:r w:rsidRPr="006E7206">
              <w:rPr>
                <w:lang w:val="uk-UA"/>
              </w:rPr>
              <w:t xml:space="preserve"> </w:t>
            </w:r>
            <w:r w:rsidRPr="006E7206">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786C50" w:rsidRPr="006E7206" w:rsidRDefault="00786C50" w:rsidP="00786C50">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уживання великої літери; </w:t>
            </w:r>
          </w:p>
          <w:p w:rsidR="00786C50" w:rsidRPr="006E7206" w:rsidRDefault="00786C50" w:rsidP="00786C50">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786C50" w:rsidRPr="006E7206" w:rsidRDefault="00786C50" w:rsidP="00786C50">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786C50" w:rsidRPr="006E7206" w:rsidRDefault="00786C50" w:rsidP="00786C50">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86C50" w:rsidRPr="006E7206" w:rsidRDefault="00786C50" w:rsidP="00786C50">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786C50" w:rsidRPr="006E7206" w:rsidRDefault="00786C50" w:rsidP="00786C50">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786C50" w:rsidRPr="006E7206" w:rsidRDefault="00786C50" w:rsidP="00786C50">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6E7206">
              <w:rPr>
                <w:rFonts w:ascii="Times New Roman" w:eastAsia="Times New Roman" w:hAnsi="Times New Roman" w:cs="Times New Roman"/>
                <w:sz w:val="24"/>
                <w:szCs w:val="24"/>
                <w:lang w:val="uk-UA" w:eastAsia="ru-RU"/>
              </w:rPr>
              <w:lastRenderedPageBreak/>
              <w:t xml:space="preserve">відповідно до законодавства після того, як відповідний документ (документи) був (були) поданий (подані). </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Приклади формальних помилок:</w:t>
            </w:r>
          </w:p>
          <w:p w:rsidR="00786C50" w:rsidRPr="006E7206" w:rsidRDefault="00786C50" w:rsidP="00786C50">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786C50" w:rsidRPr="006E7206" w:rsidRDefault="00786C50" w:rsidP="00786C50">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786C50" w:rsidRPr="006E7206" w:rsidRDefault="00786C50" w:rsidP="00786C50">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86C50" w:rsidRPr="006E7206" w:rsidRDefault="00786C50" w:rsidP="00786C50">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«тендернапропозиція» замість «тендерна пропозиція»;</w:t>
            </w:r>
          </w:p>
          <w:p w:rsidR="00786C50" w:rsidRPr="006E7206" w:rsidRDefault="00786C50" w:rsidP="00786C50">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«срток поставки» замість «строк поставки»;</w:t>
            </w:r>
          </w:p>
          <w:p w:rsidR="00786C50" w:rsidRPr="006E7206" w:rsidRDefault="00786C50" w:rsidP="00786C50">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786C50" w:rsidRPr="006E7206" w:rsidRDefault="00786C50" w:rsidP="00786C50">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bl>
    <w:p w:rsidR="00786C50" w:rsidRDefault="00786C50" w:rsidP="00AD176E">
      <w:pPr>
        <w:pStyle w:val="a3"/>
        <w:rPr>
          <w:lang w:val="uk-UA"/>
        </w:rPr>
      </w:pPr>
    </w:p>
    <w:p w:rsidR="00786C50" w:rsidRDefault="00786C50" w:rsidP="00AD176E">
      <w:pPr>
        <w:pStyle w:val="a3"/>
        <w:rPr>
          <w:lang w:val="uk-UA"/>
        </w:rPr>
      </w:pPr>
    </w:p>
    <w:p w:rsidR="00786C50" w:rsidRDefault="00786C50" w:rsidP="00AD176E">
      <w:pPr>
        <w:pStyle w:val="a3"/>
        <w:rPr>
          <w:lang w:val="uk-UA"/>
        </w:rPr>
      </w:pPr>
    </w:p>
    <w:p w:rsidR="00526974" w:rsidRDefault="00526974" w:rsidP="00AD176E">
      <w:pPr>
        <w:spacing w:after="0" w:line="273" w:lineRule="auto"/>
        <w:ind w:firstLine="567"/>
        <w:rPr>
          <w:rFonts w:ascii="Times New Roman" w:eastAsia="Times New Roman" w:hAnsi="Times New Roman" w:cs="Times New Roman"/>
          <w:color w:val="000000"/>
          <w:lang w:val="uk-UA"/>
        </w:rPr>
      </w:pPr>
    </w:p>
    <w:p w:rsidR="00526974" w:rsidRPr="00874B5C" w:rsidRDefault="00526974" w:rsidP="00874B5C">
      <w:pPr>
        <w:pStyle w:val="a3"/>
        <w:numPr>
          <w:ilvl w:val="0"/>
          <w:numId w:val="1"/>
        </w:numPr>
        <w:spacing w:after="0" w:line="273" w:lineRule="auto"/>
        <w:rPr>
          <w:rFonts w:ascii="Times New Roman" w:eastAsia="Times New Roman" w:hAnsi="Times New Roman" w:cs="Times New Roman"/>
          <w:color w:val="000000"/>
          <w:lang w:val="uk-UA"/>
        </w:rPr>
      </w:pPr>
      <w:r w:rsidRPr="00874B5C">
        <w:rPr>
          <w:rFonts w:ascii="Times New Roman" w:eastAsia="Times New Roman" w:hAnsi="Times New Roman" w:cs="Times New Roman"/>
          <w:color w:val="000000"/>
          <w:lang w:val="uk-UA"/>
        </w:rPr>
        <w:t>Стара редакція</w:t>
      </w:r>
    </w:p>
    <w:p w:rsidR="00874B5C" w:rsidRDefault="00874B5C" w:rsidP="00874B5C">
      <w:pPr>
        <w:spacing w:after="0" w:line="273" w:lineRule="auto"/>
        <w:rPr>
          <w:rFonts w:ascii="Times New Roman" w:eastAsia="Times New Roman" w:hAnsi="Times New Roman" w:cs="Times New Roman"/>
          <w:color w:val="000000"/>
          <w:lang w:val="uk-UA"/>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630"/>
        <w:gridCol w:w="2626"/>
        <w:gridCol w:w="7087"/>
      </w:tblGrid>
      <w:tr w:rsidR="00874B5C" w:rsidRPr="006E7206" w:rsidTr="000E3E90">
        <w:tc>
          <w:tcPr>
            <w:tcW w:w="630" w:type="dxa"/>
            <w:shd w:val="clear" w:color="auto" w:fill="FFFFFF"/>
            <w:hideMark/>
          </w:tcPr>
          <w:p w:rsidR="00874B5C" w:rsidRPr="006E7206" w:rsidRDefault="00874B5C" w:rsidP="000E3E90">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2626" w:type="dxa"/>
            <w:shd w:val="clear" w:color="auto" w:fill="FFFFFF"/>
            <w:hideMark/>
          </w:tcPr>
          <w:p w:rsidR="00874B5C" w:rsidRPr="006E7206" w:rsidRDefault="00874B5C" w:rsidP="000E3E90">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7087" w:type="dxa"/>
            <w:shd w:val="clear" w:color="auto" w:fill="FFFFFF"/>
            <w:hideMark/>
          </w:tcPr>
          <w:p w:rsidR="00874B5C" w:rsidRPr="006E7206" w:rsidRDefault="00874B5C"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874B5C" w:rsidRPr="006E7206" w:rsidRDefault="00874B5C" w:rsidP="000E3E90">
            <w:pPr>
              <w:snapToGrid w:val="0"/>
              <w:spacing w:after="0" w:line="240" w:lineRule="auto"/>
              <w:ind w:left="57" w:right="57"/>
              <w:jc w:val="both"/>
              <w:rPr>
                <w:rFonts w:ascii="Times New Roman" w:eastAsia="Times New Roman" w:hAnsi="Times New Roman" w:cs="Times New Roman"/>
                <w:color w:val="000000"/>
                <w:sz w:val="24"/>
                <w:szCs w:val="24"/>
                <w:lang w:val="uk-UA" w:eastAsia="ru-RU"/>
              </w:rPr>
            </w:pPr>
            <w:r w:rsidRPr="006E7206">
              <w:rPr>
                <w:rFonts w:ascii="Times New Roman" w:eastAsia="Times New Roman" w:hAnsi="Times New Roman" w:cs="Times New Roman"/>
                <w:color w:val="000000"/>
                <w:sz w:val="24"/>
                <w:szCs w:val="24"/>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874B5C" w:rsidRPr="006E7206" w:rsidRDefault="00874B5C" w:rsidP="000E3E90">
            <w:pPr>
              <w:snapToGrid w:val="0"/>
              <w:spacing w:after="0" w:line="240" w:lineRule="auto"/>
              <w:ind w:left="57" w:right="57"/>
              <w:jc w:val="both"/>
              <w:rPr>
                <w:rFonts w:ascii="Times New Roman" w:eastAsia="Times New Roman" w:hAnsi="Times New Roman" w:cs="Times New Roman"/>
                <w:sz w:val="24"/>
                <w:szCs w:val="24"/>
                <w:shd w:val="clear" w:color="auto" w:fill="FFFFFF"/>
                <w:lang w:val="uk-UA" w:eastAsia="ru-RU"/>
              </w:rPr>
            </w:pPr>
            <w:r w:rsidRPr="006E7206">
              <w:rPr>
                <w:rFonts w:ascii="Times New Roman" w:eastAsia="Times New Roman" w:hAnsi="Times New Roman" w:cs="Times New Roman"/>
                <w:color w:val="00FF00"/>
                <w:sz w:val="24"/>
                <w:szCs w:val="24"/>
                <w:shd w:val="clear" w:color="auto" w:fill="FFFFFF"/>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Учасники процедури закупівлі повинні надати у складі тендерних пропозицій наступні документи:</w:t>
            </w:r>
          </w:p>
          <w:p w:rsidR="00874B5C" w:rsidRPr="00726ABC" w:rsidRDefault="00874B5C" w:rsidP="000E3E90">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договірну ціну (за кошторисними нормами);</w:t>
            </w:r>
          </w:p>
          <w:p w:rsidR="00874B5C" w:rsidRPr="00726ABC" w:rsidRDefault="00874B5C" w:rsidP="000E3E90">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локальний кошторис;</w:t>
            </w:r>
          </w:p>
          <w:p w:rsidR="00874B5C" w:rsidRPr="00726ABC" w:rsidRDefault="00874B5C" w:rsidP="000E3E90">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пояснювальну записку;</w:t>
            </w:r>
          </w:p>
          <w:p w:rsidR="00874B5C" w:rsidRPr="00726ABC" w:rsidRDefault="00874B5C" w:rsidP="000E3E90">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відомість ресурсів;</w:t>
            </w:r>
          </w:p>
          <w:p w:rsidR="00874B5C" w:rsidRDefault="00874B5C" w:rsidP="000E3E90">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lastRenderedPageBreak/>
              <w:t xml:space="preserve">  - розрахунок загальновиробничих</w:t>
            </w:r>
            <w:r>
              <w:rPr>
                <w:rFonts w:ascii="Times New Roman" w:eastAsia="Times New Roman" w:hAnsi="Times New Roman" w:cs="Times New Roman"/>
                <w:sz w:val="24"/>
                <w:szCs w:val="24"/>
                <w:shd w:val="clear" w:color="auto" w:fill="FFFFFF"/>
                <w:lang w:val="uk-UA" w:eastAsia="ru-RU"/>
              </w:rPr>
              <w:t xml:space="preserve"> витрат до локального кошторису;</w:t>
            </w:r>
          </w:p>
          <w:p w:rsidR="00874B5C" w:rsidRDefault="00874B5C" w:rsidP="000E3E90">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xml:space="preserve">  - сертифікати щебня.</w:t>
            </w:r>
          </w:p>
          <w:p w:rsidR="00874B5C" w:rsidRPr="006E7206" w:rsidRDefault="00874B5C" w:rsidP="000E3E90">
            <w:pPr>
              <w:spacing w:after="0" w:line="240" w:lineRule="auto"/>
              <w:ind w:left="-79" w:firstLine="283"/>
              <w:jc w:val="both"/>
              <w:rPr>
                <w:rFonts w:ascii="Times New Roman" w:eastAsia="Times New Roman" w:hAnsi="Times New Roman" w:cs="Times New Roman"/>
                <w:sz w:val="24"/>
                <w:szCs w:val="24"/>
                <w:lang w:val="uk-UA" w:eastAsia="ru-RU"/>
              </w:rPr>
            </w:pPr>
          </w:p>
        </w:tc>
      </w:tr>
    </w:tbl>
    <w:p w:rsidR="00874B5C" w:rsidRPr="00874B5C" w:rsidRDefault="00874B5C" w:rsidP="00874B5C">
      <w:pPr>
        <w:spacing w:after="0" w:line="273" w:lineRule="auto"/>
        <w:rPr>
          <w:rFonts w:ascii="Times New Roman" w:eastAsia="Times New Roman" w:hAnsi="Times New Roman" w:cs="Times New Roman"/>
          <w:color w:val="000000"/>
          <w:lang w:val="uk-UA"/>
        </w:rPr>
      </w:pPr>
    </w:p>
    <w:p w:rsidR="00526974" w:rsidRDefault="00526974" w:rsidP="00AD176E">
      <w:pPr>
        <w:spacing w:after="0" w:line="273" w:lineRule="auto"/>
        <w:ind w:firstLine="567"/>
        <w:rPr>
          <w:rFonts w:ascii="Times New Roman" w:eastAsia="Times New Roman" w:hAnsi="Times New Roman" w:cs="Times New Roman"/>
          <w:color w:val="000000"/>
          <w:lang w:val="uk-UA"/>
        </w:rPr>
      </w:pPr>
    </w:p>
    <w:p w:rsidR="00526974" w:rsidRDefault="00526974" w:rsidP="00AD176E">
      <w:pPr>
        <w:pStyle w:val="a3"/>
        <w:rPr>
          <w:b/>
          <w:lang w:val="uk-UA"/>
        </w:rPr>
      </w:pPr>
      <w:r w:rsidRPr="00526974">
        <w:rPr>
          <w:b/>
          <w:lang w:val="uk-UA"/>
        </w:rPr>
        <w:t>Нова редакція</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630"/>
        <w:gridCol w:w="2626"/>
        <w:gridCol w:w="7087"/>
      </w:tblGrid>
      <w:tr w:rsidR="005E6015" w:rsidRPr="006E7206" w:rsidTr="000E3E90">
        <w:tc>
          <w:tcPr>
            <w:tcW w:w="630" w:type="dxa"/>
            <w:shd w:val="clear" w:color="auto" w:fill="FFFFFF"/>
            <w:hideMark/>
          </w:tcPr>
          <w:p w:rsidR="005E6015" w:rsidRPr="006E7206" w:rsidRDefault="005E6015" w:rsidP="000E3E90">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2626" w:type="dxa"/>
            <w:shd w:val="clear" w:color="auto" w:fill="FFFFFF"/>
            <w:hideMark/>
          </w:tcPr>
          <w:p w:rsidR="005E6015" w:rsidRPr="006E7206" w:rsidRDefault="005E6015" w:rsidP="000E3E90">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7087" w:type="dxa"/>
            <w:shd w:val="clear" w:color="auto" w:fill="FFFFFF"/>
            <w:hideMark/>
          </w:tcPr>
          <w:p w:rsidR="005E6015" w:rsidRPr="006E7206" w:rsidRDefault="005E6015"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5E6015" w:rsidRPr="006E7206" w:rsidRDefault="005E6015" w:rsidP="000E3E90">
            <w:pPr>
              <w:snapToGrid w:val="0"/>
              <w:spacing w:after="0" w:line="240" w:lineRule="auto"/>
              <w:ind w:left="57" w:right="57"/>
              <w:jc w:val="both"/>
              <w:rPr>
                <w:rFonts w:ascii="Times New Roman" w:eastAsia="Times New Roman" w:hAnsi="Times New Roman" w:cs="Times New Roman"/>
                <w:color w:val="000000"/>
                <w:sz w:val="24"/>
                <w:szCs w:val="24"/>
                <w:lang w:val="uk-UA" w:eastAsia="ru-RU"/>
              </w:rPr>
            </w:pPr>
            <w:r w:rsidRPr="006E7206">
              <w:rPr>
                <w:rFonts w:ascii="Times New Roman" w:eastAsia="Times New Roman" w:hAnsi="Times New Roman" w:cs="Times New Roman"/>
                <w:color w:val="000000"/>
                <w:sz w:val="24"/>
                <w:szCs w:val="24"/>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E6015" w:rsidRPr="006E7206" w:rsidRDefault="005E6015" w:rsidP="000E3E90">
            <w:pPr>
              <w:snapToGrid w:val="0"/>
              <w:spacing w:after="0" w:line="240" w:lineRule="auto"/>
              <w:ind w:left="57" w:right="57"/>
              <w:jc w:val="both"/>
              <w:rPr>
                <w:rFonts w:ascii="Times New Roman" w:eastAsia="Times New Roman" w:hAnsi="Times New Roman" w:cs="Times New Roman"/>
                <w:sz w:val="24"/>
                <w:szCs w:val="24"/>
                <w:shd w:val="clear" w:color="auto" w:fill="FFFFFF"/>
                <w:lang w:val="uk-UA" w:eastAsia="ru-RU"/>
              </w:rPr>
            </w:pPr>
            <w:r w:rsidRPr="006E7206">
              <w:rPr>
                <w:rFonts w:ascii="Times New Roman" w:eastAsia="Times New Roman" w:hAnsi="Times New Roman" w:cs="Times New Roman"/>
                <w:color w:val="00FF00"/>
                <w:sz w:val="24"/>
                <w:szCs w:val="24"/>
                <w:shd w:val="clear" w:color="auto" w:fill="FFFFFF"/>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Учасники процедури закупівлі повинні надати у складі тендерних пропозицій наступні документи:</w:t>
            </w:r>
          </w:p>
          <w:p w:rsidR="005E6015" w:rsidRPr="00726ABC" w:rsidRDefault="005E6015" w:rsidP="000E3E90">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договірну ціну (за кошторисними нормами);</w:t>
            </w:r>
          </w:p>
          <w:p w:rsidR="005E6015" w:rsidRPr="00726ABC" w:rsidRDefault="005E6015" w:rsidP="000E3E90">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локальний кошторис;</w:t>
            </w:r>
          </w:p>
          <w:p w:rsidR="005E6015" w:rsidRPr="00726ABC" w:rsidRDefault="005E6015" w:rsidP="000E3E90">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пояснювальну записку;</w:t>
            </w:r>
          </w:p>
          <w:p w:rsidR="005E6015" w:rsidRPr="00726ABC" w:rsidRDefault="005E6015" w:rsidP="000E3E90">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відомість ресурсів;</w:t>
            </w:r>
          </w:p>
          <w:p w:rsidR="005E6015" w:rsidRDefault="005E6015" w:rsidP="000E3E90">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xml:space="preserve">  - розрахунок загальновиробничих</w:t>
            </w:r>
            <w:r>
              <w:rPr>
                <w:rFonts w:ascii="Times New Roman" w:eastAsia="Times New Roman" w:hAnsi="Times New Roman" w:cs="Times New Roman"/>
                <w:sz w:val="24"/>
                <w:szCs w:val="24"/>
                <w:shd w:val="clear" w:color="auto" w:fill="FFFFFF"/>
                <w:lang w:val="uk-UA" w:eastAsia="ru-RU"/>
              </w:rPr>
              <w:t xml:space="preserve"> витрат до локального кошторису;</w:t>
            </w:r>
          </w:p>
          <w:p w:rsidR="005E6015" w:rsidRDefault="005E6015" w:rsidP="000E3E90">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xml:space="preserve">  - сертифікати щебня;</w:t>
            </w:r>
          </w:p>
          <w:p w:rsidR="005E6015" w:rsidRDefault="005E6015" w:rsidP="000E3E90">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xml:space="preserve">  </w:t>
            </w:r>
            <w:r w:rsidRPr="005E6015">
              <w:rPr>
                <w:rFonts w:ascii="Times New Roman" w:eastAsia="Times New Roman" w:hAnsi="Times New Roman" w:cs="Times New Roman"/>
                <w:sz w:val="24"/>
                <w:szCs w:val="24"/>
                <w:highlight w:val="yellow"/>
                <w:shd w:val="clear" w:color="auto" w:fill="FFFFFF"/>
                <w:lang w:val="uk-UA" w:eastAsia="ru-RU"/>
              </w:rPr>
              <w:t>- атестація асфальтобетонного заводу.</w:t>
            </w:r>
          </w:p>
          <w:p w:rsidR="005E6015" w:rsidRDefault="005E6015" w:rsidP="000E3E90">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p>
          <w:p w:rsidR="005E6015" w:rsidRPr="006E7206" w:rsidRDefault="005E6015" w:rsidP="000E3E90">
            <w:pPr>
              <w:spacing w:after="0" w:line="240" w:lineRule="auto"/>
              <w:ind w:left="-79" w:firstLine="283"/>
              <w:jc w:val="both"/>
              <w:rPr>
                <w:rFonts w:ascii="Times New Roman" w:eastAsia="Times New Roman" w:hAnsi="Times New Roman" w:cs="Times New Roman"/>
                <w:sz w:val="24"/>
                <w:szCs w:val="24"/>
                <w:lang w:val="uk-UA" w:eastAsia="ru-RU"/>
              </w:rPr>
            </w:pPr>
          </w:p>
        </w:tc>
      </w:tr>
    </w:tbl>
    <w:p w:rsidR="005E6015" w:rsidRPr="00874B5C" w:rsidRDefault="005E6015" w:rsidP="005E6015">
      <w:pPr>
        <w:spacing w:after="0" w:line="273" w:lineRule="auto"/>
        <w:rPr>
          <w:rFonts w:ascii="Times New Roman" w:eastAsia="Times New Roman" w:hAnsi="Times New Roman" w:cs="Times New Roman"/>
          <w:color w:val="000000"/>
          <w:lang w:val="uk-UA"/>
        </w:rPr>
      </w:pPr>
    </w:p>
    <w:p w:rsidR="005E6015" w:rsidRDefault="005E6015" w:rsidP="005E6015">
      <w:pPr>
        <w:spacing w:after="0" w:line="273" w:lineRule="auto"/>
        <w:ind w:firstLine="567"/>
        <w:rPr>
          <w:rFonts w:ascii="Times New Roman" w:eastAsia="Times New Roman" w:hAnsi="Times New Roman" w:cs="Times New Roman"/>
          <w:color w:val="000000"/>
          <w:lang w:val="uk-UA"/>
        </w:rPr>
      </w:pPr>
    </w:p>
    <w:p w:rsidR="00526974" w:rsidRDefault="00B537D0" w:rsidP="00B537D0">
      <w:pPr>
        <w:pStyle w:val="a3"/>
        <w:numPr>
          <w:ilvl w:val="0"/>
          <w:numId w:val="1"/>
        </w:numPr>
        <w:rPr>
          <w:b/>
          <w:lang w:val="uk-UA"/>
        </w:rPr>
      </w:pPr>
      <w:r>
        <w:rPr>
          <w:b/>
          <w:lang w:val="uk-UA"/>
        </w:rPr>
        <w:t>Стара редакція</w:t>
      </w:r>
    </w:p>
    <w:p w:rsidR="00B537D0" w:rsidRDefault="00B537D0" w:rsidP="00B537D0">
      <w:pPr>
        <w:pStyle w:val="a3"/>
        <w:jc w:val="center"/>
        <w:rPr>
          <w:rFonts w:ascii="Times New Roman" w:hAnsi="Times New Roman" w:cs="Times New Roman"/>
          <w:b/>
          <w:bCs/>
          <w:sz w:val="24"/>
          <w:szCs w:val="24"/>
          <w:lang w:val="uk-UA"/>
        </w:rPr>
      </w:pPr>
    </w:p>
    <w:p w:rsidR="00B537D0" w:rsidRDefault="00B537D0" w:rsidP="00B537D0">
      <w:pPr>
        <w:pStyle w:val="a3"/>
        <w:jc w:val="center"/>
        <w:rPr>
          <w:rFonts w:ascii="Times New Roman" w:hAnsi="Times New Roman" w:cs="Times New Roman"/>
          <w:b/>
          <w:bCs/>
          <w:sz w:val="24"/>
          <w:szCs w:val="24"/>
          <w:lang w:val="uk-UA"/>
        </w:rPr>
      </w:pPr>
    </w:p>
    <w:p w:rsidR="00B537D0" w:rsidRPr="00B537D0" w:rsidRDefault="00B537D0" w:rsidP="00B537D0">
      <w:pPr>
        <w:pStyle w:val="a3"/>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B537D0">
        <w:rPr>
          <w:rFonts w:ascii="Times New Roman" w:hAnsi="Times New Roman" w:cs="Times New Roman"/>
          <w:b/>
          <w:bCs/>
          <w:sz w:val="24"/>
          <w:szCs w:val="24"/>
          <w:lang w:val="uk-UA"/>
        </w:rPr>
        <w:t>Додаток № 3 до тендерної документації</w:t>
      </w:r>
    </w:p>
    <w:p w:rsidR="00B537D0" w:rsidRDefault="00B537D0" w:rsidP="00B537D0">
      <w:pPr>
        <w:ind w:left="360"/>
        <w:jc w:val="right"/>
        <w:rPr>
          <w:rFonts w:ascii="Times New Roman" w:hAnsi="Times New Roman" w:cs="Times New Roman"/>
          <w:b/>
          <w:bCs/>
          <w:sz w:val="24"/>
          <w:szCs w:val="24"/>
          <w:lang w:val="uk-UA"/>
        </w:rPr>
      </w:pPr>
    </w:p>
    <w:p w:rsidR="00B537D0" w:rsidRPr="00B537D0" w:rsidRDefault="00B537D0" w:rsidP="00B537D0">
      <w:pPr>
        <w:rPr>
          <w:rFonts w:ascii="Times New Roman" w:hAnsi="Times New Roman" w:cs="Times New Roman"/>
          <w:b/>
          <w:bCs/>
          <w:i/>
          <w:iCs/>
          <w:sz w:val="20"/>
          <w:szCs w:val="20"/>
          <w:lang w:val="uk-UA"/>
        </w:rPr>
      </w:pPr>
    </w:p>
    <w:p w:rsidR="00B537D0" w:rsidRPr="00B537D0" w:rsidRDefault="00B537D0" w:rsidP="00B537D0">
      <w:pPr>
        <w:ind w:left="360"/>
        <w:rPr>
          <w:rFonts w:ascii="Times New Roman" w:hAnsi="Times New Roman" w:cs="Times New Roman"/>
          <w:b/>
          <w:bCs/>
          <w:i/>
          <w:iCs/>
          <w:sz w:val="20"/>
          <w:szCs w:val="20"/>
          <w:lang w:val="uk-UA"/>
        </w:rPr>
      </w:pPr>
    </w:p>
    <w:p w:rsidR="00B537D0" w:rsidRPr="00B537D0" w:rsidRDefault="00B537D0" w:rsidP="00B537D0">
      <w:pPr>
        <w:ind w:left="360"/>
        <w:rPr>
          <w:rFonts w:ascii="Times New Roman" w:hAnsi="Times New Roman" w:cs="Times New Roman"/>
          <w:b/>
          <w:bCs/>
          <w:i/>
          <w:iCs/>
          <w:sz w:val="20"/>
          <w:szCs w:val="20"/>
          <w:lang w:val="uk-UA"/>
        </w:rPr>
      </w:pPr>
    </w:p>
    <w:p w:rsidR="00B537D0" w:rsidRPr="00B537D0" w:rsidRDefault="00B537D0" w:rsidP="00B537D0">
      <w:pPr>
        <w:pStyle w:val="a3"/>
        <w:numPr>
          <w:ilvl w:val="0"/>
          <w:numId w:val="1"/>
        </w:numPr>
        <w:jc w:val="center"/>
        <w:rPr>
          <w:rFonts w:ascii="Times New Roman" w:hAnsi="Times New Roman" w:cs="Times New Roman"/>
          <w:b/>
          <w:bCs/>
          <w:i/>
          <w:iCs/>
          <w:sz w:val="20"/>
          <w:szCs w:val="20"/>
          <w:lang w:val="uk-UA"/>
        </w:rPr>
      </w:pPr>
      <w:r w:rsidRPr="00B537D0">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537D0">
        <w:rPr>
          <w:rFonts w:ascii="Times New Roman" w:hAnsi="Times New Roman" w:cs="Times New Roman"/>
          <w:b/>
          <w:bCs/>
          <w:i/>
          <w:iCs/>
          <w:sz w:val="20"/>
          <w:szCs w:val="20"/>
          <w:lang w:val="uk-UA"/>
        </w:rPr>
        <w:t xml:space="preserve"> </w:t>
      </w:r>
    </w:p>
    <w:p w:rsidR="00B537D0" w:rsidRPr="00B537D0" w:rsidRDefault="00B537D0" w:rsidP="00B537D0">
      <w:pPr>
        <w:pStyle w:val="a3"/>
        <w:numPr>
          <w:ilvl w:val="0"/>
          <w:numId w:val="1"/>
        </w:numPr>
        <w:jc w:val="center"/>
        <w:rPr>
          <w:rFonts w:ascii="Times New Roman" w:hAnsi="Times New Roman" w:cs="Times New Roman"/>
          <w:b/>
          <w:bCs/>
          <w:i/>
          <w:iCs/>
          <w:sz w:val="20"/>
          <w:szCs w:val="20"/>
          <w:lang w:val="uk-UA"/>
        </w:rPr>
      </w:pPr>
    </w:p>
    <w:p w:rsidR="00B537D0" w:rsidRPr="00B537D0" w:rsidRDefault="00B537D0" w:rsidP="00B537D0">
      <w:pPr>
        <w:pStyle w:val="a3"/>
        <w:numPr>
          <w:ilvl w:val="0"/>
          <w:numId w:val="1"/>
        </w:numPr>
        <w:rPr>
          <w:lang w:val="uk-UA"/>
        </w:rPr>
      </w:pPr>
      <w:r w:rsidRPr="00B537D0">
        <w:rPr>
          <w:lang w:val="uk-UA"/>
        </w:rPr>
        <w:t>Поточний ремонт дороги по вул. Героїв Небесної Сотні №25-51</w:t>
      </w:r>
    </w:p>
    <w:tbl>
      <w:tblPr>
        <w:tblW w:w="0" w:type="auto"/>
        <w:tblCellSpacing w:w="0" w:type="dxa"/>
        <w:tblLook w:val="04A0" w:firstRow="1" w:lastRow="0" w:firstColumn="1" w:lastColumn="0" w:noHBand="0" w:noVBand="1"/>
      </w:tblPr>
      <w:tblGrid>
        <w:gridCol w:w="706"/>
        <w:gridCol w:w="4534"/>
        <w:gridCol w:w="1066"/>
        <w:gridCol w:w="1046"/>
      </w:tblGrid>
      <w:tr w:rsidR="00B537D0" w:rsidRPr="00AD3B66" w:rsidTr="000E3E90">
        <w:trPr>
          <w:trHeight w:val="574"/>
          <w:tblCellSpacing w:w="0" w:type="dxa"/>
        </w:trPr>
        <w:tc>
          <w:tcPr>
            <w:tcW w:w="621" w:type="dxa"/>
            <w:vMerge w:val="restart"/>
            <w:tcBorders>
              <w:top w:val="single" w:sz="8" w:space="0" w:color="000000"/>
              <w:left w:val="single" w:sz="8" w:space="0" w:color="000000"/>
              <w:bottom w:val="nil"/>
              <w:right w:val="single" w:sz="4" w:space="0" w:color="000000"/>
            </w:tcBorders>
            <w:shd w:val="clear" w:color="auto" w:fill="FFFFFF"/>
            <w:vAlign w:val="center"/>
            <w:hideMark/>
          </w:tcPr>
          <w:p w:rsidR="00B537D0" w:rsidRPr="00AD3B66" w:rsidRDefault="00B537D0" w:rsidP="000E3E90">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w:t>
            </w:r>
            <w:r w:rsidRPr="00AD3B66">
              <w:rPr>
                <w:rFonts w:ascii="Arial CYR" w:eastAsia="Times New Roman" w:hAnsi="Arial CYR" w:cs="Arial CYR"/>
                <w:color w:val="000000"/>
                <w:sz w:val="20"/>
                <w:szCs w:val="20"/>
                <w:lang w:eastAsia="ru-RU"/>
              </w:rPr>
              <w:br/>
              <w:t> Ч.ч..</w:t>
            </w:r>
          </w:p>
        </w:tc>
        <w:tc>
          <w:tcPr>
            <w:tcW w:w="4534" w:type="dxa"/>
            <w:vMerge w:val="restart"/>
            <w:tcBorders>
              <w:top w:val="single" w:sz="8" w:space="0" w:color="000000"/>
              <w:left w:val="single" w:sz="4" w:space="0" w:color="000000"/>
              <w:bottom w:val="nil"/>
              <w:right w:val="single" w:sz="4" w:space="0" w:color="000000"/>
            </w:tcBorders>
            <w:shd w:val="clear" w:color="auto" w:fill="FFFFFF"/>
            <w:vAlign w:val="center"/>
            <w:hideMark/>
          </w:tcPr>
          <w:p w:rsidR="00B537D0" w:rsidRPr="00AD3B66" w:rsidRDefault="00B537D0" w:rsidP="000E3E90">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Найменування робіт і витрат</w:t>
            </w:r>
          </w:p>
        </w:tc>
        <w:tc>
          <w:tcPr>
            <w:tcW w:w="1059" w:type="dxa"/>
            <w:vMerge w:val="restart"/>
            <w:tcBorders>
              <w:top w:val="single" w:sz="8" w:space="0" w:color="000000"/>
              <w:left w:val="single" w:sz="4" w:space="0" w:color="000000"/>
              <w:bottom w:val="nil"/>
              <w:right w:val="single" w:sz="4" w:space="0" w:color="000000"/>
            </w:tcBorders>
            <w:shd w:val="clear" w:color="auto" w:fill="FFFFFF"/>
            <w:vAlign w:val="center"/>
            <w:hideMark/>
          </w:tcPr>
          <w:p w:rsidR="00B537D0" w:rsidRPr="00AD3B66" w:rsidRDefault="00B537D0" w:rsidP="000E3E90">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Одиниця</w:t>
            </w:r>
            <w:r w:rsidRPr="00AD3B66">
              <w:rPr>
                <w:rFonts w:ascii="Arial CYR" w:eastAsia="Times New Roman" w:hAnsi="Arial CYR" w:cs="Arial CYR"/>
                <w:color w:val="000000"/>
                <w:sz w:val="20"/>
                <w:szCs w:val="20"/>
                <w:lang w:eastAsia="ru-RU"/>
              </w:rPr>
              <w:br/>
              <w:t> виміру</w:t>
            </w:r>
          </w:p>
        </w:tc>
        <w:tc>
          <w:tcPr>
            <w:tcW w:w="1046" w:type="dxa"/>
            <w:vMerge w:val="restart"/>
            <w:tcBorders>
              <w:top w:val="single" w:sz="8" w:space="0" w:color="000000"/>
              <w:left w:val="single" w:sz="4" w:space="0" w:color="000000"/>
              <w:bottom w:val="nil"/>
              <w:right w:val="single" w:sz="4" w:space="0" w:color="000000"/>
            </w:tcBorders>
            <w:shd w:val="clear" w:color="auto" w:fill="FFFFFF"/>
            <w:vAlign w:val="center"/>
            <w:hideMark/>
          </w:tcPr>
          <w:p w:rsidR="00B537D0" w:rsidRPr="00AD3B66" w:rsidRDefault="00B537D0" w:rsidP="000E3E90">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Кіль-</w:t>
            </w:r>
            <w:r w:rsidRPr="00AD3B66">
              <w:rPr>
                <w:rFonts w:ascii="Arial CYR" w:eastAsia="Times New Roman" w:hAnsi="Arial CYR" w:cs="Arial CYR"/>
                <w:color w:val="000000"/>
                <w:sz w:val="20"/>
                <w:szCs w:val="20"/>
                <w:lang w:eastAsia="ru-RU"/>
              </w:rPr>
              <w:br/>
              <w:t> кість</w:t>
            </w:r>
          </w:p>
        </w:tc>
      </w:tr>
      <w:tr w:rsidR="00B537D0" w:rsidRPr="00AD3B66" w:rsidTr="000E3E90">
        <w:trPr>
          <w:trHeight w:val="1103"/>
          <w:tblCellSpacing w:w="0" w:type="dxa"/>
        </w:trPr>
        <w:tc>
          <w:tcPr>
            <w:tcW w:w="0" w:type="auto"/>
            <w:vMerge/>
            <w:tcBorders>
              <w:top w:val="single" w:sz="8" w:space="0" w:color="000000"/>
              <w:left w:val="single" w:sz="8" w:space="0" w:color="000000"/>
              <w:bottom w:val="nil"/>
              <w:right w:val="single" w:sz="4" w:space="0" w:color="000000"/>
            </w:tcBorders>
            <w:vAlign w:val="center"/>
            <w:hideMark/>
          </w:tcPr>
          <w:p w:rsidR="00B537D0" w:rsidRPr="00AD3B66" w:rsidRDefault="00B537D0" w:rsidP="000E3E9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4" w:space="0" w:color="000000"/>
              <w:bottom w:val="nil"/>
              <w:right w:val="single" w:sz="4" w:space="0" w:color="000000"/>
            </w:tcBorders>
            <w:vAlign w:val="center"/>
            <w:hideMark/>
          </w:tcPr>
          <w:p w:rsidR="00B537D0" w:rsidRPr="00AD3B66" w:rsidRDefault="00B537D0" w:rsidP="000E3E9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4" w:space="0" w:color="000000"/>
              <w:bottom w:val="nil"/>
              <w:right w:val="single" w:sz="4" w:space="0" w:color="000000"/>
            </w:tcBorders>
            <w:vAlign w:val="center"/>
            <w:hideMark/>
          </w:tcPr>
          <w:p w:rsidR="00B537D0" w:rsidRPr="00AD3B66" w:rsidRDefault="00B537D0" w:rsidP="000E3E9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4" w:space="0" w:color="000000"/>
              <w:bottom w:val="nil"/>
              <w:right w:val="single" w:sz="4" w:space="0" w:color="000000"/>
            </w:tcBorders>
            <w:vAlign w:val="center"/>
            <w:hideMark/>
          </w:tcPr>
          <w:p w:rsidR="00B537D0" w:rsidRPr="00AD3B66" w:rsidRDefault="00B537D0" w:rsidP="000E3E90">
            <w:pPr>
              <w:spacing w:after="0" w:line="240" w:lineRule="auto"/>
              <w:rPr>
                <w:rFonts w:ascii="Times New Roman" w:eastAsia="Times New Roman" w:hAnsi="Times New Roman" w:cs="Times New Roman"/>
                <w:sz w:val="24"/>
                <w:szCs w:val="24"/>
                <w:lang w:eastAsia="ru-RU"/>
              </w:rPr>
            </w:pPr>
          </w:p>
        </w:tc>
      </w:tr>
      <w:tr w:rsidR="00B537D0" w:rsidRPr="00AD3B66" w:rsidTr="000E3E90">
        <w:trPr>
          <w:trHeight w:val="308"/>
          <w:tblCellSpacing w:w="0" w:type="dxa"/>
        </w:trPr>
        <w:tc>
          <w:tcPr>
            <w:tcW w:w="6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37D0" w:rsidRPr="00AD3B66" w:rsidRDefault="00B537D0" w:rsidP="000E3E90">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1</w:t>
            </w:r>
          </w:p>
        </w:tc>
        <w:tc>
          <w:tcPr>
            <w:tcW w:w="4534" w:type="dxa"/>
            <w:tcBorders>
              <w:top w:val="single" w:sz="4" w:space="0" w:color="000000"/>
              <w:left w:val="nil"/>
              <w:bottom w:val="single" w:sz="4" w:space="0" w:color="000000"/>
              <w:right w:val="single" w:sz="4" w:space="0" w:color="000000"/>
            </w:tcBorders>
            <w:shd w:val="clear" w:color="auto" w:fill="FFFFFF"/>
            <w:vAlign w:val="center"/>
            <w:hideMark/>
          </w:tcPr>
          <w:p w:rsidR="00B537D0" w:rsidRPr="00AD3B66" w:rsidRDefault="00B537D0" w:rsidP="000E3E90">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2</w:t>
            </w:r>
          </w:p>
        </w:tc>
        <w:tc>
          <w:tcPr>
            <w:tcW w:w="1059" w:type="dxa"/>
            <w:tcBorders>
              <w:top w:val="single" w:sz="4" w:space="0" w:color="000000"/>
              <w:left w:val="nil"/>
              <w:bottom w:val="single" w:sz="4" w:space="0" w:color="000000"/>
              <w:right w:val="single" w:sz="4" w:space="0" w:color="000000"/>
            </w:tcBorders>
            <w:shd w:val="clear" w:color="auto" w:fill="FFFFFF"/>
            <w:vAlign w:val="center"/>
            <w:hideMark/>
          </w:tcPr>
          <w:p w:rsidR="00B537D0" w:rsidRPr="00AD3B66" w:rsidRDefault="00B537D0" w:rsidP="000E3E90">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3</w:t>
            </w:r>
          </w:p>
        </w:tc>
        <w:tc>
          <w:tcPr>
            <w:tcW w:w="1046" w:type="dxa"/>
            <w:tcBorders>
              <w:top w:val="single" w:sz="4" w:space="0" w:color="000000"/>
              <w:left w:val="nil"/>
              <w:bottom w:val="single" w:sz="4" w:space="0" w:color="000000"/>
              <w:right w:val="single" w:sz="4" w:space="0" w:color="000000"/>
            </w:tcBorders>
            <w:shd w:val="clear" w:color="auto" w:fill="FFFFFF"/>
            <w:vAlign w:val="center"/>
            <w:hideMark/>
          </w:tcPr>
          <w:p w:rsidR="00B537D0" w:rsidRPr="00AD3B66" w:rsidRDefault="00B537D0" w:rsidP="000E3E90">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4</w:t>
            </w:r>
          </w:p>
        </w:tc>
      </w:tr>
      <w:tr w:rsidR="00B537D0" w:rsidRPr="00AD3B66" w:rsidTr="000E3E90">
        <w:trPr>
          <w:trHeight w:val="276"/>
          <w:tblCellSpacing w:w="0" w:type="dxa"/>
        </w:trPr>
        <w:tc>
          <w:tcPr>
            <w:tcW w:w="621"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B537D0" w:rsidRPr="00AD3B66" w:rsidRDefault="00B537D0" w:rsidP="000E3E90">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1</w:t>
            </w:r>
          </w:p>
        </w:tc>
        <w:tc>
          <w:tcPr>
            <w:tcW w:w="4534"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B537D0" w:rsidRPr="00AD3B66" w:rsidRDefault="00B537D0" w:rsidP="000E3E90">
            <w:pPr>
              <w:spacing w:after="0" w:line="240" w:lineRule="auto"/>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Холодне фрезерування асфальтобетонного</w:t>
            </w:r>
            <w:r w:rsidRPr="00AD3B66">
              <w:rPr>
                <w:rFonts w:ascii="Arial CYR" w:eastAsia="Times New Roman" w:hAnsi="Arial CYR" w:cs="Arial CYR"/>
                <w:color w:val="000000"/>
                <w:sz w:val="20"/>
                <w:szCs w:val="20"/>
                <w:lang w:eastAsia="ru-RU"/>
              </w:rPr>
              <w:br/>
              <w:t> покриття фрезою шириною фрезерування 0,</w:t>
            </w:r>
            <w:r w:rsidRPr="00AD3B66">
              <w:rPr>
                <w:rFonts w:ascii="Arial CYR" w:eastAsia="Times New Roman" w:hAnsi="Arial CYR" w:cs="Arial CYR"/>
                <w:color w:val="000000"/>
                <w:sz w:val="20"/>
                <w:szCs w:val="20"/>
                <w:lang w:eastAsia="ru-RU"/>
              </w:rPr>
              <w:br/>
              <w:t> 5 м при глибині фрезерування 5 см</w:t>
            </w:r>
          </w:p>
        </w:tc>
        <w:tc>
          <w:tcPr>
            <w:tcW w:w="1059"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B537D0" w:rsidRPr="00AD3B66" w:rsidRDefault="00B537D0" w:rsidP="000E3E90">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1000 м2</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37D0" w:rsidRPr="00AD3B66" w:rsidRDefault="00B537D0" w:rsidP="000E3E90">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0,161</w:t>
            </w:r>
          </w:p>
        </w:tc>
      </w:tr>
      <w:tr w:rsidR="00B537D0" w:rsidRPr="00AD3B66" w:rsidTr="000E3E90">
        <w:trPr>
          <w:trHeight w:val="563"/>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B537D0" w:rsidRPr="00AD3B66" w:rsidRDefault="00B537D0" w:rsidP="000E3E9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B537D0" w:rsidRPr="00AD3B66" w:rsidRDefault="00B537D0" w:rsidP="000E3E9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B537D0" w:rsidRPr="00AD3B66" w:rsidRDefault="00B537D0" w:rsidP="000E3E9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37D0" w:rsidRPr="00AD3B66" w:rsidRDefault="00B537D0" w:rsidP="000E3E90">
            <w:pPr>
              <w:spacing w:after="0" w:line="240" w:lineRule="auto"/>
              <w:rPr>
                <w:rFonts w:ascii="Times New Roman" w:eastAsia="Times New Roman" w:hAnsi="Times New Roman" w:cs="Times New Roman"/>
                <w:sz w:val="24"/>
                <w:szCs w:val="24"/>
                <w:lang w:eastAsia="ru-RU"/>
              </w:rPr>
            </w:pPr>
          </w:p>
        </w:tc>
      </w:tr>
      <w:tr w:rsidR="00B537D0" w:rsidRPr="00AD3B66" w:rsidTr="000E3E90">
        <w:trPr>
          <w:trHeight w:val="276"/>
          <w:tblCellSpacing w:w="0" w:type="dxa"/>
        </w:trPr>
        <w:tc>
          <w:tcPr>
            <w:tcW w:w="621"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B537D0" w:rsidRPr="00AD3B66" w:rsidRDefault="00B537D0" w:rsidP="000E3E90">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2</w:t>
            </w:r>
          </w:p>
        </w:tc>
        <w:tc>
          <w:tcPr>
            <w:tcW w:w="4534"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B537D0" w:rsidRPr="00AD3B66" w:rsidRDefault="00B537D0" w:rsidP="000E3E90">
            <w:pPr>
              <w:spacing w:after="0" w:line="240" w:lineRule="auto"/>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Ліквідація вибоїн асфальтобетонного</w:t>
            </w:r>
            <w:r w:rsidRPr="00AD3B66">
              <w:rPr>
                <w:rFonts w:ascii="Arial CYR" w:eastAsia="Times New Roman" w:hAnsi="Arial CYR" w:cs="Arial CYR"/>
                <w:color w:val="000000"/>
                <w:sz w:val="20"/>
                <w:szCs w:val="20"/>
                <w:lang w:eastAsia="ru-RU"/>
              </w:rPr>
              <w:br/>
              <w:t> покриття без розламування старого</w:t>
            </w:r>
            <w:r w:rsidRPr="00AD3B66">
              <w:rPr>
                <w:rFonts w:ascii="Arial CYR" w:eastAsia="Times New Roman" w:hAnsi="Arial CYR" w:cs="Arial CYR"/>
                <w:color w:val="000000"/>
                <w:sz w:val="20"/>
                <w:szCs w:val="20"/>
                <w:lang w:eastAsia="ru-RU"/>
              </w:rPr>
              <w:br/>
              <w:t> покриття площею ремонту до 25 м2, при</w:t>
            </w:r>
            <w:r w:rsidRPr="00AD3B66">
              <w:rPr>
                <w:rFonts w:ascii="Arial CYR" w:eastAsia="Times New Roman" w:hAnsi="Arial CYR" w:cs="Arial CYR"/>
                <w:color w:val="000000"/>
                <w:sz w:val="20"/>
                <w:szCs w:val="20"/>
                <w:lang w:eastAsia="ru-RU"/>
              </w:rPr>
              <w:br/>
              <w:t> товщині шару до 50 мм</w:t>
            </w:r>
          </w:p>
        </w:tc>
        <w:tc>
          <w:tcPr>
            <w:tcW w:w="1059"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B537D0" w:rsidRPr="00AD3B66" w:rsidRDefault="00B537D0" w:rsidP="000E3E90">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1 м2</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37D0" w:rsidRPr="00AD3B66" w:rsidRDefault="00B537D0" w:rsidP="000E3E90">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161</w:t>
            </w:r>
          </w:p>
        </w:tc>
      </w:tr>
      <w:tr w:rsidR="00B537D0" w:rsidRPr="00AD3B66" w:rsidTr="000E3E90">
        <w:trPr>
          <w:trHeight w:val="825"/>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B537D0" w:rsidRPr="00AD3B66" w:rsidRDefault="00B537D0" w:rsidP="000E3E9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B537D0" w:rsidRPr="00AD3B66" w:rsidRDefault="00B537D0" w:rsidP="000E3E9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B537D0" w:rsidRPr="00AD3B66" w:rsidRDefault="00B537D0" w:rsidP="000E3E9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37D0" w:rsidRPr="00AD3B66" w:rsidRDefault="00B537D0" w:rsidP="000E3E90">
            <w:pPr>
              <w:spacing w:after="0" w:line="240" w:lineRule="auto"/>
              <w:rPr>
                <w:rFonts w:ascii="Times New Roman" w:eastAsia="Times New Roman" w:hAnsi="Times New Roman" w:cs="Times New Roman"/>
                <w:sz w:val="24"/>
                <w:szCs w:val="24"/>
                <w:lang w:eastAsia="ru-RU"/>
              </w:rPr>
            </w:pPr>
          </w:p>
        </w:tc>
      </w:tr>
    </w:tbl>
    <w:p w:rsidR="00B537D0" w:rsidRPr="00400FFD" w:rsidRDefault="00B537D0" w:rsidP="00B537D0">
      <w:pPr>
        <w:pStyle w:val="a3"/>
        <w:numPr>
          <w:ilvl w:val="0"/>
          <w:numId w:val="1"/>
        </w:numPr>
      </w:pPr>
    </w:p>
    <w:p w:rsidR="00B537D0" w:rsidRPr="00B537D0" w:rsidRDefault="00B537D0" w:rsidP="00B537D0">
      <w:pPr>
        <w:pStyle w:val="a3"/>
        <w:widowControl w:val="0"/>
        <w:numPr>
          <w:ilvl w:val="0"/>
          <w:numId w:val="1"/>
        </w:numPr>
        <w:tabs>
          <w:tab w:val="left" w:pos="360"/>
          <w:tab w:val="left" w:pos="4680"/>
          <w:tab w:val="left" w:pos="6805"/>
        </w:tabs>
        <w:spacing w:after="0" w:line="240" w:lineRule="auto"/>
        <w:jc w:val="both"/>
        <w:rPr>
          <w:rFonts w:ascii="Times New Roman" w:eastAsia="Times New Roman" w:hAnsi="Times New Roman" w:cs="Times New Roman"/>
          <w:sz w:val="24"/>
          <w:szCs w:val="24"/>
          <w:lang w:eastAsia="ru-RU"/>
        </w:rPr>
      </w:pPr>
    </w:p>
    <w:p w:rsidR="00B537D0" w:rsidRPr="00B537D0" w:rsidRDefault="00B537D0" w:rsidP="00B537D0">
      <w:pPr>
        <w:pStyle w:val="a3"/>
        <w:numPr>
          <w:ilvl w:val="0"/>
          <w:numId w:val="1"/>
        </w:numPr>
        <w:spacing w:after="0" w:line="276" w:lineRule="auto"/>
        <w:ind w:right="-143"/>
        <w:rPr>
          <w:rFonts w:ascii="Times New Roman" w:eastAsia="Calibri" w:hAnsi="Times New Roman" w:cs="Times New Roman"/>
          <w:color w:val="000000"/>
          <w:sz w:val="24"/>
          <w:szCs w:val="24"/>
          <w:lang w:val="uk-UA" w:eastAsia="ar-SA"/>
        </w:rPr>
      </w:pPr>
      <w:r w:rsidRPr="00B537D0">
        <w:rPr>
          <w:rFonts w:ascii="Times New Roman" w:eastAsia="Calibri" w:hAnsi="Times New Roman" w:cs="Times New Roman"/>
          <w:color w:val="000000"/>
          <w:sz w:val="24"/>
          <w:szCs w:val="24"/>
          <w:lang w:val="uk-UA" w:eastAsia="ar-SA"/>
        </w:rPr>
        <w:t xml:space="preserve">     Учасник повинен гарантувати якість виконаних робіт на термін– 36 місяців (три роки), від дати підписання останнього Акту виконаних робіт.</w:t>
      </w:r>
    </w:p>
    <w:p w:rsidR="00B537D0" w:rsidRPr="00B537D0" w:rsidRDefault="00B537D0" w:rsidP="00B537D0">
      <w:pPr>
        <w:pStyle w:val="a3"/>
        <w:numPr>
          <w:ilvl w:val="0"/>
          <w:numId w:val="1"/>
        </w:numPr>
        <w:spacing w:after="0" w:line="276" w:lineRule="auto"/>
        <w:ind w:right="-143"/>
        <w:rPr>
          <w:rFonts w:ascii="Times New Roman" w:eastAsia="Times New Roman" w:hAnsi="Times New Roman" w:cs="Times New Roman"/>
          <w:bCs/>
          <w:sz w:val="24"/>
          <w:szCs w:val="24"/>
          <w:lang w:val="uk-UA" w:eastAsia="ar-SA"/>
        </w:rPr>
      </w:pPr>
      <w:r w:rsidRPr="00B537D0">
        <w:rPr>
          <w:rFonts w:ascii="Times New Roman" w:eastAsia="Calibri" w:hAnsi="Times New Roman" w:cs="Times New Roman"/>
          <w:color w:val="000000"/>
          <w:sz w:val="24"/>
          <w:szCs w:val="24"/>
          <w:lang w:val="uk-UA" w:eastAsia="ar-SA"/>
        </w:rPr>
        <w:t xml:space="preserve">     </w:t>
      </w:r>
      <w:r w:rsidRPr="00B537D0">
        <w:rPr>
          <w:rFonts w:ascii="Times New Roman" w:eastAsia="Times New Roman" w:hAnsi="Times New Roman" w:cs="Times New Roman"/>
          <w:bCs/>
          <w:sz w:val="24"/>
          <w:szCs w:val="24"/>
          <w:lang w:val="uk-UA" w:eastAsia="ar-SA"/>
        </w:rPr>
        <w:t>Роботи обов’язково здійснюються у відповідності до вимог нормативних документів, щодо порядку виконання  таких  робіт.</w:t>
      </w:r>
    </w:p>
    <w:p w:rsidR="00B537D0" w:rsidRPr="00B537D0" w:rsidRDefault="00B537D0" w:rsidP="00B537D0">
      <w:pPr>
        <w:pStyle w:val="a3"/>
        <w:numPr>
          <w:ilvl w:val="0"/>
          <w:numId w:val="1"/>
        </w:numPr>
        <w:spacing w:after="0" w:line="276" w:lineRule="auto"/>
        <w:ind w:right="-143"/>
        <w:rPr>
          <w:rFonts w:ascii="Times New Roman" w:eastAsia="Calibri" w:hAnsi="Times New Roman" w:cs="Times New Roman"/>
          <w:color w:val="000000"/>
          <w:sz w:val="24"/>
          <w:szCs w:val="24"/>
          <w:lang w:val="uk-UA" w:eastAsia="ar-SA"/>
        </w:rPr>
      </w:pPr>
      <w:r w:rsidRPr="00B537D0">
        <w:rPr>
          <w:rFonts w:ascii="Times New Roman" w:eastAsia="Times New Roman" w:hAnsi="Times New Roman" w:cs="Times New Roman"/>
          <w:bCs/>
          <w:sz w:val="24"/>
          <w:szCs w:val="24"/>
          <w:lang w:val="uk-UA" w:eastAsia="ar-SA"/>
        </w:rPr>
        <w:t xml:space="preserve">     </w:t>
      </w:r>
      <w:r w:rsidRPr="00B537D0">
        <w:rPr>
          <w:rFonts w:ascii="Times New Roman" w:eastAsia="Times New Roman" w:hAnsi="Times New Roman" w:cs="Times New Roman"/>
          <w:bCs/>
          <w:sz w:val="24"/>
          <w:szCs w:val="24"/>
          <w:lang w:val="uk-UA" w:eastAsia="ru-RU"/>
        </w:rPr>
        <w:t>Роботи виконуються обов’язково у відповідності з захистом довкілля згідно чинного законодавства та згідно діючих державних будівельних норм та стандартів.</w:t>
      </w:r>
    </w:p>
    <w:p w:rsidR="00B537D0" w:rsidRPr="00B537D0" w:rsidRDefault="00B537D0" w:rsidP="00B537D0">
      <w:pPr>
        <w:pStyle w:val="a3"/>
        <w:numPr>
          <w:ilvl w:val="0"/>
          <w:numId w:val="1"/>
        </w:numPr>
        <w:spacing w:after="0" w:line="276" w:lineRule="auto"/>
        <w:jc w:val="both"/>
        <w:rPr>
          <w:rFonts w:ascii="Times New Roman" w:eastAsia="Times New Roman" w:hAnsi="Times New Roman" w:cs="Times New Roman"/>
          <w:sz w:val="24"/>
          <w:szCs w:val="24"/>
          <w:shd w:val="clear" w:color="auto" w:fill="FFFFFF"/>
          <w:lang w:val="uk-UA" w:eastAsia="zh-CN"/>
        </w:rPr>
      </w:pPr>
      <w:r w:rsidRPr="00B537D0">
        <w:rPr>
          <w:rFonts w:ascii="Times New Roman" w:eastAsia="Times New Roman" w:hAnsi="Times New Roman" w:cs="Times New Roman"/>
          <w:color w:val="000000"/>
          <w:sz w:val="24"/>
          <w:szCs w:val="24"/>
          <w:lang w:val="uk-UA" w:eastAsia="ar-SA"/>
        </w:rPr>
        <w:t xml:space="preserve">   </w:t>
      </w:r>
      <w:r w:rsidRPr="00B537D0">
        <w:rPr>
          <w:rFonts w:ascii="Times New Roman" w:eastAsia="Times New Roman" w:hAnsi="Times New Roman" w:cs="Times New Roman"/>
          <w:bCs/>
          <w:sz w:val="24"/>
          <w:szCs w:val="24"/>
          <w:lang w:val="uk-UA" w:eastAsia="ru-RU"/>
        </w:rPr>
        <w:t>Виконавець на час проведення ремонтних робіт несе повну та односторонню відповідальність за дотримання вимог з охорони праці, пожежної безпеки та техніки безпеки.</w:t>
      </w:r>
    </w:p>
    <w:p w:rsidR="00B537D0" w:rsidRPr="00B537D0" w:rsidRDefault="00B537D0" w:rsidP="00B537D0">
      <w:pPr>
        <w:pStyle w:val="a3"/>
        <w:numPr>
          <w:ilvl w:val="0"/>
          <w:numId w:val="1"/>
        </w:numPr>
        <w:spacing w:after="0" w:line="276" w:lineRule="auto"/>
        <w:jc w:val="both"/>
        <w:rPr>
          <w:rFonts w:ascii="Times New Roman" w:eastAsia="Times New Roman" w:hAnsi="Times New Roman" w:cs="Times New Roman"/>
          <w:bCs/>
          <w:sz w:val="24"/>
          <w:szCs w:val="24"/>
          <w:lang w:val="uk-UA" w:eastAsia="ru-RU"/>
        </w:rPr>
      </w:pPr>
      <w:r w:rsidRPr="00B537D0">
        <w:rPr>
          <w:rFonts w:ascii="Times New Roman" w:eastAsia="Times New Roman" w:hAnsi="Times New Roman" w:cs="Times New Roman"/>
          <w:bCs/>
          <w:sz w:val="24"/>
          <w:szCs w:val="24"/>
          <w:lang w:val="uk-UA" w:eastAsia="ru-RU"/>
        </w:rPr>
        <w:t>Початок виконання робіт – після підписання договору, у разі наявності всіх  дозвільних документів, необхідних для надання цих послуг (якщо це передбачено чинним законодавством).</w:t>
      </w:r>
    </w:p>
    <w:p w:rsidR="00B537D0" w:rsidRDefault="00B537D0" w:rsidP="00B537D0">
      <w:pPr>
        <w:rPr>
          <w:b/>
          <w:lang w:val="uk-UA"/>
        </w:rPr>
      </w:pPr>
    </w:p>
    <w:p w:rsidR="00B537D0" w:rsidRDefault="00B537D0" w:rsidP="00B537D0">
      <w:pPr>
        <w:rPr>
          <w:b/>
          <w:lang w:val="uk-UA"/>
        </w:rPr>
      </w:pPr>
    </w:p>
    <w:p w:rsidR="00B537D0" w:rsidRDefault="00B537D0" w:rsidP="00B537D0">
      <w:pPr>
        <w:rPr>
          <w:b/>
          <w:lang w:val="uk-UA"/>
        </w:rPr>
      </w:pPr>
      <w:r>
        <w:rPr>
          <w:b/>
          <w:lang w:val="uk-UA"/>
        </w:rPr>
        <w:t>Нова редакція</w:t>
      </w:r>
    </w:p>
    <w:p w:rsidR="00B537D0" w:rsidRDefault="00B537D0" w:rsidP="00B537D0">
      <w:pPr>
        <w:rPr>
          <w:b/>
          <w:lang w:val="uk-UA"/>
        </w:rPr>
      </w:pPr>
    </w:p>
    <w:p w:rsidR="00B537D0" w:rsidRDefault="00B537D0" w:rsidP="00B537D0">
      <w:pPr>
        <w:rPr>
          <w:b/>
          <w:lang w:val="uk-UA"/>
        </w:rPr>
      </w:pPr>
    </w:p>
    <w:p w:rsidR="00B537D0" w:rsidRPr="006E7206" w:rsidRDefault="00B537D0" w:rsidP="00B537D0">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3 до тендерної документації</w:t>
      </w:r>
    </w:p>
    <w:p w:rsidR="00B537D0" w:rsidRPr="006E7206" w:rsidRDefault="00B537D0" w:rsidP="00B537D0">
      <w:pPr>
        <w:jc w:val="right"/>
        <w:rPr>
          <w:rFonts w:ascii="Times New Roman" w:hAnsi="Times New Roman" w:cs="Times New Roman"/>
          <w:b/>
          <w:bCs/>
          <w:sz w:val="24"/>
          <w:szCs w:val="24"/>
          <w:lang w:val="uk-UA"/>
        </w:rPr>
      </w:pPr>
    </w:p>
    <w:p w:rsidR="00B537D0" w:rsidRDefault="00B537D0" w:rsidP="00B537D0">
      <w:pPr>
        <w:contextualSpacing/>
        <w:jc w:val="center"/>
        <w:rPr>
          <w:rFonts w:ascii="Times New Roman" w:hAnsi="Times New Roman" w:cs="Times New Roman"/>
          <w:b/>
          <w:bCs/>
          <w:i/>
          <w:iCs/>
          <w:sz w:val="20"/>
          <w:szCs w:val="20"/>
          <w:lang w:val="uk-UA"/>
        </w:rPr>
      </w:pPr>
      <w:r w:rsidRPr="006E7206">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6E7206">
        <w:rPr>
          <w:rFonts w:ascii="Times New Roman" w:hAnsi="Times New Roman" w:cs="Times New Roman"/>
          <w:b/>
          <w:bCs/>
          <w:i/>
          <w:iCs/>
          <w:sz w:val="20"/>
          <w:szCs w:val="20"/>
          <w:lang w:val="uk-UA"/>
        </w:rPr>
        <w:t xml:space="preserve"> </w:t>
      </w:r>
    </w:p>
    <w:p w:rsidR="00B537D0" w:rsidRPr="006E7206" w:rsidRDefault="00B537D0" w:rsidP="00B537D0">
      <w:pPr>
        <w:contextualSpacing/>
        <w:jc w:val="center"/>
        <w:rPr>
          <w:rFonts w:ascii="Times New Roman" w:hAnsi="Times New Roman" w:cs="Times New Roman"/>
          <w:b/>
          <w:bCs/>
          <w:i/>
          <w:iCs/>
          <w:sz w:val="20"/>
          <w:szCs w:val="20"/>
          <w:lang w:val="uk-UA"/>
        </w:rPr>
      </w:pPr>
    </w:p>
    <w:tbl>
      <w:tblPr>
        <w:tblW w:w="0" w:type="auto"/>
        <w:tblCellSpacing w:w="0" w:type="dxa"/>
        <w:tblInd w:w="95" w:type="dxa"/>
        <w:tblLook w:val="04A0" w:firstRow="1" w:lastRow="0" w:firstColumn="1" w:lastColumn="0" w:noHBand="0" w:noVBand="1"/>
      </w:tblPr>
      <w:tblGrid>
        <w:gridCol w:w="706"/>
        <w:gridCol w:w="4534"/>
        <w:gridCol w:w="1066"/>
        <w:gridCol w:w="1046"/>
      </w:tblGrid>
      <w:tr w:rsidR="00B537D0" w:rsidRPr="000A1948" w:rsidTr="000E3E90">
        <w:trPr>
          <w:trHeight w:val="297"/>
          <w:tblCellSpacing w:w="0" w:type="dxa"/>
        </w:trPr>
        <w:tc>
          <w:tcPr>
            <w:tcW w:w="7260" w:type="dxa"/>
            <w:gridSpan w:val="4"/>
            <w:tcBorders>
              <w:top w:val="nil"/>
              <w:left w:val="nil"/>
              <w:bottom w:val="nil"/>
              <w:right w:val="nil"/>
            </w:tcBorders>
            <w:shd w:val="clear" w:color="auto" w:fill="FFFFFF"/>
            <w:vAlign w:val="center"/>
            <w:hideMark/>
          </w:tcPr>
          <w:p w:rsidR="00B537D0" w:rsidRPr="000A1948" w:rsidRDefault="00B537D0" w:rsidP="000E3E90">
            <w:pPr>
              <w:spacing w:after="0" w:line="240" w:lineRule="auto"/>
              <w:rPr>
                <w:rFonts w:ascii="Times New Roman" w:eastAsia="Times New Roman" w:hAnsi="Times New Roman" w:cs="Times New Roman"/>
                <w:sz w:val="24"/>
                <w:szCs w:val="24"/>
                <w:lang w:eastAsia="ru-RU"/>
              </w:rPr>
            </w:pPr>
            <w:r w:rsidRPr="000A1948">
              <w:rPr>
                <w:rFonts w:ascii="Times New Roman" w:eastAsia="Times New Roman" w:hAnsi="Times New Roman" w:cs="Times New Roman"/>
                <w:sz w:val="24"/>
                <w:szCs w:val="24"/>
                <w:lang w:eastAsia="ru-RU"/>
              </w:rPr>
              <w:t> </w:t>
            </w:r>
          </w:p>
        </w:tc>
      </w:tr>
      <w:tr w:rsidR="00B537D0" w:rsidRPr="00B537D0" w:rsidTr="000E3E90">
        <w:trPr>
          <w:trHeight w:val="574"/>
          <w:tblCellSpacing w:w="0" w:type="dxa"/>
        </w:trPr>
        <w:tc>
          <w:tcPr>
            <w:tcW w:w="621" w:type="dxa"/>
            <w:vMerge w:val="restart"/>
            <w:tcBorders>
              <w:top w:val="single" w:sz="8" w:space="0" w:color="000000"/>
              <w:left w:val="single" w:sz="8" w:space="0" w:color="000000"/>
              <w:bottom w:val="nil"/>
              <w:right w:val="single" w:sz="4" w:space="0" w:color="000000"/>
            </w:tcBorders>
            <w:shd w:val="clear" w:color="auto" w:fill="FFFFFF"/>
            <w:vAlign w:val="center"/>
            <w:hideMark/>
          </w:tcPr>
          <w:p w:rsidR="00B537D0" w:rsidRPr="00B537D0" w:rsidRDefault="00B537D0" w:rsidP="000E3E90">
            <w:pPr>
              <w:spacing w:after="0" w:line="240" w:lineRule="auto"/>
              <w:jc w:val="center"/>
              <w:rPr>
                <w:rFonts w:ascii="Times New Roman" w:eastAsia="Times New Roman" w:hAnsi="Times New Roman" w:cs="Times New Roman"/>
                <w:sz w:val="24"/>
                <w:szCs w:val="24"/>
                <w:highlight w:val="yellow"/>
                <w:lang w:eastAsia="ru-RU"/>
              </w:rPr>
            </w:pPr>
            <w:r w:rsidRPr="00B537D0">
              <w:rPr>
                <w:rFonts w:ascii="Arial CYR" w:eastAsia="Times New Roman" w:hAnsi="Arial CYR" w:cs="Arial CYR"/>
                <w:color w:val="000000"/>
                <w:sz w:val="20"/>
                <w:szCs w:val="20"/>
                <w:highlight w:val="yellow"/>
                <w:lang w:eastAsia="ru-RU"/>
              </w:rPr>
              <w:t>№</w:t>
            </w:r>
            <w:r w:rsidRPr="00B537D0">
              <w:rPr>
                <w:rFonts w:ascii="Arial CYR" w:eastAsia="Times New Roman" w:hAnsi="Arial CYR" w:cs="Arial CYR"/>
                <w:color w:val="000000"/>
                <w:sz w:val="20"/>
                <w:szCs w:val="20"/>
                <w:highlight w:val="yellow"/>
                <w:lang w:eastAsia="ru-RU"/>
              </w:rPr>
              <w:br/>
              <w:t> Ч.ч..</w:t>
            </w:r>
          </w:p>
        </w:tc>
        <w:tc>
          <w:tcPr>
            <w:tcW w:w="4534" w:type="dxa"/>
            <w:vMerge w:val="restart"/>
            <w:tcBorders>
              <w:top w:val="single" w:sz="8" w:space="0" w:color="000000"/>
              <w:left w:val="single" w:sz="4" w:space="0" w:color="000000"/>
              <w:bottom w:val="nil"/>
              <w:right w:val="single" w:sz="4" w:space="0" w:color="000000"/>
            </w:tcBorders>
            <w:shd w:val="clear" w:color="auto" w:fill="FFFFFF"/>
            <w:vAlign w:val="center"/>
            <w:hideMark/>
          </w:tcPr>
          <w:p w:rsidR="00B537D0" w:rsidRPr="00B537D0" w:rsidRDefault="00B537D0" w:rsidP="000E3E90">
            <w:pPr>
              <w:spacing w:after="0" w:line="240" w:lineRule="auto"/>
              <w:jc w:val="center"/>
              <w:rPr>
                <w:rFonts w:ascii="Times New Roman" w:eastAsia="Times New Roman" w:hAnsi="Times New Roman" w:cs="Times New Roman"/>
                <w:sz w:val="24"/>
                <w:szCs w:val="24"/>
                <w:highlight w:val="yellow"/>
                <w:lang w:eastAsia="ru-RU"/>
              </w:rPr>
            </w:pPr>
            <w:r w:rsidRPr="00B537D0">
              <w:rPr>
                <w:rFonts w:ascii="Arial CYR" w:eastAsia="Times New Roman" w:hAnsi="Arial CYR" w:cs="Arial CYR"/>
                <w:color w:val="000000"/>
                <w:sz w:val="20"/>
                <w:szCs w:val="20"/>
                <w:highlight w:val="yellow"/>
                <w:lang w:eastAsia="ru-RU"/>
              </w:rPr>
              <w:t>Найменування робіт і витрат</w:t>
            </w:r>
          </w:p>
        </w:tc>
        <w:tc>
          <w:tcPr>
            <w:tcW w:w="1059" w:type="dxa"/>
            <w:vMerge w:val="restart"/>
            <w:tcBorders>
              <w:top w:val="single" w:sz="8" w:space="0" w:color="000000"/>
              <w:left w:val="single" w:sz="4" w:space="0" w:color="000000"/>
              <w:bottom w:val="nil"/>
              <w:right w:val="single" w:sz="4" w:space="0" w:color="000000"/>
            </w:tcBorders>
            <w:shd w:val="clear" w:color="auto" w:fill="FFFFFF"/>
            <w:vAlign w:val="center"/>
            <w:hideMark/>
          </w:tcPr>
          <w:p w:rsidR="00B537D0" w:rsidRPr="00B537D0" w:rsidRDefault="00B537D0" w:rsidP="000E3E90">
            <w:pPr>
              <w:spacing w:after="0" w:line="240" w:lineRule="auto"/>
              <w:jc w:val="center"/>
              <w:rPr>
                <w:rFonts w:ascii="Times New Roman" w:eastAsia="Times New Roman" w:hAnsi="Times New Roman" w:cs="Times New Roman"/>
                <w:sz w:val="24"/>
                <w:szCs w:val="24"/>
                <w:highlight w:val="yellow"/>
                <w:lang w:eastAsia="ru-RU"/>
              </w:rPr>
            </w:pPr>
            <w:r w:rsidRPr="00B537D0">
              <w:rPr>
                <w:rFonts w:ascii="Arial CYR" w:eastAsia="Times New Roman" w:hAnsi="Arial CYR" w:cs="Arial CYR"/>
                <w:color w:val="000000"/>
                <w:sz w:val="20"/>
                <w:szCs w:val="20"/>
                <w:highlight w:val="yellow"/>
                <w:lang w:eastAsia="ru-RU"/>
              </w:rPr>
              <w:t>Одиниця</w:t>
            </w:r>
            <w:r w:rsidRPr="00B537D0">
              <w:rPr>
                <w:rFonts w:ascii="Arial CYR" w:eastAsia="Times New Roman" w:hAnsi="Arial CYR" w:cs="Arial CYR"/>
                <w:color w:val="000000"/>
                <w:sz w:val="20"/>
                <w:szCs w:val="20"/>
                <w:highlight w:val="yellow"/>
                <w:lang w:eastAsia="ru-RU"/>
              </w:rPr>
              <w:br/>
              <w:t> виміру</w:t>
            </w:r>
          </w:p>
        </w:tc>
        <w:tc>
          <w:tcPr>
            <w:tcW w:w="1046" w:type="dxa"/>
            <w:vMerge w:val="restart"/>
            <w:tcBorders>
              <w:top w:val="single" w:sz="8" w:space="0" w:color="000000"/>
              <w:left w:val="single" w:sz="4" w:space="0" w:color="000000"/>
              <w:bottom w:val="nil"/>
              <w:right w:val="single" w:sz="4" w:space="0" w:color="000000"/>
            </w:tcBorders>
            <w:shd w:val="clear" w:color="auto" w:fill="FFFFFF"/>
            <w:vAlign w:val="center"/>
            <w:hideMark/>
          </w:tcPr>
          <w:p w:rsidR="00B537D0" w:rsidRPr="00B537D0" w:rsidRDefault="00B537D0" w:rsidP="000E3E90">
            <w:pPr>
              <w:spacing w:after="0" w:line="240" w:lineRule="auto"/>
              <w:jc w:val="center"/>
              <w:rPr>
                <w:rFonts w:ascii="Times New Roman" w:eastAsia="Times New Roman" w:hAnsi="Times New Roman" w:cs="Times New Roman"/>
                <w:sz w:val="24"/>
                <w:szCs w:val="24"/>
                <w:highlight w:val="yellow"/>
                <w:lang w:eastAsia="ru-RU"/>
              </w:rPr>
            </w:pPr>
            <w:r w:rsidRPr="00B537D0">
              <w:rPr>
                <w:rFonts w:ascii="Arial CYR" w:eastAsia="Times New Roman" w:hAnsi="Arial CYR" w:cs="Arial CYR"/>
                <w:color w:val="000000"/>
                <w:sz w:val="20"/>
                <w:szCs w:val="20"/>
                <w:highlight w:val="yellow"/>
                <w:lang w:eastAsia="ru-RU"/>
              </w:rPr>
              <w:t>Кіль-</w:t>
            </w:r>
            <w:r w:rsidRPr="00B537D0">
              <w:rPr>
                <w:rFonts w:ascii="Arial CYR" w:eastAsia="Times New Roman" w:hAnsi="Arial CYR" w:cs="Arial CYR"/>
                <w:color w:val="000000"/>
                <w:sz w:val="20"/>
                <w:szCs w:val="20"/>
                <w:highlight w:val="yellow"/>
                <w:lang w:eastAsia="ru-RU"/>
              </w:rPr>
              <w:br/>
              <w:t> кість</w:t>
            </w:r>
          </w:p>
        </w:tc>
      </w:tr>
      <w:tr w:rsidR="00B537D0" w:rsidRPr="00B537D0" w:rsidTr="000E3E90">
        <w:trPr>
          <w:trHeight w:val="1103"/>
          <w:tblCellSpacing w:w="0" w:type="dxa"/>
        </w:trPr>
        <w:tc>
          <w:tcPr>
            <w:tcW w:w="0" w:type="auto"/>
            <w:vMerge/>
            <w:tcBorders>
              <w:top w:val="single" w:sz="8" w:space="0" w:color="000000"/>
              <w:left w:val="single" w:sz="8" w:space="0" w:color="000000"/>
              <w:bottom w:val="nil"/>
              <w:right w:val="single" w:sz="4" w:space="0" w:color="000000"/>
            </w:tcBorders>
            <w:vAlign w:val="center"/>
            <w:hideMark/>
          </w:tcPr>
          <w:p w:rsidR="00B537D0" w:rsidRPr="00B537D0" w:rsidRDefault="00B537D0" w:rsidP="000E3E90">
            <w:pPr>
              <w:spacing w:after="0" w:line="240" w:lineRule="auto"/>
              <w:rPr>
                <w:rFonts w:ascii="Times New Roman" w:eastAsia="Times New Roman" w:hAnsi="Times New Roman" w:cs="Times New Roman"/>
                <w:sz w:val="24"/>
                <w:szCs w:val="24"/>
                <w:highlight w:val="yellow"/>
                <w:lang w:eastAsia="ru-RU"/>
              </w:rPr>
            </w:pPr>
          </w:p>
        </w:tc>
        <w:tc>
          <w:tcPr>
            <w:tcW w:w="0" w:type="auto"/>
            <w:vMerge/>
            <w:tcBorders>
              <w:top w:val="single" w:sz="8" w:space="0" w:color="000000"/>
              <w:left w:val="single" w:sz="4" w:space="0" w:color="000000"/>
              <w:bottom w:val="nil"/>
              <w:right w:val="single" w:sz="4" w:space="0" w:color="000000"/>
            </w:tcBorders>
            <w:vAlign w:val="center"/>
            <w:hideMark/>
          </w:tcPr>
          <w:p w:rsidR="00B537D0" w:rsidRPr="00B537D0" w:rsidRDefault="00B537D0" w:rsidP="000E3E90">
            <w:pPr>
              <w:spacing w:after="0" w:line="240" w:lineRule="auto"/>
              <w:rPr>
                <w:rFonts w:ascii="Times New Roman" w:eastAsia="Times New Roman" w:hAnsi="Times New Roman" w:cs="Times New Roman"/>
                <w:sz w:val="24"/>
                <w:szCs w:val="24"/>
                <w:highlight w:val="yellow"/>
                <w:lang w:eastAsia="ru-RU"/>
              </w:rPr>
            </w:pPr>
          </w:p>
        </w:tc>
        <w:tc>
          <w:tcPr>
            <w:tcW w:w="0" w:type="auto"/>
            <w:vMerge/>
            <w:tcBorders>
              <w:top w:val="single" w:sz="8" w:space="0" w:color="000000"/>
              <w:left w:val="single" w:sz="4" w:space="0" w:color="000000"/>
              <w:bottom w:val="nil"/>
              <w:right w:val="single" w:sz="4" w:space="0" w:color="000000"/>
            </w:tcBorders>
            <w:vAlign w:val="center"/>
            <w:hideMark/>
          </w:tcPr>
          <w:p w:rsidR="00B537D0" w:rsidRPr="00B537D0" w:rsidRDefault="00B537D0" w:rsidP="000E3E90">
            <w:pPr>
              <w:spacing w:after="0" w:line="240" w:lineRule="auto"/>
              <w:rPr>
                <w:rFonts w:ascii="Times New Roman" w:eastAsia="Times New Roman" w:hAnsi="Times New Roman" w:cs="Times New Roman"/>
                <w:sz w:val="24"/>
                <w:szCs w:val="24"/>
                <w:highlight w:val="yellow"/>
                <w:lang w:eastAsia="ru-RU"/>
              </w:rPr>
            </w:pPr>
          </w:p>
        </w:tc>
        <w:tc>
          <w:tcPr>
            <w:tcW w:w="0" w:type="auto"/>
            <w:vMerge/>
            <w:tcBorders>
              <w:top w:val="single" w:sz="8" w:space="0" w:color="000000"/>
              <w:left w:val="single" w:sz="4" w:space="0" w:color="000000"/>
              <w:bottom w:val="nil"/>
              <w:right w:val="single" w:sz="4" w:space="0" w:color="000000"/>
            </w:tcBorders>
            <w:vAlign w:val="center"/>
            <w:hideMark/>
          </w:tcPr>
          <w:p w:rsidR="00B537D0" w:rsidRPr="00B537D0" w:rsidRDefault="00B537D0" w:rsidP="000E3E90">
            <w:pPr>
              <w:spacing w:after="0" w:line="240" w:lineRule="auto"/>
              <w:rPr>
                <w:rFonts w:ascii="Times New Roman" w:eastAsia="Times New Roman" w:hAnsi="Times New Roman" w:cs="Times New Roman"/>
                <w:sz w:val="24"/>
                <w:szCs w:val="24"/>
                <w:highlight w:val="yellow"/>
                <w:lang w:eastAsia="ru-RU"/>
              </w:rPr>
            </w:pPr>
          </w:p>
        </w:tc>
      </w:tr>
      <w:tr w:rsidR="00B537D0" w:rsidRPr="00B537D0" w:rsidTr="000E3E90">
        <w:trPr>
          <w:trHeight w:val="308"/>
          <w:tblCellSpacing w:w="0" w:type="dxa"/>
        </w:trPr>
        <w:tc>
          <w:tcPr>
            <w:tcW w:w="6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37D0" w:rsidRPr="00B537D0" w:rsidRDefault="00B537D0" w:rsidP="000E3E90">
            <w:pPr>
              <w:spacing w:after="0" w:line="240" w:lineRule="auto"/>
              <w:jc w:val="center"/>
              <w:rPr>
                <w:rFonts w:ascii="Times New Roman" w:eastAsia="Times New Roman" w:hAnsi="Times New Roman" w:cs="Times New Roman"/>
                <w:sz w:val="24"/>
                <w:szCs w:val="24"/>
                <w:highlight w:val="yellow"/>
                <w:lang w:eastAsia="ru-RU"/>
              </w:rPr>
            </w:pPr>
            <w:r w:rsidRPr="00B537D0">
              <w:rPr>
                <w:rFonts w:ascii="Arial CYR" w:eastAsia="Times New Roman" w:hAnsi="Arial CYR" w:cs="Arial CYR"/>
                <w:color w:val="000000"/>
                <w:sz w:val="20"/>
                <w:szCs w:val="20"/>
                <w:highlight w:val="yellow"/>
                <w:lang w:eastAsia="ru-RU"/>
              </w:rPr>
              <w:t>1</w:t>
            </w:r>
          </w:p>
        </w:tc>
        <w:tc>
          <w:tcPr>
            <w:tcW w:w="4534" w:type="dxa"/>
            <w:tcBorders>
              <w:top w:val="single" w:sz="4" w:space="0" w:color="000000"/>
              <w:left w:val="nil"/>
              <w:bottom w:val="single" w:sz="4" w:space="0" w:color="000000"/>
              <w:right w:val="single" w:sz="4" w:space="0" w:color="000000"/>
            </w:tcBorders>
            <w:shd w:val="clear" w:color="auto" w:fill="FFFFFF"/>
            <w:vAlign w:val="center"/>
            <w:hideMark/>
          </w:tcPr>
          <w:p w:rsidR="00B537D0" w:rsidRPr="00B537D0" w:rsidRDefault="00B537D0" w:rsidP="000E3E90">
            <w:pPr>
              <w:spacing w:after="0" w:line="240" w:lineRule="auto"/>
              <w:jc w:val="center"/>
              <w:rPr>
                <w:rFonts w:ascii="Times New Roman" w:eastAsia="Times New Roman" w:hAnsi="Times New Roman" w:cs="Times New Roman"/>
                <w:sz w:val="24"/>
                <w:szCs w:val="24"/>
                <w:highlight w:val="yellow"/>
                <w:lang w:eastAsia="ru-RU"/>
              </w:rPr>
            </w:pPr>
            <w:r w:rsidRPr="00B537D0">
              <w:rPr>
                <w:rFonts w:ascii="Arial CYR" w:eastAsia="Times New Roman" w:hAnsi="Arial CYR" w:cs="Arial CYR"/>
                <w:color w:val="000000"/>
                <w:sz w:val="20"/>
                <w:szCs w:val="20"/>
                <w:highlight w:val="yellow"/>
                <w:lang w:eastAsia="ru-RU"/>
              </w:rPr>
              <w:t>2</w:t>
            </w:r>
          </w:p>
        </w:tc>
        <w:tc>
          <w:tcPr>
            <w:tcW w:w="1059" w:type="dxa"/>
            <w:tcBorders>
              <w:top w:val="single" w:sz="4" w:space="0" w:color="000000"/>
              <w:left w:val="nil"/>
              <w:bottom w:val="single" w:sz="4" w:space="0" w:color="000000"/>
              <w:right w:val="single" w:sz="4" w:space="0" w:color="000000"/>
            </w:tcBorders>
            <w:shd w:val="clear" w:color="auto" w:fill="FFFFFF"/>
            <w:vAlign w:val="center"/>
            <w:hideMark/>
          </w:tcPr>
          <w:p w:rsidR="00B537D0" w:rsidRPr="00B537D0" w:rsidRDefault="00B537D0" w:rsidP="000E3E90">
            <w:pPr>
              <w:spacing w:after="0" w:line="240" w:lineRule="auto"/>
              <w:jc w:val="center"/>
              <w:rPr>
                <w:rFonts w:ascii="Times New Roman" w:eastAsia="Times New Roman" w:hAnsi="Times New Roman" w:cs="Times New Roman"/>
                <w:sz w:val="24"/>
                <w:szCs w:val="24"/>
                <w:highlight w:val="yellow"/>
                <w:lang w:eastAsia="ru-RU"/>
              </w:rPr>
            </w:pPr>
            <w:r w:rsidRPr="00B537D0">
              <w:rPr>
                <w:rFonts w:ascii="Arial CYR" w:eastAsia="Times New Roman" w:hAnsi="Arial CYR" w:cs="Arial CYR"/>
                <w:color w:val="000000"/>
                <w:sz w:val="20"/>
                <w:szCs w:val="20"/>
                <w:highlight w:val="yellow"/>
                <w:lang w:eastAsia="ru-RU"/>
              </w:rPr>
              <w:t>3</w:t>
            </w:r>
          </w:p>
        </w:tc>
        <w:tc>
          <w:tcPr>
            <w:tcW w:w="1046" w:type="dxa"/>
            <w:tcBorders>
              <w:top w:val="single" w:sz="4" w:space="0" w:color="000000"/>
              <w:left w:val="nil"/>
              <w:bottom w:val="single" w:sz="4" w:space="0" w:color="000000"/>
              <w:right w:val="single" w:sz="4" w:space="0" w:color="000000"/>
            </w:tcBorders>
            <w:shd w:val="clear" w:color="auto" w:fill="FFFFFF"/>
            <w:vAlign w:val="center"/>
            <w:hideMark/>
          </w:tcPr>
          <w:p w:rsidR="00B537D0" w:rsidRPr="00B537D0" w:rsidRDefault="00B537D0" w:rsidP="000E3E90">
            <w:pPr>
              <w:spacing w:after="0" w:line="240" w:lineRule="auto"/>
              <w:jc w:val="center"/>
              <w:rPr>
                <w:rFonts w:ascii="Times New Roman" w:eastAsia="Times New Roman" w:hAnsi="Times New Roman" w:cs="Times New Roman"/>
                <w:sz w:val="24"/>
                <w:szCs w:val="24"/>
                <w:highlight w:val="yellow"/>
                <w:lang w:eastAsia="ru-RU"/>
              </w:rPr>
            </w:pPr>
            <w:r w:rsidRPr="00B537D0">
              <w:rPr>
                <w:rFonts w:ascii="Arial CYR" w:eastAsia="Times New Roman" w:hAnsi="Arial CYR" w:cs="Arial CYR"/>
                <w:color w:val="000000"/>
                <w:sz w:val="20"/>
                <w:szCs w:val="20"/>
                <w:highlight w:val="yellow"/>
                <w:lang w:eastAsia="ru-RU"/>
              </w:rPr>
              <w:t>4</w:t>
            </w:r>
          </w:p>
        </w:tc>
      </w:tr>
      <w:tr w:rsidR="00B537D0" w:rsidRPr="00B537D0" w:rsidTr="000E3E90">
        <w:trPr>
          <w:trHeight w:val="276"/>
          <w:tblCellSpacing w:w="0" w:type="dxa"/>
        </w:trPr>
        <w:tc>
          <w:tcPr>
            <w:tcW w:w="621"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B537D0" w:rsidRPr="00B537D0" w:rsidRDefault="00B537D0" w:rsidP="000E3E90">
            <w:pPr>
              <w:spacing w:after="0" w:line="240" w:lineRule="auto"/>
              <w:jc w:val="center"/>
              <w:rPr>
                <w:rFonts w:ascii="Times New Roman" w:eastAsia="Times New Roman" w:hAnsi="Times New Roman" w:cs="Times New Roman"/>
                <w:sz w:val="24"/>
                <w:szCs w:val="24"/>
                <w:highlight w:val="yellow"/>
                <w:lang w:eastAsia="ru-RU"/>
              </w:rPr>
            </w:pPr>
            <w:r w:rsidRPr="00B537D0">
              <w:rPr>
                <w:rFonts w:ascii="Arial CYR" w:eastAsia="Times New Roman" w:hAnsi="Arial CYR" w:cs="Arial CYR"/>
                <w:color w:val="000000"/>
                <w:sz w:val="20"/>
                <w:szCs w:val="20"/>
                <w:highlight w:val="yellow"/>
                <w:lang w:eastAsia="ru-RU"/>
              </w:rPr>
              <w:t>1</w:t>
            </w:r>
          </w:p>
        </w:tc>
        <w:tc>
          <w:tcPr>
            <w:tcW w:w="4534"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B537D0" w:rsidRPr="00B537D0" w:rsidRDefault="00B537D0" w:rsidP="000E3E90">
            <w:pPr>
              <w:spacing w:after="0" w:line="240" w:lineRule="auto"/>
              <w:rPr>
                <w:rFonts w:ascii="Times New Roman" w:eastAsia="Times New Roman" w:hAnsi="Times New Roman" w:cs="Times New Roman"/>
                <w:sz w:val="24"/>
                <w:szCs w:val="24"/>
                <w:highlight w:val="yellow"/>
                <w:lang w:eastAsia="ru-RU"/>
              </w:rPr>
            </w:pPr>
            <w:r w:rsidRPr="00B537D0">
              <w:rPr>
                <w:rFonts w:ascii="Arial CYR" w:eastAsia="Times New Roman" w:hAnsi="Arial CYR" w:cs="Arial CYR"/>
                <w:color w:val="000000"/>
                <w:sz w:val="20"/>
                <w:szCs w:val="20"/>
                <w:highlight w:val="yellow"/>
                <w:lang w:eastAsia="ru-RU"/>
              </w:rPr>
              <w:t>Холодне фрезерування асфальтобетонного</w:t>
            </w:r>
            <w:r w:rsidRPr="00B537D0">
              <w:rPr>
                <w:rFonts w:ascii="Arial CYR" w:eastAsia="Times New Roman" w:hAnsi="Arial CYR" w:cs="Arial CYR"/>
                <w:color w:val="000000"/>
                <w:sz w:val="20"/>
                <w:szCs w:val="20"/>
                <w:highlight w:val="yellow"/>
                <w:lang w:eastAsia="ru-RU"/>
              </w:rPr>
              <w:br/>
              <w:t> покриття фрезою шириною фрезерування 0,</w:t>
            </w:r>
            <w:r w:rsidRPr="00B537D0">
              <w:rPr>
                <w:rFonts w:ascii="Arial CYR" w:eastAsia="Times New Roman" w:hAnsi="Arial CYR" w:cs="Arial CYR"/>
                <w:color w:val="000000"/>
                <w:sz w:val="20"/>
                <w:szCs w:val="20"/>
                <w:highlight w:val="yellow"/>
                <w:lang w:eastAsia="ru-RU"/>
              </w:rPr>
              <w:br/>
              <w:t> 5 м при глибині фрезерування 5 см</w:t>
            </w:r>
          </w:p>
        </w:tc>
        <w:tc>
          <w:tcPr>
            <w:tcW w:w="1059"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B537D0" w:rsidRPr="00B537D0" w:rsidRDefault="00B537D0" w:rsidP="000E3E90">
            <w:pPr>
              <w:spacing w:after="0" w:line="240" w:lineRule="auto"/>
              <w:jc w:val="center"/>
              <w:rPr>
                <w:rFonts w:ascii="Times New Roman" w:eastAsia="Times New Roman" w:hAnsi="Times New Roman" w:cs="Times New Roman"/>
                <w:sz w:val="24"/>
                <w:szCs w:val="24"/>
                <w:highlight w:val="yellow"/>
                <w:lang w:eastAsia="ru-RU"/>
              </w:rPr>
            </w:pPr>
            <w:r w:rsidRPr="00B537D0">
              <w:rPr>
                <w:rFonts w:ascii="Arial CYR" w:eastAsia="Times New Roman" w:hAnsi="Arial CYR" w:cs="Arial CYR"/>
                <w:color w:val="000000"/>
                <w:sz w:val="20"/>
                <w:szCs w:val="20"/>
                <w:highlight w:val="yellow"/>
                <w:lang w:eastAsia="ru-RU"/>
              </w:rPr>
              <w:t>1000 м2</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37D0" w:rsidRPr="00B537D0" w:rsidRDefault="00B537D0" w:rsidP="000E3E90">
            <w:pPr>
              <w:spacing w:after="0" w:line="240" w:lineRule="auto"/>
              <w:jc w:val="center"/>
              <w:rPr>
                <w:rFonts w:ascii="Times New Roman" w:eastAsia="Times New Roman" w:hAnsi="Times New Roman" w:cs="Times New Roman"/>
                <w:sz w:val="24"/>
                <w:szCs w:val="24"/>
                <w:highlight w:val="yellow"/>
                <w:lang w:eastAsia="ru-RU"/>
              </w:rPr>
            </w:pPr>
            <w:r w:rsidRPr="00B537D0">
              <w:rPr>
                <w:rFonts w:ascii="Arial CYR" w:eastAsia="Times New Roman" w:hAnsi="Arial CYR" w:cs="Arial CYR"/>
                <w:color w:val="000000"/>
                <w:sz w:val="20"/>
                <w:szCs w:val="20"/>
                <w:highlight w:val="yellow"/>
                <w:lang w:eastAsia="ru-RU"/>
              </w:rPr>
              <w:t>0,105</w:t>
            </w:r>
          </w:p>
        </w:tc>
      </w:tr>
      <w:tr w:rsidR="00B537D0" w:rsidRPr="00B537D0" w:rsidTr="000E3E90">
        <w:trPr>
          <w:trHeight w:val="563"/>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B537D0" w:rsidRPr="00B537D0" w:rsidRDefault="00B537D0" w:rsidP="000E3E90">
            <w:pPr>
              <w:spacing w:after="0" w:line="240" w:lineRule="auto"/>
              <w:rPr>
                <w:rFonts w:ascii="Times New Roman" w:eastAsia="Times New Roman" w:hAnsi="Times New Roman" w:cs="Times New Roman"/>
                <w:sz w:val="24"/>
                <w:szCs w:val="24"/>
                <w:highlight w:val="yellow"/>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B537D0" w:rsidRPr="00B537D0" w:rsidRDefault="00B537D0" w:rsidP="000E3E90">
            <w:pPr>
              <w:spacing w:after="0" w:line="240" w:lineRule="auto"/>
              <w:rPr>
                <w:rFonts w:ascii="Times New Roman" w:eastAsia="Times New Roman" w:hAnsi="Times New Roman" w:cs="Times New Roman"/>
                <w:sz w:val="24"/>
                <w:szCs w:val="24"/>
                <w:highlight w:val="yellow"/>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B537D0" w:rsidRPr="00B537D0" w:rsidRDefault="00B537D0" w:rsidP="000E3E90">
            <w:pPr>
              <w:spacing w:after="0" w:line="240" w:lineRule="auto"/>
              <w:rPr>
                <w:rFonts w:ascii="Times New Roman" w:eastAsia="Times New Roman" w:hAnsi="Times New Roman" w:cs="Times New Roman"/>
                <w:sz w:val="24"/>
                <w:szCs w:val="24"/>
                <w:highlight w:val="yello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37D0" w:rsidRPr="00B537D0" w:rsidRDefault="00B537D0" w:rsidP="000E3E90">
            <w:pPr>
              <w:spacing w:after="0" w:line="240" w:lineRule="auto"/>
              <w:rPr>
                <w:rFonts w:ascii="Times New Roman" w:eastAsia="Times New Roman" w:hAnsi="Times New Roman" w:cs="Times New Roman"/>
                <w:sz w:val="24"/>
                <w:szCs w:val="24"/>
                <w:highlight w:val="yellow"/>
                <w:lang w:eastAsia="ru-RU"/>
              </w:rPr>
            </w:pPr>
          </w:p>
        </w:tc>
      </w:tr>
      <w:tr w:rsidR="00B537D0" w:rsidRPr="000A1948" w:rsidTr="000E3E90">
        <w:trPr>
          <w:trHeight w:val="276"/>
          <w:tblCellSpacing w:w="0" w:type="dxa"/>
        </w:trPr>
        <w:tc>
          <w:tcPr>
            <w:tcW w:w="621"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B537D0" w:rsidRPr="00B537D0" w:rsidRDefault="00B537D0" w:rsidP="000E3E90">
            <w:pPr>
              <w:spacing w:after="0" w:line="240" w:lineRule="auto"/>
              <w:jc w:val="center"/>
              <w:rPr>
                <w:rFonts w:ascii="Times New Roman" w:eastAsia="Times New Roman" w:hAnsi="Times New Roman" w:cs="Times New Roman"/>
                <w:sz w:val="24"/>
                <w:szCs w:val="24"/>
                <w:highlight w:val="yellow"/>
                <w:lang w:eastAsia="ru-RU"/>
              </w:rPr>
            </w:pPr>
            <w:r w:rsidRPr="00B537D0">
              <w:rPr>
                <w:rFonts w:ascii="Arial CYR" w:eastAsia="Times New Roman" w:hAnsi="Arial CYR" w:cs="Arial CYR"/>
                <w:color w:val="000000"/>
                <w:sz w:val="20"/>
                <w:szCs w:val="20"/>
                <w:highlight w:val="yellow"/>
                <w:lang w:eastAsia="ru-RU"/>
              </w:rPr>
              <w:lastRenderedPageBreak/>
              <w:t>2</w:t>
            </w:r>
          </w:p>
        </w:tc>
        <w:tc>
          <w:tcPr>
            <w:tcW w:w="4534"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B537D0" w:rsidRPr="00B537D0" w:rsidRDefault="00B537D0" w:rsidP="000E3E90">
            <w:pPr>
              <w:spacing w:after="0" w:line="240" w:lineRule="auto"/>
              <w:rPr>
                <w:rFonts w:ascii="Times New Roman" w:eastAsia="Times New Roman" w:hAnsi="Times New Roman" w:cs="Times New Roman"/>
                <w:sz w:val="24"/>
                <w:szCs w:val="24"/>
                <w:highlight w:val="yellow"/>
                <w:lang w:eastAsia="ru-RU"/>
              </w:rPr>
            </w:pPr>
            <w:r w:rsidRPr="00B537D0">
              <w:rPr>
                <w:rFonts w:ascii="Arial CYR" w:eastAsia="Times New Roman" w:hAnsi="Arial CYR" w:cs="Arial CYR"/>
                <w:color w:val="000000"/>
                <w:sz w:val="20"/>
                <w:szCs w:val="20"/>
                <w:highlight w:val="yellow"/>
                <w:lang w:eastAsia="ru-RU"/>
              </w:rPr>
              <w:t>Ліквідація вибоїн асфальтобетонного</w:t>
            </w:r>
            <w:r w:rsidRPr="00B537D0">
              <w:rPr>
                <w:rFonts w:ascii="Arial CYR" w:eastAsia="Times New Roman" w:hAnsi="Arial CYR" w:cs="Arial CYR"/>
                <w:color w:val="000000"/>
                <w:sz w:val="20"/>
                <w:szCs w:val="20"/>
                <w:highlight w:val="yellow"/>
                <w:lang w:eastAsia="ru-RU"/>
              </w:rPr>
              <w:br/>
              <w:t> покриття без розламування старого</w:t>
            </w:r>
            <w:r w:rsidRPr="00B537D0">
              <w:rPr>
                <w:rFonts w:ascii="Arial CYR" w:eastAsia="Times New Roman" w:hAnsi="Arial CYR" w:cs="Arial CYR"/>
                <w:color w:val="000000"/>
                <w:sz w:val="20"/>
                <w:szCs w:val="20"/>
                <w:highlight w:val="yellow"/>
                <w:lang w:eastAsia="ru-RU"/>
              </w:rPr>
              <w:br/>
              <w:t> покриття площею ремонту до 25 м2, при</w:t>
            </w:r>
            <w:r w:rsidRPr="00B537D0">
              <w:rPr>
                <w:rFonts w:ascii="Arial CYR" w:eastAsia="Times New Roman" w:hAnsi="Arial CYR" w:cs="Arial CYR"/>
                <w:color w:val="000000"/>
                <w:sz w:val="20"/>
                <w:szCs w:val="20"/>
                <w:highlight w:val="yellow"/>
                <w:lang w:eastAsia="ru-RU"/>
              </w:rPr>
              <w:br/>
              <w:t> товщині шару до 50 мм</w:t>
            </w:r>
          </w:p>
        </w:tc>
        <w:tc>
          <w:tcPr>
            <w:tcW w:w="1059"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B537D0" w:rsidRPr="00B537D0" w:rsidRDefault="00B537D0" w:rsidP="000E3E90">
            <w:pPr>
              <w:spacing w:after="0" w:line="240" w:lineRule="auto"/>
              <w:jc w:val="center"/>
              <w:rPr>
                <w:rFonts w:ascii="Times New Roman" w:eastAsia="Times New Roman" w:hAnsi="Times New Roman" w:cs="Times New Roman"/>
                <w:sz w:val="24"/>
                <w:szCs w:val="24"/>
                <w:highlight w:val="yellow"/>
                <w:lang w:eastAsia="ru-RU"/>
              </w:rPr>
            </w:pPr>
            <w:r w:rsidRPr="00B537D0">
              <w:rPr>
                <w:rFonts w:ascii="Arial CYR" w:eastAsia="Times New Roman" w:hAnsi="Arial CYR" w:cs="Arial CYR"/>
                <w:color w:val="000000"/>
                <w:sz w:val="20"/>
                <w:szCs w:val="20"/>
                <w:highlight w:val="yellow"/>
                <w:lang w:eastAsia="ru-RU"/>
              </w:rPr>
              <w:t>1 м2</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37D0" w:rsidRPr="000A1948" w:rsidRDefault="00B537D0" w:rsidP="000E3E90">
            <w:pPr>
              <w:spacing w:after="0" w:line="240" w:lineRule="auto"/>
              <w:jc w:val="center"/>
              <w:rPr>
                <w:rFonts w:ascii="Times New Roman" w:eastAsia="Times New Roman" w:hAnsi="Times New Roman" w:cs="Times New Roman"/>
                <w:sz w:val="24"/>
                <w:szCs w:val="24"/>
                <w:lang w:eastAsia="ru-RU"/>
              </w:rPr>
            </w:pPr>
            <w:r w:rsidRPr="00B537D0">
              <w:rPr>
                <w:rFonts w:ascii="Arial CYR" w:eastAsia="Times New Roman" w:hAnsi="Arial CYR" w:cs="Arial CYR"/>
                <w:color w:val="000000"/>
                <w:sz w:val="20"/>
                <w:szCs w:val="20"/>
                <w:highlight w:val="yellow"/>
                <w:lang w:eastAsia="ru-RU"/>
              </w:rPr>
              <w:t>105</w:t>
            </w:r>
            <w:bookmarkStart w:id="0" w:name="_GoBack"/>
            <w:bookmarkEnd w:id="0"/>
          </w:p>
        </w:tc>
      </w:tr>
      <w:tr w:rsidR="00B537D0" w:rsidRPr="000A1948" w:rsidTr="000E3E90">
        <w:trPr>
          <w:trHeight w:val="825"/>
          <w:tblCellSpacing w:w="0" w:type="dxa"/>
        </w:trPr>
        <w:tc>
          <w:tcPr>
            <w:tcW w:w="0" w:type="auto"/>
            <w:vMerge/>
            <w:tcBorders>
              <w:top w:val="nil"/>
              <w:left w:val="single" w:sz="4" w:space="0" w:color="000000"/>
              <w:bottom w:val="nil"/>
              <w:right w:val="single" w:sz="4" w:space="0" w:color="000000"/>
            </w:tcBorders>
            <w:vAlign w:val="center"/>
            <w:hideMark/>
          </w:tcPr>
          <w:p w:rsidR="00B537D0" w:rsidRPr="000A1948" w:rsidRDefault="00B537D0" w:rsidP="000E3E9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B537D0" w:rsidRPr="000A1948" w:rsidRDefault="00B537D0" w:rsidP="000E3E9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nil"/>
              <w:right w:val="single" w:sz="4" w:space="0" w:color="000000"/>
            </w:tcBorders>
            <w:vAlign w:val="center"/>
            <w:hideMark/>
          </w:tcPr>
          <w:p w:rsidR="00B537D0" w:rsidRPr="000A1948" w:rsidRDefault="00B537D0" w:rsidP="000E3E9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37D0" w:rsidRPr="000A1948" w:rsidRDefault="00B537D0" w:rsidP="000E3E90">
            <w:pPr>
              <w:spacing w:after="0" w:line="240" w:lineRule="auto"/>
              <w:rPr>
                <w:rFonts w:ascii="Times New Roman" w:eastAsia="Times New Roman" w:hAnsi="Times New Roman" w:cs="Times New Roman"/>
                <w:sz w:val="24"/>
                <w:szCs w:val="24"/>
                <w:lang w:eastAsia="ru-RU"/>
              </w:rPr>
            </w:pPr>
          </w:p>
        </w:tc>
      </w:tr>
      <w:tr w:rsidR="00B537D0" w:rsidRPr="000A1948" w:rsidTr="000E3E90">
        <w:trPr>
          <w:trHeight w:val="825"/>
          <w:tblCellSpacing w:w="0" w:type="dxa"/>
        </w:trPr>
        <w:tc>
          <w:tcPr>
            <w:tcW w:w="0" w:type="auto"/>
            <w:tcBorders>
              <w:top w:val="nil"/>
              <w:left w:val="single" w:sz="4" w:space="0" w:color="000000"/>
              <w:bottom w:val="single" w:sz="4" w:space="0" w:color="000000"/>
              <w:right w:val="single" w:sz="4" w:space="0" w:color="000000"/>
            </w:tcBorders>
            <w:vAlign w:val="center"/>
          </w:tcPr>
          <w:p w:rsidR="00B537D0" w:rsidRPr="000A1948" w:rsidRDefault="00B537D0" w:rsidP="000E3E9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4" w:space="0" w:color="000000"/>
              <w:bottom w:val="single" w:sz="4" w:space="0" w:color="000000"/>
              <w:right w:val="single" w:sz="4" w:space="0" w:color="000000"/>
            </w:tcBorders>
            <w:vAlign w:val="center"/>
          </w:tcPr>
          <w:p w:rsidR="00B537D0" w:rsidRPr="000A1948" w:rsidRDefault="00B537D0" w:rsidP="000E3E9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4" w:space="0" w:color="000000"/>
              <w:bottom w:val="single" w:sz="4" w:space="0" w:color="000000"/>
              <w:right w:val="single" w:sz="4" w:space="0" w:color="000000"/>
            </w:tcBorders>
            <w:vAlign w:val="center"/>
          </w:tcPr>
          <w:p w:rsidR="00B537D0" w:rsidRPr="000A1948" w:rsidRDefault="00B537D0" w:rsidP="000E3E9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537D0" w:rsidRPr="000A1948" w:rsidRDefault="00B537D0" w:rsidP="000E3E90">
            <w:pPr>
              <w:spacing w:after="0" w:line="240" w:lineRule="auto"/>
              <w:rPr>
                <w:rFonts w:ascii="Times New Roman" w:eastAsia="Times New Roman" w:hAnsi="Times New Roman" w:cs="Times New Roman"/>
                <w:sz w:val="24"/>
                <w:szCs w:val="24"/>
                <w:lang w:eastAsia="ru-RU"/>
              </w:rPr>
            </w:pPr>
          </w:p>
        </w:tc>
      </w:tr>
    </w:tbl>
    <w:p w:rsidR="00B537D0" w:rsidRPr="00410786" w:rsidRDefault="00B537D0" w:rsidP="00B537D0">
      <w:pPr>
        <w:widowControl w:val="0"/>
        <w:tabs>
          <w:tab w:val="left" w:pos="360"/>
          <w:tab w:val="left" w:pos="4680"/>
          <w:tab w:val="left" w:pos="6805"/>
        </w:tabs>
        <w:spacing w:after="0" w:line="240" w:lineRule="auto"/>
        <w:jc w:val="both"/>
        <w:rPr>
          <w:rFonts w:ascii="Times New Roman" w:eastAsia="Times New Roman" w:hAnsi="Times New Roman" w:cs="Times New Roman"/>
          <w:sz w:val="24"/>
          <w:szCs w:val="24"/>
          <w:lang w:eastAsia="ru-RU"/>
        </w:rPr>
      </w:pPr>
    </w:p>
    <w:p w:rsidR="00B537D0" w:rsidRPr="006E7206" w:rsidRDefault="00B537D0" w:rsidP="00B537D0">
      <w:pPr>
        <w:spacing w:after="0" w:line="276" w:lineRule="auto"/>
        <w:ind w:right="-143"/>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xml:space="preserve">     </w:t>
      </w:r>
      <w:r w:rsidRPr="006E7206">
        <w:rPr>
          <w:rFonts w:ascii="Times New Roman" w:eastAsia="Calibri" w:hAnsi="Times New Roman" w:cs="Times New Roman"/>
          <w:color w:val="000000"/>
          <w:sz w:val="24"/>
          <w:szCs w:val="24"/>
          <w:lang w:val="uk-UA" w:eastAsia="ar-SA"/>
        </w:rPr>
        <w:t xml:space="preserve">Учасник повинен </w:t>
      </w:r>
      <w:r w:rsidRPr="00AE5FE8">
        <w:rPr>
          <w:rFonts w:ascii="Times New Roman" w:eastAsia="Calibri" w:hAnsi="Times New Roman" w:cs="Times New Roman"/>
          <w:color w:val="000000"/>
          <w:sz w:val="24"/>
          <w:szCs w:val="24"/>
          <w:lang w:val="uk-UA" w:eastAsia="ar-SA"/>
        </w:rPr>
        <w:t xml:space="preserve">гарантувати якість виконаних робіт на термін– </w:t>
      </w:r>
      <w:r>
        <w:rPr>
          <w:rFonts w:ascii="Times New Roman" w:eastAsia="Calibri" w:hAnsi="Times New Roman" w:cs="Times New Roman"/>
          <w:color w:val="000000"/>
          <w:sz w:val="24"/>
          <w:szCs w:val="24"/>
          <w:lang w:val="uk-UA" w:eastAsia="ar-SA"/>
        </w:rPr>
        <w:t>36</w:t>
      </w:r>
      <w:r w:rsidRPr="006E7206">
        <w:rPr>
          <w:rFonts w:ascii="Times New Roman" w:eastAsia="Calibri" w:hAnsi="Times New Roman" w:cs="Times New Roman"/>
          <w:color w:val="000000"/>
          <w:sz w:val="24"/>
          <w:szCs w:val="24"/>
          <w:lang w:val="uk-UA" w:eastAsia="ar-SA"/>
        </w:rPr>
        <w:t xml:space="preserve"> місяців (</w:t>
      </w:r>
      <w:r>
        <w:rPr>
          <w:rFonts w:ascii="Times New Roman" w:eastAsia="Calibri" w:hAnsi="Times New Roman" w:cs="Times New Roman"/>
          <w:color w:val="000000"/>
          <w:sz w:val="24"/>
          <w:szCs w:val="24"/>
          <w:lang w:val="uk-UA" w:eastAsia="ar-SA"/>
        </w:rPr>
        <w:t>три</w:t>
      </w:r>
      <w:r w:rsidRPr="006E7206">
        <w:rPr>
          <w:rFonts w:ascii="Times New Roman" w:eastAsia="Calibri" w:hAnsi="Times New Roman" w:cs="Times New Roman"/>
          <w:color w:val="000000"/>
          <w:sz w:val="24"/>
          <w:szCs w:val="24"/>
          <w:lang w:val="uk-UA" w:eastAsia="ar-SA"/>
        </w:rPr>
        <w:t xml:space="preserve"> роки),</w:t>
      </w:r>
      <w:r>
        <w:rPr>
          <w:rFonts w:ascii="Times New Roman" w:eastAsia="Calibri" w:hAnsi="Times New Roman" w:cs="Times New Roman"/>
          <w:color w:val="000000"/>
          <w:sz w:val="24"/>
          <w:szCs w:val="24"/>
          <w:lang w:val="uk-UA" w:eastAsia="ar-SA"/>
        </w:rPr>
        <w:t xml:space="preserve"> </w:t>
      </w:r>
      <w:r w:rsidRPr="006E7206">
        <w:rPr>
          <w:rFonts w:ascii="Times New Roman" w:eastAsia="Calibri" w:hAnsi="Times New Roman" w:cs="Times New Roman"/>
          <w:color w:val="000000"/>
          <w:sz w:val="24"/>
          <w:szCs w:val="24"/>
          <w:lang w:val="uk-UA" w:eastAsia="ar-SA"/>
        </w:rPr>
        <w:t>від дати підписання останнього Акту виконаних робіт.</w:t>
      </w:r>
    </w:p>
    <w:p w:rsidR="00B537D0" w:rsidRPr="006E7206" w:rsidRDefault="00B537D0" w:rsidP="00B537D0">
      <w:pPr>
        <w:spacing w:after="0" w:line="276" w:lineRule="auto"/>
        <w:ind w:right="-143"/>
        <w:rPr>
          <w:rFonts w:ascii="Times New Roman" w:eastAsia="Times New Roman" w:hAnsi="Times New Roman" w:cs="Times New Roman"/>
          <w:bCs/>
          <w:sz w:val="24"/>
          <w:szCs w:val="24"/>
          <w:lang w:val="uk-UA" w:eastAsia="ar-SA"/>
        </w:rPr>
      </w:pPr>
      <w:r w:rsidRPr="006E7206">
        <w:rPr>
          <w:rFonts w:ascii="Times New Roman" w:eastAsia="Calibri" w:hAnsi="Times New Roman" w:cs="Times New Roman"/>
          <w:color w:val="000000"/>
          <w:sz w:val="24"/>
          <w:szCs w:val="24"/>
          <w:lang w:val="uk-UA" w:eastAsia="ar-SA"/>
        </w:rPr>
        <w:t xml:space="preserve">     </w:t>
      </w:r>
      <w:r w:rsidRPr="006E7206">
        <w:rPr>
          <w:rFonts w:ascii="Times New Roman" w:eastAsia="Times New Roman" w:hAnsi="Times New Roman" w:cs="Times New Roman"/>
          <w:bCs/>
          <w:sz w:val="24"/>
          <w:szCs w:val="24"/>
          <w:lang w:val="uk-UA" w:eastAsia="ar-SA"/>
        </w:rPr>
        <w:t>Роботи обов’язково здійснюються у відповідності до вимог нормативних документів, щодо порядку виконання  таких  робіт.</w:t>
      </w:r>
    </w:p>
    <w:p w:rsidR="00B537D0" w:rsidRPr="006E7206" w:rsidRDefault="00B537D0" w:rsidP="00B537D0">
      <w:pPr>
        <w:spacing w:after="0" w:line="276" w:lineRule="auto"/>
        <w:ind w:right="-143"/>
        <w:rPr>
          <w:rFonts w:ascii="Times New Roman" w:eastAsia="Calibri" w:hAnsi="Times New Roman" w:cs="Times New Roman"/>
          <w:color w:val="000000"/>
          <w:sz w:val="24"/>
          <w:szCs w:val="24"/>
          <w:lang w:val="uk-UA" w:eastAsia="ar-SA"/>
        </w:rPr>
      </w:pPr>
      <w:r w:rsidRPr="006E7206">
        <w:rPr>
          <w:rFonts w:ascii="Times New Roman" w:eastAsia="Times New Roman" w:hAnsi="Times New Roman" w:cs="Times New Roman"/>
          <w:bCs/>
          <w:sz w:val="24"/>
          <w:szCs w:val="24"/>
          <w:lang w:val="uk-UA" w:eastAsia="ar-SA"/>
        </w:rPr>
        <w:t xml:space="preserve">     </w:t>
      </w:r>
      <w:r w:rsidRPr="006E7206">
        <w:rPr>
          <w:rFonts w:ascii="Times New Roman" w:eastAsia="Times New Roman" w:hAnsi="Times New Roman" w:cs="Times New Roman"/>
          <w:bCs/>
          <w:sz w:val="24"/>
          <w:szCs w:val="24"/>
          <w:lang w:val="uk-UA" w:eastAsia="ru-RU"/>
        </w:rPr>
        <w:t>Роботи виконуються обов’язково у відповідності з захистом довкілля згідно чинного законодавства та згідно діючих державних будівельних норм та стандартів.</w:t>
      </w:r>
    </w:p>
    <w:p w:rsidR="00B537D0" w:rsidRPr="006E7206" w:rsidRDefault="00B537D0" w:rsidP="00B537D0">
      <w:pPr>
        <w:spacing w:after="0" w:line="276" w:lineRule="auto"/>
        <w:jc w:val="both"/>
        <w:rPr>
          <w:rFonts w:ascii="Times New Roman" w:eastAsia="Times New Roman" w:hAnsi="Times New Roman" w:cs="Times New Roman"/>
          <w:sz w:val="24"/>
          <w:szCs w:val="24"/>
          <w:shd w:val="clear" w:color="auto" w:fill="FFFFFF"/>
          <w:lang w:val="uk-UA" w:eastAsia="zh-CN"/>
        </w:rPr>
      </w:pPr>
      <w:r>
        <w:rPr>
          <w:rFonts w:ascii="Times New Roman" w:eastAsia="Times New Roman" w:hAnsi="Times New Roman" w:cs="Times New Roman"/>
          <w:color w:val="000000"/>
          <w:sz w:val="24"/>
          <w:szCs w:val="24"/>
          <w:lang w:val="uk-UA" w:eastAsia="ar-SA"/>
        </w:rPr>
        <w:t xml:space="preserve">   </w:t>
      </w:r>
      <w:r w:rsidRPr="006E7206">
        <w:rPr>
          <w:rFonts w:ascii="Times New Roman" w:eastAsia="Times New Roman" w:hAnsi="Times New Roman" w:cs="Times New Roman"/>
          <w:bCs/>
          <w:sz w:val="24"/>
          <w:szCs w:val="24"/>
          <w:lang w:val="uk-UA" w:eastAsia="ru-RU"/>
        </w:rPr>
        <w:t>Виконавець на час проведення ремонтних робіт несе повну та односторонню відповідальність за дотримання вимог з охорони праці, пожежної безпеки та техніки безпеки.</w:t>
      </w:r>
    </w:p>
    <w:p w:rsidR="00B537D0" w:rsidRPr="006E7206" w:rsidRDefault="00B537D0" w:rsidP="00B537D0">
      <w:pPr>
        <w:spacing w:after="0" w:line="276" w:lineRule="auto"/>
        <w:ind w:firstLine="284"/>
        <w:jc w:val="both"/>
        <w:rPr>
          <w:rFonts w:ascii="Times New Roman" w:eastAsia="Times New Roman" w:hAnsi="Times New Roman" w:cs="Times New Roman"/>
          <w:bCs/>
          <w:sz w:val="24"/>
          <w:szCs w:val="24"/>
          <w:lang w:val="uk-UA" w:eastAsia="ru-RU"/>
        </w:rPr>
      </w:pPr>
      <w:r w:rsidRPr="006E7206">
        <w:rPr>
          <w:rFonts w:ascii="Times New Roman" w:eastAsia="Times New Roman" w:hAnsi="Times New Roman" w:cs="Times New Roman"/>
          <w:bCs/>
          <w:sz w:val="24"/>
          <w:szCs w:val="24"/>
          <w:lang w:val="uk-UA" w:eastAsia="ru-RU"/>
        </w:rPr>
        <w:t>Початок виконання робіт – після підписання договору, у разі наявності всіх  дозвільних документів, необхідних для надання цих послуг (якщо це передбачено чинним законодавством).</w:t>
      </w:r>
    </w:p>
    <w:p w:rsidR="00B537D0" w:rsidRPr="006E7206" w:rsidRDefault="00B537D0" w:rsidP="00B537D0">
      <w:pPr>
        <w:spacing w:after="0" w:line="276" w:lineRule="auto"/>
        <w:ind w:right="-143"/>
        <w:rPr>
          <w:rFonts w:ascii="Times New Roman" w:eastAsia="Times New Roman" w:hAnsi="Times New Roman" w:cs="Times New Roman"/>
          <w:color w:val="000000"/>
          <w:sz w:val="24"/>
          <w:szCs w:val="24"/>
          <w:lang w:val="uk-UA" w:eastAsia="ar-SA"/>
        </w:rPr>
      </w:pPr>
    </w:p>
    <w:p w:rsidR="00B537D0" w:rsidRPr="006E7206" w:rsidRDefault="00B537D0" w:rsidP="00B537D0">
      <w:pPr>
        <w:autoSpaceDE w:val="0"/>
        <w:autoSpaceDN w:val="0"/>
        <w:spacing w:after="0" w:line="240" w:lineRule="auto"/>
        <w:rPr>
          <w:sz w:val="2"/>
          <w:szCs w:val="2"/>
          <w:lang w:val="uk-UA"/>
        </w:rPr>
        <w:sectPr w:rsidR="00B537D0" w:rsidRPr="006E7206" w:rsidSect="00290B6A">
          <w:pgSz w:w="11906" w:h="16838"/>
          <w:pgMar w:top="850" w:right="567" w:bottom="1276" w:left="850" w:header="709" w:footer="197" w:gutter="0"/>
          <w:cols w:space="709"/>
          <w:docGrid w:linePitch="299"/>
        </w:sectPr>
      </w:pPr>
    </w:p>
    <w:p w:rsidR="00B537D0" w:rsidRPr="00B537D0" w:rsidRDefault="00B537D0" w:rsidP="00B537D0">
      <w:pPr>
        <w:rPr>
          <w:b/>
          <w:lang w:val="uk-UA"/>
        </w:rPr>
      </w:pPr>
    </w:p>
    <w:sectPr w:rsidR="00B537D0" w:rsidRPr="00B53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53C9D"/>
    <w:multiLevelType w:val="hybridMultilevel"/>
    <w:tmpl w:val="38B03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DE6E14"/>
    <w:multiLevelType w:val="multilevel"/>
    <w:tmpl w:val="A02644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94"/>
    <w:rsid w:val="00004C1B"/>
    <w:rsid w:val="000E0786"/>
    <w:rsid w:val="001E68F7"/>
    <w:rsid w:val="004C32DA"/>
    <w:rsid w:val="004E2A67"/>
    <w:rsid w:val="005247AD"/>
    <w:rsid w:val="00526974"/>
    <w:rsid w:val="005E6015"/>
    <w:rsid w:val="007825C7"/>
    <w:rsid w:val="00786C50"/>
    <w:rsid w:val="00874B5C"/>
    <w:rsid w:val="00AD176E"/>
    <w:rsid w:val="00B537D0"/>
    <w:rsid w:val="00B839EB"/>
    <w:rsid w:val="00CC7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595D1-6C0C-4546-9923-687996D9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3352</Words>
  <Characters>19111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2023-09-25T07:40:00Z</dcterms:created>
  <dcterms:modified xsi:type="dcterms:W3CDTF">2023-09-25T09:10:00Z</dcterms:modified>
</cp:coreProperties>
</file>