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106" w:rsidRDefault="005F2106">
      <w:pPr>
        <w:spacing w:after="0" w:line="240" w:lineRule="auto"/>
        <w:ind w:left="142"/>
        <w:jc w:val="right"/>
        <w:rPr>
          <w:rFonts w:ascii="Times New Roman" w:eastAsia="Times New Roman" w:hAnsi="Times New Roman" w:cs="Times New Roman"/>
          <w:b/>
          <w:bCs/>
          <w:sz w:val="24"/>
          <w:szCs w:val="24"/>
          <w:lang w:val="uk-UA" w:eastAsia="ru-RU"/>
        </w:rPr>
      </w:pPr>
    </w:p>
    <w:p w:rsidR="005F2106" w:rsidRDefault="005F66E3">
      <w:pPr>
        <w:spacing w:after="0" w:line="240" w:lineRule="auto"/>
        <w:ind w:left="142"/>
        <w:jc w:val="center"/>
        <w:rPr>
          <w:rFonts w:ascii="Times New Roman" w:eastAsia="Times New Roman" w:hAnsi="Times New Roman" w:cs="Times New Roman"/>
          <w:b/>
          <w:bCs/>
          <w:sz w:val="24"/>
          <w:szCs w:val="24"/>
          <w:u w:val="single"/>
          <w:lang w:val="uk-UA" w:eastAsia="ru-RU"/>
        </w:rPr>
      </w:pPr>
      <w:r>
        <w:rPr>
          <w:rFonts w:ascii="Times New Roman" w:eastAsia="Times New Roman" w:hAnsi="Times New Roman" w:cs="Times New Roman"/>
          <w:b/>
          <w:bCs/>
          <w:sz w:val="24"/>
          <w:szCs w:val="24"/>
          <w:lang w:val="uk-UA" w:eastAsia="ru-RU"/>
        </w:rPr>
        <w:t xml:space="preserve">Договір про закупівлю № </w:t>
      </w:r>
      <w:r>
        <w:rPr>
          <w:rFonts w:ascii="Times New Roman" w:eastAsia="Times New Roman" w:hAnsi="Times New Roman" w:cs="Times New Roman"/>
          <w:b/>
          <w:bCs/>
          <w:sz w:val="24"/>
          <w:szCs w:val="24"/>
          <w:u w:val="single"/>
          <w:lang w:val="uk-UA" w:eastAsia="ru-RU"/>
        </w:rPr>
        <w:tab/>
      </w:r>
      <w:r>
        <w:rPr>
          <w:rFonts w:ascii="Times New Roman" w:eastAsia="Times New Roman" w:hAnsi="Times New Roman" w:cs="Times New Roman"/>
          <w:bCs/>
          <w:sz w:val="24"/>
          <w:szCs w:val="24"/>
          <w:u w:val="single"/>
          <w:lang w:val="uk-UA" w:eastAsia="ru-RU"/>
        </w:rPr>
        <w:tab/>
      </w:r>
      <w:r>
        <w:rPr>
          <w:rFonts w:ascii="Times New Roman" w:eastAsia="Times New Roman" w:hAnsi="Times New Roman" w:cs="Times New Roman"/>
          <w:bCs/>
          <w:sz w:val="24"/>
          <w:szCs w:val="24"/>
          <w:u w:val="single"/>
          <w:lang w:val="uk-UA" w:eastAsia="ru-RU"/>
        </w:rPr>
        <w:tab/>
      </w:r>
    </w:p>
    <w:p w:rsidR="005F2106" w:rsidRDefault="005F2106">
      <w:pPr>
        <w:spacing w:after="0" w:line="240" w:lineRule="auto"/>
        <w:ind w:left="142"/>
        <w:jc w:val="center"/>
        <w:rPr>
          <w:rFonts w:ascii="Times New Roman" w:eastAsia="Times New Roman" w:hAnsi="Times New Roman" w:cs="Times New Roman"/>
          <w:b/>
          <w:bCs/>
          <w:sz w:val="24"/>
          <w:szCs w:val="24"/>
          <w:lang w:val="uk-UA" w:eastAsia="ru-RU"/>
        </w:rPr>
      </w:pPr>
    </w:p>
    <w:p w:rsidR="005F2106" w:rsidRPr="003A6E86" w:rsidRDefault="005F66E3">
      <w:pPr>
        <w:spacing w:after="0" w:line="240" w:lineRule="auto"/>
        <w:ind w:left="142"/>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t>м</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b/>
          <w:bCs/>
          <w:sz w:val="24"/>
          <w:szCs w:val="24"/>
          <w:lang w:val="uk-UA" w:eastAsia="ru-RU"/>
        </w:rPr>
        <w:t xml:space="preserve">Хмельницький                                                                  </w:t>
      </w:r>
      <w:r w:rsidR="00135F28">
        <w:rPr>
          <w:rFonts w:ascii="Times New Roman" w:eastAsia="Times New Roman" w:hAnsi="Times New Roman" w:cs="Times New Roman"/>
          <w:b/>
          <w:bCs/>
          <w:sz w:val="24"/>
          <w:szCs w:val="24"/>
          <w:lang w:val="uk-UA" w:eastAsia="ru-RU"/>
        </w:rPr>
        <w:t xml:space="preserve">      « ___»________________2023</w:t>
      </w:r>
      <w:r>
        <w:rPr>
          <w:rFonts w:ascii="Times New Roman" w:eastAsia="Times New Roman" w:hAnsi="Times New Roman" w:cs="Times New Roman"/>
          <w:b/>
          <w:bCs/>
          <w:sz w:val="24"/>
          <w:szCs w:val="24"/>
          <w:lang w:val="uk-UA" w:eastAsia="ru-RU"/>
        </w:rPr>
        <w:t xml:space="preserve"> р.</w:t>
      </w:r>
    </w:p>
    <w:p w:rsidR="005F2106" w:rsidRDefault="005F2106">
      <w:pPr>
        <w:pStyle w:val="a5"/>
        <w:spacing w:before="0" w:beforeAutospacing="0"/>
        <w:ind w:left="142" w:firstLine="709"/>
        <w:rPr>
          <w:b/>
          <w:bCs/>
          <w:lang w:val="uk-UA"/>
        </w:rPr>
      </w:pPr>
    </w:p>
    <w:p w:rsidR="005F2106" w:rsidRDefault="005F66E3">
      <w:pPr>
        <w:pStyle w:val="a5"/>
        <w:spacing w:before="0" w:beforeAutospacing="0"/>
        <w:ind w:left="142" w:firstLine="709"/>
        <w:rPr>
          <w:rFonts w:eastAsia="Lucida Sans Unicode"/>
          <w:kern w:val="1"/>
          <w:lang w:val="uk-UA"/>
        </w:rPr>
      </w:pPr>
      <w:r>
        <w:rPr>
          <w:b/>
          <w:bCs/>
          <w:lang w:val="uk-UA"/>
        </w:rPr>
        <w:t xml:space="preserve">Замовник: </w:t>
      </w:r>
      <w:r>
        <w:rPr>
          <w:bCs/>
          <w:lang w:val="uk-UA"/>
        </w:rPr>
        <w:t>Управління комунальної інфраструктури Хмельницької міської ради</w:t>
      </w:r>
      <w:r>
        <w:rPr>
          <w:rFonts w:eastAsia="Lucida Sans Unicode"/>
          <w:kern w:val="1"/>
          <w:lang w:val="uk-UA"/>
        </w:rPr>
        <w:t xml:space="preserve"> в особі </w:t>
      </w:r>
      <w:r>
        <w:rPr>
          <w:rFonts w:eastAsia="Lucida Sans Unicode"/>
          <w:kern w:val="2"/>
          <w:lang w:val="uk-UA"/>
        </w:rPr>
        <w:t>в.о. начальника управління Кабальського Василя Нарцисовича, який діє на підставі розпорядження від 11.03.2021 № 253-к</w:t>
      </w:r>
      <w:r>
        <w:rPr>
          <w:rFonts w:eastAsia="Lucida Sans Unicode"/>
          <w:color w:val="FF0000"/>
          <w:kern w:val="2"/>
          <w:lang w:val="uk-UA"/>
        </w:rPr>
        <w:t xml:space="preserve"> </w:t>
      </w:r>
      <w:r>
        <w:rPr>
          <w:rFonts w:eastAsia="Lucida Sans Unicode"/>
          <w:kern w:val="2"/>
          <w:lang w:val="uk-UA"/>
        </w:rPr>
        <w:t>з однієї сторони, та</w:t>
      </w:r>
    </w:p>
    <w:p w:rsidR="005F2106" w:rsidRDefault="005F66E3">
      <w:pPr>
        <w:pStyle w:val="a5"/>
        <w:spacing w:before="0" w:beforeAutospacing="0"/>
        <w:ind w:left="142" w:firstLine="709"/>
        <w:rPr>
          <w:lang w:val="uk-UA"/>
        </w:rPr>
      </w:pPr>
      <w:r>
        <w:rPr>
          <w:b/>
          <w:lang w:val="uk-UA"/>
        </w:rPr>
        <w:t>Підрядник:</w:t>
      </w:r>
      <w:r>
        <w:rPr>
          <w:color w:val="000000"/>
          <w:u w:val="single"/>
          <w:lang w:val="uk-UA"/>
        </w:rPr>
        <w:tab/>
      </w:r>
      <w:r>
        <w:rPr>
          <w:color w:val="000000"/>
          <w:u w:val="single"/>
          <w:lang w:val="uk-UA"/>
        </w:rPr>
        <w:tab/>
      </w:r>
      <w:r>
        <w:rPr>
          <w:color w:val="000000"/>
          <w:u w:val="single"/>
          <w:lang w:val="uk-UA"/>
        </w:rPr>
        <w:tab/>
      </w:r>
      <w:r>
        <w:rPr>
          <w:color w:val="000000"/>
          <w:u w:val="single"/>
          <w:lang w:val="uk-UA"/>
        </w:rPr>
        <w:tab/>
      </w:r>
      <w:r>
        <w:rPr>
          <w:color w:val="000000"/>
          <w:u w:val="single"/>
          <w:lang w:val="uk-UA"/>
        </w:rPr>
        <w:tab/>
      </w:r>
      <w:r>
        <w:rPr>
          <w:color w:val="000000"/>
          <w:u w:val="single"/>
          <w:lang w:val="uk-UA"/>
        </w:rPr>
        <w:tab/>
      </w:r>
      <w:r>
        <w:rPr>
          <w:color w:val="000000"/>
          <w:u w:val="single"/>
          <w:lang w:val="uk-UA"/>
        </w:rPr>
        <w:tab/>
      </w:r>
      <w:r>
        <w:rPr>
          <w:lang w:val="uk-UA"/>
        </w:rPr>
        <w:t xml:space="preserve"> в особі </w:t>
      </w:r>
      <w:r>
        <w:rPr>
          <w:u w:val="single"/>
          <w:lang w:val="uk-UA"/>
        </w:rPr>
        <w:tab/>
      </w:r>
      <w:r>
        <w:rPr>
          <w:u w:val="single"/>
          <w:lang w:val="uk-UA"/>
        </w:rPr>
        <w:tab/>
      </w:r>
      <w:r>
        <w:rPr>
          <w:u w:val="single"/>
          <w:lang w:val="uk-UA"/>
        </w:rPr>
        <w:tab/>
      </w:r>
      <w:r>
        <w:rPr>
          <w:u w:val="single"/>
          <w:lang w:val="uk-UA"/>
        </w:rPr>
        <w:tab/>
      </w:r>
      <w:r>
        <w:rPr>
          <w:lang w:val="uk-UA"/>
        </w:rPr>
        <w:t xml:space="preserve">, який діє на підставі </w:t>
      </w:r>
      <w:r>
        <w:rPr>
          <w:u w:val="single"/>
          <w:lang w:val="uk-UA"/>
        </w:rPr>
        <w:tab/>
      </w:r>
      <w:r>
        <w:rPr>
          <w:u w:val="single"/>
          <w:lang w:val="uk-UA"/>
        </w:rPr>
        <w:tab/>
      </w:r>
      <w:r>
        <w:rPr>
          <w:u w:val="single"/>
          <w:lang w:val="uk-UA"/>
        </w:rPr>
        <w:tab/>
      </w:r>
      <w:r>
        <w:rPr>
          <w:color w:val="000000"/>
          <w:lang w:val="uk-UA"/>
        </w:rPr>
        <w:t xml:space="preserve">, є платником податку </w:t>
      </w:r>
      <w:r>
        <w:rPr>
          <w:color w:val="000000"/>
          <w:u w:val="single"/>
          <w:lang w:val="uk-UA"/>
        </w:rPr>
        <w:tab/>
      </w:r>
      <w:r>
        <w:rPr>
          <w:color w:val="000000"/>
          <w:u w:val="single"/>
          <w:lang w:val="uk-UA"/>
        </w:rPr>
        <w:tab/>
      </w:r>
      <w:r>
        <w:rPr>
          <w:color w:val="000000"/>
          <w:u w:val="single"/>
          <w:lang w:val="uk-UA"/>
        </w:rPr>
        <w:tab/>
      </w:r>
      <w:r>
        <w:rPr>
          <w:color w:val="000000"/>
          <w:u w:val="single"/>
          <w:lang w:val="uk-UA"/>
        </w:rPr>
        <w:tab/>
      </w:r>
      <w:r>
        <w:rPr>
          <w:color w:val="000000"/>
          <w:u w:val="single"/>
          <w:lang w:val="uk-UA"/>
        </w:rPr>
        <w:tab/>
      </w:r>
      <w:r>
        <w:rPr>
          <w:color w:val="000000"/>
          <w:lang w:val="uk-UA"/>
        </w:rPr>
        <w:t xml:space="preserve"> та суб’єктом </w:t>
      </w:r>
      <w:r>
        <w:rPr>
          <w:color w:val="000000"/>
          <w:u w:val="single"/>
          <w:lang w:val="uk-UA"/>
        </w:rPr>
        <w:tab/>
      </w:r>
      <w:r>
        <w:rPr>
          <w:color w:val="000000"/>
          <w:u w:val="single"/>
          <w:lang w:val="uk-UA"/>
        </w:rPr>
        <w:tab/>
      </w:r>
      <w:r>
        <w:rPr>
          <w:color w:val="000000"/>
          <w:u w:val="single"/>
          <w:lang w:val="uk-UA"/>
        </w:rPr>
        <w:tab/>
      </w:r>
      <w:r>
        <w:rPr>
          <w:color w:val="000000"/>
          <w:u w:val="single"/>
          <w:lang w:val="uk-UA"/>
        </w:rPr>
        <w:tab/>
      </w:r>
      <w:r>
        <w:rPr>
          <w:color w:val="000000"/>
          <w:u w:val="single"/>
          <w:lang w:val="uk-UA"/>
        </w:rPr>
        <w:tab/>
      </w:r>
      <w:r>
        <w:rPr>
          <w:lang w:val="uk-UA"/>
        </w:rPr>
        <w:t xml:space="preserve">, з іншої  сторони, разом – Сторони, уклали цей договір про таке (далі - Договір): </w:t>
      </w:r>
    </w:p>
    <w:p w:rsidR="005F2106" w:rsidRDefault="005F2106">
      <w:pPr>
        <w:pStyle w:val="a5"/>
        <w:spacing w:before="0" w:beforeAutospacing="0"/>
        <w:ind w:left="142" w:firstLine="709"/>
        <w:rPr>
          <w:lang w:val="uk-UA"/>
        </w:rPr>
      </w:pPr>
    </w:p>
    <w:p w:rsidR="005F2106" w:rsidRDefault="005F66E3">
      <w:pPr>
        <w:pStyle w:val="a5"/>
        <w:spacing w:before="0" w:beforeAutospacing="0"/>
        <w:ind w:left="142" w:firstLine="709"/>
        <w:jc w:val="center"/>
        <w:rPr>
          <w:lang w:val="uk-UA" w:eastAsia="zh-CN"/>
        </w:rPr>
      </w:pPr>
      <w:r>
        <w:rPr>
          <w:b/>
          <w:lang w:val="uk-UA" w:eastAsia="zh-CN"/>
        </w:rPr>
        <w:t>І. Предмет договору</w:t>
      </w:r>
    </w:p>
    <w:p w:rsidR="005F2106" w:rsidRDefault="005F66E3">
      <w:pPr>
        <w:widowControl w:val="0"/>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1.1. Підрядник зобов’язується у 2023 - 2024 роках виконати роботи, зазначені в проектно-кошторисній документації (і при потребі зі змінами, внесеними до неї), що виготовлена на об’єкт </w:t>
      </w:r>
      <w:r>
        <w:rPr>
          <w:rFonts w:ascii="Times New Roman" w:eastAsia="Times New Roman" w:hAnsi="Times New Roman" w:cs="Times New Roman"/>
          <w:b/>
          <w:bCs/>
          <w:sz w:val="24"/>
          <w:szCs w:val="24"/>
          <w:lang w:val="uk-UA" w:eastAsia="zh-CN"/>
        </w:rPr>
        <w:t>“</w:t>
      </w:r>
      <w:r w:rsidR="00B40AED" w:rsidRPr="00227BBC">
        <w:rPr>
          <w:rFonts w:ascii="Times New Roman" w:hAnsi="Times New Roman" w:cs="Times New Roman"/>
          <w:sz w:val="24"/>
          <w:szCs w:val="24"/>
          <w:lang w:val="uk-UA"/>
        </w:rPr>
        <w:t xml:space="preserve"> </w:t>
      </w:r>
      <w:r w:rsidR="00B40AED" w:rsidRPr="00227BBC">
        <w:rPr>
          <w:rFonts w:ascii="Times New Roman" w:hAnsi="Times New Roman" w:cs="Times New Roman"/>
          <w:b/>
          <w:sz w:val="24"/>
          <w:szCs w:val="24"/>
          <w:lang w:val="uk-UA"/>
        </w:rPr>
        <w:t>Нове будівництво водогону в с. Велика Калинівка Хмельницького району Хмельницької області</w:t>
      </w:r>
      <w:r w:rsidR="00B40AED">
        <w:rPr>
          <w:rFonts w:ascii="Times New Roman" w:hAnsi="Times New Roman" w:cs="Times New Roman"/>
          <w:b/>
          <w:bCs/>
          <w:sz w:val="24"/>
          <w:szCs w:val="24"/>
          <w:lang w:val="uk-UA" w:eastAsia="ru-RU"/>
        </w:rPr>
        <w:t xml:space="preserve"> (коригування)</w:t>
      </w:r>
      <w:r>
        <w:rPr>
          <w:rFonts w:ascii="Times New Roman" w:hAnsi="Times New Roman" w:cs="Times New Roman"/>
          <w:b/>
          <w:bCs/>
          <w:sz w:val="24"/>
          <w:szCs w:val="24"/>
          <w:lang w:val="uk-UA" w:eastAsia="ru-RU"/>
        </w:rPr>
        <w:t>”</w:t>
      </w:r>
      <w:r>
        <w:rPr>
          <w:rFonts w:ascii="Times New Roman" w:hAnsi="Times New Roman" w:cs="Times New Roman"/>
          <w:b/>
          <w:bCs/>
          <w:sz w:val="24"/>
          <w:szCs w:val="24"/>
          <w:lang w:val="uk-UA"/>
        </w:rPr>
        <w:t xml:space="preserve"> </w:t>
      </w:r>
      <w:r w:rsidRPr="00227BBC">
        <w:rPr>
          <w:rFonts w:ascii="Times New Roman" w:hAnsi="Times New Roman" w:cs="Times New Roman"/>
          <w:b/>
          <w:sz w:val="24"/>
          <w:szCs w:val="24"/>
          <w:lang w:val="uk-UA"/>
        </w:rPr>
        <w:t xml:space="preserve">(Код ДК 021-2015 </w:t>
      </w:r>
      <w:r w:rsidR="00227BBC" w:rsidRPr="00227BBC">
        <w:rPr>
          <w:rFonts w:ascii="Times New Roman" w:hAnsi="Times New Roman" w:cs="Times New Roman"/>
          <w:b/>
          <w:sz w:val="24"/>
          <w:szCs w:val="24"/>
          <w:lang w:val="uk-UA"/>
        </w:rPr>
        <w:t>- 45231000-5</w:t>
      </w:r>
      <w:r w:rsidR="00227BBC" w:rsidRPr="00227BBC">
        <w:rPr>
          <w:rFonts w:ascii="Times New Roman" w:hAnsi="Times New Roman" w:cs="Times New Roman"/>
          <w:b/>
          <w:sz w:val="24"/>
          <w:szCs w:val="24"/>
        </w:rPr>
        <w:t> </w:t>
      </w:r>
      <w:r w:rsidR="00B40AED" w:rsidRPr="00227BBC">
        <w:rPr>
          <w:rFonts w:ascii="Times New Roman" w:hAnsi="Times New Roman" w:cs="Times New Roman"/>
          <w:b/>
          <w:sz w:val="24"/>
          <w:szCs w:val="24"/>
          <w:lang w:val="uk-UA"/>
        </w:rPr>
        <w:t xml:space="preserve">- </w:t>
      </w:r>
      <w:r w:rsidR="00227BBC" w:rsidRPr="00227BBC">
        <w:rPr>
          <w:rFonts w:ascii="Times New Roman" w:hAnsi="Times New Roman" w:cs="Times New Roman"/>
          <w:b/>
          <w:sz w:val="24"/>
          <w:szCs w:val="24"/>
          <w:lang w:val="uk-UA"/>
        </w:rPr>
        <w:t>Будівництво трубопроводів, ліній зв’язку та електропередач</w:t>
      </w:r>
      <w:r w:rsidRPr="00227BBC">
        <w:rPr>
          <w:rFonts w:ascii="Times New Roman" w:hAnsi="Times New Roman" w:cs="Times New Roman"/>
          <w:b/>
          <w:sz w:val="24"/>
          <w:szCs w:val="24"/>
          <w:lang w:val="uk-UA"/>
        </w:rPr>
        <w:t>)</w:t>
      </w:r>
      <w:r>
        <w:rPr>
          <w:rFonts w:ascii="Times New Roman" w:eastAsia="Times New Roman" w:hAnsi="Times New Roman" w:cs="Times New Roman"/>
          <w:b/>
          <w:i/>
          <w:color w:val="000000" w:themeColor="text1"/>
          <w:sz w:val="24"/>
          <w:szCs w:val="24"/>
          <w:lang w:val="uk-UA" w:eastAsia="zh-CN"/>
        </w:rPr>
        <w:t>,</w:t>
      </w:r>
      <w:r>
        <w:rPr>
          <w:rFonts w:ascii="Times New Roman" w:eastAsia="Times New Roman" w:hAnsi="Times New Roman" w:cs="Times New Roman"/>
          <w:b/>
          <w:color w:val="000000" w:themeColor="text1"/>
          <w:sz w:val="24"/>
          <w:szCs w:val="24"/>
          <w:lang w:val="uk-UA" w:eastAsia="zh-CN"/>
        </w:rPr>
        <w:t xml:space="preserve"> </w:t>
      </w:r>
      <w:r>
        <w:rPr>
          <w:rFonts w:ascii="Times New Roman" w:eastAsia="Times New Roman" w:hAnsi="Times New Roman" w:cs="Times New Roman"/>
          <w:sz w:val="24"/>
          <w:szCs w:val="24"/>
          <w:lang w:val="uk-UA" w:eastAsia="zh-CN"/>
        </w:rPr>
        <w:t>а Замовник - прийняти і оплатити такі роботи.</w:t>
      </w:r>
    </w:p>
    <w:p w:rsidR="005F2106" w:rsidRDefault="005F66E3">
      <w:pPr>
        <w:widowControl w:val="0"/>
        <w:suppressAutoHyphens/>
        <w:autoSpaceDE w:val="0"/>
        <w:spacing w:after="0" w:line="240" w:lineRule="auto"/>
        <w:ind w:firstLine="567"/>
        <w:jc w:val="both"/>
        <w:rPr>
          <w:rFonts w:ascii="Times New Roman" w:hAnsi="Times New Roman" w:cs="Times New Roman"/>
          <w:bCs/>
          <w:spacing w:val="-3"/>
          <w:sz w:val="24"/>
          <w:szCs w:val="24"/>
          <w:lang w:val="uk-UA"/>
        </w:rPr>
      </w:pPr>
      <w:r>
        <w:rPr>
          <w:rFonts w:ascii="Times New Roman" w:eastAsia="Times New Roman" w:hAnsi="Times New Roman" w:cs="Times New Roman"/>
          <w:sz w:val="24"/>
          <w:szCs w:val="24"/>
          <w:lang w:val="uk-UA" w:eastAsia="zh-CN"/>
        </w:rPr>
        <w:t xml:space="preserve">1.2. Найменування  робіт – </w:t>
      </w:r>
      <w:r w:rsidR="00B40AED" w:rsidRPr="00B40AED">
        <w:rPr>
          <w:rFonts w:ascii="Times New Roman" w:hAnsi="Times New Roman" w:cs="Times New Roman"/>
          <w:sz w:val="24"/>
          <w:szCs w:val="24"/>
        </w:rPr>
        <w:t>Нове будівництво водогону в с. Велика Калинівка Хмельницького району Хмельницької області</w:t>
      </w:r>
      <w:r w:rsidR="00B40AED" w:rsidRPr="00B40AED">
        <w:rPr>
          <w:rFonts w:ascii="Times New Roman" w:hAnsi="Times New Roman" w:cs="Times New Roman"/>
          <w:bCs/>
          <w:sz w:val="24"/>
          <w:szCs w:val="24"/>
          <w:lang w:val="uk-UA" w:eastAsia="ru-RU"/>
        </w:rPr>
        <w:t xml:space="preserve"> (коригування)</w:t>
      </w:r>
      <w:r>
        <w:rPr>
          <w:rFonts w:ascii="Times New Roman" w:hAnsi="Times New Roman" w:cs="Times New Roman"/>
          <w:sz w:val="24"/>
          <w:szCs w:val="24"/>
          <w:lang w:val="uk-UA" w:eastAsia="ru-RU"/>
        </w:rPr>
        <w:t>.</w:t>
      </w:r>
      <w:r>
        <w:rPr>
          <w:rFonts w:ascii="Times New Roman" w:hAnsi="Times New Roman" w:cs="Times New Roman"/>
          <w:bCs/>
          <w:spacing w:val="-3"/>
          <w:sz w:val="24"/>
          <w:szCs w:val="24"/>
          <w:lang w:val="uk-UA"/>
        </w:rPr>
        <w:t xml:space="preserve"> </w:t>
      </w:r>
    </w:p>
    <w:p w:rsidR="005F2106" w:rsidRDefault="005F66E3">
      <w:pPr>
        <w:widowControl w:val="0"/>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Кількість (обсяг) робіт: відповідно до проектно-кошторисної документації (і при потребі зі змінами, внесеними до неї).</w:t>
      </w:r>
    </w:p>
    <w:p w:rsidR="005F2106" w:rsidRDefault="005F66E3">
      <w:pPr>
        <w:widowControl w:val="0"/>
        <w:suppressAutoHyphens/>
        <w:autoSpaceDE w:val="0"/>
        <w:spacing w:after="0" w:line="240" w:lineRule="auto"/>
        <w:ind w:right="-5" w:firstLine="567"/>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1.3. Склад і обсяги робіт можуть бути переглянуті в процесі виконання робіт у разі внесення змін до проектно-кошторисної документації в порядку, зазначеному в п. 53 Загальних умов укладання та виконання договорів підряду в капітальному будівництві, </w:t>
      </w:r>
      <w:bookmarkStart w:id="0" w:name="_GoBack"/>
      <w:bookmarkEnd w:id="0"/>
      <w:r>
        <w:rPr>
          <w:rFonts w:ascii="Times New Roman" w:eastAsia="Times New Roman" w:hAnsi="Times New Roman" w:cs="Times New Roman"/>
          <w:sz w:val="24"/>
          <w:szCs w:val="24"/>
          <w:lang w:val="uk-UA" w:eastAsia="zh-CN"/>
        </w:rPr>
        <w:t>затверджених постановою Кабінету Міністрів України від 1 серпня 2005 р. № 668.</w:t>
      </w:r>
    </w:p>
    <w:p w:rsidR="005F2106" w:rsidRDefault="005F2106">
      <w:pPr>
        <w:widowControl w:val="0"/>
        <w:suppressAutoHyphens/>
        <w:autoSpaceDE w:val="0"/>
        <w:spacing w:after="0" w:line="240" w:lineRule="auto"/>
        <w:ind w:right="-5" w:firstLine="567"/>
        <w:jc w:val="both"/>
        <w:rPr>
          <w:rFonts w:ascii="Times New Roman" w:eastAsia="Times New Roman" w:hAnsi="Times New Roman" w:cs="Times New Roman"/>
          <w:sz w:val="24"/>
          <w:szCs w:val="24"/>
          <w:lang w:val="uk-UA" w:eastAsia="zh-CN"/>
        </w:rPr>
      </w:pPr>
    </w:p>
    <w:p w:rsidR="005F2106" w:rsidRDefault="005F66E3">
      <w:pPr>
        <w:widowControl w:val="0"/>
        <w:suppressAutoHyphens/>
        <w:autoSpaceDE w:val="0"/>
        <w:spacing w:after="0" w:line="240" w:lineRule="auto"/>
        <w:ind w:left="1134"/>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b/>
          <w:sz w:val="24"/>
          <w:szCs w:val="24"/>
          <w:lang w:val="uk-UA" w:eastAsia="zh-CN"/>
        </w:rPr>
        <w:t>ІІ. Ціна договору</w:t>
      </w:r>
    </w:p>
    <w:p w:rsidR="005F2106" w:rsidRDefault="005F66E3">
      <w:pPr>
        <w:pStyle w:val="a5"/>
        <w:spacing w:before="0" w:beforeAutospacing="0"/>
        <w:ind w:firstLine="708"/>
        <w:rPr>
          <w:rFonts w:eastAsia="Lucida Sans Unicode"/>
          <w:color w:val="000000" w:themeColor="text1"/>
          <w:kern w:val="1"/>
          <w:lang w:val="uk-UA"/>
        </w:rPr>
      </w:pPr>
      <w:r>
        <w:rPr>
          <w:color w:val="000000" w:themeColor="text1"/>
          <w:lang w:val="uk-UA" w:eastAsia="zh-CN"/>
        </w:rPr>
        <w:t xml:space="preserve">2.1. </w:t>
      </w:r>
      <w:r>
        <w:rPr>
          <w:color w:val="000000" w:themeColor="text1"/>
          <w:sz w:val="22"/>
          <w:szCs w:val="22"/>
          <w:lang w:val="uk-UA"/>
        </w:rPr>
        <w:t>Ціна цього Договору є динамічна та становить</w:t>
      </w:r>
      <w:r>
        <w:rPr>
          <w:color w:val="000000" w:themeColor="text1"/>
          <w:u w:val="single"/>
          <w:lang w:val="uk-UA"/>
        </w:rPr>
        <w:tab/>
      </w:r>
      <w:r>
        <w:rPr>
          <w:color w:val="000000" w:themeColor="text1"/>
          <w:u w:val="single"/>
          <w:lang w:val="uk-UA"/>
        </w:rPr>
        <w:tab/>
      </w:r>
      <w:r>
        <w:rPr>
          <w:color w:val="000000" w:themeColor="text1"/>
          <w:u w:val="single"/>
          <w:lang w:val="uk-UA"/>
        </w:rPr>
        <w:tab/>
      </w:r>
      <w:r>
        <w:rPr>
          <w:color w:val="000000" w:themeColor="text1"/>
          <w:u w:val="single"/>
          <w:lang w:val="uk-UA"/>
        </w:rPr>
        <w:tab/>
      </w:r>
      <w:r>
        <w:rPr>
          <w:color w:val="000000" w:themeColor="text1"/>
          <w:u w:val="single"/>
          <w:lang w:val="uk-UA"/>
        </w:rPr>
        <w:tab/>
      </w:r>
      <w:r>
        <w:rPr>
          <w:color w:val="000000" w:themeColor="text1"/>
          <w:u w:val="single"/>
          <w:lang w:val="uk-UA"/>
        </w:rPr>
        <w:tab/>
        <w:t>грн.</w:t>
      </w:r>
      <w:r>
        <w:rPr>
          <w:color w:val="000000" w:themeColor="text1"/>
          <w:lang w:val="uk-UA"/>
        </w:rPr>
        <w:t xml:space="preserve"> </w:t>
      </w:r>
      <w:r>
        <w:rPr>
          <w:rStyle w:val="rvts0"/>
          <w:rFonts w:eastAsia="SimSun"/>
          <w:i/>
          <w:color w:val="000000" w:themeColor="text1"/>
          <w:kern w:val="1"/>
          <w:lang w:val="uk-UA" w:eastAsia="hi-IN" w:bidi="hi-IN"/>
        </w:rPr>
        <w:t>У разі якщо вартість пропозиції учасника за результатами аукціону нижча більше ніж на 10 % від очікуваної вартості закупівлі Замовником визначається вид договірної ціни – тверда.</w:t>
      </w:r>
    </w:p>
    <w:p w:rsidR="005F2106" w:rsidRDefault="005F66E3">
      <w:pPr>
        <w:pStyle w:val="a5"/>
        <w:spacing w:before="0" w:beforeAutospacing="0"/>
        <w:ind w:firstLine="709"/>
        <w:rPr>
          <w:rFonts w:eastAsia="Lucida Sans Unicode"/>
          <w:b/>
          <w:color w:val="000000" w:themeColor="text1"/>
          <w:kern w:val="1"/>
          <w:lang w:val="uk-UA"/>
        </w:rPr>
      </w:pPr>
      <w:r>
        <w:rPr>
          <w:rFonts w:eastAsia="Lucida Sans Unicode"/>
          <w:color w:val="000000" w:themeColor="text1"/>
          <w:kern w:val="1"/>
          <w:lang w:val="uk-UA"/>
        </w:rPr>
        <w:t xml:space="preserve">Сума бюджетних асигнувань на 2023 рік становить </w:t>
      </w:r>
      <w:r>
        <w:rPr>
          <w:rFonts w:eastAsia="Lucida Sans Unicode"/>
          <w:color w:val="000000" w:themeColor="text1"/>
          <w:kern w:val="1"/>
          <w:u w:val="single"/>
          <w:lang w:val="uk-UA"/>
        </w:rPr>
        <w:tab/>
      </w:r>
      <w:r>
        <w:rPr>
          <w:rFonts w:eastAsia="Lucida Sans Unicode"/>
          <w:color w:val="000000" w:themeColor="text1"/>
          <w:kern w:val="1"/>
          <w:u w:val="single"/>
          <w:lang w:val="uk-UA"/>
        </w:rPr>
        <w:tab/>
      </w:r>
      <w:r>
        <w:rPr>
          <w:rFonts w:eastAsia="Lucida Sans Unicode"/>
          <w:color w:val="000000" w:themeColor="text1"/>
          <w:kern w:val="1"/>
          <w:u w:val="single"/>
          <w:lang w:val="uk-UA"/>
        </w:rPr>
        <w:tab/>
      </w:r>
      <w:r>
        <w:rPr>
          <w:rFonts w:eastAsia="Lucida Sans Unicode"/>
          <w:color w:val="000000" w:themeColor="text1"/>
          <w:kern w:val="1"/>
          <w:u w:val="single"/>
          <w:lang w:val="uk-UA"/>
        </w:rPr>
        <w:tab/>
      </w:r>
      <w:r>
        <w:rPr>
          <w:rFonts w:eastAsia="Lucida Sans Unicode"/>
          <w:color w:val="000000" w:themeColor="text1"/>
          <w:kern w:val="1"/>
          <w:u w:val="single"/>
          <w:lang w:val="uk-UA"/>
        </w:rPr>
        <w:tab/>
      </w:r>
      <w:r>
        <w:rPr>
          <w:rFonts w:eastAsia="Lucida Sans Unicode"/>
          <w:color w:val="000000" w:themeColor="text1"/>
          <w:kern w:val="1"/>
          <w:u w:val="single"/>
          <w:lang w:val="uk-UA"/>
        </w:rPr>
        <w:tab/>
      </w:r>
      <w:r>
        <w:rPr>
          <w:rFonts w:eastAsia="Lucida Sans Unicode"/>
          <w:color w:val="000000" w:themeColor="text1"/>
          <w:kern w:val="1"/>
          <w:u w:val="single"/>
          <w:lang w:val="uk-UA"/>
        </w:rPr>
        <w:tab/>
      </w:r>
      <w:r>
        <w:rPr>
          <w:rFonts w:eastAsia="Lucida Sans Unicode"/>
          <w:color w:val="000000" w:themeColor="text1"/>
          <w:kern w:val="1"/>
          <w:u w:val="single"/>
          <w:lang w:val="uk-UA"/>
        </w:rPr>
        <w:tab/>
      </w:r>
      <w:r>
        <w:rPr>
          <w:rFonts w:eastAsia="Lucida Sans Unicode"/>
          <w:color w:val="000000" w:themeColor="text1"/>
          <w:kern w:val="1"/>
          <w:u w:val="single"/>
          <w:lang w:val="uk-UA"/>
        </w:rPr>
        <w:tab/>
      </w:r>
      <w:r>
        <w:rPr>
          <w:rFonts w:eastAsia="Lucida Sans Unicode"/>
          <w:color w:val="000000" w:themeColor="text1"/>
          <w:kern w:val="1"/>
          <w:u w:val="single"/>
          <w:lang w:val="uk-UA"/>
        </w:rPr>
        <w:tab/>
      </w:r>
      <w:r>
        <w:rPr>
          <w:rFonts w:eastAsia="Lucida Sans Unicode"/>
          <w:color w:val="000000" w:themeColor="text1"/>
          <w:kern w:val="1"/>
          <w:u w:val="single"/>
          <w:lang w:val="uk-UA"/>
        </w:rPr>
        <w:tab/>
      </w:r>
      <w:r>
        <w:rPr>
          <w:rFonts w:eastAsia="Lucida Sans Unicode"/>
          <w:color w:val="000000" w:themeColor="text1"/>
          <w:kern w:val="1"/>
          <w:u w:val="single"/>
          <w:lang w:val="uk-UA"/>
        </w:rPr>
        <w:tab/>
      </w:r>
      <w:r>
        <w:rPr>
          <w:rFonts w:eastAsia="Lucida Sans Unicode"/>
          <w:color w:val="000000" w:themeColor="text1"/>
          <w:kern w:val="1"/>
          <w:lang w:val="uk-UA"/>
        </w:rPr>
        <w:t>грн.</w:t>
      </w:r>
      <w:r>
        <w:rPr>
          <w:rFonts w:eastAsia="Lucida Sans Unicode"/>
          <w:b/>
          <w:color w:val="000000" w:themeColor="text1"/>
          <w:kern w:val="1"/>
          <w:lang w:val="uk-UA"/>
        </w:rPr>
        <w:t xml:space="preserve"> </w:t>
      </w:r>
    </w:p>
    <w:p w:rsidR="005F2106" w:rsidRDefault="005F66E3">
      <w:pPr>
        <w:pStyle w:val="a5"/>
        <w:spacing w:before="0" w:beforeAutospacing="0"/>
        <w:ind w:firstLine="709"/>
        <w:rPr>
          <w:rFonts w:eastAsia="Lucida Sans Unicode"/>
          <w:color w:val="000000" w:themeColor="text1"/>
          <w:kern w:val="1"/>
          <w:lang w:val="uk-UA"/>
        </w:rPr>
      </w:pPr>
      <w:r>
        <w:rPr>
          <w:rFonts w:eastAsia="Lucida Sans Unicode"/>
          <w:color w:val="000000" w:themeColor="text1"/>
          <w:kern w:val="1"/>
          <w:lang w:val="uk-UA"/>
        </w:rPr>
        <w:t>Фінансування робіт в 2024 році буде здійснюватися в межах бюджетних призначень, визначених у відповідних рішеннях про виділення коштів.</w:t>
      </w:r>
    </w:p>
    <w:p w:rsidR="005F2106" w:rsidRDefault="005F66E3">
      <w:pPr>
        <w:widowControl w:val="0"/>
        <w:suppressAutoHyphens/>
        <w:autoSpaceDE w:val="0"/>
        <w:snapToGrid w:val="0"/>
        <w:spacing w:after="0" w:line="240" w:lineRule="auto"/>
        <w:ind w:firstLine="426"/>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w:t>
      </w:r>
    </w:p>
    <w:p w:rsidR="005F2106" w:rsidRDefault="005F66E3">
      <w:pPr>
        <w:widowControl w:val="0"/>
        <w:suppressAutoHyphens/>
        <w:autoSpaceDE w:val="0"/>
        <w:snapToGrid w:val="0"/>
        <w:spacing w:after="0" w:line="240" w:lineRule="auto"/>
        <w:ind w:firstLine="567"/>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bCs/>
          <w:sz w:val="24"/>
          <w:szCs w:val="24"/>
          <w:lang w:val="uk-UA" w:eastAsia="zh-CN"/>
        </w:rPr>
        <w:t>2.2. Сума цього Договору може бути зменшена за взаємною згодою Сторін.</w:t>
      </w:r>
    </w:p>
    <w:p w:rsidR="005F2106" w:rsidRDefault="005F66E3">
      <w:pPr>
        <w:widowControl w:val="0"/>
        <w:suppressAutoHyphens/>
        <w:autoSpaceDE w:val="0"/>
        <w:snapToGrid w:val="0"/>
        <w:spacing w:after="0" w:line="240" w:lineRule="auto"/>
        <w:ind w:firstLine="567"/>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bCs/>
          <w:sz w:val="24"/>
          <w:szCs w:val="24"/>
          <w:lang w:val="uk-UA" w:eastAsia="zh-CN"/>
        </w:rPr>
        <w:t>Договірна ціна зазначена у відповідності до чинних діючих національних стандартів в будівництві.</w:t>
      </w:r>
    </w:p>
    <w:p w:rsidR="005F2106" w:rsidRDefault="005F66E3">
      <w:pPr>
        <w:pStyle w:val="a5"/>
        <w:spacing w:before="0" w:beforeAutospacing="0"/>
        <w:ind w:firstLine="567"/>
        <w:rPr>
          <w:rStyle w:val="rvts0"/>
          <w:rFonts w:eastAsia="SimSun"/>
          <w:i/>
          <w:kern w:val="1"/>
          <w:lang w:val="uk-UA" w:eastAsia="hi-IN" w:bidi="hi-IN"/>
        </w:rPr>
      </w:pPr>
      <w:r>
        <w:rPr>
          <w:bCs/>
          <w:lang w:val="uk-UA" w:eastAsia="zh-CN"/>
        </w:rPr>
        <w:t xml:space="preserve">2.3. Ціни на окремі види робіт є динамічними і можуть коригуватися відповідно до вимог діючого законодавства по фактично виконаним об’ємам, цінам і матеріалам, але в межах договірної ціни. Ціна на окремий вид робіт уточнюється при оформленні форм № КБ-2 і № КБ-3 згідно з діючими національними стандартами в будівництві. </w:t>
      </w:r>
      <w:r>
        <w:rPr>
          <w:rStyle w:val="rvts0"/>
          <w:rFonts w:eastAsia="SimSun"/>
          <w:i/>
          <w:kern w:val="1"/>
          <w:lang w:val="uk-UA" w:eastAsia="hi-IN" w:bidi="hi-IN"/>
        </w:rPr>
        <w:t>У разі, якщо вартість пропозиції учасника за результатами аукціону нижча більше ніж на 10 % від очікуваної вартості закупівлі, Замовником визначається вид договірної ціни – тверда, в такому випадку даний пункт виключається.</w:t>
      </w:r>
    </w:p>
    <w:p w:rsidR="005F2106" w:rsidRDefault="005F66E3">
      <w:pPr>
        <w:pStyle w:val="a5"/>
        <w:spacing w:before="0" w:beforeAutospacing="0"/>
        <w:ind w:firstLine="567"/>
        <w:rPr>
          <w:rStyle w:val="rvts0"/>
          <w:rFonts w:eastAsia="SimSun"/>
          <w:i/>
          <w:kern w:val="1"/>
          <w:lang w:val="uk-UA" w:eastAsia="hi-IN" w:bidi="hi-IN"/>
        </w:rPr>
      </w:pPr>
      <w:r>
        <w:rPr>
          <w:rStyle w:val="rvts0"/>
          <w:rFonts w:eastAsia="SimSun"/>
          <w:kern w:val="1"/>
          <w:lang w:val="uk-UA" w:eastAsia="hi-IN" w:bidi="hi-IN"/>
        </w:rPr>
        <w:t>2.4. При твердій договірній ціні Підрядник самостійно визначає можливі ризики, пов’язані з виконанням робіт, в розмірі до 1,5 % від прямих витрат з наданням обґрунтованих розрахунків до договірної ціни або при наявності відповідних розрахунків під час складання акту виконаних робіт. Кошти на покриття ризиків, фіксуються пропорційно вартості виконаних, у звітному періоді, робіт в розмірі передбаченому договірною ціною.</w:t>
      </w:r>
      <w:r>
        <w:rPr>
          <w:rStyle w:val="rvts0"/>
          <w:rFonts w:eastAsia="SimSun"/>
          <w:i/>
          <w:kern w:val="1"/>
          <w:lang w:val="uk-UA" w:eastAsia="hi-IN" w:bidi="hi-IN"/>
        </w:rPr>
        <w:t xml:space="preserve"> Даний пункт включається в Договір у разі, якщо вартість пропозиції учасника за результатами аукціону нижча більше ніж на 10 % від очікуваної вартості закупівлі, та Замовником визначається вид договірної ціни – тверда. </w:t>
      </w:r>
    </w:p>
    <w:p w:rsidR="005F2106" w:rsidRDefault="005F2106">
      <w:pPr>
        <w:pStyle w:val="a5"/>
        <w:spacing w:before="0" w:beforeAutospacing="0"/>
        <w:ind w:firstLine="567"/>
        <w:rPr>
          <w:rStyle w:val="rvts0"/>
          <w:rFonts w:eastAsia="SimSun"/>
          <w:i/>
          <w:kern w:val="1"/>
          <w:lang w:val="uk-UA" w:eastAsia="hi-IN" w:bidi="hi-IN"/>
        </w:rPr>
      </w:pPr>
    </w:p>
    <w:p w:rsidR="005F2106" w:rsidRDefault="005F66E3">
      <w:pPr>
        <w:spacing w:after="0" w:line="240" w:lineRule="auto"/>
        <w:ind w:firstLine="567"/>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b/>
          <w:sz w:val="24"/>
          <w:szCs w:val="24"/>
          <w:lang w:val="uk-UA" w:eastAsia="zh-CN"/>
        </w:rPr>
        <w:t>ІІІ. Виконання робіт</w:t>
      </w:r>
      <w:r>
        <w:rPr>
          <w:rFonts w:ascii="Times New Roman" w:eastAsia="Times New Roman" w:hAnsi="Times New Roman" w:cs="Times New Roman"/>
          <w:b/>
          <w:bCs/>
          <w:sz w:val="24"/>
          <w:szCs w:val="24"/>
          <w:lang w:val="uk-UA" w:eastAsia="ru-RU"/>
        </w:rPr>
        <w:t>. Порядок приймання – передачі робіт</w:t>
      </w:r>
    </w:p>
    <w:p w:rsidR="005F2106" w:rsidRDefault="005F66E3">
      <w:pPr>
        <w:widowControl w:val="0"/>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lastRenderedPageBreak/>
        <w:t xml:space="preserve">3.1. </w:t>
      </w:r>
      <w:r>
        <w:rPr>
          <w:rFonts w:ascii="Times New Roman" w:eastAsia="Times New Roman" w:hAnsi="Times New Roman" w:cs="Times New Roman"/>
          <w:color w:val="000000" w:themeColor="text1"/>
          <w:sz w:val="24"/>
          <w:szCs w:val="24"/>
          <w:lang w:val="uk-UA" w:eastAsia="zh-CN"/>
        </w:rPr>
        <w:t xml:space="preserve">Строк виконання робіт –  </w:t>
      </w:r>
      <w:r w:rsidR="00B40AED">
        <w:rPr>
          <w:rFonts w:ascii="Times New Roman" w:eastAsia="Times New Roman" w:hAnsi="Times New Roman" w:cs="Times New Roman"/>
          <w:color w:val="000000" w:themeColor="text1"/>
          <w:sz w:val="24"/>
          <w:szCs w:val="24"/>
          <w:lang w:val="uk-UA" w:eastAsia="zh-CN"/>
        </w:rPr>
        <w:t>30.05</w:t>
      </w:r>
      <w:r w:rsidR="003A6E86" w:rsidRPr="003A6E86">
        <w:rPr>
          <w:rFonts w:ascii="Times New Roman" w:eastAsia="Times New Roman" w:hAnsi="Times New Roman" w:cs="Times New Roman"/>
          <w:color w:val="000000" w:themeColor="text1"/>
          <w:sz w:val="24"/>
          <w:szCs w:val="24"/>
          <w:lang w:val="uk-UA" w:eastAsia="zh-CN"/>
        </w:rPr>
        <w:t>.202</w:t>
      </w:r>
      <w:r w:rsidR="003A6E86" w:rsidRPr="00135F28">
        <w:rPr>
          <w:rFonts w:ascii="Times New Roman" w:eastAsia="Times New Roman" w:hAnsi="Times New Roman" w:cs="Times New Roman"/>
          <w:color w:val="000000" w:themeColor="text1"/>
          <w:sz w:val="24"/>
          <w:szCs w:val="24"/>
          <w:lang w:val="uk-UA" w:eastAsia="zh-CN"/>
        </w:rPr>
        <w:t>4</w:t>
      </w:r>
      <w:r w:rsidRPr="003A6E86">
        <w:rPr>
          <w:rFonts w:ascii="Times New Roman" w:eastAsia="Times New Roman" w:hAnsi="Times New Roman" w:cs="Times New Roman"/>
          <w:color w:val="000000" w:themeColor="text1"/>
          <w:sz w:val="24"/>
          <w:szCs w:val="24"/>
          <w:lang w:val="uk-UA" w:eastAsia="zh-CN"/>
        </w:rPr>
        <w:t xml:space="preserve"> р.</w:t>
      </w:r>
    </w:p>
    <w:p w:rsidR="005F2106" w:rsidRDefault="005F66E3">
      <w:pPr>
        <w:widowControl w:val="0"/>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Підрядник розпочне виконання робіт протягом 5 днів з дня виконання Замовником зобов’язань щодо: надання будівельного майданчика (фронту робіт); передачі проектно-кошторисної документації. </w:t>
      </w:r>
    </w:p>
    <w:p w:rsidR="005F2106" w:rsidRDefault="005F66E3">
      <w:pPr>
        <w:widowControl w:val="0"/>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Строк дії договору призупиняється, а строки виконання робіт можуть переглядатися при:</w:t>
      </w:r>
    </w:p>
    <w:p w:rsidR="005F2106" w:rsidRDefault="005F66E3">
      <w:pPr>
        <w:widowControl w:val="0"/>
        <w:numPr>
          <w:ilvl w:val="0"/>
          <w:numId w:val="1"/>
        </w:numPr>
        <w:suppressAutoHyphens/>
        <w:autoSpaceDE w:val="0"/>
        <w:spacing w:after="0" w:line="240" w:lineRule="auto"/>
        <w:ind w:left="426" w:firstLine="567"/>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затримці фінансування видатків Замовника;</w:t>
      </w:r>
    </w:p>
    <w:p w:rsidR="005F2106" w:rsidRDefault="005F66E3">
      <w:pPr>
        <w:widowControl w:val="0"/>
        <w:numPr>
          <w:ilvl w:val="0"/>
          <w:numId w:val="1"/>
        </w:numPr>
        <w:suppressAutoHyphens/>
        <w:autoSpaceDE w:val="0"/>
        <w:spacing w:after="0" w:line="240" w:lineRule="auto"/>
        <w:ind w:left="426" w:firstLine="567"/>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виникненні обставин непереборної сили;</w:t>
      </w:r>
    </w:p>
    <w:p w:rsidR="005F2106" w:rsidRDefault="005F66E3">
      <w:pPr>
        <w:widowControl w:val="0"/>
        <w:numPr>
          <w:ilvl w:val="0"/>
          <w:numId w:val="1"/>
        </w:numPr>
        <w:tabs>
          <w:tab w:val="clear" w:pos="0"/>
          <w:tab w:val="left" w:pos="993"/>
        </w:tabs>
        <w:suppressAutoHyphens/>
        <w:autoSpaceDE w:val="0"/>
        <w:spacing w:after="0" w:line="240" w:lineRule="auto"/>
        <w:ind w:left="426" w:firstLine="567"/>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виникненні обставин, що затримують виконання робіт не з вини Підрядника (при умові своєчасного письмового повідомлення Замовника про виникнення таких обставин);</w:t>
      </w:r>
    </w:p>
    <w:p w:rsidR="005F2106" w:rsidRDefault="005F66E3">
      <w:pPr>
        <w:widowControl w:val="0"/>
        <w:numPr>
          <w:ilvl w:val="0"/>
          <w:numId w:val="1"/>
        </w:numPr>
        <w:tabs>
          <w:tab w:val="left" w:pos="709"/>
        </w:tabs>
        <w:suppressAutoHyphens/>
        <w:autoSpaceDE w:val="0"/>
        <w:spacing w:after="0" w:line="240" w:lineRule="auto"/>
        <w:ind w:left="426" w:firstLine="567"/>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появі необхідності проведення непередбачених додаткових обсягів робіт;</w:t>
      </w:r>
    </w:p>
    <w:p w:rsidR="005F2106" w:rsidRDefault="005F66E3">
      <w:pPr>
        <w:widowControl w:val="0"/>
        <w:numPr>
          <w:ilvl w:val="0"/>
          <w:numId w:val="1"/>
        </w:numPr>
        <w:suppressAutoHyphens/>
        <w:autoSpaceDE w:val="0"/>
        <w:spacing w:after="0" w:line="240" w:lineRule="auto"/>
        <w:ind w:left="426" w:firstLine="567"/>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внесенні змін до проектно-кошторисної документації;</w:t>
      </w:r>
    </w:p>
    <w:p w:rsidR="005F2106" w:rsidRDefault="005F66E3">
      <w:pPr>
        <w:widowControl w:val="0"/>
        <w:numPr>
          <w:ilvl w:val="0"/>
          <w:numId w:val="1"/>
        </w:numPr>
        <w:suppressAutoHyphens/>
        <w:autoSpaceDE w:val="0"/>
        <w:spacing w:after="0" w:line="240" w:lineRule="auto"/>
        <w:ind w:left="426" w:firstLine="567"/>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зміні законодавчих та нормативних актів, що приводять до додаткових витрат часу і коштів.</w:t>
      </w:r>
    </w:p>
    <w:p w:rsidR="005F2106" w:rsidRPr="00B40AED" w:rsidRDefault="005F66E3">
      <w:pPr>
        <w:suppressAutoHyphens/>
        <w:snapToGrid w:val="0"/>
        <w:spacing w:after="0" w:line="264" w:lineRule="auto"/>
        <w:ind w:firstLine="567"/>
        <w:jc w:val="both"/>
        <w:rPr>
          <w:rFonts w:ascii="Times New Roman" w:hAnsi="Times New Roman" w:cs="Times New Roman"/>
          <w:color w:val="FF0000"/>
          <w:sz w:val="24"/>
          <w:szCs w:val="24"/>
          <w:lang w:val="uk-UA"/>
        </w:rPr>
      </w:pPr>
      <w:r>
        <w:rPr>
          <w:rFonts w:ascii="Times New Roman" w:eastAsia="Times New Roman" w:hAnsi="Times New Roman" w:cs="Times New Roman"/>
          <w:sz w:val="24"/>
          <w:szCs w:val="24"/>
          <w:lang w:val="uk-UA" w:eastAsia="zh-CN"/>
        </w:rPr>
        <w:t xml:space="preserve">3.2. Місце виконання робіт: </w:t>
      </w:r>
      <w:r>
        <w:rPr>
          <w:rFonts w:ascii="Times New Roman" w:hAnsi="Times New Roman" w:cs="Times New Roman"/>
          <w:bCs/>
          <w:spacing w:val="-3"/>
          <w:sz w:val="24"/>
          <w:szCs w:val="24"/>
          <w:lang w:val="uk-UA"/>
        </w:rPr>
        <w:t xml:space="preserve"> Хмельницька область, Хмельницький район, </w:t>
      </w:r>
      <w:r w:rsidR="00B40AED" w:rsidRPr="00B40AED">
        <w:rPr>
          <w:rFonts w:ascii="Times New Roman" w:hAnsi="Times New Roman" w:cs="Times New Roman"/>
          <w:sz w:val="24"/>
          <w:szCs w:val="24"/>
        </w:rPr>
        <w:t>с. Велика Калинівка</w:t>
      </w:r>
      <w:r w:rsidRPr="00B40AED">
        <w:rPr>
          <w:rFonts w:ascii="Times New Roman" w:hAnsi="Times New Roman" w:cs="Times New Roman"/>
          <w:bCs/>
          <w:spacing w:val="-3"/>
          <w:sz w:val="24"/>
          <w:szCs w:val="24"/>
          <w:lang w:val="uk-UA"/>
        </w:rPr>
        <w:t>.</w:t>
      </w:r>
    </w:p>
    <w:p w:rsidR="005F2106" w:rsidRDefault="005F66E3">
      <w:pPr>
        <w:suppressAutoHyphens/>
        <w:snapToGrid w:val="0"/>
        <w:spacing w:after="0" w:line="264" w:lineRule="auto"/>
        <w:ind w:firstLine="567"/>
        <w:jc w:val="both"/>
        <w:rPr>
          <w:rFonts w:ascii="Times New Roman" w:eastAsia="Lucida Sans Unicode" w:hAnsi="Times New Roman" w:cs="Times New Roman"/>
          <w:kern w:val="1"/>
          <w:sz w:val="24"/>
          <w:szCs w:val="24"/>
          <w:lang w:val="uk-UA"/>
        </w:rPr>
      </w:pPr>
      <w:r>
        <w:rPr>
          <w:rFonts w:ascii="Times New Roman" w:eastAsia="Times New Roman" w:hAnsi="Times New Roman" w:cs="Times New Roman"/>
          <w:sz w:val="24"/>
          <w:szCs w:val="24"/>
          <w:lang w:val="uk-UA" w:eastAsia="zh-CN"/>
        </w:rPr>
        <w:t xml:space="preserve">3.3. </w:t>
      </w:r>
      <w:r>
        <w:rPr>
          <w:rFonts w:ascii="Times New Roman" w:eastAsia="Lucida Sans Unicode" w:hAnsi="Times New Roman" w:cs="Times New Roman"/>
          <w:kern w:val="1"/>
          <w:sz w:val="24"/>
          <w:szCs w:val="24"/>
          <w:lang w:val="uk-UA"/>
        </w:rPr>
        <w:t>Технічний нагляд згідно делегованих повноважень, за окремим договором з Замовником, виконує функції Замовника, при цьому при здійсненні Підрядником робіт технічний нагляд зобов’язаний керуватись Постановою Кабінету Міністрів України № 903 від 11.07.2007 р.</w:t>
      </w:r>
    </w:p>
    <w:p w:rsidR="005F2106" w:rsidRDefault="005F66E3">
      <w:pPr>
        <w:suppressAutoHyphens/>
        <w:snapToGrid w:val="0"/>
        <w:spacing w:after="0" w:line="264" w:lineRule="auto"/>
        <w:ind w:firstLine="567"/>
        <w:jc w:val="both"/>
        <w:rPr>
          <w:rFonts w:ascii="Times New Roman" w:eastAsia="Lucida Sans Unicode" w:hAnsi="Times New Roman" w:cs="Times New Roman"/>
          <w:kern w:val="1"/>
          <w:sz w:val="24"/>
          <w:szCs w:val="24"/>
          <w:lang w:val="uk-UA"/>
        </w:rPr>
      </w:pPr>
      <w:r>
        <w:rPr>
          <w:rFonts w:ascii="Times New Roman" w:eastAsia="Lucida Sans Unicode" w:hAnsi="Times New Roman" w:cs="Times New Roman"/>
          <w:kern w:val="1"/>
          <w:sz w:val="24"/>
          <w:szCs w:val="24"/>
          <w:lang w:val="uk-UA"/>
        </w:rPr>
        <w:t>3.4. Підрядник визначає обсяги та вартість виконання робіт, що підлягають оплаті та готує Акти виконаних робіт (форма КБ-2в) і подає їх для підписання Технічному нагляду в межах строку виконання робіт вказаного в п. 4.1. Договору. Технічний нагляд підписує подані Підрядником Акти виконаних робіт (форма КБ-2в), що підтверджують виконання робіт або у разі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виконаних робіт, Технічний нагляд має право за участю Підрядника скоригувати суму, що підлягає сплаті. Після підписання Технічним наглядом Актів виконаних робіт (форма КБ-2в) Підрядник надає їх Замовнику разом з Довідкою про вартість виконаних робіт (форма КБ-3). Замовник повертає Підряднику підписаний екземпляр Актів виконаних робіт (форма КБ-2в) та Довідку про вартість виконаних робіт (форма КБ-3).</w:t>
      </w:r>
    </w:p>
    <w:p w:rsidR="005F2106" w:rsidRDefault="005F66E3">
      <w:pPr>
        <w:suppressAutoHyphens/>
        <w:snapToGrid w:val="0"/>
        <w:spacing w:after="0" w:line="264" w:lineRule="auto"/>
        <w:ind w:firstLine="567"/>
        <w:jc w:val="both"/>
        <w:rPr>
          <w:rFonts w:ascii="Times New Roman" w:eastAsia="Lucida Sans Unicode" w:hAnsi="Times New Roman" w:cs="Times New Roman"/>
          <w:kern w:val="1"/>
          <w:sz w:val="24"/>
          <w:szCs w:val="24"/>
          <w:lang w:val="uk-UA"/>
        </w:rPr>
      </w:pPr>
      <w:r>
        <w:rPr>
          <w:rFonts w:ascii="Times New Roman" w:eastAsia="Lucida Sans Unicode" w:hAnsi="Times New Roman" w:cs="Times New Roman"/>
          <w:kern w:val="1"/>
          <w:sz w:val="24"/>
          <w:szCs w:val="24"/>
          <w:lang w:val="uk-UA"/>
        </w:rPr>
        <w:t>3.5. У випадку, якщо відповідальною особою Замовника або Технічного нагляду будуть виявлені неякісно виконані роботи складається відповідний акт дефектів за участю представників сторін з визначенням строків усунення дефектів. Підрядник своїми силами, у погоджений термін з Замовником, повинен усунути недоліки виконаних робіт.</w:t>
      </w:r>
    </w:p>
    <w:p w:rsidR="005F2106" w:rsidRDefault="005F66E3">
      <w:pPr>
        <w:suppressAutoHyphens/>
        <w:snapToGrid w:val="0"/>
        <w:spacing w:after="0" w:line="264" w:lineRule="auto"/>
        <w:ind w:firstLine="567"/>
        <w:jc w:val="both"/>
        <w:rPr>
          <w:rFonts w:ascii="Times New Roman" w:eastAsia="Lucida Sans Unicode" w:hAnsi="Times New Roman" w:cs="Times New Roman"/>
          <w:kern w:val="1"/>
          <w:sz w:val="24"/>
          <w:szCs w:val="24"/>
          <w:lang w:val="uk-UA"/>
        </w:rPr>
      </w:pPr>
      <w:r>
        <w:rPr>
          <w:rFonts w:ascii="Times New Roman" w:eastAsia="Lucida Sans Unicode" w:hAnsi="Times New Roman" w:cs="Times New Roman"/>
          <w:kern w:val="1"/>
          <w:sz w:val="24"/>
          <w:szCs w:val="24"/>
          <w:lang w:val="uk-UA"/>
        </w:rPr>
        <w:t>3.6. Остаточне передання-прийняття Робіт здійснюється за місцезнаходженням об’єкту Замовника, шляхом підписання Акту приймання-передачу Робіт представниками Замовника, Технічного нагляду, Підрядника. Підписаний Акт надається Замовнику.</w:t>
      </w:r>
    </w:p>
    <w:p w:rsidR="005F2106" w:rsidRDefault="005F66E3">
      <w:pPr>
        <w:pStyle w:val="a5"/>
        <w:spacing w:before="0" w:beforeAutospacing="0"/>
        <w:ind w:firstLine="567"/>
        <w:rPr>
          <w:rFonts w:eastAsia="Lucida Sans Unicode"/>
          <w:kern w:val="1"/>
          <w:lang w:val="uk-UA"/>
        </w:rPr>
      </w:pPr>
      <w:r>
        <w:rPr>
          <w:rFonts w:eastAsia="Lucida Sans Unicode"/>
          <w:kern w:val="1"/>
          <w:lang w:val="uk-UA"/>
        </w:rPr>
        <w:t xml:space="preserve">3.7. У разі невідповідності Робіт розділу </w:t>
      </w:r>
      <w:r>
        <w:rPr>
          <w:lang w:val="uk-UA" w:eastAsia="zh-CN"/>
        </w:rPr>
        <w:t>І</w:t>
      </w:r>
      <w:r>
        <w:rPr>
          <w:lang w:val="en-US" w:eastAsia="zh-CN"/>
        </w:rPr>
        <w:t>V</w:t>
      </w:r>
      <w:r>
        <w:rPr>
          <w:rFonts w:eastAsia="Lucida Sans Unicode"/>
          <w:kern w:val="1"/>
          <w:lang w:val="uk-UA"/>
        </w:rPr>
        <w:t xml:space="preserve"> Договору Замовник має право не приймати Роботи.</w:t>
      </w:r>
    </w:p>
    <w:p w:rsidR="005F2106" w:rsidRDefault="005F66E3">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b/>
          <w:sz w:val="24"/>
          <w:szCs w:val="24"/>
          <w:lang w:val="uk-UA" w:eastAsia="zh-CN"/>
        </w:rPr>
        <w:t>І</w:t>
      </w:r>
      <w:r>
        <w:rPr>
          <w:rFonts w:ascii="Times New Roman" w:eastAsia="Times New Roman" w:hAnsi="Times New Roman" w:cs="Times New Roman"/>
          <w:b/>
          <w:sz w:val="24"/>
          <w:szCs w:val="24"/>
          <w:lang w:val="en-US" w:eastAsia="zh-CN"/>
        </w:rPr>
        <w:t>V</w:t>
      </w:r>
      <w:r>
        <w:rPr>
          <w:rFonts w:ascii="Times New Roman" w:eastAsia="Times New Roman" w:hAnsi="Times New Roman" w:cs="Times New Roman"/>
          <w:b/>
          <w:sz w:val="24"/>
          <w:szCs w:val="24"/>
          <w:lang w:val="uk-UA" w:eastAsia="zh-CN"/>
        </w:rPr>
        <w:t>. Якість робіт</w:t>
      </w:r>
    </w:p>
    <w:p w:rsidR="005F2106" w:rsidRDefault="005F66E3">
      <w:pPr>
        <w:widowControl w:val="0"/>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4.1. Підрядник повинен виконати передбачені цим Договором роботи, якість яких відповідає умовам проектно-кошторисної документації та діючим національним стандартам в будівництві. </w:t>
      </w:r>
    </w:p>
    <w:p w:rsidR="005F2106" w:rsidRDefault="005F66E3">
      <w:pPr>
        <w:widowControl w:val="0"/>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Підрядник виконує роботи у відповідності з затвердженою проектно-кошторисною документацією (і при потребі зі змінами, внесеними до неї) та поданою ним пропозицією. </w:t>
      </w:r>
    </w:p>
    <w:p w:rsidR="005F2106" w:rsidRDefault="005F66E3">
      <w:pPr>
        <w:widowControl w:val="0"/>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4.2. Підрядник має право залучати до виконання робіт субпідрядників.</w:t>
      </w:r>
    </w:p>
    <w:p w:rsidR="005F2106" w:rsidRDefault="005F66E3">
      <w:pPr>
        <w:widowControl w:val="0"/>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Субпідрядники, що залучаються до виконання робіт, повинні відповідати таким вимогам: мати ліцензію (дозвіл) на виконання робіт, якщо така вимога передбачена нормативними документами; мати ресурси (матеріальні, технічні, фінансові), достатні для виконання робіт; мати досвід виконання аналогічних робіт тощо.</w:t>
      </w:r>
    </w:p>
    <w:p w:rsidR="005F2106" w:rsidRDefault="005F66E3">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b/>
          <w:sz w:val="24"/>
          <w:szCs w:val="24"/>
          <w:lang w:val="en-US" w:eastAsia="zh-CN"/>
        </w:rPr>
        <w:t>V</w:t>
      </w:r>
      <w:r>
        <w:rPr>
          <w:rFonts w:ascii="Times New Roman" w:eastAsia="Times New Roman" w:hAnsi="Times New Roman" w:cs="Times New Roman"/>
          <w:b/>
          <w:sz w:val="24"/>
          <w:szCs w:val="24"/>
          <w:lang w:val="uk-UA" w:eastAsia="zh-CN"/>
        </w:rPr>
        <w:t>. Порядок здійснення оплати</w:t>
      </w:r>
    </w:p>
    <w:p w:rsidR="005F2106" w:rsidRDefault="005F66E3">
      <w:pPr>
        <w:pStyle w:val="a5"/>
        <w:spacing w:before="0" w:beforeAutospacing="0"/>
        <w:ind w:firstLine="567"/>
        <w:rPr>
          <w:rFonts w:eastAsia="Lucida Sans Unicode"/>
          <w:kern w:val="1"/>
          <w:lang w:val="uk-UA"/>
        </w:rPr>
      </w:pPr>
      <w:r>
        <w:rPr>
          <w:lang w:val="uk-UA" w:eastAsia="zh-CN"/>
        </w:rPr>
        <w:t xml:space="preserve">5.1. </w:t>
      </w:r>
      <w:r>
        <w:rPr>
          <w:rFonts w:eastAsia="Lucida Sans Unicode"/>
          <w:kern w:val="1"/>
          <w:lang w:val="uk-UA"/>
        </w:rPr>
        <w:t>Замовник проводить оплату вартості Робіт на підставі Актів виконаних робіт (форма КБ-2в) і довідки про вартість виконаних робіт (форма КБ-3) протягом 10 (десяти) календарних днів з дати прийняття Робіт, за умови надходження фактичного бюджетного фінансування видатків на рахунок Замовника.</w:t>
      </w:r>
    </w:p>
    <w:p w:rsidR="005F2106" w:rsidRDefault="005F66E3">
      <w:pPr>
        <w:pStyle w:val="a5"/>
        <w:spacing w:before="0" w:beforeAutospacing="0"/>
        <w:ind w:firstLine="567"/>
        <w:rPr>
          <w:rFonts w:eastAsia="Lucida Sans Unicode"/>
          <w:kern w:val="1"/>
          <w:lang w:val="uk-UA"/>
        </w:rPr>
      </w:pPr>
      <w:r>
        <w:rPr>
          <w:rFonts w:eastAsia="Lucida Sans Unicode"/>
          <w:kern w:val="1"/>
          <w:lang w:val="uk-UA"/>
        </w:rPr>
        <w:t xml:space="preserve">У випадку відсутності на розрахунковому рахунку Замовника бюджетного фінансування видатків призначених на оплату Робіт, Замовник проводить оплату виконаних Робіт протягом 10 </w:t>
      </w:r>
      <w:r>
        <w:rPr>
          <w:rFonts w:eastAsia="Lucida Sans Unicode"/>
          <w:kern w:val="1"/>
          <w:lang w:val="uk-UA"/>
        </w:rPr>
        <w:lastRenderedPageBreak/>
        <w:t>(десяти) робочих днів з дня надходження відповідного бюджетного фінансування на рахунок Замовника.</w:t>
      </w:r>
    </w:p>
    <w:p w:rsidR="005F2106" w:rsidRDefault="005F66E3">
      <w:pPr>
        <w:pStyle w:val="a5"/>
        <w:spacing w:before="0" w:beforeAutospacing="0"/>
        <w:ind w:firstLine="567"/>
        <w:rPr>
          <w:rFonts w:eastAsia="Lucida Sans Unicode"/>
          <w:kern w:val="1"/>
          <w:lang w:val="uk-UA"/>
        </w:rPr>
      </w:pPr>
      <w:r>
        <w:rPr>
          <w:rFonts w:eastAsia="Lucida Sans Unicode"/>
          <w:kern w:val="1"/>
          <w:lang w:val="uk-UA"/>
        </w:rPr>
        <w:t>5.2. Вартість виконаних робіт, що підлягають оплаті, визначається в межах вартості Робіт, передбачених договірною ціною, із урахуванням виконаних обсягів Робіт та їх вартості за одиницю виміру.</w:t>
      </w:r>
    </w:p>
    <w:p w:rsidR="005F2106" w:rsidRDefault="005F66E3">
      <w:pPr>
        <w:pStyle w:val="a5"/>
        <w:spacing w:before="0" w:beforeAutospacing="0"/>
        <w:ind w:firstLine="567"/>
        <w:rPr>
          <w:rFonts w:eastAsia="Lucida Sans Unicode"/>
          <w:kern w:val="1"/>
          <w:lang w:val="uk-UA"/>
        </w:rPr>
      </w:pPr>
      <w:r>
        <w:rPr>
          <w:rFonts w:eastAsia="Lucida Sans Unicode"/>
          <w:kern w:val="1"/>
          <w:lang w:val="uk-UA"/>
        </w:rPr>
        <w:t>5.3. Замовник бере на себе бюджетні фінансові зобов’язання відповідно до п. 2.1. наказу Міністерства фінансів України від 02.03.2012 р. № 309 виключно в межах відповідних фактичних надходжень спеціального фонду бюджету.</w:t>
      </w:r>
    </w:p>
    <w:p w:rsidR="005F2106" w:rsidRDefault="005F66E3">
      <w:pPr>
        <w:pStyle w:val="a5"/>
        <w:spacing w:before="0" w:beforeAutospacing="0"/>
        <w:ind w:firstLine="567"/>
        <w:rPr>
          <w:rFonts w:eastAsia="Lucida Sans Unicode"/>
          <w:kern w:val="1"/>
          <w:lang w:val="uk-UA"/>
        </w:rPr>
      </w:pPr>
      <w:r>
        <w:rPr>
          <w:rFonts w:eastAsia="Lucida Sans Unicode"/>
          <w:kern w:val="1"/>
          <w:lang w:val="uk-UA"/>
        </w:rPr>
        <w:t>5.4. Оплата Робіт здійснюється шляхом безготівкового перерахунку коштів на розрахунковий рахунок Підрядника проміжними платежами.</w:t>
      </w:r>
    </w:p>
    <w:p w:rsidR="005F2106" w:rsidRDefault="005F66E3">
      <w:pPr>
        <w:widowControl w:val="0"/>
        <w:suppressAutoHyphens/>
        <w:autoSpaceDE w:val="0"/>
        <w:spacing w:after="0" w:line="240" w:lineRule="auto"/>
        <w:ind w:left="1146"/>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b/>
          <w:sz w:val="24"/>
          <w:szCs w:val="24"/>
          <w:lang w:val="en-US" w:eastAsia="zh-CN"/>
        </w:rPr>
        <w:t>V</w:t>
      </w:r>
      <w:r>
        <w:rPr>
          <w:rFonts w:ascii="Times New Roman" w:eastAsia="Times New Roman" w:hAnsi="Times New Roman" w:cs="Times New Roman"/>
          <w:b/>
          <w:sz w:val="24"/>
          <w:szCs w:val="24"/>
          <w:lang w:val="uk-UA" w:eastAsia="zh-CN"/>
        </w:rPr>
        <w:t>І. Права та обов'язки сторін</w:t>
      </w:r>
    </w:p>
    <w:p w:rsidR="005F2106" w:rsidRDefault="005F66E3">
      <w:pPr>
        <w:widowControl w:val="0"/>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6.1. Замовник зобов</w:t>
      </w:r>
      <w:r>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val="uk-UA" w:eastAsia="zh-CN"/>
        </w:rPr>
        <w:t>язаний:</w:t>
      </w:r>
    </w:p>
    <w:p w:rsidR="005F2106" w:rsidRDefault="005F66E3">
      <w:pPr>
        <w:widowControl w:val="0"/>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6.1.1. Своєчасно та в повному обсязі сплачувати кошти за виконані роботи;</w:t>
      </w:r>
    </w:p>
    <w:p w:rsidR="005F2106" w:rsidRDefault="005F66E3">
      <w:pPr>
        <w:widowControl w:val="0"/>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6.1.2. Приймати виконані роботи згідно з актами виконаних робіт; Здавання – приймання робіт після закінчення  будівництва (реставрації) об’єкту здійснюється у відповідності з чинним порядком і оформлюється  актом про виконані роботи. </w:t>
      </w:r>
    </w:p>
    <w:p w:rsidR="005F2106" w:rsidRDefault="005F66E3">
      <w:pPr>
        <w:widowControl w:val="0"/>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При виявленні в процесі здавання-приймання робіт недоробок, що не заважають експлуатації об</w:t>
      </w:r>
      <w:r>
        <w:rPr>
          <w:rFonts w:ascii="Times New Roman" w:eastAsia="Symbol" w:hAnsi="Times New Roman" w:cs="Times New Roman"/>
          <w:sz w:val="24"/>
          <w:szCs w:val="24"/>
          <w:lang w:val="uk-UA" w:eastAsia="zh-CN"/>
        </w:rPr>
        <w:t>’єкту, акт виконаних робіт не підписується, а на недоробки складається дефектний акт з визначенням строків їх усунення за рахунок Підрядника.</w:t>
      </w:r>
    </w:p>
    <w:p w:rsidR="005F2106" w:rsidRDefault="005F66E3">
      <w:pPr>
        <w:widowControl w:val="0"/>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Pr>
          <w:rFonts w:ascii="Times New Roman" w:eastAsia="Symbol" w:hAnsi="Times New Roman" w:cs="Times New Roman"/>
          <w:sz w:val="24"/>
          <w:szCs w:val="24"/>
          <w:lang w:val="uk-UA" w:eastAsia="zh-CN"/>
        </w:rPr>
        <w:t>Якщо при здаванні-прийманні робіт будуть виявлені суттєві недоробки, що виникли з вини Підрядника, Замовник не підписує акт виконаних робіт і затримує оплату робіт, виконаних з порушенням.</w:t>
      </w:r>
    </w:p>
    <w:p w:rsidR="005F2106" w:rsidRDefault="005F66E3">
      <w:pPr>
        <w:widowControl w:val="0"/>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Pr>
          <w:rFonts w:ascii="Times New Roman" w:eastAsia="Symbol" w:hAnsi="Times New Roman" w:cs="Times New Roman"/>
          <w:sz w:val="24"/>
          <w:szCs w:val="24"/>
          <w:lang w:val="uk-UA" w:eastAsia="zh-CN"/>
        </w:rPr>
        <w:t>6.1.3. Інші обов</w:t>
      </w:r>
      <w:r>
        <w:rPr>
          <w:rFonts w:ascii="Times New Roman" w:eastAsia="Symbol" w:hAnsi="Times New Roman" w:cs="Times New Roman"/>
          <w:sz w:val="24"/>
          <w:szCs w:val="24"/>
          <w:lang w:eastAsia="zh-CN"/>
        </w:rPr>
        <w:t>’</w:t>
      </w:r>
      <w:r>
        <w:rPr>
          <w:rFonts w:ascii="Times New Roman" w:eastAsia="Symbol" w:hAnsi="Times New Roman" w:cs="Times New Roman"/>
          <w:sz w:val="24"/>
          <w:szCs w:val="24"/>
          <w:lang w:val="uk-UA" w:eastAsia="zh-CN"/>
        </w:rPr>
        <w:t xml:space="preserve">язки: </w:t>
      </w:r>
    </w:p>
    <w:p w:rsidR="005F2106" w:rsidRDefault="005F66E3">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Pr>
          <w:rFonts w:ascii="Times New Roman" w:eastAsia="Symbol" w:hAnsi="Times New Roman" w:cs="Times New Roman"/>
          <w:sz w:val="24"/>
          <w:szCs w:val="24"/>
          <w:lang w:val="uk-UA" w:eastAsia="zh-CN"/>
        </w:rPr>
        <w:t>- надати Підряднику будівельний майданчик, передати дозвільну та іншу договірну документацію відповідно до цього Договору;</w:t>
      </w:r>
    </w:p>
    <w:p w:rsidR="005F2106" w:rsidRDefault="005F66E3">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Pr>
          <w:rFonts w:ascii="Times New Roman" w:eastAsia="Symbol" w:hAnsi="Times New Roman" w:cs="Times New Roman"/>
          <w:sz w:val="24"/>
          <w:szCs w:val="24"/>
          <w:lang w:val="uk-UA" w:eastAsia="zh-CN"/>
        </w:rPr>
        <w:t>- негайно повідомити Підрядника про виявлені недоліки в роботі;</w:t>
      </w:r>
    </w:p>
    <w:p w:rsidR="005F2106" w:rsidRDefault="005F66E3">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Pr>
          <w:rFonts w:ascii="Times New Roman" w:eastAsia="Symbol" w:hAnsi="Times New Roman" w:cs="Times New Roman"/>
          <w:sz w:val="24"/>
          <w:szCs w:val="24"/>
          <w:lang w:val="uk-UA" w:eastAsia="zh-CN"/>
        </w:rPr>
        <w:t>- оплатити Підряднику виконані роботи.</w:t>
      </w:r>
    </w:p>
    <w:p w:rsidR="005F2106" w:rsidRDefault="005F66E3">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Pr>
          <w:rFonts w:ascii="Times New Roman" w:eastAsia="Symbol" w:hAnsi="Times New Roman" w:cs="Times New Roman"/>
          <w:sz w:val="24"/>
          <w:szCs w:val="24"/>
          <w:lang w:val="uk-UA" w:eastAsia="zh-CN"/>
        </w:rPr>
        <w:t>6.2. Замовник має право:</w:t>
      </w:r>
    </w:p>
    <w:p w:rsidR="005F2106" w:rsidRDefault="005F66E3">
      <w:pPr>
        <w:widowControl w:val="0"/>
        <w:tabs>
          <w:tab w:val="left" w:pos="426"/>
        </w:tabs>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Pr>
          <w:rFonts w:ascii="Times New Roman" w:eastAsia="Symbol" w:hAnsi="Times New Roman" w:cs="Times New Roman"/>
          <w:sz w:val="24"/>
          <w:szCs w:val="24"/>
          <w:lang w:val="uk-UA" w:eastAsia="zh-CN"/>
        </w:rPr>
        <w:t>6.2.1. Замовник має право достроково розірвати договір підряду за таких обставин:</w:t>
      </w:r>
    </w:p>
    <w:p w:rsidR="005F2106" w:rsidRDefault="005F66E3">
      <w:pPr>
        <w:widowControl w:val="0"/>
        <w:numPr>
          <w:ilvl w:val="0"/>
          <w:numId w:val="2"/>
        </w:numPr>
        <w:suppressAutoHyphens/>
        <w:autoSpaceDE w:val="0"/>
        <w:spacing w:after="0" w:line="240" w:lineRule="auto"/>
        <w:jc w:val="both"/>
        <w:rPr>
          <w:rFonts w:ascii="Times New Roman" w:eastAsia="Times New Roman" w:hAnsi="Times New Roman" w:cs="Times New Roman"/>
          <w:sz w:val="24"/>
          <w:szCs w:val="24"/>
          <w:lang w:val="uk-UA" w:eastAsia="zh-CN"/>
        </w:rPr>
      </w:pPr>
      <w:r>
        <w:rPr>
          <w:rFonts w:ascii="Times New Roman" w:eastAsia="Symbol" w:hAnsi="Times New Roman" w:cs="Times New Roman"/>
          <w:sz w:val="24"/>
          <w:szCs w:val="24"/>
          <w:lang w:val="uk-UA" w:eastAsia="zh-CN"/>
        </w:rPr>
        <w:t>відсутності коштів для фінансування об’єкту;</w:t>
      </w:r>
    </w:p>
    <w:p w:rsidR="005F2106" w:rsidRDefault="005F66E3">
      <w:pPr>
        <w:widowControl w:val="0"/>
        <w:numPr>
          <w:ilvl w:val="0"/>
          <w:numId w:val="2"/>
        </w:numPr>
        <w:suppressAutoHyphens/>
        <w:autoSpaceDE w:val="0"/>
        <w:spacing w:after="0" w:line="240" w:lineRule="auto"/>
        <w:jc w:val="both"/>
        <w:rPr>
          <w:rFonts w:ascii="Times New Roman" w:eastAsia="Times New Roman" w:hAnsi="Times New Roman" w:cs="Times New Roman"/>
          <w:sz w:val="24"/>
          <w:szCs w:val="24"/>
          <w:lang w:val="uk-UA" w:eastAsia="zh-CN"/>
        </w:rPr>
      </w:pPr>
      <w:r>
        <w:rPr>
          <w:rFonts w:ascii="Times New Roman" w:eastAsia="Symbol" w:hAnsi="Times New Roman" w:cs="Times New Roman"/>
          <w:sz w:val="24"/>
          <w:szCs w:val="24"/>
          <w:lang w:val="uk-UA" w:eastAsia="zh-CN"/>
        </w:rPr>
        <w:t>виявленні подальшої недоцільності ремонту об’єкта;</w:t>
      </w:r>
    </w:p>
    <w:p w:rsidR="005F2106" w:rsidRDefault="005F66E3">
      <w:pPr>
        <w:widowControl w:val="0"/>
        <w:numPr>
          <w:ilvl w:val="0"/>
          <w:numId w:val="2"/>
        </w:numPr>
        <w:suppressAutoHyphens/>
        <w:autoSpaceDE w:val="0"/>
        <w:spacing w:after="0" w:line="240" w:lineRule="auto"/>
        <w:jc w:val="both"/>
        <w:rPr>
          <w:rFonts w:ascii="Times New Roman" w:eastAsia="Times New Roman" w:hAnsi="Times New Roman" w:cs="Times New Roman"/>
          <w:sz w:val="24"/>
          <w:szCs w:val="24"/>
          <w:lang w:val="uk-UA" w:eastAsia="zh-CN"/>
        </w:rPr>
      </w:pPr>
      <w:r>
        <w:rPr>
          <w:rFonts w:ascii="Times New Roman" w:eastAsia="Symbol" w:hAnsi="Times New Roman" w:cs="Times New Roman"/>
          <w:sz w:val="24"/>
          <w:szCs w:val="24"/>
          <w:lang w:val="uk-UA" w:eastAsia="zh-CN"/>
        </w:rPr>
        <w:t>затримки початку виконання робіт з вини Підрядника більше ніж на 20 календарних днів;</w:t>
      </w:r>
    </w:p>
    <w:p w:rsidR="005F2106" w:rsidRDefault="005F66E3">
      <w:pPr>
        <w:widowControl w:val="0"/>
        <w:numPr>
          <w:ilvl w:val="0"/>
          <w:numId w:val="2"/>
        </w:numPr>
        <w:suppressAutoHyphens/>
        <w:autoSpaceDE w:val="0"/>
        <w:spacing w:after="0" w:line="240" w:lineRule="auto"/>
        <w:jc w:val="both"/>
        <w:rPr>
          <w:rFonts w:ascii="Times New Roman" w:eastAsia="Times New Roman" w:hAnsi="Times New Roman" w:cs="Times New Roman"/>
          <w:sz w:val="24"/>
          <w:szCs w:val="24"/>
          <w:lang w:val="uk-UA" w:eastAsia="zh-CN"/>
        </w:rPr>
      </w:pPr>
      <w:r>
        <w:rPr>
          <w:rFonts w:ascii="Times New Roman" w:eastAsia="Symbol" w:hAnsi="Times New Roman" w:cs="Times New Roman"/>
          <w:sz w:val="24"/>
          <w:szCs w:val="24"/>
          <w:lang w:val="uk-UA" w:eastAsia="zh-CN"/>
        </w:rPr>
        <w:t>суттєвому порушенні договірних зобов’язань Підрядником, що створює передумови для невиконання Договору;</w:t>
      </w:r>
    </w:p>
    <w:p w:rsidR="005F2106" w:rsidRDefault="005F66E3">
      <w:pPr>
        <w:widowControl w:val="0"/>
        <w:numPr>
          <w:ilvl w:val="0"/>
          <w:numId w:val="2"/>
        </w:numPr>
        <w:suppressAutoHyphens/>
        <w:autoSpaceDE w:val="0"/>
        <w:spacing w:after="0" w:line="240" w:lineRule="auto"/>
        <w:jc w:val="both"/>
        <w:rPr>
          <w:rFonts w:ascii="Times New Roman" w:eastAsia="Times New Roman" w:hAnsi="Times New Roman" w:cs="Times New Roman"/>
          <w:sz w:val="24"/>
          <w:szCs w:val="24"/>
          <w:lang w:val="uk-UA" w:eastAsia="zh-CN"/>
        </w:rPr>
      </w:pPr>
      <w:r>
        <w:rPr>
          <w:rFonts w:ascii="Times New Roman" w:eastAsia="Symbol" w:hAnsi="Times New Roman" w:cs="Times New Roman"/>
          <w:sz w:val="24"/>
          <w:szCs w:val="24"/>
          <w:lang w:val="uk-UA" w:eastAsia="zh-CN"/>
        </w:rPr>
        <w:t>неодноразовому грубому порушенні будівельних норм і правил;</w:t>
      </w:r>
    </w:p>
    <w:p w:rsidR="005F2106" w:rsidRDefault="005F66E3">
      <w:pPr>
        <w:widowControl w:val="0"/>
        <w:numPr>
          <w:ilvl w:val="0"/>
          <w:numId w:val="2"/>
        </w:numPr>
        <w:suppressAutoHyphens/>
        <w:autoSpaceDE w:val="0"/>
        <w:spacing w:after="0" w:line="240" w:lineRule="auto"/>
        <w:jc w:val="both"/>
        <w:rPr>
          <w:rFonts w:ascii="Times New Roman" w:eastAsia="Times New Roman" w:hAnsi="Times New Roman" w:cs="Times New Roman"/>
          <w:sz w:val="24"/>
          <w:szCs w:val="24"/>
          <w:lang w:val="uk-UA" w:eastAsia="zh-CN"/>
        </w:rPr>
      </w:pPr>
      <w:r>
        <w:rPr>
          <w:rFonts w:ascii="Times New Roman" w:eastAsia="Symbol" w:hAnsi="Times New Roman" w:cs="Times New Roman"/>
          <w:sz w:val="24"/>
          <w:szCs w:val="24"/>
          <w:lang w:val="uk-UA" w:eastAsia="zh-CN"/>
        </w:rPr>
        <w:t>банкрутства або порушення справи про банкрутство Підрядника.</w:t>
      </w:r>
    </w:p>
    <w:p w:rsidR="005F2106" w:rsidRDefault="005F66E3">
      <w:pPr>
        <w:widowControl w:val="0"/>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Pr>
          <w:rFonts w:ascii="Times New Roman" w:eastAsia="Symbol" w:hAnsi="Times New Roman" w:cs="Times New Roman"/>
          <w:sz w:val="24"/>
          <w:szCs w:val="24"/>
          <w:lang w:val="uk-UA" w:eastAsia="zh-CN"/>
        </w:rPr>
        <w:t>6.2.2. Контролювати виконання  робіт у строки, встановлені цим Договором;</w:t>
      </w:r>
    </w:p>
    <w:p w:rsidR="005F2106" w:rsidRDefault="005F66E3">
      <w:pPr>
        <w:widowControl w:val="0"/>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Pr>
          <w:rFonts w:ascii="Times New Roman" w:eastAsia="Symbol" w:hAnsi="Times New Roman" w:cs="Times New Roman"/>
          <w:sz w:val="24"/>
          <w:szCs w:val="24"/>
          <w:lang w:val="uk-UA" w:eastAsia="zh-CN"/>
        </w:rPr>
        <w:t>6.2.3. Зменшувати обсяг закупівлі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F2106" w:rsidRDefault="005F66E3">
      <w:pPr>
        <w:widowControl w:val="0"/>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Pr>
          <w:rFonts w:ascii="Times New Roman" w:eastAsia="Symbol" w:hAnsi="Times New Roman" w:cs="Times New Roman"/>
          <w:sz w:val="24"/>
          <w:szCs w:val="24"/>
          <w:lang w:val="uk-UA" w:eastAsia="zh-CN"/>
        </w:rPr>
        <w:t>6.2.4. Повернути рахунок Підряднику без здійснення оплати в разі  неналежного  оформлення документів, необхідних для здійснення оплати (відсутність печатки, підписів тощо);</w:t>
      </w:r>
    </w:p>
    <w:p w:rsidR="005F2106" w:rsidRDefault="005F66E3">
      <w:pPr>
        <w:widowControl w:val="0"/>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Pr>
          <w:rFonts w:ascii="Times New Roman" w:eastAsia="Symbol" w:hAnsi="Times New Roman" w:cs="Times New Roman"/>
          <w:sz w:val="24"/>
          <w:szCs w:val="24"/>
          <w:lang w:val="uk-UA" w:eastAsia="zh-CN"/>
        </w:rPr>
        <w:t xml:space="preserve">6.2.5. Інші права: </w:t>
      </w:r>
    </w:p>
    <w:p w:rsidR="005F2106" w:rsidRDefault="005F66E3">
      <w:pPr>
        <w:widowControl w:val="0"/>
        <w:numPr>
          <w:ilvl w:val="0"/>
          <w:numId w:val="3"/>
        </w:numPr>
        <w:shd w:val="clear" w:color="auto" w:fill="FFFFFF"/>
        <w:suppressAutoHyphens/>
        <w:autoSpaceDE w:val="0"/>
        <w:spacing w:after="0" w:line="240" w:lineRule="auto"/>
        <w:ind w:left="709"/>
        <w:jc w:val="both"/>
        <w:rPr>
          <w:rFonts w:ascii="Times New Roman" w:eastAsia="Times New Roman" w:hAnsi="Times New Roman" w:cs="Times New Roman"/>
          <w:sz w:val="24"/>
          <w:szCs w:val="24"/>
          <w:lang w:val="uk-UA" w:eastAsia="zh-CN"/>
        </w:rPr>
      </w:pPr>
      <w:r>
        <w:rPr>
          <w:rFonts w:ascii="Times New Roman" w:eastAsia="Symbol" w:hAnsi="Times New Roman" w:cs="Times New Roman"/>
          <w:iCs/>
          <w:sz w:val="24"/>
          <w:szCs w:val="24"/>
          <w:lang w:val="uk-UA" w:eastAsia="zh-CN"/>
        </w:rPr>
        <w:t xml:space="preserve">відмовитися від прийняття закінчених робіт у разі виявлення недоліків, які виключають можливість використання об’єкту відповідно до мети, зазначеної у технічній документації та Договорі, і не можуть бути усунені </w:t>
      </w:r>
      <w:r>
        <w:rPr>
          <w:rFonts w:ascii="Times New Roman" w:eastAsia="Symbol" w:hAnsi="Times New Roman" w:cs="Times New Roman"/>
          <w:sz w:val="24"/>
          <w:szCs w:val="24"/>
          <w:lang w:val="uk-UA" w:eastAsia="zh-CN"/>
        </w:rPr>
        <w:t>Підрядником</w:t>
      </w:r>
      <w:r>
        <w:rPr>
          <w:rFonts w:ascii="Times New Roman" w:eastAsia="Symbol" w:hAnsi="Times New Roman" w:cs="Times New Roman"/>
          <w:iCs/>
          <w:sz w:val="24"/>
          <w:szCs w:val="24"/>
          <w:lang w:val="uk-UA" w:eastAsia="zh-CN"/>
        </w:rPr>
        <w:t>, Замовником або третьою особою;</w:t>
      </w:r>
    </w:p>
    <w:p w:rsidR="005F2106" w:rsidRDefault="005F66E3">
      <w:pPr>
        <w:widowControl w:val="0"/>
        <w:numPr>
          <w:ilvl w:val="0"/>
          <w:numId w:val="3"/>
        </w:numPr>
        <w:shd w:val="clear" w:color="auto" w:fill="FFFFFF"/>
        <w:suppressAutoHyphens/>
        <w:autoSpaceDE w:val="0"/>
        <w:spacing w:after="0" w:line="240" w:lineRule="auto"/>
        <w:ind w:left="709"/>
        <w:jc w:val="both"/>
        <w:rPr>
          <w:rFonts w:ascii="Times New Roman" w:eastAsia="Times New Roman" w:hAnsi="Times New Roman" w:cs="Times New Roman"/>
          <w:sz w:val="24"/>
          <w:szCs w:val="24"/>
          <w:lang w:val="uk-UA" w:eastAsia="zh-CN"/>
        </w:rPr>
      </w:pPr>
      <w:r>
        <w:rPr>
          <w:rFonts w:ascii="Times New Roman" w:eastAsia="Symbol" w:hAnsi="Times New Roman" w:cs="Times New Roman"/>
          <w:iCs/>
          <w:sz w:val="24"/>
          <w:szCs w:val="24"/>
          <w:lang w:val="uk-UA" w:eastAsia="zh-CN"/>
        </w:rPr>
        <w:t xml:space="preserve">вимагати безоплатного виправлення недоліків, що виникли в наслідок допущених </w:t>
      </w:r>
      <w:r>
        <w:rPr>
          <w:rFonts w:ascii="Times New Roman" w:eastAsia="Symbol" w:hAnsi="Times New Roman" w:cs="Times New Roman"/>
          <w:sz w:val="24"/>
          <w:szCs w:val="24"/>
          <w:lang w:val="uk-UA" w:eastAsia="zh-CN"/>
        </w:rPr>
        <w:t>Підрядником</w:t>
      </w:r>
      <w:r>
        <w:rPr>
          <w:rFonts w:ascii="Times New Roman" w:eastAsia="Symbol" w:hAnsi="Times New Roman" w:cs="Times New Roman"/>
          <w:iCs/>
          <w:sz w:val="24"/>
          <w:szCs w:val="24"/>
          <w:lang w:val="uk-UA" w:eastAsia="zh-CN"/>
        </w:rPr>
        <w:t xml:space="preserve"> порушень,  або виправити їх своїми силами, якщо інше не передбачено Договором.  У такому разі збитки, завдані Замовнику, відшкодовуються </w:t>
      </w:r>
      <w:r>
        <w:rPr>
          <w:rFonts w:ascii="Times New Roman" w:eastAsia="Symbol" w:hAnsi="Times New Roman" w:cs="Times New Roman"/>
          <w:sz w:val="24"/>
          <w:szCs w:val="24"/>
          <w:lang w:val="uk-UA" w:eastAsia="zh-CN"/>
        </w:rPr>
        <w:t>Підрядником</w:t>
      </w:r>
      <w:r>
        <w:rPr>
          <w:rFonts w:ascii="Times New Roman" w:eastAsia="Symbol" w:hAnsi="Times New Roman" w:cs="Times New Roman"/>
          <w:iCs/>
          <w:sz w:val="24"/>
          <w:szCs w:val="24"/>
          <w:lang w:val="uk-UA" w:eastAsia="zh-CN"/>
        </w:rPr>
        <w:t>, у тому числі за рахунок відповідного зниження договірної ціни;</w:t>
      </w:r>
    </w:p>
    <w:p w:rsidR="005F2106" w:rsidRDefault="005F66E3">
      <w:pPr>
        <w:widowControl w:val="0"/>
        <w:numPr>
          <w:ilvl w:val="0"/>
          <w:numId w:val="3"/>
        </w:numPr>
        <w:shd w:val="clear" w:color="auto" w:fill="FFFFFF"/>
        <w:suppressAutoHyphens/>
        <w:autoSpaceDE w:val="0"/>
        <w:spacing w:after="0" w:line="240" w:lineRule="auto"/>
        <w:ind w:left="709"/>
        <w:jc w:val="both"/>
        <w:rPr>
          <w:rFonts w:ascii="Times New Roman" w:eastAsia="Times New Roman" w:hAnsi="Times New Roman" w:cs="Times New Roman"/>
          <w:sz w:val="24"/>
          <w:szCs w:val="24"/>
          <w:lang w:val="uk-UA" w:eastAsia="zh-CN"/>
        </w:rPr>
      </w:pPr>
      <w:r>
        <w:rPr>
          <w:rFonts w:ascii="Times New Roman" w:eastAsia="Symbol" w:hAnsi="Times New Roman" w:cs="Times New Roman"/>
          <w:iCs/>
          <w:sz w:val="24"/>
          <w:szCs w:val="24"/>
          <w:lang w:val="uk-UA" w:eastAsia="zh-CN"/>
        </w:rPr>
        <w:t xml:space="preserve">відмовитися від Договору підряду та вимагати відшкодування збитків, якщо </w:t>
      </w:r>
      <w:r>
        <w:rPr>
          <w:rFonts w:ascii="Times New Roman" w:eastAsia="Symbol" w:hAnsi="Times New Roman" w:cs="Times New Roman"/>
          <w:sz w:val="24"/>
          <w:szCs w:val="24"/>
          <w:lang w:val="uk-UA" w:eastAsia="zh-CN"/>
        </w:rPr>
        <w:t>Підрядник</w:t>
      </w:r>
      <w:r>
        <w:rPr>
          <w:rFonts w:ascii="Times New Roman" w:eastAsia="Symbol" w:hAnsi="Times New Roman" w:cs="Times New Roman"/>
          <w:iCs/>
          <w:sz w:val="24"/>
          <w:szCs w:val="24"/>
          <w:lang w:val="uk-UA" w:eastAsia="zh-CN"/>
        </w:rPr>
        <w:t xml:space="preserve"> своєчасно не розпочав роботи або виконує їх настільки повільно, що закінчення їх у строк, визначений Договором, стає неможливим;</w:t>
      </w:r>
    </w:p>
    <w:p w:rsidR="005F2106" w:rsidRDefault="005F66E3">
      <w:pPr>
        <w:widowControl w:val="0"/>
        <w:numPr>
          <w:ilvl w:val="0"/>
          <w:numId w:val="3"/>
        </w:numPr>
        <w:shd w:val="clear" w:color="auto" w:fill="FFFFFF"/>
        <w:suppressAutoHyphens/>
        <w:autoSpaceDE w:val="0"/>
        <w:spacing w:after="0" w:line="240" w:lineRule="auto"/>
        <w:ind w:left="709"/>
        <w:jc w:val="both"/>
        <w:rPr>
          <w:rFonts w:ascii="Times New Roman" w:eastAsia="Times New Roman" w:hAnsi="Times New Roman" w:cs="Times New Roman"/>
          <w:sz w:val="24"/>
          <w:szCs w:val="24"/>
          <w:lang w:val="uk-UA" w:eastAsia="zh-CN"/>
        </w:rPr>
      </w:pPr>
      <w:r>
        <w:rPr>
          <w:rFonts w:ascii="Times New Roman" w:eastAsia="Symbol" w:hAnsi="Times New Roman" w:cs="Times New Roman"/>
          <w:iCs/>
          <w:sz w:val="24"/>
          <w:szCs w:val="24"/>
          <w:lang w:val="uk-UA" w:eastAsia="zh-CN"/>
        </w:rPr>
        <w:t xml:space="preserve">відмовитися від Договору в будь-який час до закінчення виконання робіт, оплативши </w:t>
      </w:r>
      <w:r>
        <w:rPr>
          <w:rFonts w:ascii="Times New Roman" w:eastAsia="Symbol" w:hAnsi="Times New Roman" w:cs="Times New Roman"/>
          <w:sz w:val="24"/>
          <w:szCs w:val="24"/>
          <w:lang w:val="uk-UA" w:eastAsia="zh-CN"/>
        </w:rPr>
        <w:t>Підряднику</w:t>
      </w:r>
      <w:r>
        <w:rPr>
          <w:rFonts w:ascii="Times New Roman" w:eastAsia="Symbol" w:hAnsi="Times New Roman" w:cs="Times New Roman"/>
          <w:iCs/>
          <w:sz w:val="24"/>
          <w:szCs w:val="24"/>
          <w:lang w:val="uk-UA" w:eastAsia="zh-CN"/>
        </w:rPr>
        <w:t xml:space="preserve"> виконану частину робіт;</w:t>
      </w:r>
    </w:p>
    <w:p w:rsidR="005F2106" w:rsidRDefault="005F66E3">
      <w:pPr>
        <w:widowControl w:val="0"/>
        <w:numPr>
          <w:ilvl w:val="0"/>
          <w:numId w:val="3"/>
        </w:numPr>
        <w:shd w:val="clear" w:color="auto" w:fill="FFFFFF"/>
        <w:suppressAutoHyphens/>
        <w:autoSpaceDE w:val="0"/>
        <w:spacing w:after="0" w:line="240" w:lineRule="auto"/>
        <w:ind w:left="709"/>
        <w:jc w:val="both"/>
        <w:rPr>
          <w:rFonts w:ascii="Times New Roman" w:eastAsia="Times New Roman" w:hAnsi="Times New Roman" w:cs="Times New Roman"/>
          <w:sz w:val="24"/>
          <w:szCs w:val="24"/>
          <w:lang w:val="uk-UA" w:eastAsia="zh-CN"/>
        </w:rPr>
      </w:pPr>
      <w:r>
        <w:rPr>
          <w:rFonts w:ascii="Times New Roman" w:eastAsia="Symbol" w:hAnsi="Times New Roman" w:cs="Times New Roman"/>
          <w:iCs/>
          <w:sz w:val="24"/>
          <w:szCs w:val="24"/>
          <w:lang w:val="uk-UA" w:eastAsia="zh-CN"/>
        </w:rPr>
        <w:t xml:space="preserve">ініціювати внесення змін у Договір, вимагати розірвання Договору та відшкодування збитків за наявності істотних порушень </w:t>
      </w:r>
      <w:r>
        <w:rPr>
          <w:rFonts w:ascii="Times New Roman" w:eastAsia="Symbol" w:hAnsi="Times New Roman" w:cs="Times New Roman"/>
          <w:sz w:val="24"/>
          <w:szCs w:val="24"/>
          <w:lang w:val="uk-UA" w:eastAsia="zh-CN"/>
        </w:rPr>
        <w:t>Підрядником</w:t>
      </w:r>
      <w:r>
        <w:rPr>
          <w:rFonts w:ascii="Times New Roman" w:eastAsia="Symbol" w:hAnsi="Times New Roman" w:cs="Times New Roman"/>
          <w:iCs/>
          <w:sz w:val="24"/>
          <w:szCs w:val="24"/>
          <w:lang w:val="uk-UA" w:eastAsia="zh-CN"/>
        </w:rPr>
        <w:t xml:space="preserve"> умов Договору;</w:t>
      </w:r>
    </w:p>
    <w:p w:rsidR="005F2106" w:rsidRDefault="005F66E3">
      <w:pPr>
        <w:widowControl w:val="0"/>
        <w:numPr>
          <w:ilvl w:val="0"/>
          <w:numId w:val="3"/>
        </w:numPr>
        <w:shd w:val="clear" w:color="auto" w:fill="FFFFFF"/>
        <w:suppressAutoHyphens/>
        <w:autoSpaceDE w:val="0"/>
        <w:spacing w:after="0" w:line="240" w:lineRule="auto"/>
        <w:ind w:left="709"/>
        <w:jc w:val="both"/>
        <w:rPr>
          <w:rFonts w:ascii="Times New Roman" w:eastAsia="Times New Roman" w:hAnsi="Times New Roman" w:cs="Times New Roman"/>
          <w:sz w:val="24"/>
          <w:szCs w:val="24"/>
          <w:lang w:val="uk-UA" w:eastAsia="zh-CN"/>
        </w:rPr>
      </w:pPr>
      <w:r>
        <w:rPr>
          <w:rFonts w:ascii="Times New Roman" w:eastAsia="Symbol" w:hAnsi="Times New Roman" w:cs="Times New Roman"/>
          <w:iCs/>
          <w:sz w:val="24"/>
          <w:szCs w:val="24"/>
          <w:lang w:val="uk-UA" w:eastAsia="zh-CN"/>
        </w:rPr>
        <w:lastRenderedPageBreak/>
        <w:t>Замовник має право уточнювати обсяги і види робіт в разі внесення змін до проекту при умові, якщо додаткові роботи не призведуть до збільшення договірної ціни.</w:t>
      </w:r>
    </w:p>
    <w:p w:rsidR="005F2106" w:rsidRDefault="005F66E3">
      <w:pPr>
        <w:widowControl w:val="0"/>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Pr>
          <w:rFonts w:ascii="Times New Roman" w:eastAsia="Symbol" w:hAnsi="Times New Roman" w:cs="Times New Roman"/>
          <w:sz w:val="24"/>
          <w:szCs w:val="24"/>
          <w:lang w:val="uk-UA" w:eastAsia="zh-CN"/>
        </w:rPr>
        <w:t>6.3. Підрядник зобов</w:t>
      </w:r>
      <w:r>
        <w:rPr>
          <w:rFonts w:ascii="Times New Roman" w:eastAsia="Symbol" w:hAnsi="Times New Roman" w:cs="Times New Roman"/>
          <w:sz w:val="24"/>
          <w:szCs w:val="24"/>
          <w:lang w:eastAsia="zh-CN"/>
        </w:rPr>
        <w:t>’</w:t>
      </w:r>
      <w:r>
        <w:rPr>
          <w:rFonts w:ascii="Times New Roman" w:eastAsia="Symbol" w:hAnsi="Times New Roman" w:cs="Times New Roman"/>
          <w:sz w:val="24"/>
          <w:szCs w:val="24"/>
          <w:lang w:val="uk-UA" w:eastAsia="zh-CN"/>
        </w:rPr>
        <w:t>язаний:</w:t>
      </w:r>
    </w:p>
    <w:p w:rsidR="005F2106" w:rsidRDefault="005F66E3">
      <w:pPr>
        <w:widowControl w:val="0"/>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Pr>
          <w:rFonts w:ascii="Times New Roman" w:eastAsia="Symbol" w:hAnsi="Times New Roman" w:cs="Times New Roman"/>
          <w:sz w:val="24"/>
          <w:szCs w:val="24"/>
          <w:lang w:val="uk-UA" w:eastAsia="zh-CN"/>
        </w:rPr>
        <w:t>6.3.1. Забезпечити виконання робіт у строки, встановлені цим Договором;</w:t>
      </w:r>
    </w:p>
    <w:p w:rsidR="005F2106" w:rsidRDefault="005F66E3">
      <w:pPr>
        <w:widowControl w:val="0"/>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Pr>
          <w:rFonts w:ascii="Times New Roman" w:eastAsia="Symbol" w:hAnsi="Times New Roman" w:cs="Times New Roman"/>
          <w:sz w:val="24"/>
          <w:szCs w:val="24"/>
          <w:lang w:val="uk-UA" w:eastAsia="zh-CN"/>
        </w:rPr>
        <w:t>6.3.2. Забезпечити виконання робіт, якість яких відповідає умовам, установленим розділом І</w:t>
      </w:r>
      <w:r>
        <w:rPr>
          <w:rFonts w:ascii="Times New Roman" w:eastAsia="Symbol" w:hAnsi="Times New Roman" w:cs="Times New Roman"/>
          <w:sz w:val="24"/>
          <w:szCs w:val="24"/>
          <w:lang w:val="en-US" w:eastAsia="zh-CN"/>
        </w:rPr>
        <w:t>V</w:t>
      </w:r>
      <w:r>
        <w:rPr>
          <w:rFonts w:ascii="Times New Roman" w:eastAsia="Symbol" w:hAnsi="Times New Roman" w:cs="Times New Roman"/>
          <w:sz w:val="24"/>
          <w:szCs w:val="24"/>
          <w:lang w:eastAsia="zh-CN"/>
        </w:rPr>
        <w:t xml:space="preserve"> </w:t>
      </w:r>
      <w:r>
        <w:rPr>
          <w:rFonts w:ascii="Times New Roman" w:eastAsia="Symbol" w:hAnsi="Times New Roman" w:cs="Times New Roman"/>
          <w:sz w:val="24"/>
          <w:szCs w:val="24"/>
          <w:lang w:val="uk-UA" w:eastAsia="zh-CN"/>
        </w:rPr>
        <w:t>цього Договору;</w:t>
      </w:r>
    </w:p>
    <w:p w:rsidR="005F2106" w:rsidRDefault="005F66E3">
      <w:pPr>
        <w:widowControl w:val="0"/>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Pr>
          <w:rFonts w:ascii="Times New Roman" w:eastAsia="Symbol" w:hAnsi="Times New Roman" w:cs="Times New Roman"/>
          <w:sz w:val="24"/>
          <w:szCs w:val="24"/>
          <w:lang w:val="uk-UA" w:eastAsia="zh-CN"/>
        </w:rPr>
        <w:t>6.3.3. Інші обов</w:t>
      </w:r>
      <w:r>
        <w:rPr>
          <w:rFonts w:ascii="Times New Roman" w:eastAsia="Symbol" w:hAnsi="Times New Roman" w:cs="Times New Roman"/>
          <w:sz w:val="24"/>
          <w:szCs w:val="24"/>
          <w:lang w:val="en-US" w:eastAsia="zh-CN"/>
        </w:rPr>
        <w:t>’</w:t>
      </w:r>
      <w:r>
        <w:rPr>
          <w:rFonts w:ascii="Times New Roman" w:eastAsia="Symbol" w:hAnsi="Times New Roman" w:cs="Times New Roman"/>
          <w:sz w:val="24"/>
          <w:szCs w:val="24"/>
          <w:lang w:val="uk-UA" w:eastAsia="zh-CN"/>
        </w:rPr>
        <w:t>язки:</w:t>
      </w:r>
    </w:p>
    <w:p w:rsidR="005F2106" w:rsidRDefault="005F66E3">
      <w:pPr>
        <w:widowControl w:val="0"/>
        <w:numPr>
          <w:ilvl w:val="0"/>
          <w:numId w:val="4"/>
        </w:numPr>
        <w:shd w:val="clear" w:color="auto" w:fill="FFFFFF"/>
        <w:suppressAutoHyphens/>
        <w:autoSpaceDE w:val="0"/>
        <w:spacing w:after="0" w:line="240" w:lineRule="auto"/>
        <w:ind w:left="709"/>
        <w:jc w:val="both"/>
        <w:rPr>
          <w:rFonts w:ascii="Times New Roman" w:eastAsia="Times New Roman" w:hAnsi="Times New Roman" w:cs="Times New Roman"/>
          <w:sz w:val="24"/>
          <w:szCs w:val="24"/>
          <w:lang w:val="uk-UA" w:eastAsia="zh-CN"/>
        </w:rPr>
      </w:pPr>
      <w:r>
        <w:rPr>
          <w:rFonts w:ascii="Times New Roman" w:eastAsia="Symbol" w:hAnsi="Times New Roman" w:cs="Times New Roman"/>
          <w:sz w:val="24"/>
          <w:szCs w:val="24"/>
          <w:lang w:val="uk-UA" w:eastAsia="zh-CN"/>
        </w:rPr>
        <w:t>виконати з використанням власних ресурсів, та у встановлені строки роботи відповідно до проектної та кошторисної документації (і при потребі зі змінами, внесеними до неї);</w:t>
      </w:r>
    </w:p>
    <w:p w:rsidR="005F2106" w:rsidRDefault="005F66E3">
      <w:pPr>
        <w:widowControl w:val="0"/>
        <w:numPr>
          <w:ilvl w:val="0"/>
          <w:numId w:val="4"/>
        </w:numPr>
        <w:shd w:val="clear" w:color="auto" w:fill="FFFFFF"/>
        <w:suppressAutoHyphens/>
        <w:autoSpaceDE w:val="0"/>
        <w:spacing w:after="0" w:line="240" w:lineRule="auto"/>
        <w:ind w:left="709"/>
        <w:jc w:val="both"/>
        <w:rPr>
          <w:rFonts w:ascii="Times New Roman" w:eastAsia="Times New Roman" w:hAnsi="Times New Roman" w:cs="Times New Roman"/>
          <w:sz w:val="24"/>
          <w:szCs w:val="24"/>
          <w:lang w:val="uk-UA" w:eastAsia="zh-CN"/>
        </w:rPr>
      </w:pPr>
      <w:r>
        <w:rPr>
          <w:rFonts w:ascii="Times New Roman" w:eastAsia="Symbol" w:hAnsi="Times New Roman" w:cs="Times New Roman"/>
          <w:sz w:val="24"/>
          <w:szCs w:val="24"/>
          <w:lang w:val="uk-UA" w:eastAsia="zh-CN"/>
        </w:rPr>
        <w:t>вживати заходів до збереження майна, переданого Замовником;</w:t>
      </w:r>
    </w:p>
    <w:p w:rsidR="005F2106" w:rsidRDefault="005F66E3">
      <w:pPr>
        <w:widowControl w:val="0"/>
        <w:numPr>
          <w:ilvl w:val="0"/>
          <w:numId w:val="4"/>
        </w:numPr>
        <w:shd w:val="clear" w:color="auto" w:fill="FFFFFF"/>
        <w:suppressAutoHyphens/>
        <w:autoSpaceDE w:val="0"/>
        <w:spacing w:after="0" w:line="240" w:lineRule="auto"/>
        <w:ind w:left="709"/>
        <w:jc w:val="both"/>
        <w:rPr>
          <w:rFonts w:ascii="Times New Roman" w:eastAsia="Times New Roman" w:hAnsi="Times New Roman" w:cs="Times New Roman"/>
          <w:sz w:val="24"/>
          <w:szCs w:val="24"/>
          <w:lang w:val="uk-UA" w:eastAsia="zh-CN"/>
        </w:rPr>
      </w:pPr>
      <w:r>
        <w:rPr>
          <w:rFonts w:ascii="Times New Roman" w:eastAsia="Symbol" w:hAnsi="Times New Roman" w:cs="Times New Roman"/>
          <w:sz w:val="24"/>
          <w:szCs w:val="24"/>
          <w:lang w:val="uk-UA" w:eastAsia="zh-CN"/>
        </w:rPr>
        <w:t>своєчасно попередити Замовника про те, що додержання його вказівок стосовно способу виконання робіт загрожує їх якості та про наявність інших обставин, які можуть викликати таку загрозу;</w:t>
      </w:r>
    </w:p>
    <w:p w:rsidR="005F2106" w:rsidRDefault="005F66E3">
      <w:pPr>
        <w:widowControl w:val="0"/>
        <w:numPr>
          <w:ilvl w:val="0"/>
          <w:numId w:val="4"/>
        </w:numPr>
        <w:shd w:val="clear" w:color="auto" w:fill="FFFFFF"/>
        <w:suppressAutoHyphens/>
        <w:autoSpaceDE w:val="0"/>
        <w:spacing w:after="0" w:line="240" w:lineRule="auto"/>
        <w:ind w:left="709"/>
        <w:jc w:val="both"/>
        <w:rPr>
          <w:rFonts w:ascii="Times New Roman" w:eastAsia="Times New Roman" w:hAnsi="Times New Roman" w:cs="Times New Roman"/>
          <w:sz w:val="24"/>
          <w:szCs w:val="24"/>
          <w:lang w:val="uk-UA" w:eastAsia="zh-CN"/>
        </w:rPr>
      </w:pPr>
      <w:r>
        <w:rPr>
          <w:rFonts w:ascii="Times New Roman" w:eastAsia="Symbol" w:hAnsi="Times New Roman" w:cs="Times New Roman"/>
          <w:sz w:val="24"/>
          <w:szCs w:val="24"/>
          <w:lang w:val="uk-UA" w:eastAsia="zh-CN"/>
        </w:rPr>
        <w:t>передати Замовнику у порядку, передбаченому законодавством та Договором, закінчені роботи;</w:t>
      </w:r>
    </w:p>
    <w:p w:rsidR="005F2106" w:rsidRDefault="005F66E3">
      <w:pPr>
        <w:widowControl w:val="0"/>
        <w:numPr>
          <w:ilvl w:val="0"/>
          <w:numId w:val="4"/>
        </w:numPr>
        <w:shd w:val="clear" w:color="auto" w:fill="FFFFFF"/>
        <w:suppressAutoHyphens/>
        <w:autoSpaceDE w:val="0"/>
        <w:spacing w:after="0" w:line="240" w:lineRule="auto"/>
        <w:ind w:left="709"/>
        <w:jc w:val="both"/>
        <w:rPr>
          <w:rFonts w:ascii="Times New Roman" w:eastAsia="Times New Roman" w:hAnsi="Times New Roman" w:cs="Times New Roman"/>
          <w:sz w:val="24"/>
          <w:szCs w:val="24"/>
          <w:lang w:val="uk-UA" w:eastAsia="zh-CN"/>
        </w:rPr>
      </w:pPr>
      <w:r>
        <w:rPr>
          <w:rFonts w:ascii="Times New Roman" w:eastAsia="Symbol" w:hAnsi="Times New Roman" w:cs="Times New Roman"/>
          <w:sz w:val="24"/>
          <w:szCs w:val="24"/>
          <w:lang w:val="uk-UA" w:eastAsia="zh-CN"/>
        </w:rPr>
        <w:t>відшкодувати відповідно до законодавства та Договору завдані Замовнику збитки;</w:t>
      </w:r>
    </w:p>
    <w:p w:rsidR="005F2106" w:rsidRDefault="005F66E3">
      <w:pPr>
        <w:widowControl w:val="0"/>
        <w:numPr>
          <w:ilvl w:val="0"/>
          <w:numId w:val="4"/>
        </w:numPr>
        <w:shd w:val="clear" w:color="auto" w:fill="FFFFFF"/>
        <w:suppressAutoHyphens/>
        <w:autoSpaceDE w:val="0"/>
        <w:spacing w:after="0" w:line="240" w:lineRule="auto"/>
        <w:ind w:left="709"/>
        <w:jc w:val="both"/>
        <w:rPr>
          <w:rFonts w:ascii="Times New Roman" w:eastAsia="Times New Roman" w:hAnsi="Times New Roman" w:cs="Times New Roman"/>
          <w:sz w:val="24"/>
          <w:szCs w:val="24"/>
          <w:lang w:val="uk-UA" w:eastAsia="zh-CN"/>
        </w:rPr>
      </w:pPr>
      <w:r>
        <w:rPr>
          <w:rFonts w:ascii="Times New Roman" w:eastAsia="Symbol" w:hAnsi="Times New Roman" w:cs="Times New Roman"/>
          <w:sz w:val="24"/>
          <w:szCs w:val="24"/>
          <w:lang w:val="uk-UA" w:eastAsia="zh-CN"/>
        </w:rPr>
        <w:t>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rsidR="005F2106" w:rsidRDefault="005F66E3">
      <w:pPr>
        <w:widowControl w:val="0"/>
        <w:numPr>
          <w:ilvl w:val="0"/>
          <w:numId w:val="4"/>
        </w:numPr>
        <w:suppressAutoHyphens/>
        <w:autoSpaceDE w:val="0"/>
        <w:snapToGrid w:val="0"/>
        <w:spacing w:after="0" w:line="240" w:lineRule="auto"/>
        <w:ind w:left="709"/>
        <w:jc w:val="both"/>
        <w:rPr>
          <w:rFonts w:ascii="Times New Roman" w:eastAsia="Times New Roman" w:hAnsi="Times New Roman" w:cs="Times New Roman"/>
          <w:sz w:val="24"/>
          <w:szCs w:val="24"/>
          <w:lang w:val="uk-UA" w:eastAsia="zh-CN"/>
        </w:rPr>
      </w:pPr>
      <w:r>
        <w:rPr>
          <w:rFonts w:ascii="Times New Roman" w:eastAsia="Symbol" w:hAnsi="Times New Roman" w:cs="Times New Roman"/>
          <w:sz w:val="24"/>
          <w:szCs w:val="24"/>
          <w:lang w:val="uk-UA" w:eastAsia="zh-CN"/>
        </w:rPr>
        <w:t>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5F2106" w:rsidRDefault="005F66E3">
      <w:pPr>
        <w:widowControl w:val="0"/>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Pr>
          <w:rFonts w:ascii="Times New Roman" w:eastAsia="Symbol" w:hAnsi="Times New Roman" w:cs="Times New Roman"/>
          <w:sz w:val="24"/>
          <w:szCs w:val="24"/>
          <w:lang w:val="uk-UA" w:eastAsia="zh-CN"/>
        </w:rPr>
        <w:t>6.4. Підрядник має право:</w:t>
      </w:r>
    </w:p>
    <w:p w:rsidR="005F2106" w:rsidRDefault="005F66E3">
      <w:pPr>
        <w:widowControl w:val="0"/>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Pr>
          <w:rFonts w:ascii="Times New Roman" w:eastAsia="Symbol" w:hAnsi="Times New Roman" w:cs="Times New Roman"/>
          <w:sz w:val="24"/>
          <w:szCs w:val="24"/>
          <w:lang w:val="uk-UA" w:eastAsia="zh-CN"/>
        </w:rPr>
        <w:t>6.4.1. Своєчасно та в  повному обсязі отримувати плату за виконані роботи;</w:t>
      </w:r>
    </w:p>
    <w:p w:rsidR="005F2106" w:rsidRDefault="005F66E3">
      <w:pPr>
        <w:widowControl w:val="0"/>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Pr>
          <w:rFonts w:ascii="Times New Roman" w:eastAsia="Symbol" w:hAnsi="Times New Roman" w:cs="Times New Roman"/>
          <w:sz w:val="24"/>
          <w:szCs w:val="24"/>
          <w:lang w:val="uk-UA" w:eastAsia="zh-CN"/>
        </w:rPr>
        <w:t>6.4.2. На дострокове виконання  робіт  за письмовим погодженням Замовника;</w:t>
      </w:r>
    </w:p>
    <w:p w:rsidR="005F2106" w:rsidRDefault="005F66E3">
      <w:pPr>
        <w:widowControl w:val="0"/>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Pr>
          <w:rFonts w:ascii="Times New Roman" w:eastAsia="Symbol" w:hAnsi="Times New Roman" w:cs="Times New Roman"/>
          <w:sz w:val="24"/>
          <w:szCs w:val="24"/>
          <w:lang w:val="uk-UA" w:eastAsia="zh-CN"/>
        </w:rPr>
        <w:t xml:space="preserve">6.4.3. У разі невиконання зобов'язань Замовником Підрядник має право достроково розірвати  цей  Договір,  повідомивши  про  це  Замовника у строк 10 днів; </w:t>
      </w:r>
    </w:p>
    <w:p w:rsidR="005F2106" w:rsidRDefault="005F66E3">
      <w:pPr>
        <w:widowControl w:val="0"/>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Pr>
          <w:rFonts w:ascii="Times New Roman" w:eastAsia="Symbol" w:hAnsi="Times New Roman" w:cs="Times New Roman"/>
          <w:sz w:val="24"/>
          <w:szCs w:val="24"/>
          <w:lang w:val="uk-UA" w:eastAsia="zh-CN"/>
        </w:rPr>
        <w:t>У разі розірвання Договору в зв'язку з припиненням виконання робіт, Замовник оплатить Підряднику роботи, виконані на момент розірвання Договору, та відшкодує йому інші витрати, зумовлені таким рішенням.</w:t>
      </w:r>
    </w:p>
    <w:p w:rsidR="005F2106" w:rsidRDefault="005F66E3">
      <w:pPr>
        <w:widowControl w:val="0"/>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Pr>
          <w:rFonts w:ascii="Times New Roman" w:eastAsia="Symbol" w:hAnsi="Times New Roman" w:cs="Times New Roman"/>
          <w:sz w:val="24"/>
          <w:szCs w:val="24"/>
          <w:lang w:val="uk-UA" w:eastAsia="zh-CN"/>
        </w:rPr>
        <w:t>6.4.4. Інші права:</w:t>
      </w:r>
    </w:p>
    <w:p w:rsidR="005F2106" w:rsidRDefault="005F66E3">
      <w:pPr>
        <w:widowControl w:val="0"/>
        <w:numPr>
          <w:ilvl w:val="0"/>
          <w:numId w:val="5"/>
        </w:numPr>
        <w:shd w:val="clear" w:color="auto" w:fill="FFFFFF"/>
        <w:suppressAutoHyphens/>
        <w:autoSpaceDE w:val="0"/>
        <w:spacing w:after="0" w:line="240" w:lineRule="auto"/>
        <w:ind w:left="709"/>
        <w:jc w:val="both"/>
        <w:rPr>
          <w:rFonts w:ascii="Times New Roman" w:eastAsia="Times New Roman" w:hAnsi="Times New Roman" w:cs="Times New Roman"/>
          <w:sz w:val="24"/>
          <w:szCs w:val="24"/>
          <w:lang w:val="uk-UA" w:eastAsia="zh-CN"/>
        </w:rPr>
      </w:pPr>
      <w:r>
        <w:rPr>
          <w:rFonts w:ascii="Times New Roman" w:eastAsia="Symbol" w:hAnsi="Times New Roman" w:cs="Times New Roman"/>
          <w:sz w:val="24"/>
          <w:szCs w:val="24"/>
          <w:lang w:val="uk-UA" w:eastAsia="zh-CN"/>
        </w:rPr>
        <w:t>зупиняти роботи у разі невиконання Замовником своїх зобов</w:t>
      </w:r>
      <w:r>
        <w:rPr>
          <w:rFonts w:ascii="Times New Roman" w:eastAsia="Symbol" w:hAnsi="Times New Roman" w:cs="Times New Roman"/>
          <w:sz w:val="24"/>
          <w:szCs w:val="24"/>
          <w:lang w:eastAsia="zh-CN"/>
        </w:rPr>
        <w:t>’</w:t>
      </w:r>
      <w:r>
        <w:rPr>
          <w:rFonts w:ascii="Times New Roman" w:eastAsia="Symbol" w:hAnsi="Times New Roman" w:cs="Times New Roman"/>
          <w:sz w:val="24"/>
          <w:szCs w:val="24"/>
          <w:lang w:val="uk-UA" w:eastAsia="zh-CN"/>
        </w:rPr>
        <w:t>язань за Договором, що призвело до ускладнення або до неможливості проведення Підрядником робіт;</w:t>
      </w:r>
    </w:p>
    <w:p w:rsidR="005F2106" w:rsidRDefault="005F66E3">
      <w:pPr>
        <w:widowControl w:val="0"/>
        <w:numPr>
          <w:ilvl w:val="0"/>
          <w:numId w:val="5"/>
        </w:numPr>
        <w:shd w:val="clear" w:color="auto" w:fill="FFFFFF"/>
        <w:suppressAutoHyphens/>
        <w:autoSpaceDE w:val="0"/>
        <w:spacing w:after="0" w:line="240" w:lineRule="auto"/>
        <w:ind w:left="709"/>
        <w:jc w:val="both"/>
        <w:rPr>
          <w:rFonts w:ascii="Times New Roman" w:eastAsia="Times New Roman" w:hAnsi="Times New Roman" w:cs="Times New Roman"/>
          <w:sz w:val="24"/>
          <w:szCs w:val="24"/>
          <w:lang w:val="uk-UA" w:eastAsia="zh-CN"/>
        </w:rPr>
      </w:pPr>
      <w:r>
        <w:rPr>
          <w:rFonts w:ascii="Times New Roman" w:eastAsia="Symbol" w:hAnsi="Times New Roman" w:cs="Times New Roman"/>
          <w:sz w:val="24"/>
          <w:szCs w:val="24"/>
          <w:lang w:val="uk-UA" w:eastAsia="zh-CN"/>
        </w:rPr>
        <w:t>відмовитися від Договору і вимагати відшкодування збитків у разі, коли додержання вказівок Замовника стосовно способу виконання робіт загрожує життю та здоров’ю людей, чи призводить до порушення екологічних, санітарних правил, правил охорони праці та інших встановлених законодавством вимог.</w:t>
      </w:r>
    </w:p>
    <w:p w:rsidR="005F2106" w:rsidRDefault="005F66E3">
      <w:pPr>
        <w:widowControl w:val="0"/>
        <w:suppressAutoHyphens/>
        <w:autoSpaceDE w:val="0"/>
        <w:spacing w:after="0" w:line="240" w:lineRule="auto"/>
        <w:ind w:left="1146"/>
        <w:jc w:val="center"/>
        <w:rPr>
          <w:rFonts w:ascii="Times New Roman" w:eastAsia="Times New Roman" w:hAnsi="Times New Roman" w:cs="Times New Roman"/>
          <w:sz w:val="24"/>
          <w:szCs w:val="24"/>
          <w:lang w:val="uk-UA" w:eastAsia="zh-CN"/>
        </w:rPr>
      </w:pPr>
      <w:r>
        <w:rPr>
          <w:rFonts w:ascii="Times New Roman" w:eastAsia="Symbol" w:hAnsi="Times New Roman" w:cs="Times New Roman"/>
          <w:b/>
          <w:sz w:val="24"/>
          <w:szCs w:val="24"/>
          <w:lang w:val="en-US" w:eastAsia="zh-CN"/>
        </w:rPr>
        <w:t>V</w:t>
      </w:r>
      <w:r>
        <w:rPr>
          <w:rFonts w:ascii="Times New Roman" w:eastAsia="Symbol" w:hAnsi="Times New Roman" w:cs="Times New Roman"/>
          <w:b/>
          <w:sz w:val="24"/>
          <w:szCs w:val="24"/>
          <w:lang w:val="uk-UA" w:eastAsia="zh-CN"/>
        </w:rPr>
        <w:t>ІІ. Відповідальність сторін</w:t>
      </w:r>
    </w:p>
    <w:p w:rsidR="005F2106" w:rsidRDefault="005F66E3">
      <w:pPr>
        <w:pStyle w:val="a5"/>
        <w:spacing w:before="0" w:beforeAutospacing="0"/>
        <w:ind w:firstLine="567"/>
        <w:rPr>
          <w:rFonts w:eastAsia="Lucida Sans Unicode"/>
          <w:kern w:val="1"/>
          <w:lang w:val="uk-UA"/>
        </w:rPr>
      </w:pPr>
      <w:r>
        <w:rPr>
          <w:rFonts w:eastAsia="Symbol"/>
          <w:lang w:val="uk-UA" w:eastAsia="zh-CN"/>
        </w:rPr>
        <w:t xml:space="preserve">7.1. </w:t>
      </w:r>
      <w:r>
        <w:rPr>
          <w:rFonts w:eastAsia="Lucida Sans Unicode"/>
          <w:kern w:val="1"/>
          <w:lang w:val="uk-UA"/>
        </w:rPr>
        <w:t>За порушення своїх зобов’язань за Договором Сторони несуть відповідальність передбачену чинним законодавством України та цим Договором.</w:t>
      </w:r>
    </w:p>
    <w:p w:rsidR="005F2106" w:rsidRDefault="005F66E3">
      <w:pPr>
        <w:pStyle w:val="a5"/>
        <w:spacing w:before="0" w:beforeAutospacing="0"/>
        <w:ind w:firstLine="567"/>
        <w:rPr>
          <w:lang w:val="uk-UA"/>
        </w:rPr>
      </w:pPr>
      <w:r>
        <w:rPr>
          <w:rFonts w:eastAsia="Lucida Sans Unicode"/>
          <w:kern w:val="1"/>
          <w:lang w:val="uk-UA"/>
        </w:rPr>
        <w:t xml:space="preserve">7.2. Підрядник </w:t>
      </w:r>
      <w:r>
        <w:rPr>
          <w:lang w:val="uk-UA"/>
        </w:rPr>
        <w:t>несе відповідальність за порушення зі своєї вини таких зобов’язань за Договором і у таких сумах:</w:t>
      </w:r>
    </w:p>
    <w:p w:rsidR="005F2106" w:rsidRDefault="005F66E3">
      <w:pPr>
        <w:pStyle w:val="a5"/>
        <w:spacing w:before="0" w:beforeAutospacing="0"/>
        <w:ind w:firstLine="567"/>
        <w:rPr>
          <w:rFonts w:eastAsia="Lucida Sans Unicode"/>
          <w:kern w:val="1"/>
          <w:lang w:val="uk-UA"/>
        </w:rPr>
      </w:pPr>
      <w:r>
        <w:rPr>
          <w:rFonts w:eastAsia="Lucida Sans Unicode"/>
          <w:kern w:val="1"/>
          <w:lang w:val="uk-UA"/>
        </w:rPr>
        <w:t>7.2.1. За порушення строків початку та закінчення виконання Робіт, виконання Робіт не у повному обсязі, в тому числі у випадку виявлення Замовником прихованих недоліків Робіт, Підрядник сплачує штраф у розмірі 5% від вартості Робіт за кожний день прострочення, з яких допущено прострочення виконання Робіт, а за прострочення понад 20 днів додатково стягується штраф у розмірі 20 % від загальної вартості Договору</w:t>
      </w:r>
    </w:p>
    <w:p w:rsidR="005F2106" w:rsidRDefault="005F66E3">
      <w:pPr>
        <w:pStyle w:val="a5"/>
        <w:spacing w:before="0" w:beforeAutospacing="0"/>
        <w:ind w:firstLine="567"/>
        <w:rPr>
          <w:rFonts w:eastAsia="Lucida Sans Unicode"/>
          <w:kern w:val="1"/>
          <w:lang w:val="uk-UA"/>
        </w:rPr>
      </w:pPr>
      <w:r>
        <w:rPr>
          <w:rFonts w:eastAsia="Lucida Sans Unicode"/>
          <w:kern w:val="1"/>
          <w:lang w:val="uk-UA"/>
        </w:rPr>
        <w:t xml:space="preserve">7.2.2. У разі виконання Робіт неналежної якості, Підрядник негайно повертає кошти сплачені за неякісні Роботи та сплачує Замовнику штраф у розмірі 20% від вартості неякісно виконаних Робіт, а також, за свій рахунок, усуває недоліки в строк, визначений у дефектному акті, який складається в порядку визначеному цим Договором. </w:t>
      </w:r>
    </w:p>
    <w:p w:rsidR="005F2106" w:rsidRDefault="005F66E3">
      <w:pPr>
        <w:pStyle w:val="a5"/>
        <w:spacing w:before="0" w:beforeAutospacing="0"/>
        <w:ind w:firstLine="567"/>
        <w:rPr>
          <w:rFonts w:eastAsia="Lucida Sans Unicode"/>
          <w:kern w:val="1"/>
          <w:lang w:val="uk-UA"/>
        </w:rPr>
      </w:pPr>
      <w:r>
        <w:rPr>
          <w:rFonts w:eastAsia="Lucida Sans Unicode"/>
          <w:kern w:val="1"/>
          <w:lang w:val="uk-UA"/>
        </w:rPr>
        <w:t>7.2.3. У випадку не своєчасного повернення коштів сплачених за неякісні Роботи, Підрядник зобов´язаний сплатити Замовнику пеню у розмірі 5 % від загальної вартості Робіт за цим Договором, за кожен день такого прострочення.</w:t>
      </w:r>
    </w:p>
    <w:p w:rsidR="005F2106" w:rsidRDefault="005F66E3">
      <w:pPr>
        <w:pStyle w:val="a5"/>
        <w:spacing w:before="0" w:beforeAutospacing="0"/>
        <w:ind w:firstLine="567"/>
        <w:rPr>
          <w:rFonts w:eastAsia="Lucida Sans Unicode"/>
          <w:kern w:val="1"/>
          <w:lang w:val="uk-UA"/>
        </w:rPr>
      </w:pPr>
      <w:r>
        <w:rPr>
          <w:rFonts w:eastAsia="Lucida Sans Unicode"/>
          <w:kern w:val="1"/>
          <w:lang w:val="uk-UA"/>
        </w:rPr>
        <w:t>7.2.4. У разі порушення Підрядником зобов’язань щодо усунення недоліків у виконаних Роботах або заміни неякісних матеріалів, конструкцій, виробів, поставлених Підрядником, у період гарантійного строку у визначені Сторонами терміни Підрядник сплачує Замовнику штраф у розмірі 10 % вартості неякісних Робіт або матеріалів, конструкцій, виробів.</w:t>
      </w:r>
    </w:p>
    <w:p w:rsidR="005F2106" w:rsidRDefault="005F66E3">
      <w:pPr>
        <w:pStyle w:val="a5"/>
        <w:spacing w:before="0" w:beforeAutospacing="0"/>
        <w:ind w:firstLine="567"/>
        <w:rPr>
          <w:rFonts w:eastAsia="Lucida Sans Unicode"/>
          <w:kern w:val="1"/>
          <w:lang w:val="uk-UA"/>
        </w:rPr>
      </w:pPr>
      <w:r>
        <w:rPr>
          <w:rFonts w:eastAsia="Lucida Sans Unicode"/>
          <w:kern w:val="1"/>
          <w:lang w:val="uk-UA"/>
        </w:rPr>
        <w:lastRenderedPageBreak/>
        <w:t>7.3. Крім сплати штрафних санкцій Підрядник компенсує Замовнику збитки,  зумовлені невиконанням або неналежним виконанням своїх зобов’язань за Договором.</w:t>
      </w:r>
    </w:p>
    <w:p w:rsidR="005F2106" w:rsidRDefault="005F66E3">
      <w:pPr>
        <w:pStyle w:val="a5"/>
        <w:spacing w:before="0" w:beforeAutospacing="0"/>
        <w:ind w:firstLine="567"/>
        <w:rPr>
          <w:rFonts w:eastAsia="Lucida Sans Unicode"/>
          <w:kern w:val="1"/>
          <w:lang w:val="uk-UA"/>
        </w:rPr>
      </w:pPr>
      <w:r>
        <w:rPr>
          <w:rFonts w:eastAsia="Lucida Sans Unicode"/>
          <w:kern w:val="1"/>
          <w:lang w:val="uk-UA"/>
        </w:rPr>
        <w:t>7.4. Підрядник несе повну юридичну та майнову відповідальність в межах предмету Договору за капітальний ремонт та своєчасне введення Об’єкту в експлуатацію та якісне виконання робіт згідно будівельних норм і правил.</w:t>
      </w:r>
    </w:p>
    <w:p w:rsidR="005F2106" w:rsidRDefault="005F66E3">
      <w:pPr>
        <w:pStyle w:val="a5"/>
        <w:spacing w:before="0" w:beforeAutospacing="0"/>
        <w:ind w:firstLine="567"/>
        <w:rPr>
          <w:rFonts w:eastAsia="Lucida Sans Unicode"/>
          <w:kern w:val="1"/>
          <w:lang w:val="uk-UA"/>
        </w:rPr>
      </w:pPr>
      <w:r>
        <w:rPr>
          <w:rFonts w:eastAsia="Lucida Sans Unicode"/>
          <w:kern w:val="1"/>
          <w:lang w:val="uk-UA"/>
        </w:rPr>
        <w:t>7.5. Замовник не несе майнової відповідальності перед Підрядником за несвоєчасне виконання грошових зобов’язань у разі затримки фінансування з державного бюджету, та зобов’язується оплатити виконані роботи протягом 10-ти (десяти) банківських днів з моменту отримання відповідного фінансування.</w:t>
      </w:r>
    </w:p>
    <w:p w:rsidR="005F2106" w:rsidRDefault="005F66E3">
      <w:pPr>
        <w:pStyle w:val="a5"/>
        <w:spacing w:before="0" w:beforeAutospacing="0"/>
        <w:ind w:firstLine="567"/>
        <w:rPr>
          <w:rFonts w:eastAsia="Lucida Sans Unicode"/>
          <w:kern w:val="1"/>
          <w:lang w:val="uk-UA"/>
        </w:rPr>
      </w:pPr>
      <w:r>
        <w:rPr>
          <w:rFonts w:eastAsia="Lucida Sans Unicode"/>
          <w:kern w:val="1"/>
          <w:lang w:val="uk-UA"/>
        </w:rPr>
        <w:t>7.6. Сторони звільняються від всякої відповідальності, а також витрат та збитків перед третіми сторонами, які виникли не з їх вини.</w:t>
      </w:r>
    </w:p>
    <w:p w:rsidR="005F2106" w:rsidRDefault="005F66E3">
      <w:pPr>
        <w:pStyle w:val="a5"/>
        <w:spacing w:before="0" w:beforeAutospacing="0"/>
        <w:ind w:firstLine="567"/>
        <w:rPr>
          <w:rFonts w:eastAsia="Lucida Sans Unicode"/>
          <w:kern w:val="1"/>
          <w:lang w:val="uk-UA"/>
        </w:rPr>
      </w:pPr>
      <w:r>
        <w:rPr>
          <w:rFonts w:eastAsia="Lucida Sans Unicode"/>
          <w:kern w:val="1"/>
          <w:lang w:val="uk-UA"/>
        </w:rPr>
        <w:t>7.7. Сплата санкцій, відшкодування збитків не звільняє сторони від виконання своїх зобов’язань за цим Договором.</w:t>
      </w:r>
    </w:p>
    <w:p w:rsidR="005F2106" w:rsidRDefault="005F66E3">
      <w:pPr>
        <w:pStyle w:val="a5"/>
        <w:spacing w:before="0" w:beforeAutospacing="0"/>
        <w:ind w:firstLine="567"/>
        <w:rPr>
          <w:rFonts w:eastAsia="Lucida Sans Unicode"/>
          <w:kern w:val="1"/>
          <w:lang w:val="uk-UA"/>
        </w:rPr>
      </w:pPr>
      <w:r>
        <w:rPr>
          <w:rFonts w:eastAsia="Lucida Sans Unicode"/>
          <w:kern w:val="1"/>
          <w:lang w:val="uk-UA"/>
        </w:rPr>
        <w:t>7.8. Замовник не несе відповідальності за зобов’язаннями Підрядника, а Підрядник не несе відповідальності за зобов’язаннями Замовника.</w:t>
      </w:r>
    </w:p>
    <w:p w:rsidR="005F2106" w:rsidRDefault="005F66E3">
      <w:pPr>
        <w:pStyle w:val="a5"/>
        <w:spacing w:before="0" w:beforeAutospacing="0"/>
        <w:ind w:firstLine="567"/>
        <w:rPr>
          <w:rFonts w:eastAsia="Lucida Sans Unicode"/>
          <w:kern w:val="1"/>
          <w:lang w:val="uk-UA"/>
        </w:rPr>
      </w:pPr>
      <w:r>
        <w:rPr>
          <w:rFonts w:eastAsia="Lucida Sans Unicode"/>
          <w:kern w:val="1"/>
          <w:lang w:val="uk-UA"/>
        </w:rPr>
        <w:t xml:space="preserve">7.9. Сторони погодили, що не є підставою для нарахування штрафних санкцій (штрафу, пені) порушення грошових зобов’язань Замовником, яке сталось внаслідок ненадходження чи не своєчасного надходження бюджетних коштів на рахунок Замовника або зміни обсягів бюджетного фінансування видатків Замовника. </w:t>
      </w:r>
    </w:p>
    <w:p w:rsidR="005F2106" w:rsidRDefault="005F66E3">
      <w:pPr>
        <w:pStyle w:val="a5"/>
        <w:spacing w:before="0" w:beforeAutospacing="0"/>
        <w:ind w:firstLine="567"/>
        <w:jc w:val="center"/>
        <w:rPr>
          <w:lang w:val="uk-UA" w:eastAsia="zh-CN"/>
        </w:rPr>
      </w:pPr>
      <w:r>
        <w:rPr>
          <w:rFonts w:eastAsia="Symbol"/>
          <w:b/>
          <w:lang w:val="en-US" w:eastAsia="zh-CN"/>
        </w:rPr>
        <w:t>V</w:t>
      </w:r>
      <w:r>
        <w:rPr>
          <w:rFonts w:eastAsia="Symbol"/>
          <w:b/>
          <w:lang w:val="uk-UA" w:eastAsia="zh-CN"/>
        </w:rPr>
        <w:t>ІІ</w:t>
      </w:r>
      <w:r>
        <w:rPr>
          <w:rFonts w:eastAsia="Symbol"/>
          <w:b/>
          <w:lang w:val="en-US" w:eastAsia="zh-CN"/>
        </w:rPr>
        <w:t>I</w:t>
      </w:r>
      <w:r>
        <w:rPr>
          <w:rFonts w:eastAsia="Symbol"/>
          <w:b/>
          <w:lang w:val="uk-UA" w:eastAsia="zh-CN"/>
        </w:rPr>
        <w:t>. Обставини непереборної сили</w:t>
      </w:r>
    </w:p>
    <w:p w:rsidR="005F2106" w:rsidRDefault="005F66E3">
      <w:pPr>
        <w:widowControl w:val="0"/>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Pr>
          <w:rFonts w:ascii="Times New Roman" w:eastAsia="Symbol" w:hAnsi="Times New Roman" w:cs="Times New Roman"/>
          <w:sz w:val="24"/>
          <w:szCs w:val="24"/>
          <w:lang w:val="uk-UA" w:eastAsia="zh-C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5F2106" w:rsidRDefault="005F66E3">
      <w:pPr>
        <w:widowControl w:val="0"/>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Pr>
          <w:rFonts w:ascii="Times New Roman" w:eastAsia="Symbol" w:hAnsi="Times New Roman" w:cs="Times New Roman"/>
          <w:sz w:val="24"/>
          <w:szCs w:val="24"/>
          <w:lang w:val="uk-UA"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5F2106" w:rsidRDefault="005F66E3">
      <w:pPr>
        <w:widowControl w:val="0"/>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Pr>
          <w:rFonts w:ascii="Times New Roman" w:eastAsia="Symbol" w:hAnsi="Times New Roman" w:cs="Times New Roman"/>
          <w:sz w:val="24"/>
          <w:szCs w:val="24"/>
          <w:lang w:val="uk-UA" w:eastAsia="zh-CN"/>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або її регіональним відділенням. </w:t>
      </w:r>
    </w:p>
    <w:p w:rsidR="005F2106" w:rsidRDefault="005F66E3">
      <w:pPr>
        <w:widowControl w:val="0"/>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Pr>
          <w:rFonts w:ascii="Times New Roman" w:eastAsia="Symbol" w:hAnsi="Times New Roman" w:cs="Times New Roman"/>
          <w:sz w:val="24"/>
          <w:szCs w:val="24"/>
          <w:lang w:val="uk-UA" w:eastAsia="zh-CN"/>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5F2106" w:rsidRDefault="005F66E3">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r>
        <w:rPr>
          <w:rFonts w:ascii="Times New Roman" w:eastAsia="Symbol" w:hAnsi="Times New Roman" w:cs="Times New Roman"/>
          <w:b/>
          <w:sz w:val="24"/>
          <w:szCs w:val="24"/>
          <w:lang w:val="uk-UA" w:eastAsia="zh-CN"/>
        </w:rPr>
        <w:t>ІX. Вирішення спорів</w:t>
      </w:r>
    </w:p>
    <w:p w:rsidR="005F2106" w:rsidRDefault="005F66E3">
      <w:pPr>
        <w:widowControl w:val="0"/>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Pr>
          <w:rFonts w:ascii="Times New Roman" w:eastAsia="Symbol" w:hAnsi="Times New Roman" w:cs="Times New Roman"/>
          <w:sz w:val="24"/>
          <w:szCs w:val="24"/>
          <w:lang w:val="uk-UA"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5F2106" w:rsidRDefault="005F66E3">
      <w:pPr>
        <w:widowControl w:val="0"/>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Pr>
          <w:rFonts w:ascii="Times New Roman" w:eastAsia="Symbol" w:hAnsi="Times New Roman" w:cs="Times New Roman"/>
          <w:sz w:val="24"/>
          <w:szCs w:val="24"/>
          <w:lang w:val="uk-UA" w:eastAsia="zh-CN"/>
        </w:rPr>
        <w:t>9.2. У разі недосягнення Сторонами згоди спори (розбіжності) вирішуються у судовому порядку.</w:t>
      </w:r>
    </w:p>
    <w:p w:rsidR="005F2106" w:rsidRDefault="005F66E3">
      <w:pPr>
        <w:widowControl w:val="0"/>
        <w:suppressAutoHyphens/>
        <w:autoSpaceDE w:val="0"/>
        <w:snapToGrid w:val="0"/>
        <w:spacing w:after="0" w:line="240" w:lineRule="auto"/>
        <w:ind w:firstLine="567"/>
        <w:jc w:val="both"/>
        <w:rPr>
          <w:rFonts w:ascii="Times New Roman" w:eastAsia="Times New Roman" w:hAnsi="Times New Roman" w:cs="Times New Roman"/>
          <w:sz w:val="24"/>
          <w:szCs w:val="24"/>
          <w:lang w:val="uk-UA" w:eastAsia="zh-CN"/>
        </w:rPr>
      </w:pPr>
      <w:r>
        <w:rPr>
          <w:rFonts w:ascii="Times New Roman" w:eastAsia="Symbol" w:hAnsi="Times New Roman" w:cs="Times New Roman"/>
          <w:sz w:val="24"/>
          <w:szCs w:val="24"/>
          <w:lang w:val="uk-UA" w:eastAsia="zh-CN"/>
        </w:rPr>
        <w:t>Якщо Сторони не прийдуть до згоди, усі спірні питання врегулюються відповідно до вимог чинного законодавства у Господарському суді за місцезнаходженням боржника (відповідача).</w:t>
      </w:r>
    </w:p>
    <w:p w:rsidR="005F2106" w:rsidRDefault="005F66E3">
      <w:pPr>
        <w:widowControl w:val="0"/>
        <w:tabs>
          <w:tab w:val="left" w:pos="0"/>
        </w:tabs>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Pr>
          <w:rFonts w:ascii="Times New Roman" w:eastAsia="Symbol" w:hAnsi="Times New Roman" w:cs="Times New Roman"/>
          <w:sz w:val="24"/>
          <w:szCs w:val="24"/>
          <w:lang w:val="uk-UA" w:eastAsia="ar-SA"/>
        </w:rPr>
        <w:t>9.3. Сторона з вини якої призупиняються роботи або розривається Договір, зобов’язана компенсувати іншій стороні витрати і збитки зумовлені цими обставинами. Усі документи і розрахунки для здійснення кінцевих розрахунків при розриванні Договору надаються  зацікавленою стороною протягом місяця з моменту прийняття рішення.</w:t>
      </w:r>
    </w:p>
    <w:p w:rsidR="005F2106" w:rsidRDefault="005F66E3">
      <w:pPr>
        <w:widowControl w:val="0"/>
        <w:suppressAutoHyphens/>
        <w:autoSpaceDE w:val="0"/>
        <w:snapToGrid w:val="0"/>
        <w:spacing w:after="0" w:line="240" w:lineRule="auto"/>
        <w:ind w:firstLine="567"/>
        <w:jc w:val="both"/>
        <w:rPr>
          <w:rFonts w:ascii="Times New Roman" w:eastAsia="Symbol" w:hAnsi="Times New Roman" w:cs="Times New Roman"/>
          <w:sz w:val="24"/>
          <w:szCs w:val="24"/>
          <w:lang w:val="uk-UA" w:eastAsia="zh-CN"/>
        </w:rPr>
      </w:pPr>
      <w:r>
        <w:rPr>
          <w:rFonts w:ascii="Times New Roman" w:eastAsia="Symbol" w:hAnsi="Times New Roman" w:cs="Times New Roman"/>
          <w:sz w:val="24"/>
          <w:szCs w:val="24"/>
          <w:lang w:val="uk-UA" w:eastAsia="zh-CN"/>
        </w:rPr>
        <w:t>9.4. Сторони вирішують усі розбіжності, які можуть виникнути у процесі реалізації цього Договору та які не будуть вирішені в робочому порядку у відповідності з діючим законодавством України.</w:t>
      </w:r>
    </w:p>
    <w:p w:rsidR="005F2106" w:rsidRDefault="005F66E3">
      <w:pPr>
        <w:spacing w:after="0" w:line="240" w:lineRule="auto"/>
        <w:ind w:firstLine="567"/>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Х. Гарантійні строки якості закінчених робіт та порядок усунення виявлених недоліків (дефектів)</w:t>
      </w:r>
    </w:p>
    <w:p w:rsidR="001332D7" w:rsidRDefault="005F66E3">
      <w:pPr>
        <w:pStyle w:val="a5"/>
        <w:spacing w:before="0" w:beforeAutospacing="0"/>
        <w:ind w:firstLine="567"/>
        <w:rPr>
          <w:rFonts w:eastAsia="Lucida Sans Unicode"/>
          <w:kern w:val="1"/>
          <w:sz w:val="22"/>
          <w:szCs w:val="22"/>
          <w:lang w:val="uk-UA"/>
        </w:rPr>
      </w:pPr>
      <w:r w:rsidRPr="003A6E86">
        <w:rPr>
          <w:rFonts w:eastAsia="Lucida Sans Unicode"/>
          <w:kern w:val="1"/>
          <w:lang w:val="uk-UA"/>
        </w:rPr>
        <w:t>10.1. Підрядник гарантує якість та можливість експлуатації Об’єкта відповідно до умов затвердженої кошто</w:t>
      </w:r>
      <w:r w:rsidR="003A6E86" w:rsidRPr="003A6E86">
        <w:rPr>
          <w:rFonts w:eastAsia="Lucida Sans Unicode"/>
          <w:kern w:val="1"/>
          <w:lang w:val="uk-UA"/>
        </w:rPr>
        <w:t>рисної документації з наступним гарантійним терміном</w:t>
      </w:r>
      <w:r w:rsidRPr="003A6E86">
        <w:rPr>
          <w:rFonts w:eastAsia="Lucida Sans Unicode"/>
          <w:kern w:val="1"/>
          <w:lang w:val="uk-UA"/>
        </w:rPr>
        <w:t xml:space="preserve"> </w:t>
      </w:r>
      <w:r w:rsidR="001332D7" w:rsidRPr="003A6E86">
        <w:rPr>
          <w:rFonts w:eastAsia="Lucida Sans Unicode"/>
          <w:kern w:val="1"/>
          <w:sz w:val="22"/>
          <w:szCs w:val="22"/>
          <w:lang w:val="uk-UA"/>
        </w:rPr>
        <w:t xml:space="preserve">- </w:t>
      </w:r>
      <w:r w:rsidR="001332D7" w:rsidRPr="001332D7">
        <w:rPr>
          <w:rFonts w:eastAsia="Lucida Sans Unicode"/>
          <w:kern w:val="1"/>
          <w:lang w:val="uk-UA"/>
        </w:rPr>
        <w:t>10 років</w:t>
      </w:r>
      <w:r w:rsidR="001332D7" w:rsidRPr="003A6E86">
        <w:rPr>
          <w:rFonts w:eastAsia="Lucida Sans Unicode"/>
          <w:kern w:val="1"/>
          <w:sz w:val="22"/>
          <w:szCs w:val="22"/>
          <w:lang w:val="uk-UA"/>
        </w:rPr>
        <w:t>.</w:t>
      </w:r>
    </w:p>
    <w:p w:rsidR="005F2106" w:rsidRDefault="005F66E3">
      <w:pPr>
        <w:pStyle w:val="a5"/>
        <w:spacing w:before="0" w:beforeAutospacing="0"/>
        <w:ind w:firstLine="567"/>
        <w:rPr>
          <w:rFonts w:eastAsia="Lucida Sans Unicode"/>
          <w:kern w:val="1"/>
          <w:lang w:val="uk-UA"/>
        </w:rPr>
      </w:pPr>
      <w:r>
        <w:rPr>
          <w:rFonts w:eastAsia="Lucida Sans Unicode"/>
          <w:kern w:val="1"/>
          <w:lang w:val="uk-UA"/>
        </w:rPr>
        <w:t>10.2. Замовник у разі виявлення впродовж гарантійного терміну експлуатації об’єкта недоліків, відповідальність за які несе Підрядник, зобов’язаний без затримки сповістити про це Підрядника (особисто та/або рекомендованим листом із врученням) і запросити його для складання відповідного Акта з визначенням в ньому термінів усунення виявлених вад (недоліків).</w:t>
      </w:r>
    </w:p>
    <w:p w:rsidR="005F2106" w:rsidRDefault="005F66E3">
      <w:pPr>
        <w:pStyle w:val="a5"/>
        <w:spacing w:before="0" w:beforeAutospacing="0"/>
        <w:ind w:firstLine="567"/>
        <w:rPr>
          <w:rFonts w:eastAsia="Lucida Sans Unicode"/>
          <w:kern w:val="1"/>
          <w:lang w:val="uk-UA"/>
        </w:rPr>
      </w:pPr>
      <w:r>
        <w:rPr>
          <w:rFonts w:eastAsia="Lucida Sans Unicode"/>
          <w:kern w:val="1"/>
          <w:lang w:val="uk-UA"/>
        </w:rPr>
        <w:t xml:space="preserve">10.3. У випадку відмови (відмовою вважається відсутність підрядника в день складання акта виявлених дефектів, у разі повідомлення його про це належним чином) Підрядника взяти участь у складанні вищевказаного Акта, Замовник має право зробити це за участю третьої сторони і надати Акт Підряднику для усунення ним недоліків. Якщо Підрядник не забезпечить усунення </w:t>
      </w:r>
      <w:r>
        <w:rPr>
          <w:rFonts w:eastAsia="Lucida Sans Unicode"/>
          <w:kern w:val="1"/>
          <w:lang w:val="uk-UA"/>
        </w:rPr>
        <w:lastRenderedPageBreak/>
        <w:t xml:space="preserve">встановлених недоліків у визначені Актом терміни, Замовник може зробити це в односторонньому порядку або запросити іншого виконавця із компенсацією витрат на виконання робіт за рахунок Підрядника. </w:t>
      </w:r>
    </w:p>
    <w:p w:rsidR="005F2106" w:rsidRDefault="005F66E3">
      <w:pPr>
        <w:pStyle w:val="a5"/>
        <w:spacing w:before="0" w:beforeAutospacing="0"/>
        <w:ind w:firstLine="567"/>
        <w:rPr>
          <w:rFonts w:eastAsia="Lucida Sans Unicode"/>
          <w:kern w:val="1"/>
          <w:lang w:val="uk-UA"/>
        </w:rPr>
      </w:pPr>
      <w:r>
        <w:rPr>
          <w:rFonts w:eastAsia="Lucida Sans Unicode"/>
          <w:kern w:val="1"/>
          <w:lang w:val="uk-UA"/>
        </w:rPr>
        <w:t xml:space="preserve">10.4. Підрядник не нестиме відповідальності за вади об’єкта, що сталися внаслідок прорахунків проекту, природного зносу об’єкта чи його частин, неправильної експлуатації об’єкта, а також неналежного його ремонту, здійсненого без участі Підрядника, інших не залежних від нього обставин, а також за вади, відомі на момент прийняття робіт, але не зазначені  в акті. </w:t>
      </w:r>
    </w:p>
    <w:p w:rsidR="005F2106" w:rsidRDefault="005F66E3">
      <w:pPr>
        <w:pStyle w:val="a5"/>
        <w:spacing w:before="0" w:beforeAutospacing="0"/>
        <w:ind w:firstLine="567"/>
        <w:rPr>
          <w:rFonts w:eastAsia="Lucida Sans Unicode"/>
          <w:kern w:val="1"/>
          <w:lang w:val="uk-UA"/>
        </w:rPr>
      </w:pPr>
      <w:r>
        <w:rPr>
          <w:rFonts w:eastAsia="Lucida Sans Unicode"/>
          <w:kern w:val="1"/>
          <w:lang w:val="uk-UA"/>
        </w:rPr>
        <w:t>10.5. Підрядник відповідає за дефекти, виявлені у межах гарантійного строку.</w:t>
      </w:r>
    </w:p>
    <w:p w:rsidR="005F2106" w:rsidRDefault="005F66E3">
      <w:pPr>
        <w:pStyle w:val="a5"/>
        <w:spacing w:before="0" w:beforeAutospacing="0"/>
        <w:ind w:firstLine="567"/>
        <w:rPr>
          <w:rFonts w:eastAsia="Lucida Sans Unicode"/>
          <w:kern w:val="1"/>
          <w:lang w:val="uk-UA"/>
        </w:rPr>
      </w:pPr>
      <w:r>
        <w:rPr>
          <w:rFonts w:eastAsia="Lucida Sans Unicode"/>
          <w:kern w:val="1"/>
          <w:lang w:val="uk-UA"/>
        </w:rPr>
        <w:t xml:space="preserve">10.6. Недоліки у наданих послугах, виявлені в процесі приймання-передачі закінчених послуг (робіт), які виникли з вини Підрядника, повинні бути усунуті Підрядником протягом п’яти робочих днів. </w:t>
      </w:r>
    </w:p>
    <w:p w:rsidR="005F2106" w:rsidRDefault="005F66E3">
      <w:pPr>
        <w:pStyle w:val="a5"/>
        <w:spacing w:before="0" w:beforeAutospacing="0"/>
        <w:ind w:firstLine="567"/>
        <w:rPr>
          <w:rFonts w:eastAsia="Lucida Sans Unicode"/>
          <w:kern w:val="1"/>
          <w:lang w:val="uk-UA"/>
        </w:rPr>
      </w:pPr>
      <w:r>
        <w:rPr>
          <w:rFonts w:eastAsia="Lucida Sans Unicode"/>
          <w:kern w:val="1"/>
          <w:lang w:val="uk-UA"/>
        </w:rPr>
        <w:t>10.7. Замовник має право вимагати безоплатного виправлення недоліків, що виникли внаслідок допущення Підрядником порушень, або виправити їх своїми силами, якщо інше не передбачено Договором підряду. У такому разі збитки, завдані Замовнику, відшкодовуються Підрядником, у тому числі за рахунок відповідного зниження Договірної ціни.</w:t>
      </w:r>
    </w:p>
    <w:p w:rsidR="005F2106" w:rsidRDefault="005F66E3">
      <w:pPr>
        <w:pStyle w:val="a5"/>
        <w:spacing w:before="0" w:beforeAutospacing="0"/>
        <w:ind w:firstLine="567"/>
        <w:rPr>
          <w:rFonts w:eastAsia="Lucida Sans Unicode"/>
          <w:kern w:val="1"/>
          <w:lang w:val="uk-UA"/>
        </w:rPr>
      </w:pPr>
      <w:r>
        <w:rPr>
          <w:rFonts w:eastAsia="Lucida Sans Unicode"/>
          <w:kern w:val="1"/>
          <w:lang w:val="uk-UA"/>
        </w:rPr>
        <w:t>10.8. Гарантійний строк продовжується на час, протягом якого Об’єкт не міг експлуатуватися внаслідок недоліків, за які відповідає Підрядник. Підрядник зобов’язаний усунути за письмовою вимогою і за свій рахунок недоробки, що виникають протягом строку дії гарантії і зумовлені виконанням робіт з порушенням чинних норм і правил, умов Договору. Перелік недоробок визначається Дефектним актом, що складається сторонами.</w:t>
      </w:r>
    </w:p>
    <w:p w:rsidR="005F2106" w:rsidRDefault="005F66E3">
      <w:pPr>
        <w:pStyle w:val="a5"/>
        <w:spacing w:before="0" w:beforeAutospacing="0"/>
        <w:ind w:firstLine="567"/>
        <w:rPr>
          <w:rFonts w:eastAsia="Lucida Sans Unicode"/>
          <w:kern w:val="1"/>
          <w:lang w:val="uk-UA"/>
        </w:rPr>
      </w:pPr>
      <w:r>
        <w:rPr>
          <w:rFonts w:eastAsia="Lucida Sans Unicode"/>
          <w:kern w:val="1"/>
          <w:lang w:val="uk-UA"/>
        </w:rPr>
        <w:t>10.9. Відшкодування видатків на усунення недоліків Замовником та/або третіми особами, а також відшкодування збитків здійснюється в наступному порядку: Замовник надає Підряднику рахунок на суму таких видатків та/або на суму збитків, а також відповідні підтверджувальні документи, а Підрядник повинен перерахувати Замовнику кошти, визначені у рахунку, протягом 7 (семи) робочих днів з дати отримання рахунку та підтверджувальних документів.</w:t>
      </w:r>
    </w:p>
    <w:p w:rsidR="005F2106" w:rsidRDefault="005F66E3">
      <w:pPr>
        <w:pStyle w:val="a5"/>
        <w:spacing w:before="0" w:beforeAutospacing="0"/>
        <w:ind w:firstLine="567"/>
        <w:rPr>
          <w:rFonts w:eastAsia="Lucida Sans Unicode"/>
          <w:kern w:val="1"/>
          <w:lang w:val="uk-UA"/>
        </w:rPr>
      </w:pPr>
      <w:r>
        <w:rPr>
          <w:rFonts w:eastAsia="Lucida Sans Unicode"/>
          <w:kern w:val="1"/>
          <w:lang w:val="uk-UA"/>
        </w:rPr>
        <w:t>10.10. Якщо між Замовником і Підрядником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Підрядника, крім випадків, коли за результатами експертів буде встановлено відсутність порушень умов Договору Підрядником або причинного зв’язку між діями Підрядника та виявленими недоліками (дефектами). У такому випадку витрати, пов’язані з проведенням експертизи покладаються на сторону, яка вимагала її проведення, а щодо експертизи за згодою сторін, такі витрати покладаються на обидві сторони в рівних частинах.</w:t>
      </w:r>
    </w:p>
    <w:p w:rsidR="005F2106" w:rsidRDefault="005F66E3">
      <w:pPr>
        <w:pStyle w:val="a5"/>
        <w:spacing w:before="0" w:beforeAutospacing="0"/>
        <w:ind w:firstLine="567"/>
        <w:rPr>
          <w:rFonts w:eastAsia="Lucida Sans Unicode"/>
          <w:kern w:val="1"/>
          <w:lang w:val="uk-UA"/>
        </w:rPr>
      </w:pPr>
      <w:r>
        <w:rPr>
          <w:rFonts w:eastAsia="Lucida Sans Unicode"/>
          <w:kern w:val="1"/>
          <w:lang w:val="uk-UA"/>
        </w:rPr>
        <w:t>10.11. У разі реорганізації Підрядника шляхом злиття або перетворення він зобов’язаний повідомити свого правонаступника про існування зобов’язань Підрядника щодо усунення недоліків протягом гарантійного строку.</w:t>
      </w:r>
    </w:p>
    <w:p w:rsidR="005F2106" w:rsidRDefault="005F66E3">
      <w:pPr>
        <w:pStyle w:val="a5"/>
        <w:spacing w:before="0" w:beforeAutospacing="0"/>
        <w:ind w:firstLine="567"/>
        <w:rPr>
          <w:rFonts w:eastAsia="Lucida Sans Unicode"/>
          <w:kern w:val="1"/>
          <w:lang w:val="uk-UA"/>
        </w:rPr>
      </w:pPr>
      <w:r>
        <w:rPr>
          <w:rFonts w:eastAsia="Lucida Sans Unicode"/>
          <w:kern w:val="1"/>
          <w:lang w:val="uk-UA"/>
        </w:rPr>
        <w:t>10.12. Якщо реорганізація здійснюється шляхом поділу або виділення, Підрядник повинен покласти на одного з правонаступників свої зобов’язання щодо усунення недоліків протягом гарантійного строку. У разі невиконання Підрядником цього зобов’язання Замовник має право вимоги до всіх правонаступників Підрядника.</w:t>
      </w:r>
    </w:p>
    <w:p w:rsidR="005F2106" w:rsidRDefault="005F66E3">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r>
        <w:rPr>
          <w:rFonts w:ascii="Times New Roman" w:eastAsia="Symbol" w:hAnsi="Times New Roman" w:cs="Times New Roman"/>
          <w:b/>
          <w:sz w:val="24"/>
          <w:szCs w:val="24"/>
          <w:lang w:val="uk-UA" w:eastAsia="zh-CN"/>
        </w:rPr>
        <w:t>ХІ. Строк дії договору</w:t>
      </w:r>
    </w:p>
    <w:p w:rsidR="005F2106" w:rsidRDefault="005F66E3">
      <w:pPr>
        <w:widowControl w:val="0"/>
        <w:suppressAutoHyphens/>
        <w:autoSpaceDE w:val="0"/>
        <w:spacing w:after="0" w:line="240" w:lineRule="auto"/>
        <w:ind w:firstLine="567"/>
        <w:jc w:val="both"/>
        <w:rPr>
          <w:rFonts w:ascii="Times New Roman" w:eastAsia="Symbol" w:hAnsi="Times New Roman" w:cs="Times New Roman"/>
          <w:sz w:val="24"/>
          <w:szCs w:val="24"/>
          <w:lang w:val="uk-UA" w:eastAsia="zh-CN"/>
        </w:rPr>
      </w:pPr>
      <w:r>
        <w:rPr>
          <w:rFonts w:ascii="Times New Roman" w:eastAsia="Symbol" w:hAnsi="Times New Roman" w:cs="Times New Roman"/>
          <w:sz w:val="24"/>
          <w:szCs w:val="24"/>
          <w:lang w:val="uk-UA" w:eastAsia="zh-CN"/>
        </w:rPr>
        <w:t xml:space="preserve">11.1. Цей Договір набирає чинності з дати підписання </w:t>
      </w:r>
      <w:r>
        <w:rPr>
          <w:rFonts w:ascii="Times New Roman" w:eastAsia="Symbol" w:hAnsi="Times New Roman" w:cs="Times New Roman"/>
          <w:color w:val="000000" w:themeColor="text1"/>
          <w:sz w:val="24"/>
          <w:szCs w:val="24"/>
          <w:lang w:val="uk-UA" w:eastAsia="zh-CN"/>
        </w:rPr>
        <w:t xml:space="preserve">і діє до 31.12.2024 року </w:t>
      </w:r>
      <w:r>
        <w:rPr>
          <w:rFonts w:ascii="Times New Roman" w:eastAsia="Symbol" w:hAnsi="Times New Roman" w:cs="Times New Roman"/>
          <w:sz w:val="24"/>
          <w:szCs w:val="24"/>
          <w:lang w:val="uk-UA" w:eastAsia="zh-CN"/>
        </w:rPr>
        <w:t xml:space="preserve">включно, але в будь-якому випадку до повного виконання Сторонами своїх зобов’язань. </w:t>
      </w:r>
    </w:p>
    <w:p w:rsidR="005F2106" w:rsidRDefault="005F66E3">
      <w:pPr>
        <w:widowControl w:val="0"/>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Pr>
          <w:rFonts w:ascii="Times New Roman" w:eastAsia="Symbol" w:hAnsi="Times New Roman" w:cs="Times New Roman"/>
          <w:sz w:val="24"/>
          <w:szCs w:val="24"/>
          <w:lang w:val="uk-UA" w:eastAsia="zh-CN"/>
        </w:rPr>
        <w:t>11.2. Строк дії договору за згодою сторін може бути продовжений, про що укладається додаткова угода.</w:t>
      </w:r>
    </w:p>
    <w:p w:rsidR="005F2106" w:rsidRDefault="005F66E3">
      <w:pPr>
        <w:widowControl w:val="0"/>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Pr>
          <w:rFonts w:ascii="Times New Roman" w:eastAsia="Symbol" w:hAnsi="Times New Roman" w:cs="Times New Roman"/>
          <w:sz w:val="24"/>
          <w:szCs w:val="24"/>
          <w:lang w:val="uk-UA" w:eastAsia="zh-CN"/>
        </w:rPr>
        <w:t xml:space="preserve">11.3. Цей Договір укладається і підписується у двох примірниках, що мають однакову юридичну силу. </w:t>
      </w:r>
    </w:p>
    <w:p w:rsidR="005F2106" w:rsidRDefault="005F66E3">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r>
        <w:rPr>
          <w:rFonts w:ascii="Times New Roman" w:eastAsia="Symbol" w:hAnsi="Times New Roman" w:cs="Times New Roman"/>
          <w:b/>
          <w:sz w:val="24"/>
          <w:szCs w:val="24"/>
          <w:lang w:val="uk-UA" w:eastAsia="zh-CN"/>
        </w:rPr>
        <w:t>XІІ. Інші умови</w:t>
      </w:r>
    </w:p>
    <w:p w:rsidR="005F2106" w:rsidRDefault="005F6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sz w:val="24"/>
          <w:szCs w:val="24"/>
          <w:lang w:val="uk-UA"/>
        </w:rPr>
      </w:pPr>
      <w:r>
        <w:rPr>
          <w:rFonts w:ascii="Times New Roman" w:eastAsia="Symbol" w:hAnsi="Times New Roman" w:cs="Times New Roman"/>
          <w:sz w:val="24"/>
          <w:szCs w:val="24"/>
          <w:shd w:val="clear" w:color="auto" w:fill="FFFFFF"/>
          <w:lang w:val="uk-UA" w:eastAsia="zh-CN"/>
        </w:rPr>
        <w:t xml:space="preserve">12.1. </w:t>
      </w:r>
      <w:r>
        <w:rPr>
          <w:rFonts w:ascii="Times New Roman" w:hAnsi="Times New Roman" w:cs="Times New Roman"/>
          <w:sz w:val="24"/>
          <w:szCs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визначених Законом України “Про публічні закупівлі” та </w:t>
      </w:r>
      <w:r>
        <w:rPr>
          <w:rFonts w:ascii="Times New Roman" w:hAnsi="Times New Roman"/>
          <w:sz w:val="24"/>
          <w:szCs w:val="24"/>
          <w:lang w:val="uk-UA"/>
        </w:rPr>
        <w:t xml:space="preserve">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w:t>
      </w:r>
      <w:r>
        <w:rPr>
          <w:rFonts w:ascii="Times New Roman" w:hAnsi="Times New Roman" w:cs="Times New Roman"/>
          <w:sz w:val="24"/>
          <w:szCs w:val="24"/>
          <w:lang w:val="uk-UA"/>
        </w:rPr>
        <w:t>Постановою Кабінету Міністрів України від 12 жовтня 2022 р. № 1178 зі змінами (далі - Особливості).</w:t>
      </w:r>
    </w:p>
    <w:p w:rsidR="005F2106" w:rsidRDefault="005F66E3">
      <w:pPr>
        <w:widowControl w:val="0"/>
        <w:spacing w:after="0" w:line="240" w:lineRule="auto"/>
        <w:ind w:firstLine="567"/>
        <w:jc w:val="both"/>
        <w:rPr>
          <w:rFonts w:ascii="Times New Roman" w:eastAsia="Courier New" w:hAnsi="Times New Roman" w:cs="Times New Roman"/>
          <w:sz w:val="24"/>
          <w:szCs w:val="24"/>
          <w:shd w:val="clear" w:color="auto" w:fill="FFFFFF"/>
          <w:lang w:val="uk-UA" w:eastAsia="zh-CN"/>
        </w:rPr>
      </w:pPr>
      <w:r>
        <w:rPr>
          <w:rFonts w:ascii="Times New Roman" w:eastAsia="Courier New" w:hAnsi="Times New Roman" w:cs="Times New Roman"/>
          <w:sz w:val="24"/>
          <w:szCs w:val="24"/>
          <w:shd w:val="clear" w:color="auto" w:fill="FFFFFF"/>
          <w:lang w:val="uk-UA" w:eastAsia="zh-CN"/>
        </w:rPr>
        <w:t xml:space="preserve">12.2. </w:t>
      </w:r>
      <w:r>
        <w:rPr>
          <w:rFonts w:ascii="Times New Roman" w:eastAsia="Times New Roman" w:hAnsi="Times New Roman" w:cs="Times New Roman"/>
          <w:sz w:val="24"/>
          <w:szCs w:val="24"/>
          <w:lang w:val="uk-UA"/>
        </w:rPr>
        <w:t xml:space="preserve">Згідно </w:t>
      </w:r>
      <w:r>
        <w:rPr>
          <w:rFonts w:ascii="Times New Roman" w:eastAsia="Times New Roman" w:hAnsi="Times New Roman" w:cs="Times New Roman"/>
          <w:sz w:val="24"/>
          <w:szCs w:val="24"/>
          <w:lang w:val="uk-UA" w:eastAsia="zh-CN"/>
        </w:rPr>
        <w:t xml:space="preserve">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w:t>
      </w:r>
      <w:r>
        <w:rPr>
          <w:rFonts w:ascii="Times New Roman" w:eastAsia="Times New Roman" w:hAnsi="Times New Roman" w:cs="Times New Roman"/>
          <w:sz w:val="24"/>
          <w:szCs w:val="24"/>
          <w:lang w:val="uk-UA" w:eastAsia="zh-CN"/>
        </w:rPr>
        <w:lastRenderedPageBreak/>
        <w:t>сума договору; строк дії договору та строк виконання робіт</w:t>
      </w:r>
      <w:r>
        <w:rPr>
          <w:rFonts w:ascii="Times New Roman" w:eastAsia="Courier New" w:hAnsi="Times New Roman" w:cs="Times New Roman"/>
          <w:sz w:val="24"/>
          <w:szCs w:val="24"/>
          <w:shd w:val="clear" w:color="auto" w:fill="FFFFFF"/>
          <w:lang w:val="uk-UA" w:eastAsia="zh-CN"/>
        </w:rPr>
        <w:t xml:space="preserve">. </w:t>
      </w:r>
    </w:p>
    <w:p w:rsidR="005F2106" w:rsidRDefault="005F66E3">
      <w:pPr>
        <w:widowControl w:val="0"/>
        <w:spacing w:after="0" w:line="240" w:lineRule="auto"/>
        <w:ind w:firstLine="567"/>
        <w:jc w:val="both"/>
        <w:rPr>
          <w:rFonts w:ascii="Times New Roman" w:eastAsia="Times New Roman" w:hAnsi="Times New Roman" w:cs="Times New Roman"/>
          <w:sz w:val="24"/>
          <w:szCs w:val="24"/>
          <w:lang w:val="uk-UA" w:eastAsia="zh-CN"/>
        </w:rPr>
      </w:pPr>
      <w:r>
        <w:rPr>
          <w:rFonts w:ascii="Times New Roman" w:eastAsia="Courier New" w:hAnsi="Times New Roman" w:cs="Times New Roman"/>
          <w:sz w:val="24"/>
          <w:szCs w:val="24"/>
          <w:shd w:val="clear" w:color="auto" w:fill="FFFFFF"/>
          <w:lang w:val="uk-UA" w:eastAsia="zh-CN"/>
        </w:rPr>
        <w:t xml:space="preserve">12.3. </w:t>
      </w:r>
      <w:r w:rsidRPr="003A6E86">
        <w:rPr>
          <w:rFonts w:ascii="Times New Roman" w:hAnsi="Times New Roman" w:cs="Times New Roman"/>
          <w:sz w:val="24"/>
          <w:szCs w:val="24"/>
          <w:lang w:val="uk-UA"/>
        </w:rPr>
        <w:t>Зміна істотних (основних) умов договору може здійснюватися за згодою сторін у випадках, які передбачені Законом України «Про публічні закупівлі» з урахуванням Особливостей, про що укладається відповідна додаткова угода, яка оприлюднюється відповідно до вимог Закону з врахуванням Особливостей.</w:t>
      </w:r>
    </w:p>
    <w:p w:rsidR="005F2106" w:rsidRDefault="005F66E3">
      <w:pPr>
        <w:widowControl w:val="0"/>
        <w:tabs>
          <w:tab w:val="left" w:pos="8490"/>
        </w:tabs>
        <w:suppressAutoHyphens/>
        <w:spacing w:after="0" w:line="240" w:lineRule="auto"/>
        <w:ind w:right="-86" w:firstLine="567"/>
        <w:jc w:val="both"/>
        <w:textAlignment w:val="baseline"/>
        <w:rPr>
          <w:rFonts w:ascii="Times New Roman" w:eastAsia="SimSun" w:hAnsi="Times New Roman" w:cs="Times New Roman"/>
          <w:kern w:val="1"/>
          <w:sz w:val="24"/>
          <w:szCs w:val="24"/>
          <w:lang w:val="uk-UA" w:eastAsia="zh-CN" w:bidi="hi-IN"/>
        </w:rPr>
      </w:pPr>
      <w:r>
        <w:rPr>
          <w:rFonts w:ascii="Times New Roman" w:eastAsia="Courier New" w:hAnsi="Times New Roman" w:cs="Times New Roman"/>
          <w:kern w:val="1"/>
          <w:sz w:val="24"/>
          <w:szCs w:val="24"/>
          <w:shd w:val="clear" w:color="auto" w:fill="FFFFFF"/>
          <w:lang w:val="uk-UA" w:eastAsia="zh-CN" w:bidi="hi-IN"/>
        </w:rPr>
        <w:t>12.4. Інші зміни, що не стосуються істотних (основних) умов договору, згідно ЦКУ, ГКУ та Закону України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5F2106" w:rsidRDefault="005F66E3">
      <w:pPr>
        <w:spacing w:after="0" w:line="240" w:lineRule="auto"/>
        <w:ind w:firstLine="567"/>
        <w:jc w:val="both"/>
        <w:rPr>
          <w:rFonts w:ascii="Times New Roman" w:eastAsia="Lucida Sans Unicode" w:hAnsi="Times New Roman" w:cs="Times New Roman"/>
          <w:kern w:val="1"/>
          <w:sz w:val="24"/>
          <w:szCs w:val="24"/>
          <w:lang w:val="uk-UA"/>
        </w:rPr>
      </w:pPr>
      <w:r>
        <w:rPr>
          <w:rFonts w:ascii="Times New Roman" w:eastAsia="Symbol" w:hAnsi="Times New Roman" w:cs="Times New Roman"/>
          <w:sz w:val="24"/>
          <w:szCs w:val="24"/>
          <w:shd w:val="clear" w:color="auto" w:fill="FFFFFF"/>
          <w:lang w:val="uk-UA" w:eastAsia="zh-CN"/>
        </w:rPr>
        <w:t xml:space="preserve">12.5. </w:t>
      </w:r>
      <w:r>
        <w:rPr>
          <w:rFonts w:ascii="Times New Roman" w:eastAsia="Lucida Sans Unicode" w:hAnsi="Times New Roman" w:cs="Times New Roman"/>
          <w:kern w:val="1"/>
          <w:sz w:val="24"/>
          <w:szCs w:val="24"/>
          <w:lang w:val="uk-UA"/>
        </w:rPr>
        <w:t>Якщо після укладення договору про закупівлю у Замовника виникла необхідність закупівлі додаткових аналогічних робіт чи послуг, можливість і умови таких додаткових робіт чи послуг можуть здійснюватись протягом трьох років після укладення договору, якщо загальна вартість таких робіт чи послуг не перевищує 50 відсотків ціни договору.</w:t>
      </w:r>
    </w:p>
    <w:p w:rsidR="005F2106" w:rsidRDefault="005F66E3">
      <w:pPr>
        <w:spacing w:after="0" w:line="240" w:lineRule="auto"/>
        <w:ind w:firstLine="567"/>
        <w:jc w:val="both"/>
        <w:rPr>
          <w:rFonts w:ascii="Times New Roman" w:eastAsia="Times New Roman" w:hAnsi="Times New Roman" w:cs="Times New Roman"/>
          <w:lang w:val="uk-UA" w:eastAsia="zh-CN"/>
        </w:rPr>
      </w:pPr>
      <w:r>
        <w:rPr>
          <w:rFonts w:ascii="Times New Roman" w:eastAsia="Symbol" w:hAnsi="Times New Roman" w:cs="Times New Roman"/>
          <w:sz w:val="24"/>
          <w:szCs w:val="24"/>
          <w:shd w:val="clear" w:color="auto" w:fill="FFFFFF"/>
          <w:lang w:val="uk-UA" w:eastAsia="zh-CN"/>
        </w:rPr>
        <w:t xml:space="preserve">12.6. Замовник має право у будь-який час перевірити хід і якість виконання робіт, не втручаючись у діяльність Підрядника. </w:t>
      </w:r>
    </w:p>
    <w:p w:rsidR="005F2106" w:rsidRDefault="005F66E3">
      <w:pPr>
        <w:spacing w:after="0" w:line="240" w:lineRule="auto"/>
        <w:ind w:firstLine="567"/>
        <w:jc w:val="both"/>
        <w:rPr>
          <w:rFonts w:ascii="Times New Roman" w:eastAsia="Times New Roman" w:hAnsi="Times New Roman" w:cs="Times New Roman"/>
          <w:lang w:val="uk-UA" w:eastAsia="zh-CN"/>
        </w:rPr>
      </w:pPr>
      <w:r>
        <w:rPr>
          <w:rFonts w:ascii="Times New Roman" w:eastAsia="Symbol" w:hAnsi="Times New Roman" w:cs="Times New Roman"/>
          <w:sz w:val="24"/>
          <w:szCs w:val="24"/>
          <w:shd w:val="clear" w:color="auto" w:fill="FFFFFF"/>
          <w:lang w:val="uk-UA" w:eastAsia="zh-CN"/>
        </w:rPr>
        <w:t>12.7. Для здійснення авторського та технічного нагляду і контролю за виконанням робіт  Підрядник зобов’язаний на вимогу Замовника чи особи, яка відповідно до договору здійснює авторський нагляд, надавати необхідні інформацію та документи.</w:t>
      </w:r>
    </w:p>
    <w:p w:rsidR="005F2106" w:rsidRDefault="005F6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Symbol" w:hAnsi="Times New Roman" w:cs="Times New Roman"/>
          <w:sz w:val="24"/>
          <w:szCs w:val="24"/>
          <w:shd w:val="clear" w:color="auto" w:fill="FFFFFF"/>
          <w:lang w:val="uk-UA" w:eastAsia="zh-CN"/>
        </w:rPr>
      </w:pPr>
      <w:bookmarkStart w:id="1" w:name="259"/>
      <w:bookmarkEnd w:id="1"/>
      <w:r>
        <w:rPr>
          <w:rFonts w:ascii="Times New Roman" w:eastAsia="Symbol" w:hAnsi="Times New Roman" w:cs="Times New Roman"/>
          <w:sz w:val="24"/>
          <w:szCs w:val="24"/>
          <w:shd w:val="clear" w:color="auto" w:fill="FFFFFF"/>
          <w:lang w:val="uk-UA" w:eastAsia="zh-CN"/>
        </w:rPr>
        <w:t>12.8. Роботи, виконані з використанням матеріальних ресурсів, що не відповідають установленим вимогам, Замовником не оплачуються.</w:t>
      </w:r>
    </w:p>
    <w:p w:rsidR="005F2106" w:rsidRDefault="005F66E3">
      <w:pPr>
        <w:pStyle w:val="a5"/>
        <w:spacing w:before="0" w:beforeAutospacing="0"/>
        <w:ind w:firstLine="567"/>
        <w:rPr>
          <w:b/>
          <w:bCs/>
          <w:lang w:val="uk-UA"/>
        </w:rPr>
      </w:pPr>
      <w:r>
        <w:rPr>
          <w:lang w:val="uk-UA"/>
        </w:rPr>
        <w:t>12.9. Підписуючи цей Договір, Сторони, згідно Закону України “Про захист персональних даних”, надають взаємну згоду один одному на обробку їхніх персональних даних (коду ЄДРПОУ, номеру державної реєстрації у Єдиному державному реєстрі юридичних та фізичних осіб - 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(ІР-адреса, телефон, е-</w:t>
      </w:r>
      <w:r>
        <w:rPr>
          <w:lang w:val="en-US"/>
        </w:rPr>
        <w:t>mail</w:t>
      </w:r>
      <w:r>
        <w:rPr>
          <w:lang w:val="uk-UA"/>
        </w:rPr>
        <w:t>), прізвища, ім'я, по батькові, особистого підпису та інших даних, що дають змогу ідентифікувати особу, що діє в інтересах та / або від імені однієї із Сторін, та інших даних, які передає одна Сторона іншій.</w:t>
      </w:r>
    </w:p>
    <w:p w:rsidR="005F2106" w:rsidRDefault="005F66E3">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Lucida Sans Unicode" w:hAnsi="Times New Roman" w:cs="Times New Roman"/>
          <w:kern w:val="1"/>
          <w:sz w:val="24"/>
          <w:szCs w:val="24"/>
          <w:lang w:val="uk-UA" w:eastAsia="ru-RU"/>
        </w:rPr>
        <w:t>12.10. Н</w:t>
      </w:r>
      <w:r>
        <w:rPr>
          <w:rFonts w:ascii="Times New Roman" w:eastAsia="Times New Roman" w:hAnsi="Times New Roman" w:cs="Times New Roman"/>
          <w:sz w:val="24"/>
          <w:szCs w:val="24"/>
          <w:lang w:val="uk-UA" w:eastAsia="ru-RU"/>
        </w:rPr>
        <w:t>евід’ємною частиною договору є договірна ціна, кошторисна документація, календарний графік.</w:t>
      </w:r>
    </w:p>
    <w:p w:rsidR="005F2106" w:rsidRDefault="005F66E3">
      <w:pPr>
        <w:spacing w:after="0" w:line="240" w:lineRule="auto"/>
        <w:ind w:left="142" w:firstLine="539"/>
        <w:jc w:val="center"/>
        <w:rPr>
          <w:rFonts w:ascii="Times New Roman" w:hAnsi="Times New Roman"/>
          <w:b/>
          <w:sz w:val="24"/>
          <w:szCs w:val="24"/>
          <w:lang w:val="uk-UA"/>
        </w:rPr>
      </w:pPr>
      <w:r>
        <w:rPr>
          <w:rFonts w:ascii="Times New Roman" w:hAnsi="Times New Roman"/>
          <w:b/>
          <w:sz w:val="24"/>
          <w:szCs w:val="24"/>
          <w:lang w:val="uk-UA"/>
        </w:rPr>
        <w:t>ХІІІ. МІСЦЕЗНАХОДЖЕННЯ ТА БАНКІВСЬКІ 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2"/>
        <w:gridCol w:w="4935"/>
      </w:tblGrid>
      <w:tr w:rsidR="005F2106">
        <w:trPr>
          <w:trHeight w:val="329"/>
        </w:trPr>
        <w:tc>
          <w:tcPr>
            <w:tcW w:w="5012" w:type="dxa"/>
            <w:tcBorders>
              <w:top w:val="single" w:sz="4" w:space="0" w:color="auto"/>
              <w:left w:val="single" w:sz="4" w:space="0" w:color="auto"/>
              <w:bottom w:val="single" w:sz="4" w:space="0" w:color="auto"/>
              <w:right w:val="single" w:sz="4" w:space="0" w:color="auto"/>
            </w:tcBorders>
            <w:vAlign w:val="center"/>
          </w:tcPr>
          <w:p w:rsidR="005F2106" w:rsidRDefault="005F66E3">
            <w:pPr>
              <w:autoSpaceDN w:val="0"/>
              <w:adjustRightInd w:val="0"/>
              <w:spacing w:after="0" w:line="264" w:lineRule="auto"/>
              <w:jc w:val="center"/>
              <w:rPr>
                <w:rFonts w:ascii="Times New Roman" w:hAnsi="Times New Roman" w:cs="Times New Roman"/>
                <w:b/>
                <w:color w:val="000000"/>
                <w:sz w:val="24"/>
                <w:szCs w:val="24"/>
                <w:lang w:val="uk-UA" w:eastAsia="uk-UA"/>
              </w:rPr>
            </w:pPr>
            <w:r>
              <w:rPr>
                <w:rFonts w:ascii="Times New Roman" w:hAnsi="Times New Roman" w:cs="Times New Roman"/>
                <w:b/>
                <w:color w:val="000000"/>
                <w:sz w:val="24"/>
                <w:szCs w:val="24"/>
                <w:lang w:val="uk-UA" w:eastAsia="uk-UA"/>
              </w:rPr>
              <w:t>ЗАМОВНИК</w:t>
            </w:r>
          </w:p>
        </w:tc>
        <w:tc>
          <w:tcPr>
            <w:tcW w:w="4935" w:type="dxa"/>
            <w:tcBorders>
              <w:top w:val="single" w:sz="4" w:space="0" w:color="auto"/>
              <w:left w:val="single" w:sz="4" w:space="0" w:color="auto"/>
              <w:bottom w:val="single" w:sz="4" w:space="0" w:color="auto"/>
              <w:right w:val="single" w:sz="4" w:space="0" w:color="auto"/>
            </w:tcBorders>
            <w:vAlign w:val="center"/>
          </w:tcPr>
          <w:p w:rsidR="005F2106" w:rsidRDefault="005F66E3">
            <w:pPr>
              <w:autoSpaceDN w:val="0"/>
              <w:adjustRightInd w:val="0"/>
              <w:spacing w:after="0" w:line="264" w:lineRule="auto"/>
              <w:jc w:val="center"/>
              <w:rPr>
                <w:rFonts w:ascii="Times New Roman" w:hAnsi="Times New Roman" w:cs="Times New Roman"/>
                <w:b/>
                <w:color w:val="000000"/>
                <w:sz w:val="24"/>
                <w:szCs w:val="24"/>
                <w:lang w:val="uk-UA" w:eastAsia="uk-UA"/>
              </w:rPr>
            </w:pPr>
            <w:r>
              <w:rPr>
                <w:rFonts w:ascii="Times New Roman" w:hAnsi="Times New Roman" w:cs="Times New Roman"/>
                <w:b/>
                <w:color w:val="000000"/>
                <w:sz w:val="24"/>
                <w:szCs w:val="24"/>
                <w:lang w:val="uk-UA" w:eastAsia="uk-UA"/>
              </w:rPr>
              <w:t>ПІДРЯДНИК</w:t>
            </w:r>
          </w:p>
        </w:tc>
      </w:tr>
      <w:tr w:rsidR="005F2106">
        <w:trPr>
          <w:trHeight w:val="546"/>
        </w:trPr>
        <w:tc>
          <w:tcPr>
            <w:tcW w:w="5012" w:type="dxa"/>
            <w:tcBorders>
              <w:top w:val="single" w:sz="4" w:space="0" w:color="auto"/>
              <w:left w:val="single" w:sz="4" w:space="0" w:color="auto"/>
              <w:bottom w:val="single" w:sz="4" w:space="0" w:color="auto"/>
              <w:right w:val="single" w:sz="4" w:space="0" w:color="auto"/>
            </w:tcBorders>
            <w:vAlign w:val="center"/>
          </w:tcPr>
          <w:p w:rsidR="005F2106" w:rsidRDefault="005F66E3">
            <w:pPr>
              <w:autoSpaceDN w:val="0"/>
              <w:adjustRightInd w:val="0"/>
              <w:spacing w:after="0" w:line="264" w:lineRule="auto"/>
              <w:jc w:val="center"/>
              <w:rPr>
                <w:rFonts w:ascii="Times New Roman" w:hAnsi="Times New Roman" w:cs="Times New Roman"/>
                <w:b/>
                <w:color w:val="000000"/>
                <w:sz w:val="24"/>
                <w:szCs w:val="24"/>
                <w:lang w:val="uk-UA" w:eastAsia="uk-UA"/>
              </w:rPr>
            </w:pPr>
            <w:r>
              <w:rPr>
                <w:rFonts w:ascii="Times New Roman" w:hAnsi="Times New Roman" w:cs="Times New Roman"/>
                <w:b/>
                <w:color w:val="000000"/>
                <w:sz w:val="24"/>
                <w:szCs w:val="24"/>
                <w:lang w:val="uk-UA" w:eastAsia="uk-UA"/>
              </w:rPr>
              <w:t>Управління комунальної інфраструктури Хмельницької міської ради</w:t>
            </w:r>
          </w:p>
        </w:tc>
        <w:tc>
          <w:tcPr>
            <w:tcW w:w="4935" w:type="dxa"/>
            <w:tcBorders>
              <w:top w:val="single" w:sz="4" w:space="0" w:color="auto"/>
              <w:left w:val="single" w:sz="4" w:space="0" w:color="auto"/>
              <w:bottom w:val="single" w:sz="4" w:space="0" w:color="auto"/>
              <w:right w:val="single" w:sz="4" w:space="0" w:color="auto"/>
            </w:tcBorders>
            <w:vAlign w:val="center"/>
          </w:tcPr>
          <w:p w:rsidR="005F2106" w:rsidRDefault="005F2106">
            <w:pPr>
              <w:suppressAutoHyphens/>
              <w:jc w:val="center"/>
              <w:rPr>
                <w:rFonts w:ascii="Times New Roman" w:hAnsi="Times New Roman" w:cs="Times New Roman"/>
                <w:b/>
                <w:color w:val="000000"/>
                <w:sz w:val="24"/>
                <w:szCs w:val="24"/>
                <w:lang w:val="uk-UA" w:eastAsia="uk-UA"/>
              </w:rPr>
            </w:pPr>
          </w:p>
        </w:tc>
      </w:tr>
      <w:tr w:rsidR="005F2106">
        <w:trPr>
          <w:trHeight w:val="3561"/>
        </w:trPr>
        <w:tc>
          <w:tcPr>
            <w:tcW w:w="5012" w:type="dxa"/>
            <w:tcBorders>
              <w:top w:val="single" w:sz="4" w:space="0" w:color="auto"/>
              <w:left w:val="single" w:sz="4" w:space="0" w:color="auto"/>
              <w:bottom w:val="single" w:sz="4" w:space="0" w:color="auto"/>
              <w:right w:val="single" w:sz="4" w:space="0" w:color="auto"/>
            </w:tcBorders>
          </w:tcPr>
          <w:p w:rsidR="005F2106" w:rsidRDefault="005F66E3">
            <w:pPr>
              <w:autoSpaceDN w:val="0"/>
              <w:adjustRightInd w:val="0"/>
              <w:spacing w:after="0" w:line="264" w:lineRule="auto"/>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29013, м. Хмельницький, вул. Проскурівська,1</w:t>
            </w:r>
          </w:p>
          <w:p w:rsidR="005F2106" w:rsidRDefault="005F66E3">
            <w:pPr>
              <w:snapToGrid w:val="0"/>
              <w:spacing w:after="0"/>
              <w:jc w:val="both"/>
              <w:rPr>
                <w:rFonts w:ascii="Times New Roman" w:hAnsi="Times New Roman" w:cs="Times New Roman"/>
                <w:sz w:val="24"/>
                <w:szCs w:val="24"/>
                <w:lang w:val="uk-UA"/>
              </w:rPr>
            </w:pPr>
            <w:r>
              <w:rPr>
                <w:rFonts w:ascii="Times New Roman" w:hAnsi="Times New Roman" w:cs="Times New Roman"/>
                <w:color w:val="000000"/>
                <w:sz w:val="24"/>
                <w:szCs w:val="24"/>
                <w:lang w:val="uk-UA" w:eastAsia="uk-UA"/>
              </w:rPr>
              <w:t>р/р №</w:t>
            </w:r>
            <w:r>
              <w:rPr>
                <w:rFonts w:ascii="Times New Roman" w:hAnsi="Times New Roman" w:cs="Times New Roman"/>
                <w:color w:val="000000"/>
                <w:sz w:val="24"/>
                <w:szCs w:val="24"/>
                <w:lang w:eastAsia="uk-UA"/>
              </w:rPr>
              <w:t xml:space="preserve"> </w:t>
            </w:r>
            <w:r>
              <w:rPr>
                <w:rFonts w:ascii="Times New Roman" w:hAnsi="Times New Roman" w:cs="Times New Roman"/>
                <w:color w:val="000000"/>
                <w:sz w:val="24"/>
                <w:szCs w:val="24"/>
                <w:lang w:val="en-US" w:eastAsia="uk-UA"/>
              </w:rPr>
              <w:t>UA</w:t>
            </w:r>
            <w:r>
              <w:rPr>
                <w:rFonts w:ascii="Times New Roman" w:hAnsi="Times New Roman" w:cs="Times New Roman"/>
                <w:color w:val="000000"/>
                <w:sz w:val="24"/>
                <w:szCs w:val="24"/>
                <w:lang w:eastAsia="uk-UA"/>
              </w:rPr>
              <w:t xml:space="preserve"> </w:t>
            </w:r>
          </w:p>
          <w:p w:rsidR="005F2106" w:rsidRDefault="005F66E3">
            <w:pPr>
              <w:snapToGrid w:val="0"/>
              <w:spacing w:after="0"/>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 xml:space="preserve">в Державній казначейській службі України, </w:t>
            </w:r>
          </w:p>
          <w:p w:rsidR="005F2106" w:rsidRDefault="005F66E3">
            <w:pPr>
              <w:snapToGrid w:val="0"/>
              <w:spacing w:after="0"/>
              <w:jc w:val="both"/>
              <w:rPr>
                <w:rFonts w:ascii="Times New Roman" w:hAnsi="Times New Roman" w:cs="Times New Roman"/>
                <w:sz w:val="24"/>
                <w:szCs w:val="24"/>
                <w:lang w:val="uk-UA"/>
              </w:rPr>
            </w:pPr>
            <w:r>
              <w:rPr>
                <w:rFonts w:ascii="Times New Roman" w:hAnsi="Times New Roman" w:cs="Times New Roman"/>
                <w:color w:val="000000"/>
                <w:sz w:val="24"/>
                <w:szCs w:val="24"/>
                <w:lang w:val="uk-UA" w:eastAsia="uk-UA"/>
              </w:rPr>
              <w:t>м. Київ</w:t>
            </w:r>
          </w:p>
          <w:p w:rsidR="005F2106" w:rsidRDefault="005F66E3">
            <w:pPr>
              <w:autoSpaceDN w:val="0"/>
              <w:adjustRightInd w:val="0"/>
              <w:spacing w:after="0" w:line="264" w:lineRule="auto"/>
              <w:jc w:val="both"/>
              <w:rPr>
                <w:rFonts w:ascii="Times New Roman" w:hAnsi="Times New Roman" w:cs="Times New Roman"/>
                <w:b/>
                <w:color w:val="000000"/>
                <w:sz w:val="24"/>
                <w:szCs w:val="24"/>
                <w:lang w:val="uk-UA" w:eastAsia="uk-UA"/>
              </w:rPr>
            </w:pPr>
            <w:r>
              <w:rPr>
                <w:rFonts w:ascii="Times New Roman" w:hAnsi="Times New Roman" w:cs="Times New Roman"/>
                <w:color w:val="000000"/>
                <w:sz w:val="24"/>
                <w:szCs w:val="24"/>
                <w:lang w:val="uk-UA" w:eastAsia="uk-UA"/>
              </w:rPr>
              <w:t>код ЄДРПОУ 03356163</w:t>
            </w:r>
          </w:p>
          <w:p w:rsidR="005F2106" w:rsidRDefault="005F2106">
            <w:pPr>
              <w:autoSpaceDN w:val="0"/>
              <w:adjustRightInd w:val="0"/>
              <w:spacing w:after="0" w:line="264" w:lineRule="auto"/>
              <w:rPr>
                <w:rFonts w:ascii="Times New Roman" w:hAnsi="Times New Roman" w:cs="Times New Roman"/>
                <w:b/>
                <w:bCs/>
                <w:color w:val="000000"/>
                <w:sz w:val="24"/>
                <w:szCs w:val="24"/>
                <w:lang w:val="uk-UA" w:eastAsia="uk-UA"/>
              </w:rPr>
            </w:pPr>
          </w:p>
          <w:p w:rsidR="005F2106" w:rsidRDefault="005F2106">
            <w:pPr>
              <w:autoSpaceDN w:val="0"/>
              <w:adjustRightInd w:val="0"/>
              <w:spacing w:after="0" w:line="264" w:lineRule="auto"/>
              <w:rPr>
                <w:rFonts w:ascii="Times New Roman" w:hAnsi="Times New Roman" w:cs="Times New Roman"/>
                <w:b/>
                <w:bCs/>
                <w:color w:val="000000"/>
                <w:sz w:val="24"/>
                <w:szCs w:val="24"/>
                <w:lang w:val="uk-UA" w:eastAsia="uk-UA"/>
              </w:rPr>
            </w:pPr>
          </w:p>
          <w:p w:rsidR="005F2106" w:rsidRDefault="005F66E3">
            <w:pPr>
              <w:autoSpaceDN w:val="0"/>
              <w:adjustRightInd w:val="0"/>
              <w:spacing w:after="0" w:line="264" w:lineRule="auto"/>
              <w:rPr>
                <w:rFonts w:ascii="Times New Roman" w:hAnsi="Times New Roman" w:cs="Times New Roman"/>
                <w:b/>
                <w:bCs/>
                <w:color w:val="000000"/>
                <w:sz w:val="24"/>
                <w:szCs w:val="24"/>
                <w:lang w:val="uk-UA" w:eastAsia="uk-UA"/>
              </w:rPr>
            </w:pPr>
            <w:r>
              <w:rPr>
                <w:rFonts w:ascii="Times New Roman" w:hAnsi="Times New Roman" w:cs="Times New Roman"/>
                <w:b/>
                <w:color w:val="000000"/>
                <w:sz w:val="24"/>
                <w:szCs w:val="24"/>
                <w:lang w:val="uk-UA"/>
              </w:rPr>
              <w:t>В. о. начальника управління</w:t>
            </w:r>
          </w:p>
          <w:p w:rsidR="005F2106" w:rsidRDefault="005F66E3">
            <w:pPr>
              <w:autoSpaceDN w:val="0"/>
              <w:adjustRightInd w:val="0"/>
              <w:spacing w:after="0" w:line="264" w:lineRule="auto"/>
              <w:rPr>
                <w:rFonts w:ascii="Times New Roman" w:hAnsi="Times New Roman" w:cs="Times New Roman"/>
                <w:b/>
                <w:bCs/>
                <w:color w:val="000000"/>
                <w:sz w:val="24"/>
                <w:szCs w:val="24"/>
                <w:lang w:val="uk-UA" w:eastAsia="uk-UA"/>
              </w:rPr>
            </w:pPr>
            <w:r>
              <w:rPr>
                <w:rFonts w:ascii="Times New Roman" w:hAnsi="Times New Roman" w:cs="Times New Roman"/>
                <w:b/>
                <w:bCs/>
                <w:color w:val="000000"/>
                <w:sz w:val="24"/>
                <w:szCs w:val="24"/>
                <w:lang w:val="uk-UA" w:eastAsia="uk-UA"/>
              </w:rPr>
              <w:t>________________</w:t>
            </w:r>
            <w:r>
              <w:rPr>
                <w:rFonts w:ascii="Times New Roman" w:hAnsi="Times New Roman"/>
                <w:b/>
                <w:bCs/>
                <w:color w:val="000000"/>
                <w:sz w:val="24"/>
                <w:szCs w:val="24"/>
                <w:lang w:val="uk-UA" w:eastAsia="uk-UA"/>
              </w:rPr>
              <w:t xml:space="preserve"> В. Кабальський</w:t>
            </w:r>
          </w:p>
          <w:p w:rsidR="005F2106" w:rsidRDefault="005F66E3">
            <w:pPr>
              <w:autoSpaceDN w:val="0"/>
              <w:adjustRightInd w:val="0"/>
              <w:spacing w:after="0" w:line="264" w:lineRule="auto"/>
              <w:rPr>
                <w:rFonts w:ascii="Times New Roman" w:hAnsi="Times New Roman" w:cs="Times New Roman"/>
                <w:bCs/>
                <w:color w:val="000000"/>
                <w:sz w:val="24"/>
                <w:szCs w:val="24"/>
                <w:lang w:val="uk-UA" w:eastAsia="uk-UA"/>
              </w:rPr>
            </w:pPr>
            <w:r>
              <w:rPr>
                <w:rFonts w:ascii="Times New Roman" w:hAnsi="Times New Roman" w:cs="Times New Roman"/>
                <w:bCs/>
                <w:color w:val="000000"/>
                <w:sz w:val="24"/>
                <w:szCs w:val="24"/>
                <w:lang w:val="uk-UA" w:eastAsia="uk-UA"/>
              </w:rPr>
              <w:t xml:space="preserve">               м.п.</w:t>
            </w:r>
          </w:p>
        </w:tc>
        <w:tc>
          <w:tcPr>
            <w:tcW w:w="4935" w:type="dxa"/>
            <w:tcBorders>
              <w:top w:val="single" w:sz="4" w:space="0" w:color="auto"/>
              <w:left w:val="single" w:sz="4" w:space="0" w:color="auto"/>
              <w:bottom w:val="single" w:sz="4" w:space="0" w:color="auto"/>
              <w:right w:val="single" w:sz="4" w:space="0" w:color="auto"/>
            </w:tcBorders>
          </w:tcPr>
          <w:p w:rsidR="005F2106" w:rsidRDefault="005F2106">
            <w:pPr>
              <w:pStyle w:val="Standard"/>
              <w:ind w:left="-33"/>
              <w:jc w:val="both"/>
              <w:rPr>
                <w:rFonts w:cs="Times New Roman"/>
                <w:b/>
                <w:bCs/>
                <w:color w:val="000000"/>
                <w:lang w:eastAsia="uk-UA"/>
              </w:rPr>
            </w:pPr>
          </w:p>
        </w:tc>
      </w:tr>
    </w:tbl>
    <w:p w:rsidR="005F2106" w:rsidRDefault="005F2106">
      <w:pPr>
        <w:spacing w:after="0" w:line="264" w:lineRule="auto"/>
        <w:rPr>
          <w:rFonts w:ascii="Times New Roman" w:hAnsi="Times New Roman" w:cs="Times New Roman"/>
          <w:sz w:val="24"/>
          <w:szCs w:val="24"/>
          <w:lang w:val="uk-UA"/>
        </w:rPr>
      </w:pPr>
    </w:p>
    <w:sectPr w:rsidR="005F2106">
      <w:pgSz w:w="11906" w:h="16838"/>
      <w:pgMar w:top="568" w:right="707"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35C" w:rsidRDefault="004B035C">
      <w:pPr>
        <w:spacing w:line="240" w:lineRule="auto"/>
      </w:pPr>
      <w:r>
        <w:separator/>
      </w:r>
    </w:p>
  </w:endnote>
  <w:endnote w:type="continuationSeparator" w:id="0">
    <w:p w:rsidR="004B035C" w:rsidRDefault="004B03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ivaldi">
    <w:panose1 w:val="03020602050506090804"/>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35C" w:rsidRDefault="004B035C">
      <w:pPr>
        <w:spacing w:after="0"/>
      </w:pPr>
      <w:r>
        <w:separator/>
      </w:r>
    </w:p>
  </w:footnote>
  <w:footnote w:type="continuationSeparator" w:id="0">
    <w:p w:rsidR="004B035C" w:rsidRDefault="004B035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lvl w:ilvl="0">
      <w:start w:val="1"/>
      <w:numFmt w:val="bullet"/>
      <w:lvlText w:val="-"/>
      <w:lvlJc w:val="left"/>
      <w:pPr>
        <w:tabs>
          <w:tab w:val="left" w:pos="0"/>
        </w:tabs>
        <w:ind w:left="720" w:hanging="360"/>
      </w:pPr>
      <w:rPr>
        <w:rFonts w:ascii="Vivaldi" w:hAnsi="Vivaldi" w:cs="Vivaldi" w:hint="default"/>
      </w:rPr>
    </w:lvl>
  </w:abstractNum>
  <w:abstractNum w:abstractNumId="1">
    <w:nsid w:val="0000000B"/>
    <w:multiLevelType w:val="singleLevel"/>
    <w:tmpl w:val="0000000B"/>
    <w:lvl w:ilvl="0">
      <w:numFmt w:val="bullet"/>
      <w:lvlText w:val="-"/>
      <w:lvlJc w:val="left"/>
      <w:pPr>
        <w:tabs>
          <w:tab w:val="left" w:pos="0"/>
        </w:tabs>
        <w:ind w:left="1146" w:hanging="360"/>
      </w:pPr>
      <w:rPr>
        <w:rFonts w:ascii="Vivaldi" w:hAnsi="Vivaldi" w:cs="Vivaldi" w:hint="default"/>
      </w:rPr>
    </w:lvl>
  </w:abstractNum>
  <w:abstractNum w:abstractNumId="2">
    <w:nsid w:val="0000000C"/>
    <w:multiLevelType w:val="singleLevel"/>
    <w:tmpl w:val="0000000C"/>
    <w:lvl w:ilvl="0">
      <w:numFmt w:val="bullet"/>
      <w:lvlText w:val="-"/>
      <w:lvlJc w:val="left"/>
      <w:pPr>
        <w:tabs>
          <w:tab w:val="left" w:pos="0"/>
        </w:tabs>
        <w:ind w:left="1146" w:hanging="360"/>
      </w:pPr>
      <w:rPr>
        <w:rFonts w:ascii="Vivaldi" w:hAnsi="Vivaldi" w:cs="Vivaldi" w:hint="default"/>
        <w:color w:val="000000"/>
        <w:lang w:val="uk-UA"/>
      </w:rPr>
    </w:lvl>
  </w:abstractNum>
  <w:abstractNum w:abstractNumId="3">
    <w:nsid w:val="0000000D"/>
    <w:multiLevelType w:val="singleLevel"/>
    <w:tmpl w:val="0000000D"/>
    <w:lvl w:ilvl="0">
      <w:numFmt w:val="bullet"/>
      <w:lvlText w:val="-"/>
      <w:lvlJc w:val="left"/>
      <w:pPr>
        <w:tabs>
          <w:tab w:val="left" w:pos="0"/>
        </w:tabs>
        <w:ind w:left="1146" w:hanging="360"/>
      </w:pPr>
      <w:rPr>
        <w:rFonts w:ascii="Vivaldi" w:hAnsi="Vivaldi" w:cs="Vivaldi" w:hint="default"/>
      </w:rPr>
    </w:lvl>
  </w:abstractNum>
  <w:abstractNum w:abstractNumId="4">
    <w:nsid w:val="0000000E"/>
    <w:multiLevelType w:val="singleLevel"/>
    <w:tmpl w:val="0000000E"/>
    <w:lvl w:ilvl="0">
      <w:numFmt w:val="bullet"/>
      <w:lvlText w:val="-"/>
      <w:lvlJc w:val="left"/>
      <w:pPr>
        <w:tabs>
          <w:tab w:val="left" w:pos="0"/>
        </w:tabs>
        <w:ind w:left="1146" w:hanging="360"/>
      </w:pPr>
      <w:rPr>
        <w:rFonts w:ascii="Vivaldi" w:hAnsi="Vivaldi" w:cs="Vivaldi"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37A"/>
    <w:rsid w:val="00000D64"/>
    <w:rsid w:val="0001013F"/>
    <w:rsid w:val="000441A6"/>
    <w:rsid w:val="00045E14"/>
    <w:rsid w:val="000644A6"/>
    <w:rsid w:val="00093165"/>
    <w:rsid w:val="000C6CF9"/>
    <w:rsid w:val="000F14C3"/>
    <w:rsid w:val="000F26D9"/>
    <w:rsid w:val="00104C9A"/>
    <w:rsid w:val="00115F66"/>
    <w:rsid w:val="001174BC"/>
    <w:rsid w:val="0012286E"/>
    <w:rsid w:val="00126CB5"/>
    <w:rsid w:val="0012734C"/>
    <w:rsid w:val="001302C7"/>
    <w:rsid w:val="001332D7"/>
    <w:rsid w:val="00135F28"/>
    <w:rsid w:val="00144E50"/>
    <w:rsid w:val="001556C8"/>
    <w:rsid w:val="001563F5"/>
    <w:rsid w:val="00161E05"/>
    <w:rsid w:val="0016719D"/>
    <w:rsid w:val="00175034"/>
    <w:rsid w:val="00183582"/>
    <w:rsid w:val="00187484"/>
    <w:rsid w:val="001951B3"/>
    <w:rsid w:val="001A1318"/>
    <w:rsid w:val="001A4548"/>
    <w:rsid w:val="001B0794"/>
    <w:rsid w:val="001B690D"/>
    <w:rsid w:val="001E5C3B"/>
    <w:rsid w:val="001F6561"/>
    <w:rsid w:val="0020329E"/>
    <w:rsid w:val="002219B3"/>
    <w:rsid w:val="00227218"/>
    <w:rsid w:val="00227BBC"/>
    <w:rsid w:val="0024492E"/>
    <w:rsid w:val="00246C47"/>
    <w:rsid w:val="00272879"/>
    <w:rsid w:val="00290F29"/>
    <w:rsid w:val="002B02F0"/>
    <w:rsid w:val="002B5D3F"/>
    <w:rsid w:val="002D17F9"/>
    <w:rsid w:val="002D3927"/>
    <w:rsid w:val="003410DE"/>
    <w:rsid w:val="0035064D"/>
    <w:rsid w:val="00355E9B"/>
    <w:rsid w:val="00357A49"/>
    <w:rsid w:val="00360884"/>
    <w:rsid w:val="0037071D"/>
    <w:rsid w:val="00390813"/>
    <w:rsid w:val="003970FA"/>
    <w:rsid w:val="003A5F6A"/>
    <w:rsid w:val="003A6E86"/>
    <w:rsid w:val="003C178D"/>
    <w:rsid w:val="003C2232"/>
    <w:rsid w:val="003C50EE"/>
    <w:rsid w:val="003D131F"/>
    <w:rsid w:val="003E2B71"/>
    <w:rsid w:val="0040259E"/>
    <w:rsid w:val="00405F83"/>
    <w:rsid w:val="00437DC9"/>
    <w:rsid w:val="00445C19"/>
    <w:rsid w:val="0044672C"/>
    <w:rsid w:val="0044683B"/>
    <w:rsid w:val="00451ECA"/>
    <w:rsid w:val="004B035C"/>
    <w:rsid w:val="004B045D"/>
    <w:rsid w:val="004B5DDA"/>
    <w:rsid w:val="004D75E8"/>
    <w:rsid w:val="004E0AB2"/>
    <w:rsid w:val="00526655"/>
    <w:rsid w:val="0056454D"/>
    <w:rsid w:val="005760B7"/>
    <w:rsid w:val="005811E2"/>
    <w:rsid w:val="0058205A"/>
    <w:rsid w:val="00584ED7"/>
    <w:rsid w:val="0058737A"/>
    <w:rsid w:val="005900FA"/>
    <w:rsid w:val="005923EF"/>
    <w:rsid w:val="005D58BE"/>
    <w:rsid w:val="005F1163"/>
    <w:rsid w:val="005F2106"/>
    <w:rsid w:val="005F66E3"/>
    <w:rsid w:val="00605CAE"/>
    <w:rsid w:val="00607F2C"/>
    <w:rsid w:val="00614146"/>
    <w:rsid w:val="00617993"/>
    <w:rsid w:val="00657022"/>
    <w:rsid w:val="0066221D"/>
    <w:rsid w:val="006730C5"/>
    <w:rsid w:val="006C001F"/>
    <w:rsid w:val="006E70DB"/>
    <w:rsid w:val="006F06F0"/>
    <w:rsid w:val="006F3B08"/>
    <w:rsid w:val="00704BF2"/>
    <w:rsid w:val="00715674"/>
    <w:rsid w:val="00736461"/>
    <w:rsid w:val="00746CA2"/>
    <w:rsid w:val="00765FB6"/>
    <w:rsid w:val="00767A2C"/>
    <w:rsid w:val="0079014F"/>
    <w:rsid w:val="007978F6"/>
    <w:rsid w:val="007C272E"/>
    <w:rsid w:val="007E4032"/>
    <w:rsid w:val="007E6C26"/>
    <w:rsid w:val="008000DD"/>
    <w:rsid w:val="00810D99"/>
    <w:rsid w:val="00822879"/>
    <w:rsid w:val="00822E30"/>
    <w:rsid w:val="00854CCA"/>
    <w:rsid w:val="00893F50"/>
    <w:rsid w:val="00896A5C"/>
    <w:rsid w:val="008A5ACF"/>
    <w:rsid w:val="008B5431"/>
    <w:rsid w:val="008C481A"/>
    <w:rsid w:val="008C5D15"/>
    <w:rsid w:val="008E0B02"/>
    <w:rsid w:val="008E2E09"/>
    <w:rsid w:val="008E7E84"/>
    <w:rsid w:val="00955E9F"/>
    <w:rsid w:val="00973962"/>
    <w:rsid w:val="0097560E"/>
    <w:rsid w:val="00984250"/>
    <w:rsid w:val="00991687"/>
    <w:rsid w:val="009968AD"/>
    <w:rsid w:val="009C79FD"/>
    <w:rsid w:val="009D1330"/>
    <w:rsid w:val="009D35A4"/>
    <w:rsid w:val="009E0D2B"/>
    <w:rsid w:val="00A0461C"/>
    <w:rsid w:val="00A139D7"/>
    <w:rsid w:val="00A171E9"/>
    <w:rsid w:val="00A21C39"/>
    <w:rsid w:val="00A535B8"/>
    <w:rsid w:val="00A561E8"/>
    <w:rsid w:val="00A86DD2"/>
    <w:rsid w:val="00AA5E99"/>
    <w:rsid w:val="00AC4DC0"/>
    <w:rsid w:val="00AD5F8A"/>
    <w:rsid w:val="00AD6687"/>
    <w:rsid w:val="00AE6284"/>
    <w:rsid w:val="00AF42C1"/>
    <w:rsid w:val="00AF5908"/>
    <w:rsid w:val="00B24050"/>
    <w:rsid w:val="00B40AED"/>
    <w:rsid w:val="00B624AA"/>
    <w:rsid w:val="00B64FA6"/>
    <w:rsid w:val="00B70DEC"/>
    <w:rsid w:val="00B75C73"/>
    <w:rsid w:val="00B81474"/>
    <w:rsid w:val="00B913A1"/>
    <w:rsid w:val="00BB4C43"/>
    <w:rsid w:val="00BD7F6A"/>
    <w:rsid w:val="00BF7B0B"/>
    <w:rsid w:val="00C07BE5"/>
    <w:rsid w:val="00C528B4"/>
    <w:rsid w:val="00C5572E"/>
    <w:rsid w:val="00C57D41"/>
    <w:rsid w:val="00C6050E"/>
    <w:rsid w:val="00C70D0F"/>
    <w:rsid w:val="00CA73B9"/>
    <w:rsid w:val="00CA7A31"/>
    <w:rsid w:val="00CB25A7"/>
    <w:rsid w:val="00CC0DDF"/>
    <w:rsid w:val="00CC53BF"/>
    <w:rsid w:val="00CD2EDC"/>
    <w:rsid w:val="00CF6F65"/>
    <w:rsid w:val="00D00C98"/>
    <w:rsid w:val="00D03485"/>
    <w:rsid w:val="00D152FE"/>
    <w:rsid w:val="00D15EB7"/>
    <w:rsid w:val="00D24CFD"/>
    <w:rsid w:val="00D33476"/>
    <w:rsid w:val="00D81BD4"/>
    <w:rsid w:val="00D83545"/>
    <w:rsid w:val="00D8577D"/>
    <w:rsid w:val="00D90882"/>
    <w:rsid w:val="00DC5DAA"/>
    <w:rsid w:val="00DE316D"/>
    <w:rsid w:val="00E07F8A"/>
    <w:rsid w:val="00E2465D"/>
    <w:rsid w:val="00E378A9"/>
    <w:rsid w:val="00E41CFA"/>
    <w:rsid w:val="00E42531"/>
    <w:rsid w:val="00E57AAB"/>
    <w:rsid w:val="00E80EFF"/>
    <w:rsid w:val="00E86401"/>
    <w:rsid w:val="00E92073"/>
    <w:rsid w:val="00E94067"/>
    <w:rsid w:val="00EB28D9"/>
    <w:rsid w:val="00EE1F8F"/>
    <w:rsid w:val="00EE2E02"/>
    <w:rsid w:val="00EF4C92"/>
    <w:rsid w:val="00F24AEB"/>
    <w:rsid w:val="00F315E1"/>
    <w:rsid w:val="00F370F1"/>
    <w:rsid w:val="00F61044"/>
    <w:rsid w:val="00F6340A"/>
    <w:rsid w:val="00FB05E7"/>
    <w:rsid w:val="19466B0D"/>
    <w:rsid w:val="24A8679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BF8EBA-7DE2-4705-9301-82D0AA67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Segoe UI" w:hAnsi="Segoe UI" w:cs="Segoe UI"/>
      <w:sz w:val="18"/>
      <w:szCs w:val="18"/>
    </w:rPr>
  </w:style>
  <w:style w:type="paragraph" w:styleId="3">
    <w:name w:val="Body Text Indent 3"/>
    <w:basedOn w:val="a"/>
    <w:link w:val="30"/>
    <w:uiPriority w:val="99"/>
    <w:pPr>
      <w:spacing w:after="120" w:line="240" w:lineRule="auto"/>
      <w:ind w:left="283"/>
    </w:pPr>
    <w:rPr>
      <w:rFonts w:ascii="Times New Roman CYR" w:eastAsia="Times New Roman" w:hAnsi="Times New Roman CYR" w:cs="Times New Roman"/>
      <w:sz w:val="16"/>
      <w:szCs w:val="16"/>
      <w:lang w:eastAsia="ru-RU"/>
    </w:rPr>
  </w:style>
  <w:style w:type="paragraph" w:styleId="a5">
    <w:name w:val="Normal (Web)"/>
    <w:basedOn w:val="a"/>
    <w:link w:val="a6"/>
    <w:uiPriority w:val="99"/>
    <w:unhideWhenUsed/>
    <w:pPr>
      <w:spacing w:before="100" w:beforeAutospacing="1" w:after="0" w:line="240" w:lineRule="auto"/>
      <w:jc w:val="both"/>
    </w:pPr>
    <w:rPr>
      <w:rFonts w:ascii="Times New Roman" w:eastAsia="Times New Roman" w:hAnsi="Times New Roman" w:cs="Times New Roman"/>
      <w:sz w:val="24"/>
      <w:szCs w:val="24"/>
      <w:lang w:eastAsia="ru-RU"/>
    </w:rPr>
  </w:style>
  <w:style w:type="paragraph" w:customStyle="1" w:styleId="western">
    <w:name w:val="western"/>
    <w:basedOn w:val="a"/>
    <w:pPr>
      <w:spacing w:before="100" w:beforeAutospacing="1" w:after="0" w:line="240" w:lineRule="auto"/>
      <w:jc w:val="both"/>
    </w:pPr>
    <w:rPr>
      <w:rFonts w:ascii="Times New Roman" w:eastAsia="Times New Roman" w:hAnsi="Times New Roman" w:cs="Times New Roman"/>
      <w:b/>
      <w:bCs/>
      <w:sz w:val="24"/>
      <w:szCs w:val="24"/>
      <w:lang w:eastAsia="ru-RU"/>
    </w:rPr>
  </w:style>
  <w:style w:type="character" w:customStyle="1" w:styleId="a6">
    <w:name w:val="Звичайний (веб) Знак"/>
    <w:link w:val="a5"/>
    <w:uiPriority w:val="99"/>
    <w:locked/>
    <w:rPr>
      <w:rFonts w:ascii="Times New Roman" w:eastAsia="Times New Roman" w:hAnsi="Times New Roman" w:cs="Times New Roman"/>
      <w:sz w:val="24"/>
      <w:szCs w:val="24"/>
      <w:lang w:eastAsia="ru-RU"/>
    </w:rPr>
  </w:style>
  <w:style w:type="character" w:customStyle="1" w:styleId="30">
    <w:name w:val="Основний текст з відступом 3 Знак"/>
    <w:basedOn w:val="a0"/>
    <w:link w:val="3"/>
    <w:uiPriority w:val="99"/>
    <w:qFormat/>
    <w:rPr>
      <w:rFonts w:ascii="Times New Roman CYR" w:eastAsia="Times New Roman" w:hAnsi="Times New Roman CYR" w:cs="Times New Roman"/>
      <w:sz w:val="16"/>
      <w:szCs w:val="16"/>
      <w:lang w:eastAsia="ru-RU"/>
    </w:rPr>
  </w:style>
  <w:style w:type="character" w:customStyle="1" w:styleId="a4">
    <w:name w:val="Текст у виносці Знак"/>
    <w:basedOn w:val="a0"/>
    <w:link w:val="a3"/>
    <w:uiPriority w:val="99"/>
    <w:semiHidden/>
    <w:qFormat/>
    <w:rPr>
      <w:rFonts w:ascii="Segoe UI" w:hAnsi="Segoe UI" w:cs="Segoe UI"/>
      <w:sz w:val="18"/>
      <w:szCs w:val="18"/>
    </w:rPr>
  </w:style>
  <w:style w:type="character" w:customStyle="1" w:styleId="1">
    <w:name w:val="Основной шрифт абзаца1"/>
  </w:style>
  <w:style w:type="paragraph" w:customStyle="1" w:styleId="Standard">
    <w:name w:val="Standard"/>
    <w:qFormat/>
    <w:pPr>
      <w:widowControl w:val="0"/>
      <w:suppressAutoHyphens/>
      <w:autoSpaceDN w:val="0"/>
      <w:textAlignment w:val="baseline"/>
    </w:pPr>
    <w:rPr>
      <w:rFonts w:cs="Mangal"/>
      <w:kern w:val="3"/>
      <w:sz w:val="24"/>
      <w:szCs w:val="24"/>
      <w:lang w:val="uk-UA" w:eastAsia="zh-CN" w:bidi="hi-IN"/>
    </w:rPr>
  </w:style>
  <w:style w:type="paragraph" w:styleId="a7">
    <w:name w:val="No Spacing"/>
    <w:uiPriority w:val="1"/>
    <w:qFormat/>
    <w:rPr>
      <w:rFonts w:ascii="Calibri" w:eastAsia="Calibri" w:hAnsi="Calibri"/>
      <w:sz w:val="22"/>
      <w:szCs w:val="22"/>
      <w:lang w:val="uk-UA" w:eastAsia="en-US"/>
    </w:rPr>
  </w:style>
  <w:style w:type="character" w:customStyle="1" w:styleId="10">
    <w:name w:val="Шрифт абзацу за промовчанням1"/>
    <w:qFormat/>
  </w:style>
  <w:style w:type="paragraph" w:customStyle="1" w:styleId="rtejustify">
    <w:name w:val="rtejustify"/>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Текст в заданном формате"/>
    <w:basedOn w:val="a"/>
    <w:uiPriority w:val="99"/>
    <w:qFormat/>
    <w:pPr>
      <w:widowControl w:val="0"/>
      <w:suppressAutoHyphens/>
      <w:spacing w:after="0" w:line="240" w:lineRule="auto"/>
    </w:pPr>
    <w:rPr>
      <w:rFonts w:ascii="Courier New" w:eastAsia="Times New Roman" w:hAnsi="Courier New" w:cs="Courier New"/>
      <w:kern w:val="1"/>
      <w:sz w:val="20"/>
      <w:szCs w:val="20"/>
      <w:lang w:eastAsia="ru-RU"/>
    </w:rPr>
  </w:style>
  <w:style w:type="paragraph" w:customStyle="1" w:styleId="a9">
    <w:name w:val="Знак"/>
    <w:basedOn w:val="a"/>
    <w:uiPriority w:val="99"/>
    <w:qFormat/>
    <w:pPr>
      <w:spacing w:after="0" w:line="240" w:lineRule="auto"/>
    </w:pPr>
    <w:rPr>
      <w:rFonts w:ascii="Verdana" w:eastAsia="Times New Roman" w:hAnsi="Verdana" w:cs="Verdana"/>
      <w:sz w:val="20"/>
      <w:szCs w:val="20"/>
      <w:lang w:val="en-US"/>
    </w:rPr>
  </w:style>
  <w:style w:type="character" w:customStyle="1" w:styleId="rvts0">
    <w:name w:val="rvts0"/>
    <w:qFormat/>
    <w:rPr>
      <w:rFonts w:cs="Times New Roman"/>
    </w:rPr>
  </w:style>
  <w:style w:type="paragraph" w:customStyle="1" w:styleId="aa">
    <w:name w:val="Знак Знак Знак Знак"/>
    <w:basedOn w:val="a"/>
    <w:qFormat/>
    <w:pPr>
      <w:spacing w:after="0" w:line="240" w:lineRule="auto"/>
    </w:pPr>
    <w:rPr>
      <w:rFonts w:ascii="Verdana" w:eastAsia="Times New Roman" w:hAnsi="Verdana" w:cs="Verdana"/>
      <w:sz w:val="20"/>
      <w:szCs w:val="20"/>
      <w:lang w:val="en-US"/>
    </w:rPr>
  </w:style>
  <w:style w:type="paragraph" w:styleId="ab">
    <w:name w:val="List Paragraph"/>
    <w:basedOn w:val="a"/>
    <w:uiPriority w:val="34"/>
    <w:qFormat/>
    <w:pPr>
      <w:ind w:left="720"/>
      <w:contextualSpacing/>
    </w:pPr>
  </w:style>
  <w:style w:type="character" w:styleId="ac">
    <w:name w:val="Hyperlink"/>
    <w:basedOn w:val="a0"/>
    <w:uiPriority w:val="99"/>
    <w:unhideWhenUsed/>
    <w:rsid w:val="00227B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DE76B-CE4B-4C9D-B322-7C5164522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3941</Words>
  <Characters>22465</Characters>
  <Application>Microsoft Office Word</Application>
  <DocSecurity>0</DocSecurity>
  <Lines>187</Lines>
  <Paragraphs>52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Бартащук Катерина Володимирівна</dc:creator>
  <cp:lastModifiedBy>Щегельська Ольга Іванівна</cp:lastModifiedBy>
  <cp:revision>20</cp:revision>
  <cp:lastPrinted>2023-10-12T05:56:00Z</cp:lastPrinted>
  <dcterms:created xsi:type="dcterms:W3CDTF">2021-02-04T11:28:00Z</dcterms:created>
  <dcterms:modified xsi:type="dcterms:W3CDTF">2023-10-20T11:27:00Z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0D2530A8716342E1BF031DC5DE5EEC81_12</vt:lpwstr>
  </property>
</Properties>
</file>