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51845F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ДЕРЖАВНА МИТНА СЛУЖБА УКРАЇНИ</w:t>
      </w:r>
    </w:p>
    <w:p w14:paraId="23DEB31A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ЗАПОРІЗЬКА МИТНИЦЯ</w:t>
      </w:r>
    </w:p>
    <w:p w14:paraId="0A3016BC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B6EBF" w14:textId="3189AFF5" w:rsidR="00EF0DE2" w:rsidRPr="00493F31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150218B3" w14:textId="3B3F9228" w:rsidR="00EF0DE2" w:rsidRPr="00493F31" w:rsidRDefault="00EF0DE2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B421BE"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торгів </w:t>
      </w:r>
      <w:r w:rsidR="00176167"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особливостями</w:t>
      </w:r>
    </w:p>
    <w:p w14:paraId="0EFBDB7D" w14:textId="77777777" w:rsidR="00B421BE" w:rsidRPr="00493F31" w:rsidRDefault="00B421BE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493F3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493F31">
        <w:rPr>
          <w:rFonts w:ascii="Times New Roman" w:hAnsi="Times New Roman" w:cs="Times New Roman"/>
          <w:sz w:val="24"/>
          <w:szCs w:val="24"/>
        </w:rPr>
        <w:t xml:space="preserve"> </w:t>
      </w:r>
      <w:r w:rsidR="00E33E9D" w:rsidRPr="00493F31">
        <w:rPr>
          <w:rFonts w:ascii="Times New Roman" w:hAnsi="Times New Roman" w:cs="Times New Roman"/>
          <w:b/>
          <w:sz w:val="24"/>
          <w:szCs w:val="24"/>
        </w:rPr>
        <w:t>Запорізька митниця</w:t>
      </w:r>
    </w:p>
    <w:p w14:paraId="23176C6F" w14:textId="352BDA90" w:rsidR="00BD5D4E" w:rsidRPr="00493F3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493F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493F31" w:rsidRDefault="00BD5D4E" w:rsidP="00537F8D">
      <w:pPr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</w:t>
      </w:r>
      <w:proofErr w:type="gram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стр</w:t>
      </w:r>
      <w:proofErr w:type="gram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493F31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</w:p>
    <w:p w14:paraId="3F8AC95D" w14:textId="77A1A5CB" w:rsidR="00BD5D4E" w:rsidRPr="00493F31" w:rsidRDefault="00BD5D4E" w:rsidP="00537F8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п</w:t>
      </w:r>
      <w:r w:rsidR="008232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ч</w:t>
      </w:r>
      <w:r w:rsidR="008232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 </w:t>
      </w:r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ст.</w:t>
      </w:r>
      <w:r w:rsidR="00A23C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ЗУ «Про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6866508B" w14:textId="77777777" w:rsidR="00537F8D" w:rsidRPr="00C0223B" w:rsidRDefault="00537F8D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5AB5B299" w:rsidR="00EF0DE2" w:rsidRPr="00C0223B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CCB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товар</w:t>
      </w:r>
      <w:r w:rsidR="00B421BE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AF7DD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C0223B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26553F0B" w:rsidR="00E33E9D" w:rsidRPr="00C0223B" w:rsidRDefault="00B421BE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223B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Pr="00C0223B">
        <w:rPr>
          <w:rFonts w:ascii="Times New Roman" w:hAnsi="Times New Roman" w:cs="Times New Roman"/>
          <w:sz w:val="24"/>
          <w:szCs w:val="24"/>
        </w:rPr>
        <w:t xml:space="preserve"> Олександра Миколаївна</w:t>
      </w:r>
      <w:r w:rsidR="00E33E9D" w:rsidRPr="00C0223B">
        <w:rPr>
          <w:rFonts w:ascii="Times New Roman" w:hAnsi="Times New Roman" w:cs="Times New Roman"/>
          <w:sz w:val="24"/>
          <w:szCs w:val="24"/>
        </w:rPr>
        <w:t>, уповноважена особа Запорізької митниці, головний державний інспектор відділу адміністративно-господарської діяльності, (09</w:t>
      </w:r>
      <w:r w:rsidRPr="00C0223B">
        <w:rPr>
          <w:rFonts w:ascii="Times New Roman" w:hAnsi="Times New Roman" w:cs="Times New Roman"/>
          <w:sz w:val="24"/>
          <w:szCs w:val="24"/>
        </w:rPr>
        <w:t>5</w:t>
      </w:r>
      <w:r w:rsidR="00E33E9D" w:rsidRPr="00C0223B">
        <w:rPr>
          <w:rFonts w:ascii="Times New Roman" w:hAnsi="Times New Roman" w:cs="Times New Roman"/>
          <w:sz w:val="24"/>
          <w:szCs w:val="24"/>
        </w:rPr>
        <w:t>) 4</w:t>
      </w:r>
      <w:r w:rsidRPr="00C0223B">
        <w:rPr>
          <w:rFonts w:ascii="Times New Roman" w:hAnsi="Times New Roman" w:cs="Times New Roman"/>
          <w:sz w:val="24"/>
          <w:szCs w:val="24"/>
        </w:rPr>
        <w:t>93 87 41</w:t>
      </w:r>
      <w:r w:rsidR="00E33E9D" w:rsidRPr="00C0223B">
        <w:rPr>
          <w:rFonts w:ascii="Times New Roman" w:hAnsi="Times New Roman" w:cs="Times New Roman"/>
          <w:sz w:val="24"/>
          <w:szCs w:val="24"/>
        </w:rPr>
        <w:t>,</w:t>
      </w:r>
      <w:r w:rsidR="0082320A">
        <w:rPr>
          <w:rFonts w:ascii="Times New Roman" w:hAnsi="Times New Roman" w:cs="Times New Roman"/>
          <w:sz w:val="24"/>
          <w:szCs w:val="24"/>
        </w:rPr>
        <w:t xml:space="preserve">      </w:t>
      </w:r>
      <w:r w:rsidR="00E33E9D" w:rsidRPr="00C0223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C0223B">
          <w:rPr>
            <w:rStyle w:val="a4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A20418">
        <w:rPr>
          <w:rFonts w:ascii="Times New Roman" w:hAnsi="Times New Roman" w:cs="Times New Roman"/>
          <w:sz w:val="24"/>
          <w:szCs w:val="24"/>
        </w:rPr>
        <w:t>.</w:t>
      </w:r>
    </w:p>
    <w:p w14:paraId="7C6E8744" w14:textId="0F7A50A3" w:rsidR="00295801" w:rsidRPr="00C60847" w:rsidRDefault="00BD5D4E" w:rsidP="00C6084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23232"/>
          <w:sz w:val="24"/>
          <w:szCs w:val="24"/>
          <w:lang w:val="uk-UA"/>
        </w:rPr>
      </w:pPr>
      <w:r w:rsidRPr="00C60847">
        <w:rPr>
          <w:b w:val="0"/>
          <w:color w:val="000000" w:themeColor="text1"/>
          <w:sz w:val="24"/>
          <w:szCs w:val="24"/>
        </w:rPr>
        <w:t>4</w:t>
      </w:r>
      <w:r w:rsidR="00EF0DE2" w:rsidRPr="00C60847">
        <w:rPr>
          <w:b w:val="0"/>
          <w:color w:val="000000" w:themeColor="text1"/>
          <w:sz w:val="24"/>
          <w:szCs w:val="24"/>
        </w:rPr>
        <w:t>. Назва предмета закупі</w:t>
      </w:r>
      <w:proofErr w:type="gramStart"/>
      <w:r w:rsidR="00EF0DE2" w:rsidRPr="00C60847">
        <w:rPr>
          <w:b w:val="0"/>
          <w:color w:val="000000" w:themeColor="text1"/>
          <w:sz w:val="24"/>
          <w:szCs w:val="24"/>
        </w:rPr>
        <w:t>вл</w:t>
      </w:r>
      <w:proofErr w:type="gramEnd"/>
      <w:r w:rsidR="00EF0DE2" w:rsidRPr="00C60847">
        <w:rPr>
          <w:b w:val="0"/>
          <w:color w:val="000000" w:themeColor="text1"/>
          <w:sz w:val="24"/>
          <w:szCs w:val="24"/>
        </w:rPr>
        <w:t xml:space="preserve">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proofErr w:type="spellStart"/>
      <w:r w:rsidR="00EF0DE2" w:rsidRPr="00C60847">
        <w:rPr>
          <w:b w:val="0"/>
          <w:color w:val="000000" w:themeColor="text1"/>
          <w:sz w:val="24"/>
          <w:szCs w:val="24"/>
        </w:rPr>
        <w:t>частин</w:t>
      </w:r>
      <w:proofErr w:type="spellEnd"/>
      <w:r w:rsidR="00EF0DE2" w:rsidRPr="00C60847">
        <w:rPr>
          <w:b w:val="0"/>
          <w:color w:val="000000" w:themeColor="text1"/>
          <w:sz w:val="24"/>
          <w:szCs w:val="24"/>
        </w:rPr>
        <w:t xml:space="preserve"> предмета </w:t>
      </w:r>
      <w:proofErr w:type="spellStart"/>
      <w:r w:rsidR="00EF0DE2" w:rsidRPr="00C60847">
        <w:rPr>
          <w:b w:val="0"/>
          <w:color w:val="000000" w:themeColor="text1"/>
          <w:sz w:val="24"/>
          <w:szCs w:val="24"/>
        </w:rPr>
        <w:t>закупівлі</w:t>
      </w:r>
      <w:proofErr w:type="spellEnd"/>
      <w:r w:rsidR="00EF0DE2" w:rsidRPr="00C60847">
        <w:rPr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EF0DE2" w:rsidRPr="00C60847">
        <w:rPr>
          <w:b w:val="0"/>
          <w:color w:val="000000" w:themeColor="text1"/>
          <w:sz w:val="24"/>
          <w:szCs w:val="24"/>
        </w:rPr>
        <w:t>лотів</w:t>
      </w:r>
      <w:proofErr w:type="spellEnd"/>
      <w:r w:rsidR="00EF0DE2" w:rsidRPr="00C60847">
        <w:rPr>
          <w:b w:val="0"/>
          <w:color w:val="000000" w:themeColor="text1"/>
          <w:sz w:val="24"/>
          <w:szCs w:val="24"/>
        </w:rPr>
        <w:t xml:space="preserve">) (за </w:t>
      </w:r>
      <w:proofErr w:type="spellStart"/>
      <w:r w:rsidR="00EF0DE2" w:rsidRPr="00C60847">
        <w:rPr>
          <w:b w:val="0"/>
          <w:color w:val="000000" w:themeColor="text1"/>
          <w:sz w:val="24"/>
          <w:szCs w:val="24"/>
        </w:rPr>
        <w:t>наявності</w:t>
      </w:r>
      <w:proofErr w:type="spellEnd"/>
      <w:r w:rsidR="00EF0DE2" w:rsidRPr="00C60847">
        <w:rPr>
          <w:b w:val="0"/>
          <w:color w:val="000000" w:themeColor="text1"/>
          <w:sz w:val="24"/>
          <w:szCs w:val="24"/>
        </w:rPr>
        <w:t xml:space="preserve">): </w:t>
      </w:r>
      <w:r w:rsidR="00C60847" w:rsidRPr="00C60847">
        <w:rPr>
          <w:bCs w:val="0"/>
          <w:sz w:val="24"/>
          <w:szCs w:val="24"/>
        </w:rPr>
        <w:t xml:space="preserve">ДК 021:2015 (CPV): 15710000-8 - </w:t>
      </w:r>
      <w:proofErr w:type="spellStart"/>
      <w:r w:rsidR="00C60847" w:rsidRPr="00C60847">
        <w:rPr>
          <w:bCs w:val="0"/>
          <w:sz w:val="24"/>
          <w:szCs w:val="24"/>
        </w:rPr>
        <w:t>Готові</w:t>
      </w:r>
      <w:proofErr w:type="spellEnd"/>
      <w:r w:rsidR="00C60847" w:rsidRPr="00C60847">
        <w:rPr>
          <w:bCs w:val="0"/>
          <w:sz w:val="24"/>
          <w:szCs w:val="24"/>
        </w:rPr>
        <w:t xml:space="preserve"> корми </w:t>
      </w:r>
      <w:proofErr w:type="gramStart"/>
      <w:r w:rsidR="00C60847" w:rsidRPr="00C60847">
        <w:rPr>
          <w:bCs w:val="0"/>
          <w:sz w:val="24"/>
          <w:szCs w:val="24"/>
        </w:rPr>
        <w:t>для</w:t>
      </w:r>
      <w:proofErr w:type="gramEnd"/>
      <w:r w:rsidR="00C60847" w:rsidRPr="00C60847">
        <w:rPr>
          <w:bCs w:val="0"/>
          <w:sz w:val="24"/>
          <w:szCs w:val="24"/>
        </w:rPr>
        <w:t xml:space="preserve"> </w:t>
      </w:r>
      <w:proofErr w:type="spellStart"/>
      <w:r w:rsidR="00C60847" w:rsidRPr="00C60847">
        <w:rPr>
          <w:bCs w:val="0"/>
          <w:sz w:val="24"/>
          <w:szCs w:val="24"/>
        </w:rPr>
        <w:t>сільськогосподарських</w:t>
      </w:r>
      <w:proofErr w:type="spellEnd"/>
      <w:r w:rsidR="00C60847" w:rsidRPr="00C60847">
        <w:rPr>
          <w:bCs w:val="0"/>
          <w:sz w:val="24"/>
          <w:szCs w:val="24"/>
        </w:rPr>
        <w:t xml:space="preserve"> </w:t>
      </w:r>
      <w:proofErr w:type="gramStart"/>
      <w:r w:rsidR="00C60847" w:rsidRPr="00C60847">
        <w:rPr>
          <w:bCs w:val="0"/>
          <w:sz w:val="24"/>
          <w:szCs w:val="24"/>
        </w:rPr>
        <w:t>та</w:t>
      </w:r>
      <w:proofErr w:type="gramEnd"/>
      <w:r w:rsidR="00C60847" w:rsidRPr="00C60847">
        <w:rPr>
          <w:bCs w:val="0"/>
          <w:sz w:val="24"/>
          <w:szCs w:val="24"/>
        </w:rPr>
        <w:t xml:space="preserve"> </w:t>
      </w:r>
      <w:proofErr w:type="spellStart"/>
      <w:r w:rsidR="00C60847" w:rsidRPr="00C60847">
        <w:rPr>
          <w:bCs w:val="0"/>
          <w:sz w:val="24"/>
          <w:szCs w:val="24"/>
        </w:rPr>
        <w:t>інших</w:t>
      </w:r>
      <w:proofErr w:type="spellEnd"/>
      <w:r w:rsidR="00C60847" w:rsidRPr="00C60847">
        <w:rPr>
          <w:bCs w:val="0"/>
          <w:sz w:val="24"/>
          <w:szCs w:val="24"/>
        </w:rPr>
        <w:t xml:space="preserve"> </w:t>
      </w:r>
      <w:proofErr w:type="spellStart"/>
      <w:r w:rsidR="00C60847" w:rsidRPr="00C60847">
        <w:rPr>
          <w:bCs w:val="0"/>
          <w:sz w:val="24"/>
          <w:szCs w:val="24"/>
        </w:rPr>
        <w:t>тварин</w:t>
      </w:r>
      <w:proofErr w:type="spellEnd"/>
      <w:r w:rsidR="00C60847" w:rsidRPr="00C60847">
        <w:rPr>
          <w:bCs w:val="0"/>
          <w:sz w:val="24"/>
          <w:szCs w:val="24"/>
        </w:rPr>
        <w:t xml:space="preserve"> (Корми для </w:t>
      </w:r>
      <w:proofErr w:type="spellStart"/>
      <w:r w:rsidR="00C60847" w:rsidRPr="00C60847">
        <w:rPr>
          <w:bCs w:val="0"/>
          <w:sz w:val="24"/>
          <w:szCs w:val="24"/>
        </w:rPr>
        <w:t>тварин</w:t>
      </w:r>
      <w:proofErr w:type="spellEnd"/>
      <w:r w:rsidR="00C60847" w:rsidRPr="00C60847">
        <w:rPr>
          <w:bCs w:val="0"/>
          <w:sz w:val="24"/>
          <w:szCs w:val="24"/>
        </w:rPr>
        <w:t xml:space="preserve"> (</w:t>
      </w:r>
      <w:proofErr w:type="spellStart"/>
      <w:r w:rsidR="00C60847" w:rsidRPr="00C60847">
        <w:rPr>
          <w:bCs w:val="0"/>
          <w:sz w:val="24"/>
          <w:szCs w:val="24"/>
        </w:rPr>
        <w:t>службових</w:t>
      </w:r>
      <w:proofErr w:type="spellEnd"/>
      <w:r w:rsidR="00C60847" w:rsidRPr="00C60847">
        <w:rPr>
          <w:bCs w:val="0"/>
          <w:sz w:val="24"/>
          <w:szCs w:val="24"/>
        </w:rPr>
        <w:t xml:space="preserve"> собак))</w:t>
      </w:r>
      <w:r w:rsidR="00C60847">
        <w:rPr>
          <w:bCs w:val="0"/>
          <w:sz w:val="24"/>
          <w:szCs w:val="24"/>
          <w:lang w:val="uk-UA"/>
        </w:rPr>
        <w:t>.</w:t>
      </w:r>
    </w:p>
    <w:p w14:paraId="21190CB7" w14:textId="327042BB" w:rsidR="00DD3A73" w:rsidRPr="00C0223B" w:rsidRDefault="00295801" w:rsidP="00DD3A7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5D1">
        <w:rPr>
          <w:rFonts w:ascii="Times New Roman" w:hAnsi="Times New Roman" w:cs="Times New Roman"/>
          <w:b/>
          <w:sz w:val="24"/>
          <w:szCs w:val="24"/>
        </w:rPr>
        <w:t xml:space="preserve">Номенклатура </w:t>
      </w:r>
      <w:r w:rsidR="00A23CCB" w:rsidRPr="00A555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ДК 021:2015 (CPV</w:t>
      </w:r>
      <w:r w:rsidR="00A23CCB" w:rsidRPr="00C608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r w:rsidR="00C60847" w:rsidRPr="00C60847">
        <w:rPr>
          <w:rFonts w:ascii="Times New Roman" w:hAnsi="Times New Roman" w:cs="Times New Roman"/>
          <w:b/>
          <w:sz w:val="24"/>
          <w:szCs w:val="24"/>
        </w:rPr>
        <w:t>15710000-8 - Готові корми для сільськогосподарських т</w:t>
      </w:r>
      <w:r w:rsidR="00C60847">
        <w:rPr>
          <w:rFonts w:ascii="Times New Roman" w:hAnsi="Times New Roman" w:cs="Times New Roman"/>
          <w:b/>
          <w:sz w:val="24"/>
          <w:szCs w:val="24"/>
        </w:rPr>
        <w:t>а інших тварин</w:t>
      </w:r>
      <w:r w:rsidR="00C60847" w:rsidRPr="00C60847">
        <w:rPr>
          <w:rFonts w:ascii="Times New Roman" w:hAnsi="Times New Roman" w:cs="Times New Roman"/>
          <w:b/>
          <w:sz w:val="24"/>
          <w:szCs w:val="24"/>
        </w:rPr>
        <w:t>.</w:t>
      </w:r>
    </w:p>
    <w:p w14:paraId="25F98B03" w14:textId="77777777" w:rsidR="00A23CCB" w:rsidRPr="00C0223B" w:rsidRDefault="00A23CCB" w:rsidP="00DD3A7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57FC65" w14:textId="08B37968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послуг:</w:t>
      </w:r>
      <w:r w:rsidR="00257469" w:rsidRPr="00C022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60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98 кг.</w:t>
      </w:r>
    </w:p>
    <w:p w14:paraId="1401B7BF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6529166" w:rsidR="00BD5D4E" w:rsidRPr="00C0223B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C022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C0223B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16947733" w:rsidR="00EF0DE2" w:rsidRPr="00C0223B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Очікувана вартість предмета закупівлі: </w:t>
      </w:r>
      <w:r w:rsidR="00C60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18 067</w:t>
      </w:r>
      <w:r w:rsidR="00843F0F" w:rsidRPr="00843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грн. з ПДВ (</w:t>
      </w:r>
      <w:r w:rsidR="00C60847">
        <w:rPr>
          <w:rFonts w:ascii="Times New Roman" w:hAnsi="Times New Roman" w:cs="Times New Roman"/>
          <w:b/>
          <w:color w:val="000000"/>
          <w:sz w:val="24"/>
          <w:szCs w:val="24"/>
        </w:rPr>
        <w:t>вісімнадцять</w:t>
      </w:r>
      <w:r w:rsidR="00843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тисяч </w:t>
      </w:r>
      <w:r w:rsidR="00C60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шістдесят сім </w:t>
      </w:r>
      <w:r w:rsidR="00843F0F">
        <w:rPr>
          <w:rFonts w:ascii="Times New Roman" w:hAnsi="Times New Roman" w:cs="Times New Roman"/>
          <w:b/>
          <w:color w:val="000000"/>
          <w:sz w:val="24"/>
          <w:szCs w:val="24"/>
        </w:rPr>
        <w:t>гривень 00 копійок з ПДВ)</w:t>
      </w:r>
    </w:p>
    <w:p w14:paraId="02C6DF0E" w14:textId="77777777" w:rsidR="00537F8D" w:rsidRPr="00C0223B" w:rsidRDefault="00537F8D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291327A6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C336B5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537F8D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A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36B5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61640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E61640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року.</w:t>
      </w:r>
    </w:p>
    <w:p w14:paraId="10C390CE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261089" w14:textId="316EA4C6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Кінцевий строк подання тендерних пропозицій:</w:t>
      </w:r>
    </w:p>
    <w:p w14:paraId="21554099" w14:textId="78991B3A" w:rsidR="00EF0DE2" w:rsidRPr="00C0223B" w:rsidRDefault="00345085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23B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Кінцевий </w:t>
      </w:r>
      <w:r w:rsidRPr="00C60530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строк – </w:t>
      </w:r>
      <w:r w:rsidR="00EE70D4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82320A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03</w:t>
      </w:r>
      <w:r w:rsidR="00EE70D4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82320A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листопада</w:t>
      </w:r>
      <w:r w:rsidR="00EE70D4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640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E17C4" w:rsidRPr="00C6053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14:paraId="00936F6D" w14:textId="77777777" w:rsidR="002F5096" w:rsidRPr="00C0223B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3C8B91" w14:textId="6DBE203E" w:rsidR="00A23CCB" w:rsidRPr="00C0223B" w:rsidRDefault="00295801" w:rsidP="00A23CCB">
      <w:pPr>
        <w:pStyle w:val="a9"/>
        <w:tabs>
          <w:tab w:val="left" w:pos="851"/>
          <w:tab w:val="left" w:pos="993"/>
          <w:tab w:val="left" w:pos="1134"/>
        </w:tabs>
        <w:spacing w:after="0"/>
        <w:ind w:left="0"/>
        <w:jc w:val="both"/>
      </w:pPr>
      <w:r w:rsidRPr="00C0223B">
        <w:rPr>
          <w:color w:val="000000" w:themeColor="text1"/>
        </w:rPr>
        <w:t xml:space="preserve">10. Умови оплати: </w:t>
      </w:r>
      <w:r w:rsidR="00A23CCB" w:rsidRPr="00C0223B">
        <w:rPr>
          <w:rFonts w:eastAsia="Times New Roman"/>
          <w:color w:val="000000" w:themeColor="text1"/>
        </w:rPr>
        <w:t xml:space="preserve">Післяплата. </w:t>
      </w:r>
      <w:r w:rsidR="00A23CCB" w:rsidRPr="00C0223B">
        <w:t xml:space="preserve">Розрахунки проводяться шляхом банківського переказу Замовника грошових коштів на розрахунковий рахунок Продавця протягом 10 (десяти) робочих днів з дня надходження коштів з Державного бюджету України на зазначені цілі, на підставі підписаних Сторонами видаткових накладних (видаткової накладної) оформлених без застережень та рахунку-фактури. </w:t>
      </w:r>
    </w:p>
    <w:p w14:paraId="50B29D28" w14:textId="52566A65" w:rsidR="00295801" w:rsidRPr="00C0223B" w:rsidRDefault="00295801" w:rsidP="00A23CCB">
      <w:pPr>
        <w:pStyle w:val="Standard"/>
        <w:tabs>
          <w:tab w:val="left" w:pos="0"/>
          <w:tab w:val="left" w:pos="567"/>
          <w:tab w:val="left" w:pos="709"/>
        </w:tabs>
        <w:jc w:val="both"/>
        <w:rPr>
          <w:rFonts w:eastAsia="Times New Roman" w:cs="Times New Roman"/>
          <w:color w:val="000000" w:themeColor="text1"/>
          <w:lang w:val="uk-UA"/>
        </w:rPr>
      </w:pPr>
    </w:p>
    <w:p w14:paraId="6F43D66E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8861E11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C3F6D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 w:rsidRPr="00C0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14:paraId="5E5A1CDA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AF55B" w14:textId="20E07614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C51504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Дата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</w:t>
      </w:r>
      <w:r w:rsidR="00C51504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</w:t>
      </w:r>
      <w:r w:rsidR="00C51504" w:rsidRPr="00C0223B">
        <w:rPr>
          <w:rFonts w:ascii="Times New Roman" w:hAnsi="Times New Roman" w:cs="Times New Roman"/>
          <w:sz w:val="24"/>
          <w:szCs w:val="24"/>
        </w:rPr>
        <w:lastRenderedPageBreak/>
        <w:t>замовником оголошення про проведення відкритих торгів в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 електронній системі закупівель, відповідно до п. 38 Особливостей </w:t>
      </w:r>
      <w:r w:rsidR="00DD3A73" w:rsidRPr="00C0223B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</w:t>
      </w:r>
      <w:r w:rsidR="00DD3A73" w:rsidRPr="00C0223B">
        <w:rPr>
          <w:rFonts w:ascii="Times New Roman" w:eastAsia="Times New Roman" w:hAnsi="Times New Roman" w:cs="Times New Roman"/>
          <w:b/>
          <w:sz w:val="24"/>
          <w:szCs w:val="24"/>
        </w:rPr>
        <w:t>Особливості</w:t>
      </w:r>
      <w:r w:rsidR="00DD3A73" w:rsidRPr="00C022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A377C1" w14:textId="779142B9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п. 39 </w:t>
      </w:r>
      <w:r w:rsidR="00DD3A73" w:rsidRPr="00C0223B">
        <w:rPr>
          <w:rFonts w:ascii="Times New Roman" w:hAnsi="Times New Roman" w:cs="Times New Roman"/>
          <w:b/>
          <w:sz w:val="24"/>
          <w:szCs w:val="24"/>
        </w:rPr>
        <w:t>Особливостей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,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розкриття тендерних пропозицій здійснюється відповідно до </w:t>
      </w:r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 28 Закону </w:t>
      </w:r>
      <w:r w:rsidR="00F6141B" w:rsidRPr="00C0223B">
        <w:rPr>
          <w:rFonts w:ascii="Times New Roman" w:eastAsia="Times New Roman" w:hAnsi="Times New Roman" w:cs="Times New Roman"/>
          <w:sz w:val="24"/>
          <w:szCs w:val="24"/>
        </w:rPr>
        <w:t>України «Про публічні закупівлі»</w:t>
      </w:r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(положення абзацу третього частини першої та абзацу другого частини другої </w:t>
      </w:r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 28 Закону не застосовуються).</w:t>
      </w:r>
    </w:p>
    <w:p w14:paraId="0B35FCD6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31496D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ADAB077" w14:textId="73B92003" w:rsidR="00295801" w:rsidRPr="00C0223B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555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0,5</w:t>
      </w:r>
      <w:r w:rsidRPr="00C605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% </w:t>
      </w:r>
      <w:r w:rsidRPr="00C60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C60847" w:rsidRPr="00C60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90,3</w:t>
      </w:r>
      <w:r w:rsidR="00E938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Pr="00C60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0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C605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42B0A537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BEFC9C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72EDA70A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222E1795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D9172" w14:textId="79FC8510" w:rsidR="00295801" w:rsidRPr="00C0223B" w:rsidRDefault="00295801" w:rsidP="00A23CCB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Державний бюджет України – </w:t>
      </w:r>
      <w:r w:rsidR="00C60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18 067</w:t>
      </w:r>
      <w:r w:rsidR="00FF1531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грн. 00 коп., </w:t>
      </w:r>
      <w:r w:rsidR="00A23CCB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КЕКВ 2210 - </w:t>
      </w:r>
      <w:r w:rsidR="00A23CCB" w:rsidRPr="00C0223B">
        <w:rPr>
          <w:rFonts w:ascii="Times New Roman" w:hAnsi="Times New Roman" w:cs="Times New Roman"/>
          <w:color w:val="000000"/>
          <w:sz w:val="24"/>
          <w:szCs w:val="24"/>
        </w:rPr>
        <w:t>«Предмети, матеріали, обладнання та інвентар»</w:t>
      </w:r>
      <w:r w:rsidR="00A23CCB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21CBFB" w14:textId="77777777" w:rsidR="00295801" w:rsidRDefault="0029580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64B87C" w14:textId="77777777" w:rsidR="00DB4D51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531BF8" w14:textId="77777777" w:rsidR="00DB4D51" w:rsidRPr="00C0223B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83E89D" w14:textId="77777777" w:rsidR="00C60847" w:rsidRPr="0082320A" w:rsidRDefault="00C60847" w:rsidP="00C6084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320A">
        <w:rPr>
          <w:rFonts w:ascii="Times New Roman" w:hAnsi="Times New Roman" w:cs="Times New Roman"/>
          <w:sz w:val="24"/>
          <w:szCs w:val="24"/>
        </w:rPr>
        <w:t xml:space="preserve">Головний державний інспектор, </w:t>
      </w:r>
    </w:p>
    <w:p w14:paraId="457F9757" w14:textId="0354D537" w:rsidR="00C60847" w:rsidRPr="0082320A" w:rsidRDefault="00C60847" w:rsidP="00C6084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2320A">
        <w:rPr>
          <w:rFonts w:ascii="Times New Roman" w:hAnsi="Times New Roman" w:cs="Times New Roman"/>
          <w:sz w:val="24"/>
          <w:szCs w:val="24"/>
        </w:rPr>
        <w:t xml:space="preserve">уповноважена особа  </w:t>
      </w:r>
      <w:r w:rsidR="0082320A" w:rsidRPr="008232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32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320A" w:rsidRPr="0082320A">
        <w:rPr>
          <w:rFonts w:ascii="Times New Roman" w:hAnsi="Times New Roman" w:cs="Times New Roman"/>
          <w:sz w:val="24"/>
          <w:szCs w:val="24"/>
        </w:rPr>
        <w:t xml:space="preserve"> </w:t>
      </w:r>
      <w:r w:rsidRPr="0082320A">
        <w:rPr>
          <w:rFonts w:ascii="Times New Roman" w:hAnsi="Times New Roman" w:cs="Times New Roman"/>
          <w:sz w:val="24"/>
          <w:szCs w:val="24"/>
        </w:rPr>
        <w:t xml:space="preserve">___________                   </w:t>
      </w:r>
      <w:proofErr w:type="spellStart"/>
      <w:r w:rsidRPr="0082320A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82320A">
        <w:rPr>
          <w:rFonts w:ascii="Times New Roman" w:hAnsi="Times New Roman" w:cs="Times New Roman"/>
          <w:sz w:val="24"/>
          <w:szCs w:val="24"/>
          <w:lang w:val="ru-RU"/>
        </w:rPr>
        <w:t xml:space="preserve"> СКОМАРОХА</w:t>
      </w:r>
    </w:p>
    <w:p w14:paraId="335EA208" w14:textId="77777777" w:rsidR="00295801" w:rsidRPr="00C60847" w:rsidRDefault="00295801" w:rsidP="0029580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6146DA4" w14:textId="77777777" w:rsidR="00E33E9D" w:rsidRPr="00493F31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F1734" w14:textId="77777777" w:rsidR="00E33E9D" w:rsidRPr="00493F31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33E9D" w:rsidRPr="00493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847"/>
    <w:multiLevelType w:val="multilevel"/>
    <w:tmpl w:val="8A20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16ACC"/>
    <w:rsid w:val="00032533"/>
    <w:rsid w:val="000B0D0A"/>
    <w:rsid w:val="000B122B"/>
    <w:rsid w:val="000E7809"/>
    <w:rsid w:val="001131DE"/>
    <w:rsid w:val="00150A3A"/>
    <w:rsid w:val="00157988"/>
    <w:rsid w:val="00160598"/>
    <w:rsid w:val="00163B3E"/>
    <w:rsid w:val="00166596"/>
    <w:rsid w:val="00176167"/>
    <w:rsid w:val="002461FA"/>
    <w:rsid w:val="00257469"/>
    <w:rsid w:val="00271A2A"/>
    <w:rsid w:val="00295801"/>
    <w:rsid w:val="002C04BE"/>
    <w:rsid w:val="002F5096"/>
    <w:rsid w:val="00316CEE"/>
    <w:rsid w:val="00323A7E"/>
    <w:rsid w:val="00324B24"/>
    <w:rsid w:val="00345085"/>
    <w:rsid w:val="00346743"/>
    <w:rsid w:val="003A410A"/>
    <w:rsid w:val="003D1B63"/>
    <w:rsid w:val="00432719"/>
    <w:rsid w:val="004419F6"/>
    <w:rsid w:val="00486F1C"/>
    <w:rsid w:val="00493F31"/>
    <w:rsid w:val="00497A32"/>
    <w:rsid w:val="00497E25"/>
    <w:rsid w:val="004E749F"/>
    <w:rsid w:val="004F48E7"/>
    <w:rsid w:val="00537F8D"/>
    <w:rsid w:val="00602F39"/>
    <w:rsid w:val="00667403"/>
    <w:rsid w:val="00696249"/>
    <w:rsid w:val="006D0A79"/>
    <w:rsid w:val="00726E57"/>
    <w:rsid w:val="007327FA"/>
    <w:rsid w:val="0076070F"/>
    <w:rsid w:val="007848C7"/>
    <w:rsid w:val="007F5E74"/>
    <w:rsid w:val="0082320A"/>
    <w:rsid w:val="00843F0F"/>
    <w:rsid w:val="008554ED"/>
    <w:rsid w:val="00875DB1"/>
    <w:rsid w:val="008932B3"/>
    <w:rsid w:val="008A647A"/>
    <w:rsid w:val="0090633A"/>
    <w:rsid w:val="009506DF"/>
    <w:rsid w:val="009F024D"/>
    <w:rsid w:val="00A20418"/>
    <w:rsid w:val="00A23CCB"/>
    <w:rsid w:val="00A555D1"/>
    <w:rsid w:val="00A92681"/>
    <w:rsid w:val="00B174A4"/>
    <w:rsid w:val="00B421BE"/>
    <w:rsid w:val="00B64D16"/>
    <w:rsid w:val="00B9187B"/>
    <w:rsid w:val="00BD5D4E"/>
    <w:rsid w:val="00BF0195"/>
    <w:rsid w:val="00BF34FD"/>
    <w:rsid w:val="00C0223B"/>
    <w:rsid w:val="00C336B5"/>
    <w:rsid w:val="00C51504"/>
    <w:rsid w:val="00C60530"/>
    <w:rsid w:val="00C60847"/>
    <w:rsid w:val="00CB5577"/>
    <w:rsid w:val="00D8201A"/>
    <w:rsid w:val="00DB4D51"/>
    <w:rsid w:val="00DC7124"/>
    <w:rsid w:val="00DD3A73"/>
    <w:rsid w:val="00E32903"/>
    <w:rsid w:val="00E33E9D"/>
    <w:rsid w:val="00E41C79"/>
    <w:rsid w:val="00E53B08"/>
    <w:rsid w:val="00E61640"/>
    <w:rsid w:val="00E831D9"/>
    <w:rsid w:val="00E9389B"/>
    <w:rsid w:val="00EA358D"/>
    <w:rsid w:val="00EA77B6"/>
    <w:rsid w:val="00EB3671"/>
    <w:rsid w:val="00EB439E"/>
    <w:rsid w:val="00ED0A4C"/>
    <w:rsid w:val="00EE17C4"/>
    <w:rsid w:val="00EE70D4"/>
    <w:rsid w:val="00EF0DE2"/>
    <w:rsid w:val="00F2638D"/>
    <w:rsid w:val="00F5546A"/>
    <w:rsid w:val="00F6141B"/>
    <w:rsid w:val="00F75E48"/>
    <w:rsid w:val="00F844A6"/>
    <w:rsid w:val="00FB3125"/>
    <w:rsid w:val="00FF1531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0"/>
    <w:link w:val="10"/>
    <w:uiPriority w:val="9"/>
    <w:qFormat/>
    <w:rsid w:val="00C6084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F0DE2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1"/>
    <w:rsid w:val="00EF0DE2"/>
  </w:style>
  <w:style w:type="paragraph" w:styleId="a7">
    <w:name w:val="Balloon Text"/>
    <w:basedOn w:val="a0"/>
    <w:link w:val="a8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 Indent"/>
    <w:basedOn w:val="a0"/>
    <w:link w:val="aa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1"/>
    <w:link w:val="a9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Body Text"/>
    <w:basedOn w:val="a0"/>
    <w:link w:val="ac"/>
    <w:uiPriority w:val="99"/>
    <w:semiHidden/>
    <w:unhideWhenUsed/>
    <w:rsid w:val="0029580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customStyle="1" w:styleId="a">
    <w:name w:val="Номер"/>
    <w:basedOn w:val="a0"/>
    <w:uiPriority w:val="2"/>
    <w:qFormat/>
    <w:rsid w:val="009506DF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6084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0"/>
    <w:link w:val="10"/>
    <w:uiPriority w:val="9"/>
    <w:qFormat/>
    <w:rsid w:val="00C6084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F0DE2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1"/>
    <w:rsid w:val="00EF0DE2"/>
  </w:style>
  <w:style w:type="paragraph" w:styleId="a7">
    <w:name w:val="Balloon Text"/>
    <w:basedOn w:val="a0"/>
    <w:link w:val="a8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ody Text Indent"/>
    <w:basedOn w:val="a0"/>
    <w:link w:val="aa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1"/>
    <w:link w:val="a9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Body Text"/>
    <w:basedOn w:val="a0"/>
    <w:link w:val="ac"/>
    <w:uiPriority w:val="99"/>
    <w:semiHidden/>
    <w:unhideWhenUsed/>
    <w:rsid w:val="0029580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customStyle="1" w:styleId="a">
    <w:name w:val="Номер"/>
    <w:basedOn w:val="a0"/>
    <w:uiPriority w:val="2"/>
    <w:qFormat/>
    <w:rsid w:val="009506DF"/>
    <w:pPr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6084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ui@custom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user</cp:lastModifiedBy>
  <cp:revision>42</cp:revision>
  <cp:lastPrinted>2023-09-13T09:45:00Z</cp:lastPrinted>
  <dcterms:created xsi:type="dcterms:W3CDTF">2022-09-05T07:18:00Z</dcterms:created>
  <dcterms:modified xsi:type="dcterms:W3CDTF">2023-10-26T07:46:00Z</dcterms:modified>
</cp:coreProperties>
</file>