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DC" w:rsidRPr="00FC7B70" w:rsidRDefault="004568DC" w:rsidP="009B54A9">
      <w:pPr>
        <w:pStyle w:val="ac"/>
        <w:spacing w:after="0"/>
        <w:jc w:val="center"/>
        <w:rPr>
          <w:rFonts w:eastAsia="Helvetica" w:cs="Times New Roman"/>
          <w:b/>
          <w:bCs/>
          <w:lang w:val="uk-UA" w:eastAsia="en-US"/>
        </w:rPr>
      </w:pPr>
      <w:r w:rsidRPr="00FC7B70">
        <w:rPr>
          <w:rFonts w:eastAsia="Helvetica" w:cs="Times New Roman"/>
          <w:b/>
          <w:bCs/>
          <w:lang w:val="uk-UA" w:eastAsia="en-US"/>
        </w:rPr>
        <w:t>КОМУНАЛЬНЕ НЕКОМЕРЦІЙНЕ ПІДПРИЄМСТВО КИЇВСЬКОЇ ОБЛАСНОЇ РАДИ «КИЇВСЬКИЙ ОБЛАСНИЙ ЦЕНТР МЕНТАЛЬНОГО ЗДОРОВ'Я» (КНП КОР «КОЦМЗ»)</w:t>
      </w:r>
    </w:p>
    <w:p w:rsidR="001F03C7" w:rsidRPr="00FC7B70" w:rsidRDefault="001F03C7" w:rsidP="00CF32B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1F03C7" w:rsidRPr="00FC7B70" w:rsidRDefault="001F03C7" w:rsidP="001F03C7">
      <w:pPr>
        <w:pStyle w:val="ac"/>
        <w:spacing w:before="0" w:after="0"/>
        <w:jc w:val="center"/>
        <w:rPr>
          <w:rFonts w:eastAsia="Helvetica" w:cs="Times New Roman"/>
          <w:b/>
          <w:bCs/>
          <w:lang w:val="uk-UA" w:eastAsia="en-US"/>
        </w:rPr>
      </w:pPr>
    </w:p>
    <w:p w:rsidR="009B54A9" w:rsidRPr="00FC7B70" w:rsidRDefault="009B54A9" w:rsidP="009B54A9">
      <w:pPr>
        <w:spacing w:after="0" w:line="240" w:lineRule="auto"/>
        <w:rPr>
          <w:rFonts w:ascii="Times New Roman" w:hAnsi="Times New Roman" w:cs="Times New Roman"/>
          <w:b/>
          <w:bCs/>
          <w:color w:val="000000"/>
          <w:sz w:val="24"/>
          <w:szCs w:val="24"/>
          <w:lang w:val="uk-UA"/>
        </w:rPr>
      </w:pPr>
    </w:p>
    <w:tbl>
      <w:tblPr>
        <w:tblpPr w:leftFromText="180" w:rightFromText="180" w:bottomFromText="200" w:vertAnchor="page" w:horzAnchor="margin" w:tblpY="2395"/>
        <w:tblW w:w="100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5"/>
      </w:tblGrid>
      <w:tr w:rsidR="004568DC" w:rsidRPr="00FC7B70" w:rsidTr="004568DC">
        <w:trPr>
          <w:trHeight w:val="540"/>
        </w:trPr>
        <w:tc>
          <w:tcPr>
            <w:tcW w:w="10065" w:type="dxa"/>
            <w:tcBorders>
              <w:top w:val="nil"/>
              <w:left w:val="nil"/>
              <w:bottom w:val="nil"/>
              <w:right w:val="nil"/>
            </w:tcBorders>
            <w:hideMark/>
          </w:tcPr>
          <w:p w:rsidR="004568DC" w:rsidRPr="00FC7B70" w:rsidRDefault="004568DC" w:rsidP="004568DC">
            <w:pPr>
              <w:spacing w:after="0" w:line="240" w:lineRule="auto"/>
              <w:ind w:left="17"/>
              <w:jc w:val="right"/>
              <w:rPr>
                <w:rFonts w:ascii="Times New Roman" w:hAnsi="Times New Roman" w:cs="Times New Roman"/>
                <w:b/>
                <w:bCs/>
                <w:sz w:val="24"/>
                <w:szCs w:val="24"/>
                <w:lang w:val="uk-UA"/>
              </w:rPr>
            </w:pPr>
            <w:r w:rsidRPr="00FC7B70">
              <w:rPr>
                <w:rFonts w:ascii="Times New Roman" w:hAnsi="Times New Roman" w:cs="Times New Roman"/>
                <w:b/>
                <w:bCs/>
                <w:sz w:val="24"/>
                <w:szCs w:val="24"/>
                <w:lang w:val="uk-UA"/>
              </w:rPr>
              <w:t>ЗАТВЕРДЖЕНО</w:t>
            </w:r>
          </w:p>
        </w:tc>
      </w:tr>
      <w:tr w:rsidR="004568DC" w:rsidRPr="001A2AB1" w:rsidTr="004568DC">
        <w:tc>
          <w:tcPr>
            <w:tcW w:w="10065" w:type="dxa"/>
            <w:tcBorders>
              <w:top w:val="nil"/>
              <w:left w:val="nil"/>
              <w:bottom w:val="nil"/>
              <w:right w:val="nil"/>
            </w:tcBorders>
            <w:vAlign w:val="bottom"/>
          </w:tcPr>
          <w:p w:rsidR="004568DC" w:rsidRPr="00FC7B70" w:rsidRDefault="004568DC" w:rsidP="004568DC">
            <w:pPr>
              <w:spacing w:after="0" w:line="240" w:lineRule="auto"/>
              <w:ind w:left="17"/>
              <w:jc w:val="right"/>
              <w:rPr>
                <w:rFonts w:ascii="Times New Roman" w:hAnsi="Times New Roman" w:cs="Times New Roman"/>
                <w:bCs/>
                <w:sz w:val="24"/>
                <w:szCs w:val="24"/>
                <w:lang w:val="uk-UA"/>
              </w:rPr>
            </w:pPr>
            <w:r w:rsidRPr="00FC7B70">
              <w:rPr>
                <w:rFonts w:ascii="Times New Roman" w:hAnsi="Times New Roman" w:cs="Times New Roman"/>
                <w:bCs/>
                <w:sz w:val="24"/>
                <w:szCs w:val="24"/>
                <w:lang w:val="uk-UA"/>
              </w:rPr>
              <w:t>Рішенням уповноваженої особи №</w:t>
            </w:r>
            <w:r w:rsidR="00FC7B70">
              <w:rPr>
                <w:rFonts w:ascii="Times New Roman" w:hAnsi="Times New Roman" w:cs="Times New Roman"/>
                <w:bCs/>
                <w:sz w:val="24"/>
                <w:szCs w:val="24"/>
                <w:lang w:val="uk-UA"/>
              </w:rPr>
              <w:t>2</w:t>
            </w:r>
            <w:r w:rsidR="00B97878">
              <w:rPr>
                <w:rFonts w:ascii="Times New Roman" w:hAnsi="Times New Roman" w:cs="Times New Roman"/>
                <w:bCs/>
                <w:sz w:val="24"/>
                <w:szCs w:val="24"/>
                <w:lang w:val="uk-UA"/>
              </w:rPr>
              <w:t>4</w:t>
            </w:r>
          </w:p>
          <w:p w:rsidR="004568DC" w:rsidRPr="00FC7B70" w:rsidRDefault="004568DC" w:rsidP="004568DC">
            <w:pPr>
              <w:spacing w:after="0" w:line="240" w:lineRule="auto"/>
              <w:ind w:left="17"/>
              <w:jc w:val="right"/>
              <w:rPr>
                <w:rFonts w:ascii="Times New Roman" w:hAnsi="Times New Roman" w:cs="Times New Roman"/>
                <w:bCs/>
                <w:color w:val="FF0000"/>
                <w:sz w:val="24"/>
                <w:szCs w:val="24"/>
                <w:lang w:val="uk-UA"/>
              </w:rPr>
            </w:pPr>
            <w:r w:rsidRPr="00FC7B70">
              <w:rPr>
                <w:rFonts w:ascii="Times New Roman" w:hAnsi="Times New Roman" w:cs="Times New Roman"/>
                <w:bCs/>
                <w:sz w:val="24"/>
                <w:szCs w:val="24"/>
                <w:lang w:val="uk-UA"/>
              </w:rPr>
              <w:t>від «</w:t>
            </w:r>
            <w:r w:rsidR="00FC7B70">
              <w:rPr>
                <w:rFonts w:ascii="Times New Roman" w:hAnsi="Times New Roman" w:cs="Times New Roman"/>
                <w:bCs/>
                <w:sz w:val="24"/>
                <w:szCs w:val="24"/>
                <w:lang w:val="uk-UA"/>
              </w:rPr>
              <w:t>04</w:t>
            </w:r>
            <w:r w:rsidRPr="00FC7B70">
              <w:rPr>
                <w:rFonts w:ascii="Times New Roman" w:hAnsi="Times New Roman" w:cs="Times New Roman"/>
                <w:bCs/>
                <w:sz w:val="24"/>
                <w:szCs w:val="24"/>
                <w:lang w:val="uk-UA"/>
              </w:rPr>
              <w:t xml:space="preserve">» </w:t>
            </w:r>
            <w:r w:rsidR="00FC7B70">
              <w:rPr>
                <w:rFonts w:ascii="Times New Roman" w:hAnsi="Times New Roman" w:cs="Times New Roman"/>
                <w:bCs/>
                <w:sz w:val="24"/>
                <w:szCs w:val="24"/>
                <w:lang w:val="uk-UA"/>
              </w:rPr>
              <w:t>грудня</w:t>
            </w:r>
            <w:r w:rsidRPr="00FC7B70">
              <w:rPr>
                <w:rFonts w:ascii="Times New Roman" w:hAnsi="Times New Roman" w:cs="Times New Roman"/>
                <w:bCs/>
                <w:sz w:val="24"/>
                <w:szCs w:val="24"/>
                <w:lang w:val="uk-UA"/>
              </w:rPr>
              <w:t xml:space="preserve"> 2023 року</w:t>
            </w:r>
          </w:p>
          <w:p w:rsidR="004568DC" w:rsidRPr="00FC7B70" w:rsidRDefault="004568DC" w:rsidP="004568DC">
            <w:pPr>
              <w:spacing w:after="0" w:line="240" w:lineRule="auto"/>
              <w:ind w:left="17"/>
              <w:jc w:val="right"/>
              <w:rPr>
                <w:rFonts w:ascii="Times New Roman" w:hAnsi="Times New Roman" w:cs="Times New Roman"/>
                <w:b/>
                <w:bCs/>
                <w:sz w:val="24"/>
                <w:szCs w:val="24"/>
                <w:lang w:val="uk-UA"/>
              </w:rPr>
            </w:pPr>
            <w:r w:rsidRPr="00FC7B70">
              <w:rPr>
                <w:rFonts w:ascii="Times New Roman" w:hAnsi="Times New Roman" w:cs="Times New Roman"/>
                <w:b/>
                <w:bCs/>
                <w:sz w:val="24"/>
                <w:szCs w:val="24"/>
                <w:lang w:val="uk-UA"/>
              </w:rPr>
              <w:t>Уповноважена особа</w:t>
            </w:r>
          </w:p>
        </w:tc>
      </w:tr>
      <w:tr w:rsidR="004568DC" w:rsidRPr="001A2AB1" w:rsidTr="004568DC">
        <w:tc>
          <w:tcPr>
            <w:tcW w:w="10065" w:type="dxa"/>
            <w:tcBorders>
              <w:top w:val="nil"/>
              <w:left w:val="nil"/>
              <w:bottom w:val="nil"/>
              <w:right w:val="nil"/>
            </w:tcBorders>
          </w:tcPr>
          <w:p w:rsidR="004568DC" w:rsidRPr="001A2AB1" w:rsidRDefault="00FC7B70" w:rsidP="004568DC">
            <w:pPr>
              <w:spacing w:after="0" w:line="240" w:lineRule="auto"/>
              <w:jc w:val="right"/>
              <w:rPr>
                <w:rFonts w:ascii="Times New Roman" w:hAnsi="Times New Roman" w:cs="Times New Roman"/>
                <w:b/>
                <w:bCs/>
                <w:sz w:val="24"/>
                <w:szCs w:val="24"/>
                <w:lang w:val="uk-UA"/>
              </w:rPr>
            </w:pPr>
            <w:r>
              <w:rPr>
                <w:rFonts w:ascii="Times New Roman" w:hAnsi="Times New Roman" w:cs="Times New Roman"/>
                <w:sz w:val="24"/>
                <w:szCs w:val="24"/>
                <w:lang w:val="uk-UA"/>
              </w:rPr>
              <w:t>Надія ВЛАДИМИРЕНКО</w:t>
            </w:r>
          </w:p>
        </w:tc>
      </w:tr>
    </w:tbl>
    <w:p w:rsidR="009B54A9" w:rsidRPr="001A2AB1" w:rsidRDefault="009B54A9" w:rsidP="009B54A9">
      <w:pPr>
        <w:spacing w:after="0" w:line="240" w:lineRule="auto"/>
        <w:rPr>
          <w:rFonts w:ascii="Times New Roman" w:hAnsi="Times New Roman" w:cs="Times New Roman"/>
          <w:b/>
          <w:color w:val="000000"/>
          <w:sz w:val="24"/>
          <w:szCs w:val="24"/>
          <w:lang w:val="uk-UA"/>
        </w:rPr>
      </w:pPr>
    </w:p>
    <w:p w:rsidR="00197088" w:rsidRPr="001A2AB1" w:rsidRDefault="00197088" w:rsidP="00C33CB2">
      <w:pPr>
        <w:pStyle w:val="Standard"/>
        <w:jc w:val="right"/>
        <w:rPr>
          <w:rFonts w:cs="Times New Roman"/>
          <w:b/>
          <w:lang w:val="uk-UA"/>
        </w:rPr>
      </w:pPr>
    </w:p>
    <w:p w:rsidR="00197088" w:rsidRPr="001A2AB1" w:rsidRDefault="00197088" w:rsidP="00C33CB2">
      <w:pPr>
        <w:pStyle w:val="Standard"/>
        <w:jc w:val="right"/>
        <w:rPr>
          <w:rFonts w:cs="Times New Roman"/>
          <w:b/>
          <w:lang w:val="uk-UA"/>
        </w:rPr>
      </w:pPr>
      <w:r w:rsidRPr="001A2AB1">
        <w:rPr>
          <w:rFonts w:cs="Times New Roman"/>
          <w:b/>
          <w:lang w:val="uk-UA"/>
        </w:rPr>
        <w:t xml:space="preserve">  </w:t>
      </w: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p>
    <w:p w:rsidR="00197088" w:rsidRPr="001A2AB1" w:rsidRDefault="00197088" w:rsidP="00197088">
      <w:pPr>
        <w:pStyle w:val="Standard"/>
        <w:jc w:val="center"/>
        <w:rPr>
          <w:rFonts w:cs="Times New Roman"/>
          <w:b/>
          <w:lang w:val="uk-UA"/>
        </w:rPr>
      </w:pPr>
      <w:r w:rsidRPr="001A2AB1">
        <w:rPr>
          <w:rFonts w:cs="Times New Roman"/>
          <w:b/>
          <w:lang w:val="uk-UA"/>
        </w:rPr>
        <w:t>ТЕНДЕРНА ДОКУМЕНТАЦІЯ</w:t>
      </w:r>
    </w:p>
    <w:p w:rsidR="00197088" w:rsidRPr="001A2AB1" w:rsidRDefault="00197088" w:rsidP="00197088">
      <w:pPr>
        <w:pStyle w:val="Standard"/>
        <w:jc w:val="center"/>
        <w:rPr>
          <w:rFonts w:cs="Times New Roman"/>
          <w:b/>
          <w:lang w:val="uk-UA"/>
        </w:rPr>
      </w:pPr>
      <w:r w:rsidRPr="001A2AB1">
        <w:rPr>
          <w:rFonts w:cs="Times New Roman"/>
          <w:b/>
          <w:lang w:val="uk-UA"/>
        </w:rPr>
        <w:t xml:space="preserve"> </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ВІДКРИТІ ТОРГИ</w:t>
      </w:r>
    </w:p>
    <w:p w:rsidR="00197088" w:rsidRPr="001A2AB1" w:rsidRDefault="00010365" w:rsidP="00010365">
      <w:pPr>
        <w:pStyle w:val="Standard"/>
        <w:keepLines/>
        <w:shd w:val="clear" w:color="auto" w:fill="FFFFFF"/>
        <w:ind w:left="450" w:right="450"/>
        <w:jc w:val="center"/>
        <w:rPr>
          <w:rFonts w:cs="Times New Roman"/>
          <w:b/>
          <w:bCs/>
          <w:lang w:val="uk-UA" w:eastAsia="ru-RU"/>
        </w:rPr>
      </w:pPr>
      <w:r w:rsidRPr="001A2AB1">
        <w:rPr>
          <w:rFonts w:cs="Times New Roman"/>
          <w:b/>
          <w:bCs/>
          <w:lang w:val="uk-UA" w:eastAsia="ru-RU"/>
        </w:rPr>
        <w:t>З ОСОБЛИВОСТЯМИ</w:t>
      </w:r>
    </w:p>
    <w:p w:rsidR="00197088" w:rsidRPr="001A2AB1" w:rsidRDefault="00197088" w:rsidP="00010365">
      <w:pPr>
        <w:pStyle w:val="Standard"/>
        <w:keepLines/>
        <w:shd w:val="clear" w:color="auto" w:fill="FFFFFF"/>
        <w:ind w:left="450" w:right="450"/>
        <w:jc w:val="center"/>
        <w:rPr>
          <w:rFonts w:cs="Times New Roman"/>
          <w:b/>
          <w:bCs/>
          <w:lang w:val="uk-UA" w:eastAsia="ru-RU"/>
        </w:rPr>
      </w:pPr>
    </w:p>
    <w:p w:rsidR="00197088" w:rsidRPr="001A2AB1" w:rsidRDefault="00197088" w:rsidP="00197088">
      <w:pPr>
        <w:pStyle w:val="Standard"/>
        <w:jc w:val="center"/>
        <w:rPr>
          <w:rFonts w:cs="Times New Roman"/>
          <w:lang w:val="uk-UA"/>
        </w:rPr>
      </w:pPr>
    </w:p>
    <w:p w:rsidR="00197088" w:rsidRPr="001A2AB1" w:rsidRDefault="00197088" w:rsidP="00197088">
      <w:pPr>
        <w:pStyle w:val="Standard"/>
        <w:jc w:val="center"/>
        <w:rPr>
          <w:rFonts w:cs="Times New Roman"/>
          <w:lang w:val="uk-UA"/>
        </w:rPr>
      </w:pPr>
      <w:r w:rsidRPr="001A2AB1">
        <w:rPr>
          <w:rFonts w:cs="Times New Roman"/>
          <w:lang w:val="uk-UA"/>
        </w:rPr>
        <w:t>на закупівлю</w:t>
      </w:r>
    </w:p>
    <w:p w:rsidR="00197088" w:rsidRPr="001A2AB1" w:rsidRDefault="00197088" w:rsidP="00197088">
      <w:pPr>
        <w:pStyle w:val="Standard"/>
        <w:jc w:val="center"/>
        <w:rPr>
          <w:rFonts w:cs="Times New Roman"/>
          <w:lang w:val="uk-UA"/>
        </w:rPr>
      </w:pPr>
    </w:p>
    <w:p w:rsidR="008931AE" w:rsidRPr="001A2AB1" w:rsidRDefault="008931AE" w:rsidP="00197088">
      <w:pPr>
        <w:pStyle w:val="Standard"/>
        <w:jc w:val="center"/>
        <w:rPr>
          <w:rFonts w:cs="Times New Roman"/>
          <w:b/>
          <w:lang w:val="uk-UA"/>
        </w:rPr>
      </w:pPr>
      <w:r w:rsidRPr="001A2AB1">
        <w:rPr>
          <w:rFonts w:cs="Times New Roman"/>
          <w:b/>
          <w:lang w:val="uk-UA"/>
        </w:rPr>
        <w:t>Електрична енергія — за ДК 021:2015 – 09310000-5 (електрична енергія)</w:t>
      </w:r>
    </w:p>
    <w:p w:rsidR="00197088" w:rsidRPr="001A2AB1" w:rsidRDefault="00197088" w:rsidP="00197088">
      <w:pPr>
        <w:pStyle w:val="Standard"/>
        <w:jc w:val="center"/>
        <w:rPr>
          <w:rFonts w:cs="Times New Roman"/>
          <w:lang w:val="uk-UA"/>
        </w:rPr>
      </w:pPr>
    </w:p>
    <w:p w:rsidR="00197088" w:rsidRPr="001A2AB1" w:rsidRDefault="00197088"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010365" w:rsidRPr="001A2AB1" w:rsidRDefault="00010365" w:rsidP="00197088">
      <w:pPr>
        <w:pStyle w:val="Standard"/>
        <w:rPr>
          <w:rFonts w:cs="Times New Roman"/>
          <w:b/>
          <w:bCs/>
          <w:lang w:val="uk-UA"/>
        </w:rPr>
      </w:pPr>
    </w:p>
    <w:p w:rsidR="00197088" w:rsidRPr="001A2AB1" w:rsidRDefault="00197088" w:rsidP="00197088">
      <w:pPr>
        <w:pStyle w:val="Standard"/>
        <w:shd w:val="clear" w:color="auto" w:fill="FFFFFF"/>
        <w:ind w:right="144"/>
        <w:rPr>
          <w:rFonts w:cs="Times New Roman"/>
          <w:spacing w:val="3"/>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CF32B7" w:rsidRPr="001A2AB1" w:rsidRDefault="00CF32B7"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lang w:val="uk-UA"/>
        </w:rPr>
      </w:pPr>
    </w:p>
    <w:p w:rsidR="00197088" w:rsidRPr="001A2AB1" w:rsidRDefault="00197088" w:rsidP="00197088">
      <w:pPr>
        <w:pStyle w:val="ac"/>
        <w:jc w:val="both"/>
        <w:rPr>
          <w:rFonts w:cs="Times New Roman"/>
          <w:b/>
          <w:lang w:val="uk-UA"/>
        </w:rPr>
      </w:pPr>
    </w:p>
    <w:p w:rsidR="00157D5F" w:rsidRPr="001A2AB1" w:rsidRDefault="00157D5F" w:rsidP="00197088">
      <w:pPr>
        <w:pStyle w:val="Standard"/>
        <w:jc w:val="center"/>
        <w:rPr>
          <w:rFonts w:cs="Times New Roman"/>
          <w:highlight w:val="green"/>
          <w:lang w:val="uk-UA"/>
        </w:rPr>
      </w:pPr>
    </w:p>
    <w:p w:rsidR="00157D5F" w:rsidRPr="001A2AB1" w:rsidRDefault="00157D5F" w:rsidP="00157D5F">
      <w:pPr>
        <w:pStyle w:val="Standard"/>
        <w:jc w:val="center"/>
        <w:rPr>
          <w:rFonts w:cs="Times New Roman"/>
          <w:highlight w:val="green"/>
          <w:lang w:val="uk-UA"/>
        </w:rPr>
      </w:pPr>
    </w:p>
    <w:p w:rsidR="009B54A9" w:rsidRPr="001A2AB1" w:rsidRDefault="004568DC" w:rsidP="004568DC">
      <w:pPr>
        <w:spacing w:after="0" w:line="240" w:lineRule="auto"/>
        <w:jc w:val="center"/>
        <w:rPr>
          <w:rFonts w:ascii="Times New Roman" w:hAnsi="Times New Roman" w:cs="Times New Roman"/>
          <w:b/>
          <w:bCs/>
          <w:color w:val="000000"/>
          <w:sz w:val="24"/>
          <w:szCs w:val="24"/>
          <w:lang w:val="uk-UA"/>
        </w:rPr>
      </w:pPr>
      <w:r w:rsidRPr="00FC7B70">
        <w:rPr>
          <w:rFonts w:ascii="Times New Roman" w:hAnsi="Times New Roman" w:cs="Times New Roman"/>
          <w:sz w:val="24"/>
          <w:szCs w:val="24"/>
          <w:lang w:val="uk-UA"/>
        </w:rPr>
        <w:t>смт. Ворзель – 2023 рік</w:t>
      </w:r>
    </w:p>
    <w:tbl>
      <w:tblPr>
        <w:tblpPr w:leftFromText="180" w:rightFromText="180" w:vertAnchor="text" w:horzAnchor="margin" w:tblpXSpec="center" w:tblpY="-1132"/>
        <w:tblW w:w="10627" w:type="dxa"/>
        <w:tblLayout w:type="fixed"/>
        <w:tblCellMar>
          <w:left w:w="10" w:type="dxa"/>
          <w:right w:w="10" w:type="dxa"/>
        </w:tblCellMar>
        <w:tblLook w:val="04A0" w:firstRow="1" w:lastRow="0" w:firstColumn="1" w:lastColumn="0" w:noHBand="0" w:noVBand="1"/>
      </w:tblPr>
      <w:tblGrid>
        <w:gridCol w:w="559"/>
        <w:gridCol w:w="3547"/>
        <w:gridCol w:w="6521"/>
      </w:tblGrid>
      <w:tr w:rsidR="001A6A13" w:rsidRPr="001A2AB1" w:rsidTr="009B54A9">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lastRenderedPageBreak/>
              <w:t>№</w:t>
            </w:r>
          </w:p>
        </w:tc>
        <w:tc>
          <w:tcPr>
            <w:tcW w:w="10068"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390B52" w:rsidP="00C94897">
            <w:pPr>
              <w:pStyle w:val="Standard"/>
              <w:ind w:right="131"/>
              <w:jc w:val="both"/>
              <w:rPr>
                <w:highlight w:val="magenta"/>
                <w:lang w:val="uk-UA"/>
              </w:rPr>
            </w:pPr>
            <w:r w:rsidRPr="001A2AB1">
              <w:rPr>
                <w:rFonts w:cs="Times New Roman"/>
                <w:lang w:val="uk-UA"/>
              </w:rPr>
              <w:t xml:space="preserve">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w:t>
            </w:r>
            <w:proofErr w:type="spellStart"/>
            <w:r w:rsidRPr="001A2AB1">
              <w:rPr>
                <w:rFonts w:cs="Times New Roman"/>
                <w:lang w:val="uk-UA"/>
              </w:rPr>
              <w:t>закупівель</w:t>
            </w:r>
            <w:proofErr w:type="spellEnd"/>
            <w:r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w:t>
            </w:r>
            <w:proofErr w:type="spellStart"/>
            <w:r w:rsidR="00EE5C2E" w:rsidRPr="001A2AB1">
              <w:rPr>
                <w:rFonts w:cs="Times New Roman"/>
                <w:lang w:val="uk-UA"/>
              </w:rPr>
              <w:t>закупівель</w:t>
            </w:r>
            <w:proofErr w:type="spellEnd"/>
            <w:r w:rsidR="00EE5C2E"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замовника торгів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повне найменування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4568DC" w:rsidP="00C33CB2">
            <w:pPr>
              <w:pStyle w:val="Standard"/>
              <w:jc w:val="both"/>
              <w:rPr>
                <w:rFonts w:eastAsia="Calibri" w:cs="Times New Roman"/>
                <w:lang w:val="uk-UA"/>
              </w:rPr>
            </w:pPr>
            <w:r w:rsidRPr="00FC7B70">
              <w:rPr>
                <w:rFonts w:eastAsia="Calibri" w:cs="Times New Roman"/>
                <w:lang w:val="uk-UA"/>
              </w:rPr>
              <w:t xml:space="preserve">Комунальне некомерційне підприємство </w:t>
            </w:r>
            <w:r w:rsidR="00FC7B70" w:rsidRPr="00FC7B70">
              <w:rPr>
                <w:rFonts w:eastAsia="Calibri" w:cs="Times New Roman"/>
                <w:lang w:val="uk-UA"/>
              </w:rPr>
              <w:t>К</w:t>
            </w:r>
            <w:r w:rsidRPr="00FC7B70">
              <w:rPr>
                <w:rFonts w:eastAsia="Calibri" w:cs="Times New Roman"/>
                <w:lang w:val="uk-UA"/>
              </w:rPr>
              <w:t>иївської обласної ради «КИЇВСЬКИЙ ОБЛАСНИЙ ЦЕНТР МЕНТАЛЬНОГО ЗДОРОВ'Я»</w:t>
            </w:r>
            <w:r w:rsidR="0068534E" w:rsidRPr="00FC7B70">
              <w:rPr>
                <w:rFonts w:eastAsia="Calibri" w:cs="Times New Roman"/>
                <w:lang w:val="uk-UA"/>
              </w:rPr>
              <w:t>(далі – Замовник)</w:t>
            </w:r>
            <w:r w:rsidRPr="00FC7B70">
              <w:rPr>
                <w:rFonts w:eastAsia="Calibri" w:cs="Times New Roman"/>
                <w:lang w:val="uk-UA"/>
              </w:rPr>
              <w:t xml:space="preserve">; </w:t>
            </w:r>
            <w:r w:rsidRPr="00FC7B70">
              <w:rPr>
                <w:rFonts w:cs="Times New Roman"/>
                <w:color w:val="000000"/>
                <w:lang w:val="uk-UA"/>
              </w:rPr>
              <w:t>код ЄДРПОУ - 01991702</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місцезнаходження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4568DC" w:rsidP="006F0823">
            <w:pPr>
              <w:pStyle w:val="Standard"/>
              <w:jc w:val="both"/>
              <w:rPr>
                <w:rFonts w:eastAsia="Times New Roman" w:cs="Times New Roman"/>
                <w:lang w:val="uk-UA"/>
              </w:rPr>
            </w:pPr>
            <w:r w:rsidRPr="00FC7B70">
              <w:rPr>
                <w:rFonts w:eastAsia="Times New Roman" w:cs="Times New Roman"/>
                <w:lang w:val="uk-UA"/>
              </w:rPr>
              <w:t>Україна, 08296, Київська область, Бучанський район, селище міського типу Ворзель, вулиця Паркова, будинок 4</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2.3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FC7B70" w:rsidP="007C0F33">
            <w:pPr>
              <w:pStyle w:val="Standard"/>
              <w:jc w:val="both"/>
              <w:rPr>
                <w:rFonts w:eastAsia="Calibri" w:cs="Times New Roman"/>
                <w:lang w:val="uk-UA"/>
              </w:rPr>
            </w:pPr>
            <w:proofErr w:type="spellStart"/>
            <w:r>
              <w:rPr>
                <w:rFonts w:eastAsia="Calibri" w:cs="Times New Roman"/>
                <w:lang w:val="uk-UA"/>
              </w:rPr>
              <w:t>Владимиренко</w:t>
            </w:r>
            <w:proofErr w:type="spellEnd"/>
            <w:r>
              <w:rPr>
                <w:rFonts w:eastAsia="Calibri" w:cs="Times New Roman"/>
                <w:lang w:val="uk-UA"/>
              </w:rPr>
              <w:t xml:space="preserve"> Надія Анатоліївна</w:t>
            </w:r>
            <w:r w:rsidR="004568DC" w:rsidRPr="00FC7B70">
              <w:rPr>
                <w:rFonts w:eastAsia="Calibri" w:cs="Times New Roman"/>
                <w:lang w:val="uk-UA"/>
              </w:rPr>
              <w:t xml:space="preserve">  (економіст</w:t>
            </w:r>
            <w:r>
              <w:rPr>
                <w:rFonts w:eastAsia="Calibri" w:cs="Times New Roman"/>
                <w:lang w:val="uk-UA"/>
              </w:rPr>
              <w:t xml:space="preserve"> з фінансової роботи</w:t>
            </w:r>
            <w:r w:rsidR="004568DC" w:rsidRPr="00FC7B70">
              <w:rPr>
                <w:rFonts w:eastAsia="Calibri" w:cs="Times New Roman"/>
                <w:lang w:val="uk-UA"/>
              </w:rPr>
              <w:t xml:space="preserve">), Уповноважена особа,          вул. Паркова,4 </w:t>
            </w:r>
            <w:proofErr w:type="spellStart"/>
            <w:r w:rsidR="004568DC" w:rsidRPr="00FC7B70">
              <w:rPr>
                <w:rFonts w:eastAsia="Calibri" w:cs="Times New Roman"/>
                <w:lang w:val="uk-UA"/>
              </w:rPr>
              <w:t>с.м.т.Ворзель</w:t>
            </w:r>
            <w:proofErr w:type="spellEnd"/>
            <w:r w:rsidR="004568DC" w:rsidRPr="00FC7B70">
              <w:rPr>
                <w:rFonts w:eastAsia="Calibri" w:cs="Times New Roman"/>
                <w:lang w:val="uk-UA"/>
              </w:rPr>
              <w:t xml:space="preserve">, 08296, (04597)  46-4-11 </w:t>
            </w:r>
            <w:hyperlink r:id="rId8" w:history="1">
              <w:r w:rsidR="004568DC" w:rsidRPr="00FC7B70">
                <w:rPr>
                  <w:rStyle w:val="ad"/>
                  <w:rFonts w:eastAsia="Calibri" w:cs="Times New Roman"/>
                  <w:lang w:val="uk-UA"/>
                </w:rPr>
                <w:t>kopnl2_vorzel@ukr.net</w:t>
              </w:r>
            </w:hyperlink>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010365">
            <w:pPr>
              <w:pStyle w:val="Standard"/>
              <w:rPr>
                <w:b/>
                <w:lang w:val="uk-UA"/>
              </w:rPr>
            </w:pPr>
            <w:r w:rsidRPr="001A2AB1">
              <w:rPr>
                <w:b/>
                <w:lang w:val="uk-UA"/>
              </w:rPr>
              <w:t>Процедура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предмет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назва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6B11F0" w:rsidP="001E1413">
            <w:pPr>
              <w:pStyle w:val="Standard"/>
              <w:jc w:val="both"/>
              <w:rPr>
                <w:lang w:val="uk-UA"/>
              </w:rPr>
            </w:pPr>
            <w:r w:rsidRPr="001A2AB1">
              <w:rPr>
                <w:lang w:val="uk-UA"/>
              </w:rPr>
              <w:t>Електрична енергія — за ДК 021:2015 – 09310000-5 (електрична енергія)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568DC" w:rsidRPr="00FC7B70" w:rsidRDefault="004568DC" w:rsidP="00CF32B7">
            <w:pPr>
              <w:pStyle w:val="Standard"/>
              <w:jc w:val="both"/>
              <w:rPr>
                <w:rFonts w:eastAsia="Calibri" w:cs="Times New Roman"/>
                <w:lang w:val="uk-UA"/>
              </w:rPr>
            </w:pPr>
            <w:r w:rsidRPr="00FC7B70">
              <w:rPr>
                <w:lang w:val="uk-UA"/>
              </w:rPr>
              <w:t>Місце</w:t>
            </w:r>
            <w:r w:rsidRPr="00FC7B70">
              <w:rPr>
                <w:rFonts w:eastAsia="Calibri" w:cs="Times New Roman"/>
                <w:lang w:val="uk-UA"/>
              </w:rPr>
              <w:t xml:space="preserve"> поставки: Україна, 08296, Київська область, Бучанський район, селище міського типу Ворзель, вулиця Паркова, будинок 4</w:t>
            </w:r>
          </w:p>
          <w:p w:rsidR="00197088" w:rsidRPr="00FC7B70" w:rsidRDefault="009E6542" w:rsidP="001E1413">
            <w:pPr>
              <w:pStyle w:val="Standard"/>
              <w:jc w:val="both"/>
              <w:rPr>
                <w:u w:val="single"/>
                <w:lang w:val="uk-UA"/>
              </w:rPr>
            </w:pPr>
            <w:r w:rsidRPr="00FC7B70">
              <w:rPr>
                <w:rFonts w:eastAsia="Calibri" w:cs="Times New Roman"/>
                <w:lang w:val="uk-UA"/>
              </w:rPr>
              <w:t>Обсяг –</w:t>
            </w:r>
            <w:r w:rsidR="001B214A" w:rsidRPr="00FC7B70">
              <w:rPr>
                <w:rFonts w:eastAsia="Calibri" w:cs="Times New Roman"/>
                <w:lang w:val="uk-UA"/>
              </w:rPr>
              <w:t xml:space="preserve"> </w:t>
            </w:r>
            <w:r w:rsidR="004568DC" w:rsidRPr="00FC7B70">
              <w:rPr>
                <w:rFonts w:eastAsia="Calibri" w:cs="Times New Roman"/>
                <w:lang w:val="uk-UA"/>
              </w:rPr>
              <w:t>500</w:t>
            </w:r>
            <w:r w:rsidR="009B54A9" w:rsidRPr="00FC7B70">
              <w:rPr>
                <w:rFonts w:eastAsia="Calibri" w:cs="Times New Roman"/>
                <w:lang w:val="uk-UA"/>
              </w:rPr>
              <w:t xml:space="preserve"> 000</w:t>
            </w:r>
            <w:r w:rsidRPr="00FC7B70">
              <w:rPr>
                <w:rFonts w:eastAsia="Calibri" w:cs="Times New Roman"/>
                <w:lang w:val="uk-UA"/>
              </w:rPr>
              <w:t xml:space="preserve"> кВт/год.</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4.4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lang w:val="uk-UA"/>
              </w:rPr>
              <w:t>строк поставки товарів (надання послуг, виконання робіт)</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FC7B70" w:rsidRDefault="00197088" w:rsidP="001E1413">
            <w:pPr>
              <w:pStyle w:val="Standard"/>
              <w:jc w:val="both"/>
              <w:rPr>
                <w:lang w:val="uk-UA"/>
              </w:rPr>
            </w:pPr>
            <w:r w:rsidRPr="00FC7B70">
              <w:rPr>
                <w:lang w:val="uk-UA"/>
              </w:rPr>
              <w:t>до 31 грудня 202</w:t>
            </w:r>
            <w:r w:rsidR="009B54A9" w:rsidRPr="00FC7B70">
              <w:rPr>
                <w:lang w:val="uk-UA"/>
              </w:rPr>
              <w:t>4</w:t>
            </w:r>
            <w:r w:rsidRPr="00FC7B70">
              <w:rPr>
                <w:lang w:val="uk-UA"/>
              </w:rPr>
              <w:t xml:space="preserve"> року. Про можливість поставити товари у зазначений строк учасник у складі тендерної пропозиції надає довідку.</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Недискримінація учасників</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64DA0" w:rsidRPr="001A2AB1" w:rsidRDefault="00F64DA0" w:rsidP="00F64DA0">
            <w:pPr>
              <w:pStyle w:val="Standard"/>
              <w:jc w:val="both"/>
              <w:rPr>
                <w:lang w:val="uk-UA"/>
              </w:rPr>
            </w:pPr>
            <w:r w:rsidRPr="001A2AB1">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1A2AB1">
              <w:rPr>
                <w:lang w:val="uk-UA"/>
              </w:rPr>
              <w:lastRenderedPageBreak/>
              <w:t xml:space="preserve">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2AB1">
              <w:rPr>
                <w:lang w:val="uk-UA"/>
              </w:rPr>
              <w:t>бенефіціарним</w:t>
            </w:r>
            <w:proofErr w:type="spellEnd"/>
            <w:r w:rsidRPr="001A2AB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4DA0" w:rsidRPr="001A2AB1" w:rsidRDefault="00F64DA0" w:rsidP="00F64DA0">
            <w:pPr>
              <w:pStyle w:val="Standard"/>
              <w:jc w:val="both"/>
              <w:rPr>
                <w:lang w:val="uk-UA"/>
              </w:rPr>
            </w:pPr>
            <w:r w:rsidRPr="001A2AB1">
              <w:rPr>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p>
          <w:p w:rsidR="00F64DA0" w:rsidRPr="001A2AB1" w:rsidRDefault="00F64DA0" w:rsidP="00F64DA0">
            <w:pPr>
              <w:pStyle w:val="Standard"/>
              <w:jc w:val="both"/>
              <w:rPr>
                <w:lang w:val="uk-UA"/>
              </w:rPr>
            </w:pPr>
            <w:r w:rsidRPr="001A2AB1">
              <w:rPr>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1A2AB1">
              <w:rPr>
                <w:lang w:val="uk-UA"/>
              </w:rPr>
              <w:t>закупівель</w:t>
            </w:r>
            <w:proofErr w:type="spellEnd"/>
            <w:r w:rsidRPr="001A2AB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2AB1">
              <w:rPr>
                <w:lang w:val="uk-UA"/>
              </w:rPr>
              <w:t>закупівель</w:t>
            </w:r>
            <w:proofErr w:type="spellEnd"/>
            <w:r w:rsidRPr="001A2AB1">
              <w:rPr>
                <w:lang w:val="uk-UA"/>
              </w:rPr>
              <w:t xml:space="preserve"> на рівних умовах. Замовники забезпечують вільний доступ усіх учасників до інформації про закупівлю, передбаченої Законом. При здійсненні </w:t>
            </w:r>
            <w:proofErr w:type="spellStart"/>
            <w:r w:rsidRPr="001A2AB1">
              <w:rPr>
                <w:lang w:val="uk-UA"/>
              </w:rPr>
              <w:t>закупівель</w:t>
            </w:r>
            <w:proofErr w:type="spellEnd"/>
            <w:r w:rsidRPr="001A2AB1">
              <w:rPr>
                <w:lang w:val="uk-UA"/>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1A2AB1">
              <w:rPr>
                <w:lang w:val="uk-UA"/>
              </w:rPr>
              <w:t>закупівель</w:t>
            </w:r>
            <w:proofErr w:type="spellEnd"/>
            <w:r w:rsidRPr="001A2AB1">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1A2AB1">
              <w:rPr>
                <w:lang w:val="uk-UA"/>
              </w:rPr>
              <w:t>закупівель</w:t>
            </w:r>
            <w:proofErr w:type="spellEnd"/>
            <w:r w:rsidRPr="001A2AB1">
              <w:rPr>
                <w:lang w:val="uk-UA"/>
              </w:rPr>
              <w:t xml:space="preserve"> у інших суб'єктів господарювання, що здійснюють продаж товарів, робіт, послуг </w:t>
            </w:r>
            <w:r w:rsidRPr="001A2AB1">
              <w:rPr>
                <w:lang w:val="uk-UA"/>
              </w:rPr>
              <w:lastRenderedPageBreak/>
              <w:t>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rsidR="00197088" w:rsidRPr="001A2AB1" w:rsidRDefault="00197088" w:rsidP="004960B9">
            <w:pPr>
              <w:pStyle w:val="Standard"/>
              <w:ind w:right="131"/>
              <w:jc w:val="both"/>
              <w:rPr>
                <w:lang w:val="uk-UA"/>
              </w:rPr>
            </w:pPr>
            <w:r w:rsidRPr="001A2AB1">
              <w:rPr>
                <w:lang w:val="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1A2AB1">
              <w:rPr>
                <w:lang w:val="uk-UA"/>
              </w:rPr>
              <w:t>закупівель</w:t>
            </w:r>
            <w:proofErr w:type="spellEnd"/>
            <w:r w:rsidRPr="001A2AB1">
              <w:rPr>
                <w:lang w:val="uk-UA"/>
              </w:rPr>
              <w:t xml:space="preserve"> у валюті – гривня.</w:t>
            </w:r>
          </w:p>
          <w:p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rsidTr="009B54A9">
        <w:trPr>
          <w:trHeight w:val="273"/>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rsidTr="009B54A9">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w:t>
            </w:r>
          </w:p>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автоматично зупиняє перебіг відкритих торгів.</w:t>
            </w:r>
          </w:p>
          <w:p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з одночасним продовженням строку подання тендерних пропозицій не менш як на чотири дні.</w:t>
            </w:r>
          </w:p>
          <w:p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2AB1">
              <w:rPr>
                <w:rFonts w:ascii="Times New Roman" w:hAnsi="Times New Roman" w:cs="Times New Roman"/>
                <w:sz w:val="24"/>
                <w:szCs w:val="24"/>
                <w:shd w:val="solid" w:color="FFFFFF" w:fill="FFFFFF"/>
                <w:lang w:val="uk-UA"/>
              </w:rPr>
              <w:t>внести</w:t>
            </w:r>
            <w:proofErr w:type="spellEnd"/>
            <w:r w:rsidRPr="001A2AB1">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у вигляді нової редакції тендерної документації додатково до початкової редакції тендерної </w:t>
            </w:r>
            <w:r w:rsidRPr="001A2AB1">
              <w:rPr>
                <w:rFonts w:cs="Times New Roman"/>
                <w:shd w:val="solid" w:color="FFFFFF" w:fill="FFFFFF"/>
                <w:lang w:val="uk-UA"/>
              </w:rPr>
              <w:lastRenderedPageBreak/>
              <w:t xml:space="preserve">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2AB1">
              <w:rPr>
                <w:rFonts w:cs="Times New Roman"/>
                <w:shd w:val="solid" w:color="FFFFFF" w:fill="FFFFFF"/>
                <w:lang w:val="uk-UA"/>
              </w:rPr>
              <w:t>машинозчитувальному</w:t>
            </w:r>
            <w:proofErr w:type="spellEnd"/>
            <w:r w:rsidRPr="001A2AB1">
              <w:rPr>
                <w:rFonts w:cs="Times New Roman"/>
                <w:shd w:val="solid" w:color="FFFFFF" w:fill="FFFFFF"/>
                <w:lang w:val="uk-UA"/>
              </w:rPr>
              <w:t xml:space="preserve"> форматі розміщуються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протягом одного дня з дати прийняття рішення про їх внесення.</w:t>
            </w:r>
          </w:p>
        </w:tc>
      </w:tr>
      <w:tr w:rsidR="001A6A13" w:rsidRPr="001A2AB1" w:rsidTr="009B54A9">
        <w:trPr>
          <w:trHeight w:val="30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r w:rsidRPr="001A2AB1">
              <w:rPr>
                <w:b/>
                <w:lang w:val="uk-UA"/>
              </w:rPr>
              <w:lastRenderedPageBreak/>
              <w:t>Розділ ІІІ. Інструкція з підготовки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jc w:val="center"/>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w:t>
            </w:r>
            <w:proofErr w:type="spellStart"/>
            <w:r w:rsidR="00CA62B6" w:rsidRPr="001A2AB1">
              <w:rPr>
                <w:lang w:val="uk-UA"/>
              </w:rPr>
              <w:t>закупівель</w:t>
            </w:r>
            <w:proofErr w:type="spellEnd"/>
            <w:r w:rsidR="00CA62B6" w:rsidRPr="001A2AB1">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rsidR="00197088" w:rsidRPr="001A2AB1" w:rsidRDefault="00197088" w:rsidP="001E1413">
            <w:pPr>
              <w:pStyle w:val="Standard"/>
              <w:jc w:val="both"/>
              <w:rPr>
                <w:lang w:val="uk-UA"/>
              </w:rPr>
            </w:pPr>
            <w:r w:rsidRPr="001A2AB1">
              <w:rPr>
                <w:lang w:val="uk-UA"/>
              </w:rPr>
              <w:t xml:space="preserve">1.2. Відповідно до частини третьої статті 12 Закону під час використання електронної системи </w:t>
            </w:r>
            <w:proofErr w:type="spellStart"/>
            <w:r w:rsidRPr="001A2AB1">
              <w:rPr>
                <w:lang w:val="uk-UA"/>
              </w:rPr>
              <w:t>закупівель</w:t>
            </w:r>
            <w:proofErr w:type="spellEnd"/>
            <w:r w:rsidRPr="001A2AB1">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w:t>
            </w:r>
            <w:r w:rsidRPr="001A2AB1">
              <w:rPr>
                <w:lang w:val="uk-UA"/>
              </w:rPr>
              <w:lastRenderedPageBreak/>
              <w:t>пропозицію в цілому та на кожен електронний документ окремо.</w:t>
            </w:r>
          </w:p>
          <w:p w:rsidR="00197088" w:rsidRPr="001A2AB1" w:rsidRDefault="00197088" w:rsidP="001E1413">
            <w:pPr>
              <w:pStyle w:val="Standard"/>
              <w:jc w:val="both"/>
              <w:rPr>
                <w:lang w:val="uk-UA"/>
              </w:rPr>
            </w:pPr>
            <w:r w:rsidRPr="001A2AB1">
              <w:rPr>
                <w:lang w:val="uk-UA"/>
              </w:rPr>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97088" w:rsidRPr="001A2AB1" w:rsidRDefault="00197088" w:rsidP="001E1413">
            <w:pPr>
              <w:pStyle w:val="Standard"/>
              <w:jc w:val="both"/>
              <w:rPr>
                <w:lang w:val="uk-UA"/>
              </w:rPr>
            </w:pPr>
            <w:r w:rsidRPr="001A2AB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2AB1">
              <w:rPr>
                <w:lang w:val="uk-UA"/>
              </w:rPr>
              <w:t>закупівель</w:t>
            </w:r>
            <w:proofErr w:type="spellEnd"/>
            <w:r w:rsidRPr="001A2AB1">
              <w:rPr>
                <w:lang w:val="uk-UA"/>
              </w:rPr>
              <w:t xml:space="preserve">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rsidR="00197088" w:rsidRPr="001A2AB1" w:rsidRDefault="00197088" w:rsidP="001E1413">
            <w:pPr>
              <w:pStyle w:val="Standard"/>
              <w:jc w:val="both"/>
              <w:rPr>
                <w:lang w:val="uk-UA"/>
              </w:rPr>
            </w:pPr>
            <w:r w:rsidRPr="001A2AB1">
              <w:rPr>
                <w:lang w:val="uk-UA"/>
              </w:rPr>
              <w:t xml:space="preserve">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w:t>
            </w:r>
          </w:p>
          <w:p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p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rsidTr="009B54A9">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853069" w:rsidRDefault="00197088" w:rsidP="00197088">
            <w:pPr>
              <w:pStyle w:val="Standarduseruseruser"/>
              <w:rPr>
                <w:lang w:val="uk-UA"/>
              </w:rPr>
            </w:pPr>
            <w:r w:rsidRPr="00853069">
              <w:rPr>
                <w:b/>
                <w:sz w:val="24"/>
                <w:lang w:val="uk-UA"/>
              </w:rPr>
              <w:t>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Pr="00853069">
              <w:rPr>
                <w:rFonts w:ascii="Times New Roman" w:hAnsi="Times New Roman" w:cs="Times New Roman"/>
                <w:color w:val="auto"/>
                <w:sz w:val="24"/>
                <w:szCs w:val="24"/>
                <w:lang w:val="uk-UA"/>
              </w:rPr>
              <w:t>2 %</w:t>
            </w:r>
            <w:r w:rsidRPr="00853069">
              <w:rPr>
                <w:rFonts w:ascii="Times New Roman" w:hAnsi="Times New Roman" w:cs="Times New Roman"/>
                <w:color w:val="auto"/>
                <w:sz w:val="24"/>
                <w:szCs w:val="24"/>
                <w:lang w:val="uk-UA" w:eastAsia="uk-UA"/>
              </w:rPr>
              <w:t xml:space="preserve">.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lastRenderedPageBreak/>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В банківській гарантії </w:t>
            </w:r>
            <w:proofErr w:type="spellStart"/>
            <w:r w:rsidRPr="00853069">
              <w:rPr>
                <w:rFonts w:ascii="Times New Roman" w:hAnsi="Times New Roman" w:cs="Times New Roman"/>
                <w:color w:val="auto"/>
                <w:sz w:val="24"/>
                <w:szCs w:val="24"/>
                <w:lang w:val="uk-UA" w:eastAsia="uk-UA"/>
              </w:rPr>
              <w:t>бенефіціаром</w:t>
            </w:r>
            <w:proofErr w:type="spellEnd"/>
            <w:r w:rsidRPr="00853069">
              <w:rPr>
                <w:rFonts w:ascii="Times New Roman" w:hAnsi="Times New Roman" w:cs="Times New Roman"/>
                <w:color w:val="auto"/>
                <w:sz w:val="24"/>
                <w:szCs w:val="24"/>
                <w:lang w:val="uk-UA" w:eastAsia="uk-UA"/>
              </w:rPr>
              <w:t xml:space="preserve"> повинен бути зазначений замовник торгів.</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sz w:val="24"/>
                <w:szCs w:val="24"/>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853069">
              <w:rPr>
                <w:rFonts w:ascii="Times New Roman" w:hAnsi="Times New Roman" w:cs="Times New Roman"/>
                <w:sz w:val="24"/>
                <w:szCs w:val="24"/>
                <w:lang w:val="uk-UA"/>
              </w:rPr>
              <w:t>підписувача</w:t>
            </w:r>
            <w:proofErr w:type="spellEnd"/>
            <w:r w:rsidRPr="00853069">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853069">
              <w:rPr>
                <w:rFonts w:ascii="Times New Roman" w:hAnsi="Times New Roman" w:cs="Times New Roman"/>
                <w:sz w:val="24"/>
                <w:szCs w:val="24"/>
                <w:lang w:val="uk-UA"/>
              </w:rPr>
              <w:t>засвідчувального</w:t>
            </w:r>
            <w:proofErr w:type="spellEnd"/>
            <w:r w:rsidRPr="00853069">
              <w:rPr>
                <w:rFonts w:ascii="Times New Roman" w:hAnsi="Times New Roman" w:cs="Times New Roman"/>
                <w:sz w:val="24"/>
                <w:szCs w:val="24"/>
                <w:lang w:val="uk-UA"/>
              </w:rPr>
              <w:t xml:space="preserve"> органу, </w:t>
            </w:r>
            <w:proofErr w:type="spellStart"/>
            <w:r w:rsidRPr="00853069">
              <w:rPr>
                <w:rFonts w:ascii="Times New Roman" w:hAnsi="Times New Roman" w:cs="Times New Roman"/>
                <w:sz w:val="24"/>
                <w:szCs w:val="24"/>
                <w:lang w:val="uk-UA"/>
              </w:rPr>
              <w:t>засвідчувального</w:t>
            </w:r>
            <w:proofErr w:type="spellEnd"/>
            <w:r w:rsidRPr="00853069">
              <w:rPr>
                <w:rFonts w:ascii="Times New Roman" w:hAnsi="Times New Roman" w:cs="Times New Roman"/>
                <w:sz w:val="24"/>
                <w:szCs w:val="24"/>
                <w:lang w:val="uk-UA"/>
              </w:rPr>
              <w:t xml:space="preserve"> центру або кваліфікованого надавача електронних довірчих послуг.</w:t>
            </w:r>
            <w:r w:rsidRPr="00853069">
              <w:rPr>
                <w:rFonts w:ascii="Times New Roman" w:hAnsi="Times New Roman" w:cs="Times New Roman"/>
                <w:color w:val="auto"/>
                <w:sz w:val="24"/>
                <w:szCs w:val="24"/>
                <w:lang w:val="uk-UA" w:eastAsia="uk-UA"/>
              </w:rPr>
              <w:t xml:space="preserve">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Банківська гарантія повинна обов’язково містити: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rsidR="009B54A9" w:rsidRPr="00853069"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853069">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rsidR="00197088" w:rsidRPr="00853069" w:rsidRDefault="009B54A9" w:rsidP="009B54A9">
            <w:pPr>
              <w:pStyle w:val="Standard"/>
              <w:jc w:val="both"/>
              <w:rPr>
                <w:lang w:val="uk-UA"/>
              </w:rPr>
            </w:pPr>
            <w:r w:rsidRPr="00853069">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1) закінчення строку дії тендерної пропозиції та забезпечення </w:t>
            </w:r>
            <w:r w:rsidRPr="001A2AB1">
              <w:rPr>
                <w:rFonts w:ascii="Times New Roman" w:hAnsi="Times New Roman" w:cs="Times New Roman"/>
                <w:color w:val="auto"/>
                <w:sz w:val="24"/>
                <w:szCs w:val="24"/>
                <w:lang w:val="uk-UA" w:eastAsia="uk-UA"/>
              </w:rPr>
              <w:lastRenderedPageBreak/>
              <w:t>тендерної пропозиції, зазначеного в Тендерній документації;</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4) закінчення тендеру в разі </w:t>
            </w:r>
            <w:proofErr w:type="spellStart"/>
            <w:r w:rsidRPr="001A2AB1">
              <w:rPr>
                <w:rFonts w:ascii="Times New Roman" w:hAnsi="Times New Roman" w:cs="Times New Roman"/>
                <w:color w:val="auto"/>
                <w:sz w:val="24"/>
                <w:szCs w:val="24"/>
                <w:lang w:val="uk-UA" w:eastAsia="uk-UA"/>
              </w:rPr>
              <w:t>неукладення</w:t>
            </w:r>
            <w:proofErr w:type="spellEnd"/>
            <w:r w:rsidRPr="001A2AB1">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не повертається в разі:</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 </w:t>
            </w:r>
            <w:proofErr w:type="spellStart"/>
            <w:r w:rsidRPr="001A2AB1">
              <w:rPr>
                <w:rFonts w:ascii="Times New Roman" w:hAnsi="Times New Roman" w:cs="Times New Roman"/>
                <w:color w:val="auto"/>
                <w:sz w:val="24"/>
                <w:szCs w:val="24"/>
                <w:lang w:val="uk-UA" w:eastAsia="uk-UA"/>
              </w:rPr>
              <w:t>непідписання</w:t>
            </w:r>
            <w:proofErr w:type="spellEnd"/>
            <w:r w:rsidRPr="001A2AB1">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1D301D" w:rsidRPr="001A2AB1" w:rsidRDefault="009B54A9" w:rsidP="009B54A9">
            <w:pPr>
              <w:pStyle w:val="Standard"/>
              <w:jc w:val="both"/>
              <w:rPr>
                <w:highlight w:val="green"/>
                <w:lang w:val="uk-UA"/>
              </w:rPr>
            </w:pPr>
            <w:r w:rsidRPr="001A2AB1">
              <w:rPr>
                <w:rFonts w:cs="Times New Roman"/>
                <w:lang w:val="uk-UA"/>
              </w:rPr>
              <w:t xml:space="preserve">- </w:t>
            </w:r>
            <w:r w:rsidRPr="001A2AB1">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197088" w:rsidRPr="001A2AB1" w:rsidRDefault="001E1413" w:rsidP="001E1413">
            <w:pPr>
              <w:pStyle w:val="Standard"/>
              <w:jc w:val="both"/>
              <w:rPr>
                <w:lang w:val="uk-UA"/>
              </w:rPr>
            </w:pPr>
            <w:r w:rsidRPr="001A2AB1">
              <w:rPr>
                <w:rFonts w:cs="Times New Roman"/>
                <w:lang w:val="uk-UA"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2AB1">
              <w:rPr>
                <w:rFonts w:cs="Times New Roman"/>
                <w:lang w:val="uk-UA" w:eastAsia="uk-UA"/>
              </w:rPr>
              <w:t>закупівель</w:t>
            </w:r>
            <w:proofErr w:type="spellEnd"/>
            <w:r w:rsidRPr="001A2AB1">
              <w:rPr>
                <w:rFonts w:cs="Times New Roman"/>
                <w:lang w:val="uk-UA" w:eastAsia="uk-UA"/>
              </w:rPr>
              <w:t>.</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bookmarkStart w:id="4"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4"/>
            <w:r w:rsidR="00B751DC" w:rsidRPr="001A2AB1">
              <w:rPr>
                <w:b/>
                <w:lang w:val="uk-UA"/>
              </w:rPr>
              <w:t>Особливостей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5"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97088" w:rsidRPr="001A2AB1"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w:t>
            </w:r>
            <w:r w:rsidRPr="001A2AB1">
              <w:rPr>
                <w:lang w:val="uk-UA"/>
              </w:rPr>
              <w:lastRenderedPageBreak/>
              <w:t xml:space="preserve">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під час подання тендерної пропозиції.</w:t>
            </w:r>
          </w:p>
          <w:bookmarkEnd w:id="5"/>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751DC" w:rsidRPr="001A2AB1"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відсутність в учасника процедури закупівлі підстав, визначених </w:t>
            </w:r>
            <w:hyperlink r:id="rId9"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10"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rsidR="00197088" w:rsidRPr="001A2AB1" w:rsidRDefault="00FC4110" w:rsidP="003E14A5">
            <w:pPr>
              <w:pStyle w:val="Standard"/>
              <w:shd w:val="clear" w:color="auto" w:fill="FFFFFF"/>
              <w:jc w:val="both"/>
              <w:rPr>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1A6A13" w:rsidRPr="001A2AB1"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rsidR="0019286E" w:rsidRPr="001A2AB1" w:rsidRDefault="0019286E" w:rsidP="003E14A5">
            <w:pPr>
              <w:pStyle w:val="Standard"/>
              <w:jc w:val="both"/>
              <w:rPr>
                <w:lang w:val="uk-UA"/>
              </w:rPr>
            </w:pPr>
            <w:r w:rsidRPr="001A2AB1">
              <w:rPr>
                <w:lang w:val="uk-UA"/>
              </w:rPr>
              <w:lastRenderedPageBreak/>
              <w:t>6.4. 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tc>
      </w:tr>
      <w:tr w:rsidR="001A6A13" w:rsidRPr="001A2AB1" w:rsidTr="009B54A9">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7</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Не вимагається.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8</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9</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197088" w:rsidRPr="001A2AB1" w:rsidRDefault="00197088" w:rsidP="001E1413">
            <w:pPr>
              <w:pStyle w:val="Standard"/>
              <w:jc w:val="both"/>
              <w:rPr>
                <w:lang w:val="uk-UA"/>
              </w:rPr>
            </w:pPr>
            <w:r w:rsidRPr="001A2AB1">
              <w:rPr>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tc>
      </w:tr>
      <w:tr w:rsidR="001A6A13" w:rsidRPr="001A2AB1" w:rsidTr="009B54A9">
        <w:trPr>
          <w:trHeight w:val="169"/>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t>Розділ IV. Подання та розкриття тендерної пропозиції</w:t>
            </w:r>
          </w:p>
        </w:tc>
      </w:tr>
      <w:tr w:rsidR="001A6A13" w:rsidRPr="001A2AB1" w:rsidTr="009B54A9">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Кінцевий строк подання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363847">
            <w:pPr>
              <w:pStyle w:val="Standard"/>
              <w:jc w:val="both"/>
              <w:rPr>
                <w:lang w:val="uk-UA"/>
              </w:rPr>
            </w:pPr>
            <w:r w:rsidRPr="00853069">
              <w:rPr>
                <w:lang w:val="uk-UA"/>
              </w:rPr>
              <w:t xml:space="preserve">1.1. </w:t>
            </w:r>
            <w:r w:rsidR="00197088" w:rsidRPr="00853069">
              <w:rPr>
                <w:lang w:val="uk-UA"/>
              </w:rPr>
              <w:t xml:space="preserve">Кінцевий строк подання тендерних пропозицій </w:t>
            </w:r>
            <w:r w:rsidR="00FC7B70" w:rsidRPr="00853069">
              <w:rPr>
                <w:lang w:val="uk-UA"/>
              </w:rPr>
              <w:t>–</w:t>
            </w:r>
            <w:r w:rsidRPr="00853069">
              <w:rPr>
                <w:lang w:val="uk-UA"/>
              </w:rPr>
              <w:t xml:space="preserve"> </w:t>
            </w:r>
            <w:r w:rsidR="007A6644" w:rsidRPr="00853069">
              <w:rPr>
                <w:lang w:val="uk-UA"/>
              </w:rPr>
              <w:t xml:space="preserve">                       </w:t>
            </w:r>
            <w:r w:rsidR="00FC7B70" w:rsidRPr="00853069">
              <w:rPr>
                <w:lang w:val="uk-UA"/>
              </w:rPr>
              <w:t>1</w:t>
            </w:r>
            <w:r w:rsidR="007A6644" w:rsidRPr="00853069">
              <w:rPr>
                <w:lang w:val="uk-UA"/>
              </w:rPr>
              <w:t>3</w:t>
            </w:r>
            <w:r w:rsidR="00FC7B70" w:rsidRPr="00853069">
              <w:rPr>
                <w:lang w:val="uk-UA"/>
              </w:rPr>
              <w:t>.12.</w:t>
            </w:r>
            <w:r w:rsidRPr="00853069">
              <w:rPr>
                <w:lang w:val="uk-UA"/>
              </w:rPr>
              <w:t xml:space="preserve"> 202</w:t>
            </w:r>
            <w:r w:rsidR="007A01F2" w:rsidRPr="00853069">
              <w:rPr>
                <w:lang w:val="uk-UA"/>
              </w:rPr>
              <w:t>3</w:t>
            </w:r>
            <w:r w:rsidRPr="00853069">
              <w:rPr>
                <w:lang w:val="uk-UA"/>
              </w:rPr>
              <w:t>.</w:t>
            </w:r>
          </w:p>
          <w:p w:rsidR="00197088" w:rsidRPr="001A2AB1" w:rsidRDefault="00197088" w:rsidP="00363847">
            <w:pPr>
              <w:pStyle w:val="Standard"/>
              <w:jc w:val="both"/>
              <w:rPr>
                <w:lang w:val="uk-UA"/>
              </w:rPr>
            </w:pPr>
            <w:r w:rsidRPr="001A2AB1">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197088" w:rsidRPr="001A2AB1" w:rsidRDefault="00197088" w:rsidP="00363847">
            <w:pPr>
              <w:pStyle w:val="Standard"/>
              <w:jc w:val="both"/>
              <w:rPr>
                <w:lang w:val="uk-UA"/>
              </w:rPr>
            </w:pPr>
            <w:r w:rsidRPr="001A2AB1">
              <w:rPr>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1A2AB1">
              <w:rPr>
                <w:lang w:val="uk-UA"/>
              </w:rPr>
              <w:t>закупівель</w:t>
            </w:r>
            <w:proofErr w:type="spellEnd"/>
            <w:r w:rsidRPr="001A2AB1">
              <w:rPr>
                <w:lang w:val="uk-UA"/>
              </w:rPr>
              <w:t>;</w:t>
            </w:r>
          </w:p>
          <w:p w:rsidR="00197088" w:rsidRPr="001A2AB1" w:rsidRDefault="00197088" w:rsidP="00363847">
            <w:pPr>
              <w:pStyle w:val="Standard"/>
              <w:jc w:val="both"/>
              <w:rPr>
                <w:lang w:val="uk-UA"/>
              </w:rPr>
            </w:pPr>
            <w:r w:rsidRPr="001A2AB1">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97088" w:rsidRPr="001A2AB1" w:rsidRDefault="00197088" w:rsidP="00363847">
            <w:pPr>
              <w:pStyle w:val="Standard"/>
              <w:jc w:val="both"/>
              <w:rPr>
                <w:lang w:val="uk-UA"/>
              </w:rPr>
            </w:pPr>
            <w:r w:rsidRPr="001A2AB1">
              <w:rPr>
                <w:lang w:val="uk-UA"/>
              </w:rPr>
              <w:t>3) дата та час подання тендерної пропозицій.</w:t>
            </w:r>
          </w:p>
          <w:p w:rsidR="00197088" w:rsidRPr="001A2AB1" w:rsidRDefault="00197088" w:rsidP="00363847">
            <w:pPr>
              <w:pStyle w:val="Standard"/>
              <w:jc w:val="both"/>
              <w:rPr>
                <w:highlight w:val="magenta"/>
                <w:lang w:val="uk-UA"/>
              </w:rPr>
            </w:pPr>
            <w:r w:rsidRPr="001A2AB1">
              <w:rPr>
                <w:lang w:val="uk-UA"/>
              </w:rPr>
              <w:t xml:space="preserve">1.3. </w:t>
            </w:r>
            <w:r w:rsidR="000E0942" w:rsidRPr="001A2AB1">
              <w:rPr>
                <w:lang w:val="uk-UA"/>
              </w:rPr>
              <w:t xml:space="preserve"> Тендерні пропозиції після закінчення кінцевого строку їх подання не приймаються електронною системою </w:t>
            </w:r>
            <w:proofErr w:type="spellStart"/>
            <w:r w:rsidR="000E0942" w:rsidRPr="001A2AB1">
              <w:rPr>
                <w:lang w:val="uk-UA"/>
              </w:rPr>
              <w:t>закупівель</w:t>
            </w:r>
            <w:proofErr w:type="spellEnd"/>
            <w:r w:rsidRPr="001A2AB1">
              <w:rPr>
                <w:lang w:val="uk-UA"/>
              </w:rPr>
              <w:t>.</w:t>
            </w:r>
            <w:r w:rsidR="00363847" w:rsidRPr="001A2AB1">
              <w:rPr>
                <w:lang w:val="uk-UA"/>
              </w:rPr>
              <w:t xml:space="preserve"> </w:t>
            </w:r>
            <w:r w:rsidR="000E0942" w:rsidRPr="001A2AB1">
              <w:rPr>
                <w:lang w:val="uk-UA"/>
              </w:rPr>
              <w:t xml:space="preserve">1.4. </w:t>
            </w:r>
            <w:r w:rsidR="00363847" w:rsidRPr="001A2AB1">
              <w:rPr>
                <w:rFonts w:cs="Times New Roman"/>
                <w:shd w:val="solid" w:color="FFFFFF"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63847" w:rsidRPr="001A2AB1">
              <w:rPr>
                <w:rFonts w:cs="Times New Roman"/>
                <w:shd w:val="solid" w:color="FFFFFF" w:fill="FFFFFF"/>
                <w:lang w:val="uk-UA"/>
              </w:rPr>
              <w:t>закупівель</w:t>
            </w:r>
            <w:proofErr w:type="spellEnd"/>
            <w:r w:rsidR="00363847" w:rsidRPr="001A2AB1">
              <w:rPr>
                <w:rFonts w:cs="Times New Roman"/>
                <w:shd w:val="solid" w:color="FFFFFF" w:fill="FFFFFF"/>
                <w:lang w:val="uk-UA"/>
              </w:rPr>
              <w:t>.</w:t>
            </w:r>
          </w:p>
        </w:tc>
      </w:tr>
      <w:tr w:rsidR="001A6A13" w:rsidRPr="00B97878" w:rsidTr="009B54A9">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автоматично в день оприлюднення замовником оголошення про проведення відкритих торгів в електронній системі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w:t>
            </w:r>
            <w:r w:rsidR="00363847" w:rsidRPr="001A2AB1">
              <w:rPr>
                <w:rFonts w:ascii="Times New Roman" w:hAnsi="Times New Roman" w:cs="Times New Roman"/>
                <w:sz w:val="24"/>
                <w:szCs w:val="24"/>
                <w:lang w:val="uk-UA"/>
              </w:rPr>
              <w:t>.</w:t>
            </w:r>
          </w:p>
          <w:p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A2AB1">
              <w:rPr>
                <w:rFonts w:cs="Times New Roman"/>
                <w:lang w:val="uk-UA"/>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rsidTr="009B54A9">
        <w:trPr>
          <w:trHeight w:val="166"/>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rsidR="00197088" w:rsidRPr="001A2AB1" w:rsidRDefault="00197088" w:rsidP="001E1413">
            <w:pPr>
              <w:pStyle w:val="Standard"/>
              <w:jc w:val="both"/>
              <w:rPr>
                <w:b/>
                <w:lang w:val="uk-UA"/>
              </w:rPr>
            </w:pPr>
            <w:r w:rsidRPr="001A2AB1">
              <w:rPr>
                <w:b/>
                <w:lang w:val="uk-UA"/>
              </w:rPr>
              <w:lastRenderedPageBreak/>
              <w:t>Розділ V. Оцінка тендерної пропозиції</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статті 30 Закону.</w:t>
            </w:r>
          </w:p>
          <w:p w:rsidR="00803EC1" w:rsidRPr="001A2AB1" w:rsidRDefault="00803EC1" w:rsidP="00D34B86">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w:t>
            </w:r>
            <w:hyperlink r:id="rId11"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rsidR="00D34B86" w:rsidRPr="001A2AB1" w:rsidRDefault="00D34B86" w:rsidP="00D34B86">
            <w:pPr>
              <w:pStyle w:val="12"/>
              <w:spacing w:line="240" w:lineRule="auto"/>
              <w:jc w:val="both"/>
              <w:rPr>
                <w:rFonts w:ascii="Times New Roman" w:hAnsi="Times New Roman"/>
                <w:sz w:val="24"/>
                <w:szCs w:val="24"/>
                <w:lang w:val="uk-UA"/>
              </w:rPr>
            </w:pPr>
            <w:r w:rsidRPr="00853069">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w:t>
            </w:r>
            <w:r w:rsidR="00656216" w:rsidRPr="00853069">
              <w:rPr>
                <w:rFonts w:ascii="Times New Roman" w:hAnsi="Times New Roman" w:cs="Times New Roman"/>
                <w:sz w:val="24"/>
                <w:szCs w:val="24"/>
                <w:lang w:val="uk-UA"/>
              </w:rPr>
              <w:t>0,5</w:t>
            </w:r>
            <w:r w:rsidRPr="00853069">
              <w:rPr>
                <w:rFonts w:ascii="Times New Roman" w:hAnsi="Times New Roman" w:cs="Times New Roman"/>
                <w:sz w:val="24"/>
                <w:szCs w:val="24"/>
                <w:lang w:val="uk-UA"/>
              </w:rPr>
              <w:t xml:space="preserve"> % від очікуваної вартості закупівлі.</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3</w:t>
            </w:r>
            <w:r w:rsidRPr="001A2AB1">
              <w:rPr>
                <w:rFonts w:ascii="Times New Roman" w:hAnsi="Times New Roman"/>
                <w:sz w:val="24"/>
                <w:szCs w:val="24"/>
                <w:lang w:val="uk-UA"/>
              </w:rPr>
              <w:t xml:space="preserve">. Оцінка тендерних пропозицій проводиться автоматично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xml:space="preserve">. Якщо була подана одна тендерна пропозиція, електронна система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дня прийняття відповідного рішення.</w:t>
            </w:r>
          </w:p>
          <w:p w:rsidR="00803EC1" w:rsidRPr="00853069" w:rsidRDefault="00803EC1" w:rsidP="00803EC1">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1.</w:t>
            </w:r>
            <w:r w:rsidR="00D34B86" w:rsidRPr="00853069">
              <w:rPr>
                <w:rFonts w:ascii="Times New Roman" w:hAnsi="Times New Roman"/>
                <w:sz w:val="24"/>
                <w:szCs w:val="24"/>
                <w:lang w:val="uk-UA"/>
              </w:rPr>
              <w:t>6</w:t>
            </w:r>
            <w:r w:rsidRPr="00853069">
              <w:rPr>
                <w:rFonts w:ascii="Times New Roman" w:hAnsi="Times New Roman"/>
                <w:sz w:val="24"/>
                <w:szCs w:val="24"/>
                <w:lang w:val="uk-UA"/>
              </w:rPr>
              <w:t xml:space="preserve">. Ціна тендерної пропозиції не може перевищувати очікувану вартість предмета закупівлі, зазначену в оголошенні </w:t>
            </w:r>
            <w:r w:rsidRPr="00853069">
              <w:rPr>
                <w:rFonts w:ascii="Times New Roman" w:hAnsi="Times New Roman"/>
                <w:sz w:val="24"/>
                <w:szCs w:val="24"/>
                <w:lang w:val="uk-UA"/>
              </w:rPr>
              <w:lastRenderedPageBreak/>
              <w:t>про проведення відкритих торгів, з урахуванням абзацу другого пункту 28 Особливостей.</w:t>
            </w:r>
          </w:p>
          <w:p w:rsidR="00803EC1" w:rsidRPr="00853069" w:rsidRDefault="00803EC1" w:rsidP="00803EC1">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3EC1" w:rsidRPr="001A2AB1" w:rsidRDefault="00D34B86" w:rsidP="00803EC1">
            <w:pPr>
              <w:pStyle w:val="12"/>
              <w:spacing w:line="240" w:lineRule="auto"/>
              <w:jc w:val="both"/>
              <w:rPr>
                <w:rFonts w:ascii="Times New Roman" w:hAnsi="Times New Roman"/>
                <w:sz w:val="24"/>
                <w:szCs w:val="24"/>
                <w:lang w:val="uk-UA"/>
              </w:rPr>
            </w:pPr>
            <w:r w:rsidRPr="00853069">
              <w:rPr>
                <w:rFonts w:ascii="Times New Roman" w:hAnsi="Times New Roman"/>
                <w:sz w:val="24"/>
                <w:szCs w:val="24"/>
                <w:lang w:val="uk-UA"/>
              </w:rPr>
              <w:t xml:space="preserve">1.7. </w:t>
            </w:r>
            <w:r w:rsidR="00803EC1" w:rsidRPr="00853069">
              <w:rPr>
                <w:rFonts w:ascii="Times New Roman" w:hAnsi="Times New Roman"/>
                <w:sz w:val="24"/>
                <w:szCs w:val="24"/>
                <w:lang w:val="uk-UA"/>
              </w:rPr>
              <w:t>Оцінка тендерних пропозицій здійснюється на</w:t>
            </w:r>
            <w:r w:rsidR="00803EC1" w:rsidRPr="001A2AB1">
              <w:rPr>
                <w:rFonts w:ascii="Times New Roman" w:hAnsi="Times New Roman"/>
                <w:sz w:val="24"/>
                <w:szCs w:val="24"/>
                <w:lang w:val="uk-UA"/>
              </w:rPr>
              <w:t xml:space="preserve"> основі критерію „Ціна”. Питома вага – 100 %.</w:t>
            </w:r>
          </w:p>
          <w:p w:rsidR="00803EC1" w:rsidRPr="001A2AB1" w:rsidRDefault="00D34B86"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3EC1"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rsidR="00363847" w:rsidRPr="001A2AB1" w:rsidRDefault="00803EC1" w:rsidP="00803EC1">
            <w:pPr>
              <w:pStyle w:val="12"/>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03EC1" w:rsidRPr="001A2AB1">
              <w:rPr>
                <w:rFonts w:ascii="Times New Roman" w:hAnsi="Times New Roman" w:cs="Times New Roman"/>
                <w:color w:val="auto"/>
                <w:sz w:val="24"/>
                <w:szCs w:val="24"/>
                <w:lang w:val="uk-UA"/>
              </w:rPr>
              <w:t>закупівель</w:t>
            </w:r>
            <w:proofErr w:type="spellEnd"/>
            <w:r w:rsidR="00803EC1" w:rsidRPr="001A2AB1">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803EC1" w:rsidRPr="001A2AB1">
              <w:rPr>
                <w:rFonts w:ascii="Times New Roman" w:hAnsi="Times New Roman" w:cs="Times New Roman"/>
                <w:color w:val="auto"/>
                <w:sz w:val="24"/>
                <w:szCs w:val="24"/>
                <w:lang w:val="uk-UA"/>
              </w:rPr>
              <w:t>обгрунтування</w:t>
            </w:r>
            <w:proofErr w:type="spellEnd"/>
            <w:r w:rsidR="00803EC1" w:rsidRPr="001A2AB1">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rsidR="00803EC1" w:rsidRPr="001A2AB1" w:rsidRDefault="0080290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3EC1"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7088" w:rsidRPr="001A2AB1" w:rsidRDefault="00803EC1" w:rsidP="00803EC1">
            <w:pPr>
              <w:pStyle w:val="12"/>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lang w:val="uk-UA"/>
              </w:rPr>
            </w:pPr>
            <w:r w:rsidRPr="001A2AB1">
              <w:rPr>
                <w:b/>
                <w:lang w:val="uk-UA"/>
              </w:rPr>
              <w:t xml:space="preserve">Виправлення </w:t>
            </w:r>
            <w:proofErr w:type="spellStart"/>
            <w:r w:rsidRPr="001A2AB1">
              <w:rPr>
                <w:b/>
                <w:lang w:val="uk-UA"/>
              </w:rPr>
              <w:t>невідповідностей</w:t>
            </w:r>
            <w:proofErr w:type="spellEnd"/>
            <w:r w:rsidRPr="001A2AB1">
              <w:rPr>
                <w:b/>
                <w:lang w:val="uk-UA"/>
              </w:rPr>
              <w:t xml:space="preserve"> в інформації та/або документах</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електронній системі </w:t>
            </w:r>
            <w:proofErr w:type="spellStart"/>
            <w:r w:rsidRPr="001A2AB1">
              <w:rPr>
                <w:rFonts w:ascii="Times New Roman" w:hAnsi="Times New Roman"/>
                <w:iCs/>
                <w:sz w:val="24"/>
                <w:szCs w:val="24"/>
                <w:lang w:val="uk-UA"/>
              </w:rPr>
              <w:t>закупівель</w:t>
            </w:r>
            <w:proofErr w:type="spellEnd"/>
            <w:r w:rsidRPr="001A2AB1">
              <w:rPr>
                <w:rFonts w:ascii="Times New Roman" w:hAnsi="Times New Roman"/>
                <w:iCs/>
                <w:sz w:val="24"/>
                <w:szCs w:val="24"/>
                <w:lang w:val="uk-UA"/>
              </w:rPr>
              <w:t>.</w:t>
            </w:r>
          </w:p>
          <w:p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3.3. Повідомлення з вимогою про усунення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 xml:space="preserve"> повинно містити наступну інформацію:</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1) перелік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A2AB1">
              <w:rPr>
                <w:rFonts w:ascii="Times New Roman" w:hAnsi="Times New Roman"/>
                <w:sz w:val="24"/>
                <w:szCs w:val="24"/>
                <w:lang w:val="uk-UA"/>
              </w:rPr>
              <w:t>невиправлення</w:t>
            </w:r>
            <w:proofErr w:type="spellEnd"/>
            <w:r w:rsidRPr="001A2AB1">
              <w:rPr>
                <w:rFonts w:ascii="Times New Roman" w:hAnsi="Times New Roman"/>
                <w:sz w:val="24"/>
                <w:szCs w:val="24"/>
                <w:lang w:val="uk-UA"/>
              </w:rPr>
              <w:t xml:space="preserve"> учасниками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розділових знаків та відмінювання слів у реченні;</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використання слова або </w:t>
            </w:r>
            <w:proofErr w:type="spellStart"/>
            <w:r w:rsidRPr="001A2AB1">
              <w:rPr>
                <w:lang w:val="uk-UA"/>
              </w:rPr>
              <w:t>мовного</w:t>
            </w:r>
            <w:proofErr w:type="spellEnd"/>
            <w:r w:rsidRPr="001A2AB1">
              <w:rPr>
                <w:lang w:val="uk-UA"/>
              </w:rPr>
              <w:t xml:space="preserve"> звороту, запозичених з іншої мови;</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2AB1">
              <w:rPr>
                <w:lang w:val="uk-UA"/>
              </w:rPr>
              <w:t>закупівель</w:t>
            </w:r>
            <w:proofErr w:type="spellEnd"/>
            <w:r w:rsidRPr="001A2AB1">
              <w:rPr>
                <w:lang w:val="uk-UA"/>
              </w:rPr>
              <w:t xml:space="preserve"> та/або унікального номера повідомлення про намір укласти договір про закупівлю - помилка в цифрах;</w:t>
            </w:r>
          </w:p>
          <w:p w:rsidR="00197088" w:rsidRPr="001A2AB1" w:rsidRDefault="00197088" w:rsidP="00250F82">
            <w:pPr>
              <w:pStyle w:val="Standard"/>
              <w:shd w:val="clear" w:color="auto" w:fill="FFFFFF"/>
              <w:ind w:right="131"/>
              <w:jc w:val="both"/>
              <w:rPr>
                <w:lang w:val="uk-UA"/>
              </w:rPr>
            </w:pPr>
            <w:r w:rsidRPr="001A2AB1">
              <w:rPr>
                <w:lang w:val="uk-UA"/>
              </w:rPr>
              <w:lastRenderedPageBreak/>
              <w:t>-</w:t>
            </w:r>
            <w:r w:rsidRPr="001A2AB1">
              <w:rPr>
                <w:lang w:val="uk-UA"/>
              </w:rPr>
              <w:tab/>
              <w:t>застосування правил переносу частини слова з рядка в рядок;</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7088" w:rsidRPr="001A2AB1" w:rsidRDefault="00197088" w:rsidP="00250F82">
            <w:pPr>
              <w:pStyle w:val="Standard"/>
              <w:shd w:val="clear" w:color="auto" w:fill="FFFFFF"/>
              <w:ind w:right="131"/>
              <w:jc w:val="both"/>
              <w:rPr>
                <w:lang w:val="uk-UA"/>
              </w:rPr>
            </w:pPr>
            <w:r w:rsidRPr="001A2AB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7088" w:rsidRPr="001A2AB1" w:rsidRDefault="00197088" w:rsidP="00250F82">
            <w:pPr>
              <w:pStyle w:val="Standard"/>
              <w:shd w:val="clear" w:color="auto" w:fill="FFFFFF"/>
              <w:ind w:right="131"/>
              <w:jc w:val="both"/>
              <w:rPr>
                <w:lang w:val="uk-UA"/>
              </w:rPr>
            </w:pPr>
            <w:r w:rsidRPr="001A2AB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7088" w:rsidRPr="001A2AB1" w:rsidRDefault="00197088" w:rsidP="00250F82">
            <w:pPr>
              <w:pStyle w:val="Standard"/>
              <w:shd w:val="clear" w:color="auto" w:fill="FFFFFF"/>
              <w:ind w:right="131"/>
              <w:jc w:val="both"/>
              <w:rPr>
                <w:lang w:val="uk-UA"/>
              </w:rPr>
            </w:pPr>
            <w:r w:rsidRPr="001A2AB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7088" w:rsidRPr="001A2AB1" w:rsidRDefault="00197088" w:rsidP="00250F82">
            <w:pPr>
              <w:pStyle w:val="Standard"/>
              <w:shd w:val="clear" w:color="auto" w:fill="FFFFFF"/>
              <w:ind w:right="131"/>
              <w:jc w:val="both"/>
              <w:rPr>
                <w:lang w:val="uk-UA"/>
              </w:rPr>
            </w:pPr>
            <w:r w:rsidRPr="001A2AB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7088" w:rsidRPr="001A2AB1" w:rsidRDefault="00197088" w:rsidP="00250F82">
            <w:pPr>
              <w:pStyle w:val="Standard"/>
              <w:shd w:val="clear" w:color="auto" w:fill="FFFFFF"/>
              <w:ind w:right="131"/>
              <w:jc w:val="both"/>
              <w:rPr>
                <w:lang w:val="uk-UA"/>
              </w:rPr>
            </w:pPr>
            <w:r w:rsidRPr="001A2AB1">
              <w:rPr>
                <w:lang w:val="uk-UA"/>
              </w:rPr>
              <w:t xml:space="preserve">11. Подання документа (документів) учасником процедури закупівлі у складі тендерної пропозиції, в якому позиція цифри </w:t>
            </w:r>
            <w:r w:rsidRPr="001A2AB1">
              <w:rPr>
                <w:lang w:val="uk-UA"/>
              </w:rPr>
              <w:lastRenderedPageBreak/>
              <w:t>(цифр) у сумі є некоректною, при цьому сума, що зазначена прописом, є правильною.</w:t>
            </w:r>
          </w:p>
          <w:p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w:t>
            </w:r>
            <w:proofErr w:type="spellStart"/>
            <w:r w:rsidRPr="001A2AB1">
              <w:rPr>
                <w:rFonts w:ascii="Times New Roman" w:hAnsi="Times New Roman" w:cs="Times New Roman"/>
                <w:color w:val="auto"/>
                <w:sz w:val="24"/>
                <w:szCs w:val="24"/>
                <w:lang w:val="uk-UA"/>
              </w:rPr>
              <w:t>ок</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поря</w:t>
            </w:r>
            <w:proofErr w:type="spellEnd"/>
            <w:r w:rsidRPr="001A2AB1">
              <w:rPr>
                <w:rFonts w:ascii="Times New Roman" w:hAnsi="Times New Roman" w:cs="Times New Roman"/>
                <w:color w:val="auto"/>
                <w:sz w:val="24"/>
                <w:szCs w:val="24"/>
                <w:lang w:val="uk-UA"/>
              </w:rPr>
              <w:t xml:space="preserve"> – док»;</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ненадається</w:t>
            </w:r>
            <w:proofErr w:type="spellEnd"/>
            <w:r w:rsidRPr="001A2AB1">
              <w:rPr>
                <w:rFonts w:ascii="Times New Roman" w:hAnsi="Times New Roman" w:cs="Times New Roman"/>
                <w:color w:val="auto"/>
                <w:sz w:val="24"/>
                <w:szCs w:val="24"/>
                <w:lang w:val="uk-UA"/>
              </w:rPr>
              <w:t>» замість «не надається»;</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rsidR="003E25DB" w:rsidRPr="001A2AB1" w:rsidRDefault="003E25DB"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1A2AB1">
              <w:rPr>
                <w:rFonts w:ascii="Times New Roman" w:hAnsi="Times New Roman" w:cs="Times New Roman"/>
                <w:color w:val="auto"/>
                <w:sz w:val="24"/>
                <w:szCs w:val="24"/>
                <w:lang w:val="uk-UA"/>
              </w:rPr>
              <w:t>pdf</w:t>
            </w:r>
            <w:proofErr w:type="spellEnd"/>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Portable</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Document</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Format</w:t>
            </w:r>
            <w:proofErr w:type="spellEnd"/>
            <w:r w:rsidRPr="001A2AB1">
              <w:rPr>
                <w:rFonts w:ascii="Times New Roman" w:hAnsi="Times New Roman" w:cs="Times New Roman"/>
                <w:color w:val="auto"/>
                <w:sz w:val="24"/>
                <w:szCs w:val="24"/>
                <w:lang w:val="uk-UA"/>
              </w:rPr>
              <w:t>).</w:t>
            </w:r>
          </w:p>
          <w:p w:rsidR="003E25DB" w:rsidRPr="001A2AB1" w:rsidRDefault="00B75084" w:rsidP="00250F82">
            <w:pPr>
              <w:pStyle w:val="12"/>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формальної (несуттєвої) приймається уповноваженою особою.</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Інша інформація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Відхилення тендерних пропозицій</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6.1. Замовник відхиляє тендерну пропозицію із зазначенням аргументації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1A2AB1">
              <w:rPr>
                <w:rFonts w:ascii="Times New Roman" w:hAnsi="Times New Roman"/>
                <w:color w:val="000000"/>
                <w:sz w:val="24"/>
                <w:szCs w:val="24"/>
                <w:shd w:val="solid" w:color="FFFFFF" w:fill="FFFFFF"/>
                <w:lang w:val="uk-UA"/>
              </w:rPr>
              <w:lastRenderedPageBreak/>
              <w:t xml:space="preserve">виявлених замовником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A2AB1">
              <w:rPr>
                <w:rFonts w:ascii="Times New Roman" w:hAnsi="Times New Roman"/>
                <w:color w:val="000000"/>
                <w:sz w:val="24"/>
                <w:szCs w:val="24"/>
                <w:shd w:val="solid" w:color="FFFFFF" w:fill="FFFFFF"/>
                <w:lang w:val="uk-UA"/>
              </w:rPr>
              <w:t>бенефіціарним</w:t>
            </w:r>
            <w:proofErr w:type="spellEnd"/>
            <w:r w:rsidRPr="001A2AB1">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t xml:space="preserve">6.2. </w:t>
            </w:r>
            <w:r w:rsidRPr="001A2AB1">
              <w:rPr>
                <w:rFonts w:ascii="Times New Roman" w:hAnsi="Times New Roman"/>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A2AB1">
              <w:rPr>
                <w:rFonts w:ascii="Times New Roman" w:hAnsi="Times New Roman"/>
                <w:color w:val="000000"/>
                <w:sz w:val="24"/>
                <w:szCs w:val="24"/>
                <w:lang w:val="uk-UA"/>
              </w:rPr>
              <w:t>закупівель</w:t>
            </w:r>
            <w:proofErr w:type="spellEnd"/>
            <w:r w:rsidRPr="001A2AB1">
              <w:rPr>
                <w:rFonts w:ascii="Times New Roman" w:hAnsi="Times New Roman"/>
                <w:color w:val="000000"/>
                <w:sz w:val="24"/>
                <w:szCs w:val="24"/>
                <w:lang w:val="uk-UA"/>
              </w:rPr>
              <w:t xml:space="preserve"> у разі, коли:</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197088" w:rsidRPr="001A2AB1" w:rsidRDefault="00FF48F5" w:rsidP="00204E69">
            <w:pPr>
              <w:pStyle w:val="Standard"/>
              <w:ind w:right="131"/>
              <w:jc w:val="both"/>
              <w:rPr>
                <w:highlight w:val="magenta"/>
                <w:lang w:val="uk-UA"/>
              </w:rPr>
            </w:pPr>
            <w:r w:rsidRPr="001A2AB1">
              <w:rPr>
                <w:lang w:val="uk-UA"/>
              </w:rPr>
              <w:t xml:space="preserve">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2AB1">
              <w:rPr>
                <w:lang w:val="uk-UA"/>
              </w:rPr>
              <w:t>закупівель</w:t>
            </w:r>
            <w:proofErr w:type="spellEnd"/>
            <w:r w:rsidRPr="001A2AB1">
              <w:rPr>
                <w:lang w:val="uk-UA"/>
              </w:rPr>
              <w:t xml:space="preserve">, але до моменту оприлюднення договору про закупівлю в електронній системі </w:t>
            </w:r>
            <w:proofErr w:type="spellStart"/>
            <w:r w:rsidRPr="001A2AB1">
              <w:rPr>
                <w:lang w:val="uk-UA"/>
              </w:rPr>
              <w:t>закупівель</w:t>
            </w:r>
            <w:proofErr w:type="spellEnd"/>
            <w:r w:rsidRPr="001A2AB1">
              <w:rPr>
                <w:lang w:val="uk-UA"/>
              </w:rPr>
              <w:t xml:space="preserve"> відповідно до статті 10 Закону.</w:t>
            </w:r>
          </w:p>
        </w:tc>
      </w:tr>
      <w:tr w:rsidR="001A6A13" w:rsidRPr="001A2AB1" w:rsidTr="009B54A9">
        <w:trPr>
          <w:trHeight w:val="284"/>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rsidR="00197088" w:rsidRPr="001A2AB1" w:rsidRDefault="00197088" w:rsidP="001E1413">
            <w:pPr>
              <w:pStyle w:val="Standard"/>
              <w:jc w:val="both"/>
              <w:rPr>
                <w:b/>
                <w:lang w:val="uk-UA"/>
              </w:rPr>
            </w:pPr>
            <w:bookmarkStart w:id="6" w:name="Bookmark4"/>
            <w:r w:rsidRPr="001A2AB1">
              <w:rPr>
                <w:b/>
                <w:lang w:val="uk-UA"/>
              </w:rPr>
              <w:lastRenderedPageBreak/>
              <w:t>Розділ VI. Результати тендеру та укладання договору про закупівлю</w:t>
            </w:r>
            <w:bookmarkEnd w:id="6"/>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1</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7" w:name="n644"/>
            <w:bookmarkEnd w:id="7"/>
            <w:r w:rsidRPr="001A2AB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з описом таких порушень;</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5"/>
            <w:bookmarkEnd w:id="8"/>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6"/>
            <w:bookmarkEnd w:id="9"/>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0" w:name="n647"/>
            <w:bookmarkEnd w:id="10"/>
            <w:r w:rsidRPr="001A2AB1">
              <w:rPr>
                <w:rFonts w:ascii="Times New Roman" w:eastAsia="Times New Roman" w:hAnsi="Times New Roman"/>
                <w:sz w:val="24"/>
                <w:szCs w:val="24"/>
                <w:lang w:val="uk-UA" w:eastAsia="ru-RU"/>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xml:space="preserve"> підстави прийняття такого рішення.</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.3. Відкриті торги автоматично відміняються електронною системою </w:t>
            </w:r>
            <w:proofErr w:type="spellStart"/>
            <w:r w:rsidR="009163A2" w:rsidRPr="001A2AB1">
              <w:rPr>
                <w:rFonts w:ascii="Times New Roman" w:hAnsi="Times New Roman" w:cs="Times New Roman"/>
                <w:sz w:val="24"/>
                <w:szCs w:val="24"/>
                <w:lang w:val="uk-UA" w:eastAsia="ru-RU"/>
              </w:rPr>
              <w:t>закупівель</w:t>
            </w:r>
            <w:proofErr w:type="spellEnd"/>
            <w:r w:rsidR="009163A2" w:rsidRPr="001A2AB1">
              <w:rPr>
                <w:rFonts w:ascii="Times New Roman" w:hAnsi="Times New Roman" w:cs="Times New Roman"/>
                <w:sz w:val="24"/>
                <w:szCs w:val="24"/>
                <w:lang w:val="uk-UA" w:eastAsia="ru-RU"/>
              </w:rPr>
              <w:t xml:space="preserve"> у разі:</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 xml:space="preserve">Електронною системою </w:t>
            </w:r>
            <w:proofErr w:type="spellStart"/>
            <w:r w:rsidR="005A03D1" w:rsidRPr="001A2AB1">
              <w:rPr>
                <w:rFonts w:ascii="Times New Roman" w:hAnsi="Times New Roman" w:cs="Times New Roman"/>
                <w:sz w:val="24"/>
                <w:szCs w:val="24"/>
                <w:lang w:val="uk-UA" w:eastAsia="ru-RU"/>
              </w:rPr>
              <w:t>закупівель</w:t>
            </w:r>
            <w:proofErr w:type="spellEnd"/>
            <w:r w:rsidR="005A03D1" w:rsidRPr="001A2AB1">
              <w:rPr>
                <w:rFonts w:ascii="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163A2" w:rsidRPr="001A2AB1">
              <w:rPr>
                <w:rFonts w:cs="Times New Roman"/>
                <w:lang w:val="uk-UA" w:eastAsia="ru-RU"/>
              </w:rPr>
              <w:t>закупівель</w:t>
            </w:r>
            <w:proofErr w:type="spellEnd"/>
            <w:r w:rsidR="009163A2" w:rsidRPr="001A2AB1">
              <w:rPr>
                <w:rFonts w:cs="Times New Roman"/>
                <w:lang w:val="uk-UA" w:eastAsia="ru-RU"/>
              </w:rPr>
              <w:t xml:space="preserve"> в день її оприлюднення.</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2</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Строк укладання договору</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2.2. Повідомлення про намір укласти договір про закупівлю автоматично формується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замовник визначає переможця процедури закупівлі серед тих учасників </w:t>
            </w:r>
            <w:r w:rsidRPr="001A2AB1">
              <w:rPr>
                <w:rFonts w:ascii="Times New Roman" w:hAnsi="Times New Roman"/>
                <w:sz w:val="24"/>
                <w:szCs w:val="24"/>
                <w:lang w:val="uk-UA"/>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97088" w:rsidRPr="001A2AB1" w:rsidRDefault="000D1CF3" w:rsidP="00204E69">
            <w:pPr>
              <w:pStyle w:val="Standard"/>
              <w:ind w:right="131"/>
              <w:jc w:val="both"/>
              <w:rPr>
                <w:highlight w:val="magenta"/>
                <w:lang w:val="uk-UA"/>
              </w:rPr>
            </w:pPr>
            <w:r w:rsidRPr="001A2AB1">
              <w:rPr>
                <w:lang w:val="uk-UA"/>
              </w:rPr>
              <w:t xml:space="preserve">2.7. У разі подання скарги до органу оскарження після оприлюднення в електронній системі </w:t>
            </w:r>
            <w:proofErr w:type="spellStart"/>
            <w:r w:rsidRPr="001A2AB1">
              <w:rPr>
                <w:lang w:val="uk-UA"/>
              </w:rPr>
              <w:t>закупівель</w:t>
            </w:r>
            <w:proofErr w:type="spellEnd"/>
            <w:r w:rsidRPr="001A2AB1">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A6A13" w:rsidRPr="00B97878"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proofErr w:type="spellStart"/>
            <w:r w:rsidRPr="001A2AB1">
              <w:rPr>
                <w:b/>
                <w:lang w:val="uk-UA"/>
              </w:rPr>
              <w:t>Проєкт</w:t>
            </w:r>
            <w:proofErr w:type="spellEnd"/>
            <w:r w:rsidRPr="001A2AB1">
              <w:rPr>
                <w:b/>
                <w:lang w:val="uk-UA"/>
              </w:rPr>
              <w:t xml:space="preserve"> договору про закупівлю та</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proofErr w:type="spellStart"/>
            <w:r w:rsidRPr="001A2AB1">
              <w:rPr>
                <w:lang w:val="uk-UA"/>
              </w:rPr>
              <w:t>Проєкт</w:t>
            </w:r>
            <w:proofErr w:type="spellEnd"/>
            <w:r w:rsidRPr="001A2AB1">
              <w:rPr>
                <w:lang w:val="uk-UA"/>
              </w:rPr>
              <w:t xml:space="preserve"> договору викладено у </w:t>
            </w:r>
            <w:r w:rsidRPr="001A2AB1">
              <w:rPr>
                <w:i/>
                <w:iCs/>
                <w:lang w:val="uk-UA"/>
              </w:rPr>
              <w:t>Додатку 6</w:t>
            </w:r>
            <w:r w:rsidRPr="001A2AB1">
              <w:rPr>
                <w:lang w:val="uk-UA"/>
              </w:rPr>
              <w:t xml:space="preserve"> до цієї тендерної документації.</w:t>
            </w:r>
          </w:p>
          <w:p w:rsidR="00197088" w:rsidRPr="001A2AB1" w:rsidRDefault="00197088" w:rsidP="00204E69">
            <w:pPr>
              <w:pStyle w:val="Standard"/>
              <w:ind w:right="131"/>
              <w:jc w:val="both"/>
              <w:rPr>
                <w:lang w:val="uk-UA"/>
              </w:rPr>
            </w:pPr>
            <w:r w:rsidRPr="001A2AB1">
              <w:rPr>
                <w:lang w:val="uk-UA"/>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A2AB1">
              <w:rPr>
                <w:lang w:val="uk-UA"/>
              </w:rPr>
              <w:t>проєкту</w:t>
            </w:r>
            <w:proofErr w:type="spellEnd"/>
            <w:r w:rsidRPr="001A2AB1">
              <w:rPr>
                <w:lang w:val="uk-UA"/>
              </w:rPr>
              <w:t xml:space="preserve">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A2AB1">
              <w:rPr>
                <w:lang w:val="uk-UA"/>
              </w:rPr>
              <w:t>Непідписання</w:t>
            </w:r>
            <w:proofErr w:type="spellEnd"/>
            <w:r w:rsidRPr="001A2AB1">
              <w:rPr>
                <w:lang w:val="uk-UA"/>
              </w:rPr>
              <w:t xml:space="preserve"> переможцем договору та/або не передання одного примірника цього договору у вказаний строк буде </w:t>
            </w:r>
            <w:proofErr w:type="spellStart"/>
            <w:r w:rsidRPr="001A2AB1">
              <w:rPr>
                <w:lang w:val="uk-UA"/>
              </w:rPr>
              <w:t>розцінено</w:t>
            </w:r>
            <w:proofErr w:type="spellEnd"/>
            <w:r w:rsidRPr="001A2AB1">
              <w:rPr>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4</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1" w:name="n511"/>
            <w:bookmarkEnd w:id="11"/>
            <w:r w:rsidRPr="001A2AB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2"/>
            <w:bookmarkEnd w:id="12"/>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3"/>
            <w:bookmarkEnd w:id="13"/>
            <w:r w:rsidRPr="001A2A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4"/>
            <w:bookmarkEnd w:id="14"/>
            <w:r w:rsidRPr="001A2A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5"/>
            <w:bookmarkEnd w:id="15"/>
            <w:r w:rsidRPr="001A2AB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податкового навантаження внаслідок зміни системи оподаткування;</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6"/>
            <w:bookmarkEnd w:id="16"/>
            <w:r w:rsidRPr="001A2A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2AB1">
              <w:rPr>
                <w:rFonts w:ascii="Times New Roman" w:hAnsi="Times New Roman"/>
                <w:sz w:val="24"/>
                <w:szCs w:val="24"/>
                <w:lang w:val="uk-UA"/>
              </w:rPr>
              <w:t>Platts</w:t>
            </w:r>
            <w:proofErr w:type="spellEnd"/>
            <w:r w:rsidRPr="001A2AB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7"/>
            <w:bookmarkEnd w:id="17"/>
            <w:r w:rsidRPr="001A2AB1">
              <w:rPr>
                <w:rFonts w:ascii="Times New Roman" w:hAnsi="Times New Roman"/>
                <w:sz w:val="24"/>
                <w:szCs w:val="24"/>
                <w:lang w:val="uk-UA"/>
              </w:rPr>
              <w:t>8) зміни умов у зв’язку із застосуванням положень </w:t>
            </w:r>
            <w:hyperlink r:id="rId12"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lastRenderedPageBreak/>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rsidTr="009B54A9">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lastRenderedPageBreak/>
              <w:t>5</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5C7103" w:rsidP="00204E69">
            <w:pPr>
              <w:pStyle w:val="Standard"/>
              <w:ind w:right="131"/>
              <w:jc w:val="both"/>
              <w:rPr>
                <w:lang w:val="uk-UA"/>
              </w:rPr>
            </w:pPr>
            <w:r w:rsidRPr="001A2AB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A2AB1">
              <w:rPr>
                <w:lang w:val="uk-UA"/>
              </w:rPr>
              <w:t>неукладення</w:t>
            </w:r>
            <w:proofErr w:type="spellEnd"/>
            <w:r w:rsidRPr="001A2AB1">
              <w:rPr>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A6A13" w:rsidRPr="001A2AB1" w:rsidTr="009B54A9">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6</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197088">
            <w:pPr>
              <w:pStyle w:val="Standard"/>
              <w:rPr>
                <w:b/>
                <w:lang w:val="uk-UA"/>
              </w:rPr>
            </w:pPr>
            <w:r w:rsidRPr="001A2AB1">
              <w:rPr>
                <w:b/>
                <w:lang w:val="uk-UA"/>
              </w:rPr>
              <w:t>Забезпечення виконання договору про закупівлю</w:t>
            </w:r>
          </w:p>
        </w:tc>
        <w:tc>
          <w:tcPr>
            <w:tcW w:w="6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97088" w:rsidRPr="001A2AB1" w:rsidRDefault="00197088" w:rsidP="00204E69">
            <w:pPr>
              <w:pStyle w:val="Standard"/>
              <w:ind w:right="131"/>
              <w:jc w:val="both"/>
              <w:rPr>
                <w:lang w:val="uk-UA"/>
              </w:rPr>
            </w:pPr>
            <w:r w:rsidRPr="001A2AB1">
              <w:rPr>
                <w:lang w:val="uk-UA"/>
              </w:rPr>
              <w:t>Забезпечення виконання договору про закупівлю не вимагається.</w:t>
            </w:r>
          </w:p>
        </w:tc>
      </w:tr>
    </w:tbl>
    <w:p w:rsidR="00197088" w:rsidRPr="001A2AB1" w:rsidRDefault="00197088" w:rsidP="000641B7">
      <w:pPr>
        <w:pStyle w:val="Standard"/>
        <w:pageBreakBefore/>
        <w:tabs>
          <w:tab w:val="left" w:pos="12044"/>
        </w:tabs>
        <w:ind w:right="962"/>
        <w:rPr>
          <w:b/>
          <w:lang w:val="uk-UA"/>
        </w:rPr>
      </w:pPr>
    </w:p>
    <w:p w:rsidR="00197088" w:rsidRPr="001A2AB1" w:rsidRDefault="00197088" w:rsidP="000C3520">
      <w:pPr>
        <w:pStyle w:val="Standard"/>
        <w:jc w:val="both"/>
        <w:rPr>
          <w:b/>
          <w:bCs/>
          <w:u w:val="single"/>
          <w:lang w:val="uk-UA"/>
        </w:rPr>
      </w:pPr>
      <w:r w:rsidRPr="001A2AB1">
        <w:rPr>
          <w:b/>
          <w:bCs/>
          <w:u w:val="single"/>
          <w:lang w:val="uk-UA"/>
        </w:rPr>
        <w:t>Додатки до тендерної документації:</w:t>
      </w:r>
    </w:p>
    <w:p w:rsidR="00197088" w:rsidRPr="001A2AB1" w:rsidRDefault="00197088" w:rsidP="000C3520">
      <w:pPr>
        <w:pStyle w:val="Standard"/>
        <w:jc w:val="both"/>
        <w:rPr>
          <w:lang w:val="uk-UA"/>
        </w:rPr>
      </w:pPr>
      <w:r w:rsidRPr="001A2AB1">
        <w:rPr>
          <w:i/>
          <w:iCs/>
          <w:lang w:val="uk-UA"/>
        </w:rPr>
        <w:t>Додаток 1.</w:t>
      </w:r>
      <w:r w:rsidRPr="001A2AB1">
        <w:rPr>
          <w:lang w:val="uk-UA"/>
        </w:rPr>
        <w:t xml:space="preserve"> Тендерна пропозиція.</w:t>
      </w:r>
    </w:p>
    <w:p w:rsidR="00197088" w:rsidRPr="001A2AB1" w:rsidRDefault="00197088" w:rsidP="005C7103">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rsidR="00197088" w:rsidRPr="001A2AB1" w:rsidRDefault="00197088" w:rsidP="000C3520">
      <w:pPr>
        <w:pStyle w:val="Standard"/>
        <w:jc w:val="both"/>
        <w:rPr>
          <w:lang w:val="uk-UA"/>
        </w:rPr>
      </w:pPr>
      <w:r w:rsidRPr="001A2AB1">
        <w:rPr>
          <w:i/>
          <w:iCs/>
          <w:lang w:val="uk-UA"/>
        </w:rPr>
        <w:t>Додаток 3.</w:t>
      </w:r>
      <w:r w:rsidRPr="001A2AB1">
        <w:rPr>
          <w:lang w:val="uk-UA"/>
        </w:rPr>
        <w:t xml:space="preserve"> </w:t>
      </w:r>
      <w:bookmarkStart w:id="18"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8"/>
      <w:r w:rsidRPr="001A2AB1">
        <w:rPr>
          <w:lang w:val="uk-UA"/>
        </w:rPr>
        <w:t>.</w:t>
      </w:r>
    </w:p>
    <w:p w:rsidR="00197088" w:rsidRPr="001A2AB1" w:rsidRDefault="00197088" w:rsidP="000C3520">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rsidR="00197088" w:rsidRPr="001A2AB1" w:rsidRDefault="00197088" w:rsidP="000C3520">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rsidR="00197088" w:rsidRPr="001A2AB1" w:rsidRDefault="00197088" w:rsidP="000C3520">
      <w:pPr>
        <w:pStyle w:val="Standard"/>
        <w:jc w:val="both"/>
        <w:rPr>
          <w:lang w:val="uk-UA"/>
        </w:rPr>
      </w:pPr>
      <w:r w:rsidRPr="001A2AB1">
        <w:rPr>
          <w:i/>
          <w:iCs/>
          <w:lang w:val="uk-UA"/>
        </w:rPr>
        <w:t>Додаток 6.</w:t>
      </w:r>
      <w:r w:rsidRPr="001A2AB1">
        <w:rPr>
          <w:lang w:val="uk-UA"/>
        </w:rPr>
        <w:t xml:space="preserve"> </w:t>
      </w:r>
      <w:proofErr w:type="spellStart"/>
      <w:r w:rsidRPr="001A2AB1">
        <w:rPr>
          <w:lang w:val="uk-UA"/>
        </w:rPr>
        <w:t>Про</w:t>
      </w:r>
      <w:r w:rsidR="00695927" w:rsidRPr="001A2AB1">
        <w:rPr>
          <w:lang w:val="uk-UA"/>
        </w:rPr>
        <w:t>є</w:t>
      </w:r>
      <w:r w:rsidRPr="001A2AB1">
        <w:rPr>
          <w:lang w:val="uk-UA"/>
        </w:rPr>
        <w:t>кт</w:t>
      </w:r>
      <w:proofErr w:type="spellEnd"/>
      <w:r w:rsidRPr="001A2AB1">
        <w:rPr>
          <w:lang w:val="uk-UA"/>
        </w:rPr>
        <w:t xml:space="preserve"> договору про закупівлю.</w:t>
      </w:r>
    </w:p>
    <w:p w:rsidR="009B54A9" w:rsidRPr="001A2AB1" w:rsidRDefault="009B54A9">
      <w:pPr>
        <w:rPr>
          <w:lang w:val="uk-UA"/>
        </w:rPr>
      </w:pPr>
      <w:r w:rsidRPr="001A2AB1">
        <w:rPr>
          <w:lang w:val="uk-UA"/>
        </w:rPr>
        <w:br w:type="page"/>
      </w:r>
    </w:p>
    <w:p w:rsidR="009B54A9" w:rsidRPr="001A2AB1" w:rsidRDefault="009B54A9" w:rsidP="009B54A9">
      <w:pPr>
        <w:pStyle w:val="Standard"/>
        <w:jc w:val="right"/>
        <w:rPr>
          <w:i/>
          <w:iCs/>
          <w:lang w:val="uk-UA"/>
        </w:rPr>
      </w:pPr>
      <w:r w:rsidRPr="001A2AB1">
        <w:rPr>
          <w:i/>
          <w:iCs/>
          <w:lang w:val="uk-UA"/>
        </w:rPr>
        <w:lastRenderedPageBreak/>
        <w:t>Додаток 1</w:t>
      </w:r>
    </w:p>
    <w:p w:rsidR="009B54A9" w:rsidRPr="001A2AB1" w:rsidRDefault="009B54A9" w:rsidP="009B54A9">
      <w:pPr>
        <w:pStyle w:val="Standard"/>
        <w:jc w:val="right"/>
        <w:rPr>
          <w:i/>
          <w:iCs/>
          <w:lang w:val="uk-UA"/>
        </w:rPr>
      </w:pPr>
      <w:r w:rsidRPr="001A2AB1">
        <w:rPr>
          <w:i/>
          <w:iCs/>
          <w:lang w:val="uk-UA"/>
        </w:rPr>
        <w:t>до тендерної документації</w:t>
      </w:r>
    </w:p>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i/>
          <w:iCs/>
          <w:sz w:val="18"/>
          <w:szCs w:val="18"/>
          <w:lang w:val="uk-UA"/>
        </w:rPr>
        <w:t>Подається у вигляді, наведеному нижче,</w:t>
      </w:r>
      <w:r w:rsidRPr="001A2AB1">
        <w:rPr>
          <w:i/>
          <w:sz w:val="18"/>
          <w:szCs w:val="18"/>
          <w:lang w:val="uk-UA"/>
        </w:rPr>
        <w:t xml:space="preserve"> на фірмовому бланку Учасника (у разі наявності)</w:t>
      </w:r>
      <w:r w:rsidRPr="001A2AB1">
        <w:rPr>
          <w:i/>
          <w:iCs/>
          <w:sz w:val="18"/>
          <w:szCs w:val="18"/>
          <w:lang w:val="uk-UA"/>
        </w:rPr>
        <w:t>.</w:t>
      </w:r>
    </w:p>
    <w:p w:rsidR="009B54A9" w:rsidRPr="001A2AB1" w:rsidRDefault="009B54A9" w:rsidP="009B54A9">
      <w:pPr>
        <w:pStyle w:val="Standard"/>
        <w:jc w:val="both"/>
        <w:rPr>
          <w:i/>
          <w:iCs/>
          <w:sz w:val="18"/>
          <w:szCs w:val="18"/>
          <w:lang w:val="uk-UA"/>
        </w:rPr>
      </w:pPr>
      <w:r w:rsidRPr="001A2AB1">
        <w:rPr>
          <w:i/>
          <w:iCs/>
          <w:sz w:val="18"/>
          <w:szCs w:val="18"/>
          <w:lang w:val="uk-UA"/>
        </w:rPr>
        <w:t>Учасник не повинен відступати від даної форми.</w:t>
      </w:r>
    </w:p>
    <w:p w:rsidR="009B54A9" w:rsidRPr="001A2AB1" w:rsidRDefault="009B54A9" w:rsidP="009B54A9">
      <w:pPr>
        <w:pStyle w:val="Standard"/>
        <w:jc w:val="center"/>
        <w:rPr>
          <w:b/>
          <w:bCs/>
          <w:lang w:val="uk-UA"/>
        </w:rPr>
      </w:pPr>
      <w:r w:rsidRPr="001A2AB1">
        <w:rPr>
          <w:b/>
          <w:bCs/>
          <w:lang w:val="uk-UA"/>
        </w:rPr>
        <w:t>ТЕНДЕРНА ПРОПОЗИЦІЯ</w:t>
      </w:r>
    </w:p>
    <w:p w:rsidR="009B54A9" w:rsidRPr="001A2AB1" w:rsidRDefault="009B54A9" w:rsidP="009B54A9">
      <w:pPr>
        <w:pStyle w:val="Standard"/>
        <w:jc w:val="both"/>
        <w:rPr>
          <w:lang w:val="uk-UA"/>
        </w:rPr>
      </w:pPr>
      <w:r w:rsidRPr="001A2AB1">
        <w:rPr>
          <w:bCs/>
          <w:lang w:val="uk-UA"/>
        </w:rPr>
        <w:t>Ми _______________________________________, надаємо свою пропозицію щодо участі у відкритих</w:t>
      </w:r>
    </w:p>
    <w:p w:rsidR="009B54A9" w:rsidRPr="001A2AB1" w:rsidRDefault="009B54A9" w:rsidP="009B54A9">
      <w:pPr>
        <w:pStyle w:val="Standard"/>
        <w:jc w:val="both"/>
        <w:rPr>
          <w:bCs/>
          <w:sz w:val="14"/>
          <w:szCs w:val="14"/>
          <w:lang w:val="uk-UA"/>
        </w:rPr>
      </w:pPr>
      <w:r w:rsidRPr="001A2AB1">
        <w:rPr>
          <w:bCs/>
          <w:sz w:val="14"/>
          <w:szCs w:val="14"/>
          <w:lang w:val="uk-UA"/>
        </w:rPr>
        <w:t xml:space="preserve">                                                                      (повна назва учасника)</w:t>
      </w:r>
    </w:p>
    <w:p w:rsidR="009B54A9" w:rsidRPr="001A2AB1" w:rsidRDefault="009B54A9" w:rsidP="009B54A9">
      <w:pPr>
        <w:pStyle w:val="Standard"/>
        <w:jc w:val="both"/>
        <w:rPr>
          <w:b/>
          <w:bCs/>
          <w:lang w:val="uk-UA"/>
        </w:rPr>
      </w:pPr>
      <w:r w:rsidRPr="001A2AB1">
        <w:rPr>
          <w:bCs/>
          <w:lang w:val="uk-UA"/>
        </w:rPr>
        <w:t xml:space="preserve">торгах за предметом закупівлі: </w:t>
      </w:r>
      <w:r w:rsidRPr="001A2AB1">
        <w:rPr>
          <w:b/>
          <w:bCs/>
          <w:lang w:val="uk-UA"/>
        </w:rPr>
        <w:t>Електрична енергія — за ДК 021:2015 – 09310000-5 (електрична енергія)</w:t>
      </w:r>
    </w:p>
    <w:p w:rsidR="009B54A9" w:rsidRPr="001A2AB1" w:rsidRDefault="009B54A9" w:rsidP="009B54A9">
      <w:pPr>
        <w:pStyle w:val="Standard"/>
        <w:jc w:val="both"/>
        <w:rPr>
          <w:lang w:val="uk-UA"/>
        </w:rPr>
      </w:pPr>
      <w:r w:rsidRPr="001A2AB1">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1A2AB1">
        <w:rPr>
          <w:lang w:val="uk-UA"/>
        </w:rPr>
        <w:t>інформації</w:t>
      </w:r>
      <w:r w:rsidRPr="001A2AB1">
        <w:rPr>
          <w:iCs/>
          <w:lang w:val="uk-UA"/>
        </w:rPr>
        <w:t>, що додається:</w:t>
      </w:r>
    </w:p>
    <w:tbl>
      <w:tblPr>
        <w:tblW w:w="10620" w:type="dxa"/>
        <w:tblInd w:w="-39" w:type="dxa"/>
        <w:tblLayout w:type="fixed"/>
        <w:tblCellMar>
          <w:left w:w="10" w:type="dxa"/>
          <w:right w:w="10" w:type="dxa"/>
        </w:tblCellMar>
        <w:tblLook w:val="04A0" w:firstRow="1" w:lastRow="0" w:firstColumn="1" w:lastColumn="0" w:noHBand="0" w:noVBand="1"/>
      </w:tblPr>
      <w:tblGrid>
        <w:gridCol w:w="612"/>
        <w:gridCol w:w="2189"/>
        <w:gridCol w:w="3179"/>
        <w:gridCol w:w="1065"/>
        <w:gridCol w:w="1183"/>
        <w:gridCol w:w="1168"/>
        <w:gridCol w:w="1224"/>
      </w:tblGrid>
      <w:tr w:rsidR="009B54A9" w:rsidRPr="001A2AB1" w:rsidTr="009B54A9">
        <w:trPr>
          <w:trHeight w:val="1094"/>
        </w:trPr>
        <w:tc>
          <w:tcPr>
            <w:tcW w:w="6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21" w:right="61"/>
              <w:jc w:val="both"/>
              <w:rPr>
                <w:color w:val="000000"/>
                <w:lang w:val="uk-UA" w:eastAsia="en-US"/>
              </w:rPr>
            </w:pPr>
            <w:r w:rsidRPr="001A2AB1">
              <w:rPr>
                <w:color w:val="000000"/>
                <w:lang w:val="uk-UA" w:eastAsia="en-US"/>
              </w:rPr>
              <w:t>№ з/п</w:t>
            </w:r>
          </w:p>
        </w:tc>
        <w:tc>
          <w:tcPr>
            <w:tcW w:w="2189" w:type="dxa"/>
            <w:tcBorders>
              <w:top w:val="single" w:sz="4" w:space="0" w:color="00000A"/>
              <w:left w:val="single" w:sz="4" w:space="0" w:color="00000A"/>
              <w:bottom w:val="single" w:sz="4" w:space="0" w:color="00000A"/>
              <w:right w:val="single" w:sz="4" w:space="0" w:color="00000A"/>
            </w:tcBorders>
            <w:shd w:val="clear" w:color="auto" w:fill="FFFFFF"/>
          </w:tcPr>
          <w:p w:rsidR="009B54A9" w:rsidRPr="001A2AB1" w:rsidRDefault="009B54A9">
            <w:pPr>
              <w:pStyle w:val="Standard"/>
              <w:ind w:left="121" w:right="61"/>
              <w:jc w:val="both"/>
              <w:rPr>
                <w:color w:val="000000"/>
                <w:lang w:val="uk-UA" w:eastAsia="en-US"/>
              </w:rPr>
            </w:pPr>
          </w:p>
          <w:p w:rsidR="009B54A9" w:rsidRPr="001A2AB1" w:rsidRDefault="009B54A9">
            <w:pPr>
              <w:pStyle w:val="Standard"/>
              <w:ind w:left="121" w:right="61"/>
              <w:jc w:val="both"/>
              <w:rPr>
                <w:color w:val="000000"/>
                <w:lang w:val="uk-UA" w:eastAsia="en-US"/>
              </w:rPr>
            </w:pPr>
            <w:r w:rsidRPr="001A2AB1">
              <w:rPr>
                <w:color w:val="000000"/>
                <w:lang w:val="uk-UA" w:eastAsia="en-US"/>
              </w:rPr>
              <w:t>Найменування товару</w:t>
            </w:r>
          </w:p>
        </w:tc>
        <w:tc>
          <w:tcPr>
            <w:tcW w:w="31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55" w:right="123"/>
              <w:jc w:val="both"/>
              <w:rPr>
                <w:color w:val="000000"/>
                <w:lang w:val="uk-UA" w:eastAsia="en-US"/>
              </w:rPr>
            </w:pPr>
            <w:r w:rsidRPr="001A2AB1">
              <w:rPr>
                <w:color w:val="000000"/>
                <w:lang w:val="uk-UA" w:eastAsia="en-US"/>
              </w:rPr>
              <w:t>Місце поставки товару</w:t>
            </w:r>
          </w:p>
        </w:tc>
        <w:tc>
          <w:tcPr>
            <w:tcW w:w="10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B54A9" w:rsidRPr="001A2AB1" w:rsidRDefault="009B54A9">
            <w:pPr>
              <w:pStyle w:val="Standard"/>
              <w:ind w:left="136" w:right="54"/>
              <w:jc w:val="both"/>
              <w:rPr>
                <w:lang w:val="uk-UA"/>
              </w:rPr>
            </w:pPr>
            <w:r w:rsidRPr="001A2AB1">
              <w:rPr>
                <w:color w:val="000000"/>
                <w:lang w:val="uk-UA" w:eastAsia="en-US"/>
              </w:rPr>
              <w:t xml:space="preserve">Обсяги, </w:t>
            </w:r>
            <w:r w:rsidRPr="001A2AB1">
              <w:rPr>
                <w:bCs/>
                <w:lang w:val="uk-UA" w:eastAsia="en-US"/>
              </w:rPr>
              <w:t>кВт</w:t>
            </w:r>
            <w:r w:rsidRPr="001A2AB1">
              <w:rPr>
                <w:rFonts w:ascii="Calibri" w:hAnsi="Calibri" w:cs="Calibri"/>
                <w:bCs/>
                <w:lang w:val="uk-UA" w:eastAsia="en-US"/>
              </w:rPr>
              <w:t>/</w:t>
            </w:r>
            <w:r w:rsidRPr="001A2AB1">
              <w:rPr>
                <w:bCs/>
                <w:lang w:val="uk-UA" w:eastAsia="en-US"/>
              </w:rPr>
              <w:t>год</w:t>
            </w:r>
          </w:p>
          <w:p w:rsidR="009B54A9" w:rsidRPr="001A2AB1" w:rsidRDefault="009B54A9">
            <w:pPr>
              <w:pStyle w:val="Standard"/>
              <w:ind w:left="-26" w:right="-4"/>
              <w:jc w:val="both"/>
              <w:rPr>
                <w:color w:val="000000"/>
                <w:vertAlign w:val="superscript"/>
                <w:lang w:val="uk-UA" w:eastAsia="en-US"/>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63" w:right="109"/>
              <w:jc w:val="both"/>
              <w:rPr>
                <w:bCs/>
                <w:lang w:val="uk-UA" w:eastAsia="en-US"/>
              </w:rPr>
            </w:pPr>
            <w:r w:rsidRPr="001A2AB1">
              <w:rPr>
                <w:bCs/>
                <w:lang w:val="uk-UA" w:eastAsia="en-US"/>
              </w:rPr>
              <w:t>Ціна за одиницю без ПДВ (грн.)</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20" w:right="140"/>
              <w:jc w:val="both"/>
              <w:rPr>
                <w:bCs/>
                <w:lang w:val="uk-UA" w:eastAsia="en-US"/>
              </w:rPr>
            </w:pPr>
            <w:r w:rsidRPr="001A2AB1">
              <w:rPr>
                <w:bCs/>
                <w:lang w:val="uk-UA" w:eastAsia="en-US"/>
              </w:rPr>
              <w:t>Ціна за одиницю з ПДВ (грн.)</w:t>
            </w:r>
          </w:p>
        </w:tc>
        <w:tc>
          <w:tcPr>
            <w:tcW w:w="12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54A9" w:rsidRPr="001A2AB1" w:rsidRDefault="009B54A9">
            <w:pPr>
              <w:pStyle w:val="Standard"/>
              <w:ind w:left="132" w:right="233"/>
              <w:jc w:val="both"/>
              <w:rPr>
                <w:bCs/>
                <w:lang w:val="uk-UA" w:eastAsia="en-US"/>
              </w:rPr>
            </w:pPr>
            <w:r w:rsidRPr="001A2AB1">
              <w:rPr>
                <w:bCs/>
                <w:lang w:val="uk-UA" w:eastAsia="en-US"/>
              </w:rPr>
              <w:t>Загальна сума з ПДВ (грн.)</w:t>
            </w:r>
          </w:p>
        </w:tc>
      </w:tr>
      <w:tr w:rsidR="009B54A9" w:rsidRPr="001A2AB1" w:rsidTr="009B54A9">
        <w:trPr>
          <w:trHeight w:val="315"/>
        </w:trPr>
        <w:tc>
          <w:tcPr>
            <w:tcW w:w="612"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color w:val="000000"/>
                <w:lang w:val="uk-UA" w:eastAsia="en-US"/>
              </w:rPr>
            </w:pPr>
            <w:r w:rsidRPr="001A2AB1">
              <w:rPr>
                <w:color w:val="000000"/>
                <w:lang w:val="uk-UA" w:eastAsia="en-US"/>
              </w:rPr>
              <w:t>1</w:t>
            </w:r>
          </w:p>
        </w:tc>
        <w:tc>
          <w:tcPr>
            <w:tcW w:w="218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121" w:right="61"/>
              <w:jc w:val="both"/>
              <w:rPr>
                <w:b/>
                <w:lang w:val="uk-UA"/>
              </w:rPr>
            </w:pPr>
            <w:r w:rsidRPr="001A2AB1">
              <w:rPr>
                <w:b/>
                <w:color w:val="000000"/>
                <w:lang w:val="uk-UA" w:eastAsia="uk-UA"/>
              </w:rPr>
              <w:t>Електрична енергія — за ДК 021:2015 – 09310000-5 (електрична енергія)</w:t>
            </w:r>
          </w:p>
        </w:tc>
        <w:tc>
          <w:tcPr>
            <w:tcW w:w="3179" w:type="dxa"/>
            <w:tcBorders>
              <w:top w:val="single" w:sz="4" w:space="0" w:color="00000A"/>
              <w:left w:val="single" w:sz="4" w:space="0" w:color="00000A"/>
              <w:bottom w:val="single" w:sz="4" w:space="0" w:color="00000A"/>
              <w:right w:val="single" w:sz="4" w:space="0" w:color="00000A"/>
            </w:tcBorders>
            <w:shd w:val="clear" w:color="auto" w:fill="FFFFFF"/>
            <w:hideMark/>
          </w:tcPr>
          <w:p w:rsidR="009B54A9" w:rsidRPr="001A2AB1" w:rsidRDefault="009B54A9">
            <w:pPr>
              <w:pStyle w:val="Standard"/>
              <w:ind w:left="55" w:right="123"/>
              <w:jc w:val="both"/>
              <w:rPr>
                <w:lang w:val="uk-UA"/>
              </w:rPr>
            </w:pPr>
            <w:r w:rsidRPr="001A2AB1">
              <w:rPr>
                <w:color w:val="000000"/>
                <w:lang w:val="uk-UA" w:eastAsia="uk-UA"/>
              </w:rPr>
              <w:t>Об’єкти Замовника, підключені до місцевих розподільчих мереж відповідно до вимог Кодексу розподільчих систем</w:t>
            </w:r>
          </w:p>
        </w:tc>
        <w:tc>
          <w:tcPr>
            <w:tcW w:w="1065" w:type="dxa"/>
            <w:tcBorders>
              <w:top w:val="single" w:sz="4" w:space="0" w:color="00000A"/>
              <w:left w:val="single" w:sz="4" w:space="0" w:color="00000A"/>
              <w:bottom w:val="single" w:sz="4" w:space="0" w:color="00000A"/>
              <w:right w:val="single" w:sz="4" w:space="0" w:color="00000A"/>
            </w:tcBorders>
            <w:vAlign w:val="center"/>
            <w:hideMark/>
          </w:tcPr>
          <w:p w:rsidR="009B54A9" w:rsidRPr="001A2AB1" w:rsidRDefault="00D816A2">
            <w:pPr>
              <w:pStyle w:val="Standard"/>
              <w:ind w:left="-26" w:right="-4"/>
              <w:jc w:val="center"/>
              <w:rPr>
                <w:highlight w:val="green"/>
                <w:lang w:val="uk-UA"/>
              </w:rPr>
            </w:pPr>
            <w:r w:rsidRPr="00853069">
              <w:rPr>
                <w:lang w:val="uk-UA"/>
              </w:rPr>
              <w:t>500</w:t>
            </w:r>
            <w:r w:rsidR="00853069">
              <w:rPr>
                <w:lang w:val="uk-UA"/>
              </w:rPr>
              <w:t xml:space="preserve"> </w:t>
            </w:r>
            <w:r w:rsidRPr="00853069">
              <w:rPr>
                <w:lang w:val="uk-UA"/>
              </w:rPr>
              <w:t>000</w:t>
            </w:r>
          </w:p>
        </w:tc>
        <w:tc>
          <w:tcPr>
            <w:tcW w:w="1183"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lang w:val="uk-UA" w:eastAsia="uk-UA"/>
              </w:rPr>
            </w:pPr>
          </w:p>
        </w:tc>
        <w:tc>
          <w:tcPr>
            <w:tcW w:w="1168"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c>
          <w:tcPr>
            <w:tcW w:w="1224" w:type="dxa"/>
            <w:tcBorders>
              <w:top w:val="single" w:sz="4" w:space="0" w:color="00000A"/>
              <w:left w:val="single" w:sz="4" w:space="0" w:color="00000A"/>
              <w:bottom w:val="single" w:sz="4" w:space="0" w:color="00000A"/>
              <w:right w:val="single" w:sz="4" w:space="0" w:color="00000A"/>
            </w:tcBorders>
            <w:vAlign w:val="center"/>
          </w:tcPr>
          <w:p w:rsidR="009B54A9" w:rsidRPr="001A2AB1" w:rsidRDefault="009B54A9">
            <w:pPr>
              <w:pStyle w:val="Standard"/>
              <w:jc w:val="both"/>
              <w:rPr>
                <w:color w:val="000000"/>
                <w:sz w:val="23"/>
                <w:szCs w:val="23"/>
                <w:lang w:val="uk-UA" w:eastAsia="uk-UA"/>
              </w:rPr>
            </w:pPr>
          </w:p>
        </w:tc>
      </w:tr>
    </w:tbl>
    <w:p w:rsidR="009B54A9" w:rsidRPr="001A2AB1" w:rsidRDefault="009B54A9" w:rsidP="009B54A9">
      <w:pPr>
        <w:pStyle w:val="Standard"/>
        <w:jc w:val="both"/>
        <w:rPr>
          <w:sz w:val="23"/>
          <w:szCs w:val="23"/>
          <w:lang w:val="uk-UA"/>
        </w:rPr>
      </w:pPr>
      <w:r w:rsidRPr="001A2AB1">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rsidR="009B54A9" w:rsidRPr="001A2AB1" w:rsidRDefault="009B54A9" w:rsidP="009B54A9">
      <w:pPr>
        <w:pStyle w:val="Standard"/>
        <w:jc w:val="both"/>
        <w:rPr>
          <w:sz w:val="23"/>
          <w:szCs w:val="23"/>
          <w:lang w:val="uk-UA"/>
        </w:rPr>
      </w:pPr>
      <w:r w:rsidRPr="00CB4E8A">
        <w:rPr>
          <w:sz w:val="23"/>
          <w:szCs w:val="23"/>
          <w:lang w:val="uk-UA"/>
        </w:rPr>
        <w:t>Учасник  включає до вартості тендерної пропозиції витрати щодо оплати послуг з розподілу електричної енергії.</w:t>
      </w:r>
    </w:p>
    <w:p w:rsidR="009B54A9" w:rsidRPr="001A2AB1" w:rsidRDefault="009B54A9" w:rsidP="009B54A9">
      <w:pPr>
        <w:pStyle w:val="Standard"/>
        <w:jc w:val="both"/>
        <w:rPr>
          <w:sz w:val="23"/>
          <w:szCs w:val="23"/>
          <w:lang w:val="uk-UA"/>
        </w:rPr>
      </w:pPr>
      <w:r w:rsidRPr="001A2AB1">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9B54A9" w:rsidRPr="001A2AB1" w:rsidRDefault="009B54A9" w:rsidP="009B54A9">
      <w:pPr>
        <w:pStyle w:val="Standard"/>
        <w:jc w:val="both"/>
        <w:rPr>
          <w:sz w:val="23"/>
          <w:szCs w:val="23"/>
          <w:lang w:val="uk-UA"/>
        </w:rPr>
      </w:pPr>
      <w:r w:rsidRPr="001A2AB1">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1A2AB1">
        <w:rPr>
          <w:sz w:val="23"/>
          <w:szCs w:val="23"/>
          <w:lang w:val="uk-UA"/>
        </w:rPr>
        <w:tab/>
      </w:r>
    </w:p>
    <w:p w:rsidR="009B54A9" w:rsidRPr="001A2AB1" w:rsidRDefault="009B54A9" w:rsidP="009B54A9">
      <w:pPr>
        <w:pStyle w:val="Standard"/>
        <w:jc w:val="both"/>
        <w:rPr>
          <w:b/>
          <w:sz w:val="23"/>
          <w:szCs w:val="23"/>
          <w:lang w:val="uk-UA"/>
        </w:rPr>
      </w:pPr>
      <w:r w:rsidRPr="001A2AB1">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rsidR="009B54A9" w:rsidRPr="001A2AB1" w:rsidRDefault="009B54A9" w:rsidP="009B54A9">
      <w:pPr>
        <w:pStyle w:val="Standard"/>
        <w:jc w:val="both"/>
        <w:rPr>
          <w:lang w:val="uk-UA"/>
        </w:rPr>
      </w:pPr>
      <w:r w:rsidRPr="001A2AB1">
        <w:rPr>
          <w:b/>
          <w:spacing w:val="-6"/>
          <w:sz w:val="23"/>
          <w:szCs w:val="23"/>
          <w:lang w:val="uk-UA"/>
        </w:rPr>
        <w:t xml:space="preserve">Ми погоджуємося дотримуватися умов цієї тендерної пропозиції протягом </w:t>
      </w:r>
      <w:r w:rsidRPr="001A2AB1">
        <w:rPr>
          <w:b/>
          <w:iCs/>
          <w:spacing w:val="-6"/>
          <w:sz w:val="23"/>
          <w:szCs w:val="23"/>
          <w:lang w:val="uk-UA"/>
        </w:rPr>
        <w:t>__</w:t>
      </w:r>
      <w:r w:rsidRPr="001A2AB1">
        <w:rPr>
          <w:b/>
          <w:spacing w:val="-6"/>
          <w:sz w:val="23"/>
          <w:szCs w:val="23"/>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9B54A9" w:rsidRPr="001A2AB1" w:rsidRDefault="009B54A9" w:rsidP="009B54A9">
      <w:pPr>
        <w:pStyle w:val="Standard"/>
        <w:jc w:val="both"/>
        <w:rPr>
          <w:b/>
          <w:spacing w:val="-6"/>
          <w:sz w:val="23"/>
          <w:szCs w:val="23"/>
          <w:lang w:val="uk-UA"/>
        </w:rPr>
      </w:pPr>
      <w:r w:rsidRPr="001A2AB1">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b/>
          <w:sz w:val="23"/>
          <w:szCs w:val="23"/>
          <w:lang w:val="uk-UA"/>
        </w:rPr>
      </w:pPr>
    </w:p>
    <w:p w:rsidR="009B54A9" w:rsidRPr="001A2AB1" w:rsidRDefault="009B54A9" w:rsidP="009B54A9">
      <w:pPr>
        <w:pStyle w:val="Standard"/>
        <w:jc w:val="both"/>
        <w:rPr>
          <w:lang w:val="uk-UA"/>
        </w:rPr>
      </w:pPr>
      <w:r w:rsidRPr="001A2AB1">
        <w:rPr>
          <w:i/>
          <w:sz w:val="20"/>
          <w:lang w:val="uk-UA"/>
        </w:rPr>
        <w:t>Примітка</w:t>
      </w:r>
      <w:r w:rsidRPr="001A2AB1">
        <w:rPr>
          <w:i/>
          <w:sz w:val="20"/>
          <w:lang w:val="uk-UA"/>
        </w:rPr>
        <w:br/>
        <w:t xml:space="preserve"> * - </w:t>
      </w:r>
      <w:r w:rsidRPr="001A2AB1">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
          <w:color w:val="000000"/>
          <w:sz w:val="20"/>
          <w:lang w:val="uk-UA"/>
        </w:rPr>
      </w:pPr>
    </w:p>
    <w:p w:rsidR="009B54A9" w:rsidRPr="001A2AB1" w:rsidRDefault="009B54A9" w:rsidP="009B54A9">
      <w:pPr>
        <w:pStyle w:val="Standard"/>
        <w:jc w:val="both"/>
        <w:rPr>
          <w:bCs/>
          <w:i/>
          <w:sz w:val="20"/>
          <w:lang w:val="uk-UA"/>
        </w:rPr>
      </w:pPr>
      <w:r w:rsidRPr="001A2AB1">
        <w:rPr>
          <w:bCs/>
          <w:i/>
          <w:sz w:val="20"/>
          <w:lang w:val="uk-UA"/>
        </w:rPr>
        <w:t>Посада, прізвище, ініціали, власноручний підпис уповноваженої особи учасника, може бути завірено печаткою (за наявності).</w:t>
      </w:r>
    </w:p>
    <w:p w:rsidR="007761FE" w:rsidRPr="001A2AB1" w:rsidRDefault="007761FE">
      <w:pPr>
        <w:rPr>
          <w:rFonts w:ascii="Times New Roman" w:eastAsia="Andale Sans UI" w:hAnsi="Times New Roman" w:cs="Tahoma"/>
          <w:i/>
          <w:iCs/>
          <w:color w:val="000000"/>
          <w:kern w:val="3"/>
          <w:sz w:val="24"/>
          <w:szCs w:val="24"/>
          <w:lang w:val="uk-UA" w:eastAsia="ja-JP" w:bidi="fa-IR"/>
        </w:rPr>
      </w:pPr>
      <w:r w:rsidRPr="001A2AB1">
        <w:rPr>
          <w:i/>
          <w:iCs/>
          <w:color w:val="000000"/>
          <w:lang w:val="uk-UA"/>
        </w:rPr>
        <w:br w:type="page"/>
      </w:r>
    </w:p>
    <w:p w:rsidR="009B54A9" w:rsidRPr="001A2AB1" w:rsidRDefault="009B54A9" w:rsidP="009B54A9">
      <w:pPr>
        <w:pStyle w:val="Standard"/>
        <w:jc w:val="right"/>
        <w:rPr>
          <w:i/>
          <w:iCs/>
          <w:color w:val="000000"/>
          <w:lang w:val="uk-UA"/>
        </w:rPr>
      </w:pPr>
      <w:r w:rsidRPr="001A2AB1">
        <w:rPr>
          <w:i/>
          <w:iCs/>
          <w:color w:val="000000"/>
          <w:lang w:val="uk-UA"/>
        </w:rPr>
        <w:lastRenderedPageBreak/>
        <w:t>Додаток 2</w:t>
      </w:r>
    </w:p>
    <w:p w:rsidR="009B54A9" w:rsidRPr="001A2AB1" w:rsidRDefault="009B54A9" w:rsidP="009B54A9">
      <w:pPr>
        <w:pStyle w:val="Standard"/>
        <w:jc w:val="right"/>
        <w:rPr>
          <w:i/>
          <w:iCs/>
          <w:color w:val="000000"/>
          <w:lang w:val="uk-UA"/>
        </w:rPr>
      </w:pPr>
      <w:r w:rsidRPr="001A2AB1">
        <w:rPr>
          <w:i/>
          <w:iCs/>
          <w:color w:val="000000"/>
          <w:lang w:val="uk-UA"/>
        </w:rPr>
        <w:t>до тендерної документації</w:t>
      </w: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jc w:val="right"/>
        <w:rPr>
          <w:i/>
          <w:iCs/>
          <w:color w:val="000000"/>
          <w:lang w:val="uk-UA"/>
        </w:rPr>
      </w:pPr>
    </w:p>
    <w:p w:rsidR="009B54A9" w:rsidRPr="001A2AB1" w:rsidRDefault="009B54A9" w:rsidP="009B54A9">
      <w:pPr>
        <w:pStyle w:val="Standard"/>
        <w:shd w:val="clear" w:color="auto" w:fill="FFFFFF"/>
        <w:jc w:val="center"/>
        <w:rPr>
          <w:b/>
          <w:lang w:val="uk-UA"/>
        </w:rPr>
      </w:pPr>
      <w:bookmarkStart w:id="19" w:name="Bookmark5"/>
      <w:r w:rsidRPr="001A2AB1">
        <w:rPr>
          <w:b/>
          <w:lang w:val="uk-UA"/>
        </w:rPr>
        <w:t>ДОКУМЕНТИ, ЯКІ ВИМАГАЮТЬСЯ ДЛЯ ПІДТВЕРДЖЕННЯ ВІДПОВІДНОСТІ ПРОПОЗИЦІЇ УЧАСНИКА КВАЛІФІКАЦІЙНИМ КРИТЕРІЯМ ВІДПОВІДНО</w:t>
      </w:r>
    </w:p>
    <w:p w:rsidR="009B54A9" w:rsidRPr="001A2AB1" w:rsidRDefault="009B54A9" w:rsidP="009B54A9">
      <w:pPr>
        <w:pStyle w:val="Standard"/>
        <w:shd w:val="clear" w:color="auto" w:fill="FFFFFF"/>
        <w:jc w:val="center"/>
        <w:rPr>
          <w:b/>
          <w:lang w:val="uk-UA"/>
        </w:rPr>
      </w:pPr>
      <w:r w:rsidRPr="001A2AB1">
        <w:rPr>
          <w:b/>
          <w:lang w:val="uk-UA"/>
        </w:rPr>
        <w:t xml:space="preserve"> СТАТТІ 16 ЗАКОНУ</w:t>
      </w:r>
    </w:p>
    <w:bookmarkEnd w:id="19"/>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jc w:val="center"/>
        <w:rPr>
          <w:lang w:val="uk-UA"/>
        </w:rPr>
      </w:pPr>
    </w:p>
    <w:p w:rsidR="009B54A9" w:rsidRPr="001A2AB1" w:rsidRDefault="009B54A9" w:rsidP="009B54A9">
      <w:pPr>
        <w:pStyle w:val="Standard"/>
        <w:shd w:val="clear" w:color="auto" w:fill="FFFFFF"/>
        <w:rPr>
          <w:color w:val="FF0000"/>
          <w:lang w:val="uk-UA"/>
        </w:rPr>
      </w:pPr>
    </w:p>
    <w:tbl>
      <w:tblPr>
        <w:tblW w:w="9705" w:type="dxa"/>
        <w:tblInd w:w="456" w:type="dxa"/>
        <w:tblLayout w:type="fixed"/>
        <w:tblCellMar>
          <w:left w:w="10" w:type="dxa"/>
          <w:right w:w="10" w:type="dxa"/>
        </w:tblCellMar>
        <w:tblLook w:val="04A0" w:firstRow="1" w:lastRow="0" w:firstColumn="1" w:lastColumn="0" w:noHBand="0" w:noVBand="1"/>
      </w:tblPr>
      <w:tblGrid>
        <w:gridCol w:w="2729"/>
        <w:gridCol w:w="6976"/>
      </w:tblGrid>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tabs>
                <w:tab w:val="left" w:pos="0"/>
              </w:tabs>
              <w:jc w:val="center"/>
              <w:rPr>
                <w:rFonts w:cs="Times New Roman"/>
                <w:b/>
                <w:lang w:val="uk-UA"/>
              </w:rPr>
            </w:pPr>
            <w:r w:rsidRPr="001A2AB1">
              <w:rPr>
                <w:rFonts w:cs="Times New Roman"/>
                <w:b/>
                <w:lang w:val="uk-UA"/>
              </w:rPr>
              <w:t>Кваліфікаційний критерій</w:t>
            </w:r>
          </w:p>
        </w:tc>
        <w:tc>
          <w:tcPr>
            <w:tcW w:w="69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9B54A9" w:rsidRPr="001A2AB1" w:rsidRDefault="009B54A9">
            <w:pPr>
              <w:pStyle w:val="Standard"/>
              <w:shd w:val="clear" w:color="auto" w:fill="FFFFFF"/>
              <w:jc w:val="center"/>
              <w:rPr>
                <w:rFonts w:cs="Times New Roman"/>
                <w:b/>
                <w:lang w:val="uk-UA"/>
              </w:rPr>
            </w:pPr>
            <w:r w:rsidRPr="001A2AB1">
              <w:rPr>
                <w:rFonts w:cs="Times New Roman"/>
                <w:b/>
                <w:lang w:val="uk-UA"/>
              </w:rPr>
              <w:t>Документи, які підтверджують відповідність Учасника кваліфікаційним критеріям</w:t>
            </w:r>
          </w:p>
        </w:tc>
      </w:tr>
      <w:tr w:rsidR="009B54A9" w:rsidRPr="001A2AB1" w:rsidTr="009B54A9">
        <w:tc>
          <w:tcPr>
            <w:tcW w:w="2729"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pStyle w:val="Standard"/>
              <w:shd w:val="clear" w:color="auto" w:fill="FFFFFF"/>
              <w:tabs>
                <w:tab w:val="left" w:pos="0"/>
              </w:tabs>
              <w:jc w:val="both"/>
              <w:rPr>
                <w:rFonts w:cs="Times New Roman"/>
                <w:lang w:val="uk-UA"/>
              </w:rPr>
            </w:pPr>
            <w:r w:rsidRPr="001A2AB1">
              <w:rPr>
                <w:rFonts w:cs="Times New Roman"/>
                <w:b/>
                <w:lang w:val="uk-UA"/>
              </w:rPr>
              <w:t xml:space="preserve">1. Наявність фінансової спроможності </w:t>
            </w:r>
          </w:p>
        </w:tc>
        <w:tc>
          <w:tcPr>
            <w:tcW w:w="6976" w:type="dxa"/>
            <w:tcBorders>
              <w:top w:val="single" w:sz="4" w:space="0" w:color="000001"/>
              <w:left w:val="single" w:sz="4" w:space="0" w:color="000001"/>
              <w:bottom w:val="single" w:sz="4" w:space="0" w:color="000001"/>
              <w:right w:val="single" w:sz="4" w:space="0" w:color="000001"/>
            </w:tcBorders>
            <w:shd w:val="clear" w:color="auto" w:fill="FFFFFF"/>
            <w:hideMark/>
          </w:tcPr>
          <w:p w:rsidR="009B54A9" w:rsidRPr="001A2AB1" w:rsidRDefault="009B54A9">
            <w:pPr>
              <w:spacing w:line="247" w:lineRule="auto"/>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 1.1.На підтвердження фінансової спроможності учасник надає фінансову звітність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Звітним періодом для складання фінансової звітності є календарний рік.</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9B54A9" w:rsidRPr="001A2AB1" w:rsidRDefault="009B54A9">
            <w:pPr>
              <w:spacing w:line="240" w:lineRule="atLeast"/>
              <w:jc w:val="both"/>
              <w:rPr>
                <w:rFonts w:ascii="Times New Roman" w:hAnsi="Times New Roman" w:cs="Times New Roman"/>
                <w:color w:val="000000"/>
                <w:sz w:val="24"/>
                <w:szCs w:val="24"/>
                <w:lang w:val="uk-UA" w:eastAsia="ru-RU"/>
              </w:rPr>
            </w:pPr>
            <w:r w:rsidRPr="001A2AB1">
              <w:rPr>
                <w:rFonts w:ascii="Times New Roman" w:hAnsi="Times New Roman" w:cs="Times New Roman"/>
                <w:color w:val="000000"/>
                <w:sz w:val="24"/>
                <w:szCs w:val="24"/>
                <w:lang w:val="uk-UA" w:eastAsia="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9B54A9" w:rsidRPr="001A2AB1" w:rsidRDefault="009B54A9" w:rsidP="009B54A9">
      <w:pPr>
        <w:pStyle w:val="Standard"/>
        <w:rPr>
          <w:lang w:val="uk-UA"/>
        </w:rPr>
      </w:pPr>
    </w:p>
    <w:p w:rsidR="009B54A9" w:rsidRPr="001A2AB1" w:rsidRDefault="009B54A9" w:rsidP="009B54A9">
      <w:pPr>
        <w:pStyle w:val="Standard"/>
        <w:rPr>
          <w:lang w:val="uk-UA"/>
        </w:rPr>
      </w:pPr>
    </w:p>
    <w:p w:rsidR="009B54A9" w:rsidRPr="001A2AB1" w:rsidRDefault="009B54A9" w:rsidP="009B54A9">
      <w:pPr>
        <w:rPr>
          <w:i/>
          <w:iCs/>
          <w:color w:val="000000"/>
          <w:lang w:val="uk-UA"/>
        </w:rPr>
      </w:pPr>
      <w:r w:rsidRPr="001A2AB1">
        <w:rPr>
          <w:i/>
          <w:iCs/>
          <w:color w:val="000000"/>
          <w:lang w:val="uk-UA"/>
        </w:rPr>
        <w:br w:type="page"/>
      </w:r>
    </w:p>
    <w:p w:rsidR="009B54A9" w:rsidRPr="001A2AB1" w:rsidRDefault="009B54A9" w:rsidP="009B54A9">
      <w:pPr>
        <w:pStyle w:val="Standard"/>
        <w:jc w:val="right"/>
        <w:rPr>
          <w:rFonts w:cs="Times New Roman"/>
          <w:lang w:val="uk-UA"/>
        </w:rPr>
      </w:pPr>
      <w:r w:rsidRPr="001A2AB1">
        <w:rPr>
          <w:rFonts w:cs="Times New Roman"/>
          <w:i/>
          <w:iCs/>
          <w:color w:val="000000"/>
          <w:lang w:val="uk-UA"/>
        </w:rPr>
        <w:lastRenderedPageBreak/>
        <w:t>Додаток 3</w:t>
      </w:r>
    </w:p>
    <w:p w:rsidR="009B54A9" w:rsidRPr="001A2AB1" w:rsidRDefault="009B54A9" w:rsidP="009B54A9">
      <w:pPr>
        <w:pStyle w:val="Standard"/>
        <w:jc w:val="right"/>
        <w:rPr>
          <w:rFonts w:cs="Times New Roman"/>
          <w:i/>
          <w:iCs/>
          <w:color w:val="000000"/>
          <w:lang w:val="uk-UA"/>
        </w:rPr>
      </w:pPr>
      <w:r w:rsidRPr="001A2AB1">
        <w:rPr>
          <w:rFonts w:cs="Times New Roman"/>
          <w:i/>
          <w:iCs/>
          <w:color w:val="000000"/>
          <w:lang w:val="uk-UA"/>
        </w:rPr>
        <w:t xml:space="preserve"> до тендерної документації</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jc w:val="center"/>
        <w:rPr>
          <w:rFonts w:cs="Times New Roman"/>
          <w:b/>
          <w:i/>
          <w:iCs/>
          <w:color w:val="000000"/>
          <w:lang w:val="uk-UA"/>
        </w:rPr>
      </w:pPr>
      <w:r w:rsidRPr="001A2AB1">
        <w:rPr>
          <w:rFonts w:cs="Times New Roman"/>
          <w:b/>
          <w:lang w:val="uk-UA"/>
        </w:rPr>
        <w:t>Підтвердження відсутності підстав для відмови учаснику відповідно до пункту 47 Особливостей та іншим вимогам замовника</w:t>
      </w:r>
    </w:p>
    <w:p w:rsidR="009B54A9" w:rsidRPr="001A2AB1" w:rsidRDefault="009B54A9" w:rsidP="009B54A9">
      <w:pPr>
        <w:pStyle w:val="Standard"/>
        <w:jc w:val="right"/>
        <w:rPr>
          <w:rFonts w:cs="Times New Roman"/>
          <w:i/>
          <w:iCs/>
          <w:color w:val="000000"/>
          <w:lang w:val="uk-UA"/>
        </w:rPr>
      </w:pPr>
    </w:p>
    <w:p w:rsidR="009B54A9" w:rsidRPr="001A2AB1" w:rsidRDefault="009B54A9" w:rsidP="009B54A9">
      <w:pPr>
        <w:pStyle w:val="Standard"/>
        <w:shd w:val="clear" w:color="auto" w:fill="FFFFFF"/>
        <w:rPr>
          <w:rFonts w:cs="Times New Roman"/>
          <w:b/>
          <w:lang w:val="uk-UA"/>
        </w:rPr>
      </w:pPr>
      <w:r w:rsidRPr="001A2AB1">
        <w:rPr>
          <w:rFonts w:cs="Times New Roman"/>
          <w:b/>
          <w:lang w:val="uk-UA"/>
        </w:rPr>
        <w:t xml:space="preserve">1. </w:t>
      </w:r>
      <w:bookmarkStart w:id="20" w:name="_Hlk137557762"/>
      <w:r w:rsidRPr="001A2AB1">
        <w:rPr>
          <w:rFonts w:cs="Times New Roman"/>
          <w:b/>
          <w:lang w:val="uk-UA"/>
        </w:rPr>
        <w:t>Підтвердження відповідності Учасника вимогам, визначеним у пункті 47 Особливостей</w:t>
      </w:r>
      <w:bookmarkEnd w:id="20"/>
      <w:r w:rsidRPr="001A2AB1">
        <w:rPr>
          <w:rFonts w:cs="Times New Roman"/>
          <w:b/>
          <w:lang w:val="uk-UA"/>
        </w:rPr>
        <w:t>:</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під час подання тендерної пропозиції.</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cs="Times New Roman"/>
          <w:sz w:val="24"/>
          <w:szCs w:val="24"/>
          <w:lang w:val="uk-UA"/>
        </w:rPr>
        <w:t>закупівель</w:t>
      </w:r>
      <w:proofErr w:type="spellEnd"/>
      <w:r w:rsidRPr="001A2AB1">
        <w:rPr>
          <w:rFonts w:ascii="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rsidR="009B54A9" w:rsidRPr="001A2AB1" w:rsidRDefault="009B54A9" w:rsidP="009B54A9">
      <w:pPr>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54A9" w:rsidRPr="001A2AB1" w:rsidRDefault="009B54A9" w:rsidP="009B54A9">
      <w:pPr>
        <w:jc w:val="both"/>
        <w:rPr>
          <w:rFonts w:cs="Times New Roman"/>
          <w:highlight w:val="magenta"/>
          <w:lang w:val="uk-UA"/>
        </w:rPr>
      </w:pPr>
    </w:p>
    <w:p w:rsidR="009B54A9" w:rsidRPr="001A2AB1" w:rsidRDefault="009B54A9" w:rsidP="009B54A9">
      <w:pPr>
        <w:pStyle w:val="Standard"/>
        <w:shd w:val="clear" w:color="auto" w:fill="FFFFFF"/>
        <w:jc w:val="both"/>
        <w:rPr>
          <w:b/>
          <w:sz w:val="26"/>
          <w:szCs w:val="26"/>
          <w:lang w:val="uk-UA"/>
        </w:rPr>
      </w:pPr>
      <w:r w:rsidRPr="001A2AB1">
        <w:rPr>
          <w:b/>
          <w:sz w:val="26"/>
          <w:szCs w:val="26"/>
          <w:lang w:val="uk-UA"/>
        </w:rPr>
        <w:t>2. Інші документи  (для УЧАСНИКІВ - юридичних осіб, фізичних осіб та фізичних осіб-підприємців):</w:t>
      </w:r>
    </w:p>
    <w:tbl>
      <w:tblPr>
        <w:tblW w:w="10605" w:type="dxa"/>
        <w:tblInd w:w="21" w:type="dxa"/>
        <w:tblLayout w:type="fixed"/>
        <w:tblCellMar>
          <w:left w:w="10" w:type="dxa"/>
          <w:right w:w="10" w:type="dxa"/>
        </w:tblCellMar>
        <w:tblLook w:val="04A0" w:firstRow="1" w:lastRow="0" w:firstColumn="1" w:lastColumn="0" w:noHBand="0" w:noVBand="1"/>
      </w:tblPr>
      <w:tblGrid>
        <w:gridCol w:w="516"/>
        <w:gridCol w:w="10089"/>
      </w:tblGrid>
      <w:tr w:rsidR="009B54A9" w:rsidRPr="00B97878"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w:t>
            </w:r>
          </w:p>
        </w:tc>
      </w:tr>
      <w:tr w:rsidR="009B54A9" w:rsidRPr="001A2AB1"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з інформацією про систему оподаткування Учасника</w:t>
            </w:r>
          </w:p>
        </w:tc>
      </w:tr>
      <w:tr w:rsidR="009B54A9" w:rsidRPr="00B97878" w:rsidTr="007761FE">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3</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 довідка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та фізичних осіб- підприємців) та</w:t>
            </w:r>
          </w:p>
          <w:p w:rsidR="009B54A9" w:rsidRPr="001A2AB1" w:rsidRDefault="009B54A9">
            <w:pPr>
              <w:pStyle w:val="Standard"/>
              <w:ind w:left="141" w:right="126"/>
              <w:jc w:val="both"/>
              <w:rPr>
                <w:lang w:val="uk-UA"/>
              </w:rPr>
            </w:pPr>
            <w:r w:rsidRPr="001A2AB1">
              <w:rPr>
                <w:lang w:val="uk-UA"/>
              </w:rPr>
              <w:t>- паспорт громадянина України (1-6 сторінки та місце проживання) у випадку, якщо такий паспорт оформлено у вигляді книжечки, або паспорт (обидві сторони) громадянина України у випадку,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 (для фізичних осіб та фізичних осіб- підприємців).</w:t>
            </w:r>
          </w:p>
        </w:tc>
      </w:tr>
      <w:tr w:rsidR="009B54A9" w:rsidRPr="00B97878" w:rsidTr="007761FE">
        <w:trPr>
          <w:trHeight w:val="815"/>
        </w:trPr>
        <w:tc>
          <w:tcPr>
            <w:tcW w:w="516"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rPr>
                <w:lang w:val="uk-UA"/>
              </w:rPr>
            </w:pPr>
            <w:r w:rsidRPr="001A2AB1">
              <w:rPr>
                <w:lang w:val="uk-UA"/>
              </w:rPr>
              <w:t>4</w:t>
            </w:r>
          </w:p>
          <w:p w:rsidR="009B54A9" w:rsidRPr="001A2AB1" w:rsidRDefault="009B54A9">
            <w:pPr>
              <w:pStyle w:val="Standard"/>
              <w:rPr>
                <w:lang w:val="uk-UA"/>
              </w:rPr>
            </w:pP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B54A9" w:rsidRPr="00B97878" w:rsidTr="007761FE">
        <w:trPr>
          <w:trHeight w:val="57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5</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1" w:name="_Hlk93911660"/>
            <w:r w:rsidRPr="001A2AB1">
              <w:rPr>
                <w:lang w:val="uk-UA"/>
              </w:rPr>
              <w:t>Підтвердження відповідності технічним, якісним та кількісним характеристикам предмета закупівлі, згідно Додатку 4 до цієї тендерної документації</w:t>
            </w:r>
            <w:bookmarkEnd w:id="21"/>
            <w:r w:rsidRPr="001A2AB1">
              <w:rPr>
                <w:lang w:val="uk-UA"/>
              </w:rPr>
              <w:t xml:space="preserve">  (учасником надається лист у довільній формі).</w:t>
            </w:r>
          </w:p>
        </w:tc>
      </w:tr>
      <w:tr w:rsidR="009B54A9" w:rsidRPr="00B97878" w:rsidTr="007761FE">
        <w:trPr>
          <w:trHeight w:val="254"/>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6</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7</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bookmarkStart w:id="22" w:name="_Hlk93911741"/>
            <w:r w:rsidRPr="001A2AB1">
              <w:rPr>
                <w:lang w:val="uk-UA"/>
              </w:rPr>
              <w:t>Довідка (інформація) від Учасника  наступного змісту:</w:t>
            </w:r>
          </w:p>
          <w:p w:rsidR="009B54A9" w:rsidRPr="001A2AB1" w:rsidRDefault="009B54A9">
            <w:pPr>
              <w:pStyle w:val="Standard"/>
              <w:ind w:left="141" w:right="126"/>
              <w:jc w:val="both"/>
              <w:rPr>
                <w:lang w:val="uk-UA"/>
              </w:rPr>
            </w:pPr>
            <w:r w:rsidRPr="001A2AB1">
              <w:rPr>
                <w:lang w:val="uk-UA"/>
              </w:rPr>
              <w:t>«Даним листом підтверджуємо, що _____________________  не перебуває під дією спеціальних</w:t>
            </w:r>
          </w:p>
          <w:p w:rsidR="009B54A9" w:rsidRPr="001A2AB1" w:rsidRDefault="009B54A9">
            <w:pPr>
              <w:pStyle w:val="Standard"/>
              <w:ind w:left="141" w:right="126"/>
              <w:jc w:val="both"/>
              <w:rPr>
                <w:lang w:val="uk-UA"/>
              </w:rPr>
            </w:pPr>
            <w:r w:rsidRPr="001A2AB1">
              <w:rPr>
                <w:lang w:val="uk-UA"/>
              </w:rPr>
              <w:t xml:space="preserve">                                                                       (найменування Учасника)</w:t>
            </w:r>
          </w:p>
          <w:p w:rsidR="009B54A9" w:rsidRPr="001A2AB1" w:rsidRDefault="009B54A9">
            <w:pPr>
              <w:pStyle w:val="Standard"/>
              <w:ind w:left="141" w:right="126"/>
              <w:jc w:val="both"/>
              <w:rPr>
                <w:lang w:val="uk-UA"/>
              </w:rPr>
            </w:pPr>
            <w:r w:rsidRPr="001A2AB1">
              <w:rPr>
                <w:lang w:val="uk-UA"/>
              </w:rPr>
              <w:t xml:space="preserve">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bookmarkEnd w:id="22"/>
            <w:r w:rsidRPr="001A2AB1">
              <w:rPr>
                <w:lang w:val="uk-UA"/>
              </w:rPr>
              <w:t xml:space="preserve">  </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8</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tcPr>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Постачання електричної енергії повинно </w:t>
            </w:r>
            <w:proofErr w:type="spellStart"/>
            <w:r w:rsidRPr="001A2AB1">
              <w:rPr>
                <w:rFonts w:eastAsia="Times New Roman" w:cs="Times New Roman"/>
                <w:lang w:val="uk-UA" w:eastAsia="zh-CN" w:bidi="ar-SA"/>
              </w:rPr>
              <w:t>здійснюватись</w:t>
            </w:r>
            <w:proofErr w:type="spellEnd"/>
            <w:r w:rsidRPr="001A2AB1">
              <w:rPr>
                <w:rFonts w:eastAsia="Times New Roman" w:cs="Times New Roman"/>
                <w:lang w:val="uk-UA" w:eastAsia="zh-CN" w:bidi="ar-SA"/>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A2AB1">
              <w:rPr>
                <w:rFonts w:eastAsia="Times New Roman" w:cs="Times New Roman"/>
                <w:bCs/>
                <w:color w:val="000000"/>
                <w:lang w:val="uk-UA" w:eastAsia="zh-CN" w:bidi="ar-SA"/>
              </w:rPr>
              <w:t>затверджених Постановою НКРЕКП від 14.03.2018  № 307 (у редакції постанови НКРЕКП від 24.06.2019 № 1168).</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Під час постачання електричної енергії, Учасник повинен забезпечити реалізацію права Замовника </w:t>
            </w:r>
            <w:r w:rsidRPr="001A2AB1">
              <w:rPr>
                <w:rFonts w:eastAsia="Times New Roman" w:cs="Times New Roman"/>
                <w:color w:val="000000"/>
                <w:lang w:val="uk-UA" w:eastAsia="zh-CN" w:bidi="ar-S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A2AB1">
              <w:rPr>
                <w:rFonts w:eastAsia="Times New Roman" w:cs="Times New Roman"/>
                <w:color w:val="000000"/>
                <w:lang w:val="uk-UA" w:eastAsia="zh-CN" w:bidi="ar-SA"/>
              </w:rPr>
              <w:t>Електропостачальником</w:t>
            </w:r>
            <w:proofErr w:type="spellEnd"/>
            <w:r w:rsidRPr="001A2AB1">
              <w:rPr>
                <w:rFonts w:eastAsia="Times New Roman" w:cs="Times New Roman"/>
                <w:color w:val="000000"/>
                <w:lang w:val="uk-UA" w:eastAsia="zh-CN" w:bidi="ar-SA"/>
              </w:rPr>
              <w:t xml:space="preserve"> та Споживачем, у відповідності до вимог п. 8.3.17 та п.8.3.6. «Правил роздрібного ринку електричної енергії».  </w:t>
            </w:r>
          </w:p>
          <w:p w:rsidR="009B54A9" w:rsidRPr="001A2AB1" w:rsidRDefault="009B54A9">
            <w:pPr>
              <w:pStyle w:val="Standard"/>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Для підтвердження можливості забезпечення Учасником реалізації такого права, у складі тендерної пропозиції Учасник повинен надати:</w:t>
            </w:r>
          </w:p>
          <w:p w:rsidR="009B54A9" w:rsidRPr="001A2AB1" w:rsidRDefault="009B54A9">
            <w:pPr>
              <w:pStyle w:val="Standard"/>
              <w:ind w:left="141" w:right="126"/>
              <w:jc w:val="both"/>
              <w:rPr>
                <w:rFonts w:eastAsia="Times New Roman" w:cs="Times New Roman"/>
                <w:color w:val="000000"/>
                <w:lang w:val="uk-UA" w:eastAsia="zh-CN" w:bidi="ar-SA"/>
              </w:rPr>
            </w:pPr>
            <w:bookmarkStart w:id="23" w:name="_Hlk93921173"/>
            <w:r w:rsidRPr="001A2AB1">
              <w:rPr>
                <w:rFonts w:eastAsia="Times New Roman" w:cs="Times New Roman"/>
                <w:color w:val="000000"/>
                <w:lang w:val="uk-UA" w:eastAsia="zh-CN" w:bidi="ar-SA"/>
              </w:rPr>
              <w:t>8.1)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bookmarkEnd w:id="23"/>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1 до Додатку 4</w:t>
            </w: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власний центр обслуговування споживачів (клієнтів)</w:t>
            </w:r>
          </w:p>
          <w:tbl>
            <w:tblPr>
              <w:tblW w:w="9600" w:type="dxa"/>
              <w:tblLayout w:type="fixed"/>
              <w:tblCellMar>
                <w:left w:w="10" w:type="dxa"/>
                <w:right w:w="10" w:type="dxa"/>
              </w:tblCellMar>
              <w:tblLook w:val="04A0" w:firstRow="1" w:lastRow="0" w:firstColumn="1" w:lastColumn="0" w:noHBand="0" w:noVBand="1"/>
            </w:tblPr>
            <w:tblGrid>
              <w:gridCol w:w="462"/>
              <w:gridCol w:w="5311"/>
              <w:gridCol w:w="3827"/>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ind w:right="-108"/>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Юридична адреса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Фактична адреса та телефон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роботи єдиного вікна центру обслуговування споживачів (клієнтів) Учасника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5.</w:t>
                  </w:r>
                </w:p>
              </w:tc>
              <w:tc>
                <w:tcPr>
                  <w:tcW w:w="5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 (клієнтів)</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       Учасник _____________________ підтверджує, що у центрі обслуговування споживачів (клієнтів) за вказаною </w:t>
            </w:r>
            <w:proofErr w:type="spellStart"/>
            <w:r w:rsidRPr="001A2AB1">
              <w:rPr>
                <w:rFonts w:eastAsia="Times New Roman" w:cs="Times New Roman"/>
                <w:color w:val="000000"/>
                <w:lang w:val="uk-UA" w:eastAsia="zh-CN" w:bidi="ar-SA"/>
              </w:rPr>
              <w:t>адресою</w:t>
            </w:r>
            <w:proofErr w:type="spellEnd"/>
            <w:r w:rsidRPr="001A2AB1">
              <w:rPr>
                <w:rFonts w:eastAsia="Times New Roman" w:cs="Times New Roman"/>
                <w:color w:val="000000"/>
                <w:lang w:val="uk-UA" w:eastAsia="zh-CN" w:bidi="ar-SA"/>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9B54A9" w:rsidRPr="001A2AB1" w:rsidRDefault="009B54A9">
            <w:pPr>
              <w:pStyle w:val="Standard"/>
              <w:ind w:left="141" w:right="126"/>
              <w:jc w:val="both"/>
              <w:rPr>
                <w:lang w:val="uk-UA"/>
              </w:rPr>
            </w:pPr>
            <w:r w:rsidRPr="001A2AB1">
              <w:rPr>
                <w:rFonts w:eastAsia="Times New Roman" w:cs="Times New Roman"/>
                <w:lang w:val="uk-UA" w:eastAsia="zh-CN" w:bidi="ar-SA"/>
              </w:rPr>
              <w:t xml:space="preserve">Уповноважена особа(  або керівник Учасника) ___________   </w:t>
            </w:r>
            <w:r w:rsidRPr="001A2AB1">
              <w:rPr>
                <w:rFonts w:eastAsia="Times New Roman" w:cs="Times New Roman"/>
                <w:lang w:val="uk-UA" w:eastAsia="zh-CN" w:bidi="ar-SA"/>
              </w:rPr>
              <w:tab/>
            </w:r>
            <w:r w:rsidRPr="001A2AB1">
              <w:rPr>
                <w:rFonts w:eastAsia="Times New Roman" w:cs="Times New Roman"/>
                <w:lang w:val="uk-UA" w:eastAsia="zh-CN" w:bidi="ar-SA"/>
              </w:rPr>
              <w:tab/>
              <w:t xml:space="preserve">    __________________                    </w:t>
            </w:r>
            <w:r w:rsidRPr="001A2AB1">
              <w:rPr>
                <w:rFonts w:eastAsia="Times New Roman" w:cs="Times New Roman"/>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(підпис)                </w:t>
            </w:r>
            <w:r w:rsidRPr="001A2AB1">
              <w:rPr>
                <w:rFonts w:eastAsia="Times New Roman" w:cs="Times New Roman"/>
                <w:i/>
                <w:iCs/>
                <w:lang w:val="uk-UA" w:eastAsia="zh-CN" w:bidi="ar-SA"/>
              </w:rPr>
              <w:tab/>
              <w:t xml:space="preserve">     (прізвище, ініціали)</w:t>
            </w:r>
          </w:p>
          <w:p w:rsidR="009B54A9" w:rsidRPr="001A2AB1" w:rsidRDefault="009B54A9">
            <w:pPr>
              <w:pStyle w:val="Standard"/>
              <w:ind w:left="141" w:right="126"/>
              <w:jc w:val="both"/>
              <w:rPr>
                <w:rFonts w:eastAsia="Times New Roman" w:cs="Times New Roman"/>
                <w:lang w:val="uk-UA" w:eastAsia="zh-CN" w:bidi="ar-SA"/>
              </w:rPr>
            </w:pPr>
            <w:bookmarkStart w:id="24" w:name="_Hlk93921182"/>
            <w:r w:rsidRPr="001A2AB1">
              <w:rPr>
                <w:rFonts w:eastAsia="Times New Roman" w:cs="Times New Roman"/>
                <w:lang w:val="uk-UA" w:eastAsia="zh-CN" w:bidi="ar-SA"/>
              </w:rPr>
              <w:lastRenderedPageBreak/>
              <w:t xml:space="preserve">На підтвердження інформації, зазначеної в Довідці (форма 1) </w:t>
            </w:r>
            <w:bookmarkStart w:id="25" w:name="Bookmark6"/>
            <w:r w:rsidRPr="001A2AB1">
              <w:rPr>
                <w:rFonts w:eastAsia="Times New Roman" w:cs="Times New Roman"/>
                <w:lang w:val="uk-UA" w:eastAsia="zh-CN" w:bidi="ar-SA"/>
              </w:rPr>
              <w:t>учасник в складі тендерної пропозиції надає:</w:t>
            </w:r>
            <w:bookmarkEnd w:id="25"/>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 КП від 14.03.2018 р. № 312 (із змінами), що зазначений у вказаній Довідці.</w:t>
            </w:r>
            <w:bookmarkEnd w:id="24"/>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26" w:name="_Hlk93922053"/>
            <w:r w:rsidRPr="001A2AB1">
              <w:rPr>
                <w:rFonts w:eastAsia="Times New Roman" w:cs="Times New Roman"/>
                <w:lang w:val="uk-UA" w:eastAsia="zh-CN" w:bidi="ar-SA"/>
              </w:rPr>
              <w:t>Довідка надається за формою 2:</w:t>
            </w:r>
            <w:bookmarkEnd w:id="26"/>
          </w:p>
          <w:p w:rsidR="009B54A9" w:rsidRPr="001A2AB1" w:rsidRDefault="009B54A9">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left="1287"/>
              <w:jc w:val="both"/>
              <w:rPr>
                <w:rFonts w:eastAsia="Times New Roman" w:cs="Times New Roman"/>
                <w:b/>
                <w:bCs/>
                <w:color w:val="000000"/>
                <w:shd w:val="clear" w:color="auto" w:fill="FFFF00"/>
                <w:lang w:val="uk-UA" w:eastAsia="zh-CN" w:bidi="ar-SA"/>
              </w:rPr>
            </w:pPr>
          </w:p>
          <w:p w:rsidR="009B54A9" w:rsidRPr="001A2AB1" w:rsidRDefault="009B54A9">
            <w:pPr>
              <w:pStyle w:val="Standard"/>
              <w:ind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Форма № 2 до Додатку 4</w:t>
            </w:r>
          </w:p>
          <w:p w:rsidR="009B54A9" w:rsidRPr="001A2AB1" w:rsidRDefault="009B54A9">
            <w:pPr>
              <w:pStyle w:val="Standard"/>
              <w:ind w:right="126" w:firstLine="709"/>
              <w:jc w:val="both"/>
              <w:rPr>
                <w:rFonts w:eastAsia="Times New Roman" w:cs="Times New Roman"/>
                <w:b/>
                <w:color w:val="000000"/>
                <w:lang w:val="uk-UA" w:eastAsia="zh-CN" w:bidi="ar-SA"/>
              </w:rPr>
            </w:pPr>
            <w:r w:rsidRPr="001A2AB1">
              <w:rPr>
                <w:rFonts w:eastAsia="Times New Roman" w:cs="Times New Roman"/>
                <w:b/>
                <w:color w:val="000000"/>
                <w:lang w:val="uk-UA" w:eastAsia="zh-CN" w:bidi="ar-SA"/>
              </w:rPr>
              <w:t>Довідка про наявність власного структурного підрозділу Учасника або посадової особи</w:t>
            </w:r>
          </w:p>
          <w:tbl>
            <w:tblPr>
              <w:tblW w:w="9600" w:type="dxa"/>
              <w:tblLayout w:type="fixed"/>
              <w:tblCellMar>
                <w:left w:w="10" w:type="dxa"/>
                <w:right w:w="10" w:type="dxa"/>
              </w:tblCellMar>
              <w:tblLook w:val="04A0" w:firstRow="1" w:lastRow="0" w:firstColumn="1" w:lastColumn="0" w:noHBand="0" w:noVBand="1"/>
            </w:tblPr>
            <w:tblGrid>
              <w:gridCol w:w="463"/>
              <w:gridCol w:w="5921"/>
              <w:gridCol w:w="3216"/>
            </w:tblGrid>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center"/>
                    <w:rPr>
                      <w:rFonts w:eastAsia="Times New Roman" w:cs="Times New Roman"/>
                      <w:color w:val="000000"/>
                      <w:lang w:val="uk-UA" w:eastAsia="zh-CN" w:bidi="ar-SA"/>
                    </w:rPr>
                  </w:pPr>
                  <w:r w:rsidRPr="001A2AB1">
                    <w:rPr>
                      <w:rFonts w:eastAsia="Times New Roman" w:cs="Times New Roman"/>
                      <w:color w:val="000000"/>
                      <w:lang w:val="uk-UA" w:eastAsia="zh-CN" w:bidi="ar-SA"/>
                    </w:rPr>
                    <w:t>1.</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jc w:val="both"/>
                    <w:rPr>
                      <w:rFonts w:eastAsia="Times New Roman" w:cs="Times New Roman"/>
                      <w:color w:val="000000"/>
                      <w:lang w:val="uk-UA" w:eastAsia="zh-CN" w:bidi="ar-SA"/>
                    </w:rPr>
                  </w:pPr>
                  <w:r w:rsidRPr="001A2AB1">
                    <w:rPr>
                      <w:rFonts w:eastAsia="Times New Roman" w:cs="Times New Roman"/>
                      <w:color w:val="000000"/>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2.</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lang w:val="uk-UA"/>
                    </w:rPr>
                  </w:pPr>
                  <w:r w:rsidRPr="001A2AB1">
                    <w:rPr>
                      <w:rFonts w:eastAsia="Times New Roman" w:cs="Times New Roman"/>
                      <w:color w:val="000000"/>
                      <w:lang w:val="uk-UA" w:eastAsia="zh-CN" w:bidi="ar-SA"/>
                    </w:rPr>
                    <w:t>Фактична адреса та телефон</w:t>
                  </w:r>
                  <w:r w:rsidRPr="001A2AB1">
                    <w:rPr>
                      <w:rFonts w:eastAsia="Times New Roman" w:cs="Times New Roman"/>
                      <w:b/>
                      <w:lang w:val="uk-UA" w:eastAsia="ar-SA" w:bidi="ar-SA"/>
                    </w:rPr>
                    <w:t xml:space="preserve"> </w:t>
                  </w:r>
                  <w:r w:rsidRPr="001A2AB1">
                    <w:rPr>
                      <w:rFonts w:eastAsia="Times New Roman" w:cs="Times New Roman"/>
                      <w:color w:val="000000"/>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B97878">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3.</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r w:rsidR="009B54A9" w:rsidRPr="001A2AB1">
              <w:trPr>
                <w:trHeight w:val="491"/>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4.</w:t>
                  </w:r>
                </w:p>
              </w:tc>
              <w:tc>
                <w:tcPr>
                  <w:tcW w:w="5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54A9" w:rsidRPr="001A2AB1" w:rsidRDefault="009B54A9">
                  <w:pPr>
                    <w:pStyle w:val="Standard"/>
                    <w:spacing w:after="150"/>
                    <w:rPr>
                      <w:rFonts w:eastAsia="Times New Roman" w:cs="Times New Roman"/>
                      <w:color w:val="000000"/>
                      <w:lang w:val="uk-UA" w:eastAsia="zh-CN" w:bidi="ar-SA"/>
                    </w:rPr>
                  </w:pPr>
                  <w:r w:rsidRPr="001A2AB1">
                    <w:rPr>
                      <w:rFonts w:eastAsia="Times New Roman" w:cs="Times New Roman"/>
                      <w:color w:val="000000"/>
                      <w:lang w:val="uk-UA" w:eastAsia="zh-CN" w:bidi="ar-SA"/>
                    </w:rPr>
                    <w:t>Графік проведення особистого прийому споживачів</w:t>
                  </w:r>
                </w:p>
              </w:tc>
              <w:tc>
                <w:tcPr>
                  <w:tcW w:w="3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spacing w:after="150"/>
                    <w:jc w:val="both"/>
                    <w:rPr>
                      <w:rFonts w:eastAsia="Times New Roman" w:cs="Times New Roman"/>
                      <w:color w:val="000000"/>
                      <w:lang w:val="uk-UA" w:eastAsia="en-US" w:bidi="ar-SA"/>
                    </w:rPr>
                  </w:pPr>
                </w:p>
              </w:tc>
            </w:tr>
          </w:tbl>
          <w:p w:rsidR="009B54A9" w:rsidRPr="001A2AB1" w:rsidRDefault="009B54A9">
            <w:pPr>
              <w:pStyle w:val="Standard"/>
              <w:shd w:val="clear" w:color="auto" w:fill="FFFFFF"/>
              <w:spacing w:after="150"/>
              <w:ind w:left="141" w:right="126" w:firstLine="850"/>
              <w:jc w:val="both"/>
              <w:rPr>
                <w:rFonts w:eastAsia="Times New Roman" w:cs="Times New Roman"/>
                <w:color w:val="000000"/>
                <w:lang w:val="uk-UA" w:eastAsia="zh-CN" w:bidi="ar-SA"/>
              </w:rPr>
            </w:pPr>
            <w:r w:rsidRPr="001A2AB1">
              <w:rPr>
                <w:rFonts w:eastAsia="Times New Roman" w:cs="Times New Roman"/>
                <w:color w:val="000000"/>
                <w:lang w:val="uk-UA" w:eastAsia="zh-CN" w:bidi="ar-S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9B54A9" w:rsidRPr="001A2AB1" w:rsidRDefault="009B54A9">
            <w:pPr>
              <w:pStyle w:val="Standard"/>
              <w:ind w:left="141" w:right="126"/>
              <w:rPr>
                <w:rFonts w:eastAsia="Times New Roman" w:cs="Times New Roman"/>
                <w:lang w:val="uk-UA" w:eastAsia="zh-CN" w:bidi="ar-SA"/>
              </w:rPr>
            </w:pPr>
            <w:r w:rsidRPr="001A2AB1">
              <w:rPr>
                <w:rFonts w:eastAsia="Times New Roman" w:cs="Times New Roman"/>
                <w:lang w:val="uk-UA" w:eastAsia="zh-CN" w:bidi="ar-SA"/>
              </w:rPr>
              <w:t xml:space="preserve">Уповноважена особа (або керівник) Учасника </w:t>
            </w:r>
            <w:r w:rsidRPr="001A2AB1">
              <w:rPr>
                <w:rFonts w:eastAsia="Times New Roman" w:cs="Times New Roman"/>
                <w:lang w:val="uk-UA" w:eastAsia="zh-CN" w:bidi="ar-SA"/>
              </w:rPr>
              <w:tab/>
              <w:t xml:space="preserve">_______   </w:t>
            </w:r>
            <w:r w:rsidRPr="001A2AB1">
              <w:rPr>
                <w:rFonts w:eastAsia="Times New Roman" w:cs="Times New Roman"/>
                <w:lang w:val="uk-UA" w:eastAsia="zh-CN" w:bidi="ar-SA"/>
              </w:rPr>
              <w:tab/>
              <w:t xml:space="preserve">    _____________________</w:t>
            </w:r>
          </w:p>
          <w:p w:rsidR="009B54A9" w:rsidRPr="001A2AB1" w:rsidRDefault="009B54A9">
            <w:pPr>
              <w:pStyle w:val="Standard"/>
              <w:ind w:left="141" w:right="126"/>
              <w:jc w:val="both"/>
              <w:rPr>
                <w:lang w:val="uk-UA"/>
              </w:rPr>
            </w:pP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r>
            <w:r w:rsidRPr="001A2AB1">
              <w:rPr>
                <w:rFonts w:eastAsia="Times New Roman" w:cs="Times New Roman"/>
                <w:i/>
                <w:iCs/>
                <w:lang w:val="uk-UA" w:eastAsia="zh-CN" w:bidi="ar-SA"/>
              </w:rPr>
              <w:tab/>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w:t>
            </w:r>
            <w:r w:rsidRPr="001A2AB1">
              <w:rPr>
                <w:rFonts w:eastAsia="Times New Roman" w:cs="Times New Roman"/>
                <w:i/>
                <w:iCs/>
                <w:sz w:val="22"/>
                <w:szCs w:val="20"/>
                <w:lang w:val="uk-UA" w:eastAsia="zh-CN" w:bidi="ar-SA"/>
              </w:rPr>
              <w:t xml:space="preserve">   </w:t>
            </w:r>
            <w:r w:rsidRPr="001A2AB1">
              <w:rPr>
                <w:rFonts w:eastAsia="Times New Roman" w:cs="Times New Roman"/>
                <w:i/>
                <w:iCs/>
                <w:lang w:val="uk-UA" w:eastAsia="zh-CN" w:bidi="ar-SA"/>
              </w:rPr>
              <w:t xml:space="preserve"> (підпис)               </w:t>
            </w:r>
            <w:r w:rsidRPr="001A2AB1">
              <w:rPr>
                <w:rFonts w:eastAsia="Times New Roman" w:cs="Times New Roman"/>
                <w:i/>
                <w:iCs/>
                <w:sz w:val="22"/>
                <w:szCs w:val="20"/>
                <w:lang w:val="uk-UA" w:eastAsia="zh-CN" w:bidi="ar-SA"/>
              </w:rPr>
              <w:t>(</w:t>
            </w:r>
            <w:r w:rsidRPr="001A2AB1">
              <w:rPr>
                <w:rFonts w:eastAsia="Times New Roman" w:cs="Times New Roman"/>
                <w:i/>
                <w:iCs/>
                <w:lang w:val="uk-UA" w:eastAsia="zh-CN" w:bidi="ar-SA"/>
              </w:rPr>
              <w:t>прізвище, ініціали)</w:t>
            </w:r>
          </w:p>
          <w:p w:rsidR="009B54A9" w:rsidRPr="001A2AB1" w:rsidRDefault="009B54A9">
            <w:pPr>
              <w:pStyle w:val="Standard"/>
              <w:ind w:left="141" w:right="126"/>
              <w:jc w:val="both"/>
              <w:rPr>
                <w:rFonts w:eastAsia="Times New Roman" w:cs="Times New Roman"/>
                <w:i/>
                <w:iCs/>
                <w:lang w:val="uk-UA" w:eastAsia="zh-CN" w:bidi="ar-SA"/>
              </w:rPr>
            </w:pP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На підтвердження інформації зазначеної в Довідці (форма 2) </w:t>
            </w:r>
            <w:bookmarkStart w:id="27" w:name="Bookmark7"/>
            <w:r w:rsidRPr="001A2AB1">
              <w:rPr>
                <w:rFonts w:eastAsia="Times New Roman" w:cs="Times New Roman"/>
                <w:lang w:val="uk-UA" w:eastAsia="zh-CN" w:bidi="ar-SA"/>
              </w:rPr>
              <w:t>Учасник в складі тендерної пропозиції надає:</w:t>
            </w:r>
            <w:bookmarkEnd w:id="27"/>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w:t>
            </w:r>
            <w:r w:rsidRPr="001A2AB1">
              <w:rPr>
                <w:rFonts w:eastAsia="Times New Roman" w:cs="Times New Roman"/>
                <w:lang w:val="uk-UA" w:eastAsia="zh-CN" w:bidi="ar-SA"/>
              </w:rPr>
              <w:lastRenderedPageBreak/>
              <w:t>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8.2.2)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8.2.3) </w:t>
            </w:r>
            <w:bookmarkStart w:id="28" w:name="_Hlk93922184"/>
            <w:r w:rsidRPr="001A2AB1">
              <w:rPr>
                <w:rFonts w:eastAsia="Times New Roman" w:cs="Times New Roman"/>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28"/>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Для підтвердження наявності можливості комунікації із замовником, учасник у складі пропозиції повинен надати:</w:t>
            </w:r>
          </w:p>
          <w:p w:rsidR="009B54A9" w:rsidRPr="001A2AB1" w:rsidRDefault="009B54A9">
            <w:pPr>
              <w:pStyle w:val="Standard"/>
              <w:ind w:left="141" w:right="126"/>
              <w:jc w:val="both"/>
              <w:rPr>
                <w:rFonts w:eastAsia="Times New Roman" w:cs="Times New Roman"/>
                <w:lang w:val="uk-UA" w:eastAsia="zh-CN" w:bidi="ar-SA"/>
              </w:rPr>
            </w:pPr>
            <w:r w:rsidRPr="001A2AB1">
              <w:rPr>
                <w:rFonts w:eastAsia="Times New Roman" w:cs="Times New Roman"/>
                <w:lang w:val="uk-UA" w:eastAsia="zh-CN" w:bidi="ar-SA"/>
              </w:rPr>
              <w:t xml:space="preserve">8.3.1) Довідку про наявність в учасника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A2AB1">
              <w:rPr>
                <w:rFonts w:eastAsia="Times New Roman" w:cs="Times New Roman"/>
                <w:lang w:val="uk-UA" w:eastAsia="zh-CN" w:bidi="ar-SA"/>
              </w:rPr>
              <w:t>кол</w:t>
            </w:r>
            <w:proofErr w:type="spellEnd"/>
            <w:r w:rsidRPr="001A2AB1">
              <w:rPr>
                <w:rFonts w:eastAsia="Times New Roman" w:cs="Times New Roman"/>
                <w:lang w:val="uk-UA" w:eastAsia="zh-CN" w:bidi="ar-SA"/>
              </w:rPr>
              <w:t xml:space="preserve">-центрами» № 373 від 12.06.2018, за формою 3:   Форма № 3 до Додатку 4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tbl>
            <w:tblPr>
              <w:tblW w:w="9795" w:type="dxa"/>
              <w:tblLayout w:type="fixed"/>
              <w:tblCellMar>
                <w:left w:w="10" w:type="dxa"/>
                <w:right w:w="10" w:type="dxa"/>
              </w:tblCellMar>
              <w:tblLook w:val="04A0" w:firstRow="1" w:lastRow="0" w:firstColumn="1" w:lastColumn="0" w:noHBand="0" w:noVBand="1"/>
            </w:tblPr>
            <w:tblGrid>
              <w:gridCol w:w="9795"/>
            </w:tblGrid>
            <w:tr w:rsidR="009B54A9" w:rsidRPr="001A2AB1">
              <w:trPr>
                <w:trHeight w:val="1118"/>
              </w:trPr>
              <w:tc>
                <w:tcPr>
                  <w:tcW w:w="9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lang w:val="uk-UA"/>
                    </w:rPr>
                  </w:pPr>
                  <w:r w:rsidRPr="001A2AB1">
                    <w:rPr>
                      <w:rFonts w:eastAsia="Calibri" w:cs="Times New Roman"/>
                      <w:color w:val="000000"/>
                      <w:lang w:val="uk-UA" w:eastAsia="ru-RU" w:bidi="ar-SA"/>
                    </w:rPr>
                    <w:t xml:space="preserve">                                                               </w:t>
                  </w:r>
                  <w:r w:rsidRPr="001A2AB1">
                    <w:rPr>
                      <w:rFonts w:eastAsia="Calibri" w:cs="Times New Roman"/>
                      <w:b/>
                      <w:bCs/>
                      <w:color w:val="000000"/>
                      <w:lang w:val="uk-UA" w:eastAsia="ru-RU" w:bidi="ar-SA"/>
                    </w:rPr>
                    <w:t>ДОВІДКА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b/>
                      <w:bCs/>
                      <w:color w:val="000000"/>
                      <w:lang w:val="uk-UA" w:eastAsia="ru-RU" w:bidi="ar-SA"/>
                    </w:rPr>
                  </w:pPr>
                  <w:r w:rsidRPr="001A2AB1">
                    <w:rPr>
                      <w:rFonts w:eastAsia="Calibri" w:cs="Times New Roman"/>
                      <w:b/>
                      <w:bCs/>
                      <w:color w:val="000000"/>
                      <w:lang w:val="uk-UA" w:eastAsia="ru-RU" w:bidi="ar-SA"/>
                    </w:rPr>
                    <w:t xml:space="preserve">                                     про наявність </w:t>
                  </w:r>
                  <w:proofErr w:type="spellStart"/>
                  <w:r w:rsidRPr="001A2AB1">
                    <w:rPr>
                      <w:rFonts w:eastAsia="Calibri" w:cs="Times New Roman"/>
                      <w:b/>
                      <w:bCs/>
                      <w:color w:val="000000"/>
                      <w:lang w:val="uk-UA" w:eastAsia="ru-RU" w:bidi="ar-SA"/>
                    </w:rPr>
                    <w:t>кол</w:t>
                  </w:r>
                  <w:proofErr w:type="spellEnd"/>
                  <w:r w:rsidRPr="001A2AB1">
                    <w:rPr>
                      <w:rFonts w:eastAsia="Calibri" w:cs="Times New Roman"/>
                      <w:b/>
                      <w:bCs/>
                      <w:color w:val="000000"/>
                      <w:lang w:val="uk-UA" w:eastAsia="ru-RU" w:bidi="ar-SA"/>
                    </w:rPr>
                    <w:t>-центру/контакт-центру</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який відповідає «Мінімальним вимогам до якості обслуговування споживачів електричної енергії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-центрами», затвердженим постановою НКРЕКП  № 373 від 12.06.2018 року (далі – Постанова).</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Наш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Функціонування нашого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відповідає Мінімальним організаційно-технічним вимогам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встановленим Постановою.</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Підтверджуємо, що 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наше підприємство надає до НКРЕКП щокварталу, не пізніше ніж через 20 днів після звітного кварталу.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Графік роботи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-центру/контакт-центру :  ______________(зазначається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Інформація про засоби зв‘язку:______________________ (зазначається Учасником)</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Calibri" w:cs="Times New Roman"/>
                      <w:color w:val="000000"/>
                      <w:lang w:val="uk-UA" w:eastAsia="ru-RU" w:bidi="ar-SA"/>
                    </w:rPr>
                  </w:pPr>
                  <w:r w:rsidRPr="001A2AB1">
                    <w:rPr>
                      <w:rFonts w:eastAsia="Calibri" w:cs="Times New Roman"/>
                      <w:color w:val="000000"/>
                      <w:lang w:val="uk-UA" w:eastAsia="ru-RU" w:bidi="ar-SA"/>
                    </w:rPr>
                    <w:t xml:space="preserve">         Уповноважена особа (або керівник)  Учасника  _____________ (прізвище, ініціали)   </w:t>
                  </w:r>
                </w:p>
                <w:p w:rsidR="009B54A9" w:rsidRPr="001A2AB1" w:rsidRDefault="009B54A9">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left="-14"/>
                    <w:jc w:val="both"/>
                    <w:rPr>
                      <w:rFonts w:eastAsia="Times New Roman" w:cs="Times New Roman"/>
                      <w:color w:val="000000"/>
                      <w:lang w:val="uk-UA" w:eastAsia="ru-RU" w:bidi="ar-SA"/>
                    </w:rPr>
                  </w:pPr>
                </w:p>
              </w:tc>
            </w:tr>
          </w:tbl>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2"/>
              <w:jc w:val="both"/>
              <w:rPr>
                <w:rFonts w:eastAsia="Times New Roman" w:cs="Times New Roman"/>
                <w:color w:val="000000"/>
                <w:lang w:val="uk-UA" w:eastAsia="ru-RU" w:bidi="ar-SA"/>
              </w:rPr>
            </w:pP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Для підтвердження інформації, вказаній у Довідці (форма 3), Учасник в складі тендерної пропозиції надає:</w:t>
            </w:r>
          </w:p>
          <w:p w:rsidR="009B54A9" w:rsidRPr="001A2AB1" w:rsidRDefault="009B54A9" w:rsidP="009B54A9">
            <w:pPr>
              <w:pStyle w:val="Standard"/>
              <w:numPr>
                <w:ilvl w:val="0"/>
                <w:numId w:val="7"/>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lastRenderedPageBreak/>
              <w:t xml:space="preserve">Копію Положення про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-центр/контакт-центр Учасника, затверджене у встановленому законодавством порядку;</w:t>
            </w:r>
          </w:p>
          <w:p w:rsidR="009B54A9" w:rsidRPr="001A2AB1" w:rsidRDefault="009B54A9" w:rsidP="009B54A9">
            <w:pPr>
              <w:pStyle w:val="Standard"/>
              <w:numPr>
                <w:ilvl w:val="0"/>
                <w:numId w:val="7"/>
              </w:numPr>
              <w:suppressAutoHyphens w:val="0"/>
              <w:spacing w:after="200" w:line="276" w:lineRule="auto"/>
              <w:ind w:right="126"/>
              <w:jc w:val="both"/>
              <w:textAlignment w:val="auto"/>
              <w:rPr>
                <w:rFonts w:eastAsia="Calibri" w:cs="Times New Roman"/>
                <w:color w:val="000000"/>
                <w:lang w:val="uk-UA" w:eastAsia="ru-RU" w:bidi="ar-SA"/>
              </w:rPr>
            </w:pPr>
            <w:r w:rsidRPr="001A2AB1">
              <w:rPr>
                <w:rFonts w:eastAsia="Calibri" w:cs="Times New Roman"/>
                <w:color w:val="000000"/>
                <w:lang w:val="uk-UA" w:eastAsia="ru-RU" w:bidi="ar-SA"/>
              </w:rPr>
              <w:t xml:space="preserve">Інформацію щодо кількості прийнятих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-центрів </w:t>
            </w:r>
            <w:proofErr w:type="spellStart"/>
            <w:r w:rsidRPr="001A2AB1">
              <w:rPr>
                <w:rFonts w:eastAsia="Calibri" w:cs="Times New Roman"/>
                <w:color w:val="000000"/>
                <w:lang w:val="uk-UA" w:eastAsia="ru-RU" w:bidi="ar-SA"/>
              </w:rPr>
              <w:t>електропостачальників</w:t>
            </w:r>
            <w:proofErr w:type="spellEnd"/>
            <w:r w:rsidRPr="001A2AB1">
              <w:rPr>
                <w:rFonts w:eastAsia="Calibri" w:cs="Times New Roman"/>
                <w:color w:val="000000"/>
                <w:lang w:val="uk-UA" w:eastAsia="ru-RU" w:bidi="ar-SA"/>
              </w:rPr>
              <w:t>,  встановлених Постановою НКРЕКП від 12.06.2018 р.  № 373, за 3 квартал 2022 року.</w:t>
            </w:r>
          </w:p>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213"/>
                <w:tab w:val="left" w:pos="10850"/>
                <w:tab w:val="left" w:pos="11766"/>
                <w:tab w:val="left" w:pos="12682"/>
                <w:tab w:val="left" w:pos="13598"/>
                <w:tab w:val="left" w:pos="14514"/>
              </w:tabs>
              <w:ind w:left="141" w:right="126"/>
              <w:jc w:val="both"/>
              <w:rPr>
                <w:rFonts w:eastAsia="Times New Roman" w:cs="Times New Roman"/>
                <w:lang w:val="uk-UA" w:eastAsia="zh-CN" w:bidi="ar-SA"/>
              </w:rPr>
            </w:pPr>
            <w:r w:rsidRPr="001A2AB1">
              <w:rPr>
                <w:rFonts w:eastAsia="Calibri" w:cs="Times New Roman"/>
                <w:color w:val="000000"/>
                <w:lang w:val="uk-UA" w:eastAsia="ru-RU" w:bidi="ar-SA"/>
              </w:rPr>
              <w:t xml:space="preserve">8.3.2.) Учасники  для яких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 xml:space="preserve">-центру/контакт центру  не є обов’язковим, в зв’язку з тим, що  ним обслуговується менше 100 000 споживачів,  повинен надати довідку з </w:t>
            </w:r>
            <w:proofErr w:type="spellStart"/>
            <w:r w:rsidRPr="001A2AB1">
              <w:rPr>
                <w:rFonts w:eastAsia="Calibri" w:cs="Times New Roman"/>
                <w:color w:val="000000"/>
                <w:lang w:val="uk-UA" w:eastAsia="ru-RU" w:bidi="ar-SA"/>
              </w:rPr>
              <w:t>обгрунтуванням</w:t>
            </w:r>
            <w:proofErr w:type="spellEnd"/>
            <w:r w:rsidRPr="001A2AB1">
              <w:rPr>
                <w:rFonts w:eastAsia="Calibri" w:cs="Times New Roman"/>
                <w:color w:val="000000"/>
                <w:lang w:val="uk-UA" w:eastAsia="ru-RU" w:bidi="ar-SA"/>
              </w:rPr>
              <w:t xml:space="preserve"> та посиланням на відповідний нормативно правовий акт, яким передбачено не обов’язковість створення </w:t>
            </w:r>
            <w:proofErr w:type="spellStart"/>
            <w:r w:rsidRPr="001A2AB1">
              <w:rPr>
                <w:rFonts w:eastAsia="Calibri" w:cs="Times New Roman"/>
                <w:color w:val="000000"/>
                <w:lang w:val="uk-UA" w:eastAsia="ru-RU" w:bidi="ar-SA"/>
              </w:rPr>
              <w:t>кол</w:t>
            </w:r>
            <w:proofErr w:type="spellEnd"/>
            <w:r w:rsidRPr="001A2AB1">
              <w:rPr>
                <w:rFonts w:eastAsia="Calibri" w:cs="Times New Roman"/>
                <w:color w:val="000000"/>
                <w:lang w:val="uk-UA" w:eastAsia="ru-RU" w:bidi="ar-SA"/>
              </w:rPr>
              <w:t>-центру/контакт центру.</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lastRenderedPageBreak/>
              <w:t>9</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638"/>
                <w:tab w:val="left" w:pos="10850"/>
                <w:tab w:val="left" w:pos="11766"/>
                <w:tab w:val="left" w:pos="12682"/>
                <w:tab w:val="left" w:pos="13598"/>
                <w:tab w:val="left" w:pos="14514"/>
              </w:tabs>
              <w:ind w:left="141" w:right="126"/>
              <w:jc w:val="both"/>
              <w:rPr>
                <w:lang w:val="uk-UA"/>
              </w:rPr>
            </w:pPr>
            <w:r w:rsidRPr="001A2AB1">
              <w:rPr>
                <w:rFonts w:eastAsia="Calibri" w:cs="Times New Roman"/>
                <w:color w:val="000000"/>
                <w:lang w:val="uk-UA" w:eastAsia="ru-RU" w:bidi="ar-SA"/>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9" w:name="Bookmark8"/>
            <w:r w:rsidRPr="001A2AB1">
              <w:rPr>
                <w:rFonts w:eastAsia="Calibri" w:cs="Times New Roman"/>
                <w:color w:val="000000"/>
                <w:lang w:val="uk-UA" w:eastAsia="ru-RU" w:bidi="ar-SA"/>
              </w:rPr>
              <w:t>затвердженими Постановою НКРЕКП від 14.03.2018  № 307 (у редакції постанови НКРЕКП від 24.06.2019 № 1168)</w:t>
            </w:r>
            <w:bookmarkEnd w:id="29"/>
            <w:r w:rsidRPr="001A2AB1">
              <w:rPr>
                <w:rFonts w:eastAsia="Calibri" w:cs="Times New Roman"/>
                <w:color w:val="000000"/>
                <w:lang w:val="uk-UA" w:eastAsia="ru-RU" w:bidi="ar-SA"/>
              </w:rPr>
              <w:t>, про що надається лист згода у складі тендерної пропозиції.</w:t>
            </w:r>
          </w:p>
        </w:tc>
      </w:tr>
      <w:tr w:rsidR="009B54A9" w:rsidRPr="00B97878"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10</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ind w:left="141" w:right="126"/>
              <w:jc w:val="both"/>
              <w:rPr>
                <w:lang w:val="uk-UA"/>
              </w:rPr>
            </w:pPr>
            <w:r w:rsidRPr="001A2AB1">
              <w:rPr>
                <w:rFonts w:eastAsia="Calibri" w:cs="Times New Roman"/>
                <w:color w:val="000000"/>
                <w:lang w:val="uk-UA" w:eastAsia="ru-RU" w:bidi="ar-SA"/>
              </w:rPr>
              <w:t xml:space="preserve">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w:t>
            </w:r>
            <w:bookmarkStart w:id="30" w:name="_Hlk94033560"/>
            <w:r w:rsidRPr="001A2AB1">
              <w:rPr>
                <w:rFonts w:eastAsia="Calibri" w:cs="Times New Roman"/>
                <w:color w:val="000000"/>
                <w:lang w:val="uk-UA" w:eastAsia="ru-RU" w:bidi="ar-SA"/>
              </w:rPr>
              <w:t>здачі звітів про використану протягом місяця електроенергію</w:t>
            </w:r>
            <w:bookmarkEnd w:id="30"/>
            <w:r w:rsidRPr="001A2AB1">
              <w:rPr>
                <w:rFonts w:eastAsia="Calibri" w:cs="Times New Roman"/>
                <w:color w:val="000000"/>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A2AB1">
              <w:rPr>
                <w:rFonts w:eastAsia="Calibri" w:cs="Times New Roman"/>
                <w:color w:val="000000"/>
                <w:lang w:val="uk-UA" w:eastAsia="ru-RU" w:bidi="ar-SA"/>
              </w:rPr>
              <w:t>mail</w:t>
            </w:r>
            <w:proofErr w:type="spellEnd"/>
            <w:r w:rsidRPr="001A2AB1">
              <w:rPr>
                <w:rFonts w:eastAsia="Calibri" w:cs="Times New Roman"/>
                <w:color w:val="000000"/>
                <w:lang w:val="uk-UA" w:eastAsia="ru-RU" w:bidi="ar-SA"/>
              </w:rPr>
              <w:t xml:space="preserve">), порядок дій Замовника у випадку відсутності зв’язку з уповноваженою особою </w:t>
            </w:r>
            <w:proofErr w:type="spellStart"/>
            <w:r w:rsidRPr="001A2AB1">
              <w:rPr>
                <w:rFonts w:eastAsia="Calibri" w:cs="Times New Roman"/>
                <w:color w:val="000000"/>
                <w:lang w:val="uk-UA" w:eastAsia="ru-RU" w:bidi="ar-SA"/>
              </w:rPr>
              <w:t>електропостачальника</w:t>
            </w:r>
            <w:proofErr w:type="spellEnd"/>
            <w:r w:rsidRPr="001A2AB1">
              <w:rPr>
                <w:rFonts w:eastAsia="Calibri" w:cs="Times New Roman"/>
                <w:color w:val="000000"/>
                <w:lang w:val="uk-UA" w:eastAsia="ru-RU" w:bidi="ar-SA"/>
              </w:rPr>
              <w:t xml:space="preserve"> або відсутності відповіді на листи (запити) у встановлений договором час, тощо).</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11</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r w:rsidRPr="001A2AB1">
              <w:rPr>
                <w:rFonts w:eastAsia="Calibri" w:cs="Times New Roman"/>
                <w:color w:val="000000"/>
                <w:lang w:val="uk-UA" w:eastAsia="ru-RU" w:bidi="ar-SA"/>
              </w:rPr>
              <w:t>Довідка-підтвердження про те, що Учасник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tc>
      </w:tr>
      <w:tr w:rsidR="009B54A9" w:rsidRPr="001A2AB1" w:rsidTr="007761FE">
        <w:trPr>
          <w:trHeight w:val="345"/>
        </w:trPr>
        <w:tc>
          <w:tcPr>
            <w:tcW w:w="516"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rPr>
                <w:lang w:val="uk-UA"/>
              </w:rPr>
            </w:pPr>
            <w:r w:rsidRPr="001A2AB1">
              <w:rPr>
                <w:lang w:val="uk-UA"/>
              </w:rPr>
              <w:t>12</w:t>
            </w:r>
          </w:p>
        </w:tc>
        <w:tc>
          <w:tcPr>
            <w:tcW w:w="10089" w:type="dxa"/>
            <w:tcBorders>
              <w:top w:val="double" w:sz="2" w:space="0" w:color="00000A"/>
              <w:left w:val="double" w:sz="2" w:space="0" w:color="00000A"/>
              <w:bottom w:val="double" w:sz="2" w:space="0" w:color="00000A"/>
              <w:right w:val="double" w:sz="2" w:space="0" w:color="00000A"/>
            </w:tcBorders>
            <w:shd w:val="clear" w:color="auto" w:fill="FFFFFF"/>
            <w:hideMark/>
          </w:tcPr>
          <w:p w:rsidR="009B54A9" w:rsidRPr="001A2AB1" w:rsidRDefault="009B54A9">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left="141" w:right="126"/>
              <w:jc w:val="both"/>
              <w:rPr>
                <w:rFonts w:eastAsia="Calibri" w:cs="Times New Roman"/>
                <w:color w:val="000000"/>
                <w:lang w:val="uk-UA" w:eastAsia="ru-RU" w:bidi="ar-SA"/>
              </w:rPr>
            </w:pPr>
            <w:bookmarkStart w:id="31" w:name="_Hlk93926053"/>
            <w:r w:rsidRPr="001A2AB1">
              <w:rPr>
                <w:rFonts w:eastAsia="Calibri" w:cs="Times New Roman"/>
                <w:color w:val="000000"/>
                <w:lang w:val="uk-UA" w:eastAsia="ru-RU" w:bidi="ar-SA"/>
              </w:rPr>
              <w:t>Довідка-підтвердження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bookmarkEnd w:id="31"/>
            <w:r w:rsidRPr="001A2AB1">
              <w:rPr>
                <w:rFonts w:eastAsia="Calibri" w:cs="Times New Roman"/>
                <w:color w:val="000000"/>
                <w:lang w:val="uk-UA" w:eastAsia="ru-RU" w:bidi="ar-SA"/>
              </w:rPr>
              <w:t>.</w:t>
            </w:r>
          </w:p>
        </w:tc>
      </w:tr>
    </w:tbl>
    <w:p w:rsidR="009B54A9" w:rsidRPr="001A2AB1" w:rsidRDefault="009B54A9" w:rsidP="009B54A9">
      <w:pPr>
        <w:pStyle w:val="Standard"/>
        <w:jc w:val="both"/>
        <w:rPr>
          <w:lang w:val="uk-UA"/>
        </w:rPr>
      </w:pPr>
    </w:p>
    <w:p w:rsidR="009B54A9" w:rsidRPr="001A2AB1" w:rsidRDefault="009B54A9" w:rsidP="009B54A9">
      <w:pPr>
        <w:pStyle w:val="Standard"/>
        <w:jc w:val="both"/>
        <w:rPr>
          <w:lang w:val="uk-UA"/>
        </w:rPr>
      </w:pPr>
      <w:r w:rsidRPr="001A2AB1">
        <w:rPr>
          <w:lang w:val="uk-UA"/>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1A2AB1">
        <w:rPr>
          <w:lang w:val="uk-UA"/>
        </w:rPr>
        <w:t>абз</w:t>
      </w:r>
      <w:proofErr w:type="spellEnd"/>
      <w:r w:rsidRPr="001A2AB1">
        <w:rPr>
          <w:lang w:val="uk-UA"/>
        </w:rPr>
        <w:t>. 4 ст. 2 Закону України «Про захист персональних даних».</w:t>
      </w:r>
    </w:p>
    <w:p w:rsidR="009B54A9" w:rsidRPr="001A2AB1" w:rsidRDefault="009B54A9" w:rsidP="009B54A9">
      <w:pPr>
        <w:pStyle w:val="Standard"/>
        <w:jc w:val="both"/>
        <w:rPr>
          <w:i/>
          <w:lang w:val="uk-UA"/>
        </w:rPr>
      </w:pPr>
      <w:r w:rsidRPr="001A2AB1">
        <w:rPr>
          <w:i/>
          <w:lang w:val="uk-UA"/>
        </w:rPr>
        <w:t>Примітка:</w:t>
      </w:r>
    </w:p>
    <w:p w:rsidR="009B54A9" w:rsidRPr="001A2AB1" w:rsidRDefault="009B54A9" w:rsidP="009B54A9">
      <w:pPr>
        <w:pStyle w:val="Standard"/>
        <w:jc w:val="both"/>
        <w:rPr>
          <w:i/>
          <w:highlight w:val="magenta"/>
          <w:lang w:val="uk-UA"/>
        </w:rPr>
      </w:pPr>
      <w:r w:rsidRPr="001A2AB1">
        <w:rPr>
          <w:i/>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A2AB1">
        <w:rPr>
          <w:i/>
          <w:highlight w:val="magenta"/>
          <w:lang w:val="uk-UA"/>
        </w:rPr>
        <w:t xml:space="preserve"> </w:t>
      </w: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pStyle w:val="Standard"/>
        <w:rPr>
          <w:color w:val="000000"/>
          <w:lang w:val="uk-UA"/>
        </w:rPr>
      </w:pPr>
    </w:p>
    <w:p w:rsidR="009B54A9" w:rsidRPr="001A2AB1" w:rsidRDefault="009B54A9" w:rsidP="009B54A9">
      <w:pPr>
        <w:rPr>
          <w:bCs/>
          <w:i/>
          <w:iCs/>
          <w:shd w:val="clear" w:color="auto" w:fill="00FFFF"/>
          <w:lang w:val="uk-UA"/>
        </w:rPr>
      </w:pPr>
      <w:r w:rsidRPr="001A2AB1">
        <w:rPr>
          <w:bCs/>
          <w:i/>
          <w:iCs/>
          <w:shd w:val="clear" w:color="auto" w:fill="00FFFF"/>
          <w:lang w:val="uk-UA"/>
        </w:rPr>
        <w:br w:type="page"/>
      </w:r>
    </w:p>
    <w:p w:rsidR="009B54A9" w:rsidRPr="001A2AB1" w:rsidRDefault="009B54A9" w:rsidP="009B54A9">
      <w:pPr>
        <w:pStyle w:val="Standard"/>
        <w:tabs>
          <w:tab w:val="left" w:pos="567"/>
        </w:tabs>
        <w:ind w:right="-142"/>
        <w:jc w:val="right"/>
        <w:rPr>
          <w:i/>
          <w:color w:val="000000"/>
          <w:lang w:val="uk-UA"/>
        </w:rPr>
      </w:pP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Додаток 4</w:t>
      </w:r>
    </w:p>
    <w:p w:rsidR="009B54A9" w:rsidRPr="001A2AB1" w:rsidRDefault="009B54A9" w:rsidP="009B54A9">
      <w:pPr>
        <w:pStyle w:val="Standard"/>
        <w:tabs>
          <w:tab w:val="left" w:pos="567"/>
        </w:tabs>
        <w:ind w:right="-142"/>
        <w:jc w:val="right"/>
        <w:rPr>
          <w:i/>
          <w:color w:val="000000"/>
          <w:lang w:val="uk-UA"/>
        </w:rPr>
      </w:pPr>
      <w:r w:rsidRPr="001A2AB1">
        <w:rPr>
          <w:i/>
          <w:color w:val="000000"/>
          <w:lang w:val="uk-UA"/>
        </w:rPr>
        <w:t>до тендерної документації</w:t>
      </w:r>
    </w:p>
    <w:p w:rsidR="009B54A9" w:rsidRPr="001A2AB1" w:rsidRDefault="009B54A9" w:rsidP="009B54A9">
      <w:pPr>
        <w:pStyle w:val="Standard"/>
        <w:jc w:val="center"/>
        <w:rPr>
          <w:shd w:val="clear" w:color="auto" w:fill="00FFFF"/>
          <w:lang w:val="uk-UA"/>
        </w:rPr>
      </w:pP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Технічні, якісні та кількісні характеристики предмета закупівлі:</w:t>
      </w:r>
    </w:p>
    <w:p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Електрична енергія — за ДК 021:2015 – 09310000-5 (електрична енергія)</w:t>
      </w:r>
    </w:p>
    <w:p w:rsidR="009B54A9" w:rsidRPr="001A2AB1" w:rsidRDefault="009B54A9" w:rsidP="009B54A9">
      <w:pPr>
        <w:pStyle w:val="Standard"/>
        <w:jc w:val="center"/>
        <w:rPr>
          <w:u w:val="single"/>
          <w:lang w:val="uk-UA"/>
        </w:rPr>
      </w:pPr>
    </w:p>
    <w:p w:rsidR="009B54A9" w:rsidRPr="00CB4E8A" w:rsidRDefault="009B54A9" w:rsidP="009B54A9">
      <w:pPr>
        <w:pStyle w:val="Standard"/>
        <w:tabs>
          <w:tab w:val="left" w:pos="567"/>
        </w:tabs>
        <w:ind w:right="-142"/>
        <w:jc w:val="both"/>
        <w:rPr>
          <w:color w:val="000000"/>
          <w:lang w:val="uk-UA"/>
        </w:rPr>
      </w:pPr>
      <w:r w:rsidRPr="00CB4E8A">
        <w:rPr>
          <w:color w:val="000000"/>
          <w:lang w:val="uk-UA"/>
        </w:rPr>
        <w:t xml:space="preserve">1) Кількість – </w:t>
      </w:r>
      <w:r w:rsidR="007761FE" w:rsidRPr="00CB4E8A">
        <w:rPr>
          <w:color w:val="000000"/>
          <w:lang w:val="uk-UA"/>
        </w:rPr>
        <w:t>5</w:t>
      </w:r>
      <w:r w:rsidR="0001617B" w:rsidRPr="00CB4E8A">
        <w:rPr>
          <w:color w:val="000000"/>
          <w:lang w:val="uk-UA"/>
        </w:rPr>
        <w:t>00</w:t>
      </w:r>
      <w:r w:rsidR="007761FE" w:rsidRPr="00CB4E8A">
        <w:rPr>
          <w:color w:val="000000"/>
          <w:lang w:val="uk-UA"/>
        </w:rPr>
        <w:t xml:space="preserve"> 000</w:t>
      </w:r>
      <w:r w:rsidRPr="00CB4E8A">
        <w:rPr>
          <w:color w:val="000000"/>
          <w:lang w:val="uk-UA"/>
        </w:rPr>
        <w:t xml:space="preserve"> кВт/год.</w:t>
      </w:r>
    </w:p>
    <w:p w:rsidR="009B54A9" w:rsidRPr="001A2AB1" w:rsidRDefault="009B54A9" w:rsidP="009B54A9">
      <w:pPr>
        <w:pStyle w:val="Standard"/>
        <w:tabs>
          <w:tab w:val="left" w:pos="567"/>
        </w:tabs>
        <w:ind w:right="-142"/>
        <w:jc w:val="both"/>
        <w:rPr>
          <w:lang w:val="uk-UA"/>
        </w:rPr>
      </w:pPr>
      <w:r w:rsidRPr="00CB4E8A">
        <w:rPr>
          <w:color w:val="000000"/>
          <w:lang w:val="uk-UA"/>
        </w:rPr>
        <w:t xml:space="preserve">2) Оплата оператору систем розподілу – здійснюється Замовником </w:t>
      </w:r>
      <w:r w:rsidR="00853069">
        <w:rPr>
          <w:color w:val="000000"/>
          <w:lang w:val="uk-UA"/>
        </w:rPr>
        <w:t>через постачальника.</w:t>
      </w:r>
    </w:p>
    <w:p w:rsidR="009B54A9" w:rsidRPr="001A2AB1" w:rsidRDefault="009B54A9" w:rsidP="009B54A9">
      <w:pPr>
        <w:pStyle w:val="Standard"/>
        <w:tabs>
          <w:tab w:val="left" w:pos="567"/>
        </w:tabs>
        <w:ind w:right="-142"/>
        <w:jc w:val="both"/>
        <w:rPr>
          <w:lang w:val="uk-UA"/>
        </w:rPr>
      </w:pPr>
      <w:r w:rsidRPr="001A2AB1">
        <w:rPr>
          <w:color w:val="000000"/>
          <w:lang w:val="uk-UA"/>
        </w:rPr>
        <w:t>3) Оп</w:t>
      </w:r>
      <w:bookmarkStart w:id="32" w:name="_GoBack"/>
      <w:bookmarkEnd w:id="32"/>
      <w:r w:rsidRPr="001A2AB1">
        <w:rPr>
          <w:color w:val="000000"/>
          <w:lang w:val="uk-UA"/>
        </w:rPr>
        <w:t xml:space="preserve">лата оператору системи передачі - здійснюється </w:t>
      </w:r>
      <w:proofErr w:type="spellStart"/>
      <w:r w:rsidRPr="001A2AB1">
        <w:rPr>
          <w:color w:val="000000"/>
          <w:lang w:val="uk-UA"/>
        </w:rPr>
        <w:t>електропостачальником</w:t>
      </w:r>
      <w:proofErr w:type="spellEnd"/>
      <w:r w:rsidRPr="001A2AB1">
        <w:rPr>
          <w:color w:val="000000"/>
          <w:lang w:val="uk-UA"/>
        </w:rPr>
        <w:t>, вартість послуг з передачі включається до вартості електроенергії.</w:t>
      </w:r>
    </w:p>
    <w:p w:rsidR="009B54A9" w:rsidRPr="001A2AB1" w:rsidRDefault="009B54A9" w:rsidP="009B54A9">
      <w:pPr>
        <w:pStyle w:val="Standard"/>
        <w:tabs>
          <w:tab w:val="left" w:pos="567"/>
        </w:tabs>
        <w:ind w:right="-142"/>
        <w:jc w:val="both"/>
        <w:rPr>
          <w:lang w:val="uk-UA"/>
        </w:rPr>
      </w:pPr>
      <w:r w:rsidRPr="001A2AB1">
        <w:rPr>
          <w:color w:val="000000"/>
          <w:lang w:val="uk-UA"/>
        </w:rPr>
        <w:t>4)</w:t>
      </w:r>
      <w:r w:rsidRPr="001A2AB1">
        <w:rPr>
          <w:lang w:val="uk-UA"/>
        </w:rPr>
        <w:t xml:space="preserve"> </w:t>
      </w:r>
      <w:r w:rsidRPr="001A2AB1">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rsidR="009B54A9" w:rsidRPr="001A2AB1" w:rsidRDefault="009B54A9" w:rsidP="009B54A9">
      <w:pPr>
        <w:pStyle w:val="Standard"/>
        <w:jc w:val="both"/>
        <w:rPr>
          <w:lang w:val="uk-UA"/>
        </w:rPr>
      </w:pPr>
      <w:r w:rsidRPr="001A2AB1">
        <w:rPr>
          <w:lang w:val="uk-UA" w:eastAsia="ar-SA"/>
        </w:rPr>
        <w:t xml:space="preserve">5) </w:t>
      </w:r>
      <w:r w:rsidRPr="001A2AB1">
        <w:rPr>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9B54A9" w:rsidRPr="001A2AB1" w:rsidRDefault="009B54A9" w:rsidP="009B54A9">
      <w:pPr>
        <w:pStyle w:val="Standard"/>
        <w:jc w:val="both"/>
        <w:rPr>
          <w:color w:val="000000"/>
          <w:lang w:val="uk-UA"/>
        </w:rPr>
      </w:pPr>
      <w:r w:rsidRPr="001A2AB1">
        <w:rPr>
          <w:color w:val="000000"/>
          <w:lang w:val="uk-UA"/>
        </w:rPr>
        <w:t>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9B54A9" w:rsidRPr="001A2AB1" w:rsidRDefault="009B54A9" w:rsidP="009B54A9">
      <w:pPr>
        <w:pStyle w:val="Standard"/>
        <w:jc w:val="both"/>
        <w:rPr>
          <w:color w:val="000000"/>
          <w:lang w:val="uk-UA"/>
        </w:rPr>
      </w:pPr>
      <w:r w:rsidRPr="001A2AB1">
        <w:rPr>
          <w:color w:val="000000"/>
          <w:lang w:val="uk-UA"/>
        </w:rPr>
        <w:t>Основні показники якості електричної енергії визначені у пунктах 11.4.7-11.4.12 глави 11.4 розділу ХІ Кодексу систем розподілу.</w:t>
      </w:r>
    </w:p>
    <w:p w:rsidR="009B54A9" w:rsidRPr="001A2AB1" w:rsidRDefault="009B54A9" w:rsidP="007761FE">
      <w:pPr>
        <w:pStyle w:val="Standard"/>
        <w:tabs>
          <w:tab w:val="left" w:pos="3492"/>
        </w:tabs>
        <w:jc w:val="center"/>
        <w:rPr>
          <w:lang w:val="uk-UA"/>
        </w:rPr>
      </w:pPr>
    </w:p>
    <w:p w:rsidR="009B54A9" w:rsidRPr="001A2AB1" w:rsidRDefault="009B54A9" w:rsidP="009B54A9">
      <w:pPr>
        <w:pStyle w:val="Standard"/>
        <w:jc w:val="right"/>
        <w:rPr>
          <w:bCs/>
          <w:i/>
          <w:iCs/>
          <w:lang w:val="uk-UA"/>
        </w:rPr>
      </w:pPr>
    </w:p>
    <w:p w:rsidR="009B54A9" w:rsidRPr="001A2AB1" w:rsidRDefault="009B54A9" w:rsidP="009B54A9">
      <w:pPr>
        <w:pageBreakBefore/>
        <w:rPr>
          <w:bCs/>
          <w:i/>
          <w:iCs/>
          <w:lang w:val="uk-UA"/>
        </w:rPr>
      </w:pPr>
    </w:p>
    <w:p w:rsidR="009B54A9" w:rsidRPr="001A2AB1" w:rsidRDefault="009B54A9" w:rsidP="009B54A9">
      <w:pPr>
        <w:pStyle w:val="Standard"/>
        <w:jc w:val="right"/>
        <w:rPr>
          <w:bCs/>
          <w:i/>
          <w:iCs/>
          <w:lang w:val="uk-UA"/>
        </w:rPr>
      </w:pPr>
      <w:r w:rsidRPr="001A2AB1">
        <w:rPr>
          <w:bCs/>
          <w:i/>
          <w:iCs/>
          <w:lang w:val="uk-UA"/>
        </w:rPr>
        <w:t>Додаток 5</w:t>
      </w:r>
    </w:p>
    <w:p w:rsidR="009B54A9" w:rsidRPr="001A2AB1" w:rsidRDefault="009B54A9" w:rsidP="009B54A9">
      <w:pPr>
        <w:pStyle w:val="Standard"/>
        <w:jc w:val="right"/>
        <w:rPr>
          <w:bCs/>
          <w:i/>
          <w:iCs/>
          <w:lang w:val="uk-UA"/>
        </w:rPr>
      </w:pPr>
      <w:r w:rsidRPr="001A2AB1">
        <w:rPr>
          <w:bCs/>
          <w:i/>
          <w:iCs/>
          <w:lang w:val="uk-UA"/>
        </w:rPr>
        <w:t>до тендерної документації</w:t>
      </w:r>
    </w:p>
    <w:p w:rsidR="009B54A9" w:rsidRPr="001A2AB1" w:rsidRDefault="009B54A9" w:rsidP="009B54A9">
      <w:pPr>
        <w:pStyle w:val="Standard"/>
        <w:ind w:right="-1"/>
        <w:jc w:val="center"/>
        <w:rPr>
          <w:rFonts w:cs="Times New Roman CYR"/>
          <w:b/>
          <w:i/>
          <w:iCs/>
          <w:sz w:val="14"/>
          <w:szCs w:val="14"/>
          <w:shd w:val="clear" w:color="auto" w:fill="FF0000"/>
          <w:lang w:val="uk-UA"/>
        </w:rPr>
      </w:pPr>
    </w:p>
    <w:p w:rsidR="009B54A9" w:rsidRPr="001A2AB1" w:rsidRDefault="009B54A9" w:rsidP="009B54A9">
      <w:pPr>
        <w:pStyle w:val="Standard"/>
        <w:ind w:right="-1"/>
        <w:jc w:val="center"/>
        <w:rPr>
          <w:lang w:val="uk-UA"/>
        </w:rPr>
      </w:pPr>
      <w:bookmarkStart w:id="33" w:name="Bookmark9"/>
      <w:r w:rsidRPr="001A2AB1">
        <w:rPr>
          <w:rFonts w:cs="Times New Roman CYR"/>
          <w:b/>
          <w:i/>
          <w:iCs/>
          <w:lang w:val="uk-UA"/>
        </w:rPr>
        <w:t xml:space="preserve">Перелік документів для </w:t>
      </w:r>
      <w:r w:rsidRPr="001A2AB1">
        <w:rPr>
          <w:rFonts w:cs="Times New Roman CYR"/>
          <w:b/>
          <w:i/>
          <w:iCs/>
          <w:u w:val="single"/>
          <w:lang w:val="uk-UA"/>
        </w:rPr>
        <w:t>ПЕРЕМОЖЦЯ</w:t>
      </w:r>
      <w:r w:rsidRPr="001A2AB1">
        <w:rPr>
          <w:rFonts w:cs="Times New Roman CYR"/>
          <w:b/>
          <w:i/>
          <w:iCs/>
          <w:lang w:val="uk-UA"/>
        </w:rPr>
        <w:t xml:space="preserve">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bookmarkEnd w:id="33"/>
      <w:r w:rsidRPr="001A2AB1">
        <w:rPr>
          <w:rFonts w:cs="Times New Roman CYR"/>
          <w:b/>
          <w:i/>
          <w:iCs/>
          <w:lang w:val="uk-UA"/>
        </w:rPr>
        <w:t>*</w:t>
      </w:r>
    </w:p>
    <w:p w:rsidR="009B54A9" w:rsidRPr="001A2AB1" w:rsidRDefault="009B54A9" w:rsidP="009B54A9">
      <w:pPr>
        <w:pStyle w:val="Standard"/>
        <w:ind w:right="-1"/>
        <w:jc w:val="center"/>
        <w:rPr>
          <w:rFonts w:cs="Times New Roman CYR"/>
          <w:b/>
          <w:i/>
          <w:iCs/>
          <w:sz w:val="14"/>
          <w:szCs w:val="14"/>
          <w:lang w:val="uk-UA"/>
        </w:rPr>
      </w:pPr>
    </w:p>
    <w:p w:rsidR="009B54A9" w:rsidRPr="001A2AB1" w:rsidRDefault="009B54A9" w:rsidP="009B54A9">
      <w:pPr>
        <w:pStyle w:val="Standard"/>
        <w:ind w:right="-1"/>
        <w:jc w:val="both"/>
        <w:rPr>
          <w:rFonts w:cs="Times New Roman"/>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rsidR="009B54A9" w:rsidRPr="001A2AB1" w:rsidRDefault="009B54A9" w:rsidP="009B54A9">
      <w:pPr>
        <w:pStyle w:val="xfmc1"/>
        <w:shd w:val="clear" w:color="auto" w:fill="FFFFFF"/>
        <w:spacing w:before="0" w:beforeAutospacing="0" w:after="0" w:afterAutospacing="0"/>
        <w:jc w:val="both"/>
        <w:rPr>
          <w:rStyle w:val="rvts0"/>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(юридичною особою):</w:t>
      </w:r>
    </w:p>
    <w:p w:rsidR="009B54A9" w:rsidRPr="001A2AB1" w:rsidRDefault="009B54A9" w:rsidP="009B54A9">
      <w:pPr>
        <w:pStyle w:val="xfmc1"/>
        <w:shd w:val="clear" w:color="auto" w:fill="FFFFFF"/>
        <w:spacing w:before="0" w:beforeAutospacing="0" w:after="0" w:afterAutospacing="0"/>
        <w:jc w:val="both"/>
        <w:rPr>
          <w:rStyle w:val="rvts0"/>
        </w:rPr>
      </w:pPr>
    </w:p>
    <w:tbl>
      <w:tblPr>
        <w:tblW w:w="10890" w:type="dxa"/>
        <w:tblInd w:w="-294" w:type="dxa"/>
        <w:tblLayout w:type="fixed"/>
        <w:tblLook w:val="0400" w:firstRow="0" w:lastRow="0" w:firstColumn="0" w:lastColumn="0" w:noHBand="0" w:noVBand="1"/>
      </w:tblPr>
      <w:tblGrid>
        <w:gridCol w:w="568"/>
        <w:gridCol w:w="4539"/>
        <w:gridCol w:w="5783"/>
      </w:tblGrid>
      <w:tr w:rsidR="009B54A9" w:rsidRPr="001A2AB1" w:rsidTr="009B54A9">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9B54A9" w:rsidRPr="00B97878" w:rsidTr="009B54A9">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A2AB1">
              <w:rPr>
                <w:rFonts w:ascii="Times New Roman" w:eastAsia="Times New Roman" w:hAnsi="Times New Roman" w:cs="Times New Roman"/>
                <w:sz w:val="24"/>
                <w:szCs w:val="24"/>
                <w:lang w:val="uk-UA"/>
              </w:rPr>
              <w:t>керівника</w:t>
            </w:r>
            <w:r w:rsidRPr="001A2AB1">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11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54A9" w:rsidRPr="001A2AB1" w:rsidRDefault="009B54A9">
            <w:pPr>
              <w:ind w:right="14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6 пункт 47 Особливостей)</w:t>
            </w:r>
          </w:p>
        </w:tc>
        <w:tc>
          <w:tcPr>
            <w:tcW w:w="578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31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A2AB1">
              <w:rPr>
                <w:rFonts w:ascii="Times New Roman" w:eastAsia="Times New Roman" w:hAnsi="Times New Roman" w:cs="Times New Roman"/>
                <w:sz w:val="24"/>
                <w:szCs w:val="24"/>
                <w:lang w:val="uk-UA"/>
              </w:rPr>
              <w:lastRenderedPageBreak/>
              <w:t>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780"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B97878" w:rsidTr="009B54A9">
        <w:trPr>
          <w:trHeight w:val="289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(абзац 14 пункт 47 Особливостей)</w:t>
            </w:r>
          </w:p>
        </w:tc>
        <w:tc>
          <w:tcPr>
            <w:tcW w:w="5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rPr>
          <w:rFonts w:eastAsia="Times New Roman" w:cs="Tahoma"/>
          <w:b/>
          <w:kern w:val="3"/>
          <w:sz w:val="20"/>
          <w:szCs w:val="20"/>
          <w:lang w:val="uk-UA" w:eastAsia="ja-JP" w:bidi="fa-IR"/>
        </w:rPr>
      </w:pPr>
    </w:p>
    <w:p w:rsidR="009B54A9" w:rsidRPr="001A2AB1" w:rsidRDefault="009B54A9" w:rsidP="009B54A9">
      <w:pPr>
        <w:pStyle w:val="xfmc1"/>
        <w:shd w:val="clear" w:color="auto" w:fill="FFFFFF"/>
        <w:spacing w:before="0" w:beforeAutospacing="0" w:after="0" w:afterAutospacing="0"/>
        <w:jc w:val="both"/>
        <w:rPr>
          <w:rStyle w:val="rvts0"/>
        </w:rPr>
      </w:pPr>
      <w:r w:rsidRPr="001A2AB1">
        <w:rPr>
          <w:rStyle w:val="rvts0"/>
        </w:rPr>
        <w:t>Документи, які надаються ПЕРЕМОЖЦЕМ (фізичною особою чи фізичною особою — підприємцем):</w:t>
      </w:r>
    </w:p>
    <w:p w:rsidR="009B54A9" w:rsidRPr="001A2AB1" w:rsidRDefault="009B54A9" w:rsidP="009B54A9">
      <w:pPr>
        <w:pStyle w:val="xfmc1"/>
        <w:shd w:val="clear" w:color="auto" w:fill="FFFFFF"/>
        <w:spacing w:before="0" w:beforeAutospacing="0" w:after="0" w:afterAutospacing="0"/>
        <w:jc w:val="both"/>
        <w:rPr>
          <w:rStyle w:val="rvts0"/>
        </w:rPr>
      </w:pPr>
    </w:p>
    <w:tbl>
      <w:tblPr>
        <w:tblW w:w="10695" w:type="dxa"/>
        <w:tblInd w:w="-100" w:type="dxa"/>
        <w:tblLayout w:type="fixed"/>
        <w:tblLook w:val="0400" w:firstRow="0" w:lastRow="0" w:firstColumn="0" w:lastColumn="0" w:noHBand="0" w:noVBand="1"/>
      </w:tblPr>
      <w:tblGrid>
        <w:gridCol w:w="485"/>
        <w:gridCol w:w="4963"/>
        <w:gridCol w:w="5247"/>
      </w:tblGrid>
      <w:tr w:rsidR="009B54A9" w:rsidRPr="001A2AB1" w:rsidTr="009B54A9">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w:t>
            </w:r>
          </w:p>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Вимоги згідно пункту 47 Особливостей</w:t>
            </w:r>
          </w:p>
          <w:p w:rsidR="009B54A9" w:rsidRPr="001A2AB1" w:rsidRDefault="009B54A9">
            <w:pPr>
              <w:ind w:left="100"/>
              <w:jc w:val="center"/>
              <w:rPr>
                <w:rFonts w:ascii="Times New Roman" w:eastAsia="Times New Roman" w:hAnsi="Times New Roman" w:cs="Times New Roman"/>
                <w:sz w:val="24"/>
                <w:szCs w:val="24"/>
                <w:lang w:val="uk-UA"/>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B54A9" w:rsidRPr="00B97878" w:rsidTr="009B54A9">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right="14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A2AB1">
              <w:rPr>
                <w:rFonts w:ascii="Times New Roman" w:eastAsia="Times New Roman" w:hAnsi="Times New Roman" w:cs="Times New Roman"/>
                <w:b/>
                <w:sz w:val="24"/>
                <w:szCs w:val="24"/>
                <w:lang w:val="uk-UA"/>
              </w:rPr>
              <w:t>вебресурсі</w:t>
            </w:r>
            <w:proofErr w:type="spellEnd"/>
            <w:r w:rsidRPr="001A2AB1">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54A9" w:rsidRPr="001A2AB1" w:rsidTr="009B54A9">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lastRenderedPageBreak/>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54A9" w:rsidRPr="001A2AB1" w:rsidRDefault="009B54A9">
            <w:pPr>
              <w:spacing w:before="120"/>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(підпункт 5 пункт 47 Особливостей)</w:t>
            </w:r>
          </w:p>
        </w:tc>
        <w:tc>
          <w:tcPr>
            <w:tcW w:w="52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9B54A9" w:rsidRPr="001A2AB1" w:rsidRDefault="009B54A9">
            <w:pPr>
              <w:jc w:val="both"/>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54A9" w:rsidRPr="001A2AB1" w:rsidRDefault="009B54A9">
            <w:pPr>
              <w:jc w:val="both"/>
              <w:rPr>
                <w:rFonts w:ascii="Times New Roman" w:eastAsia="Times New Roman" w:hAnsi="Times New Roman" w:cs="Times New Roman"/>
                <w:b/>
                <w:sz w:val="24"/>
                <w:szCs w:val="24"/>
                <w:lang w:val="uk-UA"/>
              </w:rPr>
            </w:pP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 xml:space="preserve">Документ повинен бути не більше </w:t>
            </w:r>
            <w:proofErr w:type="spellStart"/>
            <w:r w:rsidRPr="001A2AB1">
              <w:rPr>
                <w:rFonts w:ascii="Times New Roman" w:eastAsia="Times New Roman" w:hAnsi="Times New Roman" w:cs="Times New Roman"/>
                <w:b/>
                <w:sz w:val="24"/>
                <w:szCs w:val="24"/>
                <w:lang w:val="uk-UA"/>
              </w:rPr>
              <w:t>тридцятиденної</w:t>
            </w:r>
            <w:proofErr w:type="spellEnd"/>
            <w:r w:rsidRPr="001A2AB1">
              <w:rPr>
                <w:rFonts w:ascii="Times New Roman" w:eastAsia="Times New Roman" w:hAnsi="Times New Roman" w:cs="Times New Roman"/>
                <w:b/>
                <w:sz w:val="24"/>
                <w:szCs w:val="24"/>
                <w:lang w:val="uk-UA"/>
              </w:rPr>
              <w:t xml:space="preserve"> давнини від дати подання документа.</w:t>
            </w:r>
            <w:r w:rsidRPr="001A2AB1">
              <w:rPr>
                <w:rFonts w:ascii="Times New Roman" w:eastAsia="Times New Roman" w:hAnsi="Times New Roman" w:cs="Times New Roman"/>
                <w:sz w:val="24"/>
                <w:szCs w:val="24"/>
                <w:lang w:val="uk-UA"/>
              </w:rPr>
              <w:t> </w:t>
            </w:r>
          </w:p>
        </w:tc>
      </w:tr>
      <w:tr w:rsidR="009B54A9" w:rsidRPr="001A2AB1" w:rsidTr="009B54A9">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spacing w:before="120"/>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b/>
                <w:sz w:val="24"/>
                <w:szCs w:val="24"/>
                <w:lang w:val="uk-UA"/>
              </w:rPr>
              <w:t>(підпункт 12 пункт 47 Особливостей)</w:t>
            </w:r>
          </w:p>
        </w:tc>
        <w:tc>
          <w:tcPr>
            <w:tcW w:w="5245" w:type="dxa"/>
            <w:vMerge/>
            <w:tcBorders>
              <w:top w:val="single" w:sz="8" w:space="0" w:color="000000"/>
              <w:left w:val="single" w:sz="8" w:space="0" w:color="000000"/>
              <w:bottom w:val="nil"/>
              <w:right w:val="single" w:sz="8" w:space="0" w:color="000000"/>
            </w:tcBorders>
            <w:vAlign w:val="center"/>
            <w:hideMark/>
          </w:tcPr>
          <w:p w:rsidR="009B54A9" w:rsidRPr="001A2AB1" w:rsidRDefault="009B54A9">
            <w:pPr>
              <w:rPr>
                <w:rFonts w:ascii="Times New Roman" w:eastAsia="Times New Roman" w:hAnsi="Times New Roman" w:cs="Times New Roman"/>
                <w:kern w:val="3"/>
                <w:sz w:val="24"/>
                <w:szCs w:val="24"/>
                <w:lang w:val="uk-UA" w:eastAsia="ja-JP" w:bidi="fa-IR"/>
              </w:rPr>
            </w:pPr>
          </w:p>
        </w:tc>
      </w:tr>
      <w:tr w:rsidR="009B54A9" w:rsidRPr="00B97878" w:rsidTr="009B54A9">
        <w:trPr>
          <w:trHeight w:val="352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ind w:left="100"/>
              <w:jc w:val="center"/>
              <w:rPr>
                <w:rFonts w:ascii="Times New Roman" w:eastAsia="Times New Roman" w:hAnsi="Times New Roman" w:cs="Times New Roman"/>
                <w:b/>
                <w:sz w:val="24"/>
                <w:szCs w:val="24"/>
                <w:lang w:val="uk-UA"/>
              </w:rPr>
            </w:pPr>
            <w:r w:rsidRPr="001A2AB1">
              <w:rPr>
                <w:rFonts w:ascii="Times New Roman" w:eastAsia="Times New Roman" w:hAnsi="Times New Roman" w:cs="Times New Roman"/>
                <w:b/>
                <w:sz w:val="24"/>
                <w:szCs w:val="24"/>
                <w:lang w:val="uk-UA"/>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lang w:val="uk-UA"/>
              </w:rPr>
            </w:pPr>
            <w:r w:rsidRPr="001A2AB1">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54A9" w:rsidRPr="001A2AB1" w:rsidRDefault="009B54A9">
            <w:pPr>
              <w:jc w:val="both"/>
              <w:rPr>
                <w:rFonts w:ascii="Times New Roman" w:eastAsia="Times New Roman" w:hAnsi="Times New Roman" w:cs="Times New Roman"/>
                <w:b/>
                <w:sz w:val="24"/>
                <w:szCs w:val="24"/>
                <w:highlight w:val="yellow"/>
                <w:lang w:val="uk-UA"/>
              </w:rPr>
            </w:pPr>
            <w:r w:rsidRPr="001A2AB1">
              <w:rPr>
                <w:rFonts w:ascii="Times New Roman" w:eastAsia="Times New Roman" w:hAnsi="Times New Roman" w:cs="Times New Roman"/>
                <w:b/>
                <w:sz w:val="24"/>
                <w:szCs w:val="24"/>
                <w:lang w:val="uk-UA"/>
              </w:rPr>
              <w:t>(абзац 14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54A9" w:rsidRPr="001A2AB1" w:rsidRDefault="009B54A9">
            <w:pPr>
              <w:jc w:val="both"/>
              <w:rPr>
                <w:rFonts w:ascii="Times New Roman" w:eastAsia="Times New Roman" w:hAnsi="Times New Roman" w:cs="Times New Roman"/>
                <w:sz w:val="24"/>
                <w:szCs w:val="24"/>
                <w:highlight w:val="yellow"/>
                <w:lang w:val="uk-UA"/>
              </w:rPr>
            </w:pPr>
            <w:r w:rsidRPr="001A2AB1">
              <w:rPr>
                <w:rFonts w:ascii="Times New Roman" w:eastAsia="Times New Roman" w:hAnsi="Times New Roman" w:cs="Times New Roman"/>
                <w:b/>
                <w:sz w:val="24"/>
                <w:szCs w:val="24"/>
                <w:lang w:val="uk-UA"/>
              </w:rPr>
              <w:t>Довідка в довільній формі</w:t>
            </w:r>
            <w:r w:rsidRPr="001A2AB1">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54A9" w:rsidRPr="001A2AB1" w:rsidRDefault="009B54A9" w:rsidP="009B54A9">
      <w:pPr>
        <w:jc w:val="both"/>
        <w:rPr>
          <w:rFonts w:ascii="Times New Roman" w:eastAsia="Andale Sans UI" w:hAnsi="Times New Roman" w:cs="Times New Roman"/>
          <w:b/>
          <w:kern w:val="3"/>
          <w:sz w:val="24"/>
          <w:szCs w:val="24"/>
          <w:lang w:val="uk-UA" w:eastAsia="ja-JP" w:bidi="fa-IR"/>
        </w:rPr>
      </w:pPr>
    </w:p>
    <w:p w:rsidR="009B54A9" w:rsidRPr="001A2AB1" w:rsidRDefault="009B54A9" w:rsidP="009B54A9">
      <w:pPr>
        <w:pStyle w:val="Standard"/>
        <w:ind w:right="-1"/>
        <w:jc w:val="both"/>
        <w:rPr>
          <w:rFonts w:cs="Times New Roman"/>
          <w:lang w:val="uk-UA"/>
        </w:rPr>
      </w:pPr>
      <w:r w:rsidRPr="001A2AB1">
        <w:rPr>
          <w:rFonts w:cs="Times New Roman"/>
          <w:lang w:val="uk-UA"/>
        </w:rPr>
        <w:t>2. Копії документів які надає переможець процедури закупівлі під час підписання договору:</w:t>
      </w:r>
    </w:p>
    <w:p w:rsidR="009B54A9" w:rsidRPr="001A2AB1" w:rsidRDefault="009B54A9" w:rsidP="009B54A9">
      <w:pPr>
        <w:pStyle w:val="Standard"/>
        <w:ind w:right="-1"/>
        <w:jc w:val="both"/>
        <w:rPr>
          <w:rFonts w:cs="Times New Roman"/>
          <w:lang w:val="uk-UA"/>
        </w:rPr>
      </w:pPr>
      <w:r w:rsidRPr="001A2AB1">
        <w:rPr>
          <w:rFonts w:cs="Times New Roman"/>
          <w:lang w:val="uk-UA"/>
        </w:rPr>
        <w:t>- Статут або інший установчий документ (остання зареєстрована редакція);</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Протокол/рішення про призначення керівника, наказ про призначення керівника або довіреність або доручення (у разі підписання іншою уповноваженою особою Учасника) на вчинення правочинів;</w:t>
      </w:r>
    </w:p>
    <w:p w:rsidR="009B54A9" w:rsidRPr="001A2AB1" w:rsidRDefault="009B54A9" w:rsidP="009B54A9">
      <w:pPr>
        <w:pStyle w:val="Standard"/>
        <w:ind w:right="-1"/>
        <w:jc w:val="both"/>
        <w:rPr>
          <w:rFonts w:cs="Times New Roman"/>
          <w:lang w:val="uk-UA"/>
        </w:rPr>
      </w:pPr>
      <w:r w:rsidRPr="001A2AB1">
        <w:rPr>
          <w:rFonts w:cs="Times New Roman"/>
          <w:lang w:val="uk-UA"/>
        </w:rPr>
        <w:t>- протокольне рішення учасників (акціонерів, власників тощо) з наданням повноважень на укладання договору (</w:t>
      </w:r>
      <w:proofErr w:type="spellStart"/>
      <w:r w:rsidRPr="001A2AB1">
        <w:rPr>
          <w:rFonts w:cs="Times New Roman"/>
          <w:lang w:val="uk-UA"/>
        </w:rPr>
        <w:t>ів</w:t>
      </w:r>
      <w:proofErr w:type="spellEnd"/>
      <w:r w:rsidRPr="001A2AB1">
        <w:rPr>
          <w:rFonts w:cs="Times New Roman"/>
          <w:lang w:val="uk-UA"/>
        </w:rPr>
        <w:t>), або іншого документа, що підтверджує зняття обмежень щодо укладення договорів передбачених установчими (статутних) документами Учасника та законодавством (у разі якщо такі обмеження передбачені установчими (статутними) документами;</w:t>
      </w:r>
    </w:p>
    <w:p w:rsidR="009318DC" w:rsidRPr="001A2AB1" w:rsidRDefault="009318DC" w:rsidP="007C6BFA">
      <w:pPr>
        <w:rPr>
          <w:rFonts w:ascii="Times New Roman" w:hAnsi="Times New Roman" w:cs="Times New Roman"/>
          <w:sz w:val="24"/>
          <w:szCs w:val="24"/>
          <w:lang w:val="uk-UA"/>
        </w:rPr>
      </w:pPr>
    </w:p>
    <w:p w:rsidR="00271BFC" w:rsidRPr="001A2AB1" w:rsidRDefault="00271BFC">
      <w:pPr>
        <w:rPr>
          <w:rFonts w:ascii="Times New Roman" w:hAnsi="Times New Roman" w:cs="Times New Roman"/>
          <w:sz w:val="24"/>
          <w:szCs w:val="24"/>
          <w:lang w:val="uk-UA"/>
        </w:rPr>
      </w:pPr>
      <w:r w:rsidRPr="001A2AB1">
        <w:rPr>
          <w:rFonts w:ascii="Times New Roman" w:hAnsi="Times New Roman" w:cs="Times New Roman"/>
          <w:sz w:val="24"/>
          <w:szCs w:val="24"/>
          <w:lang w:val="uk-UA"/>
        </w:rPr>
        <w:br w:type="page"/>
      </w:r>
    </w:p>
    <w:p w:rsidR="00271BFC" w:rsidRPr="001A2AB1" w:rsidRDefault="00271BFC" w:rsidP="00271BFC">
      <w:pPr>
        <w:pStyle w:val="1"/>
        <w:tabs>
          <w:tab w:val="left" w:pos="3998"/>
        </w:tabs>
        <w:ind w:left="0" w:firstLine="709"/>
        <w:rPr>
          <w:color w:val="000009"/>
          <w:sz w:val="20"/>
          <w:szCs w:val="20"/>
          <w:lang w:val="uk-UA"/>
        </w:rPr>
      </w:pPr>
      <w:bookmarkStart w:id="34" w:name="_Hlk120183716"/>
    </w:p>
    <w:p w:rsidR="00271BFC" w:rsidRPr="001A2AB1" w:rsidRDefault="00271BFC" w:rsidP="00606AF0">
      <w:pPr>
        <w:pStyle w:val="Standard"/>
        <w:jc w:val="right"/>
        <w:rPr>
          <w:rFonts w:cs="Times New Roman"/>
          <w:i/>
          <w:iCs/>
          <w:sz w:val="20"/>
          <w:szCs w:val="20"/>
          <w:lang w:val="uk-UA"/>
        </w:rPr>
      </w:pPr>
      <w:r w:rsidRPr="001A2AB1">
        <w:rPr>
          <w:rFonts w:cs="Times New Roman"/>
          <w:i/>
          <w:iCs/>
          <w:sz w:val="20"/>
          <w:szCs w:val="20"/>
          <w:lang w:val="uk-UA"/>
        </w:rPr>
        <w:t>Додаток 6</w:t>
      </w:r>
    </w:p>
    <w:p w:rsidR="00271BFC" w:rsidRPr="001A2AB1" w:rsidRDefault="00271BFC" w:rsidP="00271BFC">
      <w:pPr>
        <w:pStyle w:val="Standard"/>
        <w:jc w:val="right"/>
        <w:rPr>
          <w:rFonts w:cs="Times New Roman"/>
          <w:i/>
          <w:iCs/>
          <w:sz w:val="20"/>
          <w:szCs w:val="20"/>
          <w:lang w:val="uk-UA"/>
        </w:rPr>
      </w:pPr>
      <w:r w:rsidRPr="001A2AB1">
        <w:rPr>
          <w:rFonts w:cs="Times New Roman"/>
          <w:i/>
          <w:iCs/>
          <w:sz w:val="20"/>
          <w:szCs w:val="20"/>
          <w:lang w:val="uk-UA"/>
        </w:rPr>
        <w:t>до тендерної документації</w:t>
      </w:r>
    </w:p>
    <w:p w:rsidR="00271BFC" w:rsidRPr="001A2AB1" w:rsidRDefault="00271BFC" w:rsidP="00606AF0">
      <w:pPr>
        <w:spacing w:after="0"/>
        <w:ind w:firstLine="709"/>
        <w:jc w:val="center"/>
        <w:rPr>
          <w:rFonts w:ascii="Times New Roman" w:hAnsi="Times New Roman" w:cs="Times New Roman"/>
          <w:b/>
          <w:color w:val="000009"/>
          <w:sz w:val="20"/>
          <w:szCs w:val="20"/>
          <w:lang w:val="uk-UA"/>
        </w:rPr>
      </w:pPr>
      <w:r w:rsidRPr="001A2AB1">
        <w:rPr>
          <w:rFonts w:ascii="Times New Roman" w:hAnsi="Times New Roman" w:cs="Times New Roman"/>
          <w:b/>
          <w:color w:val="000009"/>
          <w:sz w:val="20"/>
          <w:szCs w:val="20"/>
          <w:lang w:val="uk-UA"/>
        </w:rPr>
        <w:t>ПРОЄКТ ДОГОВОРУ № _____</w:t>
      </w:r>
    </w:p>
    <w:p w:rsidR="00271BFC" w:rsidRPr="001A2AB1" w:rsidRDefault="00271BFC" w:rsidP="00271BFC">
      <w:pPr>
        <w:ind w:firstLine="709"/>
        <w:jc w:val="center"/>
        <w:rPr>
          <w:rFonts w:ascii="Times New Roman" w:hAnsi="Times New Roman" w:cs="Times New Roman"/>
          <w:b/>
          <w:sz w:val="20"/>
          <w:szCs w:val="20"/>
          <w:lang w:val="uk-UA"/>
        </w:rPr>
      </w:pPr>
      <w:r w:rsidRPr="001A2AB1">
        <w:rPr>
          <w:rFonts w:ascii="Times New Roman" w:hAnsi="Times New Roman" w:cs="Times New Roman"/>
          <w:b/>
          <w:color w:val="000009"/>
          <w:sz w:val="20"/>
          <w:szCs w:val="20"/>
          <w:lang w:val="uk-UA"/>
        </w:rPr>
        <w:t>про постачання електричної енергії Споживачу</w:t>
      </w:r>
    </w:p>
    <w:p w:rsidR="00271BFC" w:rsidRPr="001A2AB1" w:rsidRDefault="00271BFC" w:rsidP="00271BFC">
      <w:pPr>
        <w:pStyle w:val="ae"/>
        <w:ind w:firstLine="709"/>
        <w:jc w:val="center"/>
        <w:rPr>
          <w:rFonts w:ascii="Times New Roman" w:hAnsi="Times New Roman"/>
          <w:b/>
          <w:sz w:val="20"/>
          <w:lang w:val="uk-UA"/>
        </w:rPr>
      </w:pPr>
    </w:p>
    <w:p w:rsidR="00271BFC" w:rsidRPr="001A2AB1" w:rsidRDefault="00271BFC" w:rsidP="00271BFC">
      <w:pPr>
        <w:pStyle w:val="1"/>
        <w:tabs>
          <w:tab w:val="left" w:pos="2103"/>
          <w:tab w:val="left" w:pos="6521"/>
          <w:tab w:val="left" w:pos="8222"/>
          <w:tab w:val="left" w:pos="9179"/>
        </w:tabs>
        <w:ind w:hanging="669"/>
        <w:jc w:val="both"/>
        <w:rPr>
          <w:sz w:val="20"/>
          <w:szCs w:val="20"/>
          <w:lang w:val="uk-UA"/>
        </w:rPr>
      </w:pPr>
      <w:r w:rsidRPr="001A2AB1">
        <w:rPr>
          <w:color w:val="000009"/>
          <w:sz w:val="20"/>
          <w:szCs w:val="20"/>
          <w:lang w:val="uk-UA"/>
        </w:rPr>
        <w:t>____________</w:t>
      </w:r>
      <w:r w:rsidRPr="001A2AB1">
        <w:rPr>
          <w:color w:val="000009"/>
          <w:sz w:val="20"/>
          <w:szCs w:val="20"/>
          <w:lang w:val="uk-UA"/>
        </w:rPr>
        <w:tab/>
      </w:r>
      <w:r w:rsidRPr="001A2AB1">
        <w:rPr>
          <w:color w:val="000009"/>
          <w:sz w:val="20"/>
          <w:szCs w:val="20"/>
          <w:lang w:val="uk-UA"/>
        </w:rPr>
        <w:tab/>
      </w:r>
      <w:r w:rsidRPr="001A2AB1">
        <w:rPr>
          <w:color w:val="000009"/>
          <w:sz w:val="20"/>
          <w:szCs w:val="20"/>
          <w:lang w:val="uk-UA"/>
        </w:rPr>
        <w:tab/>
        <w:t>«__» __________ 202_ року</w:t>
      </w:r>
    </w:p>
    <w:p w:rsidR="00271BFC" w:rsidRPr="001A2AB1" w:rsidRDefault="00271BFC" w:rsidP="00271BFC">
      <w:pPr>
        <w:pStyle w:val="ae"/>
        <w:rPr>
          <w:rFonts w:ascii="Times New Roman" w:hAnsi="Times New Roman"/>
          <w:b/>
          <w:sz w:val="20"/>
          <w:lang w:val="uk-UA"/>
        </w:rPr>
      </w:pPr>
    </w:p>
    <w:p w:rsidR="00271BFC" w:rsidRPr="001A2AB1" w:rsidRDefault="00271BFC" w:rsidP="00271BFC">
      <w:pPr>
        <w:tabs>
          <w:tab w:val="left" w:leader="underscore" w:pos="9342"/>
        </w:tabs>
        <w:ind w:firstLine="567"/>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_________________________________________________________, в особі ___________________________________, який діє на підставі _____________ (далі </w:t>
      </w:r>
      <w:r w:rsidRPr="001A2AB1">
        <w:rPr>
          <w:rFonts w:ascii="Times New Roman" w:hAnsi="Times New Roman" w:cs="Times New Roman"/>
          <w:sz w:val="20"/>
          <w:szCs w:val="20"/>
          <w:lang w:val="uk-UA"/>
        </w:rPr>
        <w:noBreakHyphen/>
        <w:t xml:space="preserve"> Споживач), </w:t>
      </w:r>
      <w:r w:rsidRPr="001A2AB1">
        <w:rPr>
          <w:rFonts w:ascii="Times New Roman" w:hAnsi="Times New Roman" w:cs="Times New Roman"/>
          <w:bCs/>
          <w:sz w:val="20"/>
          <w:szCs w:val="20"/>
          <w:lang w:val="uk-UA"/>
        </w:rPr>
        <w:t>з однієї сторони, та</w:t>
      </w:r>
    </w:p>
    <w:p w:rsidR="00271BFC" w:rsidRPr="001A2AB1" w:rsidRDefault="00271BFC" w:rsidP="00271BFC">
      <w:pPr>
        <w:tabs>
          <w:tab w:val="left" w:leader="underscore" w:pos="9342"/>
        </w:tabs>
        <w:ind w:firstLine="567"/>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_________________________________________________________, в особі ___________________________________, який діє на підставі _____________ (далі </w:t>
      </w:r>
      <w:r w:rsidRPr="001A2AB1">
        <w:rPr>
          <w:rFonts w:ascii="Times New Roman" w:hAnsi="Times New Roman" w:cs="Times New Roman"/>
          <w:sz w:val="20"/>
          <w:szCs w:val="20"/>
          <w:lang w:val="uk-UA"/>
        </w:rPr>
        <w:noBreakHyphen/>
        <w:t xml:space="preserve"> Постачальник), з другої сторони, разом іменуються </w:t>
      </w:r>
      <w:r w:rsidRPr="001A2AB1">
        <w:rPr>
          <w:rFonts w:ascii="Times New Roman" w:hAnsi="Times New Roman" w:cs="Times New Roman"/>
          <w:sz w:val="20"/>
          <w:szCs w:val="20"/>
          <w:lang w:val="uk-UA"/>
        </w:rPr>
        <w:noBreakHyphen/>
        <w:t xml:space="preserve"> Сторони, а окремо </w:t>
      </w:r>
      <w:r w:rsidRPr="001A2AB1">
        <w:rPr>
          <w:rFonts w:ascii="Times New Roman" w:hAnsi="Times New Roman" w:cs="Times New Roman"/>
          <w:sz w:val="20"/>
          <w:szCs w:val="20"/>
          <w:lang w:val="uk-UA"/>
        </w:rPr>
        <w:noBreakHyphen/>
        <w:t xml:space="preserve"> Сторона, уклали цей Договір про постачання електричної енергії Споживачу (далі </w:t>
      </w:r>
      <w:r w:rsidRPr="001A2AB1">
        <w:rPr>
          <w:rFonts w:ascii="Times New Roman" w:hAnsi="Times New Roman" w:cs="Times New Roman"/>
          <w:sz w:val="20"/>
          <w:szCs w:val="20"/>
          <w:lang w:val="uk-UA"/>
        </w:rPr>
        <w:noBreakHyphen/>
        <w:t xml:space="preserve"> Договір), про наступне:</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sz w:val="20"/>
          <w:szCs w:val="20"/>
        </w:rPr>
      </w:pPr>
      <w:r w:rsidRPr="001A2AB1">
        <w:rPr>
          <w:b/>
          <w:bCs/>
          <w:color w:val="000009"/>
          <w:sz w:val="20"/>
          <w:szCs w:val="20"/>
        </w:rPr>
        <w:t>ЗАГАЛЬНІ ПОЛОЖЕННЯ</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Цей Договір встановлює порядок та умови постачання електричної енергії як товару Споживачу Постачальником електричної енергії.</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 xml:space="preserve">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1A2AB1">
        <w:rPr>
          <w:rFonts w:ascii="Times New Roman" w:hAnsi="Times New Roman"/>
          <w:color w:val="000009"/>
          <w:sz w:val="20"/>
          <w:lang w:val="uk-UA"/>
        </w:rPr>
        <w:t>закупівель</w:t>
      </w:r>
      <w:proofErr w:type="spellEnd"/>
      <w:r w:rsidRPr="001A2AB1">
        <w:rPr>
          <w:rFonts w:ascii="Times New Roman" w:hAnsi="Times New Roman"/>
          <w:color w:val="000009"/>
          <w:sz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КМУ № 1178 від 12.10.2022 р., Особливості),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 312 від 14.03.2018 року (далі – ПРРЕЕ), інших нормативно-правових актів.</w:t>
      </w:r>
    </w:p>
    <w:p w:rsidR="00271BFC" w:rsidRPr="001A2AB1" w:rsidRDefault="00271BFC" w:rsidP="00271BFC">
      <w:pPr>
        <w:pStyle w:val="ae"/>
        <w:widowControl w:val="0"/>
        <w:numPr>
          <w:ilvl w:val="1"/>
          <w:numId w:val="16"/>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 xml:space="preserve">Постачальник здійснює свою діяльність на підставі ліцензії на право провадження господарської діяльності з постачання електричної енергії Споживачу згідно з постановою НКРЕКП № ____ </w:t>
      </w:r>
      <w:bookmarkStart w:id="35" w:name="_Hlk149033756"/>
      <w:r w:rsidRPr="001A2AB1">
        <w:rPr>
          <w:rFonts w:ascii="Times New Roman" w:hAnsi="Times New Roman"/>
          <w:color w:val="000009"/>
          <w:sz w:val="20"/>
          <w:lang w:val="uk-UA"/>
        </w:rPr>
        <w:t>від __.__.20__ року</w:t>
      </w:r>
      <w:bookmarkEnd w:id="35"/>
      <w:r w:rsidRPr="001A2AB1">
        <w:rPr>
          <w:rFonts w:ascii="Times New Roman" w:hAnsi="Times New Roman"/>
          <w:color w:val="000009"/>
          <w:sz w:val="20"/>
          <w:lang w:val="uk-UA"/>
        </w:rPr>
        <w:t>.</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ПРЕДМЕТ ДОГОВОРУ</w:t>
      </w:r>
    </w:p>
    <w:p w:rsidR="00271BFC" w:rsidRPr="001A2AB1" w:rsidRDefault="00271BFC" w:rsidP="00271BFC">
      <w:pPr>
        <w:pStyle w:val="a3"/>
        <w:widowControl w:val="0"/>
        <w:numPr>
          <w:ilvl w:val="1"/>
          <w:numId w:val="12"/>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271BFC" w:rsidRPr="001A2AB1" w:rsidRDefault="00271BFC" w:rsidP="00271BFC">
      <w:pPr>
        <w:pStyle w:val="a3"/>
        <w:widowControl w:val="0"/>
        <w:numPr>
          <w:ilvl w:val="1"/>
          <w:numId w:val="12"/>
        </w:numPr>
        <w:tabs>
          <w:tab w:val="left" w:pos="1418"/>
        </w:tabs>
        <w:autoSpaceDE w:val="0"/>
        <w:autoSpaceDN w:val="0"/>
        <w:ind w:left="0" w:firstLine="709"/>
        <w:contextualSpacing w:val="0"/>
        <w:jc w:val="both"/>
        <w:rPr>
          <w:color w:val="000009"/>
          <w:sz w:val="20"/>
          <w:szCs w:val="20"/>
        </w:rPr>
      </w:pPr>
      <w:r w:rsidRPr="001A2AB1">
        <w:rPr>
          <w:color w:val="000009"/>
          <w:sz w:val="20"/>
          <w:szCs w:val="20"/>
        </w:rPr>
        <w:t>Обсяг закупівлі електричної енергії протягом 2024 року за цим Договором становить____________ кВт*год.</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color w:val="000009"/>
          <w:sz w:val="20"/>
          <w:szCs w:val="20"/>
        </w:rPr>
      </w:pPr>
      <w:r w:rsidRPr="001A2AB1">
        <w:rPr>
          <w:b/>
          <w:bCs/>
          <w:color w:val="000009"/>
          <w:sz w:val="20"/>
          <w:szCs w:val="20"/>
        </w:rPr>
        <w:t>УМОВИ ПОСТАЧАННЯ</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Початком постачання електричної енергії Споживачу є дата, зазначена в Додатку № 1 до цього Договору.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Постачання електричної енергії за Договором здійснюється до 31.12.2024 року (включно).</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Обсяг споживання електричної енергії Споживача протягом розрахункового періоду визначається на підставі даних комерційного обліку.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Споживач має право вільно змінювати Постачальника відповідно до процедури, визначеної ПРРЕЕ, та умов цього Договору.</w:t>
      </w:r>
    </w:p>
    <w:p w:rsidR="00271BFC" w:rsidRPr="001A2AB1" w:rsidRDefault="00271BFC" w:rsidP="00271BFC">
      <w:pPr>
        <w:pStyle w:val="ae"/>
        <w:widowControl w:val="0"/>
        <w:numPr>
          <w:ilvl w:val="1"/>
          <w:numId w:val="14"/>
        </w:numPr>
        <w:suppressAutoHyphens w:val="0"/>
        <w:autoSpaceDN w:val="0"/>
        <w:spacing w:before="0" w:after="0"/>
        <w:ind w:left="0" w:firstLine="709"/>
        <w:rPr>
          <w:rFonts w:ascii="Times New Roman" w:hAnsi="Times New Roman"/>
          <w:color w:val="000009"/>
          <w:sz w:val="20"/>
          <w:lang w:val="uk-UA"/>
        </w:rPr>
      </w:pPr>
      <w:r w:rsidRPr="001A2AB1">
        <w:rPr>
          <w:rFonts w:ascii="Times New Roman" w:hAnsi="Times New Roman"/>
          <w:color w:val="000009"/>
          <w:sz w:val="20"/>
          <w:lang w:val="uk-UA"/>
        </w:rPr>
        <w:t>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271BFC" w:rsidRPr="001A2AB1" w:rsidRDefault="00271BFC" w:rsidP="00271BFC">
      <w:pPr>
        <w:pStyle w:val="ae"/>
        <w:ind w:left="360"/>
        <w:rPr>
          <w:rFonts w:ascii="Times New Roman" w:hAnsi="Times New Roman"/>
          <w:color w:val="000009"/>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ЯКІСТЬ ПОСТАЧАННЯ</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sz w:val="20"/>
          <w:szCs w:val="20"/>
        </w:rPr>
      </w:pPr>
      <w:r w:rsidRPr="001A2AB1">
        <w:rPr>
          <w:color w:val="000009"/>
          <w:sz w:val="20"/>
          <w:szCs w:val="20"/>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71BFC" w:rsidRPr="001A2AB1" w:rsidRDefault="00271BFC" w:rsidP="00271BFC">
      <w:pPr>
        <w:pStyle w:val="a3"/>
        <w:widowControl w:val="0"/>
        <w:numPr>
          <w:ilvl w:val="1"/>
          <w:numId w:val="11"/>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та опублікувати на своєму </w:t>
      </w:r>
      <w:r w:rsidRPr="001A2AB1">
        <w:rPr>
          <w:color w:val="000009"/>
          <w:sz w:val="20"/>
          <w:szCs w:val="20"/>
        </w:rPr>
        <w:lastRenderedPageBreak/>
        <w:t>офіційному веб-сайті порядок надання компенсацій та їх розміри.</w:t>
      </w:r>
    </w:p>
    <w:p w:rsidR="00271BFC" w:rsidRPr="001A2AB1" w:rsidRDefault="00271BFC" w:rsidP="00271BFC">
      <w:pPr>
        <w:pStyle w:val="a3"/>
        <w:tabs>
          <w:tab w:val="left" w:pos="1972"/>
        </w:tabs>
        <w:ind w:left="709"/>
        <w:rPr>
          <w:sz w:val="20"/>
          <w:szCs w:val="20"/>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color w:val="000009"/>
          <w:sz w:val="20"/>
          <w:szCs w:val="20"/>
        </w:rPr>
      </w:pPr>
      <w:r w:rsidRPr="001A2AB1">
        <w:rPr>
          <w:b/>
          <w:bCs/>
          <w:color w:val="000009"/>
          <w:sz w:val="20"/>
          <w:szCs w:val="20"/>
        </w:rPr>
        <w:t>ЦІНА, ПОРЯДОК ОБЛІКУ ТА ОПЛАТИ</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Споживач розраховується з Постачальником за фактично поставлені обсяги електричної енергії протягом строку дії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Загальна сума Договору становить _______________ грн, </w:t>
      </w:r>
      <w:r w:rsidRPr="001A2AB1">
        <w:rPr>
          <w:i/>
          <w:iCs/>
          <w:color w:val="000009"/>
          <w:sz w:val="20"/>
          <w:szCs w:val="20"/>
        </w:rPr>
        <w:t>(прописом)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 xml:space="preserve">(прописом), </w:t>
      </w:r>
      <w:r w:rsidRPr="001A2AB1">
        <w:rPr>
          <w:color w:val="000009"/>
          <w:sz w:val="20"/>
          <w:szCs w:val="20"/>
        </w:rPr>
        <w:t>з якої:</w:t>
      </w:r>
    </w:p>
    <w:p w:rsidR="00271BFC" w:rsidRPr="001A2AB1" w:rsidRDefault="00271BFC" w:rsidP="00271BFC">
      <w:pPr>
        <w:pStyle w:val="a3"/>
        <w:tabs>
          <w:tab w:val="left" w:pos="1418"/>
        </w:tabs>
        <w:ind w:left="709"/>
        <w:rPr>
          <w:i/>
          <w:iCs/>
          <w:color w:val="000009"/>
          <w:sz w:val="20"/>
          <w:szCs w:val="20"/>
        </w:rPr>
      </w:pPr>
      <w:r w:rsidRPr="001A2AB1">
        <w:rPr>
          <w:color w:val="000009"/>
          <w:sz w:val="20"/>
          <w:szCs w:val="20"/>
        </w:rPr>
        <w:t xml:space="preserve">_______________ грн, </w:t>
      </w:r>
      <w:r w:rsidRPr="001A2AB1">
        <w:rPr>
          <w:i/>
          <w:iCs/>
          <w:color w:val="000009"/>
          <w:sz w:val="20"/>
          <w:szCs w:val="20"/>
        </w:rPr>
        <w:t>(сума 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(сума прописом);</w:t>
      </w:r>
    </w:p>
    <w:p w:rsidR="00271BFC" w:rsidRPr="001A2AB1" w:rsidRDefault="00271BFC" w:rsidP="00271BFC">
      <w:pPr>
        <w:pStyle w:val="a3"/>
        <w:tabs>
          <w:tab w:val="left" w:pos="1418"/>
        </w:tabs>
        <w:ind w:left="709"/>
        <w:rPr>
          <w:i/>
          <w:iCs/>
          <w:color w:val="000009"/>
          <w:sz w:val="20"/>
          <w:szCs w:val="20"/>
        </w:rPr>
      </w:pPr>
      <w:r w:rsidRPr="001A2AB1">
        <w:rPr>
          <w:color w:val="000009"/>
          <w:sz w:val="20"/>
          <w:szCs w:val="20"/>
        </w:rPr>
        <w:t xml:space="preserve">_______________ грн, </w:t>
      </w:r>
      <w:r w:rsidRPr="001A2AB1">
        <w:rPr>
          <w:i/>
          <w:iCs/>
          <w:color w:val="000009"/>
          <w:sz w:val="20"/>
          <w:szCs w:val="20"/>
        </w:rPr>
        <w:t>(сума прописом)</w:t>
      </w:r>
      <w:r w:rsidRPr="001A2AB1">
        <w:rPr>
          <w:color w:val="000009"/>
          <w:sz w:val="20"/>
          <w:szCs w:val="20"/>
        </w:rPr>
        <w:t xml:space="preserve"> в </w:t>
      </w:r>
      <w:proofErr w:type="spellStart"/>
      <w:r w:rsidRPr="001A2AB1">
        <w:rPr>
          <w:color w:val="000009"/>
          <w:sz w:val="20"/>
          <w:szCs w:val="20"/>
        </w:rPr>
        <w:t>т.ч</w:t>
      </w:r>
      <w:proofErr w:type="spellEnd"/>
      <w:r w:rsidRPr="001A2AB1">
        <w:rPr>
          <w:color w:val="000009"/>
          <w:sz w:val="20"/>
          <w:szCs w:val="20"/>
        </w:rPr>
        <w:t xml:space="preserve">. ПДВ – 20% ________________ грн </w:t>
      </w:r>
      <w:r w:rsidRPr="001A2AB1">
        <w:rPr>
          <w:i/>
          <w:iCs/>
          <w:color w:val="000009"/>
          <w:sz w:val="20"/>
          <w:szCs w:val="20"/>
        </w:rPr>
        <w:t>(сума прописом).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розраховується за електричну енергію з Постачальником відповідно до </w:t>
      </w:r>
      <w:r w:rsidRPr="001A2AB1">
        <w:rPr>
          <w:sz w:val="20"/>
          <w:szCs w:val="20"/>
        </w:rPr>
        <w:t>порядку визначення ціни за одиницю товару за Договором у розрахунковому періоді</w:t>
      </w:r>
      <w:r w:rsidRPr="001A2AB1">
        <w:rPr>
          <w:color w:val="000009"/>
          <w:sz w:val="20"/>
          <w:szCs w:val="20"/>
        </w:rPr>
        <w:t>, закріпленому Додатком № 2 до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складає рахунок та акт приймання-передачі електричної енергії та, не пізніше 10 числа місяця наступного за розрахунковим, надає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Вмотивована відмова надсилається рекомендованим листом на поштову адресу Постачальника, що вказана у Розділі 15 цього Договору «Реквізити Сторін».</w:t>
      </w:r>
    </w:p>
    <w:p w:rsidR="00271BFC" w:rsidRPr="001A2AB1" w:rsidRDefault="00271BFC" w:rsidP="00271BFC">
      <w:pPr>
        <w:pStyle w:val="a3"/>
        <w:tabs>
          <w:tab w:val="left" w:pos="1972"/>
        </w:tabs>
        <w:ind w:left="0" w:firstLine="709"/>
        <w:rPr>
          <w:color w:val="000009"/>
          <w:sz w:val="20"/>
          <w:szCs w:val="20"/>
        </w:rPr>
      </w:pPr>
      <w:r w:rsidRPr="001A2AB1">
        <w:rPr>
          <w:color w:val="000009"/>
          <w:sz w:val="20"/>
          <w:szCs w:val="20"/>
        </w:rPr>
        <w:t>Підставами для надання вмотивованої відмови від підписання акту приймання-передачі електричної енергії Сторони визнають:</w:t>
      </w:r>
    </w:p>
    <w:p w:rsidR="00271BFC" w:rsidRPr="001A2AB1" w:rsidRDefault="00271BFC" w:rsidP="00271BFC">
      <w:pPr>
        <w:pStyle w:val="a3"/>
        <w:widowControl w:val="0"/>
        <w:numPr>
          <w:ilvl w:val="0"/>
          <w:numId w:val="15"/>
        </w:numPr>
        <w:tabs>
          <w:tab w:val="left" w:pos="1418"/>
        </w:tabs>
        <w:autoSpaceDE w:val="0"/>
        <w:autoSpaceDN w:val="0"/>
        <w:ind w:left="0" w:firstLine="709"/>
        <w:contextualSpacing w:val="0"/>
        <w:jc w:val="both"/>
        <w:rPr>
          <w:color w:val="000009"/>
          <w:sz w:val="20"/>
          <w:szCs w:val="20"/>
        </w:rPr>
      </w:pPr>
      <w:r w:rsidRPr="001A2AB1">
        <w:rPr>
          <w:color w:val="000009"/>
          <w:sz w:val="20"/>
          <w:szCs w:val="20"/>
        </w:rPr>
        <w:t>фактичні обсяги споживання надані Постачальником в акті-приймання передачі електричної енергії не відповідають даним комерційного обліку;</w:t>
      </w:r>
    </w:p>
    <w:p w:rsidR="00271BFC" w:rsidRPr="001A2AB1" w:rsidRDefault="00271BFC" w:rsidP="00271BFC">
      <w:pPr>
        <w:pStyle w:val="a3"/>
        <w:widowControl w:val="0"/>
        <w:numPr>
          <w:ilvl w:val="0"/>
          <w:numId w:val="15"/>
        </w:numPr>
        <w:tabs>
          <w:tab w:val="left" w:pos="1418"/>
        </w:tabs>
        <w:autoSpaceDE w:val="0"/>
        <w:autoSpaceDN w:val="0"/>
        <w:ind w:left="0" w:firstLine="709"/>
        <w:contextualSpacing w:val="0"/>
        <w:jc w:val="both"/>
        <w:rPr>
          <w:color w:val="000009"/>
          <w:sz w:val="20"/>
          <w:szCs w:val="20"/>
        </w:rPr>
      </w:pPr>
      <w:r w:rsidRPr="001A2AB1">
        <w:rPr>
          <w:color w:val="000009"/>
          <w:sz w:val="20"/>
          <w:szCs w:val="20"/>
        </w:rPr>
        <w:t>ціна за одиницю товару, зазначена в акті-приймання передачі електричної енергії не відповідає умовам Договору.</w:t>
      </w:r>
    </w:p>
    <w:p w:rsidR="00271BFC" w:rsidRPr="001A2AB1" w:rsidRDefault="00271BFC" w:rsidP="00271BFC">
      <w:pPr>
        <w:tabs>
          <w:tab w:val="left" w:pos="1972"/>
        </w:tabs>
        <w:ind w:firstLine="709"/>
        <w:jc w:val="both"/>
        <w:rPr>
          <w:rFonts w:ascii="Times New Roman" w:hAnsi="Times New Roman" w:cs="Times New Roman"/>
          <w:color w:val="000009"/>
          <w:sz w:val="20"/>
          <w:szCs w:val="20"/>
          <w:lang w:val="uk-UA"/>
        </w:rPr>
      </w:pPr>
      <w:r w:rsidRPr="001A2AB1">
        <w:rPr>
          <w:rFonts w:ascii="Times New Roman" w:hAnsi="Times New Roman" w:cs="Times New Roman"/>
          <w:color w:val="000009"/>
          <w:sz w:val="20"/>
          <w:szCs w:val="20"/>
          <w:lang w:val="uk-UA"/>
        </w:rPr>
        <w:t>У разі отримання вмотивованої відмови Споживача від підписання акту приймання-передачі, Постачальник зобов’язується розглянути її протягом 3 (трьох)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Розділі 15 цього Договору «Реквізити Сторін».</w:t>
      </w:r>
    </w:p>
    <w:p w:rsidR="00271BFC" w:rsidRPr="001A2AB1" w:rsidRDefault="00271BFC" w:rsidP="00271BFC">
      <w:pPr>
        <w:pStyle w:val="a3"/>
        <w:tabs>
          <w:tab w:val="left" w:pos="1972"/>
        </w:tabs>
        <w:ind w:left="0" w:firstLine="709"/>
        <w:rPr>
          <w:color w:val="000009"/>
          <w:sz w:val="20"/>
          <w:szCs w:val="20"/>
        </w:rPr>
      </w:pPr>
      <w:r w:rsidRPr="001A2AB1">
        <w:rPr>
          <w:color w:val="000009"/>
          <w:sz w:val="20"/>
          <w:szCs w:val="20"/>
        </w:rPr>
        <w:t xml:space="preserve">При відсутності письмової вмотивованої відмови та факту надсилання підписаного примірника акту приймання-передачі Постачальнику, акт приймання-передачі вважається прийнятим Споживачем без зауважень. </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Розрахунок за спожиту електричну енергію здійснюється за фактично спожиту електричну енергію не пізніше 20 числа місяця, наступного за розрахунковим.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Розрахунковим періодом за цим Договором є календарний місяць. </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Можлива оплата за фактично спожиту електричну енергію протягом розрахункового періоду.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Розрахунки Споживача за цим Договором здійснюються виключно шляхом перерахування грошових коштів на поточний рахунок із спеціальним режимом використання (далі – </w:t>
      </w:r>
      <w:proofErr w:type="spellStart"/>
      <w:r w:rsidRPr="001A2AB1">
        <w:rPr>
          <w:color w:val="000009"/>
          <w:sz w:val="20"/>
          <w:szCs w:val="20"/>
        </w:rPr>
        <w:t>спецрахунок</w:t>
      </w:r>
      <w:proofErr w:type="spellEnd"/>
      <w:r w:rsidRPr="001A2AB1">
        <w:rPr>
          <w:color w:val="000009"/>
          <w:sz w:val="20"/>
          <w:szCs w:val="20"/>
        </w:rPr>
        <w:t>) Постачальника, який зазначається у платіжних документах Постачальника (у тому числі у разі його зміни) на підставі рахунку та/або акту приймання-передачі електричної енергії. 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strike/>
          <w:color w:val="000009"/>
          <w:sz w:val="20"/>
          <w:szCs w:val="20"/>
        </w:rPr>
      </w:pPr>
      <w:r w:rsidRPr="001A2AB1">
        <w:rPr>
          <w:color w:val="000009"/>
          <w:sz w:val="20"/>
          <w:szCs w:val="20"/>
        </w:rPr>
        <w:t xml:space="preserve">Оплата вважається здійсненою після того, як на </w:t>
      </w:r>
      <w:proofErr w:type="spellStart"/>
      <w:r w:rsidRPr="001A2AB1">
        <w:rPr>
          <w:color w:val="000009"/>
          <w:sz w:val="20"/>
          <w:szCs w:val="20"/>
        </w:rPr>
        <w:t>спецрахунок</w:t>
      </w:r>
      <w:proofErr w:type="spellEnd"/>
      <w:r w:rsidRPr="001A2AB1">
        <w:rPr>
          <w:color w:val="000009"/>
          <w:sz w:val="20"/>
          <w:szCs w:val="20"/>
        </w:rPr>
        <w:t xml:space="preserve"> Постачальника надійшла вся сума коштів, що підлягає сплаті за електричну енергію відповідно до умов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прийому-передачі за фактично спожиту електричну енергію у розрахунковому періоді</w:t>
      </w:r>
      <w:r w:rsidRPr="001A2AB1">
        <w:rPr>
          <w:sz w:val="20"/>
          <w:szCs w:val="20"/>
        </w:rPr>
        <w:t>.</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Якщо Споживач не здійснив оплату у строки, передбачені цим Договором, Постачальник має право здійснити заходи з припинення постачання електричної енергії Споживачу у порядку, визначеному ПРРЕЕ.</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Споживач здійснює оплату за послугу передачі електричної енергії через Постачальника, у складі вартості електричної енергії. Споживач здійснює оплату за послугу розподілу електричної енергії або через Постачальника, або безпосередньо оператору системи, з яким Споживач має діючий договір Споживача про надання послуг з розподілу </w:t>
      </w:r>
      <w:r w:rsidRPr="001A2AB1">
        <w:rPr>
          <w:color w:val="000009"/>
          <w:sz w:val="20"/>
          <w:szCs w:val="20"/>
        </w:rPr>
        <w:lastRenderedPageBreak/>
        <w:t xml:space="preserve">електричної енергії. </w:t>
      </w:r>
    </w:p>
    <w:p w:rsidR="00271BFC" w:rsidRPr="001A2AB1" w:rsidRDefault="00271BFC" w:rsidP="00271BFC">
      <w:pPr>
        <w:pStyle w:val="a3"/>
        <w:tabs>
          <w:tab w:val="left" w:pos="1418"/>
        </w:tabs>
        <w:ind w:left="0" w:firstLine="709"/>
        <w:rPr>
          <w:color w:val="000009"/>
          <w:sz w:val="20"/>
          <w:szCs w:val="20"/>
        </w:rPr>
      </w:pPr>
      <w:r w:rsidRPr="001A2AB1">
        <w:rPr>
          <w:color w:val="000009"/>
          <w:sz w:val="20"/>
          <w:szCs w:val="20"/>
        </w:rPr>
        <w:t>Спосіб оплати послуги з розподілу електричної енергії зазначається в Додатку № 2 до цього Договору.</w:t>
      </w:r>
    </w:p>
    <w:p w:rsidR="00271BFC" w:rsidRPr="001A2AB1" w:rsidRDefault="00271BFC" w:rsidP="00271BFC">
      <w:pPr>
        <w:pStyle w:val="a3"/>
        <w:widowControl w:val="0"/>
        <w:numPr>
          <w:ilvl w:val="1"/>
          <w:numId w:val="10"/>
        </w:numPr>
        <w:tabs>
          <w:tab w:val="left" w:pos="1418"/>
        </w:tabs>
        <w:autoSpaceDE w:val="0"/>
        <w:autoSpaceDN w:val="0"/>
        <w:ind w:left="0" w:firstLine="709"/>
        <w:contextualSpacing w:val="0"/>
        <w:jc w:val="both"/>
        <w:rPr>
          <w:color w:val="000009"/>
          <w:sz w:val="20"/>
          <w:szCs w:val="20"/>
        </w:rPr>
      </w:pPr>
      <w:r w:rsidRPr="001A2AB1">
        <w:rPr>
          <w:color w:val="000009"/>
          <w:sz w:val="20"/>
          <w:szCs w:val="20"/>
        </w:rPr>
        <w:t>Постачальник керуючись положеннями пункту 44 підрозділу 2 розділу ХХ ПКУ, як платник податку, який здійснює постачання електричної енергії визначає дату виникнення податкових зобов’язань за касовим методом. Постачальник складає зведені податкові накладні та/або розрахунки коригування до них за касовим методом на останній день місяця в електронній формі та реєструє їх в Єдиному державному реєстрі податкових накладних в порядку та строки, визначені Податковим кодексом України. Керуючись положеннями пункту 201.1. статті 201 ПКУ Постачальник складає податкові накладні з обов’язковим зазначенням найменування товару згідно коду УКТ ЗЕТ 2716 00 00 00, номенклатура товару - «Електроенергія».</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10"/>
        <w:contextualSpacing w:val="0"/>
        <w:jc w:val="both"/>
        <w:rPr>
          <w:b/>
          <w:bCs/>
          <w:color w:val="000009"/>
          <w:sz w:val="20"/>
          <w:szCs w:val="20"/>
        </w:rPr>
      </w:pPr>
      <w:r w:rsidRPr="001A2AB1">
        <w:rPr>
          <w:b/>
          <w:bCs/>
          <w:color w:val="000009"/>
          <w:sz w:val="20"/>
          <w:szCs w:val="20"/>
        </w:rPr>
        <w:t>ПРАВА ТА ОБОВ'ЯЗКИ СПОЖИВАЧА</w:t>
      </w:r>
    </w:p>
    <w:p w:rsidR="00271BFC" w:rsidRPr="001A2AB1" w:rsidRDefault="00271BFC" w:rsidP="00271BFC">
      <w:pPr>
        <w:pStyle w:val="a3"/>
        <w:tabs>
          <w:tab w:val="left" w:pos="1560"/>
        </w:tabs>
        <w:ind w:left="1068"/>
        <w:rPr>
          <w:b/>
          <w:bCs/>
          <w:color w:val="000009"/>
          <w:sz w:val="20"/>
          <w:szCs w:val="20"/>
        </w:rPr>
      </w:pPr>
    </w:p>
    <w:p w:rsidR="00271BFC" w:rsidRPr="001A2AB1" w:rsidRDefault="00271BFC" w:rsidP="00271BFC">
      <w:pPr>
        <w:pStyle w:val="a3"/>
        <w:widowControl w:val="0"/>
        <w:numPr>
          <w:ilvl w:val="1"/>
          <w:numId w:val="9"/>
        </w:numPr>
        <w:tabs>
          <w:tab w:val="left" w:pos="1418"/>
        </w:tabs>
        <w:autoSpaceDE w:val="0"/>
        <w:autoSpaceDN w:val="0"/>
        <w:ind w:left="0" w:firstLine="709"/>
        <w:contextualSpacing w:val="0"/>
        <w:jc w:val="both"/>
        <w:rPr>
          <w:b/>
          <w:bCs/>
          <w:sz w:val="20"/>
          <w:szCs w:val="20"/>
        </w:rPr>
      </w:pPr>
      <w:bookmarkStart w:id="36" w:name="_Hlk119923090"/>
      <w:r w:rsidRPr="001A2AB1">
        <w:rPr>
          <w:b/>
          <w:bCs/>
          <w:color w:val="000009"/>
          <w:sz w:val="20"/>
          <w:szCs w:val="20"/>
        </w:rPr>
        <w:t>Споживач має право</w:t>
      </w:r>
    </w:p>
    <w:bookmarkEnd w:id="36"/>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безоплатно отримувати інформацію про обсяги та інші параметри власного споживання електричної енергії;</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звертатися до Постачальника для вирішення будь-яких питань, пов'язаних з виконанням цього Договору;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звіряння фактичних розрахунків в установленому ПРРЕЕ порядку з підписанням відповідного акту;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перейти на постачання електричної енергії до іншого </w:t>
      </w:r>
      <w:proofErr w:type="spellStart"/>
      <w:r w:rsidRPr="001A2AB1">
        <w:rPr>
          <w:color w:val="000009"/>
          <w:sz w:val="20"/>
          <w:szCs w:val="20"/>
        </w:rPr>
        <w:t>електропостачальника</w:t>
      </w:r>
      <w:proofErr w:type="spellEnd"/>
      <w:r w:rsidRPr="001A2AB1">
        <w:rPr>
          <w:color w:val="000009"/>
          <w:sz w:val="20"/>
          <w:szCs w:val="20"/>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71BFC" w:rsidRPr="001A2AB1" w:rsidRDefault="00271BFC" w:rsidP="00271BFC">
      <w:pPr>
        <w:pStyle w:val="a3"/>
        <w:widowControl w:val="0"/>
        <w:numPr>
          <w:ilvl w:val="2"/>
          <w:numId w:val="27"/>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інші права, передбачені чинним законодавством та цим Договором.</w:t>
      </w:r>
    </w:p>
    <w:p w:rsidR="00271BFC" w:rsidRPr="001A2AB1" w:rsidRDefault="00271BFC" w:rsidP="00271BFC">
      <w:pPr>
        <w:pStyle w:val="a3"/>
        <w:tabs>
          <w:tab w:val="left" w:pos="1418"/>
        </w:tabs>
        <w:ind w:left="709"/>
        <w:rPr>
          <w:color w:val="000009"/>
          <w:sz w:val="20"/>
          <w:szCs w:val="20"/>
        </w:rPr>
      </w:pPr>
    </w:p>
    <w:p w:rsidR="00271BFC" w:rsidRPr="001A2AB1" w:rsidRDefault="00271BFC" w:rsidP="00271BFC">
      <w:pPr>
        <w:pStyle w:val="a3"/>
        <w:widowControl w:val="0"/>
        <w:numPr>
          <w:ilvl w:val="1"/>
          <w:numId w:val="9"/>
        </w:numPr>
        <w:tabs>
          <w:tab w:val="left" w:pos="1418"/>
        </w:tabs>
        <w:autoSpaceDE w:val="0"/>
        <w:autoSpaceDN w:val="0"/>
        <w:ind w:left="0" w:firstLine="709"/>
        <w:contextualSpacing w:val="0"/>
        <w:jc w:val="both"/>
        <w:rPr>
          <w:b/>
          <w:bCs/>
          <w:sz w:val="20"/>
          <w:szCs w:val="20"/>
        </w:rPr>
      </w:pPr>
      <w:r w:rsidRPr="001A2AB1">
        <w:rPr>
          <w:b/>
          <w:bCs/>
          <w:color w:val="000009"/>
          <w:sz w:val="20"/>
          <w:szCs w:val="20"/>
        </w:rPr>
        <w:t>Споживач зобов'язується</w:t>
      </w:r>
    </w:p>
    <w:p w:rsidR="00271BFC" w:rsidRPr="001A2AB1" w:rsidRDefault="00271BFC" w:rsidP="00271BFC">
      <w:pPr>
        <w:pStyle w:val="a3"/>
        <w:widowControl w:val="0"/>
        <w:numPr>
          <w:ilvl w:val="2"/>
          <w:numId w:val="28"/>
        </w:numPr>
        <w:tabs>
          <w:tab w:val="left" w:pos="1418"/>
        </w:tabs>
        <w:autoSpaceDE w:val="0"/>
        <w:autoSpaceDN w:val="0"/>
        <w:ind w:hanging="11"/>
        <w:contextualSpacing w:val="0"/>
        <w:jc w:val="both"/>
        <w:rPr>
          <w:color w:val="000009"/>
          <w:sz w:val="20"/>
          <w:szCs w:val="20"/>
        </w:rPr>
      </w:pPr>
      <w:r w:rsidRPr="001A2AB1">
        <w:rPr>
          <w:color w:val="000009"/>
          <w:sz w:val="20"/>
          <w:szCs w:val="20"/>
        </w:rPr>
        <w:t>забезпечувати своєчасну та повну оплату спожитої електричної енергії згідно з умовами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протягом 5 робочих днів до початку постачання електричної енергії новим </w:t>
      </w:r>
      <w:proofErr w:type="spellStart"/>
      <w:r w:rsidRPr="001A2AB1">
        <w:rPr>
          <w:color w:val="000009"/>
          <w:sz w:val="20"/>
          <w:szCs w:val="20"/>
        </w:rPr>
        <w:t>електропостачальником</w:t>
      </w:r>
      <w:proofErr w:type="spellEnd"/>
      <w:r w:rsidRPr="001A2AB1">
        <w:rPr>
          <w:color w:val="000009"/>
          <w:sz w:val="20"/>
          <w:szCs w:val="20"/>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sz w:val="20"/>
          <w:szCs w:val="20"/>
        </w:rPr>
      </w:pPr>
      <w:r w:rsidRPr="001A2AB1">
        <w:rPr>
          <w:color w:val="000009"/>
          <w:sz w:val="20"/>
          <w:szCs w:val="20"/>
        </w:rPr>
        <w:t>надавати Постачальнику уточнені планові обсяги споживання на наступний розрахунковий період щомісячно до 15 числа місяця, що передує розрахунковому в узгодженій формі, що є Додатком № 5 до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дотримуватися планових обсягів споживання електричної енергії протягом строку дії цього Договору;</w:t>
      </w:r>
    </w:p>
    <w:p w:rsidR="00271BFC" w:rsidRPr="001A2AB1" w:rsidRDefault="00271BFC" w:rsidP="00271BFC">
      <w:pPr>
        <w:pStyle w:val="a3"/>
        <w:widowControl w:val="0"/>
        <w:numPr>
          <w:ilvl w:val="2"/>
          <w:numId w:val="28"/>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виконувати інші обов'язки, покладені на Споживача чинним законодавством та/або цим Договором.</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418" w:hanging="709"/>
        <w:contextualSpacing w:val="0"/>
        <w:jc w:val="both"/>
        <w:rPr>
          <w:b/>
          <w:bCs/>
          <w:sz w:val="20"/>
          <w:szCs w:val="20"/>
        </w:rPr>
      </w:pPr>
      <w:r w:rsidRPr="001A2AB1">
        <w:rPr>
          <w:b/>
          <w:bCs/>
          <w:color w:val="000009"/>
          <w:sz w:val="20"/>
          <w:szCs w:val="20"/>
        </w:rPr>
        <w:t>ПРАВА ТА ОБОВ'ЯЗКИ ПОСТАЧАЛЬНИКА</w:t>
      </w:r>
    </w:p>
    <w:p w:rsidR="00271BFC" w:rsidRPr="001A2AB1" w:rsidRDefault="00271BFC" w:rsidP="00271BFC">
      <w:pPr>
        <w:pStyle w:val="a3"/>
        <w:tabs>
          <w:tab w:val="left" w:pos="1560"/>
        </w:tabs>
        <w:ind w:left="1068"/>
        <w:rPr>
          <w:b/>
          <w:bCs/>
          <w:sz w:val="20"/>
          <w:szCs w:val="20"/>
        </w:rPr>
      </w:pPr>
    </w:p>
    <w:p w:rsidR="00271BFC" w:rsidRPr="001A2AB1" w:rsidRDefault="00271BFC" w:rsidP="00271BFC">
      <w:pPr>
        <w:pStyle w:val="a3"/>
        <w:widowControl w:val="0"/>
        <w:numPr>
          <w:ilvl w:val="1"/>
          <w:numId w:val="19"/>
        </w:numPr>
        <w:tabs>
          <w:tab w:val="left" w:pos="1418"/>
        </w:tabs>
        <w:autoSpaceDE w:val="0"/>
        <w:autoSpaceDN w:val="0"/>
        <w:ind w:left="1560" w:hanging="851"/>
        <w:contextualSpacing w:val="0"/>
        <w:jc w:val="both"/>
        <w:rPr>
          <w:b/>
          <w:bCs/>
          <w:sz w:val="20"/>
          <w:szCs w:val="20"/>
        </w:rPr>
      </w:pPr>
      <w:r w:rsidRPr="001A2AB1">
        <w:rPr>
          <w:b/>
          <w:bCs/>
          <w:color w:val="000009"/>
          <w:sz w:val="20"/>
          <w:szCs w:val="20"/>
        </w:rPr>
        <w:t>Постачальник має право</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 Споживача оплату за поставлену електричну енергію;</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lastRenderedPageBreak/>
        <w:t>контролювати правильність оформлення Споживачем платіжних документів;</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A2AB1">
        <w:rPr>
          <w:color w:val="000009"/>
          <w:sz w:val="20"/>
          <w:szCs w:val="20"/>
        </w:rPr>
        <w:t>акта</w:t>
      </w:r>
      <w:proofErr w:type="spellEnd"/>
      <w:r w:rsidRPr="001A2AB1">
        <w:rPr>
          <w:color w:val="000009"/>
          <w:sz w:val="20"/>
          <w:szCs w:val="20"/>
        </w:rPr>
        <w:t>;</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змінити ціну на електричну енергію, у тому числі внаслідок зміни регульованих складових ціни (тарифів на послуги з розподілу та/або передачі електричної енергії) та/або змін у нормативно-правових актах щодо формування цієї ціни;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 односторонньому порядку змінити умови Договору з попередженням Споживача за 21 (двадцять один) календарний день і правом Споживача або прийняти пропозицію, або розірвати договір. Після настання дати, вказаної в повідомленні Постачальника, і за відсутності заяви Споживача про розірвання договору, договір вважатиметься зміненим на запропонованих Постачальником умовах;</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proofErr w:type="spellStart"/>
      <w:r w:rsidRPr="001A2AB1">
        <w:rPr>
          <w:color w:val="000009"/>
          <w:sz w:val="20"/>
          <w:szCs w:val="20"/>
        </w:rPr>
        <w:t>дострокво</w:t>
      </w:r>
      <w:proofErr w:type="spellEnd"/>
      <w:r w:rsidRPr="001A2AB1">
        <w:rPr>
          <w:color w:val="000009"/>
          <w:sz w:val="20"/>
          <w:szCs w:val="20"/>
        </w:rPr>
        <w:t>, в односторонньому порядку розірвати цей Договір та/або припинити постачання електричної енергії Споживачу, відповідно до умов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інші права, передбачені чинним законодавством і цим Договором.</w:t>
      </w:r>
    </w:p>
    <w:p w:rsidR="00271BFC" w:rsidRPr="001A2AB1" w:rsidRDefault="00271BFC" w:rsidP="00271BFC">
      <w:pPr>
        <w:pStyle w:val="a3"/>
        <w:tabs>
          <w:tab w:val="left" w:pos="1418"/>
        </w:tabs>
        <w:ind w:left="709"/>
        <w:rPr>
          <w:color w:val="000009"/>
          <w:sz w:val="20"/>
          <w:szCs w:val="20"/>
        </w:rPr>
      </w:pPr>
    </w:p>
    <w:p w:rsidR="00271BFC" w:rsidRPr="001A2AB1" w:rsidRDefault="00271BFC" w:rsidP="00271BFC">
      <w:pPr>
        <w:pStyle w:val="a3"/>
        <w:widowControl w:val="0"/>
        <w:numPr>
          <w:ilvl w:val="1"/>
          <w:numId w:val="19"/>
        </w:numPr>
        <w:tabs>
          <w:tab w:val="left" w:pos="1418"/>
        </w:tabs>
        <w:autoSpaceDE w:val="0"/>
        <w:autoSpaceDN w:val="0"/>
        <w:ind w:left="1560" w:hanging="851"/>
        <w:contextualSpacing w:val="0"/>
        <w:jc w:val="both"/>
        <w:rPr>
          <w:b/>
          <w:bCs/>
          <w:sz w:val="20"/>
          <w:szCs w:val="20"/>
        </w:rPr>
      </w:pPr>
      <w:r w:rsidRPr="001A2AB1">
        <w:rPr>
          <w:b/>
          <w:bCs/>
          <w:color w:val="000009"/>
          <w:sz w:val="20"/>
          <w:szCs w:val="20"/>
        </w:rPr>
        <w:t>Постачальник зобов'язується</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видавати Споживачеві безоплатно платіжні документи та форми звернень;</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приймати оплату наданих за цим Договором послуг будь-яким способом, що передбачений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належну організацію власної роботи для можливості передачі та обробки звернень Споживача з питань, що пов'язані з виконанням цього Договору;</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забезпечувати конфіденційність даних, отриманих від Споживача;</w:t>
      </w:r>
    </w:p>
    <w:p w:rsidR="00271BFC" w:rsidRPr="001A2AB1" w:rsidRDefault="00271BFC" w:rsidP="00271BFC">
      <w:pPr>
        <w:pStyle w:val="a3"/>
        <w:widowControl w:val="0"/>
        <w:numPr>
          <w:ilvl w:val="2"/>
          <w:numId w:val="19"/>
        </w:numPr>
        <w:tabs>
          <w:tab w:val="left" w:pos="1418"/>
        </w:tabs>
        <w:autoSpaceDE w:val="0"/>
        <w:autoSpaceDN w:val="0"/>
        <w:ind w:left="0" w:firstLine="709"/>
        <w:contextualSpacing w:val="0"/>
        <w:jc w:val="both"/>
        <w:rPr>
          <w:color w:val="000009"/>
          <w:sz w:val="20"/>
          <w:szCs w:val="20"/>
        </w:rPr>
      </w:pPr>
      <w:r w:rsidRPr="001A2AB1">
        <w:rPr>
          <w:color w:val="000009"/>
          <w:sz w:val="20"/>
          <w:szCs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 xml:space="preserve">вибрати іншого </w:t>
      </w:r>
      <w:proofErr w:type="spellStart"/>
      <w:r w:rsidRPr="001A2AB1">
        <w:rPr>
          <w:color w:val="000009"/>
          <w:sz w:val="20"/>
          <w:szCs w:val="20"/>
        </w:rPr>
        <w:t>електропостачальника</w:t>
      </w:r>
      <w:proofErr w:type="spellEnd"/>
      <w:r w:rsidRPr="001A2AB1">
        <w:rPr>
          <w:color w:val="000009"/>
          <w:sz w:val="20"/>
          <w:szCs w:val="20"/>
        </w:rPr>
        <w:t xml:space="preserve"> та про наслідки невиконання цього; </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 xml:space="preserve">перейти до </w:t>
      </w:r>
      <w:proofErr w:type="spellStart"/>
      <w:r w:rsidRPr="001A2AB1">
        <w:rPr>
          <w:color w:val="000009"/>
          <w:sz w:val="20"/>
          <w:szCs w:val="20"/>
        </w:rPr>
        <w:t>електропостачальника</w:t>
      </w:r>
      <w:proofErr w:type="spellEnd"/>
      <w:r w:rsidRPr="001A2AB1">
        <w:rPr>
          <w:color w:val="000009"/>
          <w:sz w:val="20"/>
          <w:szCs w:val="20"/>
        </w:rPr>
        <w:t>, на якого в установленому порядку покладені спеціальні обов’язки (постачальник «останньої надії»);</w:t>
      </w:r>
    </w:p>
    <w:p w:rsidR="00271BFC" w:rsidRPr="001A2AB1" w:rsidRDefault="00271BFC" w:rsidP="00271BFC">
      <w:pPr>
        <w:pStyle w:val="a3"/>
        <w:widowControl w:val="0"/>
        <w:numPr>
          <w:ilvl w:val="0"/>
          <w:numId w:val="15"/>
        </w:numPr>
        <w:tabs>
          <w:tab w:val="left" w:pos="1418"/>
        </w:tabs>
        <w:autoSpaceDE w:val="0"/>
        <w:autoSpaceDN w:val="0"/>
        <w:ind w:left="0" w:firstLine="680"/>
        <w:contextualSpacing w:val="0"/>
        <w:jc w:val="both"/>
        <w:rPr>
          <w:color w:val="000009"/>
          <w:sz w:val="20"/>
          <w:szCs w:val="20"/>
        </w:rPr>
      </w:pPr>
      <w:r w:rsidRPr="001A2AB1">
        <w:rPr>
          <w:color w:val="000009"/>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271BFC" w:rsidRPr="001A2AB1" w:rsidRDefault="00271BFC" w:rsidP="00271BFC">
      <w:pPr>
        <w:pStyle w:val="a3"/>
        <w:widowControl w:val="0"/>
        <w:numPr>
          <w:ilvl w:val="2"/>
          <w:numId w:val="19"/>
        </w:numPr>
        <w:tabs>
          <w:tab w:val="left" w:pos="1418"/>
        </w:tabs>
        <w:autoSpaceDE w:val="0"/>
        <w:autoSpaceDN w:val="0"/>
        <w:ind w:hanging="11"/>
        <w:contextualSpacing w:val="0"/>
        <w:jc w:val="both"/>
        <w:rPr>
          <w:color w:val="000009"/>
          <w:sz w:val="20"/>
          <w:szCs w:val="20"/>
        </w:rPr>
      </w:pPr>
      <w:r w:rsidRPr="001A2AB1">
        <w:rPr>
          <w:color w:val="000009"/>
          <w:sz w:val="20"/>
          <w:szCs w:val="20"/>
        </w:rPr>
        <w:t>виконувати інші обов'язки, покладені на Постачальника чинним законодавством та/або цим Договором.</w:t>
      </w:r>
    </w:p>
    <w:p w:rsidR="00271BFC" w:rsidRPr="001A2AB1" w:rsidRDefault="00271BFC" w:rsidP="00271BFC">
      <w:pPr>
        <w:pStyle w:val="a3"/>
        <w:tabs>
          <w:tab w:val="left" w:pos="1560"/>
        </w:tabs>
        <w:ind w:left="709"/>
        <w:rPr>
          <w:color w:val="000009"/>
          <w:sz w:val="20"/>
          <w:szCs w:val="20"/>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color w:val="000009"/>
          <w:sz w:val="20"/>
          <w:szCs w:val="20"/>
        </w:rPr>
      </w:pPr>
      <w:r w:rsidRPr="001A2AB1">
        <w:rPr>
          <w:b/>
          <w:bCs/>
          <w:color w:val="000009"/>
          <w:sz w:val="20"/>
          <w:szCs w:val="20"/>
        </w:rPr>
        <w:t>ПОРЯДОК ПРИПИНЕННЯ ТА ВІДНОВЛЕННЯ ПОСТАЧАННЯ ЕЛЕКТРИЧНОЇ ЕНЕРГІЇ</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sz w:val="20"/>
          <w:szCs w:val="20"/>
        </w:rPr>
      </w:pPr>
      <w:r w:rsidRPr="001A2AB1">
        <w:rPr>
          <w:color w:val="000009"/>
          <w:sz w:val="20"/>
          <w:szCs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Припинення електропостачання не звільняє Споживача від обов'язку сплатити заборгованість Постачальнику за цим Договором.</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71BFC" w:rsidRPr="001A2AB1" w:rsidRDefault="00271BFC" w:rsidP="00271BFC">
      <w:pPr>
        <w:pStyle w:val="a3"/>
        <w:widowControl w:val="0"/>
        <w:numPr>
          <w:ilvl w:val="1"/>
          <w:numId w:val="20"/>
        </w:numPr>
        <w:tabs>
          <w:tab w:val="left" w:pos="1560"/>
        </w:tabs>
        <w:autoSpaceDE w:val="0"/>
        <w:autoSpaceDN w:val="0"/>
        <w:ind w:left="0" w:firstLine="709"/>
        <w:contextualSpacing w:val="0"/>
        <w:jc w:val="both"/>
        <w:rPr>
          <w:color w:val="000009"/>
          <w:sz w:val="20"/>
          <w:szCs w:val="20"/>
        </w:rPr>
      </w:pPr>
      <w:r w:rsidRPr="001A2AB1">
        <w:rPr>
          <w:color w:val="000009"/>
          <w:sz w:val="20"/>
          <w:szCs w:val="20"/>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ВІДПОВІДАЛЬНІСТЬ СТОРІН</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sz w:val="20"/>
          <w:szCs w:val="20"/>
        </w:rPr>
      </w:pPr>
      <w:r w:rsidRPr="001A2AB1">
        <w:rPr>
          <w:color w:val="000009"/>
          <w:sz w:val="20"/>
          <w:szCs w:val="20"/>
        </w:rPr>
        <w:lastRenderedPageBreak/>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порушення Споживачем строків розрахунків з Постачальником - в розмірі, погодженому Сторонами в цьому Договорі;</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Порядок документального підтвердження порушень умов цього Договору, а також відшкодування збитків встановлюється ПРРЕЕ.</w:t>
      </w:r>
    </w:p>
    <w:p w:rsidR="00271BFC" w:rsidRPr="001A2AB1" w:rsidRDefault="00271BFC" w:rsidP="00271BFC">
      <w:pPr>
        <w:pStyle w:val="a3"/>
        <w:widowControl w:val="0"/>
        <w:numPr>
          <w:ilvl w:val="1"/>
          <w:numId w:val="21"/>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ПОРЯДОК ЗМІНИ ЕЛЕКТРОПОСТАЧАЛЬНИКА</w:t>
      </w:r>
    </w:p>
    <w:p w:rsidR="00271BFC" w:rsidRPr="001A2AB1" w:rsidRDefault="00271BFC" w:rsidP="00271BFC">
      <w:pPr>
        <w:pStyle w:val="a3"/>
        <w:widowControl w:val="0"/>
        <w:numPr>
          <w:ilvl w:val="1"/>
          <w:numId w:val="30"/>
        </w:numPr>
        <w:tabs>
          <w:tab w:val="left" w:pos="1560"/>
          <w:tab w:val="left" w:pos="2981"/>
          <w:tab w:val="left" w:pos="7302"/>
          <w:tab w:val="left" w:pos="8743"/>
        </w:tabs>
        <w:autoSpaceDE w:val="0"/>
        <w:autoSpaceDN w:val="0"/>
        <w:ind w:left="0" w:firstLine="709"/>
        <w:contextualSpacing w:val="0"/>
        <w:jc w:val="both"/>
        <w:rPr>
          <w:sz w:val="20"/>
          <w:szCs w:val="20"/>
        </w:rPr>
      </w:pPr>
      <w:r w:rsidRPr="001A2AB1">
        <w:rPr>
          <w:color w:val="000009"/>
          <w:sz w:val="20"/>
          <w:szCs w:val="20"/>
        </w:rPr>
        <w:t xml:space="preserve">Споживач має право в будь-який момент часу змінити Постачальника шляхом укладення нового договору постачання електричної енергії з новим </w:t>
      </w:r>
      <w:proofErr w:type="spellStart"/>
      <w:r w:rsidRPr="001A2AB1">
        <w:rPr>
          <w:color w:val="000009"/>
          <w:sz w:val="20"/>
          <w:szCs w:val="20"/>
        </w:rPr>
        <w:t>електропостачальником</w:t>
      </w:r>
      <w:proofErr w:type="spellEnd"/>
      <w:r w:rsidRPr="001A2AB1">
        <w:rPr>
          <w:color w:val="000009"/>
          <w:sz w:val="20"/>
          <w:szCs w:val="20"/>
        </w:rPr>
        <w:t>, вказавши дату або строки, в які буде відбуватись така зміна (початок дії нового договору про постачання електричної енергії) за умови:</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письмового повідомлення Постачальника принаймні за 21 день до такої зміни;</w:t>
      </w:r>
    </w:p>
    <w:p w:rsidR="00271BFC" w:rsidRPr="001A2AB1" w:rsidRDefault="00271BFC" w:rsidP="00271BFC">
      <w:pPr>
        <w:pStyle w:val="a3"/>
        <w:widowControl w:val="0"/>
        <w:numPr>
          <w:ilvl w:val="0"/>
          <w:numId w:val="15"/>
        </w:numPr>
        <w:tabs>
          <w:tab w:val="left" w:pos="1560"/>
        </w:tabs>
        <w:autoSpaceDE w:val="0"/>
        <w:autoSpaceDN w:val="0"/>
        <w:ind w:left="0" w:firstLine="680"/>
        <w:contextualSpacing w:val="0"/>
        <w:jc w:val="both"/>
        <w:rPr>
          <w:color w:val="000009"/>
          <w:sz w:val="20"/>
          <w:szCs w:val="20"/>
        </w:rPr>
      </w:pPr>
      <w:r w:rsidRPr="001A2AB1">
        <w:rPr>
          <w:color w:val="000009"/>
          <w:sz w:val="20"/>
          <w:szCs w:val="20"/>
        </w:rPr>
        <w:t>повного розрахунку з Постачальником за фактично спожиту електричну енергію у попередніх розрахункових періодах.</w:t>
      </w:r>
    </w:p>
    <w:p w:rsidR="00271BFC" w:rsidRPr="001A2AB1" w:rsidRDefault="00271BFC" w:rsidP="00271BFC">
      <w:pPr>
        <w:pStyle w:val="a3"/>
        <w:widowControl w:val="0"/>
        <w:numPr>
          <w:ilvl w:val="1"/>
          <w:numId w:val="30"/>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Зміна Постачальника електричної енергії здійснюється згідно з порядком, встановленим ПРРЕЕ.</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ПОРЯДОК РОЗВ'ЯЗАННЯ СПОРІВ</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Спори та розбіжності, що можуть виникнути під час виконання цього Договору, вирішуються шляхом переговорів між Сторонами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Під час вирішення спорів Сторони мають керуватися порядком врегулювання спорів, встановленим ПРРЕЕ.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У разі недосягнення між Сторонами згоди шляхом проведення переговорів, Споживач має право звернутись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71BFC" w:rsidRPr="001A2AB1" w:rsidRDefault="00271BFC" w:rsidP="00271BFC">
      <w:pPr>
        <w:pStyle w:val="a3"/>
        <w:tabs>
          <w:tab w:val="left" w:pos="1560"/>
          <w:tab w:val="left" w:pos="2981"/>
          <w:tab w:val="left" w:pos="7302"/>
          <w:tab w:val="left" w:pos="8743"/>
        </w:tabs>
        <w:ind w:left="0" w:firstLine="709"/>
        <w:rPr>
          <w:color w:val="000009"/>
          <w:sz w:val="20"/>
          <w:szCs w:val="20"/>
        </w:rPr>
      </w:pPr>
      <w:r w:rsidRPr="001A2AB1">
        <w:rPr>
          <w:color w:val="000009"/>
          <w:sz w:val="20"/>
          <w:szCs w:val="20"/>
        </w:rPr>
        <w:t xml:space="preserve">Врегулювання спорів Регулятором чи його територіальним підрозділом здійснюється відповідно до затвердженого Регулятором порядку. </w:t>
      </w:r>
    </w:p>
    <w:p w:rsidR="00271BFC" w:rsidRPr="001A2AB1" w:rsidRDefault="00271BFC" w:rsidP="00271BFC">
      <w:pPr>
        <w:pStyle w:val="a3"/>
        <w:widowControl w:val="0"/>
        <w:numPr>
          <w:ilvl w:val="1"/>
          <w:numId w:val="22"/>
        </w:numPr>
        <w:tabs>
          <w:tab w:val="left" w:pos="1560"/>
          <w:tab w:val="left" w:pos="2981"/>
          <w:tab w:val="left" w:pos="7302"/>
          <w:tab w:val="left" w:pos="8743"/>
        </w:tabs>
        <w:autoSpaceDE w:val="0"/>
        <w:autoSpaceDN w:val="0"/>
        <w:ind w:left="0" w:firstLine="709"/>
        <w:contextualSpacing w:val="0"/>
        <w:jc w:val="both"/>
        <w:rPr>
          <w:color w:val="000009"/>
          <w:sz w:val="20"/>
          <w:szCs w:val="20"/>
        </w:rPr>
      </w:pPr>
      <w:r w:rsidRPr="001A2AB1">
        <w:rPr>
          <w:color w:val="000009"/>
          <w:sz w:val="20"/>
          <w:szCs w:val="20"/>
        </w:rPr>
        <w:t xml:space="preserve">Сторони домовились, що у випадку недосягнення згоди шляхом переговорів, суперечки передаються на вирішення в господарські суди України відповідно до підсудності та підвідомчості, встановлених чинним законодавством України та підлягають розгляду відповідно до чинного законодавства України. </w:t>
      </w:r>
    </w:p>
    <w:p w:rsidR="00271BFC" w:rsidRPr="001A2AB1" w:rsidRDefault="00271BFC" w:rsidP="00271BFC">
      <w:pPr>
        <w:pStyle w:val="a3"/>
        <w:tabs>
          <w:tab w:val="left" w:pos="1560"/>
          <w:tab w:val="left" w:pos="2981"/>
          <w:tab w:val="left" w:pos="7302"/>
          <w:tab w:val="left" w:pos="8743"/>
        </w:tabs>
        <w:ind w:left="709"/>
        <w:rPr>
          <w:color w:val="000009"/>
          <w:sz w:val="20"/>
          <w:szCs w:val="20"/>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sz w:val="20"/>
          <w:szCs w:val="20"/>
        </w:rPr>
      </w:pPr>
      <w:r w:rsidRPr="001A2AB1">
        <w:rPr>
          <w:b/>
          <w:bCs/>
          <w:color w:val="000009"/>
          <w:sz w:val="20"/>
          <w:szCs w:val="20"/>
        </w:rPr>
        <w:t>ФОРС-МАЖОРНІ ОБСТАВИНИ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1A2AB1">
        <w:rPr>
          <w:color w:val="000009"/>
          <w:sz w:val="20"/>
          <w:szCs w:val="20"/>
        </w:rPr>
        <w:t>т.п</w:t>
      </w:r>
      <w:proofErr w:type="spellEnd"/>
      <w:r w:rsidRPr="001A2AB1">
        <w:rPr>
          <w:color w:val="000009"/>
          <w:sz w:val="20"/>
          <w:szCs w:val="20"/>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Сторона, для якої склались форс-мажорні обставини (обставини непереборної сили), пов’язані з </w:t>
      </w:r>
      <w:r w:rsidRPr="001A2AB1">
        <w:rPr>
          <w:color w:val="000009"/>
          <w:sz w:val="20"/>
          <w:szCs w:val="20"/>
        </w:rPr>
        <w:lastRenderedPageBreak/>
        <w:t>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271BFC" w:rsidRPr="001A2AB1" w:rsidRDefault="00271BFC" w:rsidP="00271BFC">
      <w:pPr>
        <w:pStyle w:val="a3"/>
        <w:widowControl w:val="0"/>
        <w:numPr>
          <w:ilvl w:val="1"/>
          <w:numId w:val="23"/>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271BFC" w:rsidRPr="001A2AB1" w:rsidRDefault="00271BFC" w:rsidP="00271BFC">
      <w:pPr>
        <w:tabs>
          <w:tab w:val="left" w:pos="1560"/>
        </w:tabs>
        <w:rPr>
          <w:rFonts w:ascii="Times New Roman" w:hAnsi="Times New Roman" w:cs="Times New Roman"/>
          <w:color w:val="000009"/>
          <w:sz w:val="20"/>
          <w:szCs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1"/>
        <w:contextualSpacing w:val="0"/>
        <w:jc w:val="both"/>
        <w:rPr>
          <w:b/>
          <w:bCs/>
          <w:color w:val="000009"/>
          <w:sz w:val="20"/>
          <w:szCs w:val="20"/>
        </w:rPr>
      </w:pPr>
      <w:r w:rsidRPr="001A2AB1">
        <w:rPr>
          <w:b/>
          <w:bCs/>
          <w:color w:val="000009"/>
          <w:sz w:val="20"/>
          <w:szCs w:val="20"/>
        </w:rPr>
        <w:t>ЗМІНА УМОВ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Умови цього Договору не можуть змінюватись протягом його дії, крім випадків та на умовах передбачених </w:t>
      </w:r>
      <w:r w:rsidRPr="001A2AB1">
        <w:rPr>
          <w:sz w:val="20"/>
          <w:szCs w:val="20"/>
        </w:rPr>
        <w:t>Цивільним кодексом України, Господарським кодексом України,</w:t>
      </w:r>
      <w:r w:rsidRPr="001A2AB1">
        <w:rPr>
          <w:color w:val="000009"/>
          <w:sz w:val="20"/>
          <w:szCs w:val="20"/>
        </w:rPr>
        <w:t xml:space="preserve"> Постановою КМУ № 1178 від 12.10.2022 р. та умовами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 xml:space="preserve">Пропозицію щодо внесення змін до Договору може зробити кожна із Сторін Договору, шляхом повідомлення відповідно до вимог цього Договору. Пропозиція щодо внесення змін до Договору має містити обґрунтування необхідності внесення таких змін. </w:t>
      </w:r>
    </w:p>
    <w:p w:rsidR="00271BFC" w:rsidRPr="001A2AB1" w:rsidRDefault="00271BFC" w:rsidP="00271BFC">
      <w:pPr>
        <w:pStyle w:val="Style7"/>
        <w:ind w:firstLine="708"/>
        <w:jc w:val="both"/>
        <w:rPr>
          <w:sz w:val="20"/>
          <w:szCs w:val="20"/>
          <w:lang w:val="uk-UA"/>
        </w:rPr>
      </w:pPr>
      <w:r w:rsidRPr="001A2AB1">
        <w:rPr>
          <w:sz w:val="20"/>
          <w:szCs w:val="20"/>
          <w:lang w:val="uk-UA"/>
        </w:rPr>
        <w:t>Відповідь особи, якій адресована пропозиція щодо зміни умов Договору, повинна бути повною і безумовною.</w:t>
      </w:r>
    </w:p>
    <w:p w:rsidR="00271BFC" w:rsidRPr="001A2AB1" w:rsidRDefault="00271BFC" w:rsidP="00271BFC">
      <w:pPr>
        <w:pStyle w:val="Style7"/>
        <w:spacing w:line="240" w:lineRule="auto"/>
        <w:ind w:firstLine="708"/>
        <w:jc w:val="both"/>
        <w:rPr>
          <w:sz w:val="20"/>
          <w:szCs w:val="20"/>
          <w:lang w:val="uk-UA"/>
        </w:rPr>
      </w:pPr>
      <w:r w:rsidRPr="001A2AB1">
        <w:rPr>
          <w:sz w:val="20"/>
          <w:szCs w:val="20"/>
          <w:lang w:val="uk-UA"/>
        </w:rPr>
        <w:t>Обмін інформацією (повідомленнями, листами тощо) щодо внесення змін до Договору здійснюється належним чином відповідно до вимог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271BFC" w:rsidRPr="001A2AB1" w:rsidRDefault="00271BFC" w:rsidP="00271BFC">
      <w:pPr>
        <w:pStyle w:val="a3"/>
        <w:widowControl w:val="0"/>
        <w:numPr>
          <w:ilvl w:val="0"/>
          <w:numId w:val="26"/>
        </w:numPr>
        <w:tabs>
          <w:tab w:val="left" w:pos="1418"/>
        </w:tabs>
        <w:autoSpaceDE w:val="0"/>
        <w:autoSpaceDN w:val="0"/>
        <w:ind w:hanging="11"/>
        <w:contextualSpacing w:val="0"/>
        <w:jc w:val="both"/>
        <w:rPr>
          <w:sz w:val="20"/>
          <w:szCs w:val="20"/>
        </w:rPr>
      </w:pPr>
      <w:r w:rsidRPr="001A2AB1">
        <w:rPr>
          <w:sz w:val="20"/>
          <w:szCs w:val="20"/>
        </w:rPr>
        <w:t>зменшення обсягів закупівлі, зокрема з урахуванням фактичного обсягу видатків замовника;</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2AB1">
        <w:rPr>
          <w:sz w:val="20"/>
          <w:szCs w:val="20"/>
        </w:rPr>
        <w:t>пропорційно</w:t>
      </w:r>
      <w:proofErr w:type="spellEnd"/>
      <w:r w:rsidRPr="001A2AB1">
        <w:rPr>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1BFC" w:rsidRPr="001A2AB1" w:rsidRDefault="00271BFC" w:rsidP="00271BFC">
      <w:pPr>
        <w:ind w:firstLine="708"/>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Збільшення ціни за одиницю товару за Договором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1A2AB1">
        <w:rPr>
          <w:rFonts w:ascii="Times New Roman" w:hAnsi="Times New Roman" w:cs="Times New Roman"/>
          <w:spacing w:val="-3"/>
          <w:sz w:val="20"/>
          <w:szCs w:val="20"/>
          <w:lang w:val="uk-UA"/>
        </w:rPr>
        <w:t xml:space="preserve">«ОЕС </w:t>
      </w:r>
      <w:r w:rsidRPr="001A2AB1">
        <w:rPr>
          <w:rFonts w:ascii="Times New Roman" w:hAnsi="Times New Roman" w:cs="Times New Roman"/>
          <w:sz w:val="20"/>
          <w:szCs w:val="20"/>
          <w:lang w:val="uk-UA"/>
        </w:rPr>
        <w:t>України».</w:t>
      </w:r>
    </w:p>
    <w:p w:rsidR="00271BFC" w:rsidRPr="001A2AB1" w:rsidRDefault="00271BFC" w:rsidP="00271BFC">
      <w:pPr>
        <w:ind w:firstLine="708"/>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1A2AB1">
        <w:rPr>
          <w:rFonts w:ascii="Times New Roman" w:hAnsi="Times New Roman" w:cs="Times New Roman"/>
          <w:spacing w:val="-6"/>
          <w:sz w:val="20"/>
          <w:szCs w:val="20"/>
          <w:lang w:val="uk-UA"/>
        </w:rPr>
        <w:t xml:space="preserve"> </w:t>
      </w:r>
      <w:r w:rsidRPr="001A2AB1">
        <w:rPr>
          <w:rFonts w:ascii="Times New Roman" w:hAnsi="Times New Roman" w:cs="Times New Roman"/>
          <w:sz w:val="20"/>
          <w:szCs w:val="20"/>
          <w:lang w:val="uk-UA"/>
        </w:rPr>
        <w:t>документи: або завірені належним чином копії (роздруківки з веб-сайту) інформації щодо торгів на РДН за відповідний період, які оприлюднюються на АТ «Оператор ринку»; або довідки Торгово-промислової палати</w:t>
      </w:r>
      <w:r w:rsidRPr="001A2AB1">
        <w:rPr>
          <w:rFonts w:ascii="Times New Roman" w:hAnsi="Times New Roman" w:cs="Times New Roman"/>
          <w:spacing w:val="-1"/>
          <w:sz w:val="20"/>
          <w:szCs w:val="20"/>
          <w:lang w:val="uk-UA"/>
        </w:rPr>
        <w:t xml:space="preserve"> </w:t>
      </w:r>
      <w:r w:rsidRPr="001A2AB1">
        <w:rPr>
          <w:rFonts w:ascii="Times New Roman" w:hAnsi="Times New Roman" w:cs="Times New Roman"/>
          <w:sz w:val="20"/>
          <w:szCs w:val="20"/>
          <w:lang w:val="uk-UA"/>
        </w:rPr>
        <w:t>України; або довідки регіональної Торгово-промислової</w:t>
      </w:r>
      <w:r w:rsidRPr="001A2AB1">
        <w:rPr>
          <w:rFonts w:ascii="Times New Roman" w:hAnsi="Times New Roman" w:cs="Times New Roman"/>
          <w:spacing w:val="-4"/>
          <w:sz w:val="20"/>
          <w:szCs w:val="20"/>
          <w:lang w:val="uk-UA"/>
        </w:rPr>
        <w:t xml:space="preserve"> </w:t>
      </w:r>
      <w:r w:rsidRPr="001A2AB1">
        <w:rPr>
          <w:rFonts w:ascii="Times New Roman" w:hAnsi="Times New Roman" w:cs="Times New Roman"/>
          <w:sz w:val="20"/>
          <w:szCs w:val="20"/>
          <w:lang w:val="uk-UA"/>
        </w:rPr>
        <w:t>палати; або довідки ДП</w:t>
      </w:r>
      <w:r w:rsidRPr="001A2AB1">
        <w:rPr>
          <w:rFonts w:ascii="Times New Roman" w:hAnsi="Times New Roman" w:cs="Times New Roman"/>
          <w:spacing w:val="2"/>
          <w:sz w:val="20"/>
          <w:szCs w:val="20"/>
          <w:lang w:val="uk-UA"/>
        </w:rPr>
        <w:t xml:space="preserve"> </w:t>
      </w:r>
      <w:r w:rsidRPr="001A2AB1">
        <w:rPr>
          <w:rFonts w:ascii="Times New Roman" w:hAnsi="Times New Roman" w:cs="Times New Roman"/>
          <w:sz w:val="20"/>
          <w:szCs w:val="20"/>
          <w:lang w:val="uk-UA"/>
        </w:rPr>
        <w:t>«</w:t>
      </w:r>
      <w:proofErr w:type="spellStart"/>
      <w:r w:rsidRPr="001A2AB1">
        <w:rPr>
          <w:rFonts w:ascii="Times New Roman" w:hAnsi="Times New Roman" w:cs="Times New Roman"/>
          <w:sz w:val="20"/>
          <w:szCs w:val="20"/>
          <w:lang w:val="uk-UA"/>
        </w:rPr>
        <w:t>Держзовнішінформ</w:t>
      </w:r>
      <w:proofErr w:type="spellEnd"/>
      <w:r w:rsidRPr="001A2AB1">
        <w:rPr>
          <w:rFonts w:ascii="Times New Roman" w:hAnsi="Times New Roman" w:cs="Times New Roman"/>
          <w:sz w:val="20"/>
          <w:szCs w:val="20"/>
          <w:lang w:val="uk-UA"/>
        </w:rPr>
        <w:t>»; або довідки Українського органу державної статистики</w:t>
      </w:r>
      <w:r w:rsidRPr="001A2AB1">
        <w:rPr>
          <w:rFonts w:ascii="Times New Roman" w:hAnsi="Times New Roman" w:cs="Times New Roman"/>
          <w:spacing w:val="-6"/>
          <w:sz w:val="20"/>
          <w:szCs w:val="20"/>
          <w:lang w:val="uk-UA"/>
        </w:rPr>
        <w:t xml:space="preserve"> </w:t>
      </w:r>
      <w:r w:rsidRPr="001A2AB1">
        <w:rPr>
          <w:rFonts w:ascii="Times New Roman" w:hAnsi="Times New Roman" w:cs="Times New Roman"/>
          <w:sz w:val="20"/>
          <w:szCs w:val="20"/>
          <w:lang w:val="uk-UA"/>
        </w:rPr>
        <w:t>тощо.</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погодження зміни ціни в договорі про закупівлю в бік зменшення (без зміни кількості (обсягу) та якості товарів, робіт і послуг);</w:t>
      </w:r>
    </w:p>
    <w:p w:rsidR="00271BFC" w:rsidRPr="001A2AB1" w:rsidRDefault="00271BFC" w:rsidP="00271BFC">
      <w:pPr>
        <w:ind w:firstLine="708"/>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Зменшення ціни за одиницю товару за Договором допускається за умови надання Споживачем документального підтвердження факту коливання ціни електричної енергії на ринку. Таким документальним підтвердженням є офіційні дані про середньозважену ціну електричної енергії на РДН, які склалися у відповідному періоді та оприлюднені на офіційному веб-сайті АТ «Оператор ринку» за </w:t>
      </w:r>
      <w:proofErr w:type="spellStart"/>
      <w:r w:rsidRPr="001A2AB1">
        <w:rPr>
          <w:rFonts w:ascii="Times New Roman" w:hAnsi="Times New Roman" w:cs="Times New Roman"/>
          <w:sz w:val="20"/>
          <w:szCs w:val="20"/>
          <w:lang w:val="uk-UA"/>
        </w:rPr>
        <w:t>адресою</w:t>
      </w:r>
      <w:proofErr w:type="spellEnd"/>
      <w:r w:rsidRPr="001A2AB1">
        <w:rPr>
          <w:rFonts w:ascii="Times New Roman" w:hAnsi="Times New Roman" w:cs="Times New Roman"/>
          <w:sz w:val="20"/>
          <w:szCs w:val="20"/>
          <w:lang w:val="uk-UA"/>
        </w:rPr>
        <w:t xml:space="preserve"> в мережі Інтернет https://www.oree.com.ua. У якості документального підтвердження даних, передбачених цим підпунктом, визначаються наступні документи: довідки Торгово-промислової палати</w:t>
      </w:r>
      <w:r w:rsidRPr="001A2AB1">
        <w:rPr>
          <w:rFonts w:ascii="Times New Roman" w:hAnsi="Times New Roman" w:cs="Times New Roman"/>
          <w:spacing w:val="-1"/>
          <w:sz w:val="20"/>
          <w:szCs w:val="20"/>
          <w:lang w:val="uk-UA"/>
        </w:rPr>
        <w:t xml:space="preserve"> </w:t>
      </w:r>
      <w:r w:rsidRPr="001A2AB1">
        <w:rPr>
          <w:rFonts w:ascii="Times New Roman" w:hAnsi="Times New Roman" w:cs="Times New Roman"/>
          <w:sz w:val="20"/>
          <w:szCs w:val="20"/>
          <w:lang w:val="uk-UA"/>
        </w:rPr>
        <w:t>України та ДП</w:t>
      </w:r>
      <w:r w:rsidRPr="001A2AB1">
        <w:rPr>
          <w:rFonts w:ascii="Times New Roman" w:hAnsi="Times New Roman" w:cs="Times New Roman"/>
          <w:spacing w:val="2"/>
          <w:sz w:val="20"/>
          <w:szCs w:val="20"/>
          <w:lang w:val="uk-UA"/>
        </w:rPr>
        <w:t xml:space="preserve"> </w:t>
      </w:r>
      <w:r w:rsidRPr="001A2AB1">
        <w:rPr>
          <w:rFonts w:ascii="Times New Roman" w:hAnsi="Times New Roman" w:cs="Times New Roman"/>
          <w:sz w:val="20"/>
          <w:szCs w:val="20"/>
          <w:lang w:val="uk-UA"/>
        </w:rPr>
        <w:t>«</w:t>
      </w:r>
      <w:proofErr w:type="spellStart"/>
      <w:r w:rsidRPr="001A2AB1">
        <w:rPr>
          <w:rFonts w:ascii="Times New Roman" w:hAnsi="Times New Roman" w:cs="Times New Roman"/>
          <w:sz w:val="20"/>
          <w:szCs w:val="20"/>
          <w:lang w:val="uk-UA"/>
        </w:rPr>
        <w:t>Держзовнішінформ</w:t>
      </w:r>
      <w:proofErr w:type="spellEnd"/>
      <w:r w:rsidRPr="001A2AB1">
        <w:rPr>
          <w:rFonts w:ascii="Times New Roman" w:hAnsi="Times New Roman" w:cs="Times New Roman"/>
          <w:sz w:val="20"/>
          <w:szCs w:val="20"/>
          <w:lang w:val="uk-UA"/>
        </w:rPr>
        <w:t>».</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sz w:val="20"/>
          <w:szCs w:val="20"/>
        </w:rPr>
        <w:t>пропорційно</w:t>
      </w:r>
      <w:proofErr w:type="spellEnd"/>
      <w:r w:rsidRPr="001A2AB1">
        <w:rPr>
          <w:sz w:val="20"/>
          <w:szCs w:val="20"/>
        </w:rPr>
        <w:t xml:space="preserve"> до зміни таких ставок та/або пільг з оподаткування, а також у зв’язку із зміною системи оподаткування </w:t>
      </w:r>
      <w:proofErr w:type="spellStart"/>
      <w:r w:rsidRPr="001A2AB1">
        <w:rPr>
          <w:sz w:val="20"/>
          <w:szCs w:val="20"/>
        </w:rPr>
        <w:t>пропорційно</w:t>
      </w:r>
      <w:proofErr w:type="spellEnd"/>
      <w:r w:rsidRPr="001A2AB1">
        <w:rPr>
          <w:sz w:val="20"/>
          <w:szCs w:val="20"/>
        </w:rPr>
        <w:t xml:space="preserve"> до зміни податкового навантаження внаслідок зміни системи оподаткування.</w:t>
      </w: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 xml:space="preserve">зміни встановленого згідно із законодавством органами державної статистики індексу споживчих цін, зміни </w:t>
      </w:r>
      <w:r w:rsidRPr="001A2AB1">
        <w:rPr>
          <w:sz w:val="20"/>
          <w:szCs w:val="20"/>
        </w:rPr>
        <w:lastRenderedPageBreak/>
        <w:t xml:space="preserve">курсу іноземної валюти, зміни біржових котирувань або показників </w:t>
      </w:r>
      <w:proofErr w:type="spellStart"/>
      <w:r w:rsidRPr="001A2AB1">
        <w:rPr>
          <w:sz w:val="20"/>
          <w:szCs w:val="20"/>
        </w:rPr>
        <w:t>Platts</w:t>
      </w:r>
      <w:proofErr w:type="spellEnd"/>
      <w:r w:rsidRPr="001A2AB1">
        <w:rPr>
          <w:sz w:val="20"/>
          <w:szCs w:val="20"/>
        </w:rPr>
        <w:t>, ARGUS, регульованих цін (тарифів), нормативів, середньозважених цін на електроенергію на РДН, що застосовуються в договорі про закупівлю, у разі встановлення в договорі про закупівлю порядку зміни ціни.</w:t>
      </w:r>
    </w:p>
    <w:p w:rsidR="00271BFC" w:rsidRPr="001A2AB1" w:rsidRDefault="00271BFC" w:rsidP="00271BFC">
      <w:pPr>
        <w:pStyle w:val="Style7"/>
        <w:tabs>
          <w:tab w:val="left" w:pos="658"/>
        </w:tabs>
        <w:jc w:val="both"/>
        <w:rPr>
          <w:sz w:val="20"/>
          <w:szCs w:val="20"/>
          <w:lang w:val="uk-UA"/>
        </w:rPr>
      </w:pPr>
      <w:r w:rsidRPr="001A2AB1">
        <w:rPr>
          <w:sz w:val="20"/>
          <w:szCs w:val="20"/>
          <w:lang w:val="uk-UA"/>
        </w:rPr>
        <w:tab/>
        <w:t>У випадку зміни встановленого згідно із законодавством органами державної статистики індексу споживчих цін, який застосовується в Договорі, нова (змінена) ціна за одиницю товару за Договором розраховується в такому порядку:</w:t>
      </w:r>
    </w:p>
    <w:p w:rsidR="00271BFC" w:rsidRPr="001A2AB1" w:rsidRDefault="00271BFC" w:rsidP="00271BFC">
      <w:pPr>
        <w:pStyle w:val="ae"/>
        <w:tabs>
          <w:tab w:val="left" w:pos="851"/>
          <w:tab w:val="left" w:pos="1276"/>
        </w:tabs>
        <w:jc w:val="center"/>
        <w:rPr>
          <w:rFonts w:ascii="Times New Roman" w:hAnsi="Times New Roman"/>
          <w:sz w:val="20"/>
          <w:lang w:val="uk-UA"/>
        </w:rPr>
      </w:pPr>
      <w:r w:rsidRPr="001A2AB1">
        <w:rPr>
          <w:rFonts w:ascii="Times New Roman" w:hAnsi="Times New Roman"/>
          <w:sz w:val="20"/>
          <w:lang w:val="uk-UA"/>
        </w:rPr>
        <w:t>х = ((а*i)+w)*1,2</w:t>
      </w:r>
    </w:p>
    <w:p w:rsidR="00271BFC" w:rsidRPr="001A2AB1" w:rsidRDefault="00271BFC" w:rsidP="00271BFC">
      <w:pPr>
        <w:pStyle w:val="a3"/>
        <w:ind w:left="0"/>
        <w:rPr>
          <w:sz w:val="20"/>
          <w:szCs w:val="20"/>
        </w:rPr>
      </w:pPr>
      <w:r w:rsidRPr="001A2AB1">
        <w:rPr>
          <w:sz w:val="20"/>
          <w:szCs w:val="20"/>
        </w:rPr>
        <w:t xml:space="preserve">де, </w:t>
      </w:r>
    </w:p>
    <w:p w:rsidR="00271BFC" w:rsidRPr="001A2AB1" w:rsidRDefault="00271BFC" w:rsidP="00271BFC">
      <w:pPr>
        <w:pStyle w:val="ae"/>
        <w:tabs>
          <w:tab w:val="left" w:pos="851"/>
          <w:tab w:val="left" w:pos="1276"/>
        </w:tabs>
        <w:ind w:firstLine="709"/>
        <w:rPr>
          <w:rFonts w:ascii="Times New Roman" w:hAnsi="Times New Roman"/>
          <w:sz w:val="20"/>
          <w:lang w:val="uk-UA"/>
        </w:rPr>
      </w:pPr>
      <w:r w:rsidRPr="001A2AB1">
        <w:rPr>
          <w:rFonts w:ascii="Times New Roman" w:hAnsi="Times New Roman"/>
          <w:sz w:val="20"/>
          <w:lang w:val="uk-UA"/>
        </w:rPr>
        <w:t>x – нова (змінена) ціна за одиницю товару за Договором, грн/кВт*год, з ПДВ;</w:t>
      </w:r>
    </w:p>
    <w:p w:rsidR="00271BFC" w:rsidRPr="001A2AB1" w:rsidRDefault="00271BFC" w:rsidP="00271BFC">
      <w:pPr>
        <w:pStyle w:val="ae"/>
        <w:tabs>
          <w:tab w:val="left" w:pos="851"/>
          <w:tab w:val="left" w:pos="1276"/>
        </w:tabs>
        <w:ind w:firstLine="709"/>
        <w:rPr>
          <w:rFonts w:ascii="Times New Roman" w:hAnsi="Times New Roman"/>
          <w:sz w:val="20"/>
          <w:lang w:val="uk-UA"/>
        </w:rPr>
      </w:pPr>
      <w:r w:rsidRPr="001A2AB1">
        <w:rPr>
          <w:rFonts w:ascii="Times New Roman" w:hAnsi="Times New Roman"/>
          <w:sz w:val="20"/>
          <w:lang w:val="uk-UA"/>
        </w:rPr>
        <w:t>а – ціна електричної енергії у відповідному розрахунковому періоді (без урахування регульованих тарифів), грн/кВт*год, без ПДВ;</w:t>
      </w:r>
    </w:p>
    <w:p w:rsidR="00271BFC" w:rsidRPr="001A2AB1" w:rsidRDefault="00271BFC" w:rsidP="00271BFC">
      <w:pPr>
        <w:ind w:firstLine="709"/>
        <w:jc w:val="both"/>
        <w:rPr>
          <w:rFonts w:ascii="Times New Roman" w:hAnsi="Times New Roman" w:cs="Times New Roman"/>
          <w:bCs/>
          <w:kern w:val="1"/>
          <w:position w:val="2"/>
          <w:sz w:val="20"/>
          <w:szCs w:val="20"/>
          <w:lang w:val="uk-UA" w:eastAsia="hi-IN" w:bidi="hi-IN"/>
        </w:rPr>
      </w:pPr>
      <w:r w:rsidRPr="001A2AB1">
        <w:rPr>
          <w:rFonts w:ascii="Times New Roman" w:hAnsi="Times New Roman" w:cs="Times New Roman"/>
          <w:sz w:val="20"/>
          <w:szCs w:val="20"/>
          <w:lang w:val="uk-UA"/>
        </w:rPr>
        <w:t>i</w:t>
      </w:r>
      <w:r w:rsidRPr="001A2AB1">
        <w:rPr>
          <w:rFonts w:ascii="Times New Roman" w:hAnsi="Times New Roman" w:cs="Times New Roman"/>
          <w:sz w:val="20"/>
          <w:szCs w:val="20"/>
          <w:vertAlign w:val="subscript"/>
          <w:lang w:val="uk-UA"/>
        </w:rPr>
        <w:t xml:space="preserve"> </w:t>
      </w:r>
      <w:r w:rsidRPr="001A2AB1">
        <w:rPr>
          <w:rFonts w:ascii="Times New Roman" w:hAnsi="Times New Roman" w:cs="Times New Roman"/>
          <w:sz w:val="20"/>
          <w:szCs w:val="20"/>
          <w:lang w:val="uk-UA"/>
        </w:rPr>
        <w:t xml:space="preserve">- </w:t>
      </w:r>
      <w:r w:rsidRPr="001A2AB1">
        <w:rPr>
          <w:rFonts w:ascii="Times New Roman" w:hAnsi="Times New Roman" w:cs="Times New Roman"/>
          <w:bCs/>
          <w:kern w:val="1"/>
          <w:position w:val="2"/>
          <w:sz w:val="20"/>
          <w:szCs w:val="20"/>
          <w:lang w:val="uk-UA"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2024 році (до відповідного місяця)), що опубліковано у встановленому порядку Державною службою статистики України на офіційному веб-сайті за </w:t>
      </w:r>
      <w:proofErr w:type="spellStart"/>
      <w:r w:rsidRPr="001A2AB1">
        <w:rPr>
          <w:rFonts w:ascii="Times New Roman" w:hAnsi="Times New Roman" w:cs="Times New Roman"/>
          <w:bCs/>
          <w:kern w:val="1"/>
          <w:position w:val="2"/>
          <w:sz w:val="20"/>
          <w:szCs w:val="20"/>
          <w:lang w:val="uk-UA" w:eastAsia="hi-IN" w:bidi="hi-IN"/>
        </w:rPr>
        <w:t>адресою</w:t>
      </w:r>
      <w:proofErr w:type="spellEnd"/>
      <w:r w:rsidRPr="001A2AB1">
        <w:rPr>
          <w:rFonts w:ascii="Times New Roman" w:hAnsi="Times New Roman" w:cs="Times New Roman"/>
          <w:bCs/>
          <w:kern w:val="1"/>
          <w:position w:val="2"/>
          <w:sz w:val="20"/>
          <w:szCs w:val="20"/>
          <w:lang w:val="uk-UA" w:eastAsia="hi-IN" w:bidi="hi-IN"/>
        </w:rPr>
        <w:t xml:space="preserve"> https://www.ukrstat.gov.ua/.</w:t>
      </w:r>
    </w:p>
    <w:p w:rsidR="00271BFC" w:rsidRPr="001A2AB1" w:rsidRDefault="00271BFC" w:rsidP="00271BFC">
      <w:pPr>
        <w:pStyle w:val="ae"/>
        <w:tabs>
          <w:tab w:val="left" w:pos="851"/>
          <w:tab w:val="left" w:pos="1276"/>
        </w:tabs>
        <w:ind w:firstLine="709"/>
        <w:rPr>
          <w:rFonts w:ascii="Times New Roman" w:hAnsi="Times New Roman"/>
          <w:bCs/>
          <w:kern w:val="1"/>
          <w:position w:val="2"/>
          <w:sz w:val="20"/>
          <w:lang w:val="uk-UA" w:eastAsia="hi-IN" w:bidi="hi-IN"/>
        </w:rPr>
      </w:pPr>
      <w:r w:rsidRPr="001A2AB1">
        <w:rPr>
          <w:rFonts w:ascii="Times New Roman" w:hAnsi="Times New Roman"/>
          <w:bCs/>
          <w:kern w:val="1"/>
          <w:position w:val="2"/>
          <w:sz w:val="20"/>
          <w:lang w:val="uk-UA" w:eastAsia="hi-IN" w:bidi="hi-IN"/>
        </w:rPr>
        <w:t>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i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rsidR="00271BFC" w:rsidRPr="001A2AB1" w:rsidRDefault="00271BFC" w:rsidP="00271BFC">
      <w:pPr>
        <w:pStyle w:val="a3"/>
        <w:tabs>
          <w:tab w:val="left" w:pos="851"/>
          <w:tab w:val="left" w:pos="1276"/>
        </w:tabs>
        <w:ind w:left="0" w:firstLine="709"/>
        <w:rPr>
          <w:sz w:val="20"/>
          <w:szCs w:val="20"/>
        </w:rPr>
      </w:pPr>
      <w:r w:rsidRPr="001A2AB1">
        <w:rPr>
          <w:sz w:val="20"/>
          <w:szCs w:val="20"/>
        </w:rPr>
        <w:t>w – тариф на послуги з передачі електричної енергії, грн/кВт*год, без ПДВ;</w:t>
      </w:r>
    </w:p>
    <w:p w:rsidR="00271BFC" w:rsidRPr="001A2AB1" w:rsidRDefault="00271BFC" w:rsidP="00271BFC">
      <w:pPr>
        <w:pStyle w:val="a3"/>
        <w:tabs>
          <w:tab w:val="left" w:pos="851"/>
          <w:tab w:val="left" w:pos="1276"/>
        </w:tabs>
        <w:ind w:left="0" w:firstLine="709"/>
        <w:rPr>
          <w:sz w:val="20"/>
          <w:szCs w:val="20"/>
        </w:rPr>
      </w:pPr>
      <w:r w:rsidRPr="001A2AB1">
        <w:rPr>
          <w:sz w:val="20"/>
          <w:szCs w:val="20"/>
        </w:rPr>
        <w:t>1,2 – математичне вираження ставки податку на додану вартість (ПДВ – 20%).</w:t>
      </w:r>
    </w:p>
    <w:p w:rsidR="00271BFC" w:rsidRPr="001A2AB1" w:rsidRDefault="00271BFC" w:rsidP="00271BFC">
      <w:pPr>
        <w:pStyle w:val="Style7"/>
        <w:ind w:firstLine="708"/>
        <w:jc w:val="both"/>
        <w:rPr>
          <w:sz w:val="20"/>
          <w:szCs w:val="20"/>
          <w:lang w:val="uk-UA"/>
        </w:rPr>
      </w:pPr>
    </w:p>
    <w:p w:rsidR="00271BFC" w:rsidRPr="001A2AB1" w:rsidRDefault="00271BFC" w:rsidP="00271BFC">
      <w:pPr>
        <w:pStyle w:val="Style7"/>
        <w:tabs>
          <w:tab w:val="left" w:pos="658"/>
        </w:tabs>
        <w:jc w:val="both"/>
        <w:rPr>
          <w:sz w:val="20"/>
          <w:szCs w:val="20"/>
          <w:lang w:val="uk-UA"/>
        </w:rPr>
      </w:pPr>
      <w:r w:rsidRPr="001A2AB1">
        <w:rPr>
          <w:sz w:val="20"/>
          <w:szCs w:val="20"/>
          <w:lang w:val="uk-UA"/>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які враховані в структурі остаточної ціни електричної енергії, що постачається за Договором, зміна ціни за одиницю товару за Договором здійснюється в наступному порядку.</w:t>
      </w:r>
    </w:p>
    <w:p w:rsidR="00271BFC" w:rsidRPr="001A2AB1" w:rsidRDefault="00271BFC" w:rsidP="00271BFC">
      <w:pPr>
        <w:pStyle w:val="Style7"/>
        <w:tabs>
          <w:tab w:val="left" w:pos="658"/>
        </w:tabs>
        <w:jc w:val="both"/>
        <w:rPr>
          <w:sz w:val="20"/>
          <w:szCs w:val="20"/>
          <w:lang w:val="uk-UA"/>
        </w:rPr>
      </w:pPr>
      <w:r w:rsidRPr="001A2AB1">
        <w:rPr>
          <w:sz w:val="20"/>
          <w:szCs w:val="20"/>
          <w:lang w:val="uk-UA"/>
        </w:rPr>
        <w:tab/>
        <w:t>Нова (змінена) ціна за одиницю товару за Договором застосовується до відносин між Сторонами з дня набрання чинності відповідного рішення про зміну відповідного регульованого тарифу, що застосовується в Договорі.</w:t>
      </w:r>
    </w:p>
    <w:p w:rsidR="00271BFC" w:rsidRPr="001A2AB1" w:rsidRDefault="00271BFC" w:rsidP="00271BFC">
      <w:pPr>
        <w:pStyle w:val="Style7"/>
        <w:ind w:firstLine="708"/>
        <w:jc w:val="both"/>
        <w:rPr>
          <w:sz w:val="20"/>
          <w:szCs w:val="20"/>
          <w:lang w:val="uk-UA"/>
        </w:rPr>
      </w:pPr>
      <w:r w:rsidRPr="001A2AB1">
        <w:rPr>
          <w:sz w:val="20"/>
          <w:szCs w:val="20"/>
          <w:lang w:val="uk-UA"/>
        </w:rPr>
        <w:t>В такому разі підставою для зміни ціни за одиницю товару за Договором є набрання чинності відповідного рішення про зміну відповідного регульованого тарифу, що застосовується в Договорі.</w:t>
      </w:r>
    </w:p>
    <w:p w:rsidR="00271BFC" w:rsidRPr="001A2AB1" w:rsidRDefault="00271BFC" w:rsidP="00271BFC">
      <w:pPr>
        <w:pStyle w:val="Style7"/>
        <w:tabs>
          <w:tab w:val="left" w:pos="658"/>
        </w:tabs>
        <w:jc w:val="both"/>
        <w:rPr>
          <w:sz w:val="20"/>
          <w:szCs w:val="20"/>
          <w:lang w:val="uk-UA"/>
        </w:rPr>
      </w:pPr>
    </w:p>
    <w:p w:rsidR="00271BFC" w:rsidRPr="001A2AB1" w:rsidRDefault="00271BFC" w:rsidP="00271BFC">
      <w:pPr>
        <w:pStyle w:val="Style7"/>
        <w:tabs>
          <w:tab w:val="left" w:pos="658"/>
        </w:tabs>
        <w:jc w:val="both"/>
        <w:rPr>
          <w:rStyle w:val="FontStyle11"/>
          <w:b w:val="0"/>
          <w:bCs/>
          <w:sz w:val="20"/>
          <w:szCs w:val="20"/>
          <w:lang w:val="uk-UA"/>
        </w:rPr>
      </w:pPr>
      <w:r w:rsidRPr="001A2AB1">
        <w:rPr>
          <w:sz w:val="20"/>
          <w:szCs w:val="20"/>
          <w:lang w:val="uk-UA"/>
        </w:rPr>
        <w:tab/>
        <w:t xml:space="preserve">У випадку зміни середньозважених цін на електроенергію на РДН, що застосовуються в Договорі, ціна за одиницю товару за Договором може визначатися в порядку, встановленому пунктом </w:t>
      </w:r>
      <w:r w:rsidRPr="001A2AB1">
        <w:rPr>
          <w:b/>
          <w:bCs/>
          <w:sz w:val="20"/>
          <w:szCs w:val="20"/>
          <w:lang w:val="uk-UA"/>
        </w:rPr>
        <w:t>«</w:t>
      </w:r>
      <w:r w:rsidRPr="001A2AB1">
        <w:rPr>
          <w:rStyle w:val="FontStyle11"/>
          <w:rFonts w:eastAsia="Calibri"/>
          <w:bCs/>
          <w:sz w:val="20"/>
          <w:szCs w:val="20"/>
          <w:lang w:val="uk-UA" w:eastAsia="uk-UA"/>
        </w:rPr>
        <w:t>Ціна за одиницю товару за Договором</w:t>
      </w:r>
      <w:r w:rsidRPr="001A2AB1">
        <w:rPr>
          <w:rStyle w:val="FontStyle11"/>
          <w:bCs/>
          <w:sz w:val="20"/>
          <w:szCs w:val="20"/>
          <w:lang w:val="uk-UA"/>
        </w:rPr>
        <w:t>» Додатком № 2 до цього Договору.</w:t>
      </w:r>
    </w:p>
    <w:p w:rsidR="00271BFC" w:rsidRPr="001A2AB1" w:rsidRDefault="00271BFC" w:rsidP="00271BFC">
      <w:pPr>
        <w:pStyle w:val="Style7"/>
        <w:tabs>
          <w:tab w:val="left" w:pos="658"/>
        </w:tabs>
        <w:jc w:val="both"/>
        <w:rPr>
          <w:b/>
          <w:bCs/>
          <w:sz w:val="20"/>
          <w:szCs w:val="20"/>
          <w:lang w:val="uk-UA"/>
        </w:rPr>
      </w:pPr>
    </w:p>
    <w:p w:rsidR="00271BFC" w:rsidRPr="001A2AB1" w:rsidRDefault="00271BFC" w:rsidP="00271BFC">
      <w:pPr>
        <w:pStyle w:val="Style7"/>
        <w:ind w:left="12" w:firstLine="696"/>
        <w:jc w:val="both"/>
        <w:rPr>
          <w:sz w:val="20"/>
          <w:szCs w:val="20"/>
          <w:lang w:val="uk-UA"/>
        </w:rPr>
      </w:pPr>
      <w:r w:rsidRPr="001A2AB1">
        <w:rPr>
          <w:sz w:val="20"/>
          <w:szCs w:val="20"/>
          <w:lang w:val="uk-UA"/>
        </w:rPr>
        <w:t xml:space="preserve">У разі зміни ціни за одиницю товару за Договором, у випадках, передбачених </w:t>
      </w:r>
      <w:proofErr w:type="spellStart"/>
      <w:r w:rsidRPr="001A2AB1">
        <w:rPr>
          <w:sz w:val="20"/>
          <w:szCs w:val="20"/>
          <w:lang w:val="uk-UA"/>
        </w:rPr>
        <w:t>пп</w:t>
      </w:r>
      <w:proofErr w:type="spellEnd"/>
      <w:r w:rsidRPr="001A2AB1">
        <w:rPr>
          <w:sz w:val="20"/>
          <w:szCs w:val="20"/>
          <w:lang w:val="uk-UA"/>
        </w:rPr>
        <w:t>. 7 п. 13.3. цього Договору, загальна сума Договору, яка визначена п. 5.2. цього Договору, відповідним чином може змінюватися (збільшуватися або зменшуватися), відповідно до зміни ціни за одиницю товару за Договором.</w:t>
      </w:r>
    </w:p>
    <w:p w:rsidR="00271BFC" w:rsidRPr="001A2AB1" w:rsidRDefault="00271BFC" w:rsidP="00271BFC">
      <w:pPr>
        <w:pStyle w:val="Style7"/>
        <w:jc w:val="both"/>
        <w:rPr>
          <w:sz w:val="20"/>
          <w:szCs w:val="20"/>
          <w:lang w:val="uk-UA"/>
        </w:rPr>
      </w:pPr>
    </w:p>
    <w:p w:rsidR="00271BFC" w:rsidRPr="001A2AB1" w:rsidRDefault="00271BFC" w:rsidP="00271BFC">
      <w:pPr>
        <w:pStyle w:val="a3"/>
        <w:widowControl w:val="0"/>
        <w:numPr>
          <w:ilvl w:val="0"/>
          <w:numId w:val="26"/>
        </w:numPr>
        <w:tabs>
          <w:tab w:val="left" w:pos="709"/>
          <w:tab w:val="left" w:pos="851"/>
        </w:tabs>
        <w:autoSpaceDE w:val="0"/>
        <w:autoSpaceDN w:val="0"/>
        <w:ind w:left="0" w:firstLine="709"/>
        <w:contextualSpacing w:val="0"/>
        <w:jc w:val="both"/>
        <w:rPr>
          <w:sz w:val="20"/>
          <w:szCs w:val="20"/>
        </w:rPr>
      </w:pPr>
      <w:r w:rsidRPr="001A2AB1">
        <w:rPr>
          <w:sz w:val="20"/>
          <w:szCs w:val="20"/>
        </w:rPr>
        <w:t>зміни умов у зв’язку із застосуванням положень частини шостої статті 41 Закону України «Про публічні закупівлі».</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sz w:val="20"/>
          <w:szCs w:val="20"/>
        </w:rPr>
      </w:pPr>
      <w:r w:rsidRPr="001A2AB1">
        <w:rPr>
          <w:sz w:val="20"/>
          <w:szCs w:val="20"/>
        </w:rPr>
        <w:t xml:space="preserve">Сторона, яка ініціює зміну умов Договору, надсилає іншій Стороні повідомлення в письмовій формі з пропозицією зміни умов Договору в порядку, встановленому </w:t>
      </w:r>
      <w:proofErr w:type="spellStart"/>
      <w:r w:rsidRPr="001A2AB1">
        <w:rPr>
          <w:sz w:val="20"/>
          <w:szCs w:val="20"/>
        </w:rPr>
        <w:t>пп</w:t>
      </w:r>
      <w:proofErr w:type="spellEnd"/>
      <w:r w:rsidRPr="001A2AB1">
        <w:rPr>
          <w:sz w:val="20"/>
          <w:szCs w:val="20"/>
        </w:rPr>
        <w:t>. 14.6., 14.7., 14.8. цього Договору.</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Сторона Договору, яка одержала повідомлення з пропозицією зміни умов Договору, протягом 5 (п’яти) робочих днів </w:t>
      </w:r>
      <w:r w:rsidRPr="001A2AB1">
        <w:rPr>
          <w:sz w:val="20"/>
          <w:szCs w:val="20"/>
        </w:rPr>
        <w:t>з дня звернення ініціативної Сторони</w:t>
      </w:r>
      <w:r w:rsidRPr="001A2AB1">
        <w:rPr>
          <w:color w:val="000009"/>
          <w:sz w:val="20"/>
          <w:szCs w:val="20"/>
        </w:rPr>
        <w:t xml:space="preserve">, в письмовій формі повідомляє ініціативну Сторону про результати розгляду, шляхом надсилання рекомендованого листа на поштову адресу Сторони, що вказана в Розділі 15 «Реквізити Сторін». </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color w:val="000009"/>
          <w:sz w:val="20"/>
          <w:szCs w:val="20"/>
        </w:rPr>
      </w:pPr>
      <w:r w:rsidRPr="001A2AB1">
        <w:rPr>
          <w:sz w:val="20"/>
          <w:szCs w:val="20"/>
        </w:rPr>
        <w:t xml:space="preserve">Сторони розуміють </w:t>
      </w:r>
      <w:proofErr w:type="spellStart"/>
      <w:r w:rsidRPr="001A2AB1">
        <w:rPr>
          <w:sz w:val="20"/>
          <w:szCs w:val="20"/>
        </w:rPr>
        <w:t>волатильність</w:t>
      </w:r>
      <w:proofErr w:type="spellEnd"/>
      <w:r w:rsidRPr="001A2AB1">
        <w:rPr>
          <w:sz w:val="20"/>
          <w:szCs w:val="20"/>
        </w:rPr>
        <w:t xml:space="preserve"> (постійну зміну) ціни на ринку та підтверджують, що погоджуються з порядком зміни ціни, передбаченим цим Договором.</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 xml:space="preserve">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підстави для зміни умов Договору, на які посилається Постачальник. </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 xml:space="preserve">У випадку непогодження Споживача з пропозицією зміни умов Договору, Постачальник має право достроково </w:t>
      </w:r>
      <w:r w:rsidRPr="001A2AB1">
        <w:rPr>
          <w:color w:val="000009"/>
          <w:sz w:val="20"/>
          <w:szCs w:val="20"/>
        </w:rPr>
        <w:t>припинити постачання електричної енергії Споживачу та/або розірвати цей Договір</w:t>
      </w:r>
      <w:r w:rsidRPr="001A2AB1">
        <w:rPr>
          <w:sz w:val="20"/>
          <w:szCs w:val="20"/>
        </w:rPr>
        <w:t>, в порядку, визначеному цим Договором.</w:t>
      </w:r>
    </w:p>
    <w:p w:rsidR="00271BFC" w:rsidRPr="001A2AB1" w:rsidRDefault="00271BFC" w:rsidP="00271BFC">
      <w:pPr>
        <w:pStyle w:val="a3"/>
        <w:widowControl w:val="0"/>
        <w:numPr>
          <w:ilvl w:val="1"/>
          <w:numId w:val="24"/>
        </w:numPr>
        <w:tabs>
          <w:tab w:val="left" w:pos="1560"/>
        </w:tabs>
        <w:autoSpaceDE w:val="0"/>
        <w:autoSpaceDN w:val="0"/>
        <w:ind w:left="0" w:firstLine="709"/>
        <w:contextualSpacing w:val="0"/>
        <w:jc w:val="both"/>
        <w:rPr>
          <w:b/>
          <w:bCs/>
          <w:sz w:val="20"/>
          <w:szCs w:val="20"/>
          <w:u w:val="single"/>
        </w:rPr>
      </w:pPr>
      <w:r w:rsidRPr="001A2AB1">
        <w:rPr>
          <w:sz w:val="20"/>
          <w:szCs w:val="20"/>
        </w:rPr>
        <w:t>Сторони погоджуються, що у випадку внесення змін до умов Договору можуть застосовуватись положення частини 3 статті 631 Цивільного кодексу України.</w:t>
      </w:r>
    </w:p>
    <w:p w:rsidR="00271BFC" w:rsidRPr="001A2AB1" w:rsidRDefault="00271BFC" w:rsidP="00271BFC">
      <w:pPr>
        <w:pStyle w:val="ae"/>
        <w:ind w:firstLine="709"/>
        <w:rPr>
          <w:rFonts w:ascii="Times New Roman" w:hAnsi="Times New Roman"/>
          <w:sz w:val="20"/>
          <w:lang w:val="uk-UA"/>
        </w:rPr>
      </w:pPr>
    </w:p>
    <w:p w:rsidR="00271BFC" w:rsidRPr="001A2AB1" w:rsidRDefault="00271BFC" w:rsidP="00271BFC">
      <w:pPr>
        <w:pStyle w:val="a3"/>
        <w:widowControl w:val="0"/>
        <w:numPr>
          <w:ilvl w:val="4"/>
          <w:numId w:val="13"/>
        </w:numPr>
        <w:tabs>
          <w:tab w:val="left" w:pos="1560"/>
        </w:tabs>
        <w:autoSpaceDE w:val="0"/>
        <w:autoSpaceDN w:val="0"/>
        <w:ind w:left="1560" w:hanging="852"/>
        <w:contextualSpacing w:val="0"/>
        <w:jc w:val="both"/>
        <w:rPr>
          <w:b/>
          <w:bCs/>
          <w:sz w:val="20"/>
          <w:szCs w:val="20"/>
        </w:rPr>
      </w:pPr>
      <w:r w:rsidRPr="001A2AB1">
        <w:rPr>
          <w:b/>
          <w:bCs/>
          <w:color w:val="000009"/>
          <w:sz w:val="20"/>
          <w:szCs w:val="20"/>
        </w:rPr>
        <w:t>СТРОК ДІЇ ДОГОВОРУ ТА ІНШІ УМОВИ</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Цей Договір набирає чинності з дати його підписання і діє в частині постачання електричної енергії з дати, вказаної у Додатку № 1 до цього Договору до 31.12.2024 року (включно), а в частині взятих на себе фінансових зобов’язань Сторонами – до їх повного виконання.</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lastRenderedPageBreak/>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Постачальник, у разі письмового повідомлення Споживача за 21 (двадцять один)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Дія цього Договору також припиняється у наступних випадках: </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зміни Постачальника - у частині постачання;</w:t>
      </w:r>
    </w:p>
    <w:p w:rsidR="00271BFC" w:rsidRPr="001A2AB1" w:rsidRDefault="00271BFC" w:rsidP="00271BFC">
      <w:pPr>
        <w:pStyle w:val="a3"/>
        <w:widowControl w:val="0"/>
        <w:numPr>
          <w:ilvl w:val="0"/>
          <w:numId w:val="15"/>
        </w:numPr>
        <w:tabs>
          <w:tab w:val="left" w:pos="1560"/>
        </w:tabs>
        <w:autoSpaceDE w:val="0"/>
        <w:autoSpaceDN w:val="0"/>
        <w:ind w:left="0" w:firstLine="709"/>
        <w:contextualSpacing w:val="0"/>
        <w:jc w:val="both"/>
        <w:rPr>
          <w:color w:val="000009"/>
          <w:sz w:val="20"/>
          <w:szCs w:val="20"/>
        </w:rPr>
      </w:pPr>
      <w:r w:rsidRPr="001A2AB1">
        <w:rPr>
          <w:color w:val="000009"/>
          <w:sz w:val="20"/>
          <w:szCs w:val="20"/>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Усе листування, пересилання документів, листів,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визначеними в Розділі 15 «Реквізити Сторін». Датою отримання таких повідомлень буде вважатися дата поштового штемпелю відділу зв’язку одержувача, або дата відправлення на електронну пошту.</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Споживач зобов'язується належним чином повідомити Постачальника про зміну будь- якої інформації та даних, зазначених в Розділі 15 «Реквізити Сторін» та Додатку № 1 до цього Договору, протягом 5 (п’яти) робочих днів з моменту настання таких змін. У випадку неповідомлення Споживачем Постачальника про зміну таких даних, відповідальність за невиконання або неналежне виконання умов Договору несе Споживач.</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color w:val="000009"/>
          <w:sz w:val="20"/>
          <w:szCs w:val="20"/>
        </w:rPr>
        <w:t xml:space="preserve">Цей Договір укладено на ____ сторінках, українською мовою в двох автентичних примірниках, по одному для кожної зі Сторін. </w:t>
      </w:r>
    </w:p>
    <w:p w:rsidR="00271BFC" w:rsidRPr="001A2AB1" w:rsidRDefault="00271BFC" w:rsidP="00271BFC">
      <w:pPr>
        <w:pStyle w:val="a3"/>
        <w:widowControl w:val="0"/>
        <w:numPr>
          <w:ilvl w:val="1"/>
          <w:numId w:val="29"/>
        </w:numPr>
        <w:tabs>
          <w:tab w:val="left" w:pos="1560"/>
        </w:tabs>
        <w:autoSpaceDE w:val="0"/>
        <w:autoSpaceDN w:val="0"/>
        <w:ind w:left="0" w:firstLine="709"/>
        <w:contextualSpacing w:val="0"/>
        <w:jc w:val="both"/>
        <w:rPr>
          <w:color w:val="000009"/>
          <w:sz w:val="20"/>
          <w:szCs w:val="20"/>
        </w:rPr>
      </w:pPr>
      <w:r w:rsidRPr="001A2AB1">
        <w:rPr>
          <w:sz w:val="20"/>
          <w:szCs w:val="20"/>
        </w:rPr>
        <w:t>Додатки до Договору, що є його невід’ємною частиною:</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sz w:val="20"/>
          <w:szCs w:val="20"/>
        </w:rPr>
      </w:pPr>
      <w:r w:rsidRPr="001A2AB1">
        <w:rPr>
          <w:color w:val="000009"/>
          <w:sz w:val="20"/>
          <w:szCs w:val="20"/>
        </w:rPr>
        <w:t>Заява-приєднання до Договору про постачання електричної енергії Споживачу (з додатками);</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Комерційна пропозиція;</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Вартість електричної енергії по Договору у розрахункових періодах у 2024 р.;</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Планові обсяги закупівлі електричної енергії протягом 2024 р.;</w:t>
      </w:r>
    </w:p>
    <w:p w:rsidR="00271BFC" w:rsidRPr="001A2AB1" w:rsidRDefault="00271BFC" w:rsidP="00271BFC">
      <w:pPr>
        <w:pStyle w:val="a3"/>
        <w:widowControl w:val="0"/>
        <w:numPr>
          <w:ilvl w:val="0"/>
          <w:numId w:val="8"/>
        </w:numPr>
        <w:tabs>
          <w:tab w:val="left" w:pos="1063"/>
        </w:tabs>
        <w:autoSpaceDE w:val="0"/>
        <w:autoSpaceDN w:val="0"/>
        <w:ind w:left="0" w:firstLine="709"/>
        <w:contextualSpacing w:val="0"/>
        <w:jc w:val="both"/>
        <w:rPr>
          <w:color w:val="000009"/>
          <w:sz w:val="20"/>
          <w:szCs w:val="20"/>
        </w:rPr>
      </w:pPr>
      <w:r w:rsidRPr="001A2AB1">
        <w:rPr>
          <w:color w:val="000009"/>
          <w:sz w:val="20"/>
          <w:szCs w:val="20"/>
        </w:rPr>
        <w:t>Уточнені планові обсяги закупівлі електричної енергії.</w:t>
      </w:r>
    </w:p>
    <w:p w:rsidR="00271BFC" w:rsidRPr="001A2AB1" w:rsidRDefault="00271BFC" w:rsidP="00271BFC">
      <w:pPr>
        <w:pStyle w:val="a3"/>
        <w:tabs>
          <w:tab w:val="left" w:pos="1063"/>
        </w:tabs>
        <w:ind w:left="709"/>
        <w:rPr>
          <w:sz w:val="20"/>
          <w:szCs w:val="20"/>
        </w:rPr>
      </w:pPr>
    </w:p>
    <w:p w:rsidR="00271BFC" w:rsidRPr="001A2AB1" w:rsidRDefault="00271BFC" w:rsidP="00271BFC">
      <w:pPr>
        <w:pStyle w:val="a3"/>
        <w:widowControl w:val="0"/>
        <w:numPr>
          <w:ilvl w:val="4"/>
          <w:numId w:val="13"/>
        </w:numPr>
        <w:tabs>
          <w:tab w:val="left" w:pos="1560"/>
        </w:tabs>
        <w:autoSpaceDE w:val="0"/>
        <w:autoSpaceDN w:val="0"/>
        <w:ind w:left="1701" w:hanging="992"/>
        <w:contextualSpacing w:val="0"/>
        <w:jc w:val="center"/>
        <w:rPr>
          <w:b/>
          <w:bCs/>
          <w:color w:val="000009"/>
          <w:sz w:val="20"/>
          <w:szCs w:val="20"/>
        </w:rPr>
      </w:pPr>
      <w:r w:rsidRPr="001A2AB1">
        <w:rPr>
          <w:b/>
          <w:bCs/>
          <w:color w:val="000009"/>
          <w:sz w:val="20"/>
          <w:szCs w:val="20"/>
        </w:rPr>
        <w:t>РЕКВІЗИТИ СТОРІН</w:t>
      </w:r>
    </w:p>
    <w:p w:rsidR="00271BFC" w:rsidRPr="001A2AB1" w:rsidRDefault="00271BFC" w:rsidP="00271BFC">
      <w:pPr>
        <w:pStyle w:val="ae"/>
        <w:ind w:firstLine="709"/>
        <w:rPr>
          <w:rFonts w:ascii="Times New Roman" w:hAnsi="Times New Roman"/>
          <w:b/>
          <w:sz w:val="20"/>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94"/>
        <w:gridCol w:w="2017"/>
        <w:gridCol w:w="3031"/>
      </w:tblGrid>
      <w:tr w:rsidR="00271BFC" w:rsidRPr="001A2AB1" w:rsidTr="00FC7B70">
        <w:trPr>
          <w:trHeight w:val="448"/>
          <w:jc w:val="center"/>
        </w:trPr>
        <w:tc>
          <w:tcPr>
            <w:tcW w:w="5098" w:type="dxa"/>
            <w:gridSpan w:val="2"/>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center"/>
              <w:rPr>
                <w:rFonts w:ascii="Times New Roman" w:hAnsi="Times New Roman" w:cs="Times New Roman"/>
                <w:b/>
                <w:sz w:val="20"/>
                <w:szCs w:val="20"/>
                <w:lang w:val="uk-UA"/>
              </w:rPr>
            </w:pPr>
          </w:p>
          <w:p w:rsidR="00271BFC" w:rsidRPr="001A2AB1" w:rsidRDefault="00271BFC" w:rsidP="00FC7B70">
            <w:pPr>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(повне найменування)</w:t>
            </w:r>
          </w:p>
        </w:tc>
        <w:tc>
          <w:tcPr>
            <w:tcW w:w="5048" w:type="dxa"/>
            <w:gridSpan w:val="2"/>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center"/>
              <w:rPr>
                <w:rFonts w:ascii="Times New Roman" w:hAnsi="Times New Roman" w:cs="Times New Roman"/>
                <w:b/>
                <w:sz w:val="20"/>
                <w:szCs w:val="20"/>
                <w:lang w:val="uk-UA"/>
              </w:rPr>
            </w:pPr>
          </w:p>
          <w:p w:rsidR="00271BFC" w:rsidRPr="001A2AB1" w:rsidRDefault="00271BFC" w:rsidP="00FC7B70">
            <w:pPr>
              <w:jc w:val="center"/>
              <w:rPr>
                <w:rFonts w:ascii="Times New Roman" w:hAnsi="Times New Roman" w:cs="Times New Roman"/>
                <w:bCs/>
                <w:sz w:val="20"/>
                <w:szCs w:val="20"/>
                <w:lang w:val="uk-UA"/>
              </w:rPr>
            </w:pPr>
            <w:r w:rsidRPr="001A2AB1">
              <w:rPr>
                <w:rFonts w:ascii="Times New Roman" w:hAnsi="Times New Roman" w:cs="Times New Roman"/>
                <w:bCs/>
                <w:i/>
                <w:iCs/>
                <w:sz w:val="20"/>
                <w:szCs w:val="20"/>
                <w:lang w:val="uk-UA"/>
              </w:rPr>
              <w:t>(повне найменування)</w:t>
            </w:r>
          </w:p>
        </w:tc>
      </w:tr>
      <w:tr w:rsidR="00271BFC" w:rsidRPr="001A2AB1" w:rsidTr="00FC7B70">
        <w:trPr>
          <w:trHeight w:val="184"/>
          <w:jc w:val="center"/>
        </w:trPr>
        <w:tc>
          <w:tcPr>
            <w:tcW w:w="2504" w:type="dxa"/>
            <w:shd w:val="clear" w:color="auto" w:fill="auto"/>
          </w:tcPr>
          <w:p w:rsidR="00271BFC" w:rsidRPr="001A2AB1" w:rsidRDefault="00271BFC" w:rsidP="00FC7B70">
            <w:pPr>
              <w:jc w:val="both"/>
              <w:rPr>
                <w:rFonts w:ascii="Times New Roman" w:hAnsi="Times New Roman" w:cs="Times New Roman"/>
                <w:b/>
                <w:sz w:val="20"/>
                <w:szCs w:val="20"/>
                <w:lang w:val="uk-UA"/>
              </w:rPr>
            </w:pPr>
            <w:r w:rsidRPr="001A2AB1">
              <w:rPr>
                <w:rFonts w:ascii="Times New Roman" w:hAnsi="Times New Roman" w:cs="Times New Roman"/>
                <w:bCs/>
                <w:sz w:val="20"/>
                <w:szCs w:val="20"/>
                <w:lang w:val="uk-UA"/>
              </w:rPr>
              <w:t>Код ЄДРПОУ</w:t>
            </w:r>
          </w:p>
        </w:tc>
        <w:tc>
          <w:tcPr>
            <w:tcW w:w="2594" w:type="dxa"/>
            <w:shd w:val="clear" w:color="auto" w:fill="auto"/>
          </w:tcPr>
          <w:p w:rsidR="00271BFC" w:rsidRPr="001A2AB1" w:rsidRDefault="00271BFC" w:rsidP="00FC7B70">
            <w:pPr>
              <w:jc w:val="both"/>
              <w:rPr>
                <w:rFonts w:ascii="Times New Roman" w:hAnsi="Times New Roman" w:cs="Times New Roman"/>
                <w:b/>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
                <w:sz w:val="20"/>
                <w:szCs w:val="20"/>
                <w:lang w:val="uk-UA"/>
              </w:rPr>
            </w:pPr>
            <w:r w:rsidRPr="001A2AB1">
              <w:rPr>
                <w:rFonts w:ascii="Times New Roman" w:hAnsi="Times New Roman" w:cs="Times New Roman"/>
                <w:bCs/>
                <w:sz w:val="20"/>
                <w:szCs w:val="20"/>
                <w:lang w:val="uk-UA"/>
              </w:rPr>
              <w:t>Код ЄДРПОУ</w:t>
            </w:r>
          </w:p>
        </w:tc>
        <w:tc>
          <w:tcPr>
            <w:tcW w:w="3031" w:type="dxa"/>
            <w:shd w:val="clear" w:color="auto" w:fill="auto"/>
          </w:tcPr>
          <w:p w:rsidR="00271BFC" w:rsidRPr="001A2AB1" w:rsidRDefault="00271BFC" w:rsidP="00FC7B70">
            <w:pPr>
              <w:jc w:val="both"/>
              <w:rPr>
                <w:rFonts w:ascii="Times New Roman" w:hAnsi="Times New Roman" w:cs="Times New Roman"/>
                <w:b/>
                <w:sz w:val="20"/>
                <w:szCs w:val="20"/>
                <w:lang w:val="uk-UA"/>
              </w:rPr>
            </w:pPr>
          </w:p>
        </w:tc>
      </w:tr>
      <w:tr w:rsidR="00271BFC" w:rsidRPr="001A2AB1" w:rsidTr="00FC7B70">
        <w:trPr>
          <w:trHeight w:val="23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Юридична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Юридична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72"/>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Поштова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Поштова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294"/>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Банківські реквізити</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IBAN: </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Установа банку: </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МФО</w:t>
            </w: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Банківські реквізити</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IBAN:</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Установа банку:</w:t>
            </w: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МФО</w:t>
            </w:r>
          </w:p>
        </w:tc>
      </w:tr>
      <w:tr w:rsidR="00271BFC" w:rsidRPr="001A2AB1" w:rsidTr="00FC7B70">
        <w:trPr>
          <w:trHeight w:val="184"/>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lastRenderedPageBreak/>
              <w:t>ІПН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ІПН</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23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Контактний телефон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Контактний телефон</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бухгалтерії</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бухгалтерії</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7"/>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юридичного відділу</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юридичного відділу</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5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Додатковий контактний телефон</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Телефон енергетика (за наявності)</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98"/>
          <w:jc w:val="center"/>
        </w:trPr>
        <w:tc>
          <w:tcPr>
            <w:tcW w:w="2504"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Електронна адреса</w:t>
            </w:r>
          </w:p>
        </w:tc>
        <w:tc>
          <w:tcPr>
            <w:tcW w:w="2594"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c>
          <w:tcPr>
            <w:tcW w:w="2017" w:type="dxa"/>
            <w:shd w:val="clear" w:color="auto" w:fill="auto"/>
          </w:tcPr>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Електронна адреса</w:t>
            </w:r>
          </w:p>
        </w:tc>
        <w:tc>
          <w:tcPr>
            <w:tcW w:w="3031" w:type="dxa"/>
            <w:shd w:val="clear" w:color="auto" w:fill="auto"/>
          </w:tcPr>
          <w:p w:rsidR="00271BFC" w:rsidRPr="001A2AB1" w:rsidRDefault="00271BFC" w:rsidP="00FC7B70">
            <w:pPr>
              <w:jc w:val="both"/>
              <w:rPr>
                <w:rFonts w:ascii="Times New Roman" w:hAnsi="Times New Roman" w:cs="Times New Roman"/>
                <w:bCs/>
                <w:sz w:val="20"/>
                <w:szCs w:val="20"/>
                <w:lang w:val="uk-UA"/>
              </w:rPr>
            </w:pPr>
          </w:p>
        </w:tc>
      </w:tr>
      <w:tr w:rsidR="00271BFC" w:rsidRPr="001A2AB1" w:rsidTr="00FC7B70">
        <w:trPr>
          <w:trHeight w:val="1390"/>
          <w:jc w:val="center"/>
        </w:trPr>
        <w:tc>
          <w:tcPr>
            <w:tcW w:w="5098" w:type="dxa"/>
            <w:gridSpan w:val="2"/>
            <w:shd w:val="clear" w:color="auto" w:fill="auto"/>
          </w:tcPr>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(Посада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__________________ (підпис) / (ПІБ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М.П. </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___ _________ 202_ року</w:t>
            </w:r>
          </w:p>
          <w:p w:rsidR="00271BFC" w:rsidRPr="001A2AB1" w:rsidRDefault="00271BFC" w:rsidP="00FC7B70">
            <w:pPr>
              <w:jc w:val="both"/>
              <w:rPr>
                <w:rFonts w:ascii="Times New Roman" w:hAnsi="Times New Roman" w:cs="Times New Roman"/>
                <w:bCs/>
                <w:sz w:val="20"/>
                <w:szCs w:val="20"/>
                <w:lang w:val="uk-UA"/>
              </w:rPr>
            </w:pPr>
          </w:p>
        </w:tc>
        <w:tc>
          <w:tcPr>
            <w:tcW w:w="5048" w:type="dxa"/>
            <w:gridSpan w:val="2"/>
            <w:shd w:val="clear" w:color="auto" w:fill="auto"/>
          </w:tcPr>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(Посада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__________________ (підпис) / (ПІБ уповноваженої особи)</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bCs/>
                <w:sz w:val="20"/>
                <w:szCs w:val="20"/>
                <w:lang w:val="uk-UA"/>
              </w:rPr>
            </w:pPr>
            <w:r w:rsidRPr="001A2AB1">
              <w:rPr>
                <w:rFonts w:ascii="Times New Roman" w:hAnsi="Times New Roman" w:cs="Times New Roman"/>
                <w:bCs/>
                <w:sz w:val="20"/>
                <w:szCs w:val="20"/>
                <w:lang w:val="uk-UA"/>
              </w:rPr>
              <w:t xml:space="preserve">М.П. </w:t>
            </w:r>
          </w:p>
          <w:p w:rsidR="00271BFC" w:rsidRPr="001A2AB1" w:rsidRDefault="00271BFC" w:rsidP="00FC7B70">
            <w:pPr>
              <w:jc w:val="both"/>
              <w:rPr>
                <w:rFonts w:ascii="Times New Roman" w:hAnsi="Times New Roman" w:cs="Times New Roman"/>
                <w:bCs/>
                <w:sz w:val="20"/>
                <w:szCs w:val="20"/>
                <w:lang w:val="uk-UA"/>
              </w:rPr>
            </w:pPr>
          </w:p>
          <w:p w:rsidR="00271BFC" w:rsidRPr="001A2AB1" w:rsidRDefault="00271BFC" w:rsidP="00FC7B70">
            <w:pPr>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___ _________ 202_ року</w:t>
            </w:r>
          </w:p>
          <w:p w:rsidR="00271BFC" w:rsidRPr="001A2AB1" w:rsidRDefault="00271BFC" w:rsidP="00FC7B70">
            <w:pPr>
              <w:rPr>
                <w:rFonts w:ascii="Times New Roman" w:hAnsi="Times New Roman" w:cs="Times New Roman"/>
                <w:bCs/>
                <w:sz w:val="20"/>
                <w:szCs w:val="20"/>
                <w:lang w:val="uk-UA"/>
              </w:rPr>
            </w:pPr>
          </w:p>
        </w:tc>
      </w:tr>
    </w:tbl>
    <w:p w:rsidR="00271BFC" w:rsidRPr="001A2AB1" w:rsidRDefault="00271BFC" w:rsidP="00271BFC">
      <w:pPr>
        <w:ind w:firstLine="709"/>
        <w:jc w:val="both"/>
        <w:rPr>
          <w:rFonts w:ascii="Times New Roman" w:hAnsi="Times New Roman" w:cs="Times New Roman"/>
          <w:color w:val="000009"/>
          <w:sz w:val="20"/>
          <w:szCs w:val="20"/>
          <w:lang w:val="uk-UA"/>
        </w:rPr>
      </w:pPr>
      <w:r w:rsidRPr="001A2AB1">
        <w:rPr>
          <w:rFonts w:ascii="Times New Roman" w:hAnsi="Times New Roman" w:cs="Times New Roman"/>
          <w:color w:val="000009"/>
          <w:sz w:val="20"/>
          <w:szCs w:val="20"/>
          <w:lang w:val="uk-UA"/>
        </w:rPr>
        <w:br w:type="page"/>
      </w:r>
    </w:p>
    <w:p w:rsidR="00271BFC" w:rsidRPr="001A2AB1" w:rsidRDefault="00271BFC" w:rsidP="00271BFC">
      <w:pPr>
        <w:spacing w:line="276" w:lineRule="auto"/>
        <w:ind w:right="141"/>
        <w:jc w:val="both"/>
        <w:rPr>
          <w:rFonts w:ascii="Times New Roman" w:hAnsi="Times New Roman" w:cs="Times New Roman"/>
          <w:sz w:val="20"/>
          <w:szCs w:val="20"/>
          <w:lang w:val="uk-UA"/>
        </w:r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Додаток № 1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center"/>
        <w:rPr>
          <w:rFonts w:ascii="Times New Roman" w:hAnsi="Times New Roman" w:cs="Times New Roman"/>
          <w:b/>
          <w:sz w:val="20"/>
          <w:szCs w:val="20"/>
          <w:lang w:val="uk-UA"/>
        </w:rPr>
      </w:pPr>
    </w:p>
    <w:p w:rsidR="00271BFC" w:rsidRPr="001A2AB1" w:rsidRDefault="00271BFC" w:rsidP="00271BFC">
      <w:pPr>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ЗАЯВА-ПРИЄДНАННЯ</w:t>
      </w:r>
    </w:p>
    <w:p w:rsidR="00271BFC" w:rsidRPr="001A2AB1" w:rsidRDefault="00271BFC" w:rsidP="00271BFC">
      <w:pPr>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до Договору про постачання електричної енергії Споживачу</w:t>
      </w:r>
    </w:p>
    <w:p w:rsidR="00271BFC" w:rsidRPr="001A2AB1" w:rsidRDefault="00271BFC" w:rsidP="00271BFC">
      <w:pPr>
        <w:jc w:val="center"/>
        <w:rPr>
          <w:rFonts w:ascii="Times New Roman" w:hAnsi="Times New Roman" w:cs="Times New Roman"/>
          <w:sz w:val="20"/>
          <w:szCs w:val="20"/>
          <w:lang w:val="uk-UA"/>
        </w:rPr>
      </w:pPr>
    </w:p>
    <w:p w:rsidR="00271BFC" w:rsidRPr="001A2AB1" w:rsidRDefault="00271BFC" w:rsidP="00271BFC">
      <w:pPr>
        <w:ind w:left="34" w:firstLine="674"/>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Керуючись положеннями Цивільного кодексу України, ПРРЕЕ повідомляємо про намір укласти Договір з </w:t>
      </w:r>
      <w:r w:rsidRPr="001A2AB1">
        <w:rPr>
          <w:rFonts w:ascii="Times New Roman" w:hAnsi="Times New Roman" w:cs="Times New Roman"/>
          <w:i/>
          <w:iCs/>
          <w:sz w:val="20"/>
          <w:szCs w:val="20"/>
          <w:u w:val="single"/>
          <w:lang w:val="uk-UA"/>
        </w:rPr>
        <w:t>(найменування Постачальника)</w:t>
      </w:r>
      <w:r w:rsidRPr="001A2AB1">
        <w:rPr>
          <w:rFonts w:ascii="Times New Roman" w:hAnsi="Times New Roman" w:cs="Times New Roman"/>
          <w:sz w:val="20"/>
          <w:szCs w:val="20"/>
          <w:lang w:val="uk-UA"/>
        </w:rPr>
        <w:t xml:space="preserve"> та повідомляємо такі </w:t>
      </w:r>
      <w:proofErr w:type="spellStart"/>
      <w:r w:rsidRPr="001A2AB1">
        <w:rPr>
          <w:rFonts w:ascii="Times New Roman" w:hAnsi="Times New Roman" w:cs="Times New Roman"/>
          <w:sz w:val="20"/>
          <w:szCs w:val="20"/>
          <w:lang w:val="uk-UA"/>
        </w:rPr>
        <w:t>персонінфіковані</w:t>
      </w:r>
      <w:proofErr w:type="spellEnd"/>
      <w:r w:rsidRPr="001A2AB1">
        <w:rPr>
          <w:rFonts w:ascii="Times New Roman" w:hAnsi="Times New Roman" w:cs="Times New Roman"/>
          <w:sz w:val="20"/>
          <w:szCs w:val="20"/>
          <w:lang w:val="uk-UA"/>
        </w:rPr>
        <w:t xml:space="preserve"> данні:</w:t>
      </w:r>
    </w:p>
    <w:p w:rsidR="00271BFC" w:rsidRPr="001A2AB1" w:rsidRDefault="00271BFC" w:rsidP="00271BFC">
      <w:pPr>
        <w:jc w:val="both"/>
        <w:outlineLvl w:val="0"/>
        <w:rPr>
          <w:rFonts w:ascii="Times New Roman" w:hAnsi="Times New Roman" w:cs="Times New Roman"/>
          <w:b/>
          <w:sz w:val="20"/>
          <w:szCs w:val="20"/>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bCs/>
                <w:sz w:val="20"/>
                <w:szCs w:val="20"/>
                <w:lang w:val="uk-UA"/>
              </w:rPr>
              <w:t>Повне найменування Споживача</w:t>
            </w:r>
          </w:p>
        </w:tc>
        <w:tc>
          <w:tcPr>
            <w:tcW w:w="6237" w:type="dxa"/>
          </w:tcPr>
          <w:p w:rsidR="00271BFC" w:rsidRPr="001A2AB1" w:rsidRDefault="00271BFC" w:rsidP="00FC7B70">
            <w:pPr>
              <w:ind w:left="34"/>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2</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Код ЄДРПОУ </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3</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ІПН</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4</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bidi="ar-AE"/>
              </w:rPr>
              <w:t>Свідоцтво платника ПДВ (Витяг з реєстру)</w:t>
            </w:r>
          </w:p>
        </w:tc>
        <w:tc>
          <w:tcPr>
            <w:tcW w:w="6237" w:type="dxa"/>
          </w:tcPr>
          <w:p w:rsidR="00271BFC" w:rsidRPr="001A2AB1" w:rsidRDefault="00271BFC" w:rsidP="00FC7B70">
            <w:pPr>
              <w:spacing w:line="276" w:lineRule="auto"/>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5</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IBAN, установа банку, МФО</w:t>
            </w:r>
          </w:p>
        </w:tc>
        <w:tc>
          <w:tcPr>
            <w:tcW w:w="6237" w:type="dxa"/>
          </w:tcPr>
          <w:p w:rsidR="00271BFC" w:rsidRPr="001A2AB1" w:rsidRDefault="00271BFC" w:rsidP="00FC7B70">
            <w:pPr>
              <w:spacing w:line="276" w:lineRule="auto"/>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6</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Юридична адреса</w:t>
            </w:r>
          </w:p>
        </w:tc>
        <w:tc>
          <w:tcPr>
            <w:tcW w:w="6237" w:type="dxa"/>
          </w:tcPr>
          <w:p w:rsidR="00271BFC" w:rsidRPr="001A2AB1" w:rsidRDefault="00271BFC" w:rsidP="00FC7B70">
            <w:pPr>
              <w:pStyle w:val="a5"/>
              <w:jc w:val="both"/>
              <w:rPr>
                <w:rFonts w:ascii="Times New Roman" w:hAnsi="Times New Roman" w:cs="Times New Roman"/>
                <w:sz w:val="20"/>
                <w:szCs w:val="20"/>
                <w:lang w:val="uk-UA"/>
              </w:rPr>
            </w:pPr>
          </w:p>
        </w:tc>
      </w:tr>
      <w:tr w:rsidR="00271BFC" w:rsidRPr="001A2AB1" w:rsidTr="00FC7B70">
        <w:trPr>
          <w:trHeight w:val="357"/>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7</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для листування</w:t>
            </w:r>
          </w:p>
        </w:tc>
        <w:tc>
          <w:tcPr>
            <w:tcW w:w="6237" w:type="dxa"/>
          </w:tcPr>
          <w:p w:rsidR="00271BFC" w:rsidRPr="001A2AB1" w:rsidRDefault="00271BFC" w:rsidP="00FC7B70">
            <w:pPr>
              <w:pStyle w:val="a5"/>
              <w:jc w:val="both"/>
              <w:rPr>
                <w:rFonts w:ascii="Times New Roman" w:hAnsi="Times New Roman" w:cs="Times New Roman"/>
                <w:sz w:val="20"/>
                <w:szCs w:val="20"/>
                <w:lang w:val="uk-UA"/>
              </w:rPr>
            </w:pPr>
          </w:p>
        </w:tc>
      </w:tr>
      <w:tr w:rsidR="00271BFC" w:rsidRPr="001A2AB1" w:rsidTr="00FC7B70">
        <w:trPr>
          <w:trHeight w:val="408"/>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8</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Контактні телефони</w:t>
            </w:r>
          </w:p>
        </w:tc>
        <w:tc>
          <w:tcPr>
            <w:tcW w:w="6237" w:type="dxa"/>
          </w:tcPr>
          <w:p w:rsidR="00271BFC" w:rsidRPr="001A2AB1" w:rsidRDefault="00271BFC" w:rsidP="00FC7B70">
            <w:pPr>
              <w:rPr>
                <w:rFonts w:ascii="Times New Roman" w:hAnsi="Times New Roman" w:cs="Times New Roman"/>
                <w:sz w:val="20"/>
                <w:szCs w:val="20"/>
                <w:lang w:val="uk-UA"/>
              </w:rPr>
            </w:pPr>
          </w:p>
        </w:tc>
      </w:tr>
      <w:tr w:rsidR="00271BFC" w:rsidRPr="001A2AB1" w:rsidTr="00FC7B70">
        <w:trPr>
          <w:trHeight w:val="408"/>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8.1.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Контактні бухгалтерії</w:t>
            </w:r>
          </w:p>
        </w:tc>
        <w:tc>
          <w:tcPr>
            <w:tcW w:w="6237" w:type="dxa"/>
          </w:tcPr>
          <w:p w:rsidR="00271BFC" w:rsidRPr="001A2AB1" w:rsidRDefault="00271BFC" w:rsidP="00FC7B70">
            <w:pPr>
              <w:rPr>
                <w:rFonts w:ascii="Times New Roman" w:hAnsi="Times New Roman" w:cs="Times New Roman"/>
                <w:sz w:val="20"/>
                <w:szCs w:val="20"/>
                <w:lang w:val="uk-UA"/>
              </w:rPr>
            </w:pPr>
          </w:p>
        </w:tc>
      </w:tr>
      <w:tr w:rsidR="00271BFC" w:rsidRPr="001A2AB1" w:rsidTr="00FC7B70">
        <w:trPr>
          <w:trHeight w:val="414"/>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9</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Електронна адреса</w:t>
            </w:r>
          </w:p>
        </w:tc>
        <w:tc>
          <w:tcPr>
            <w:tcW w:w="6237" w:type="dxa"/>
          </w:tcPr>
          <w:p w:rsidR="00271BFC" w:rsidRPr="001A2AB1" w:rsidRDefault="00271BFC" w:rsidP="00FC7B70">
            <w:pPr>
              <w:spacing w:line="276" w:lineRule="auto"/>
              <w:jc w:val="both"/>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10</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Вид об'єкта </w:t>
            </w:r>
          </w:p>
        </w:tc>
        <w:tc>
          <w:tcPr>
            <w:tcW w:w="6237" w:type="dxa"/>
          </w:tcPr>
          <w:p w:rsidR="00271BFC" w:rsidRPr="001A2AB1" w:rsidRDefault="00271BFC" w:rsidP="00FC7B70">
            <w:pPr>
              <w:tabs>
                <w:tab w:val="left" w:pos="317"/>
              </w:tabs>
              <w:rPr>
                <w:rFonts w:ascii="Times New Roman" w:hAnsi="Times New Roman" w:cs="Times New Roman"/>
                <w:sz w:val="20"/>
                <w:szCs w:val="20"/>
                <w:lang w:val="uk-UA"/>
              </w:rPr>
            </w:pP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11</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об’єкта, ЕІС-код площадок/точок комерційного обліку</w:t>
            </w:r>
          </w:p>
        </w:tc>
        <w:tc>
          <w:tcPr>
            <w:tcW w:w="6237" w:type="dxa"/>
          </w:tcPr>
          <w:p w:rsidR="00271BFC" w:rsidRPr="001A2AB1" w:rsidRDefault="00271BFC" w:rsidP="00FC7B70">
            <w:pPr>
              <w:tabs>
                <w:tab w:val="left" w:pos="174"/>
              </w:tabs>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Згідно Таблиці №1 до цієї заяви-приєднання</w:t>
            </w:r>
          </w:p>
        </w:tc>
      </w:tr>
      <w:tr w:rsidR="00271BFC" w:rsidRPr="001A2AB1" w:rsidTr="00FC7B70">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12</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Найменування Оператора, з яким Споживач уклав договір розподілу електричної енергії</w:t>
            </w:r>
          </w:p>
        </w:tc>
        <w:tc>
          <w:tcPr>
            <w:tcW w:w="6237" w:type="dxa"/>
          </w:tcPr>
          <w:p w:rsidR="00271BFC" w:rsidRPr="001A2AB1" w:rsidRDefault="00271BFC" w:rsidP="00FC7B70">
            <w:pPr>
              <w:ind w:left="5664" w:hanging="5662"/>
              <w:rPr>
                <w:rFonts w:ascii="Times New Roman" w:hAnsi="Times New Roman" w:cs="Times New Roman"/>
                <w:sz w:val="20"/>
                <w:szCs w:val="20"/>
                <w:highlight w:val="yellow"/>
                <w:lang w:val="uk-UA"/>
              </w:rPr>
            </w:pPr>
          </w:p>
        </w:tc>
      </w:tr>
      <w:tr w:rsidR="00271BFC" w:rsidRPr="001A2AB1" w:rsidTr="00FC7B70">
        <w:trPr>
          <w:trHeight w:val="632"/>
        </w:trPr>
        <w:tc>
          <w:tcPr>
            <w:tcW w:w="704" w:type="dxa"/>
            <w:vAlign w:val="center"/>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13</w:t>
            </w:r>
          </w:p>
        </w:tc>
        <w:tc>
          <w:tcPr>
            <w:tcW w:w="3544" w:type="dxa"/>
          </w:tcPr>
          <w:p w:rsidR="00271BFC" w:rsidRPr="001A2AB1" w:rsidRDefault="00271BFC" w:rsidP="00FC7B70">
            <w:pPr>
              <w:spacing w:line="276" w:lineRule="auto"/>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Найменування діючого </w:t>
            </w:r>
            <w:proofErr w:type="spellStart"/>
            <w:r w:rsidRPr="001A2AB1">
              <w:rPr>
                <w:rFonts w:ascii="Times New Roman" w:hAnsi="Times New Roman" w:cs="Times New Roman"/>
                <w:sz w:val="20"/>
                <w:szCs w:val="20"/>
                <w:lang w:val="uk-UA"/>
              </w:rPr>
              <w:t>Електропостачальника</w:t>
            </w:r>
            <w:proofErr w:type="spellEnd"/>
            <w:r w:rsidRPr="001A2AB1">
              <w:rPr>
                <w:rFonts w:ascii="Times New Roman" w:hAnsi="Times New Roman" w:cs="Times New Roman"/>
                <w:sz w:val="20"/>
                <w:szCs w:val="20"/>
                <w:lang w:val="uk-UA"/>
              </w:rPr>
              <w:t xml:space="preserve"> </w:t>
            </w:r>
          </w:p>
        </w:tc>
        <w:tc>
          <w:tcPr>
            <w:tcW w:w="6237" w:type="dxa"/>
          </w:tcPr>
          <w:p w:rsidR="00271BFC" w:rsidRPr="001A2AB1" w:rsidRDefault="00271BFC" w:rsidP="00FC7B70">
            <w:pPr>
              <w:pStyle w:val="a3"/>
              <w:spacing w:line="276" w:lineRule="auto"/>
              <w:ind w:left="0"/>
              <w:rPr>
                <w:sz w:val="20"/>
                <w:szCs w:val="20"/>
              </w:rPr>
            </w:pPr>
          </w:p>
        </w:tc>
      </w:tr>
    </w:tbl>
    <w:p w:rsidR="00271BFC" w:rsidRPr="001A2AB1" w:rsidRDefault="00271BFC" w:rsidP="00271BFC">
      <w:pPr>
        <w:jc w:val="both"/>
        <w:rPr>
          <w:rFonts w:ascii="Times New Roman" w:hAnsi="Times New Roman" w:cs="Times New Roman"/>
          <w:b/>
          <w:i/>
          <w:sz w:val="20"/>
          <w:szCs w:val="20"/>
          <w:lang w:val="uk-UA"/>
        </w:rPr>
      </w:pPr>
    </w:p>
    <w:p w:rsidR="00271BFC" w:rsidRPr="001A2AB1" w:rsidRDefault="00271BFC" w:rsidP="00271BFC">
      <w:pPr>
        <w:ind w:firstLine="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Початок постачання з «___» __________________ 2024 р.</w:t>
      </w:r>
    </w:p>
    <w:p w:rsidR="00271BFC" w:rsidRPr="001A2AB1" w:rsidRDefault="00271BFC" w:rsidP="00271BFC">
      <w:pPr>
        <w:ind w:firstLine="709"/>
        <w:jc w:val="both"/>
        <w:outlineLvl w:val="0"/>
        <w:rPr>
          <w:rFonts w:ascii="Times New Roman" w:hAnsi="Times New Roman" w:cs="Times New Roman"/>
          <w:b/>
          <w:sz w:val="20"/>
          <w:szCs w:val="20"/>
          <w:lang w:val="uk-UA"/>
        </w:rPr>
      </w:pPr>
    </w:p>
    <w:p w:rsidR="00271BFC" w:rsidRPr="001A2AB1" w:rsidRDefault="00271BFC" w:rsidP="00271BFC">
      <w:pPr>
        <w:jc w:val="both"/>
        <w:rPr>
          <w:rFonts w:ascii="Times New Roman" w:hAnsi="Times New Roman" w:cs="Times New Roman"/>
          <w:b/>
          <w:sz w:val="20"/>
          <w:szCs w:val="20"/>
          <w:lang w:val="uk-UA"/>
        </w:rPr>
      </w:pP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ind w:firstLine="709"/>
        <w:rPr>
          <w:rFonts w:ascii="Times New Roman" w:hAnsi="Times New Roman" w:cs="Times New Roman"/>
          <w:sz w:val="20"/>
          <w:szCs w:val="20"/>
          <w:lang w:val="uk-UA"/>
        </w:rPr>
      </w:pPr>
    </w:p>
    <w:p w:rsidR="00271BFC" w:rsidRPr="001A2AB1" w:rsidRDefault="00271BFC" w:rsidP="00271BFC">
      <w:pPr>
        <w:ind w:left="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Додатки:</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витяг, або довідку, або копію виписки з ЄДР;</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копія документа, що підтверджує право власності чи користування об'єктом;</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паспорт точки розподілу/передачі об'єкта (площадки вимірювання);</w:t>
      </w:r>
    </w:p>
    <w:p w:rsidR="00271BFC" w:rsidRPr="001A2AB1" w:rsidRDefault="00271BFC" w:rsidP="00271BFC">
      <w:pPr>
        <w:pStyle w:val="a3"/>
        <w:numPr>
          <w:ilvl w:val="0"/>
          <w:numId w:val="17"/>
        </w:numPr>
        <w:tabs>
          <w:tab w:val="left" w:pos="567"/>
          <w:tab w:val="left" w:pos="993"/>
        </w:tabs>
        <w:ind w:left="0" w:firstLine="709"/>
        <w:jc w:val="both"/>
        <w:rPr>
          <w:sz w:val="20"/>
          <w:szCs w:val="20"/>
        </w:rPr>
      </w:pPr>
      <w:r w:rsidRPr="001A2AB1">
        <w:rPr>
          <w:sz w:val="20"/>
          <w:szCs w:val="20"/>
        </w:rPr>
        <w:t xml:space="preserve">рахунок за фактично спожиту електричну енергію за попередній період, виставлений Споживачу попереднім </w:t>
      </w:r>
      <w:proofErr w:type="spellStart"/>
      <w:r w:rsidRPr="001A2AB1">
        <w:rPr>
          <w:sz w:val="20"/>
          <w:szCs w:val="20"/>
        </w:rPr>
        <w:t>електропостачальником</w:t>
      </w:r>
      <w:proofErr w:type="spellEnd"/>
      <w:r w:rsidRPr="001A2AB1">
        <w:rPr>
          <w:sz w:val="20"/>
          <w:szCs w:val="20"/>
        </w:rPr>
        <w:t>.</w:t>
      </w:r>
    </w:p>
    <w:p w:rsidR="00271BFC" w:rsidRPr="001A2AB1" w:rsidRDefault="00271BFC" w:rsidP="00271BFC">
      <w:pPr>
        <w:pStyle w:val="a3"/>
        <w:tabs>
          <w:tab w:val="left" w:pos="567"/>
          <w:tab w:val="left" w:pos="993"/>
        </w:tabs>
        <w:ind w:left="709"/>
        <w:rPr>
          <w:sz w:val="20"/>
          <w:szCs w:val="20"/>
        </w:rPr>
      </w:pPr>
    </w:p>
    <w:p w:rsidR="00271BFC" w:rsidRPr="001A2AB1" w:rsidRDefault="00271BFC" w:rsidP="00271BFC">
      <w:pPr>
        <w:ind w:firstLine="709"/>
        <w:jc w:val="both"/>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lastRenderedPageBreak/>
        <w:t>Примітка:</w:t>
      </w:r>
    </w:p>
    <w:p w:rsidR="00271BFC" w:rsidRPr="001A2AB1" w:rsidRDefault="00271BFC" w:rsidP="00271BFC">
      <w:pPr>
        <w:ind w:firstLine="709"/>
        <w:jc w:val="both"/>
        <w:rPr>
          <w:rFonts w:ascii="Times New Roman" w:hAnsi="Times New Roman" w:cs="Times New Roman"/>
          <w:sz w:val="20"/>
          <w:szCs w:val="20"/>
          <w:lang w:val="uk-UA"/>
        </w:rPr>
      </w:pPr>
      <w:r w:rsidRPr="001A2AB1">
        <w:rPr>
          <w:rFonts w:ascii="Times New Roman" w:hAnsi="Times New Roman" w:cs="Times New Roman"/>
          <w:sz w:val="20"/>
          <w:szCs w:val="20"/>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71BFC" w:rsidRPr="001A2AB1" w:rsidRDefault="00271BFC" w:rsidP="00271BFC">
      <w:pPr>
        <w:ind w:firstLine="709"/>
        <w:jc w:val="both"/>
        <w:rPr>
          <w:rFonts w:ascii="Times New Roman" w:hAnsi="Times New Roman" w:cs="Times New Roman"/>
          <w:b/>
          <w:sz w:val="20"/>
          <w:szCs w:val="20"/>
          <w:lang w:val="uk-UA"/>
        </w:rPr>
      </w:pPr>
    </w:p>
    <w:p w:rsidR="00271BFC" w:rsidRPr="001A2AB1" w:rsidRDefault="00271BFC" w:rsidP="00271BFC">
      <w:pPr>
        <w:spacing w:after="240"/>
        <w:jc w:val="center"/>
        <w:outlineLvl w:val="0"/>
        <w:rPr>
          <w:rFonts w:ascii="Times New Roman" w:hAnsi="Times New Roman" w:cs="Times New Roman"/>
          <w:b/>
          <w:sz w:val="20"/>
          <w:szCs w:val="20"/>
          <w:lang w:val="uk-UA"/>
        </w:rPr>
      </w:pPr>
      <w:r w:rsidRPr="001A2AB1">
        <w:rPr>
          <w:rFonts w:ascii="Times New Roman" w:hAnsi="Times New Roman" w:cs="Times New Roman"/>
          <w:b/>
          <w:sz w:val="20"/>
          <w:szCs w:val="20"/>
          <w:lang w:val="uk-UA"/>
        </w:rPr>
        <w:t>Відмітка про згоду Споживача про підписання цієї заяви-приєднання та згоду на обробку персональних даних:</w:t>
      </w: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spacing w:after="240"/>
        <w:jc w:val="center"/>
        <w:rPr>
          <w:rFonts w:ascii="Times New Roman" w:hAnsi="Times New Roman" w:cs="Times New Roman"/>
          <w:b/>
          <w:sz w:val="20"/>
          <w:szCs w:val="20"/>
          <w:lang w:val="uk-UA"/>
        </w:rPr>
      </w:pPr>
    </w:p>
    <w:p w:rsidR="00271BFC" w:rsidRPr="001A2AB1" w:rsidRDefault="00271BFC" w:rsidP="00271BFC">
      <w:pPr>
        <w:spacing w:after="240"/>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Відмітка про прийняття цієї заяви-приєднання Постачальником</w:t>
      </w:r>
    </w:p>
    <w:p w:rsidR="00271BFC" w:rsidRPr="001A2AB1" w:rsidRDefault="00271BFC" w:rsidP="00271BFC">
      <w:pPr>
        <w:jc w:val="both"/>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Постачальника)</w:t>
      </w:r>
    </w:p>
    <w:p w:rsidR="00271BFC" w:rsidRPr="001A2AB1" w:rsidRDefault="00271BFC" w:rsidP="00271BFC">
      <w:pPr>
        <w:spacing w:line="276" w:lineRule="auto"/>
        <w:ind w:right="141"/>
        <w:jc w:val="right"/>
        <w:rPr>
          <w:rFonts w:ascii="Times New Roman" w:hAnsi="Times New Roman" w:cs="Times New Roman"/>
          <w:sz w:val="20"/>
          <w:szCs w:val="20"/>
          <w:lang w:val="uk-UA"/>
        </w:rPr>
        <w:sectPr w:rsidR="00271BFC" w:rsidRPr="001A2AB1" w:rsidSect="00FC7B70">
          <w:headerReference w:type="default" r:id="rId13"/>
          <w:pgSz w:w="11910" w:h="16840"/>
          <w:pgMar w:top="426" w:right="428" w:bottom="280" w:left="880" w:header="285" w:footer="0" w:gutter="0"/>
          <w:cols w:space="720"/>
        </w:sectPr>
      </w:pPr>
    </w:p>
    <w:p w:rsidR="00271BFC" w:rsidRPr="001A2AB1" w:rsidRDefault="00271BFC" w:rsidP="00271BFC">
      <w:pPr>
        <w:spacing w:line="276" w:lineRule="auto"/>
        <w:ind w:right="141"/>
        <w:jc w:val="right"/>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Таблиця № 1</w:t>
      </w:r>
    </w:p>
    <w:p w:rsidR="00271BFC" w:rsidRPr="001A2AB1" w:rsidRDefault="00271BFC" w:rsidP="00271BFC">
      <w:pPr>
        <w:spacing w:line="276" w:lineRule="auto"/>
        <w:ind w:right="141"/>
        <w:jc w:val="right"/>
        <w:rPr>
          <w:rFonts w:ascii="Times New Roman" w:hAnsi="Times New Roman" w:cs="Times New Roman"/>
          <w:sz w:val="20"/>
          <w:szCs w:val="20"/>
          <w:lang w:val="uk-UA"/>
        </w:rPr>
      </w:pPr>
      <w:r w:rsidRPr="001A2AB1">
        <w:rPr>
          <w:rFonts w:ascii="Times New Roman" w:hAnsi="Times New Roman" w:cs="Times New Roman"/>
          <w:sz w:val="20"/>
          <w:szCs w:val="20"/>
          <w:lang w:val="uk-UA"/>
        </w:rPr>
        <w:t xml:space="preserve">до Заяви-приєднання </w:t>
      </w:r>
    </w:p>
    <w:p w:rsidR="00271BFC" w:rsidRPr="001A2AB1" w:rsidRDefault="00271BFC" w:rsidP="00271BFC">
      <w:pPr>
        <w:tabs>
          <w:tab w:val="left" w:pos="7470"/>
        </w:tabs>
        <w:spacing w:line="276" w:lineRule="auto"/>
        <w:ind w:right="141"/>
        <w:rPr>
          <w:rFonts w:ascii="Times New Roman" w:hAnsi="Times New Roman" w:cs="Times New Roman"/>
          <w:sz w:val="20"/>
          <w:szCs w:val="20"/>
          <w:lang w:val="uk-UA"/>
        </w:rPr>
      </w:pPr>
    </w:p>
    <w:p w:rsidR="00271BFC" w:rsidRPr="001A2AB1" w:rsidRDefault="00271BFC" w:rsidP="00271BFC">
      <w:pPr>
        <w:spacing w:line="276" w:lineRule="auto"/>
        <w:ind w:right="141"/>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Перелік точок комерційного обліку за об’єктами Споживача</w:t>
      </w:r>
    </w:p>
    <w:p w:rsidR="00271BFC" w:rsidRPr="001A2AB1" w:rsidRDefault="00271BFC" w:rsidP="00271BFC">
      <w:pPr>
        <w:spacing w:line="276" w:lineRule="auto"/>
        <w:ind w:right="141"/>
        <w:jc w:val="center"/>
        <w:rPr>
          <w:rFonts w:ascii="Times New Roman" w:hAnsi="Times New Roman" w:cs="Times New Roman"/>
          <w:bCs/>
          <w:i/>
          <w:iCs/>
          <w:sz w:val="20"/>
          <w:szCs w:val="20"/>
          <w:u w:val="single"/>
          <w:lang w:val="uk-UA"/>
        </w:rPr>
      </w:pPr>
      <w:r w:rsidRPr="001A2AB1">
        <w:rPr>
          <w:rFonts w:ascii="Times New Roman" w:hAnsi="Times New Roman" w:cs="Times New Roman"/>
          <w:bCs/>
          <w:i/>
          <w:iCs/>
          <w:sz w:val="20"/>
          <w:szCs w:val="20"/>
          <w:u w:val="single"/>
          <w:lang w:val="uk-UA"/>
        </w:rPr>
        <w:t>(найменування Споживача)</w:t>
      </w:r>
    </w:p>
    <w:p w:rsidR="00271BFC" w:rsidRPr="001A2AB1" w:rsidRDefault="00271BFC" w:rsidP="00271BFC">
      <w:pPr>
        <w:spacing w:line="276" w:lineRule="auto"/>
        <w:ind w:right="141"/>
        <w:jc w:val="center"/>
        <w:rPr>
          <w:rFonts w:ascii="Times New Roman" w:hAnsi="Times New Roman" w:cs="Times New Roman"/>
          <w:sz w:val="20"/>
          <w:szCs w:val="20"/>
          <w:lang w:val="uk-UA"/>
        </w:rPr>
      </w:pPr>
    </w:p>
    <w:tbl>
      <w:tblPr>
        <w:tblStyle w:val="af3"/>
        <w:tblW w:w="0" w:type="auto"/>
        <w:jc w:val="center"/>
        <w:tblLook w:val="04A0" w:firstRow="1" w:lastRow="0" w:firstColumn="1" w:lastColumn="0" w:noHBand="0" w:noVBand="1"/>
      </w:tblPr>
      <w:tblGrid>
        <w:gridCol w:w="567"/>
        <w:gridCol w:w="3428"/>
        <w:gridCol w:w="2120"/>
        <w:gridCol w:w="2120"/>
        <w:gridCol w:w="1247"/>
        <w:gridCol w:w="1110"/>
      </w:tblGrid>
      <w:tr w:rsidR="00271BFC" w:rsidRPr="001A2AB1" w:rsidTr="00FC7B70">
        <w:trPr>
          <w:jc w:val="center"/>
        </w:trPr>
        <w:tc>
          <w:tcPr>
            <w:tcW w:w="567"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 п/п</w:t>
            </w:r>
          </w:p>
        </w:tc>
        <w:tc>
          <w:tcPr>
            <w:tcW w:w="3428"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Адреса об’єкта</w:t>
            </w:r>
          </w:p>
        </w:tc>
        <w:tc>
          <w:tcPr>
            <w:tcW w:w="212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ЕІС-код площадки комерційного обліку</w:t>
            </w:r>
          </w:p>
        </w:tc>
        <w:tc>
          <w:tcPr>
            <w:tcW w:w="212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ЕІС-код точки комерційного обліку</w:t>
            </w:r>
          </w:p>
        </w:tc>
        <w:tc>
          <w:tcPr>
            <w:tcW w:w="1247"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Група споживання (А/Б)</w:t>
            </w:r>
          </w:p>
        </w:tc>
        <w:tc>
          <w:tcPr>
            <w:tcW w:w="1110" w:type="dxa"/>
          </w:tcPr>
          <w:p w:rsidR="00271BFC" w:rsidRPr="001A2AB1" w:rsidRDefault="00271BFC" w:rsidP="00FC7B70">
            <w:pPr>
              <w:spacing w:line="276" w:lineRule="auto"/>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Клас напруги (1/2)</w:t>
            </w:r>
          </w:p>
        </w:tc>
      </w:tr>
      <w:tr w:rsidR="00271BFC" w:rsidRPr="001A2AB1" w:rsidTr="00FC7B70">
        <w:trPr>
          <w:jc w:val="center"/>
        </w:trPr>
        <w:tc>
          <w:tcPr>
            <w:tcW w:w="567" w:type="dxa"/>
          </w:tcPr>
          <w:p w:rsidR="00271BFC" w:rsidRPr="001A2AB1" w:rsidRDefault="00271BFC" w:rsidP="00271BFC">
            <w:pPr>
              <w:pStyle w:val="a3"/>
              <w:numPr>
                <w:ilvl w:val="0"/>
                <w:numId w:val="18"/>
              </w:numPr>
              <w:pBdr>
                <w:top w:val="none" w:sz="4" w:space="0" w:color="000000"/>
                <w:left w:val="none" w:sz="4" w:space="0" w:color="000000"/>
                <w:bottom w:val="none" w:sz="4" w:space="0" w:color="000000"/>
                <w:right w:val="none" w:sz="4" w:space="0" w:color="000000"/>
                <w:between w:val="none" w:sz="4" w:space="0" w:color="000000"/>
              </w:pBdr>
              <w:spacing w:line="276" w:lineRule="auto"/>
              <w:ind w:left="0" w:firstLine="0"/>
              <w:jc w:val="center"/>
              <w:rPr>
                <w:sz w:val="20"/>
                <w:szCs w:val="20"/>
              </w:rPr>
            </w:pPr>
          </w:p>
        </w:tc>
        <w:tc>
          <w:tcPr>
            <w:tcW w:w="3428" w:type="dxa"/>
          </w:tcPr>
          <w:p w:rsidR="00271BFC" w:rsidRPr="001A2AB1" w:rsidRDefault="00271BFC" w:rsidP="00FC7B70">
            <w:pPr>
              <w:spacing w:line="276" w:lineRule="auto"/>
              <w:rPr>
                <w:rFonts w:ascii="Times New Roman" w:hAnsi="Times New Roman" w:cs="Times New Roman"/>
                <w:sz w:val="20"/>
                <w:szCs w:val="20"/>
                <w:lang w:val="uk-UA"/>
              </w:rPr>
            </w:pPr>
          </w:p>
        </w:tc>
        <w:tc>
          <w:tcPr>
            <w:tcW w:w="2120" w:type="dxa"/>
          </w:tcPr>
          <w:p w:rsidR="00271BFC" w:rsidRPr="001A2AB1" w:rsidRDefault="00271BFC" w:rsidP="00FC7B70">
            <w:pPr>
              <w:spacing w:line="276" w:lineRule="auto"/>
              <w:rPr>
                <w:rFonts w:ascii="Times New Roman" w:hAnsi="Times New Roman" w:cs="Times New Roman"/>
                <w:sz w:val="20"/>
                <w:szCs w:val="20"/>
                <w:lang w:val="uk-UA"/>
              </w:rPr>
            </w:pPr>
          </w:p>
        </w:tc>
        <w:tc>
          <w:tcPr>
            <w:tcW w:w="2120" w:type="dxa"/>
          </w:tcPr>
          <w:p w:rsidR="00271BFC" w:rsidRPr="001A2AB1" w:rsidRDefault="00271BFC" w:rsidP="00FC7B70">
            <w:pPr>
              <w:spacing w:line="276" w:lineRule="auto"/>
              <w:rPr>
                <w:rFonts w:ascii="Times New Roman" w:hAnsi="Times New Roman" w:cs="Times New Roman"/>
                <w:sz w:val="20"/>
                <w:szCs w:val="20"/>
                <w:lang w:val="uk-UA"/>
              </w:rPr>
            </w:pPr>
          </w:p>
        </w:tc>
        <w:tc>
          <w:tcPr>
            <w:tcW w:w="1247" w:type="dxa"/>
          </w:tcPr>
          <w:p w:rsidR="00271BFC" w:rsidRPr="001A2AB1" w:rsidRDefault="00271BFC" w:rsidP="00FC7B70">
            <w:pPr>
              <w:spacing w:line="276" w:lineRule="auto"/>
              <w:rPr>
                <w:rFonts w:ascii="Times New Roman" w:hAnsi="Times New Roman" w:cs="Times New Roman"/>
                <w:sz w:val="20"/>
                <w:szCs w:val="20"/>
                <w:lang w:val="uk-UA"/>
              </w:rPr>
            </w:pPr>
          </w:p>
        </w:tc>
        <w:tc>
          <w:tcPr>
            <w:tcW w:w="1110" w:type="dxa"/>
          </w:tcPr>
          <w:p w:rsidR="00271BFC" w:rsidRPr="001A2AB1" w:rsidRDefault="00271BFC" w:rsidP="00FC7B70">
            <w:pPr>
              <w:spacing w:line="276" w:lineRule="auto"/>
              <w:rPr>
                <w:rFonts w:ascii="Times New Roman" w:hAnsi="Times New Roman" w:cs="Times New Roman"/>
                <w:sz w:val="20"/>
                <w:szCs w:val="20"/>
                <w:lang w:val="uk-UA"/>
              </w:rPr>
            </w:pPr>
          </w:p>
        </w:tc>
      </w:tr>
    </w:tbl>
    <w:p w:rsidR="00271BFC" w:rsidRPr="001A2AB1" w:rsidRDefault="00271BFC" w:rsidP="00271BFC">
      <w:pPr>
        <w:spacing w:after="240"/>
        <w:rPr>
          <w:rFonts w:ascii="Times New Roman" w:hAnsi="Times New Roman" w:cs="Times New Roman"/>
          <w:b/>
          <w:sz w:val="20"/>
          <w:szCs w:val="20"/>
          <w:lang w:val="uk-UA"/>
        </w:rPr>
      </w:pPr>
    </w:p>
    <w:p w:rsidR="00271BFC" w:rsidRPr="001A2AB1" w:rsidRDefault="00271BFC" w:rsidP="00271BFC">
      <w:pPr>
        <w:jc w:val="center"/>
        <w:rPr>
          <w:rFonts w:ascii="Times New Roman" w:hAnsi="Times New Roman" w:cs="Times New Roman"/>
          <w:sz w:val="20"/>
          <w:szCs w:val="20"/>
          <w:u w:val="single"/>
          <w:lang w:val="uk-UA"/>
        </w:rPr>
      </w:pPr>
      <w:r w:rsidRPr="001A2AB1">
        <w:rPr>
          <w:rFonts w:ascii="Times New Roman" w:hAnsi="Times New Roman" w:cs="Times New Roman"/>
          <w:b/>
          <w:sz w:val="20"/>
          <w:szCs w:val="20"/>
          <w:lang w:val="uk-UA"/>
        </w:rPr>
        <w:t>____________________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w:t>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r>
      <w:r w:rsidRPr="001A2AB1">
        <w:rPr>
          <w:rFonts w:ascii="Times New Roman" w:hAnsi="Times New Roman" w:cs="Times New Roman"/>
          <w:b/>
          <w:sz w:val="20"/>
          <w:szCs w:val="20"/>
          <w:lang w:val="uk-UA"/>
        </w:rPr>
        <w:tab/>
        <w:t>____________________</w:t>
      </w:r>
    </w:p>
    <w:p w:rsidR="00271BFC" w:rsidRPr="001A2AB1" w:rsidRDefault="00271BFC" w:rsidP="00271BFC">
      <w:pPr>
        <w:ind w:left="708" w:firstLine="708"/>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(дата)</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(особистий підпис, МП)</w:t>
      </w:r>
      <w:r w:rsidRPr="001A2AB1">
        <w:rPr>
          <w:rFonts w:ascii="Times New Roman" w:hAnsi="Times New Roman" w:cs="Times New Roman"/>
          <w:sz w:val="20"/>
          <w:szCs w:val="20"/>
          <w:lang w:val="uk-UA"/>
        </w:rPr>
        <w:tab/>
      </w:r>
      <w:r w:rsidRPr="001A2AB1">
        <w:rPr>
          <w:rFonts w:ascii="Times New Roman" w:hAnsi="Times New Roman" w:cs="Times New Roman"/>
          <w:sz w:val="20"/>
          <w:szCs w:val="20"/>
          <w:lang w:val="uk-UA"/>
        </w:rPr>
        <w:tab/>
        <w:t>(П.І.Б. уповноваженої особи Споживача)</w:t>
      </w:r>
    </w:p>
    <w:p w:rsidR="00271BFC" w:rsidRPr="001A2AB1" w:rsidRDefault="00271BFC" w:rsidP="00271BFC">
      <w:pPr>
        <w:spacing w:line="276" w:lineRule="auto"/>
        <w:ind w:right="141"/>
        <w:jc w:val="both"/>
        <w:rPr>
          <w:rFonts w:ascii="Times New Roman" w:hAnsi="Times New Roman" w:cs="Times New Roman"/>
          <w:sz w:val="20"/>
          <w:szCs w:val="20"/>
          <w:lang w:val="uk-UA"/>
        </w:rPr>
      </w:pPr>
    </w:p>
    <w:p w:rsidR="00271BFC" w:rsidRPr="001A2AB1" w:rsidRDefault="00271BFC" w:rsidP="00271BFC">
      <w:pPr>
        <w:ind w:firstLine="709"/>
        <w:jc w:val="both"/>
        <w:rPr>
          <w:rFonts w:ascii="Times New Roman" w:hAnsi="Times New Roman" w:cs="Times New Roman"/>
          <w:sz w:val="20"/>
          <w:szCs w:val="20"/>
          <w:lang w:val="uk-UA"/>
        </w:rPr>
        <w:sectPr w:rsidR="00271BFC" w:rsidRPr="001A2AB1" w:rsidSect="00FC7B70">
          <w:pgSz w:w="11910" w:h="16840"/>
          <w:pgMar w:top="426" w:right="428" w:bottom="280" w:left="880" w:header="285"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2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ind w:firstLine="567"/>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КОМЕРЦІЙНА ПРОПОЗИЦІЯ</w:t>
      </w:r>
    </w:p>
    <w:p w:rsidR="00271BFC" w:rsidRPr="001A2AB1" w:rsidRDefault="00271BFC" w:rsidP="00271BFC">
      <w:pPr>
        <w:ind w:firstLine="567"/>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(заповнюється на етапі укладення Договору)</w:t>
      </w:r>
    </w:p>
    <w:p w:rsidR="00271BFC" w:rsidRPr="001A2AB1" w:rsidRDefault="00271BFC" w:rsidP="00271BFC">
      <w:pPr>
        <w:rPr>
          <w:rFonts w:ascii="Times New Roman" w:hAnsi="Times New Roman" w:cs="Times New Roman"/>
          <w:sz w:val="20"/>
          <w:szCs w:val="20"/>
          <w:lang w:val="uk-UA"/>
        </w:rPr>
      </w:pPr>
    </w:p>
    <w:tbl>
      <w:tblPr>
        <w:tblW w:w="0" w:type="auto"/>
        <w:tblCellMar>
          <w:left w:w="40" w:type="dxa"/>
          <w:right w:w="40" w:type="dxa"/>
        </w:tblCellMar>
        <w:tblLook w:val="0000" w:firstRow="0" w:lastRow="0" w:firstColumn="0" w:lastColumn="0" w:noHBand="0" w:noVBand="0"/>
      </w:tblPr>
      <w:tblGrid>
        <w:gridCol w:w="2969"/>
        <w:gridCol w:w="6946"/>
      </w:tblGrid>
      <w:tr w:rsidR="00271BFC" w:rsidRPr="001A2AB1" w:rsidTr="00A77108">
        <w:trPr>
          <w:trHeight w:val="923"/>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bookmarkStart w:id="37" w:name="_Hlk136522675"/>
            <w:r w:rsidRPr="001A2AB1">
              <w:rPr>
                <w:rStyle w:val="FontStyle11"/>
                <w:rFonts w:eastAsia="Calibri"/>
                <w:bCs/>
                <w:sz w:val="20"/>
                <w:lang w:val="uk-UA" w:eastAsia="uk-UA"/>
              </w:rPr>
              <w:t>Ціна за одиницю товару за Договором</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tabs>
                <w:tab w:val="left" w:pos="0"/>
                <w:tab w:val="left" w:pos="851"/>
                <w:tab w:val="left" w:pos="1023"/>
              </w:tabs>
              <w:suppressAutoHyphens/>
              <w:ind w:firstLine="567"/>
              <w:jc w:val="both"/>
              <w:rPr>
                <w:rFonts w:ascii="Times New Roman" w:hAnsi="Times New Roman" w:cs="Times New Roman"/>
                <w:sz w:val="20"/>
                <w:szCs w:val="20"/>
                <w:lang w:val="uk-UA" w:eastAsia="zh-CN"/>
              </w:rPr>
            </w:pPr>
          </w:p>
        </w:tc>
      </w:tr>
      <w:tr w:rsidR="00271BFC" w:rsidRPr="001A2AB1" w:rsidTr="00271BFC">
        <w:trPr>
          <w:trHeight w:val="548"/>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Територія здійснення ліцензованої діяльності</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rStyle w:val="FontStyle12"/>
                <w:sz w:val="20"/>
                <w:szCs w:val="20"/>
                <w:lang w:val="uk-UA" w:eastAsia="uk-UA"/>
              </w:rPr>
            </w:pPr>
          </w:p>
        </w:tc>
      </w:tr>
      <w:tr w:rsidR="00271BFC" w:rsidRPr="001A2AB1" w:rsidTr="00271BFC">
        <w:trPr>
          <w:trHeight w:val="705"/>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Спосіб оплати</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rStyle w:val="FontStyle12"/>
                <w:sz w:val="20"/>
                <w:szCs w:val="20"/>
                <w:lang w:val="uk-UA" w:eastAsia="uk-UA"/>
              </w:rPr>
            </w:pPr>
          </w:p>
        </w:tc>
      </w:tr>
      <w:tr w:rsidR="00271BFC" w:rsidRPr="001A2AB1" w:rsidTr="00271BFC">
        <w:trPr>
          <w:trHeight w:val="641"/>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Т</w:t>
            </w:r>
            <w:r w:rsidRPr="001A2AB1">
              <w:rPr>
                <w:rStyle w:val="FontStyle11"/>
                <w:rFonts w:eastAsia="Calibri"/>
                <w:bCs/>
                <w:lang w:val="uk-UA" w:eastAsia="uk-UA"/>
              </w:rPr>
              <w:t>ермін</w:t>
            </w:r>
            <w:r w:rsidRPr="001A2AB1">
              <w:rPr>
                <w:rStyle w:val="FontStyle11"/>
                <w:rFonts w:eastAsia="Calibri"/>
                <w:bCs/>
                <w:sz w:val="20"/>
                <w:lang w:val="uk-UA" w:eastAsia="uk-UA"/>
              </w:rPr>
              <w:t xml:space="preserve"> виставлення рахунку за спожиту електричну енергію та його оплати</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sz w:val="20"/>
                <w:szCs w:val="20"/>
                <w:lang w:val="uk-UA"/>
              </w:rPr>
            </w:pPr>
          </w:p>
        </w:tc>
      </w:tr>
      <w:tr w:rsidR="00271BFC" w:rsidRPr="001A2AB1" w:rsidTr="00271BFC">
        <w:trPr>
          <w:trHeight w:val="94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 xml:space="preserve">Визначення способу оплати послуг з передачі </w:t>
            </w:r>
            <w:r w:rsidRPr="001A2AB1">
              <w:rPr>
                <w:rStyle w:val="FontStyle11"/>
                <w:rFonts w:eastAsia="Calibri"/>
                <w:bCs/>
                <w:lang w:val="uk-UA" w:eastAsia="uk-UA"/>
              </w:rPr>
              <w:t>та розподілу</w:t>
            </w:r>
            <w:r w:rsidRPr="001A2AB1">
              <w:rPr>
                <w:rStyle w:val="FontStyle11"/>
                <w:rFonts w:eastAsia="Calibri"/>
                <w:bCs/>
                <w:sz w:val="20"/>
                <w:lang w:val="uk-UA" w:eastAsia="uk-UA"/>
              </w:rPr>
              <w:t xml:space="preserve"> електричної енергії</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1"/>
              <w:widowControl/>
              <w:spacing w:line="240" w:lineRule="auto"/>
              <w:rPr>
                <w:sz w:val="20"/>
                <w:szCs w:val="20"/>
                <w:lang w:val="uk-UA"/>
              </w:rPr>
            </w:pPr>
          </w:p>
        </w:tc>
      </w:tr>
      <w:tr w:rsidR="00271BFC" w:rsidRPr="001A2AB1" w:rsidTr="00A77108">
        <w:trPr>
          <w:trHeight w:val="824"/>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Розмір пені за порушення строку оплати або штраф</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jc w:val="both"/>
              <w:rPr>
                <w:rFonts w:ascii="Times New Roman" w:hAnsi="Times New Roman" w:cs="Times New Roman"/>
                <w:sz w:val="20"/>
                <w:szCs w:val="20"/>
                <w:highlight w:val="red"/>
                <w:lang w:val="uk-UA"/>
              </w:rPr>
            </w:pPr>
          </w:p>
        </w:tc>
      </w:tr>
      <w:tr w:rsidR="00271BFC" w:rsidRPr="001A2AB1" w:rsidTr="00271BFC">
        <w:trPr>
          <w:trHeight w:val="939"/>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Розмір компенсації Споживачу за недодержання Постачальником комерційної якості послуг</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jc w:val="both"/>
              <w:rPr>
                <w:rFonts w:ascii="Times New Roman" w:hAnsi="Times New Roman" w:cs="Times New Roman"/>
                <w:sz w:val="20"/>
                <w:szCs w:val="20"/>
                <w:lang w:val="uk-UA"/>
              </w:rPr>
            </w:pPr>
          </w:p>
        </w:tc>
      </w:tr>
      <w:tr w:rsidR="00271BFC" w:rsidRPr="001A2AB1" w:rsidTr="00271BFC">
        <w:trPr>
          <w:trHeight w:val="398"/>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Штраф за дострокове припинення дії договору</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585"/>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Строк дії договору та умови пролонгації</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0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надання пільг, субсидій</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500"/>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постачання захищеним споживачам</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A77108">
        <w:trPr>
          <w:trHeight w:val="80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Порядок подання Споживачем п</w:t>
            </w:r>
            <w:r w:rsidRPr="001A2AB1">
              <w:rPr>
                <w:rStyle w:val="FontStyle11"/>
                <w:rFonts w:eastAsia="Calibri"/>
                <w:bCs/>
                <w:lang w:val="uk-UA"/>
              </w:rPr>
              <w:t>ланових обсягів</w:t>
            </w:r>
            <w:r w:rsidRPr="001A2AB1">
              <w:rPr>
                <w:rStyle w:val="FontStyle11"/>
                <w:rFonts w:eastAsia="Calibri"/>
                <w:bCs/>
                <w:sz w:val="20"/>
                <w:lang w:val="uk-UA" w:eastAsia="uk-UA"/>
              </w:rPr>
              <w:t xml:space="preserve"> споживання </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27"/>
        </w:trPr>
        <w:tc>
          <w:tcPr>
            <w:tcW w:w="2969"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Можливість коригування заявлених обсягів</w:t>
            </w:r>
          </w:p>
        </w:tc>
        <w:tc>
          <w:tcPr>
            <w:tcW w:w="6946" w:type="dxa"/>
            <w:tcBorders>
              <w:top w:val="single" w:sz="6" w:space="0" w:color="auto"/>
              <w:left w:val="single" w:sz="6" w:space="0" w:color="auto"/>
              <w:bottom w:val="single" w:sz="6"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tr w:rsidR="00271BFC" w:rsidRPr="001A2AB1" w:rsidTr="00271BFC">
        <w:trPr>
          <w:trHeight w:val="438"/>
        </w:trPr>
        <w:tc>
          <w:tcPr>
            <w:tcW w:w="2969" w:type="dxa"/>
            <w:tcBorders>
              <w:top w:val="single" w:sz="6" w:space="0" w:color="auto"/>
              <w:left w:val="single" w:sz="6" w:space="0" w:color="auto"/>
              <w:bottom w:val="single" w:sz="4" w:space="0" w:color="auto"/>
              <w:right w:val="single" w:sz="6" w:space="0" w:color="auto"/>
            </w:tcBorders>
          </w:tcPr>
          <w:p w:rsidR="00271BFC" w:rsidRPr="001A2AB1" w:rsidRDefault="00271BFC" w:rsidP="00FC7B70">
            <w:pPr>
              <w:pStyle w:val="Style5"/>
              <w:widowControl/>
              <w:spacing w:line="240" w:lineRule="auto"/>
              <w:jc w:val="both"/>
              <w:rPr>
                <w:rStyle w:val="FontStyle11"/>
                <w:rFonts w:eastAsia="Calibri"/>
                <w:bCs/>
                <w:sz w:val="20"/>
                <w:lang w:val="uk-UA" w:eastAsia="uk-UA"/>
              </w:rPr>
            </w:pPr>
            <w:r w:rsidRPr="001A2AB1">
              <w:rPr>
                <w:rStyle w:val="FontStyle11"/>
                <w:rFonts w:eastAsia="Calibri"/>
                <w:bCs/>
                <w:sz w:val="20"/>
                <w:lang w:val="uk-UA" w:eastAsia="uk-UA"/>
              </w:rPr>
              <w:t>Інші умови</w:t>
            </w:r>
          </w:p>
        </w:tc>
        <w:tc>
          <w:tcPr>
            <w:tcW w:w="6946" w:type="dxa"/>
            <w:tcBorders>
              <w:top w:val="single" w:sz="6" w:space="0" w:color="auto"/>
              <w:left w:val="single" w:sz="6" w:space="0" w:color="auto"/>
              <w:bottom w:val="single" w:sz="4" w:space="0" w:color="auto"/>
              <w:right w:val="single" w:sz="6" w:space="0" w:color="auto"/>
            </w:tcBorders>
          </w:tcPr>
          <w:p w:rsidR="00271BFC" w:rsidRPr="001A2AB1" w:rsidRDefault="00271BFC" w:rsidP="00FC7B70">
            <w:pPr>
              <w:pStyle w:val="Style7"/>
              <w:widowControl/>
              <w:spacing w:line="240" w:lineRule="auto"/>
              <w:jc w:val="both"/>
              <w:rPr>
                <w:rStyle w:val="FontStyle12"/>
                <w:sz w:val="20"/>
                <w:szCs w:val="20"/>
                <w:lang w:val="uk-UA" w:eastAsia="uk-UA"/>
              </w:rPr>
            </w:pPr>
          </w:p>
        </w:tc>
      </w:tr>
      <w:bookmarkEnd w:id="37"/>
    </w:tbl>
    <w:p w:rsidR="00271BFC" w:rsidRPr="001A2AB1" w:rsidRDefault="00271BFC" w:rsidP="00271BFC">
      <w:pPr>
        <w:ind w:left="5812"/>
        <w:jc w:val="right"/>
        <w:outlineLvl w:val="0"/>
        <w:rPr>
          <w:rFonts w:ascii="Times New Roman" w:hAnsi="Times New Roman" w:cs="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tbl>
    <w:p w:rsidR="00271BFC" w:rsidRPr="001A2AB1" w:rsidRDefault="00271BFC" w:rsidP="00271BFC">
      <w:pPr>
        <w:rPr>
          <w:rFonts w:ascii="Times New Roman" w:hAnsi="Times New Roman" w:cs="Times New Roman"/>
          <w:b/>
          <w:sz w:val="20"/>
          <w:szCs w:val="20"/>
          <w:lang w:val="uk-UA"/>
        </w:rPr>
      </w:pPr>
      <w:r w:rsidRPr="001A2AB1">
        <w:rPr>
          <w:rFonts w:ascii="Times New Roman" w:hAnsi="Times New Roman" w:cs="Times New Roman"/>
          <w:b/>
          <w:sz w:val="20"/>
          <w:szCs w:val="20"/>
          <w:lang w:val="uk-UA"/>
        </w:rPr>
        <w:br w:type="page"/>
      </w:r>
    </w:p>
    <w:p w:rsidR="00271BFC" w:rsidRPr="001A2AB1" w:rsidRDefault="00271BFC" w:rsidP="00271BFC">
      <w:pPr>
        <w:ind w:left="5812"/>
        <w:jc w:val="center"/>
        <w:outlineLvl w:val="0"/>
        <w:rPr>
          <w:rFonts w:ascii="Times New Roman" w:hAnsi="Times New Roman" w:cs="Times New Roman"/>
          <w:sz w:val="20"/>
          <w:szCs w:val="20"/>
          <w:lang w:val="uk-UA"/>
        </w:rPr>
        <w:sectPr w:rsidR="00271BFC" w:rsidRPr="001A2AB1" w:rsidSect="00FC7B70">
          <w:headerReference w:type="default" r:id="rId14"/>
          <w:pgSz w:w="11910" w:h="16840"/>
          <w:pgMar w:top="851" w:right="428" w:bottom="851" w:left="880" w:header="285"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3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center"/>
        <w:rPr>
          <w:rFonts w:ascii="Times New Roman" w:hAnsi="Times New Roman" w:cs="Times New Roman"/>
          <w:b/>
          <w:sz w:val="20"/>
          <w:szCs w:val="20"/>
          <w:lang w:val="uk-UA"/>
        </w:rPr>
      </w:pPr>
    </w:p>
    <w:p w:rsidR="00271BFC" w:rsidRPr="001A2AB1" w:rsidRDefault="00271BFC" w:rsidP="00271BFC">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Вартість електричної енергії по Договору у розрахункових періодах у 2024 р.</w:t>
      </w:r>
    </w:p>
    <w:p w:rsidR="00271BFC" w:rsidRPr="001A2AB1" w:rsidRDefault="00271BFC" w:rsidP="00271BFC">
      <w:pPr>
        <w:jc w:val="center"/>
        <w:rPr>
          <w:rFonts w:ascii="Times New Roman" w:hAnsi="Times New Roman" w:cs="Times New Roman"/>
          <w:bCs/>
          <w:i/>
          <w:iCs/>
          <w:sz w:val="20"/>
          <w:szCs w:val="20"/>
          <w:lang w:val="uk-UA"/>
        </w:rPr>
      </w:pPr>
      <w:r w:rsidRPr="001A2AB1">
        <w:rPr>
          <w:rFonts w:ascii="Times New Roman" w:hAnsi="Times New Roman" w:cs="Times New Roman"/>
          <w:bCs/>
          <w:i/>
          <w:iCs/>
          <w:sz w:val="20"/>
          <w:szCs w:val="20"/>
          <w:lang w:val="uk-UA"/>
        </w:rPr>
        <w:t>(заповнюється протягом виконання договору)</w:t>
      </w:r>
    </w:p>
    <w:tbl>
      <w:tblPr>
        <w:tblStyle w:val="af3"/>
        <w:tblW w:w="0" w:type="auto"/>
        <w:jc w:val="center"/>
        <w:tblLook w:val="04A0" w:firstRow="1" w:lastRow="0" w:firstColumn="1" w:lastColumn="0" w:noHBand="0" w:noVBand="1"/>
      </w:tblPr>
      <w:tblGrid>
        <w:gridCol w:w="2084"/>
        <w:gridCol w:w="1739"/>
        <w:gridCol w:w="1842"/>
        <w:gridCol w:w="2268"/>
        <w:gridCol w:w="1635"/>
        <w:gridCol w:w="1970"/>
        <w:gridCol w:w="1397"/>
      </w:tblGrid>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Розрахунковий період</w:t>
            </w:r>
          </w:p>
        </w:tc>
        <w:tc>
          <w:tcPr>
            <w:tcW w:w="1739"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Обсяг,</w:t>
            </w:r>
          </w:p>
          <w:p w:rsidR="00271BFC" w:rsidRPr="001A2AB1" w:rsidRDefault="00271BFC" w:rsidP="00FC7B70">
            <w:pPr>
              <w:pStyle w:val="1"/>
              <w:ind w:left="0" w:right="112"/>
              <w:outlineLvl w:val="0"/>
              <w:rPr>
                <w:b w:val="0"/>
                <w:sz w:val="20"/>
                <w:szCs w:val="20"/>
                <w:lang w:val="uk-UA"/>
              </w:rPr>
            </w:pPr>
            <w:r w:rsidRPr="001A2AB1">
              <w:rPr>
                <w:sz w:val="20"/>
                <w:szCs w:val="20"/>
                <w:lang w:val="uk-UA" w:eastAsia="zh-CN"/>
              </w:rPr>
              <w:t>кВт*год</w:t>
            </w:r>
          </w:p>
        </w:tc>
        <w:tc>
          <w:tcPr>
            <w:tcW w:w="1842"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x, (без урахування w)</w:t>
            </w:r>
          </w:p>
          <w:p w:rsidR="00271BFC" w:rsidRPr="001A2AB1" w:rsidRDefault="00271BFC" w:rsidP="00FC7B70">
            <w:pPr>
              <w:pStyle w:val="1"/>
              <w:ind w:left="0" w:right="112"/>
              <w:outlineLvl w:val="0"/>
              <w:rPr>
                <w:b w:val="0"/>
                <w:sz w:val="20"/>
                <w:szCs w:val="20"/>
                <w:vertAlign w:val="subscript"/>
                <w:lang w:val="uk-UA"/>
              </w:rPr>
            </w:pPr>
            <w:r w:rsidRPr="001A2AB1">
              <w:rPr>
                <w:sz w:val="20"/>
                <w:szCs w:val="20"/>
                <w:lang w:val="uk-UA" w:eastAsia="zh-CN"/>
              </w:rPr>
              <w:t>грн/кВт*год, без ПДВ</w:t>
            </w:r>
          </w:p>
        </w:tc>
        <w:tc>
          <w:tcPr>
            <w:tcW w:w="2268" w:type="dxa"/>
            <w:vAlign w:val="center"/>
          </w:tcPr>
          <w:p w:rsidR="00271BFC" w:rsidRPr="001A2AB1" w:rsidRDefault="00271BFC" w:rsidP="00FC7B70">
            <w:pPr>
              <w:pStyle w:val="1"/>
              <w:ind w:left="0" w:right="112"/>
              <w:outlineLvl w:val="0"/>
              <w:rPr>
                <w:b w:val="0"/>
                <w:sz w:val="20"/>
                <w:szCs w:val="20"/>
                <w:vertAlign w:val="subscript"/>
                <w:lang w:val="uk-UA"/>
              </w:rPr>
            </w:pPr>
            <w:r w:rsidRPr="001A2AB1">
              <w:rPr>
                <w:b w:val="0"/>
                <w:sz w:val="20"/>
                <w:szCs w:val="20"/>
                <w:lang w:val="uk-UA"/>
              </w:rPr>
              <w:t>w,</w:t>
            </w:r>
          </w:p>
          <w:p w:rsidR="00271BFC" w:rsidRPr="001A2AB1" w:rsidRDefault="00271BFC" w:rsidP="00FC7B70">
            <w:pPr>
              <w:pStyle w:val="1"/>
              <w:ind w:left="0" w:right="112"/>
              <w:outlineLvl w:val="0"/>
              <w:rPr>
                <w:b w:val="0"/>
                <w:sz w:val="20"/>
                <w:szCs w:val="20"/>
                <w:lang w:val="uk-UA"/>
              </w:rPr>
            </w:pPr>
            <w:r w:rsidRPr="001A2AB1">
              <w:rPr>
                <w:sz w:val="20"/>
                <w:szCs w:val="20"/>
                <w:lang w:val="uk-UA" w:eastAsia="zh-CN"/>
              </w:rPr>
              <w:t>грн/кВт*год, без ПДВ</w:t>
            </w:r>
          </w:p>
        </w:tc>
        <w:tc>
          <w:tcPr>
            <w:tcW w:w="1635"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 xml:space="preserve">ПДВ, </w:t>
            </w:r>
            <w:r w:rsidRPr="001A2AB1">
              <w:rPr>
                <w:sz w:val="20"/>
                <w:szCs w:val="20"/>
                <w:lang w:val="uk-UA" w:eastAsia="zh-CN"/>
              </w:rPr>
              <w:t>грн/кВт*год</w:t>
            </w:r>
          </w:p>
        </w:tc>
        <w:tc>
          <w:tcPr>
            <w:tcW w:w="1970" w:type="dxa"/>
            <w:vAlign w:val="center"/>
          </w:tcPr>
          <w:p w:rsidR="00271BFC" w:rsidRPr="001A2AB1" w:rsidRDefault="00271BFC" w:rsidP="00FC7B70">
            <w:pPr>
              <w:pStyle w:val="1"/>
              <w:ind w:left="0" w:right="112"/>
              <w:outlineLvl w:val="0"/>
              <w:rPr>
                <w:b w:val="0"/>
                <w:sz w:val="20"/>
                <w:szCs w:val="20"/>
                <w:vertAlign w:val="subscript"/>
                <w:lang w:val="uk-UA"/>
              </w:rPr>
            </w:pPr>
            <w:r w:rsidRPr="001A2AB1">
              <w:rPr>
                <w:b w:val="0"/>
                <w:sz w:val="20"/>
                <w:szCs w:val="20"/>
                <w:lang w:val="uk-UA"/>
              </w:rPr>
              <w:t>x, (з урахуванням w)</w:t>
            </w:r>
          </w:p>
          <w:p w:rsidR="00271BFC" w:rsidRPr="001A2AB1" w:rsidRDefault="00271BFC" w:rsidP="00FC7B70">
            <w:pPr>
              <w:pStyle w:val="1"/>
              <w:ind w:left="0" w:right="112"/>
              <w:outlineLvl w:val="0"/>
              <w:rPr>
                <w:b w:val="0"/>
                <w:sz w:val="20"/>
                <w:szCs w:val="20"/>
                <w:lang w:val="uk-UA"/>
              </w:rPr>
            </w:pPr>
            <w:r w:rsidRPr="001A2AB1">
              <w:rPr>
                <w:sz w:val="20"/>
                <w:szCs w:val="20"/>
                <w:lang w:val="uk-UA" w:eastAsia="zh-CN"/>
              </w:rPr>
              <w:t>грн/кВт*год, з ПДВ</w:t>
            </w:r>
          </w:p>
        </w:tc>
        <w:tc>
          <w:tcPr>
            <w:tcW w:w="1397"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Вартість,</w:t>
            </w:r>
          </w:p>
          <w:p w:rsidR="00271BFC" w:rsidRPr="001A2AB1" w:rsidRDefault="00271BFC" w:rsidP="00FC7B70">
            <w:pPr>
              <w:pStyle w:val="1"/>
              <w:ind w:left="0" w:right="112"/>
              <w:outlineLvl w:val="0"/>
              <w:rPr>
                <w:b w:val="0"/>
                <w:sz w:val="20"/>
                <w:szCs w:val="20"/>
                <w:lang w:val="uk-UA"/>
              </w:rPr>
            </w:pPr>
            <w:r w:rsidRPr="001A2AB1">
              <w:rPr>
                <w:sz w:val="20"/>
                <w:szCs w:val="20"/>
                <w:lang w:val="uk-UA" w:eastAsia="zh-CN"/>
              </w:rPr>
              <w:t>грн, з ПДВ</w:t>
            </w: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1</w:t>
            </w:r>
          </w:p>
        </w:tc>
        <w:tc>
          <w:tcPr>
            <w:tcW w:w="1739"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2</w:t>
            </w:r>
          </w:p>
        </w:tc>
        <w:tc>
          <w:tcPr>
            <w:tcW w:w="1842"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3</w:t>
            </w:r>
          </w:p>
        </w:tc>
        <w:tc>
          <w:tcPr>
            <w:tcW w:w="2268"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4</w:t>
            </w:r>
          </w:p>
        </w:tc>
        <w:tc>
          <w:tcPr>
            <w:tcW w:w="1635"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5</w:t>
            </w:r>
          </w:p>
        </w:tc>
        <w:tc>
          <w:tcPr>
            <w:tcW w:w="1970"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6 (3+4+5)</w:t>
            </w:r>
          </w:p>
        </w:tc>
        <w:tc>
          <w:tcPr>
            <w:tcW w:w="1397"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7 (2*6)</w:t>
            </w: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01.01.24 - 31.01.24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01.02.24 - 29.02.24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01.03.24 - 31.03.24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01.04.24 - 30.04.24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01.05.24 - 31.05.24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01.06.24 - 30.06.24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01.07.24 - 31.07.24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01.08.24 - 31.08.24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01.09.24 - 30.09.24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01.10.24 - 31.10.24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01.11.24 - 30.11.24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r w:rsidR="00271BFC" w:rsidRPr="001A2AB1" w:rsidTr="00FC7B70">
        <w:trPr>
          <w:jc w:val="center"/>
        </w:trPr>
        <w:tc>
          <w:tcPr>
            <w:tcW w:w="2084" w:type="dxa"/>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01.12.24 - 31.12.24</w:t>
            </w:r>
          </w:p>
        </w:tc>
        <w:tc>
          <w:tcPr>
            <w:tcW w:w="1739" w:type="dxa"/>
            <w:vAlign w:val="center"/>
          </w:tcPr>
          <w:p w:rsidR="00271BFC" w:rsidRPr="001A2AB1" w:rsidRDefault="00271BFC" w:rsidP="00FC7B70">
            <w:pPr>
              <w:pStyle w:val="1"/>
              <w:ind w:left="0" w:right="112"/>
              <w:outlineLvl w:val="0"/>
              <w:rPr>
                <w:b w:val="0"/>
                <w:sz w:val="20"/>
                <w:szCs w:val="20"/>
                <w:lang w:val="uk-UA"/>
              </w:rPr>
            </w:pPr>
          </w:p>
        </w:tc>
        <w:tc>
          <w:tcPr>
            <w:tcW w:w="1842" w:type="dxa"/>
            <w:vAlign w:val="center"/>
          </w:tcPr>
          <w:p w:rsidR="00271BFC" w:rsidRPr="001A2AB1" w:rsidRDefault="00271BFC" w:rsidP="00FC7B70">
            <w:pPr>
              <w:pStyle w:val="1"/>
              <w:ind w:left="0" w:right="112"/>
              <w:outlineLvl w:val="0"/>
              <w:rPr>
                <w:b w:val="0"/>
                <w:sz w:val="20"/>
                <w:szCs w:val="20"/>
                <w:lang w:val="uk-UA"/>
              </w:rPr>
            </w:pPr>
          </w:p>
        </w:tc>
        <w:tc>
          <w:tcPr>
            <w:tcW w:w="2268" w:type="dxa"/>
            <w:vAlign w:val="center"/>
          </w:tcPr>
          <w:p w:rsidR="00271BFC" w:rsidRPr="001A2AB1" w:rsidRDefault="00271BFC" w:rsidP="00FC7B70">
            <w:pPr>
              <w:pStyle w:val="1"/>
              <w:ind w:left="0" w:right="112"/>
              <w:outlineLvl w:val="0"/>
              <w:rPr>
                <w:b w:val="0"/>
                <w:sz w:val="20"/>
                <w:szCs w:val="20"/>
                <w:lang w:val="uk-UA"/>
              </w:rPr>
            </w:pPr>
          </w:p>
        </w:tc>
        <w:tc>
          <w:tcPr>
            <w:tcW w:w="1635" w:type="dxa"/>
            <w:vAlign w:val="center"/>
          </w:tcPr>
          <w:p w:rsidR="00271BFC" w:rsidRPr="001A2AB1" w:rsidRDefault="00271BFC" w:rsidP="00FC7B70">
            <w:pPr>
              <w:pStyle w:val="1"/>
              <w:ind w:left="0" w:right="112"/>
              <w:outlineLvl w:val="0"/>
              <w:rPr>
                <w:b w:val="0"/>
                <w:sz w:val="20"/>
                <w:szCs w:val="20"/>
                <w:lang w:val="uk-UA"/>
              </w:rPr>
            </w:pPr>
          </w:p>
        </w:tc>
        <w:tc>
          <w:tcPr>
            <w:tcW w:w="1970" w:type="dxa"/>
            <w:vAlign w:val="center"/>
          </w:tcPr>
          <w:p w:rsidR="00271BFC" w:rsidRPr="001A2AB1" w:rsidRDefault="00271BFC" w:rsidP="00FC7B70">
            <w:pPr>
              <w:pStyle w:val="1"/>
              <w:ind w:left="0" w:right="112"/>
              <w:outlineLvl w:val="0"/>
              <w:rPr>
                <w:b w:val="0"/>
                <w:sz w:val="20"/>
                <w:szCs w:val="20"/>
                <w:lang w:val="uk-UA"/>
              </w:rPr>
            </w:pPr>
          </w:p>
        </w:tc>
        <w:tc>
          <w:tcPr>
            <w:tcW w:w="1397" w:type="dxa"/>
            <w:vAlign w:val="center"/>
          </w:tcPr>
          <w:p w:rsidR="00271BFC" w:rsidRPr="001A2AB1" w:rsidRDefault="00271BFC" w:rsidP="00FC7B70">
            <w:pPr>
              <w:pStyle w:val="1"/>
              <w:ind w:left="0" w:right="112"/>
              <w:outlineLvl w:val="0"/>
              <w:rPr>
                <w:b w:val="0"/>
                <w:sz w:val="20"/>
                <w:szCs w:val="20"/>
                <w:lang w:val="uk-UA"/>
              </w:rPr>
            </w:pPr>
          </w:p>
        </w:tc>
      </w:tr>
    </w:tbl>
    <w:p w:rsidR="00271BFC" w:rsidRPr="001A2AB1" w:rsidRDefault="00271BFC" w:rsidP="00271BFC">
      <w:pPr>
        <w:pStyle w:val="1"/>
        <w:ind w:left="567" w:right="112"/>
        <w:jc w:val="both"/>
        <w:rPr>
          <w:b w:val="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tc>
      </w:tr>
    </w:tbl>
    <w:p w:rsidR="00271BFC" w:rsidRPr="001A2AB1" w:rsidRDefault="00271BFC" w:rsidP="00271BFC">
      <w:pPr>
        <w:pStyle w:val="1"/>
        <w:ind w:left="567" w:right="112"/>
        <w:jc w:val="both"/>
        <w:rPr>
          <w:b w:val="0"/>
          <w:sz w:val="20"/>
          <w:szCs w:val="20"/>
          <w:lang w:val="uk-UA"/>
        </w:rPr>
      </w:pPr>
    </w:p>
    <w:p w:rsidR="00271BFC" w:rsidRPr="001A2AB1" w:rsidRDefault="00271BFC" w:rsidP="00271BFC">
      <w:pPr>
        <w:pStyle w:val="1"/>
        <w:ind w:left="567" w:right="112"/>
        <w:jc w:val="both"/>
        <w:rPr>
          <w:b w:val="0"/>
          <w:sz w:val="20"/>
          <w:szCs w:val="20"/>
          <w:lang w:val="uk-UA"/>
        </w:rPr>
        <w:sectPr w:rsidR="00271BFC" w:rsidRPr="001A2AB1" w:rsidSect="00FC7B70">
          <w:pgSz w:w="16840" w:h="11910" w:orient="landscape"/>
          <w:pgMar w:top="879" w:right="851" w:bottom="425" w:left="851" w:header="284" w:footer="0" w:gutter="0"/>
          <w:cols w:space="720"/>
        </w:sectPr>
      </w:pPr>
    </w:p>
    <w:p w:rsidR="00271BFC" w:rsidRPr="001A2AB1" w:rsidRDefault="00271BFC" w:rsidP="00271BFC">
      <w:pPr>
        <w:ind w:left="5812"/>
        <w:jc w:val="right"/>
        <w:outlineLvl w:val="0"/>
        <w:rPr>
          <w:rFonts w:ascii="Times New Roman" w:hAnsi="Times New Roman" w:cs="Times New Roman"/>
          <w:sz w:val="20"/>
          <w:szCs w:val="20"/>
          <w:lang w:val="uk-UA"/>
        </w:rPr>
      </w:pPr>
      <w:bookmarkStart w:id="38" w:name="_Hlk53944515"/>
      <w:r w:rsidRPr="001A2AB1">
        <w:rPr>
          <w:rFonts w:ascii="Times New Roman" w:hAnsi="Times New Roman" w:cs="Times New Roman"/>
          <w:sz w:val="20"/>
          <w:szCs w:val="20"/>
          <w:lang w:val="uk-UA"/>
        </w:rPr>
        <w:lastRenderedPageBreak/>
        <w:t xml:space="preserve">Додаток № 4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right"/>
        <w:rPr>
          <w:rFonts w:ascii="Times New Roman" w:hAnsi="Times New Roman" w:cs="Times New Roman"/>
          <w:bCs/>
          <w:color w:val="000000"/>
          <w:sz w:val="20"/>
          <w:szCs w:val="20"/>
          <w:lang w:val="uk-UA"/>
        </w:rPr>
      </w:pPr>
    </w:p>
    <w:bookmarkEnd w:id="38"/>
    <w:p w:rsidR="00271BFC" w:rsidRPr="001A2AB1" w:rsidRDefault="00271BFC" w:rsidP="00271BFC">
      <w:pPr>
        <w:jc w:val="right"/>
        <w:rPr>
          <w:rFonts w:ascii="Times New Roman" w:hAnsi="Times New Roman" w:cs="Times New Roman"/>
          <w:b/>
          <w:bCs/>
          <w:color w:val="000000"/>
          <w:sz w:val="20"/>
          <w:szCs w:val="20"/>
          <w:lang w:val="uk-UA"/>
        </w:rPr>
      </w:pPr>
    </w:p>
    <w:p w:rsidR="00271BFC" w:rsidRPr="001A2AB1" w:rsidRDefault="00271BFC" w:rsidP="00271BFC">
      <w:pPr>
        <w:rPr>
          <w:rFonts w:ascii="Times New Roman" w:hAnsi="Times New Roman" w:cs="Times New Roman"/>
          <w:b/>
          <w:bCs/>
          <w:sz w:val="20"/>
          <w:szCs w:val="20"/>
          <w:lang w:val="uk-UA"/>
        </w:rPr>
      </w:pPr>
    </w:p>
    <w:p w:rsidR="00271BFC" w:rsidRPr="001A2AB1" w:rsidRDefault="00271BFC" w:rsidP="00271BFC">
      <w:pPr>
        <w:jc w:val="center"/>
        <w:rPr>
          <w:rFonts w:ascii="Times New Roman" w:hAnsi="Times New Roman" w:cs="Times New Roman"/>
          <w:b/>
          <w:bCs/>
          <w:sz w:val="20"/>
          <w:szCs w:val="20"/>
          <w:lang w:val="uk-UA"/>
        </w:rPr>
      </w:pPr>
      <w:r w:rsidRPr="001A2AB1">
        <w:rPr>
          <w:rFonts w:ascii="Times New Roman" w:hAnsi="Times New Roman" w:cs="Times New Roman"/>
          <w:b/>
          <w:bCs/>
          <w:sz w:val="20"/>
          <w:szCs w:val="20"/>
          <w:lang w:val="uk-UA"/>
        </w:rPr>
        <w:t>Планові обсяги закупівлі електричної енергії протягом 2024 р.</w:t>
      </w:r>
    </w:p>
    <w:p w:rsidR="00271BFC" w:rsidRPr="001A2AB1" w:rsidRDefault="00271BFC" w:rsidP="00271BFC">
      <w:pPr>
        <w:rPr>
          <w:rFonts w:ascii="Times New Roman" w:hAnsi="Times New Roman" w:cs="Times New Roman"/>
          <w:sz w:val="20"/>
          <w:szCs w:val="20"/>
          <w:lang w:val="uk-UA"/>
        </w:rPr>
      </w:pPr>
    </w:p>
    <w:tbl>
      <w:tblPr>
        <w:tblW w:w="90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693"/>
        <w:gridCol w:w="693"/>
        <w:gridCol w:w="693"/>
        <w:gridCol w:w="693"/>
        <w:gridCol w:w="693"/>
        <w:gridCol w:w="694"/>
        <w:gridCol w:w="694"/>
        <w:gridCol w:w="694"/>
        <w:gridCol w:w="694"/>
        <w:gridCol w:w="694"/>
        <w:gridCol w:w="694"/>
        <w:gridCol w:w="694"/>
        <w:gridCol w:w="694"/>
      </w:tblGrid>
      <w:tr w:rsidR="00271BFC" w:rsidRPr="001A2AB1" w:rsidTr="00FC7B70">
        <w:trPr>
          <w:cantSplit/>
          <w:trHeight w:val="1231"/>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січень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лютий</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березень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квітень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травень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червень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липень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серпень</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вересень</w:t>
            </w: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жовтень</w:t>
            </w: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листопад</w:t>
            </w: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грудень</w:t>
            </w: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71BFC" w:rsidRPr="001A2AB1" w:rsidRDefault="00271BFC" w:rsidP="00FC7B70">
            <w:pPr>
              <w:ind w:left="113" w:right="113"/>
              <w:jc w:val="center"/>
              <w:rPr>
                <w:rFonts w:ascii="Times New Roman" w:hAnsi="Times New Roman" w:cs="Times New Roman"/>
                <w:sz w:val="20"/>
                <w:szCs w:val="20"/>
                <w:lang w:val="uk-UA"/>
              </w:rPr>
            </w:pPr>
            <w:r w:rsidRPr="001A2AB1">
              <w:rPr>
                <w:rFonts w:ascii="Times New Roman" w:hAnsi="Times New Roman" w:cs="Times New Roman"/>
                <w:sz w:val="20"/>
                <w:szCs w:val="20"/>
                <w:lang w:val="uk-UA"/>
              </w:rPr>
              <w:t>Всього на 2024 рік</w:t>
            </w:r>
          </w:p>
        </w:tc>
      </w:tr>
      <w:tr w:rsidR="00271BFC" w:rsidRPr="001A2AB1" w:rsidTr="00FC7B70">
        <w:trPr>
          <w:trHeight w:val="236"/>
          <w:jc w:val="center"/>
        </w:trPr>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271BFC" w:rsidRPr="001A2AB1" w:rsidRDefault="00271BFC" w:rsidP="00FC7B70">
            <w:pPr>
              <w:jc w:val="center"/>
              <w:rPr>
                <w:rFonts w:ascii="Times New Roman" w:hAnsi="Times New Roman" w:cs="Times New Roman"/>
                <w:sz w:val="20"/>
                <w:szCs w:val="20"/>
                <w:lang w:val="uk-UA"/>
              </w:rPr>
            </w:pPr>
          </w:p>
        </w:tc>
        <w:tc>
          <w:tcPr>
            <w:tcW w:w="0" w:type="auto"/>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hideMark/>
          </w:tcPr>
          <w:p w:rsidR="00271BFC" w:rsidRPr="001A2AB1" w:rsidRDefault="00271BFC" w:rsidP="00FC7B70">
            <w:pPr>
              <w:jc w:val="center"/>
              <w:rPr>
                <w:rFonts w:ascii="Times New Roman" w:hAnsi="Times New Roman" w:cs="Times New Roman"/>
                <w:sz w:val="20"/>
                <w:szCs w:val="20"/>
                <w:lang w:val="uk-UA"/>
              </w:rPr>
            </w:pPr>
          </w:p>
        </w:tc>
      </w:tr>
    </w:tbl>
    <w:p w:rsidR="00271BFC" w:rsidRPr="001A2AB1" w:rsidRDefault="00271BFC" w:rsidP="00271BFC">
      <w:pPr>
        <w:rPr>
          <w:rFonts w:ascii="Times New Roman" w:hAnsi="Times New Roman" w:cs="Times New Roman"/>
          <w:sz w:val="20"/>
          <w:szCs w:val="20"/>
          <w:lang w:val="uk-UA"/>
        </w:rPr>
      </w:pPr>
    </w:p>
    <w:p w:rsidR="00271BFC" w:rsidRPr="001A2AB1" w:rsidRDefault="00271BFC" w:rsidP="00271BFC">
      <w:pPr>
        <w:pStyle w:val="1"/>
        <w:ind w:left="0"/>
        <w:jc w:val="left"/>
        <w:rPr>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1BFC" w:rsidRPr="001A2AB1" w:rsidTr="00FC7B70">
        <w:trPr>
          <w:trHeight w:val="985"/>
          <w:jc w:val="center"/>
        </w:trPr>
        <w:tc>
          <w:tcPr>
            <w:tcW w:w="325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82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tbl>
    <w:p w:rsidR="00271BFC" w:rsidRPr="001A2AB1" w:rsidRDefault="00271BFC" w:rsidP="00271BFC">
      <w:pPr>
        <w:pStyle w:val="1"/>
        <w:ind w:left="0" w:right="112"/>
        <w:jc w:val="both"/>
        <w:rPr>
          <w:b w:val="0"/>
          <w:sz w:val="20"/>
          <w:szCs w:val="20"/>
          <w:lang w:val="uk-UA"/>
        </w:rPr>
      </w:pPr>
    </w:p>
    <w:p w:rsidR="00271BFC" w:rsidRPr="001A2AB1" w:rsidRDefault="00271BFC" w:rsidP="00271BFC">
      <w:pPr>
        <w:rPr>
          <w:rFonts w:ascii="Times New Roman" w:hAnsi="Times New Roman" w:cs="Times New Roman"/>
          <w:sz w:val="20"/>
          <w:szCs w:val="20"/>
          <w:lang w:val="uk-UA"/>
        </w:rPr>
        <w:sectPr w:rsidR="00271BFC" w:rsidRPr="001A2AB1" w:rsidSect="00FC7B70">
          <w:pgSz w:w="11910" w:h="16840"/>
          <w:pgMar w:top="1038" w:right="425" w:bottom="709" w:left="879" w:header="284" w:footer="0" w:gutter="0"/>
          <w:cols w:space="720"/>
        </w:sectPr>
      </w:pPr>
      <w:r w:rsidRPr="001A2AB1">
        <w:rPr>
          <w:rFonts w:ascii="Times New Roman" w:hAnsi="Times New Roman" w:cs="Times New Roman"/>
          <w:b/>
          <w:sz w:val="20"/>
          <w:szCs w:val="20"/>
          <w:lang w:val="uk-UA"/>
        </w:rPr>
        <w:br w:type="page"/>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lastRenderedPageBreak/>
        <w:t xml:space="preserve">Додаток № 5 </w:t>
      </w:r>
    </w:p>
    <w:p w:rsidR="00271BFC" w:rsidRPr="001A2AB1" w:rsidRDefault="00271BFC" w:rsidP="00271BFC">
      <w:pPr>
        <w:ind w:left="5812"/>
        <w:jc w:val="right"/>
        <w:outlineLvl w:val="0"/>
        <w:rPr>
          <w:rFonts w:ascii="Times New Roman" w:hAnsi="Times New Roman" w:cs="Times New Roman"/>
          <w:sz w:val="20"/>
          <w:szCs w:val="20"/>
          <w:lang w:val="uk-UA"/>
        </w:rPr>
      </w:pPr>
      <w:r w:rsidRPr="001A2AB1">
        <w:rPr>
          <w:rFonts w:ascii="Times New Roman" w:hAnsi="Times New Roman" w:cs="Times New Roman"/>
          <w:sz w:val="20"/>
          <w:szCs w:val="20"/>
          <w:lang w:val="uk-UA"/>
        </w:rPr>
        <w:t>до Договору №__ від «__» ________ 202_ року</w:t>
      </w:r>
    </w:p>
    <w:p w:rsidR="00271BFC" w:rsidRPr="001A2AB1" w:rsidRDefault="00271BFC" w:rsidP="00271BFC">
      <w:pPr>
        <w:jc w:val="right"/>
        <w:rPr>
          <w:rFonts w:ascii="Times New Roman" w:hAnsi="Times New Roman" w:cs="Times New Roman"/>
          <w:bCs/>
          <w:color w:val="000000"/>
          <w:sz w:val="20"/>
          <w:szCs w:val="20"/>
          <w:lang w:val="uk-UA"/>
        </w:rPr>
      </w:pPr>
    </w:p>
    <w:p w:rsidR="00271BFC" w:rsidRPr="001A2AB1" w:rsidRDefault="00271BFC" w:rsidP="00271BFC">
      <w:pPr>
        <w:rPr>
          <w:rFonts w:ascii="Times New Roman" w:hAnsi="Times New Roman" w:cs="Times New Roman"/>
          <w:b/>
          <w:bCs/>
          <w:sz w:val="20"/>
          <w:szCs w:val="20"/>
          <w:lang w:val="uk-UA"/>
        </w:rPr>
      </w:pPr>
    </w:p>
    <w:p w:rsidR="00271BFC" w:rsidRPr="001A2AB1" w:rsidRDefault="00271BFC" w:rsidP="00271BFC">
      <w:pPr>
        <w:jc w:val="center"/>
        <w:rPr>
          <w:rFonts w:ascii="Times New Roman" w:hAnsi="Times New Roman" w:cs="Times New Roman"/>
          <w:b/>
          <w:bCs/>
          <w:sz w:val="20"/>
          <w:szCs w:val="20"/>
          <w:lang w:val="uk-UA"/>
        </w:rPr>
      </w:pPr>
      <w:r w:rsidRPr="001A2AB1">
        <w:rPr>
          <w:rFonts w:ascii="Times New Roman" w:hAnsi="Times New Roman" w:cs="Times New Roman"/>
          <w:b/>
          <w:bCs/>
          <w:sz w:val="20"/>
          <w:szCs w:val="20"/>
          <w:lang w:val="uk-UA"/>
        </w:rPr>
        <w:t>Уточнені планові обсяги закупівлі електричної енергії</w:t>
      </w:r>
    </w:p>
    <w:p w:rsidR="00271BFC" w:rsidRPr="001A2AB1" w:rsidRDefault="00271BFC" w:rsidP="00271BFC">
      <w:pPr>
        <w:jc w:val="center"/>
        <w:rPr>
          <w:rFonts w:ascii="Times New Roman" w:hAnsi="Times New Roman" w:cs="Times New Roman"/>
          <w:i/>
          <w:iCs/>
          <w:sz w:val="20"/>
          <w:szCs w:val="20"/>
          <w:lang w:val="uk-UA"/>
        </w:rPr>
      </w:pPr>
      <w:r w:rsidRPr="001A2AB1">
        <w:rPr>
          <w:rFonts w:ascii="Times New Roman" w:hAnsi="Times New Roman" w:cs="Times New Roman"/>
          <w:i/>
          <w:iCs/>
          <w:sz w:val="20"/>
          <w:szCs w:val="20"/>
          <w:lang w:val="uk-UA"/>
        </w:rPr>
        <w:t>(заповнюється протягом виконання Договору)</w:t>
      </w:r>
    </w:p>
    <w:p w:rsidR="00271BFC" w:rsidRPr="001A2AB1" w:rsidRDefault="00271BFC" w:rsidP="00271BFC">
      <w:pPr>
        <w:pStyle w:val="1"/>
        <w:ind w:left="0" w:right="112"/>
        <w:jc w:val="both"/>
        <w:rPr>
          <w:b w:val="0"/>
          <w:sz w:val="20"/>
          <w:szCs w:val="20"/>
          <w:lang w:val="uk-UA"/>
        </w:rPr>
      </w:pPr>
    </w:p>
    <w:tbl>
      <w:tblPr>
        <w:tblStyle w:val="af3"/>
        <w:tblW w:w="0" w:type="auto"/>
        <w:jc w:val="center"/>
        <w:tblLook w:val="04A0" w:firstRow="1" w:lastRow="0" w:firstColumn="1" w:lastColumn="0" w:noHBand="0" w:noVBand="1"/>
      </w:tblPr>
      <w:tblGrid>
        <w:gridCol w:w="2223"/>
        <w:gridCol w:w="4869"/>
      </w:tblGrid>
      <w:tr w:rsidR="00271BFC" w:rsidRPr="001A2AB1" w:rsidTr="00FC7B70">
        <w:trPr>
          <w:trHeight w:val="764"/>
          <w:jc w:val="center"/>
        </w:trPr>
        <w:tc>
          <w:tcPr>
            <w:tcW w:w="0" w:type="auto"/>
            <w:vAlign w:val="center"/>
          </w:tcPr>
          <w:p w:rsidR="00271BFC" w:rsidRPr="001A2AB1" w:rsidRDefault="00271BFC" w:rsidP="00FC7B70">
            <w:pPr>
              <w:pStyle w:val="1"/>
              <w:ind w:left="0" w:right="112"/>
              <w:outlineLvl w:val="0"/>
              <w:rPr>
                <w:b w:val="0"/>
                <w:sz w:val="20"/>
                <w:szCs w:val="20"/>
                <w:lang w:val="uk-UA"/>
              </w:rPr>
            </w:pPr>
            <w:r w:rsidRPr="001A2AB1">
              <w:rPr>
                <w:b w:val="0"/>
                <w:sz w:val="20"/>
                <w:szCs w:val="20"/>
                <w:lang w:val="uk-UA"/>
              </w:rPr>
              <w:t>Розрахунковий період</w:t>
            </w:r>
          </w:p>
        </w:tc>
        <w:tc>
          <w:tcPr>
            <w:tcW w:w="0" w:type="auto"/>
            <w:vAlign w:val="center"/>
          </w:tcPr>
          <w:p w:rsidR="00271BFC" w:rsidRPr="001A2AB1" w:rsidRDefault="00271BFC" w:rsidP="00FC7B70">
            <w:pPr>
              <w:pStyle w:val="1"/>
              <w:ind w:left="0" w:right="112"/>
              <w:outlineLvl w:val="0"/>
              <w:rPr>
                <w:b w:val="0"/>
                <w:bCs w:val="0"/>
                <w:sz w:val="20"/>
                <w:szCs w:val="20"/>
                <w:lang w:val="uk-UA"/>
              </w:rPr>
            </w:pPr>
            <w:r w:rsidRPr="001A2AB1">
              <w:rPr>
                <w:b w:val="0"/>
                <w:bCs w:val="0"/>
                <w:sz w:val="20"/>
                <w:szCs w:val="20"/>
                <w:lang w:val="uk-UA"/>
              </w:rPr>
              <w:t xml:space="preserve">Обсяги споживання електричної енергії Споживачем </w:t>
            </w:r>
          </w:p>
          <w:p w:rsidR="00271BFC" w:rsidRPr="001A2AB1" w:rsidRDefault="00271BFC" w:rsidP="00FC7B70">
            <w:pPr>
              <w:pStyle w:val="1"/>
              <w:ind w:left="0" w:right="112"/>
              <w:outlineLvl w:val="0"/>
              <w:rPr>
                <w:b w:val="0"/>
                <w:bCs w:val="0"/>
                <w:sz w:val="20"/>
                <w:szCs w:val="20"/>
                <w:lang w:val="uk-UA"/>
              </w:rPr>
            </w:pPr>
            <w:r w:rsidRPr="001A2AB1">
              <w:rPr>
                <w:b w:val="0"/>
                <w:bCs w:val="0"/>
                <w:sz w:val="20"/>
                <w:szCs w:val="20"/>
                <w:lang w:val="uk-UA"/>
              </w:rPr>
              <w:t xml:space="preserve">у </w:t>
            </w:r>
            <w:r w:rsidRPr="001A2AB1">
              <w:rPr>
                <w:i/>
                <w:iCs/>
                <w:sz w:val="20"/>
                <w:szCs w:val="20"/>
                <w:u w:val="single"/>
                <w:lang w:val="uk-UA"/>
              </w:rPr>
              <w:t>(місяць постачання)</w:t>
            </w:r>
            <w:r w:rsidRPr="001A2AB1">
              <w:rPr>
                <w:b w:val="0"/>
                <w:bCs w:val="0"/>
                <w:sz w:val="20"/>
                <w:szCs w:val="20"/>
                <w:lang w:val="uk-UA"/>
              </w:rPr>
              <w:t>, кВт*год</w:t>
            </w:r>
          </w:p>
        </w:tc>
      </w:tr>
      <w:tr w:rsidR="00271BFC" w:rsidRPr="001A2AB1" w:rsidTr="00FC7B70">
        <w:trPr>
          <w:trHeight w:val="772"/>
          <w:jc w:val="center"/>
        </w:trPr>
        <w:tc>
          <w:tcPr>
            <w:tcW w:w="0" w:type="auto"/>
            <w:vAlign w:val="center"/>
          </w:tcPr>
          <w:p w:rsidR="00271BFC" w:rsidRPr="001A2AB1" w:rsidRDefault="00271BFC" w:rsidP="00FC7B70">
            <w:pPr>
              <w:pStyle w:val="1"/>
              <w:ind w:left="0" w:right="112"/>
              <w:jc w:val="left"/>
              <w:outlineLvl w:val="0"/>
              <w:rPr>
                <w:b w:val="0"/>
                <w:bCs w:val="0"/>
                <w:sz w:val="20"/>
                <w:szCs w:val="20"/>
                <w:lang w:val="uk-UA"/>
              </w:rPr>
            </w:pPr>
          </w:p>
        </w:tc>
        <w:tc>
          <w:tcPr>
            <w:tcW w:w="0" w:type="auto"/>
          </w:tcPr>
          <w:p w:rsidR="00271BFC" w:rsidRPr="001A2AB1" w:rsidRDefault="00271BFC" w:rsidP="00FC7B70">
            <w:pPr>
              <w:pStyle w:val="1"/>
              <w:ind w:left="0" w:right="112"/>
              <w:jc w:val="both"/>
              <w:outlineLvl w:val="0"/>
              <w:rPr>
                <w:b w:val="0"/>
                <w:sz w:val="20"/>
                <w:szCs w:val="20"/>
                <w:lang w:val="uk-UA"/>
              </w:rPr>
            </w:pPr>
          </w:p>
        </w:tc>
      </w:tr>
    </w:tbl>
    <w:p w:rsidR="00271BFC" w:rsidRPr="001A2AB1" w:rsidRDefault="00271BFC" w:rsidP="00271BFC">
      <w:pPr>
        <w:pStyle w:val="1"/>
        <w:ind w:left="0" w:right="112"/>
        <w:jc w:val="both"/>
        <w:rPr>
          <w:b w:val="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tblGrid>
      <w:tr w:rsidR="00271BFC" w:rsidRPr="001A2AB1" w:rsidTr="00FC7B70">
        <w:trPr>
          <w:trHeight w:val="985"/>
          <w:jc w:val="center"/>
        </w:trPr>
        <w:tc>
          <w:tcPr>
            <w:tcW w:w="3397"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Постачальник</w:t>
            </w:r>
          </w:p>
          <w:p w:rsidR="00271BFC" w:rsidRPr="001A2AB1" w:rsidRDefault="00271BFC" w:rsidP="00FC7B70">
            <w:pPr>
              <w:jc w:val="both"/>
              <w:rPr>
                <w:rFonts w:ascii="Times New Roman" w:hAnsi="Times New Roman" w:cs="Times New Roman"/>
                <w:sz w:val="20"/>
                <w:szCs w:val="20"/>
                <w:lang w:val="uk-UA"/>
              </w:rPr>
            </w:pPr>
          </w:p>
        </w:tc>
        <w:tc>
          <w:tcPr>
            <w:tcW w:w="3686" w:type="dxa"/>
            <w:shd w:val="clear" w:color="auto" w:fill="auto"/>
          </w:tcPr>
          <w:p w:rsidR="00271BFC" w:rsidRPr="001A2AB1" w:rsidRDefault="00271BFC" w:rsidP="00FC7B70">
            <w:pPr>
              <w:jc w:val="center"/>
              <w:rPr>
                <w:rFonts w:ascii="Times New Roman" w:hAnsi="Times New Roman" w:cs="Times New Roman"/>
                <w:b/>
                <w:sz w:val="20"/>
                <w:szCs w:val="20"/>
                <w:lang w:val="uk-UA"/>
              </w:rPr>
            </w:pPr>
            <w:r w:rsidRPr="001A2AB1">
              <w:rPr>
                <w:rFonts w:ascii="Times New Roman" w:hAnsi="Times New Roman" w:cs="Times New Roman"/>
                <w:b/>
                <w:sz w:val="20"/>
                <w:szCs w:val="20"/>
                <w:lang w:val="uk-UA"/>
              </w:rPr>
              <w:t>Споживач</w:t>
            </w:r>
          </w:p>
          <w:p w:rsidR="00271BFC" w:rsidRPr="001A2AB1" w:rsidRDefault="00271BFC" w:rsidP="00FC7B70">
            <w:pPr>
              <w:jc w:val="both"/>
              <w:rPr>
                <w:rFonts w:ascii="Times New Roman" w:hAnsi="Times New Roman" w:cs="Times New Roman"/>
                <w:sz w:val="20"/>
                <w:szCs w:val="20"/>
                <w:lang w:val="uk-UA"/>
              </w:rPr>
            </w:pPr>
          </w:p>
        </w:tc>
      </w:tr>
      <w:bookmarkEnd w:id="34"/>
    </w:tbl>
    <w:p w:rsidR="00271BFC" w:rsidRPr="001A2AB1" w:rsidRDefault="00271BFC" w:rsidP="00271BFC">
      <w:pPr>
        <w:rPr>
          <w:rFonts w:ascii="Times New Roman" w:hAnsi="Times New Roman" w:cs="Times New Roman"/>
          <w:b/>
          <w:sz w:val="20"/>
          <w:szCs w:val="20"/>
          <w:lang w:val="uk-UA"/>
        </w:rPr>
      </w:pPr>
    </w:p>
    <w:p w:rsidR="00271BFC" w:rsidRPr="001A2AB1" w:rsidRDefault="00271BFC" w:rsidP="007C6BFA">
      <w:pPr>
        <w:rPr>
          <w:rFonts w:ascii="Times New Roman" w:hAnsi="Times New Roman" w:cs="Times New Roman"/>
          <w:sz w:val="24"/>
          <w:szCs w:val="24"/>
          <w:lang w:val="uk-UA"/>
        </w:rPr>
      </w:pPr>
    </w:p>
    <w:sectPr w:rsidR="00271BFC" w:rsidRPr="001A2AB1" w:rsidSect="007761FE">
      <w:pgSz w:w="11906" w:h="16838"/>
      <w:pgMar w:top="1134" w:right="707"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16" w:rsidRDefault="00656216" w:rsidP="004814C8">
      <w:pPr>
        <w:spacing w:after="0" w:line="240" w:lineRule="auto"/>
      </w:pPr>
      <w:r>
        <w:separator/>
      </w:r>
    </w:p>
  </w:endnote>
  <w:endnote w:type="continuationSeparator" w:id="0">
    <w:p w:rsidR="00656216" w:rsidRDefault="00656216"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16" w:rsidRDefault="00656216" w:rsidP="004814C8">
      <w:pPr>
        <w:spacing w:after="0" w:line="240" w:lineRule="auto"/>
      </w:pPr>
      <w:r>
        <w:separator/>
      </w:r>
    </w:p>
  </w:footnote>
  <w:footnote w:type="continuationSeparator" w:id="0">
    <w:p w:rsidR="00656216" w:rsidRDefault="00656216" w:rsidP="0048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16" w:rsidRDefault="00656216">
    <w:pPr>
      <w:pStyle w:val="ae"/>
      <w:spacing w:line="14" w:lineRule="auto"/>
      <w:rPr>
        <w:sz w:val="20"/>
      </w:rPr>
    </w:pPr>
    <w:r>
      <w:rPr>
        <w:noProof/>
      </w:rPr>
      <mc:AlternateContent>
        <mc:Choice Requires="wps">
          <w:drawing>
            <wp:anchor distT="0" distB="0" distL="114300" distR="114300" simplePos="0" relativeHeight="251660288" behindDoc="1" locked="0" layoutInCell="1" allowOverlap="1" wp14:anchorId="035A47B0" wp14:editId="397CD92B">
              <wp:simplePos x="0" y="0"/>
              <wp:positionH relativeFrom="page">
                <wp:posOffset>3937000</wp:posOffset>
              </wp:positionH>
              <wp:positionV relativeFrom="page">
                <wp:posOffset>168275</wp:posOffset>
              </wp:positionV>
              <wp:extent cx="228600" cy="194310"/>
              <wp:effectExtent l="3175"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A47B0" id="_x0000_t202" coordsize="21600,21600" o:spt="202" path="m,l,21600r21600,l21600,xe">
              <v:stroke joinstyle="miter"/>
              <v:path gradientshapeok="t" o:connecttype="rect"/>
            </v:shapetype>
            <v:shape id="Поле 19" o:spid="_x0000_s1026" type="#_x0000_t202" style="position:absolute;left:0;text-align:left;margin-left:310pt;margin-top:13.2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IauwIAAKo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xRhx0gJH++/7X/uf+x8ItqA/facScLvrwFEPN2IAX1ur6m5F8UkhLpY14Rt6LaXo&#10;a0pKyM83N90HV0ccZUDW/RtRQhyy1cICDZVsTfOgHQjQgaf7Izd00KiAzSCI5h6cFHDkx+G5b7lz&#10;STJd7qTSr6hokTFSLIF6C052t0qbZEgyuZhYXOSsaSz9DX+0AY7jDoSGq+bMJGHZ/Bp78SpaRaET&#10;BvOVE3pZ5lzny9CZ5/7FLDvPlsvM/2bi+mFSs7Kk3ISZlOWHf8bcQeOjJo7aUqJhpYEzKSm5WS8b&#10;iXYElJ3bz7YcTk5u7uM0bBOglicl+UHo3QSxk8+jCyfMw5kTX3iR4/nxTTz3wjjM8scl3TJO/70k&#10;1Kc4ngWzUUunpJ/U5tnveW0kaZmG2dGwNsXR0YkkRoErXlpqNWHNaD9ohUn/1AqgeyLa6tVIdBSr&#10;HtYDoBgRr0V5D8qVApQFIoSBB0Yt5BeMehgeKVaft0RSjJrXHNRvJs1kyMlYTwbhBVxNscZoNJd6&#10;nEjbTrJNDcjj++LiGl5Ixax6T1kc3hUMBFvEYXiZifPw33qdRuziNwAAAP//AwBQSwMEFAAGAAgA&#10;AAAhAM9CvbHeAAAACQEAAA8AAABkcnMvZG93bnJldi54bWxMj8FOwzAMhu9IvEPkSdxYukkN0NWd&#10;JgQnJERXDhzTNmujNU5psq28PebEjrZ/ff7+fDu7QZzNFKwnhNUyAWGo8a2lDuGzer1/BBGiplYP&#10;ngzCjwmwLW5vcp21/kKlOe9jJxhCIdMIfYxjJmVoeuN0WPrREN8OfnI68jh1sp30heFukOskUdJp&#10;S/yh16N57k1z3J8cwu6Lyhf7/V5/lIfSVtVTQm/qiHi3mHcbENHM8T8Mf/qsDgU71f5EbRADgmI8&#10;RxHWKgXBAZUqXtQI6cMKZJHL6wbFLwAAAP//AwBQSwECLQAUAAYACAAAACEAtoM4kv4AAADhAQAA&#10;EwAAAAAAAAAAAAAAAAAAAAAAW0NvbnRlbnRfVHlwZXNdLnhtbFBLAQItABQABgAIAAAAIQA4/SH/&#10;1gAAAJQBAAALAAAAAAAAAAAAAAAAAC8BAABfcmVscy8ucmVsc1BLAQItABQABgAIAAAAIQBPDlIa&#10;uwIAAKoFAAAOAAAAAAAAAAAAAAAAAC4CAABkcnMvZTJvRG9jLnhtbFBLAQItABQABgAIAAAAIQDP&#10;Qr2x3gAAAAkBAAAPAAAAAAAAAAAAAAAAABUFAABkcnMvZG93bnJldi54bWxQSwUGAAAAAAQABADz&#10;AAAAIAYAAAAA&#10;" filled="f" stroked="f">
              <v:textbox inset="0,0,0,0">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16" w:rsidRDefault="00656216">
    <w:pPr>
      <w:pStyle w:val="ae"/>
      <w:spacing w:line="14" w:lineRule="auto"/>
      <w:rPr>
        <w:sz w:val="20"/>
      </w:rPr>
    </w:pPr>
    <w:r>
      <w:rPr>
        <w:noProof/>
      </w:rPr>
      <mc:AlternateContent>
        <mc:Choice Requires="wps">
          <w:drawing>
            <wp:anchor distT="0" distB="0" distL="114300" distR="114300" simplePos="0" relativeHeight="251659264" behindDoc="1" locked="0" layoutInCell="1" allowOverlap="1" wp14:anchorId="05A4233D" wp14:editId="04E87BC2">
              <wp:simplePos x="0" y="0"/>
              <wp:positionH relativeFrom="page">
                <wp:posOffset>3937000</wp:posOffset>
              </wp:positionH>
              <wp:positionV relativeFrom="page">
                <wp:posOffset>168275</wp:posOffset>
              </wp:positionV>
              <wp:extent cx="228600" cy="194310"/>
              <wp:effectExtent l="3175"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4233D" id="_x0000_t202" coordsize="21600,21600" o:spt="202" path="m,l,21600r21600,l21600,xe">
              <v:stroke joinstyle="miter"/>
              <v:path gradientshapeok="t" o:connecttype="rect"/>
            </v:shapetype>
            <v:shape id="Поле 18" o:spid="_x0000_s1027" type="#_x0000_t202" style="position:absolute;left:0;text-align:left;margin-left:310pt;margin-top:13.2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9MvwIAALEFAAAOAAAAZHJzL2Uyb0RvYy54bWysVEtu2zAQ3RfoHQjuFX0iO5IQOUgsqyiQ&#10;foC0B6AlyiIqkSpJW0qLnqWn6KpAz+AjdUhZdj6boq0WxIgcPs7MezOXV0PboB2VigmeYv/Mw4jy&#10;QpSMb1L88UPuRBgpTXhJGsFpiu+pwleLly8u+y6hgahFU1KJAISrpO9SXGvdJa6ripq2RJ2JjnI4&#10;rIRsiYZfuXFLSXpAbxs38Ly52wtZdlIUVCnYzcZDvLD4VUUL/a6qFNWoSTHEpu0q7bo2q7u4JMlG&#10;kq5mxSEM8hdRtIRxePQIlRFN0FayZ1AtK6RQotJnhWhdUVWsoDYHyMb3nmRzV5OO2lygOKo7lkn9&#10;P9ji7e69RKwE7oApTlrgaP99/2v/c/8DwRbUp+9UAm53HTjq4UYM4GtzVd2tKD4pxMWyJnxDr6UU&#10;fU1JCfH55qb74OqIowzIun8jSniHbLWwQEMlW1M8KAcCdODp/sgNHTQqYDMIorkHJwUc+XF47lvu&#10;XJJMlzup9CsqWmSMFEug3oKT3a3SJhiSTC7mLS5y1jSW/oY/2gDHcQeehqvmzARh2fwae/EqWkWh&#10;EwbzlRN6WeZc58vQmef+xSw7z5bLzP9m3vXDpGZlSbl5ZlKWH/4ZcweNj5o4akuJhpUGzoSk5Ga9&#10;bCTaEVB2bj9bcjg5ubmPw7BFgFyepOQHoXcTxE4+jy6cMA9nTnzhRY7nxzfx3AvjMMsfp3TLOP33&#10;lFCf4ngWzEYtnYJ+kptnv+e5kaRlGmZHw9oUR0cnkhgFrnhpqdWENaP9oBQm/FMpgO6JaKtXI9FR&#10;rHpYD2NrTG2wFuU9CFgKEBhoEeYeGLWQXzDqYYakWH3eEkkxal5zaAIzcCZDTsZ6Mggv4GqKNUaj&#10;udTjYNp2km1qQB7bjItraJSKWRGbjhqjOLQXzAWby2GGmcHz8N96nSbt4jcAAAD//wMAUEsDBBQA&#10;BgAIAAAAIQDPQr2x3gAAAAkBAAAPAAAAZHJzL2Rvd25yZXYueG1sTI/BTsMwDIbvSLxD5EncWLpJ&#10;DdDVnSYEJyREVw4c0zZrozVOabKtvD3mxI62f33+/nw7u0GczRSsJ4TVMgFhqPGtpQ7hs3q9fwQR&#10;oqZWD54Mwo8JsC1ub3Kdtf5CpTnvYycYQiHTCH2MYyZlaHrjdFj60RDfDn5yOvI4dbKd9IXhbpDr&#10;JFHSaUv8odejee5Nc9yfHMLui8oX+/1ef5SH0lbVU0Jv6oh4t5h3GxDRzPE/DH/6rA4FO9X+RG0Q&#10;A4JiPEcR1ioFwQGVKl7UCOnDCmSRy+sGxS8AAAD//wMAUEsBAi0AFAAGAAgAAAAhALaDOJL+AAAA&#10;4QEAABMAAAAAAAAAAAAAAAAAAAAAAFtDb250ZW50X1R5cGVzXS54bWxQSwECLQAUAAYACAAAACEA&#10;OP0h/9YAAACUAQAACwAAAAAAAAAAAAAAAAAvAQAAX3JlbHMvLnJlbHNQSwECLQAUAAYACAAAACEA&#10;bGSfTL8CAACxBQAADgAAAAAAAAAAAAAAAAAuAgAAZHJzL2Uyb0RvYy54bWxQSwECLQAUAAYACAAA&#10;ACEAz0K9sd4AAAAJAQAADwAAAAAAAAAAAAAAAAAZBQAAZHJzL2Rvd25yZXYueG1sUEsFBgAAAAAE&#10;AAQA8wAAACQGAAAAAA==&#10;" filled="f" stroked="f">
              <v:textbox inset="0,0,0,0">
                <w:txbxContent>
                  <w:p w:rsidR="00656216" w:rsidRDefault="00656216">
                    <w:pPr>
                      <w:pStyle w:val="ae"/>
                      <w:spacing w:before="10"/>
                      <w:ind w:left="60"/>
                    </w:pPr>
                    <w:r>
                      <w:fldChar w:fldCharType="begin"/>
                    </w:r>
                    <w:r>
                      <w:rPr>
                        <w:color w:val="000009"/>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4" w15:restartNumberingAfterBreak="0">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7"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86CC5"/>
    <w:multiLevelType w:val="hybridMultilevel"/>
    <w:tmpl w:val="E6BC52CC"/>
    <w:lvl w:ilvl="0" w:tplc="0EA0962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3" w15:restartNumberingAfterBreak="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5" w15:restartNumberingAfterBreak="0">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6" w15:restartNumberingAfterBreak="0">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7"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20" w15:restartNumberingAfterBreak="0">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0C7D96"/>
    <w:multiLevelType w:val="multilevel"/>
    <w:tmpl w:val="C07E41AC"/>
    <w:lvl w:ilvl="0">
      <w:start w:val="1"/>
      <w:numFmt w:val="decimal"/>
      <w:lvlText w:val="%1."/>
      <w:lvlJc w:val="left"/>
      <w:pPr>
        <w:ind w:left="720" w:hanging="360"/>
      </w:pPr>
      <w:rPr>
        <w:rFonts w:hint="default"/>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5" w15:restartNumberingAfterBreak="0">
    <w:nsid w:val="77BF33A5"/>
    <w:multiLevelType w:val="hybridMultilevel"/>
    <w:tmpl w:val="41F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8" w15:restartNumberingAfterBreak="0">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0"/>
  </w:num>
  <w:num w:numId="2">
    <w:abstractNumId w:val="8"/>
  </w:num>
  <w:num w:numId="3">
    <w:abstractNumId w:val="25"/>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16"/>
  </w:num>
  <w:num w:numId="9">
    <w:abstractNumId w:val="15"/>
  </w:num>
  <w:num w:numId="10">
    <w:abstractNumId w:val="28"/>
  </w:num>
  <w:num w:numId="11">
    <w:abstractNumId w:val="6"/>
  </w:num>
  <w:num w:numId="12">
    <w:abstractNumId w:val="19"/>
  </w:num>
  <w:num w:numId="13">
    <w:abstractNumId w:val="14"/>
  </w:num>
  <w:num w:numId="14">
    <w:abstractNumId w:val="1"/>
  </w:num>
  <w:num w:numId="15">
    <w:abstractNumId w:val="24"/>
  </w:num>
  <w:num w:numId="16">
    <w:abstractNumId w:val="17"/>
  </w:num>
  <w:num w:numId="17">
    <w:abstractNumId w:val="12"/>
  </w:num>
  <w:num w:numId="18">
    <w:abstractNumId w:val="11"/>
  </w:num>
  <w:num w:numId="19">
    <w:abstractNumId w:val="3"/>
  </w:num>
  <w:num w:numId="20">
    <w:abstractNumId w:val="27"/>
  </w:num>
  <w:num w:numId="21">
    <w:abstractNumId w:val="9"/>
  </w:num>
  <w:num w:numId="22">
    <w:abstractNumId w:val="22"/>
  </w:num>
  <w:num w:numId="23">
    <w:abstractNumId w:val="26"/>
  </w:num>
  <w:num w:numId="24">
    <w:abstractNumId w:val="23"/>
  </w:num>
  <w:num w:numId="25">
    <w:abstractNumId w:val="21"/>
  </w:num>
  <w:num w:numId="26">
    <w:abstractNumId w:val="13"/>
  </w:num>
  <w:num w:numId="27">
    <w:abstractNumId w:val="2"/>
  </w:num>
  <w:num w:numId="28">
    <w:abstractNumId w:val="4"/>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9D"/>
    <w:rsid w:val="000006D9"/>
    <w:rsid w:val="00005D2A"/>
    <w:rsid w:val="00010365"/>
    <w:rsid w:val="0001617B"/>
    <w:rsid w:val="00021C39"/>
    <w:rsid w:val="00025F15"/>
    <w:rsid w:val="00034CA9"/>
    <w:rsid w:val="000408A3"/>
    <w:rsid w:val="000521CD"/>
    <w:rsid w:val="00052820"/>
    <w:rsid w:val="00054726"/>
    <w:rsid w:val="0006038D"/>
    <w:rsid w:val="000641B7"/>
    <w:rsid w:val="000679EB"/>
    <w:rsid w:val="00083335"/>
    <w:rsid w:val="000877B0"/>
    <w:rsid w:val="000920AD"/>
    <w:rsid w:val="000C3520"/>
    <w:rsid w:val="000C6F88"/>
    <w:rsid w:val="000D1CF3"/>
    <w:rsid w:val="000E0942"/>
    <w:rsid w:val="000E13DD"/>
    <w:rsid w:val="000F186E"/>
    <w:rsid w:val="001009CD"/>
    <w:rsid w:val="001175A0"/>
    <w:rsid w:val="001246F6"/>
    <w:rsid w:val="00137E25"/>
    <w:rsid w:val="00143A4B"/>
    <w:rsid w:val="00143F87"/>
    <w:rsid w:val="0015562A"/>
    <w:rsid w:val="00157D5F"/>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50F82"/>
    <w:rsid w:val="00271BFC"/>
    <w:rsid w:val="002732EF"/>
    <w:rsid w:val="0029736E"/>
    <w:rsid w:val="002A2C67"/>
    <w:rsid w:val="002B01A9"/>
    <w:rsid w:val="002B6C5B"/>
    <w:rsid w:val="002C0601"/>
    <w:rsid w:val="002D3954"/>
    <w:rsid w:val="002E2A8D"/>
    <w:rsid w:val="003309E7"/>
    <w:rsid w:val="003375B5"/>
    <w:rsid w:val="00343E58"/>
    <w:rsid w:val="00355FE2"/>
    <w:rsid w:val="0036181F"/>
    <w:rsid w:val="00363847"/>
    <w:rsid w:val="00384460"/>
    <w:rsid w:val="00385D3C"/>
    <w:rsid w:val="00387541"/>
    <w:rsid w:val="00390B52"/>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532B6"/>
    <w:rsid w:val="004568DC"/>
    <w:rsid w:val="00466DD2"/>
    <w:rsid w:val="004677F7"/>
    <w:rsid w:val="004814C8"/>
    <w:rsid w:val="004951FF"/>
    <w:rsid w:val="004960B9"/>
    <w:rsid w:val="004A2C0D"/>
    <w:rsid w:val="004A56E6"/>
    <w:rsid w:val="004C4AD2"/>
    <w:rsid w:val="004E21E0"/>
    <w:rsid w:val="004E4501"/>
    <w:rsid w:val="004E59AA"/>
    <w:rsid w:val="00505F9C"/>
    <w:rsid w:val="00521708"/>
    <w:rsid w:val="00531EFB"/>
    <w:rsid w:val="00536C43"/>
    <w:rsid w:val="0055750F"/>
    <w:rsid w:val="005640B9"/>
    <w:rsid w:val="0056585D"/>
    <w:rsid w:val="00572431"/>
    <w:rsid w:val="00573E07"/>
    <w:rsid w:val="00580F47"/>
    <w:rsid w:val="00580FD3"/>
    <w:rsid w:val="00586A65"/>
    <w:rsid w:val="00593EC4"/>
    <w:rsid w:val="00597AC1"/>
    <w:rsid w:val="005A03D1"/>
    <w:rsid w:val="005A2D8A"/>
    <w:rsid w:val="005A6BA0"/>
    <w:rsid w:val="005B2121"/>
    <w:rsid w:val="005C4E5E"/>
    <w:rsid w:val="005C7103"/>
    <w:rsid w:val="005C7FF8"/>
    <w:rsid w:val="005D1CAA"/>
    <w:rsid w:val="005D21C8"/>
    <w:rsid w:val="005D66C5"/>
    <w:rsid w:val="005F2D72"/>
    <w:rsid w:val="00606664"/>
    <w:rsid w:val="00606AF0"/>
    <w:rsid w:val="0063456D"/>
    <w:rsid w:val="00635164"/>
    <w:rsid w:val="00656216"/>
    <w:rsid w:val="00657E65"/>
    <w:rsid w:val="00660424"/>
    <w:rsid w:val="006606AA"/>
    <w:rsid w:val="00661D2A"/>
    <w:rsid w:val="006620F3"/>
    <w:rsid w:val="0068534E"/>
    <w:rsid w:val="00685AEE"/>
    <w:rsid w:val="00695927"/>
    <w:rsid w:val="006A6133"/>
    <w:rsid w:val="006B11F0"/>
    <w:rsid w:val="006B15C3"/>
    <w:rsid w:val="006C336F"/>
    <w:rsid w:val="006D1A4A"/>
    <w:rsid w:val="006D1D18"/>
    <w:rsid w:val="006D275F"/>
    <w:rsid w:val="006F0823"/>
    <w:rsid w:val="00703EE7"/>
    <w:rsid w:val="00715B32"/>
    <w:rsid w:val="00720C42"/>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A6644"/>
    <w:rsid w:val="007B0A1E"/>
    <w:rsid w:val="007B3842"/>
    <w:rsid w:val="007B78DD"/>
    <w:rsid w:val="007C0F33"/>
    <w:rsid w:val="007C3E83"/>
    <w:rsid w:val="007C6BFA"/>
    <w:rsid w:val="007D1A8A"/>
    <w:rsid w:val="007D641B"/>
    <w:rsid w:val="007D699A"/>
    <w:rsid w:val="007F1595"/>
    <w:rsid w:val="007F38D9"/>
    <w:rsid w:val="008007F3"/>
    <w:rsid w:val="00802901"/>
    <w:rsid w:val="00803EC1"/>
    <w:rsid w:val="008267C5"/>
    <w:rsid w:val="008338A7"/>
    <w:rsid w:val="00835128"/>
    <w:rsid w:val="00840EB2"/>
    <w:rsid w:val="0085117F"/>
    <w:rsid w:val="00853069"/>
    <w:rsid w:val="00853203"/>
    <w:rsid w:val="00866493"/>
    <w:rsid w:val="00866B58"/>
    <w:rsid w:val="008931AE"/>
    <w:rsid w:val="008A251D"/>
    <w:rsid w:val="008A741C"/>
    <w:rsid w:val="008B0906"/>
    <w:rsid w:val="008B12FA"/>
    <w:rsid w:val="008C57E0"/>
    <w:rsid w:val="008E1883"/>
    <w:rsid w:val="009163A2"/>
    <w:rsid w:val="00921CCD"/>
    <w:rsid w:val="009318DC"/>
    <w:rsid w:val="00944709"/>
    <w:rsid w:val="00951D36"/>
    <w:rsid w:val="009844BD"/>
    <w:rsid w:val="009855E4"/>
    <w:rsid w:val="00994C65"/>
    <w:rsid w:val="009A317B"/>
    <w:rsid w:val="009A7A4B"/>
    <w:rsid w:val="009B54A9"/>
    <w:rsid w:val="009E49E5"/>
    <w:rsid w:val="009E6542"/>
    <w:rsid w:val="009F2A05"/>
    <w:rsid w:val="009F3460"/>
    <w:rsid w:val="00A005B2"/>
    <w:rsid w:val="00A10CA6"/>
    <w:rsid w:val="00A23E97"/>
    <w:rsid w:val="00A3022C"/>
    <w:rsid w:val="00A476C5"/>
    <w:rsid w:val="00A6231B"/>
    <w:rsid w:val="00A644AB"/>
    <w:rsid w:val="00A77108"/>
    <w:rsid w:val="00A80699"/>
    <w:rsid w:val="00A87518"/>
    <w:rsid w:val="00A938A6"/>
    <w:rsid w:val="00AA41A9"/>
    <w:rsid w:val="00AA730D"/>
    <w:rsid w:val="00AC7DE7"/>
    <w:rsid w:val="00AD1CAE"/>
    <w:rsid w:val="00B03D44"/>
    <w:rsid w:val="00B211DA"/>
    <w:rsid w:val="00B40CF3"/>
    <w:rsid w:val="00B416A6"/>
    <w:rsid w:val="00B4279E"/>
    <w:rsid w:val="00B528B3"/>
    <w:rsid w:val="00B61D1D"/>
    <w:rsid w:val="00B66D83"/>
    <w:rsid w:val="00B72D33"/>
    <w:rsid w:val="00B75084"/>
    <w:rsid w:val="00B751DC"/>
    <w:rsid w:val="00B96F47"/>
    <w:rsid w:val="00B97878"/>
    <w:rsid w:val="00BA342D"/>
    <w:rsid w:val="00BB00EA"/>
    <w:rsid w:val="00BC0AE6"/>
    <w:rsid w:val="00BC548E"/>
    <w:rsid w:val="00BD038E"/>
    <w:rsid w:val="00BD33D6"/>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B4E8A"/>
    <w:rsid w:val="00CC47BB"/>
    <w:rsid w:val="00CF32B7"/>
    <w:rsid w:val="00D05837"/>
    <w:rsid w:val="00D154BA"/>
    <w:rsid w:val="00D17649"/>
    <w:rsid w:val="00D34B86"/>
    <w:rsid w:val="00D40986"/>
    <w:rsid w:val="00D42443"/>
    <w:rsid w:val="00D44FAA"/>
    <w:rsid w:val="00D530D0"/>
    <w:rsid w:val="00D5399B"/>
    <w:rsid w:val="00D5599E"/>
    <w:rsid w:val="00D67AF5"/>
    <w:rsid w:val="00D816A2"/>
    <w:rsid w:val="00D9238E"/>
    <w:rsid w:val="00D956E8"/>
    <w:rsid w:val="00DC0907"/>
    <w:rsid w:val="00DC2762"/>
    <w:rsid w:val="00DD1187"/>
    <w:rsid w:val="00DD4D5C"/>
    <w:rsid w:val="00DE1576"/>
    <w:rsid w:val="00DE183C"/>
    <w:rsid w:val="00DE2C3B"/>
    <w:rsid w:val="00DF1B90"/>
    <w:rsid w:val="00E06004"/>
    <w:rsid w:val="00E1704E"/>
    <w:rsid w:val="00E20A93"/>
    <w:rsid w:val="00E31354"/>
    <w:rsid w:val="00E37B9D"/>
    <w:rsid w:val="00E42058"/>
    <w:rsid w:val="00E42F49"/>
    <w:rsid w:val="00E459D7"/>
    <w:rsid w:val="00E71338"/>
    <w:rsid w:val="00E76389"/>
    <w:rsid w:val="00E84496"/>
    <w:rsid w:val="00E90B7D"/>
    <w:rsid w:val="00E961E2"/>
    <w:rsid w:val="00EA3493"/>
    <w:rsid w:val="00EC20F8"/>
    <w:rsid w:val="00ED358B"/>
    <w:rsid w:val="00ED73EA"/>
    <w:rsid w:val="00ED7E04"/>
    <w:rsid w:val="00EE5C2E"/>
    <w:rsid w:val="00EF0EBE"/>
    <w:rsid w:val="00F01DC2"/>
    <w:rsid w:val="00F10B81"/>
    <w:rsid w:val="00F21E0E"/>
    <w:rsid w:val="00F271AF"/>
    <w:rsid w:val="00F35F8B"/>
    <w:rsid w:val="00F37CE6"/>
    <w:rsid w:val="00F408D8"/>
    <w:rsid w:val="00F41E4C"/>
    <w:rsid w:val="00F4209F"/>
    <w:rsid w:val="00F564B3"/>
    <w:rsid w:val="00F64DA0"/>
    <w:rsid w:val="00F7521C"/>
    <w:rsid w:val="00F75C05"/>
    <w:rsid w:val="00F96090"/>
    <w:rsid w:val="00FB32DD"/>
    <w:rsid w:val="00FC4110"/>
    <w:rsid w:val="00FC6967"/>
    <w:rsid w:val="00FC7B70"/>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A49F2"/>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uiPriority w:val="1"/>
    <w:qFormat/>
    <w:rsid w:val="00B211DA"/>
    <w:pPr>
      <w:spacing w:after="0" w:line="240" w:lineRule="auto"/>
    </w:pPr>
  </w:style>
  <w:style w:type="paragraph" w:styleId="a6">
    <w:name w:val="header"/>
    <w:basedOn w:val="a"/>
    <w:link w:val="a7"/>
    <w:uiPriority w:val="99"/>
    <w:unhideWhenUsed/>
    <w:rsid w:val="004814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4C8"/>
  </w:style>
  <w:style w:type="paragraph" w:styleId="a8">
    <w:name w:val="footer"/>
    <w:basedOn w:val="a"/>
    <w:link w:val="a9"/>
    <w:uiPriority w:val="99"/>
    <w:unhideWhenUsed/>
    <w:rsid w:val="004814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4C8"/>
  </w:style>
  <w:style w:type="paragraph" w:styleId="aa">
    <w:name w:val="Balloon Text"/>
    <w:basedOn w:val="a"/>
    <w:link w:val="ab"/>
    <w:uiPriority w:val="99"/>
    <w:semiHidden/>
    <w:unhideWhenUsed/>
    <w:rsid w:val="00DE18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4"/>
      </w:numPr>
    </w:pPr>
  </w:style>
  <w:style w:type="character" w:customStyle="1" w:styleId="21">
    <w:name w:val="Основной шрифт абзаца2"/>
    <w:rsid w:val="009E6542"/>
    <w:rPr>
      <w:sz w:val="22"/>
    </w:rPr>
  </w:style>
  <w:style w:type="character" w:styleId="ad">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e">
    <w:name w:val="Body Text"/>
    <w:basedOn w:val="a"/>
    <w:link w:val="af"/>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
    <w:name w:val="Основной текст Знак"/>
    <w:basedOn w:val="a0"/>
    <w:link w:val="ae"/>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e"/>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6"/>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styleId="af0">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Заголовок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nl2_vorzel@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BF9A-5967-4EF9-9341-6CE305BD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20721</Words>
  <Characters>118115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cp:lastPrinted>2021-06-01T05:18:00Z</cp:lastPrinted>
  <dcterms:created xsi:type="dcterms:W3CDTF">2022-01-18T10:07:00Z</dcterms:created>
  <dcterms:modified xsi:type="dcterms:W3CDTF">2023-12-04T12:17:00Z</dcterms:modified>
</cp:coreProperties>
</file>