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94FDF" w14:textId="5C6C0604" w:rsidR="002F54D1" w:rsidRPr="002F54D1" w:rsidRDefault="00D47DAE" w:rsidP="00224702">
      <w:pPr>
        <w:pStyle w:val="af0"/>
        <w:rPr>
          <w:b/>
          <w:szCs w:val="20"/>
        </w:rPr>
      </w:pPr>
      <w:r>
        <w:t>УСПЕНІВСЬКА</w:t>
      </w:r>
      <w:r w:rsidR="002F54D1" w:rsidRPr="002F54D1">
        <w:t xml:space="preserve"> СІЛЬСЬКА РАДА БІЛГОРОД-ДНІСТРОВСЬКОГО РАЙОНУ ОДЕСЬКОЇ ОБЛАСТІ</w:t>
      </w:r>
    </w:p>
    <w:p w14:paraId="693F38E6" w14:textId="77777777" w:rsidR="002F54D1" w:rsidRPr="002F54D1" w:rsidRDefault="002F54D1" w:rsidP="002F54D1">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Cs w:val="20"/>
          <w:lang w:val="uk-UA" w:eastAsia="zh-CN" w:bidi="hi-IN"/>
        </w:rPr>
      </w:pPr>
    </w:p>
    <w:p w14:paraId="3976C9EA" w14:textId="77777777" w:rsidR="002F54D1" w:rsidRDefault="002F54D1"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1D2CE13D" w14:textId="77777777" w:rsidR="002F54D1" w:rsidRDefault="002F54D1"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F5F850C" w14:textId="77777777" w:rsidR="002F54D1" w:rsidRDefault="002F54D1"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2848622" w14:textId="5169F740"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3BE557D9"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96B7C57" w14:textId="6F239A5D" w:rsidR="00537068" w:rsidRPr="00647077" w:rsidRDefault="00647077" w:rsidP="0064707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647077">
        <w:rPr>
          <w:rFonts w:ascii="Times New Roman" w:eastAsia="Times New Roman" w:hAnsi="Times New Roman" w:cs="Tahoma"/>
          <w:b/>
          <w:color w:val="000000"/>
          <w:kern w:val="3"/>
          <w:sz w:val="24"/>
          <w:szCs w:val="24"/>
          <w:lang w:val="uk-UA" w:eastAsia="zh-CN" w:bidi="hi-IN"/>
        </w:rPr>
        <w:t xml:space="preserve">                                                                                                                  </w:t>
      </w:r>
      <w:r w:rsidR="00D47DAE">
        <w:rPr>
          <w:rFonts w:ascii="Times New Roman" w:eastAsia="Times New Roman" w:hAnsi="Times New Roman" w:cs="Tahoma"/>
          <w:b/>
          <w:color w:val="000000"/>
          <w:kern w:val="3"/>
          <w:sz w:val="24"/>
          <w:szCs w:val="24"/>
          <w:lang w:val="uk-UA" w:eastAsia="zh-CN" w:bidi="hi-IN"/>
        </w:rPr>
        <w:t>Успенівської</w:t>
      </w:r>
      <w:r w:rsidR="002F54D1" w:rsidRPr="00647077">
        <w:rPr>
          <w:rFonts w:ascii="Times New Roman" w:eastAsia="Times New Roman" w:hAnsi="Times New Roman" w:cs="Tahoma"/>
          <w:b/>
          <w:color w:val="000000"/>
          <w:kern w:val="3"/>
          <w:sz w:val="24"/>
          <w:szCs w:val="24"/>
          <w:lang w:val="uk-UA" w:eastAsia="zh-CN" w:bidi="hi-IN"/>
        </w:rPr>
        <w:t xml:space="preserve"> сільської ради </w:t>
      </w:r>
    </w:p>
    <w:p w14:paraId="3DD97599" w14:textId="77777777" w:rsidR="002F54D1" w:rsidRPr="00537068" w:rsidRDefault="002F54D1"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6B8DDC30" w14:textId="27C2B53F" w:rsidR="00537068" w:rsidRPr="00537068" w:rsidRDefault="003D4DAE" w:rsidP="003D4DAE">
      <w:pPr>
        <w:widowControl w:val="0"/>
        <w:suppressAutoHyphens/>
        <w:autoSpaceDN w:val="0"/>
        <w:spacing w:after="0" w:line="240" w:lineRule="auto"/>
        <w:jc w:val="center"/>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Від </w:t>
      </w:r>
      <w:r w:rsidR="008A13DB">
        <w:rPr>
          <w:rFonts w:ascii="Times New Roman" w:eastAsia="Times New Roman" w:hAnsi="Times New Roman" w:cs="Tahoma"/>
          <w:color w:val="000000"/>
          <w:kern w:val="3"/>
          <w:sz w:val="24"/>
          <w:szCs w:val="24"/>
          <w:lang w:val="uk-UA" w:eastAsia="zh-CN" w:bidi="hi-IN"/>
        </w:rPr>
        <w:t>09</w:t>
      </w:r>
      <w:r w:rsidR="00A74F15">
        <w:rPr>
          <w:rFonts w:ascii="Times New Roman" w:eastAsia="Times New Roman" w:hAnsi="Times New Roman" w:cs="Tahoma"/>
          <w:color w:val="000000"/>
          <w:kern w:val="3"/>
          <w:sz w:val="24"/>
          <w:szCs w:val="24"/>
          <w:lang w:val="uk-UA" w:eastAsia="zh-CN" w:bidi="hi-IN"/>
        </w:rPr>
        <w:t>.10</w:t>
      </w:r>
      <w:r w:rsidR="0072434E">
        <w:rPr>
          <w:rFonts w:ascii="Times New Roman" w:eastAsia="Times New Roman" w:hAnsi="Times New Roman" w:cs="Tahoma"/>
          <w:color w:val="000000"/>
          <w:kern w:val="3"/>
          <w:sz w:val="24"/>
          <w:szCs w:val="24"/>
          <w:lang w:val="uk-UA" w:eastAsia="zh-CN" w:bidi="hi-IN"/>
        </w:rPr>
        <w:t>.</w:t>
      </w:r>
      <w:r w:rsidR="00537068" w:rsidRPr="00537068">
        <w:rPr>
          <w:rFonts w:ascii="Times New Roman" w:eastAsia="Times New Roman" w:hAnsi="Times New Roman" w:cs="Tahoma"/>
          <w:color w:val="000000"/>
          <w:kern w:val="3"/>
          <w:sz w:val="24"/>
          <w:szCs w:val="24"/>
          <w:lang w:val="uk-UA" w:eastAsia="zh-CN" w:bidi="hi-IN"/>
        </w:rPr>
        <w:t>202</w:t>
      </w:r>
      <w:r w:rsidR="00C47A1F">
        <w:rPr>
          <w:rFonts w:ascii="Times New Roman" w:eastAsia="Times New Roman" w:hAnsi="Times New Roman" w:cs="Tahoma"/>
          <w:color w:val="000000"/>
          <w:kern w:val="3"/>
          <w:sz w:val="24"/>
          <w:szCs w:val="24"/>
          <w:lang w:val="uk-UA" w:eastAsia="zh-CN" w:bidi="hi-IN"/>
        </w:rPr>
        <w:t>3</w:t>
      </w:r>
      <w:r w:rsidR="008551DB">
        <w:rPr>
          <w:rFonts w:ascii="Times New Roman" w:eastAsia="Times New Roman" w:hAnsi="Times New Roman" w:cs="Tahoma"/>
          <w:color w:val="000000"/>
          <w:kern w:val="3"/>
          <w:sz w:val="24"/>
          <w:szCs w:val="24"/>
          <w:lang w:val="uk-UA" w:eastAsia="zh-CN" w:bidi="hi-IN"/>
        </w:rPr>
        <w:t xml:space="preserve"> р.</w:t>
      </w:r>
      <w:r w:rsidR="00537068" w:rsidRPr="00537068">
        <w:rPr>
          <w:rFonts w:ascii="Times New Roman" w:eastAsia="Times New Roman" w:hAnsi="Times New Roman" w:cs="Tahoma"/>
          <w:color w:val="000000"/>
          <w:kern w:val="3"/>
          <w:sz w:val="24"/>
          <w:szCs w:val="24"/>
          <w:lang w:val="uk-UA" w:eastAsia="zh-CN" w:bidi="hi-IN"/>
        </w:rPr>
        <w:t xml:space="preserve"> </w:t>
      </w:r>
    </w:p>
    <w:p w14:paraId="3C44FB53" w14:textId="77777777" w:rsidR="00537068" w:rsidRPr="00D47DAE"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D47DAE"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D47DA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D47DA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D47DA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D47DA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D47DA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DF5BC2B" w14:textId="387C7235" w:rsidR="002F54D1" w:rsidRDefault="002F54D1" w:rsidP="002F54D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64AFA">
        <w:rPr>
          <w:rFonts w:ascii="Times New Roman" w:eastAsia="Times New Roman" w:hAnsi="Times New Roman"/>
          <w:b/>
          <w:bCs/>
          <w:color w:val="000000"/>
          <w:kern w:val="3"/>
          <w:sz w:val="28"/>
          <w:szCs w:val="28"/>
          <w:lang w:eastAsia="zh-CN" w:bidi="hi-IN"/>
        </w:rPr>
        <w:t>ТЕНДЕРНА ДОКУМЕНТАЦІЯ</w:t>
      </w:r>
    </w:p>
    <w:p w14:paraId="06251538" w14:textId="77777777" w:rsidR="002F54D1" w:rsidRPr="002F54D1" w:rsidRDefault="002F54D1" w:rsidP="002F54D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ABC435" w14:textId="77777777" w:rsidR="002F54D1" w:rsidRDefault="002F54D1" w:rsidP="002F54D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64AFA">
        <w:rPr>
          <w:rFonts w:ascii="Times New Roman" w:eastAsia="Times New Roman" w:hAnsi="Times New Roman"/>
          <w:b/>
          <w:bCs/>
          <w:color w:val="000000"/>
          <w:kern w:val="3"/>
          <w:sz w:val="28"/>
          <w:szCs w:val="28"/>
          <w:lang w:eastAsia="zh-CN" w:bidi="hi-IN"/>
        </w:rPr>
        <w:t>для процедури закупівлі</w:t>
      </w:r>
    </w:p>
    <w:p w14:paraId="48E4954C" w14:textId="6DA5702C" w:rsidR="002F54D1" w:rsidRPr="00764AFA" w:rsidRDefault="002F54D1" w:rsidP="002F54D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eastAsia="zh-CN" w:bidi="hi-IN"/>
        </w:rPr>
        <w:t xml:space="preserve"> </w:t>
      </w:r>
      <w:r w:rsidRPr="00764AFA">
        <w:rPr>
          <w:rFonts w:ascii="Times New Roman" w:eastAsia="Times New Roman" w:hAnsi="Times New Roman"/>
          <w:b/>
          <w:bCs/>
          <w:color w:val="000000"/>
          <w:kern w:val="3"/>
          <w:sz w:val="28"/>
          <w:szCs w:val="28"/>
          <w:lang w:eastAsia="zh-CN" w:bidi="hi-IN"/>
        </w:rPr>
        <w:t>відкриті торги</w:t>
      </w:r>
      <w:r w:rsidRPr="00764AFA">
        <w:rPr>
          <w:rFonts w:ascii="Times New Roman" w:eastAsia="Times New Roman" w:hAnsi="Times New Roman"/>
          <w:b/>
          <w:bCs/>
          <w:color w:val="000000"/>
          <w:kern w:val="3"/>
          <w:sz w:val="28"/>
          <w:szCs w:val="28"/>
          <w:lang w:val="uk-UA" w:eastAsia="zh-CN" w:bidi="hi-IN"/>
        </w:rPr>
        <w:t xml:space="preserve"> з  особливостями</w:t>
      </w:r>
    </w:p>
    <w:p w14:paraId="7ECD4AF5" w14:textId="77777777" w:rsidR="002F54D1" w:rsidRDefault="002F54D1" w:rsidP="002F54D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0DE8F3" w14:textId="2F4AF898" w:rsidR="002F54D1" w:rsidRDefault="002F54D1" w:rsidP="002F54D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64AFA">
        <w:rPr>
          <w:rFonts w:ascii="Times New Roman" w:eastAsia="Times New Roman" w:hAnsi="Times New Roman"/>
          <w:b/>
          <w:bCs/>
          <w:color w:val="000000"/>
          <w:kern w:val="3"/>
          <w:sz w:val="28"/>
          <w:szCs w:val="28"/>
          <w:lang w:eastAsia="zh-CN" w:bidi="hi-IN"/>
        </w:rPr>
        <w:t>на закупівлю</w:t>
      </w:r>
      <w:r>
        <w:rPr>
          <w:rFonts w:ascii="Times New Roman" w:eastAsia="Times New Roman" w:hAnsi="Times New Roman"/>
          <w:b/>
          <w:bCs/>
          <w:color w:val="000000"/>
          <w:kern w:val="3"/>
          <w:sz w:val="28"/>
          <w:szCs w:val="28"/>
          <w:lang w:val="uk-UA" w:eastAsia="zh-CN" w:bidi="hi-IN"/>
        </w:rPr>
        <w:t xml:space="preserve">: </w:t>
      </w:r>
    </w:p>
    <w:p w14:paraId="24C18654" w14:textId="77777777" w:rsidR="002F54D1" w:rsidRPr="002F54D1" w:rsidRDefault="002F54D1" w:rsidP="002F54D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A54230B" w14:textId="4EC811D4" w:rsidR="0055512A" w:rsidRDefault="0055512A" w:rsidP="0055512A">
      <w:pPr>
        <w:tabs>
          <w:tab w:val="left" w:pos="5109"/>
        </w:tabs>
        <w:spacing w:line="240" w:lineRule="auto"/>
        <w:ind w:left="426" w:right="283"/>
        <w:jc w:val="center"/>
        <w:rPr>
          <w:rFonts w:ascii="Times New Roman" w:hAnsi="Times New Roman"/>
          <w:bCs/>
          <w:sz w:val="28"/>
          <w:szCs w:val="28"/>
          <w:lang w:eastAsia="uk-UA"/>
        </w:rPr>
      </w:pPr>
      <w:r>
        <w:rPr>
          <w:rFonts w:ascii="Times New Roman" w:hAnsi="Times New Roman"/>
          <w:bCs/>
          <w:sz w:val="28"/>
          <w:szCs w:val="28"/>
        </w:rPr>
        <w:t>Бензин А</w:t>
      </w:r>
      <w:r w:rsidR="008A13DB">
        <w:rPr>
          <w:rFonts w:ascii="Times New Roman" w:hAnsi="Times New Roman"/>
          <w:bCs/>
          <w:sz w:val="28"/>
          <w:szCs w:val="28"/>
        </w:rPr>
        <w:t xml:space="preserve">-95 в талонах </w:t>
      </w:r>
    </w:p>
    <w:p w14:paraId="1C409F81" w14:textId="77777777" w:rsidR="002F54D1" w:rsidRPr="0055512A" w:rsidRDefault="002F54D1" w:rsidP="002F54D1">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28"/>
          <w:lang w:eastAsia="zh-CN" w:bidi="hi-IN"/>
        </w:rPr>
      </w:pPr>
    </w:p>
    <w:p w14:paraId="53F23BAB" w14:textId="77777777" w:rsidR="002F54D1" w:rsidRPr="00764AFA" w:rsidRDefault="002F54D1" w:rsidP="002F54D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64AFA">
        <w:rPr>
          <w:rFonts w:ascii="Times New Roman" w:eastAsia="Times New Roman" w:hAnsi="Times New Roman"/>
          <w:b/>
          <w:bCs/>
          <w:color w:val="000000"/>
          <w:kern w:val="3"/>
          <w:sz w:val="28"/>
          <w:szCs w:val="28"/>
          <w:lang w:eastAsia="zh-CN" w:bidi="hi-IN"/>
        </w:rPr>
        <w:t xml:space="preserve">ДК 021:2015 </w:t>
      </w:r>
      <w:r w:rsidRPr="00764AFA">
        <w:rPr>
          <w:rFonts w:ascii="Times New Roman" w:eastAsia="Times New Roman" w:hAnsi="Times New Roman"/>
          <w:b/>
          <w:bCs/>
          <w:color w:val="000000"/>
          <w:kern w:val="3"/>
          <w:sz w:val="28"/>
          <w:szCs w:val="28"/>
          <w:lang w:val="uk-UA" w:eastAsia="zh-CN" w:bidi="hi-IN"/>
        </w:rPr>
        <w:t>0913</w:t>
      </w:r>
      <w:r w:rsidRPr="00764AFA">
        <w:rPr>
          <w:rFonts w:ascii="Times New Roman" w:eastAsia="Times New Roman" w:hAnsi="Times New Roman"/>
          <w:b/>
          <w:bCs/>
          <w:color w:val="000000"/>
          <w:kern w:val="3"/>
          <w:sz w:val="28"/>
          <w:szCs w:val="28"/>
          <w:lang w:eastAsia="zh-CN" w:bidi="hi-IN"/>
        </w:rPr>
        <w:t>0000-</w:t>
      </w:r>
      <w:r w:rsidRPr="00764AFA">
        <w:rPr>
          <w:rFonts w:ascii="Times New Roman" w:eastAsia="Times New Roman" w:hAnsi="Times New Roman"/>
          <w:b/>
          <w:bCs/>
          <w:color w:val="000000"/>
          <w:kern w:val="3"/>
          <w:sz w:val="28"/>
          <w:szCs w:val="28"/>
          <w:lang w:val="uk-UA" w:eastAsia="zh-CN" w:bidi="hi-IN"/>
        </w:rPr>
        <w:t>9 Нафта і дистиляти</w:t>
      </w:r>
    </w:p>
    <w:p w14:paraId="0EE7FEC4" w14:textId="77777777" w:rsidR="002F54D1" w:rsidRPr="00764AFA" w:rsidRDefault="002F54D1" w:rsidP="002F54D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257167" w14:textId="77777777" w:rsidR="002F54D1" w:rsidRPr="00764AFA" w:rsidRDefault="002F54D1" w:rsidP="002F54D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0B79FE97" w:rsidR="00537068" w:rsidRPr="002F54D1" w:rsidRDefault="002F54D1" w:rsidP="002F54D1">
      <w:pPr>
        <w:jc w:val="center"/>
        <w:rPr>
          <w:rFonts w:ascii="Times New Roman" w:hAnsi="Times New Roman"/>
          <w:b/>
          <w:lang w:val="uk-UA"/>
        </w:rPr>
      </w:pPr>
      <w:r>
        <w:rPr>
          <w:rFonts w:ascii="Times New Roman" w:hAnsi="Times New Roman"/>
          <w:b/>
          <w:lang w:val="uk-UA"/>
        </w:rPr>
        <w:lastRenderedPageBreak/>
        <w:t>с</w:t>
      </w:r>
      <w:r w:rsidR="00D47DAE">
        <w:rPr>
          <w:rFonts w:ascii="Times New Roman" w:hAnsi="Times New Roman"/>
          <w:b/>
          <w:lang w:val="uk-UA"/>
        </w:rPr>
        <w:t>.Успенівка</w:t>
      </w:r>
      <w:r w:rsidRPr="002F54D1">
        <w:rPr>
          <w:rFonts w:ascii="Times New Roman" w:hAnsi="Times New Roman"/>
          <w:b/>
          <w:lang w:val="uk-UA"/>
        </w:rPr>
        <w:t xml:space="preserve"> 2023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5B62925"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w:t>
            </w:r>
            <w:r w:rsidR="002F54D1">
              <w:rPr>
                <w:rFonts w:ascii="Times New Roman" w:eastAsia="Times New Roman" w:hAnsi="Times New Roman"/>
                <w:sz w:val="24"/>
                <w:szCs w:val="24"/>
                <w:lang w:val="uk-UA" w:eastAsia="ru-RU"/>
              </w:rPr>
              <w:t>ос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334BABBD" w14:textId="5DBA8026" w:rsidR="002F54D1" w:rsidRPr="00764AFA" w:rsidRDefault="00D47DAE" w:rsidP="002F54D1">
            <w:pPr>
              <w:pStyle w:val="af"/>
              <w:rPr>
                <w:rFonts w:ascii="Times New Roman" w:hAnsi="Times New Roman"/>
                <w:b/>
                <w:sz w:val="18"/>
                <w:lang w:val="uk-UA" w:eastAsia="ru-RU"/>
              </w:rPr>
            </w:pPr>
            <w:r>
              <w:rPr>
                <w:rFonts w:ascii="Times New Roman" w:hAnsi="Times New Roman"/>
                <w:b/>
                <w:sz w:val="18"/>
                <w:lang w:val="uk-UA" w:eastAsia="ru-RU"/>
              </w:rPr>
              <w:t>УСПЕНІВСЬКА</w:t>
            </w:r>
            <w:r w:rsidR="002F54D1" w:rsidRPr="00764AFA">
              <w:rPr>
                <w:rFonts w:ascii="Times New Roman" w:hAnsi="Times New Roman"/>
                <w:b/>
                <w:sz w:val="18"/>
                <w:lang w:val="uk-UA" w:eastAsia="ru-RU"/>
              </w:rPr>
              <w:t xml:space="preserve"> СІЛЬСЬКА РАДА</w:t>
            </w:r>
          </w:p>
          <w:p w14:paraId="790841FB" w14:textId="77777777" w:rsidR="002F54D1" w:rsidRPr="00764AFA" w:rsidRDefault="002F54D1" w:rsidP="002F54D1">
            <w:pPr>
              <w:pStyle w:val="af"/>
              <w:rPr>
                <w:rFonts w:ascii="Times New Roman" w:hAnsi="Times New Roman"/>
                <w:b/>
                <w:sz w:val="18"/>
                <w:lang w:val="uk-UA" w:eastAsia="ru-RU"/>
              </w:rPr>
            </w:pPr>
            <w:r w:rsidRPr="00764AFA">
              <w:rPr>
                <w:rFonts w:ascii="Times New Roman" w:hAnsi="Times New Roman"/>
                <w:b/>
                <w:sz w:val="18"/>
                <w:lang w:val="uk-UA" w:eastAsia="ru-RU"/>
              </w:rPr>
              <w:t xml:space="preserve"> БІЛГОРОД – ДНІСТРОВСЬКОГО РАЙОНУ</w:t>
            </w:r>
          </w:p>
          <w:p w14:paraId="4CD82F99" w14:textId="77777777" w:rsidR="002F54D1" w:rsidRPr="00764AFA" w:rsidRDefault="002F54D1" w:rsidP="002F54D1">
            <w:pPr>
              <w:pStyle w:val="af"/>
              <w:rPr>
                <w:rFonts w:ascii="Times New Roman" w:hAnsi="Times New Roman"/>
                <w:b/>
                <w:sz w:val="18"/>
                <w:lang w:val="uk-UA" w:eastAsia="ru-RU"/>
              </w:rPr>
            </w:pPr>
            <w:r w:rsidRPr="00764AFA">
              <w:rPr>
                <w:rFonts w:ascii="Times New Roman" w:hAnsi="Times New Roman"/>
                <w:b/>
                <w:sz w:val="18"/>
                <w:lang w:val="uk-UA" w:eastAsia="ru-RU"/>
              </w:rPr>
              <w:t xml:space="preserve"> ОДЕСЬКОЇ ОБЛАСТІ  </w:t>
            </w:r>
          </w:p>
          <w:p w14:paraId="7DA0D562" w14:textId="2DB4F27C" w:rsidR="00B413F2" w:rsidRPr="00B413F2" w:rsidRDefault="00D47DAE" w:rsidP="002F54D1">
            <w:pPr>
              <w:spacing w:before="150" w:after="150" w:line="240" w:lineRule="auto"/>
              <w:rPr>
                <w:rFonts w:ascii="Times New Roman" w:eastAsia="Times New Roman" w:hAnsi="Times New Roman"/>
                <w:sz w:val="24"/>
                <w:szCs w:val="24"/>
                <w:lang w:val="uk-UA" w:eastAsia="ru-RU"/>
              </w:rPr>
            </w:pPr>
            <w:r>
              <w:rPr>
                <w:rFonts w:ascii="Times New Roman" w:hAnsi="Times New Roman"/>
                <w:b/>
                <w:sz w:val="18"/>
                <w:lang w:val="uk-UA" w:eastAsia="ru-RU"/>
              </w:rPr>
              <w:t>КОД ЄДРПОУ 04380755</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316E199C" w14:textId="4204FAB5" w:rsidR="002F54D1" w:rsidRPr="002F54D1" w:rsidRDefault="00D47DAE" w:rsidP="002F54D1">
            <w:pPr>
              <w:pStyle w:val="af"/>
              <w:rPr>
                <w:rFonts w:ascii="Times New Roman" w:hAnsi="Times New Roman"/>
                <w:lang w:val="uk-UA" w:eastAsia="ru-RU"/>
              </w:rPr>
            </w:pPr>
            <w:r>
              <w:rPr>
                <w:rFonts w:ascii="Times New Roman" w:hAnsi="Times New Roman"/>
                <w:lang w:val="uk-UA" w:eastAsia="ru-RU"/>
              </w:rPr>
              <w:t>68242</w:t>
            </w:r>
            <w:r w:rsidR="002F54D1" w:rsidRPr="002F54D1">
              <w:rPr>
                <w:rFonts w:ascii="Times New Roman" w:hAnsi="Times New Roman"/>
                <w:lang w:val="uk-UA" w:eastAsia="ru-RU"/>
              </w:rPr>
              <w:t>, Одеська обл., Білгород – Дністровський р-н,</w:t>
            </w:r>
          </w:p>
          <w:p w14:paraId="5FA109E2" w14:textId="0FA2A459" w:rsidR="00B413F2" w:rsidRPr="00B413F2" w:rsidRDefault="00D47DAE" w:rsidP="002F54D1">
            <w:pPr>
              <w:pStyle w:val="af"/>
              <w:rPr>
                <w:lang w:val="uk-UA" w:eastAsia="ru-RU"/>
              </w:rPr>
            </w:pPr>
            <w:r>
              <w:rPr>
                <w:rFonts w:ascii="Times New Roman" w:hAnsi="Times New Roman"/>
                <w:lang w:val="uk-UA" w:eastAsia="ru-RU"/>
              </w:rPr>
              <w:t xml:space="preserve"> С Успенівка, вул. Кишинівська,73</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4BDDC776" w14:textId="6F32AB36" w:rsidR="002F54D1" w:rsidRPr="002F54D1" w:rsidRDefault="002F54D1" w:rsidP="002F54D1">
            <w:pPr>
              <w:pStyle w:val="af"/>
              <w:rPr>
                <w:rFonts w:ascii="Times New Roman" w:hAnsi="Times New Roman"/>
                <w:lang w:val="uk-UA" w:eastAsia="ru-RU"/>
              </w:rPr>
            </w:pPr>
            <w:r w:rsidRPr="002F54D1">
              <w:rPr>
                <w:rFonts w:ascii="Times New Roman" w:hAnsi="Times New Roman"/>
                <w:lang w:val="uk-UA" w:eastAsia="ru-RU"/>
              </w:rPr>
              <w:t>прізв</w:t>
            </w:r>
            <w:r w:rsidR="00D47DAE">
              <w:rPr>
                <w:rFonts w:ascii="Times New Roman" w:hAnsi="Times New Roman"/>
                <w:lang w:val="uk-UA" w:eastAsia="ru-RU"/>
              </w:rPr>
              <w:t>ище, ім'я, по батькові: – Кондратова Наталя Іванівна</w:t>
            </w:r>
          </w:p>
          <w:p w14:paraId="1639CE50" w14:textId="7960C4CA" w:rsidR="002F54D1" w:rsidRPr="002F54D1" w:rsidRDefault="00D47DAE" w:rsidP="002F54D1">
            <w:pPr>
              <w:pStyle w:val="af"/>
              <w:rPr>
                <w:rFonts w:ascii="Times New Roman" w:hAnsi="Times New Roman"/>
                <w:lang w:val="uk-UA" w:eastAsia="ru-RU"/>
              </w:rPr>
            </w:pPr>
            <w:r>
              <w:rPr>
                <w:rFonts w:ascii="Times New Roman" w:hAnsi="Times New Roman"/>
                <w:lang w:val="uk-UA" w:eastAsia="ru-RU"/>
              </w:rPr>
              <w:t>посадова особа:Начальник бухгалтерського відділу</w:t>
            </w:r>
          </w:p>
          <w:p w14:paraId="42ACA1BD" w14:textId="3B28CC7E" w:rsidR="002F54D1" w:rsidRPr="00D47DAE" w:rsidRDefault="002F54D1" w:rsidP="002F54D1">
            <w:pPr>
              <w:pStyle w:val="af"/>
              <w:rPr>
                <w:rFonts w:ascii="Times New Roman" w:hAnsi="Times New Roman"/>
                <w:lang w:val="uk-UA" w:eastAsia="ru-RU"/>
              </w:rPr>
            </w:pPr>
            <w:r w:rsidRPr="002F54D1">
              <w:rPr>
                <w:rFonts w:ascii="Times New Roman" w:hAnsi="Times New Roman"/>
                <w:lang w:val="en-US" w:eastAsia="ru-RU"/>
              </w:rPr>
              <w:t>E</w:t>
            </w:r>
            <w:r w:rsidRPr="0055512A">
              <w:rPr>
                <w:rFonts w:ascii="Times New Roman" w:hAnsi="Times New Roman"/>
                <w:lang w:eastAsia="ru-RU"/>
              </w:rPr>
              <w:t>-</w:t>
            </w:r>
            <w:r w:rsidRPr="002F54D1">
              <w:rPr>
                <w:rFonts w:ascii="Times New Roman" w:hAnsi="Times New Roman"/>
                <w:lang w:val="en-US" w:eastAsia="ru-RU"/>
              </w:rPr>
              <w:t>mail</w:t>
            </w:r>
            <w:r w:rsidRPr="002F54D1">
              <w:rPr>
                <w:rFonts w:ascii="Times New Roman" w:hAnsi="Times New Roman"/>
                <w:lang w:val="uk-UA" w:eastAsia="ru-RU"/>
              </w:rPr>
              <w:t xml:space="preserve">: </w:t>
            </w:r>
            <w:r w:rsidR="00D47DAE" w:rsidRPr="00D47DAE">
              <w:rPr>
                <w:rFonts w:ascii="Arial" w:hAnsi="Arial" w:cs="Arial"/>
                <w:b/>
                <w:bCs/>
                <w:color w:val="343840"/>
                <w:sz w:val="18"/>
                <w:szCs w:val="18"/>
                <w:shd w:val="clear" w:color="auto" w:fill="FFFFFF"/>
                <w:lang w:val="en-US"/>
              </w:rPr>
              <w:t>uspenovka</w:t>
            </w:r>
            <w:r w:rsidR="00D47DAE" w:rsidRPr="0055512A">
              <w:rPr>
                <w:rFonts w:ascii="Arial" w:hAnsi="Arial" w:cs="Arial"/>
                <w:b/>
                <w:bCs/>
                <w:color w:val="343840"/>
                <w:sz w:val="18"/>
                <w:szCs w:val="18"/>
                <w:shd w:val="clear" w:color="auto" w:fill="FFFFFF"/>
              </w:rPr>
              <w:t>_</w:t>
            </w:r>
            <w:r w:rsidR="00D47DAE" w:rsidRPr="00D47DAE">
              <w:rPr>
                <w:rFonts w:ascii="Arial" w:hAnsi="Arial" w:cs="Arial"/>
                <w:b/>
                <w:bCs/>
                <w:color w:val="343840"/>
                <w:sz w:val="18"/>
                <w:szCs w:val="18"/>
                <w:shd w:val="clear" w:color="auto" w:fill="FFFFFF"/>
                <w:lang w:val="en-US"/>
              </w:rPr>
              <w:t>pr</w:t>
            </w:r>
            <w:r w:rsidR="00D47DAE" w:rsidRPr="0055512A">
              <w:rPr>
                <w:rFonts w:ascii="Arial" w:hAnsi="Arial" w:cs="Arial"/>
                <w:b/>
                <w:bCs/>
                <w:color w:val="343840"/>
                <w:sz w:val="18"/>
                <w:szCs w:val="18"/>
                <w:shd w:val="clear" w:color="auto" w:fill="FFFFFF"/>
              </w:rPr>
              <w:t>@</w:t>
            </w:r>
            <w:r w:rsidR="00D47DAE" w:rsidRPr="00D47DAE">
              <w:rPr>
                <w:rFonts w:ascii="Arial" w:hAnsi="Arial" w:cs="Arial"/>
                <w:b/>
                <w:bCs/>
                <w:color w:val="343840"/>
                <w:sz w:val="18"/>
                <w:szCs w:val="18"/>
                <w:shd w:val="clear" w:color="auto" w:fill="FFFFFF"/>
                <w:lang w:val="en-US"/>
              </w:rPr>
              <w:t>ukr</w:t>
            </w:r>
            <w:r w:rsidR="00D47DAE" w:rsidRPr="0055512A">
              <w:rPr>
                <w:rFonts w:ascii="Arial" w:hAnsi="Arial" w:cs="Arial"/>
                <w:b/>
                <w:bCs/>
                <w:color w:val="343840"/>
                <w:sz w:val="18"/>
                <w:szCs w:val="18"/>
                <w:shd w:val="clear" w:color="auto" w:fill="FFFFFF"/>
              </w:rPr>
              <w:t>.</w:t>
            </w:r>
            <w:r w:rsidR="00D47DAE" w:rsidRPr="00D47DAE">
              <w:rPr>
                <w:rFonts w:ascii="Arial" w:hAnsi="Arial" w:cs="Arial"/>
                <w:b/>
                <w:bCs/>
                <w:color w:val="343840"/>
                <w:sz w:val="18"/>
                <w:szCs w:val="18"/>
                <w:shd w:val="clear" w:color="auto" w:fill="FFFFFF"/>
                <w:lang w:val="en-US"/>
              </w:rPr>
              <w:t>net</w:t>
            </w:r>
          </w:p>
          <w:p w14:paraId="73C59EDB" w14:textId="58850836" w:rsidR="002F54D1" w:rsidRPr="002F54D1" w:rsidRDefault="00D47DAE" w:rsidP="002F54D1">
            <w:pPr>
              <w:pStyle w:val="af"/>
              <w:rPr>
                <w:rFonts w:ascii="Times New Roman" w:hAnsi="Times New Roman"/>
                <w:lang w:val="uk-UA" w:eastAsia="ru-RU"/>
              </w:rPr>
            </w:pPr>
            <w:r>
              <w:rPr>
                <w:rFonts w:ascii="Times New Roman" w:hAnsi="Times New Roman"/>
                <w:lang w:val="uk-UA" w:eastAsia="ru-RU"/>
              </w:rPr>
              <w:t>телефон: 0980532241</w:t>
            </w:r>
          </w:p>
          <w:p w14:paraId="23BD76A3" w14:textId="6498901E"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279C66AD"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2F54D1">
              <w:rPr>
                <w:rFonts w:ascii="Times New Roman" w:eastAsia="Times New Roman" w:hAnsi="Times New Roman"/>
                <w:sz w:val="24"/>
                <w:szCs w:val="24"/>
                <w:lang w:val="uk-UA" w:eastAsia="ru-RU"/>
              </w:rPr>
              <w:t xml:space="preserve"> з особливостями </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0D7D2550" w:rsidR="00B413F2" w:rsidRPr="002F54D1" w:rsidRDefault="0055512A" w:rsidP="00A74F15">
            <w:pPr>
              <w:tabs>
                <w:tab w:val="left" w:pos="5109"/>
              </w:tabs>
              <w:spacing w:line="240" w:lineRule="auto"/>
              <w:ind w:left="426" w:right="283"/>
              <w:jc w:val="center"/>
              <w:rPr>
                <w:rFonts w:ascii="Times New Roman" w:eastAsia="Times New Roman" w:hAnsi="Times New Roman"/>
                <w:b/>
                <w:sz w:val="24"/>
                <w:szCs w:val="24"/>
                <w:lang w:val="uk-UA" w:eastAsia="ru-RU"/>
              </w:rPr>
            </w:pPr>
            <w:bookmarkStart w:id="0" w:name="_Hlk69201843"/>
            <w:r>
              <w:rPr>
                <w:rFonts w:ascii="Times New Roman" w:hAnsi="Times New Roman"/>
                <w:bCs/>
                <w:sz w:val="28"/>
                <w:szCs w:val="28"/>
              </w:rPr>
              <w:t xml:space="preserve">Бензин А-95 в талонах </w:t>
            </w:r>
            <w:r w:rsidR="002F54D1" w:rsidRPr="002F54D1">
              <w:rPr>
                <w:rFonts w:ascii="Times New Roman" w:eastAsia="Times New Roman" w:hAnsi="Times New Roman"/>
                <w:b/>
                <w:sz w:val="24"/>
                <w:szCs w:val="24"/>
                <w:lang w:eastAsia="ru-RU"/>
              </w:rPr>
              <w:t xml:space="preserve">за кодом </w:t>
            </w:r>
            <w:bookmarkStart w:id="1" w:name="_Hlk69219258"/>
            <w:r w:rsidR="002F54D1" w:rsidRPr="002F54D1">
              <w:rPr>
                <w:rFonts w:ascii="Times New Roman" w:eastAsia="Times New Roman" w:hAnsi="Times New Roman"/>
                <w:b/>
                <w:sz w:val="24"/>
                <w:szCs w:val="24"/>
                <w:lang w:eastAsia="ru-RU"/>
              </w:rPr>
              <w:t>ДК 021:2015</w:t>
            </w:r>
            <w:r w:rsidR="002F54D1" w:rsidRPr="002F54D1">
              <w:rPr>
                <w:rFonts w:ascii="Times New Roman" w:eastAsia="Times New Roman" w:hAnsi="Times New Roman"/>
                <w:b/>
                <w:sz w:val="24"/>
                <w:szCs w:val="24"/>
                <w:lang w:val="uk-UA" w:eastAsia="ru-RU"/>
              </w:rPr>
              <w:t xml:space="preserve">  0913</w:t>
            </w:r>
            <w:r w:rsidR="002F54D1" w:rsidRPr="002F54D1">
              <w:rPr>
                <w:rFonts w:ascii="Times New Roman" w:eastAsia="Times New Roman" w:hAnsi="Times New Roman"/>
                <w:b/>
                <w:sz w:val="24"/>
                <w:szCs w:val="24"/>
                <w:lang w:eastAsia="ru-RU"/>
              </w:rPr>
              <w:t>0000-</w:t>
            </w:r>
            <w:r w:rsidR="002F54D1" w:rsidRPr="002F54D1">
              <w:rPr>
                <w:rFonts w:ascii="Times New Roman" w:eastAsia="Times New Roman" w:hAnsi="Times New Roman"/>
                <w:b/>
                <w:sz w:val="24"/>
                <w:szCs w:val="24"/>
                <w:lang w:val="uk-UA" w:eastAsia="ru-RU"/>
              </w:rPr>
              <w:t>9 Нафта і дистиляти</w:t>
            </w:r>
            <w:bookmarkEnd w:id="0"/>
            <w:bookmarkEnd w:id="1"/>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AAB3F4E" w:rsidR="00B413F2" w:rsidRPr="008E10FC" w:rsidRDefault="00B413F2" w:rsidP="002F54D1">
            <w:pPr>
              <w:spacing w:before="150" w:after="150" w:line="240" w:lineRule="auto"/>
              <w:jc w:val="both"/>
              <w:rPr>
                <w:rFonts w:ascii="Times New Roman" w:eastAsia="Times New Roman" w:hAnsi="Times New Roman"/>
                <w:sz w:val="24"/>
                <w:szCs w:val="24"/>
                <w:lang w:val="uk-UA" w:eastAsia="ru-RU"/>
              </w:rPr>
            </w:pPr>
            <w:r w:rsidRPr="008E10FC">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0A74B5" w14:paraId="705B296A" w14:textId="77777777" w:rsidTr="008A25F6">
        <w:trPr>
          <w:trHeight w:val="1089"/>
        </w:trPr>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4EBD7D9" w14:textId="3450DD50" w:rsidR="002F54D1" w:rsidRPr="002F54D1" w:rsidRDefault="002F54D1" w:rsidP="002F54D1">
            <w:pPr>
              <w:spacing w:before="150" w:after="150" w:line="240" w:lineRule="auto"/>
              <w:rPr>
                <w:rFonts w:ascii="Times New Roman" w:eastAsia="Times New Roman" w:hAnsi="Times New Roman"/>
                <w:sz w:val="24"/>
                <w:szCs w:val="24"/>
                <w:lang w:val="uk-UA" w:eastAsia="ru-RU"/>
              </w:rPr>
            </w:pPr>
            <w:r w:rsidRPr="002F54D1">
              <w:rPr>
                <w:rFonts w:ascii="Times New Roman" w:eastAsia="Times New Roman" w:hAnsi="Times New Roman"/>
                <w:b/>
                <w:sz w:val="24"/>
                <w:szCs w:val="24"/>
                <w:lang w:val="uk-UA" w:eastAsia="ru-RU"/>
              </w:rPr>
              <w:t>Місце поставки</w:t>
            </w:r>
            <w:r w:rsidRPr="002F54D1">
              <w:rPr>
                <w:rFonts w:ascii="Times New Roman" w:eastAsia="Times New Roman" w:hAnsi="Times New Roman"/>
                <w:sz w:val="24"/>
                <w:szCs w:val="24"/>
                <w:lang w:val="uk-UA" w:eastAsia="ru-RU"/>
              </w:rPr>
              <w:t xml:space="preserve">: </w:t>
            </w:r>
            <w:r w:rsidR="00D47DAE">
              <w:rPr>
                <w:rFonts w:ascii="Times New Roman" w:eastAsia="Times New Roman" w:hAnsi="Times New Roman"/>
                <w:sz w:val="24"/>
                <w:szCs w:val="24"/>
                <w:lang w:eastAsia="ru-RU"/>
              </w:rPr>
              <w:t>68242</w:t>
            </w:r>
            <w:r w:rsidRPr="002F54D1">
              <w:rPr>
                <w:rFonts w:ascii="Times New Roman" w:eastAsia="Times New Roman" w:hAnsi="Times New Roman"/>
                <w:sz w:val="24"/>
                <w:szCs w:val="24"/>
                <w:lang w:eastAsia="ru-RU"/>
              </w:rPr>
              <w:t xml:space="preserve"> </w:t>
            </w:r>
            <w:r w:rsidRPr="002F54D1">
              <w:rPr>
                <w:rFonts w:ascii="Times New Roman" w:eastAsia="Times New Roman" w:hAnsi="Times New Roman"/>
                <w:sz w:val="24"/>
                <w:szCs w:val="24"/>
                <w:lang w:val="uk-UA" w:eastAsia="ru-RU"/>
              </w:rPr>
              <w:t>Одеська область Білгород</w:t>
            </w:r>
            <w:r w:rsidR="00D47DAE">
              <w:rPr>
                <w:rFonts w:ascii="Times New Roman" w:eastAsia="Times New Roman" w:hAnsi="Times New Roman"/>
                <w:sz w:val="24"/>
                <w:szCs w:val="24"/>
                <w:lang w:val="uk-UA" w:eastAsia="ru-RU"/>
              </w:rPr>
              <w:t xml:space="preserve"> – Дністровський район с Успенівка вул..Кишинівська,73</w:t>
            </w:r>
          </w:p>
          <w:p w14:paraId="7B84919E" w14:textId="0C1F11DA" w:rsidR="0055512A" w:rsidRDefault="002F54D1" w:rsidP="00A64B03">
            <w:pPr>
              <w:spacing w:before="150" w:after="150" w:line="240" w:lineRule="auto"/>
              <w:rPr>
                <w:rFonts w:ascii="Times New Roman" w:eastAsia="Times New Roman" w:hAnsi="Times New Roman"/>
                <w:sz w:val="24"/>
                <w:szCs w:val="24"/>
                <w:lang w:val="uk-UA" w:eastAsia="ru-RU"/>
              </w:rPr>
            </w:pPr>
            <w:r w:rsidRPr="002F54D1">
              <w:rPr>
                <w:rFonts w:ascii="Times New Roman" w:eastAsia="Times New Roman" w:hAnsi="Times New Roman"/>
                <w:sz w:val="24"/>
                <w:szCs w:val="24"/>
                <w:lang w:val="uk-UA" w:eastAsia="ru-RU"/>
              </w:rPr>
              <w:t>Кількість товару:</w:t>
            </w:r>
            <w:r w:rsidRPr="002F54D1">
              <w:rPr>
                <w:rFonts w:ascii="Times New Roman" w:eastAsia="Times New Roman" w:hAnsi="Times New Roman"/>
                <w:bCs/>
                <w:sz w:val="24"/>
                <w:szCs w:val="24"/>
                <w:lang w:val="uk-UA" w:eastAsia="ru-RU"/>
              </w:rPr>
              <w:t xml:space="preserve"> </w:t>
            </w:r>
            <w:r w:rsidR="00A64B03">
              <w:rPr>
                <w:rFonts w:ascii="Times New Roman" w:eastAsia="Times New Roman" w:hAnsi="Times New Roman"/>
                <w:bCs/>
                <w:sz w:val="24"/>
                <w:szCs w:val="24"/>
                <w:lang w:val="uk-UA" w:eastAsia="ru-RU"/>
              </w:rPr>
              <w:t>Бензин А95</w:t>
            </w:r>
            <w:r w:rsidRPr="002F54D1">
              <w:rPr>
                <w:rFonts w:ascii="Times New Roman" w:eastAsia="Times New Roman" w:hAnsi="Times New Roman"/>
                <w:bCs/>
                <w:sz w:val="24"/>
                <w:szCs w:val="24"/>
                <w:lang w:val="uk-UA" w:eastAsia="ru-RU"/>
              </w:rPr>
              <w:t xml:space="preserve">  - </w:t>
            </w:r>
            <w:r w:rsidRPr="002F54D1">
              <w:rPr>
                <w:rFonts w:ascii="Times New Roman" w:eastAsia="Times New Roman" w:hAnsi="Times New Roman"/>
                <w:sz w:val="24"/>
                <w:szCs w:val="24"/>
                <w:lang w:val="uk-UA" w:eastAsia="ru-RU"/>
              </w:rPr>
              <w:t xml:space="preserve"> </w:t>
            </w:r>
            <w:r w:rsidR="00A74F15">
              <w:rPr>
                <w:rFonts w:ascii="Times New Roman" w:eastAsia="Times New Roman" w:hAnsi="Times New Roman"/>
                <w:sz w:val="24"/>
                <w:szCs w:val="24"/>
                <w:lang w:val="uk-UA" w:eastAsia="ru-RU"/>
              </w:rPr>
              <w:t>300</w:t>
            </w:r>
          </w:p>
          <w:p w14:paraId="154E1A7F" w14:textId="1EFC7DA9" w:rsidR="00B413F2" w:rsidRPr="00B413F2" w:rsidRDefault="00B413F2" w:rsidP="00A64B03">
            <w:pPr>
              <w:spacing w:before="150" w:after="150" w:line="240" w:lineRule="auto"/>
              <w:rPr>
                <w:rFonts w:ascii="Times New Roman" w:eastAsia="Times New Roman" w:hAnsi="Times New Roman"/>
                <w:sz w:val="24"/>
                <w:szCs w:val="24"/>
                <w:lang w:val="uk-UA" w:eastAsia="ru-RU"/>
              </w:rPr>
            </w:pPr>
          </w:p>
        </w:tc>
      </w:tr>
      <w:tr w:rsidR="008A25F6" w:rsidRPr="000A74B5" w14:paraId="23C72C81" w14:textId="77777777" w:rsidTr="00B413F2">
        <w:trPr>
          <w:trHeight w:val="184"/>
        </w:trPr>
        <w:tc>
          <w:tcPr>
            <w:tcW w:w="300" w:type="pct"/>
            <w:shd w:val="clear" w:color="auto" w:fill="FFFFFF"/>
          </w:tcPr>
          <w:p w14:paraId="276A51B0" w14:textId="4B67CDD4"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4.4</w:t>
            </w:r>
          </w:p>
        </w:tc>
        <w:tc>
          <w:tcPr>
            <w:tcW w:w="1550" w:type="pct"/>
            <w:shd w:val="clear" w:color="auto" w:fill="FFFFFF"/>
          </w:tcPr>
          <w:p w14:paraId="34CC9612" w14:textId="61BE9D0F" w:rsidR="008A25F6" w:rsidRPr="006B6135"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tcPr>
          <w:p w14:paraId="27A5EECE" w14:textId="4A4C3200" w:rsidR="008A25F6" w:rsidRPr="002F54D1" w:rsidRDefault="008A25F6" w:rsidP="00066BA3">
            <w:pPr>
              <w:spacing w:before="150" w:after="150" w:line="240" w:lineRule="auto"/>
              <w:rPr>
                <w:rFonts w:ascii="Times New Roman" w:eastAsia="Times New Roman" w:hAnsi="Times New Roman"/>
                <w:b/>
                <w:sz w:val="24"/>
                <w:szCs w:val="24"/>
                <w:lang w:val="uk-UA" w:eastAsia="ru-RU"/>
              </w:rPr>
            </w:pPr>
            <w:r w:rsidRPr="008E10FC">
              <w:rPr>
                <w:rFonts w:ascii="Times New Roman" w:eastAsia="Times New Roman" w:hAnsi="Times New Roman"/>
                <w:iCs/>
                <w:sz w:val="24"/>
                <w:szCs w:val="24"/>
                <w:lang w:val="uk-UA" w:eastAsia="ru-RU"/>
              </w:rPr>
              <w:t>до 31.12.2023</w:t>
            </w:r>
          </w:p>
        </w:tc>
      </w:tr>
      <w:tr w:rsidR="008A25F6" w:rsidRPr="000A74B5" w14:paraId="2D9F4DDD" w14:textId="77777777" w:rsidTr="008A25F6">
        <w:tc>
          <w:tcPr>
            <w:tcW w:w="300" w:type="pct"/>
            <w:shd w:val="clear" w:color="auto" w:fill="FFFFFF"/>
            <w:hideMark/>
          </w:tcPr>
          <w:p w14:paraId="7450B8F2" w14:textId="625FAD5C" w:rsidR="008A25F6" w:rsidRPr="00B413F2" w:rsidRDefault="008A25F6" w:rsidP="008A25F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5</w:t>
            </w:r>
          </w:p>
        </w:tc>
        <w:tc>
          <w:tcPr>
            <w:tcW w:w="1550" w:type="pct"/>
            <w:shd w:val="clear" w:color="auto" w:fill="FFFFFF"/>
          </w:tcPr>
          <w:p w14:paraId="57D41C6A" w14:textId="0F4B3FAA"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8A25F6">
              <w:rPr>
                <w:rFonts w:ascii="Times New Roman" w:eastAsia="Times New Roman" w:hAnsi="Times New Roman"/>
                <w:sz w:val="24"/>
                <w:szCs w:val="24"/>
                <w:lang w:val="uk-UA" w:eastAsia="ru-RU"/>
              </w:rPr>
              <w:t xml:space="preserve">очікувана вартість предмета закупівлі </w:t>
            </w:r>
          </w:p>
        </w:tc>
        <w:tc>
          <w:tcPr>
            <w:tcW w:w="3150" w:type="pct"/>
            <w:shd w:val="clear" w:color="auto" w:fill="FFFFFF"/>
          </w:tcPr>
          <w:p w14:paraId="26CD11A7" w14:textId="692C04D5" w:rsidR="008A25F6" w:rsidRDefault="00A74F15" w:rsidP="008A25F6">
            <w:pPr>
              <w:spacing w:before="150" w:after="150" w:line="240" w:lineRule="auto"/>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15600</w:t>
            </w:r>
            <w:r w:rsidR="00A64B03">
              <w:rPr>
                <w:rFonts w:ascii="Times New Roman" w:eastAsia="Times New Roman" w:hAnsi="Times New Roman"/>
                <w:iCs/>
                <w:sz w:val="24"/>
                <w:szCs w:val="24"/>
                <w:lang w:val="uk-UA" w:eastAsia="ru-RU"/>
              </w:rPr>
              <w:t>,00</w:t>
            </w:r>
            <w:r w:rsidR="00CE1C87">
              <w:rPr>
                <w:rFonts w:ascii="Times New Roman" w:eastAsia="Times New Roman" w:hAnsi="Times New Roman"/>
                <w:iCs/>
                <w:sz w:val="24"/>
                <w:szCs w:val="24"/>
                <w:lang w:val="uk-UA" w:eastAsia="ru-RU"/>
              </w:rPr>
              <w:t xml:space="preserve"> з ПДВ</w:t>
            </w:r>
          </w:p>
          <w:p w14:paraId="34AF4EA8" w14:textId="77777777" w:rsidR="008A25F6" w:rsidRPr="008A25F6" w:rsidRDefault="008A25F6" w:rsidP="008A25F6">
            <w:pPr>
              <w:spacing w:before="150" w:after="150" w:line="240" w:lineRule="auto"/>
              <w:rPr>
                <w:rFonts w:ascii="Times New Roman" w:eastAsia="Times New Roman" w:hAnsi="Times New Roman"/>
                <w:iCs/>
                <w:sz w:val="24"/>
                <w:szCs w:val="24"/>
                <w:lang w:val="uk-UA" w:eastAsia="ru-RU"/>
              </w:rPr>
            </w:pPr>
            <w:r w:rsidRPr="008A25F6">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F52FC20" w14:textId="7F22AB64" w:rsidR="008A25F6" w:rsidRPr="008E10FC" w:rsidRDefault="008A25F6" w:rsidP="00B413F2">
            <w:pPr>
              <w:spacing w:before="150" w:after="150" w:line="240" w:lineRule="auto"/>
              <w:rPr>
                <w:rFonts w:ascii="Times New Roman" w:eastAsia="Times New Roman" w:hAnsi="Times New Roman"/>
                <w:sz w:val="24"/>
                <w:szCs w:val="24"/>
                <w:lang w:val="uk-UA" w:eastAsia="ru-RU"/>
              </w:rPr>
            </w:pPr>
          </w:p>
        </w:tc>
      </w:tr>
      <w:tr w:rsidR="008A25F6" w:rsidRPr="000A74B5" w14:paraId="554A0B1B" w14:textId="77777777" w:rsidTr="00B413F2">
        <w:tc>
          <w:tcPr>
            <w:tcW w:w="300" w:type="pct"/>
            <w:shd w:val="clear" w:color="auto" w:fill="FFFFFF"/>
            <w:hideMark/>
          </w:tcPr>
          <w:p w14:paraId="537AE309"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8A25F6" w:rsidRPr="00B413F2" w:rsidRDefault="008A25F6"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A25F6" w:rsidRPr="000A74B5" w14:paraId="33EBD77D" w14:textId="77777777" w:rsidTr="00B413F2">
        <w:tc>
          <w:tcPr>
            <w:tcW w:w="300" w:type="pct"/>
            <w:shd w:val="clear" w:color="auto" w:fill="FFFFFF"/>
            <w:hideMark/>
          </w:tcPr>
          <w:p w14:paraId="1498E074"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8A25F6" w:rsidRPr="000A74B5" w14:paraId="66F4D967" w14:textId="77777777" w:rsidTr="00B413F2">
        <w:tc>
          <w:tcPr>
            <w:tcW w:w="300" w:type="pct"/>
            <w:shd w:val="clear" w:color="auto" w:fill="FFFFFF"/>
            <w:hideMark/>
          </w:tcPr>
          <w:p w14:paraId="79B6A78E"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8A25F6" w:rsidRDefault="008A25F6"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8A25F6" w:rsidRDefault="008A25F6"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8A25F6" w:rsidRPr="00B413F2" w:rsidRDefault="008A25F6"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8A25F6" w:rsidRPr="000A74B5" w14:paraId="48AB05A1" w14:textId="77777777" w:rsidTr="00B413F2">
        <w:tc>
          <w:tcPr>
            <w:tcW w:w="5000" w:type="pct"/>
            <w:gridSpan w:val="3"/>
            <w:shd w:val="clear" w:color="auto" w:fill="FFFFFF"/>
            <w:hideMark/>
          </w:tcPr>
          <w:p w14:paraId="616DB44E" w14:textId="77777777" w:rsidR="008A25F6" w:rsidRPr="00B413F2" w:rsidRDefault="008A25F6"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8A25F6" w:rsidRPr="00994BC1" w14:paraId="2A0F34E1" w14:textId="77777777" w:rsidTr="00B413F2">
        <w:tc>
          <w:tcPr>
            <w:tcW w:w="300" w:type="pct"/>
            <w:shd w:val="clear" w:color="auto" w:fill="FFFFFF"/>
            <w:hideMark/>
          </w:tcPr>
          <w:p w14:paraId="6403BD8A"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8A25F6" w:rsidRDefault="008A25F6"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9A7F70">
              <w:rPr>
                <w:rFonts w:ascii="Times New Roman" w:eastAsia="Times New Roman" w:hAnsi="Times New Roman"/>
                <w:sz w:val="24"/>
                <w:szCs w:val="24"/>
                <w:lang w:val="uk-UA" w:eastAsia="ru-RU"/>
              </w:rPr>
              <w:lastRenderedPageBreak/>
              <w:t>оприлюднення його в електронній системі закупівель.</w:t>
            </w:r>
          </w:p>
          <w:p w14:paraId="687C2F01" w14:textId="77777777" w:rsidR="008A25F6" w:rsidRPr="009A7F70" w:rsidRDefault="008A25F6"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8A25F6" w:rsidRPr="00B413F2" w:rsidRDefault="008A25F6"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A25F6" w:rsidRPr="000A74B5" w14:paraId="66DDD752" w14:textId="77777777" w:rsidTr="00B413F2">
        <w:tc>
          <w:tcPr>
            <w:tcW w:w="300" w:type="pct"/>
            <w:shd w:val="clear" w:color="auto" w:fill="FFFFFF"/>
            <w:hideMark/>
          </w:tcPr>
          <w:p w14:paraId="246C574F"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8A25F6" w:rsidRPr="009A7F70" w:rsidRDefault="008A25F6"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8A25F6" w:rsidRPr="00B413F2" w:rsidRDefault="008A25F6" w:rsidP="00902CE6">
            <w:pPr>
              <w:spacing w:before="150" w:after="150" w:line="240" w:lineRule="auto"/>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A25F6" w:rsidRPr="000A74B5" w14:paraId="2663D581" w14:textId="77777777" w:rsidTr="00B413F2">
        <w:tc>
          <w:tcPr>
            <w:tcW w:w="5000" w:type="pct"/>
            <w:gridSpan w:val="3"/>
            <w:shd w:val="clear" w:color="auto" w:fill="FFFFFF"/>
            <w:hideMark/>
          </w:tcPr>
          <w:p w14:paraId="679A52B5" w14:textId="77777777" w:rsidR="008A25F6" w:rsidRPr="00B413F2" w:rsidRDefault="008A25F6"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8A25F6" w:rsidRPr="00994BC1" w14:paraId="7E7B5366" w14:textId="77777777" w:rsidTr="00B413F2">
        <w:tc>
          <w:tcPr>
            <w:tcW w:w="300" w:type="pct"/>
            <w:shd w:val="clear" w:color="auto" w:fill="FFFFFF"/>
            <w:hideMark/>
          </w:tcPr>
          <w:p w14:paraId="5F0270FB"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8A25F6" w:rsidRPr="00B413F2" w:rsidRDefault="008A25F6"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8A25F6" w:rsidRPr="00C07D3B" w:rsidRDefault="008A2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sz w:val="24"/>
                <w:szCs w:val="24"/>
                <w:lang w:val="uk-UA" w:eastAsia="ru-RU"/>
              </w:rPr>
              <w:t xml:space="preserve"> </w:t>
            </w:r>
            <w:r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w:t>
            </w:r>
            <w:r w:rsidRPr="00C07D3B">
              <w:rPr>
                <w:rFonts w:ascii="Times New Roman" w:eastAsia="Times New Roman" w:hAnsi="Times New Roman"/>
                <w:sz w:val="24"/>
                <w:szCs w:val="24"/>
                <w:lang w:val="uk-UA" w:eastAsia="ru-RU"/>
              </w:rPr>
              <w:t>тендерній документації, та шляхом завантаження:</w:t>
            </w:r>
          </w:p>
          <w:p w14:paraId="0F1D50C5" w14:textId="697B021A" w:rsidR="008A25F6" w:rsidRPr="00C07D3B" w:rsidRDefault="008A25F6" w:rsidP="00647077">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C07D3B">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58B5C82B" w14:textId="50C86EE3" w:rsidR="008A25F6" w:rsidRDefault="008A25F6" w:rsidP="0064707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07D3B">
              <w:rPr>
                <w:rFonts w:ascii="Times New Roman" w:eastAsia="Times New Roman" w:hAnsi="Times New Roman"/>
                <w:sz w:val="24"/>
                <w:szCs w:val="24"/>
                <w:lang w:val="uk-UA" w:eastAsia="ru-RU"/>
              </w:rPr>
              <w:lastRenderedPageBreak/>
              <w:t>інформації про підтвердження відсутності підстав для відмови в участі у відкритих торгах, встановлені пунктом 44</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 xml:space="preserve">у відповідності до вимог визначених у </w:t>
            </w:r>
            <w:r w:rsidRPr="00C07D3B">
              <w:rPr>
                <w:rFonts w:ascii="Times New Roman" w:eastAsia="Times New Roman" w:hAnsi="Times New Roman"/>
                <w:b/>
                <w:sz w:val="24"/>
                <w:szCs w:val="24"/>
                <w:lang w:val="uk-UA" w:eastAsia="ru-RU"/>
              </w:rPr>
              <w:t xml:space="preserve">Додатку № 2 </w:t>
            </w:r>
            <w:r w:rsidRPr="00F67975">
              <w:rPr>
                <w:rFonts w:ascii="Times New Roman" w:eastAsia="Times New Roman" w:hAnsi="Times New Roman"/>
                <w:sz w:val="24"/>
                <w:szCs w:val="24"/>
                <w:lang w:val="uk-UA" w:eastAsia="ru-RU"/>
              </w:rPr>
              <w:t>до тендерної документації;</w:t>
            </w:r>
          </w:p>
          <w:p w14:paraId="7050B845" w14:textId="4DB86659" w:rsidR="008A25F6" w:rsidRDefault="008A25F6" w:rsidP="00647077">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C07D3B">
              <w:rPr>
                <w:rFonts w:ascii="Times New Roman" w:eastAsia="Times New Roman" w:hAnsi="Times New Roman"/>
                <w:b/>
                <w:sz w:val="24"/>
                <w:szCs w:val="24"/>
                <w:lang w:val="uk-UA" w:eastAsia="ru-RU"/>
              </w:rPr>
              <w:t>Додатку № 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325EF4C5" w14:textId="24FFBE07" w:rsidR="000B46C0" w:rsidRPr="000B46C0" w:rsidRDefault="000B46C0" w:rsidP="000B46C0">
            <w:pPr>
              <w:pStyle w:val="a4"/>
              <w:numPr>
                <w:ilvl w:val="0"/>
                <w:numId w:val="1"/>
              </w:numPr>
              <w:spacing w:before="150" w:after="150"/>
              <w:jc w:val="both"/>
              <w:rPr>
                <w:rFonts w:ascii="Times New Roman" w:eastAsia="Times New Roman" w:hAnsi="Times New Roman"/>
                <w:sz w:val="24"/>
                <w:szCs w:val="24"/>
                <w:lang w:val="uk-UA" w:eastAsia="ru-RU"/>
              </w:rPr>
            </w:pPr>
            <w:r w:rsidRPr="000B46C0">
              <w:rPr>
                <w:rFonts w:ascii="Times New Roman" w:eastAsia="Times New Roman" w:hAnsi="Times New Roman"/>
                <w:sz w:val="24"/>
                <w:szCs w:val="24"/>
                <w:lang w:val="uk-UA" w:eastAsia="ru-RU"/>
              </w:rPr>
              <w:t xml:space="preserve">заповнену учасником форму згідно з додатком </w:t>
            </w:r>
            <w:r>
              <w:rPr>
                <w:rFonts w:ascii="Times New Roman" w:eastAsia="Times New Roman" w:hAnsi="Times New Roman"/>
                <w:sz w:val="24"/>
                <w:szCs w:val="24"/>
                <w:lang w:val="uk-UA" w:eastAsia="ru-RU"/>
              </w:rPr>
              <w:t>5</w:t>
            </w:r>
            <w:r w:rsidRPr="000B46C0">
              <w:rPr>
                <w:rFonts w:ascii="Times New Roman" w:eastAsia="Times New Roman" w:hAnsi="Times New Roman"/>
                <w:sz w:val="24"/>
                <w:szCs w:val="24"/>
                <w:lang w:val="uk-UA" w:eastAsia="ru-RU"/>
              </w:rPr>
              <w:t xml:space="preserve"> «Тендерна пропозиція» до цієї тендерної документації</w:t>
            </w:r>
          </w:p>
          <w:p w14:paraId="1BB38817" w14:textId="77777777" w:rsidR="000B46C0" w:rsidRDefault="000B46C0" w:rsidP="00647077">
            <w:pPr>
              <w:pStyle w:val="a4"/>
              <w:numPr>
                <w:ilvl w:val="0"/>
                <w:numId w:val="1"/>
              </w:numPr>
              <w:spacing w:before="150" w:after="150" w:line="240" w:lineRule="auto"/>
              <w:jc w:val="both"/>
              <w:rPr>
                <w:rFonts w:ascii="Times New Roman" w:eastAsia="Times New Roman" w:hAnsi="Times New Roman"/>
                <w:sz w:val="24"/>
                <w:szCs w:val="24"/>
                <w:lang w:val="uk-UA" w:eastAsia="ru-RU"/>
              </w:rPr>
            </w:pPr>
          </w:p>
          <w:p w14:paraId="74E2E7C8" w14:textId="3E32CB1F" w:rsidR="008A25F6" w:rsidRDefault="008A25F6" w:rsidP="0064707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8A25F6" w:rsidRDefault="008A25F6" w:rsidP="0064707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8A25F6" w:rsidRDefault="008A25F6" w:rsidP="00647077">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8A25F6" w:rsidRDefault="008A25F6"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8A25F6" w:rsidRDefault="008A25F6"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8A25F6" w:rsidRPr="00A57464" w:rsidRDefault="008A25F6"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0710742B" w:rsidR="008A25F6" w:rsidRPr="00A57464" w:rsidRDefault="008A25F6"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8A25F6" w:rsidRDefault="008A25F6"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w:t>
            </w:r>
            <w:r w:rsidRPr="00717447">
              <w:rPr>
                <w:rFonts w:ascii="Times New Roman" w:eastAsia="Times New Roman" w:hAnsi="Times New Roman"/>
                <w:sz w:val="24"/>
                <w:szCs w:val="24"/>
                <w:lang w:val="uk-UA" w:eastAsia="ru-RU"/>
              </w:rPr>
              <w:lastRenderedPageBreak/>
              <w:t xml:space="preserve">метою подання пропозицій та їх оцінки документи та дані створюються та подаються з урахуванням вимог законів України </w:t>
            </w:r>
            <w:r w:rsidRPr="00C07D3B">
              <w:rPr>
                <w:rFonts w:ascii="Times New Roman" w:eastAsia="Times New Roman" w:hAnsi="Times New Roman"/>
                <w:b/>
                <w:i/>
                <w:sz w:val="24"/>
                <w:szCs w:val="24"/>
                <w:lang w:val="uk-UA" w:eastAsia="ru-RU"/>
              </w:rPr>
              <w:t>«Про електронні документи та електронний документообіг»</w:t>
            </w:r>
            <w:r w:rsidRPr="00717447">
              <w:rPr>
                <w:rFonts w:ascii="Times New Roman" w:eastAsia="Times New Roman" w:hAnsi="Times New Roman"/>
                <w:sz w:val="24"/>
                <w:szCs w:val="24"/>
                <w:lang w:val="uk-UA" w:eastAsia="ru-RU"/>
              </w:rPr>
              <w:t xml:space="preserve">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8A25F6" w:rsidRDefault="008A25F6"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85C773C" w:rsidR="008A25F6" w:rsidRDefault="008A25F6"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w:t>
            </w:r>
            <w:r>
              <w:rPr>
                <w:rFonts w:ascii="Times New Roman" w:eastAsia="Times New Roman" w:hAnsi="Times New Roman"/>
                <w:sz w:val="24"/>
                <w:szCs w:val="24"/>
                <w:lang w:val="uk-UA" w:eastAsia="ru-RU"/>
              </w:rPr>
              <w:t>УЕП</w:t>
            </w:r>
            <w:r w:rsidRPr="00717447">
              <w:rPr>
                <w:rFonts w:ascii="Times New Roman" w:eastAsia="Times New Roman" w:hAnsi="Times New Roman"/>
                <w:sz w:val="24"/>
                <w:szCs w:val="24"/>
                <w:lang w:val="uk-UA" w:eastAsia="ru-RU"/>
              </w:rPr>
              <w:t xml:space="preserve"> або </w:t>
            </w:r>
            <w:r>
              <w:rPr>
                <w:rFonts w:ascii="Times New Roman" w:eastAsia="Times New Roman" w:hAnsi="Times New Roman"/>
                <w:sz w:val="24"/>
                <w:szCs w:val="24"/>
                <w:lang w:val="uk-UA" w:eastAsia="ru-RU"/>
              </w:rPr>
              <w:t xml:space="preserve">КЕП </w:t>
            </w:r>
            <w:r w:rsidRPr="00717447">
              <w:rPr>
                <w:rFonts w:ascii="Times New Roman" w:eastAsia="Times New Roman" w:hAnsi="Times New Roman"/>
                <w:sz w:val="24"/>
                <w:szCs w:val="24"/>
                <w:lang w:val="uk-UA" w:eastAsia="ru-RU"/>
              </w:rPr>
              <w:t xml:space="preserve">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C07D3B">
              <w:rPr>
                <w:rFonts w:ascii="Times New Roman" w:eastAsia="Times New Roman" w:hAnsi="Times New Roman"/>
                <w:b/>
                <w:sz w:val="24"/>
                <w:szCs w:val="24"/>
                <w:lang w:val="uk-UA" w:eastAsia="ru-RU"/>
              </w:rPr>
              <w:t>Опис формальних помилок:</w:t>
            </w:r>
            <w:r>
              <w:rPr>
                <w:rFonts w:ascii="Times New Roman" w:eastAsia="Times New Roman" w:hAnsi="Times New Roman"/>
                <w:sz w:val="24"/>
                <w:szCs w:val="24"/>
                <w:lang w:val="uk-UA" w:eastAsia="ru-RU"/>
              </w:rPr>
              <w:t xml:space="preserve">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8A25F6" w:rsidRPr="00C07D3B" w:rsidRDefault="008A25F6" w:rsidP="00717447">
            <w:pPr>
              <w:spacing w:before="150" w:after="150" w:line="240" w:lineRule="auto"/>
              <w:jc w:val="both"/>
              <w:rPr>
                <w:rFonts w:ascii="Times New Roman" w:eastAsia="Times New Roman" w:hAnsi="Times New Roman"/>
                <w:b/>
                <w:sz w:val="24"/>
                <w:szCs w:val="24"/>
                <w:lang w:val="uk-UA" w:eastAsia="ru-RU"/>
              </w:rPr>
            </w:pPr>
            <w:r w:rsidRPr="00C07D3B">
              <w:rPr>
                <w:rFonts w:ascii="Times New Roman" w:eastAsia="Times New Roman" w:hAnsi="Times New Roman"/>
                <w:b/>
                <w:sz w:val="24"/>
                <w:szCs w:val="24"/>
                <w:lang w:val="uk-UA" w:eastAsia="ru-RU"/>
              </w:rPr>
              <w:t>Перелік</w:t>
            </w:r>
            <w:r w:rsidRPr="00C07D3B">
              <w:rPr>
                <w:b/>
              </w:rPr>
              <w:t xml:space="preserve"> </w:t>
            </w:r>
            <w:r w:rsidRPr="00C07D3B">
              <w:rPr>
                <w:rFonts w:ascii="Times New Roman" w:eastAsia="Times New Roman" w:hAnsi="Times New Roman"/>
                <w:b/>
                <w:sz w:val="24"/>
                <w:szCs w:val="24"/>
                <w:lang w:val="uk-UA" w:eastAsia="ru-RU"/>
              </w:rPr>
              <w:t>формальних помилок, затверджений наказом Мінекономіки від 15.04.2020 № 710:</w:t>
            </w:r>
          </w:p>
          <w:p w14:paraId="50F5F0E7"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8A25F6" w:rsidRDefault="008A25F6" w:rsidP="0064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8A25F6" w:rsidRDefault="008A25F6" w:rsidP="0064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8A25F6" w:rsidRDefault="008A25F6" w:rsidP="0064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8A25F6" w:rsidRDefault="008A25F6" w:rsidP="0064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8A25F6" w:rsidRDefault="008A25F6" w:rsidP="0064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8A25F6" w:rsidRDefault="008A25F6" w:rsidP="0064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8A25F6" w:rsidRDefault="008A25F6" w:rsidP="0064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717447">
              <w:rPr>
                <w:rFonts w:ascii="Times New Roman" w:eastAsia="Times New Roman" w:hAnsi="Times New Roman"/>
                <w:sz w:val="24"/>
                <w:szCs w:val="24"/>
                <w:lang w:val="uk-UA" w:eastAsia="ru-RU"/>
              </w:rPr>
              <w:lastRenderedPageBreak/>
              <w:t xml:space="preserve">сторінок/аркушів не відповідає переліку, зазначеному в документі). </w:t>
            </w:r>
          </w:p>
          <w:p w14:paraId="25BCB0CA"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717447">
              <w:rPr>
                <w:rFonts w:ascii="Times New Roman" w:eastAsia="Times New Roman" w:hAnsi="Times New Roman"/>
                <w:sz w:val="24"/>
                <w:szCs w:val="24"/>
                <w:lang w:val="uk-UA" w:eastAsia="ru-RU"/>
              </w:rPr>
              <w:lastRenderedPageBreak/>
              <w:t xml:space="preserve">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8A25F6" w:rsidRPr="00C07D3B" w:rsidRDefault="008A25F6" w:rsidP="00717447">
            <w:pPr>
              <w:spacing w:before="150" w:after="150" w:line="240" w:lineRule="auto"/>
              <w:jc w:val="both"/>
              <w:rPr>
                <w:rFonts w:ascii="Times New Roman" w:eastAsia="Times New Roman" w:hAnsi="Times New Roman"/>
                <w:b/>
                <w:sz w:val="24"/>
                <w:szCs w:val="24"/>
                <w:lang w:val="uk-UA" w:eastAsia="ru-RU"/>
              </w:rPr>
            </w:pPr>
            <w:r w:rsidRPr="00C07D3B">
              <w:rPr>
                <w:rFonts w:ascii="Times New Roman" w:eastAsia="Times New Roman" w:hAnsi="Times New Roman"/>
                <w:b/>
                <w:sz w:val="24"/>
                <w:szCs w:val="24"/>
                <w:lang w:val="uk-UA" w:eastAsia="ru-RU"/>
              </w:rPr>
              <w:t>Приклади формальних помилок:</w:t>
            </w:r>
          </w:p>
          <w:p w14:paraId="2D868A67" w14:textId="77777777" w:rsidR="008A25F6" w:rsidRDefault="008A25F6" w:rsidP="0064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8A25F6" w:rsidRDefault="008A25F6" w:rsidP="0064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8A25F6" w:rsidRDefault="008A25F6" w:rsidP="0064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8A25F6" w:rsidRDefault="008A25F6" w:rsidP="0064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8A25F6" w:rsidRDefault="008A25F6" w:rsidP="0064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8A25F6" w:rsidRDefault="008A25F6" w:rsidP="0064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8A25F6" w:rsidRPr="00601FFA" w:rsidRDefault="008A25F6" w:rsidP="0064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A25F6" w:rsidRPr="00C535CC" w14:paraId="247477F4" w14:textId="77777777" w:rsidTr="00B413F2">
        <w:tc>
          <w:tcPr>
            <w:tcW w:w="300" w:type="pct"/>
            <w:shd w:val="clear" w:color="auto" w:fill="FFFFFF"/>
            <w:hideMark/>
          </w:tcPr>
          <w:p w14:paraId="5C3B65EA"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A25F6" w:rsidRPr="00B413F2" w:rsidRDefault="008A25F6"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A25F6" w:rsidRPr="00B413F2" w:rsidRDefault="008A25F6"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8A25F6" w:rsidRPr="00C535CC" w14:paraId="0C71FFB1" w14:textId="77777777" w:rsidTr="00B413F2">
        <w:tc>
          <w:tcPr>
            <w:tcW w:w="300" w:type="pct"/>
            <w:shd w:val="clear" w:color="auto" w:fill="FFFFFF"/>
            <w:hideMark/>
          </w:tcPr>
          <w:p w14:paraId="232A9B24"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8A25F6" w:rsidRPr="00B413F2" w:rsidRDefault="008A25F6"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A25F6" w:rsidRPr="00994BC1" w14:paraId="4F0E3A87" w14:textId="77777777" w:rsidTr="00B413F2">
        <w:tc>
          <w:tcPr>
            <w:tcW w:w="300" w:type="pct"/>
            <w:shd w:val="clear" w:color="auto" w:fill="FFFFFF"/>
            <w:hideMark/>
          </w:tcPr>
          <w:p w14:paraId="0C6AD42A"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A25F6" w:rsidRDefault="008A25F6"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A25F6" w:rsidRPr="00E94849" w:rsidRDefault="008A25F6"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A25F6" w:rsidRPr="00E94849" w:rsidRDefault="008A25F6"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w:t>
            </w:r>
            <w:r w:rsidRPr="00E94849">
              <w:rPr>
                <w:rFonts w:ascii="Times New Roman" w:eastAsia="Times New Roman" w:hAnsi="Times New Roman"/>
                <w:sz w:val="24"/>
                <w:szCs w:val="24"/>
                <w:lang w:val="uk-UA" w:eastAsia="ru-RU"/>
              </w:rPr>
              <w:lastRenderedPageBreak/>
              <w:t>процедури закупівлі має право:</w:t>
            </w:r>
          </w:p>
          <w:p w14:paraId="434B42C7" w14:textId="77777777" w:rsidR="008A25F6" w:rsidRPr="00E94849" w:rsidRDefault="008A25F6" w:rsidP="00647077">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A25F6" w:rsidRPr="00E94849" w:rsidRDefault="008A25F6" w:rsidP="00647077">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A25F6" w:rsidRPr="00E94849" w:rsidRDefault="008A25F6"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A25F6" w:rsidRPr="00C535CC" w14:paraId="30AB5656" w14:textId="77777777" w:rsidTr="00B413F2">
        <w:tc>
          <w:tcPr>
            <w:tcW w:w="300" w:type="pct"/>
            <w:shd w:val="clear" w:color="auto" w:fill="FFFFFF"/>
            <w:hideMark/>
          </w:tcPr>
          <w:p w14:paraId="6FE83FC1"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00744D8E"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8A25F6" w:rsidRDefault="008A25F6"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C07D3B">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4F5A5113" w14:textId="77777777" w:rsidR="008A25F6" w:rsidRPr="00E94849" w:rsidRDefault="008A25F6"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8A25F6" w:rsidRDefault="008A25F6"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8A25F6" w:rsidRPr="00B413F2" w:rsidRDefault="008A25F6"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44 Особливостей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A2761F">
              <w:rPr>
                <w:rFonts w:ascii="Times New Roman" w:eastAsia="Times New Roman" w:hAnsi="Times New Roman"/>
                <w:b/>
                <w:sz w:val="24"/>
                <w:szCs w:val="24"/>
                <w:lang w:val="uk-UA" w:eastAsia="ru-RU"/>
              </w:rPr>
              <w:t>Додатку № 2.</w:t>
            </w:r>
          </w:p>
        </w:tc>
      </w:tr>
      <w:tr w:rsidR="008A25F6" w:rsidRPr="000A74B5" w14:paraId="4B44FD2B" w14:textId="77777777" w:rsidTr="00B413F2">
        <w:tc>
          <w:tcPr>
            <w:tcW w:w="300" w:type="pct"/>
            <w:shd w:val="clear" w:color="auto" w:fill="FFFFFF"/>
            <w:hideMark/>
          </w:tcPr>
          <w:p w14:paraId="381BE43B"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A25F6" w:rsidRPr="00B413F2" w:rsidRDefault="008A25F6"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A2761F">
              <w:rPr>
                <w:rFonts w:ascii="Times New Roman" w:eastAsia="Times New Roman" w:hAnsi="Times New Roman"/>
                <w:b/>
                <w:sz w:val="24"/>
                <w:szCs w:val="24"/>
                <w:lang w:val="uk-UA" w:eastAsia="ru-RU"/>
              </w:rPr>
              <w:t>Додатку № 3.</w:t>
            </w:r>
          </w:p>
        </w:tc>
      </w:tr>
      <w:tr w:rsidR="008A25F6" w:rsidRPr="000A74B5" w14:paraId="108A3B96" w14:textId="77777777" w:rsidTr="00B413F2">
        <w:tc>
          <w:tcPr>
            <w:tcW w:w="300" w:type="pct"/>
            <w:shd w:val="clear" w:color="auto" w:fill="FFFFFF"/>
            <w:hideMark/>
          </w:tcPr>
          <w:p w14:paraId="30B1264D"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A25F6" w:rsidRPr="00B413F2" w:rsidRDefault="008A25F6"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A25F6" w:rsidRPr="00994BC1" w14:paraId="41638AD2" w14:textId="77777777" w:rsidTr="00B413F2">
        <w:tc>
          <w:tcPr>
            <w:tcW w:w="300" w:type="pct"/>
            <w:shd w:val="clear" w:color="auto" w:fill="FFFFFF"/>
            <w:hideMark/>
          </w:tcPr>
          <w:p w14:paraId="221C9C5F"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A25F6" w:rsidRPr="00B413F2" w:rsidRDefault="008A25F6"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bookmarkStart w:id="2" w:name="_GoBack"/>
        <w:bookmarkEnd w:id="2"/>
      </w:tr>
      <w:tr w:rsidR="008A25F6" w:rsidRPr="002F54D1" w14:paraId="6513D5F7" w14:textId="77777777" w:rsidTr="00B413F2">
        <w:tc>
          <w:tcPr>
            <w:tcW w:w="300" w:type="pct"/>
            <w:shd w:val="clear" w:color="auto" w:fill="FFFFFF"/>
          </w:tcPr>
          <w:p w14:paraId="22D18237"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14:paraId="5A7D4F58" w14:textId="41B145CD" w:rsidR="008A25F6" w:rsidRDefault="008A25F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25E96F92" w14:textId="0E363FFF" w:rsidR="008A25F6" w:rsidRDefault="008A25F6"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43B3C195" w14:textId="77777777" w:rsidR="00247E59" w:rsidRDefault="00247E59" w:rsidP="00502948">
            <w:pPr>
              <w:spacing w:before="150" w:after="150" w:line="240" w:lineRule="auto"/>
              <w:jc w:val="both"/>
              <w:rPr>
                <w:rFonts w:ascii="Times New Roman" w:eastAsia="Times New Roman" w:hAnsi="Times New Roman"/>
                <w:sz w:val="24"/>
                <w:szCs w:val="24"/>
                <w:lang w:val="uk-UA" w:eastAsia="ru-RU"/>
              </w:rPr>
            </w:pPr>
          </w:p>
          <w:p w14:paraId="5DCB8E02" w14:textId="586FF6E6" w:rsidR="008A25F6" w:rsidRPr="007654DA" w:rsidRDefault="008A25F6" w:rsidP="00502948">
            <w:pPr>
              <w:spacing w:before="150" w:after="150" w:line="240" w:lineRule="auto"/>
              <w:jc w:val="both"/>
              <w:rPr>
                <w:rFonts w:ascii="Times New Roman" w:eastAsia="Times New Roman" w:hAnsi="Times New Roman"/>
                <w:sz w:val="24"/>
                <w:szCs w:val="24"/>
                <w:lang w:val="uk-UA" w:eastAsia="ru-RU"/>
              </w:rPr>
            </w:pPr>
          </w:p>
        </w:tc>
      </w:tr>
      <w:tr w:rsidR="008A25F6" w:rsidRPr="000A74B5" w14:paraId="50F7E0A8" w14:textId="77777777" w:rsidTr="00B413F2">
        <w:tc>
          <w:tcPr>
            <w:tcW w:w="5000" w:type="pct"/>
            <w:gridSpan w:val="3"/>
            <w:shd w:val="clear" w:color="auto" w:fill="FFFFFF"/>
            <w:hideMark/>
          </w:tcPr>
          <w:p w14:paraId="45044C82" w14:textId="77777777" w:rsidR="008A25F6" w:rsidRPr="00B413F2" w:rsidRDefault="008A25F6"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A25F6" w:rsidRPr="000A74B5" w14:paraId="2301613C" w14:textId="77777777" w:rsidTr="00B413F2">
        <w:tc>
          <w:tcPr>
            <w:tcW w:w="300" w:type="pct"/>
            <w:shd w:val="clear" w:color="auto" w:fill="FFFFFF"/>
            <w:hideMark/>
          </w:tcPr>
          <w:p w14:paraId="5072672B"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0C768A4" w:rsidR="008A25F6" w:rsidRPr="00A57464" w:rsidRDefault="008A25F6" w:rsidP="0072013E">
            <w:pPr>
              <w:pStyle w:val="af4"/>
              <w:rPr>
                <w:i/>
                <w:iCs/>
              </w:rPr>
            </w:pPr>
            <w:r w:rsidRPr="00247E59">
              <w:t>Кінцевий строк подання тендерних пропозицій:</w:t>
            </w:r>
            <w:r w:rsidR="00994BC1">
              <w:t xml:space="preserve">    17</w:t>
            </w:r>
            <w:r w:rsidR="00A74F15">
              <w:t>.</w:t>
            </w:r>
            <w:r w:rsidR="00A74F15">
              <w:rPr>
                <w:lang w:val="ru-RU"/>
              </w:rPr>
              <w:t>10</w:t>
            </w:r>
            <w:r w:rsidR="00247E59">
              <w:t>.2023</w:t>
            </w:r>
            <w:r w:rsidR="004B033B">
              <w:t xml:space="preserve">   </w:t>
            </w:r>
            <w:r w:rsidR="006C2C0E">
              <w:t>00</w:t>
            </w:r>
            <w:r w:rsidR="00247E59">
              <w:t>:00 годин</w:t>
            </w:r>
          </w:p>
          <w:p w14:paraId="13C5B6C5" w14:textId="77777777" w:rsidR="008A25F6" w:rsidRPr="00A57464" w:rsidRDefault="008A25F6"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A25F6" w:rsidRPr="00994BC1" w14:paraId="0D6A8D54" w14:textId="77777777" w:rsidTr="00B413F2">
        <w:tc>
          <w:tcPr>
            <w:tcW w:w="300" w:type="pct"/>
            <w:shd w:val="clear" w:color="auto" w:fill="FFFFFF"/>
            <w:hideMark/>
          </w:tcPr>
          <w:p w14:paraId="06FC0115"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8A25F6" w:rsidRPr="00A57464" w:rsidRDefault="008A25F6"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8A25F6" w:rsidRDefault="008A25F6"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8A25F6" w:rsidRPr="00A57464" w:rsidRDefault="008A25F6"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8A25F6" w:rsidRPr="00A57464" w:rsidRDefault="008A25F6"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A25F6" w:rsidRPr="000A74B5" w14:paraId="1C80DED9" w14:textId="77777777" w:rsidTr="00B413F2">
        <w:tc>
          <w:tcPr>
            <w:tcW w:w="5000" w:type="pct"/>
            <w:gridSpan w:val="3"/>
            <w:shd w:val="clear" w:color="auto" w:fill="FFFFFF"/>
            <w:hideMark/>
          </w:tcPr>
          <w:p w14:paraId="4BBC93DA" w14:textId="77777777" w:rsidR="008A25F6" w:rsidRPr="00B413F2" w:rsidRDefault="008A25F6"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A25F6" w:rsidRPr="000A74B5" w14:paraId="5EDD15CD" w14:textId="77777777" w:rsidTr="00B413F2">
        <w:tc>
          <w:tcPr>
            <w:tcW w:w="300" w:type="pct"/>
            <w:shd w:val="clear" w:color="auto" w:fill="FFFFFF"/>
            <w:hideMark/>
          </w:tcPr>
          <w:p w14:paraId="16F1FDB5"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A25F6" w:rsidRDefault="008A25F6"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A25F6" w:rsidRPr="00B413F2" w:rsidRDefault="008A25F6"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lastRenderedPageBreak/>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A25F6" w:rsidRPr="00994BC1" w14:paraId="3864D9C7" w14:textId="77777777" w:rsidTr="00B413F2">
        <w:tc>
          <w:tcPr>
            <w:tcW w:w="300" w:type="pct"/>
            <w:shd w:val="clear" w:color="auto" w:fill="FFFFFF"/>
            <w:hideMark/>
          </w:tcPr>
          <w:p w14:paraId="629A49F0"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A25F6" w:rsidRPr="00B413F2" w:rsidRDefault="008A25F6"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8A25F6" w:rsidRDefault="008A25F6"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7BAAD4C5" w:rsidR="008A25F6" w:rsidRPr="00A10CBE" w:rsidRDefault="008A25F6" w:rsidP="00A10CBE">
            <w:pPr>
              <w:pStyle w:val="rvps12"/>
              <w:spacing w:before="0" w:beforeAutospacing="0" w:after="160" w:afterAutospacing="0" w:line="259" w:lineRule="auto"/>
              <w:rPr>
                <w:lang w:val="uk-UA" w:eastAsia="en-US"/>
              </w:rPr>
            </w:pPr>
            <w:r w:rsidRPr="00A10CBE">
              <w:rPr>
                <w:lang w:val="uk-UA" w:eastAsia="en-US"/>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підтверджуючі документи законних  підстав проживання на території України </w:t>
            </w:r>
            <w:r w:rsidR="00A10CBE" w:rsidRPr="00A10CBE">
              <w:rPr>
                <w:lang w:val="uk-UA" w:eastAsia="en-US"/>
              </w:rPr>
              <w:t xml:space="preserve">відповідно статті 1 </w:t>
            </w:r>
            <w:r w:rsidRPr="00A10CBE">
              <w:rPr>
                <w:lang w:val="uk-UA" w:eastAsia="en-US"/>
              </w:rPr>
              <w:t xml:space="preserve">Закону України «Про громадянство України» </w:t>
            </w:r>
          </w:p>
          <w:p w14:paraId="324934D2" w14:textId="1213D044" w:rsidR="008A25F6" w:rsidRPr="00161284" w:rsidRDefault="008A25F6"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w:t>
            </w:r>
            <w:r w:rsidRPr="00161284">
              <w:rPr>
                <w:rFonts w:ascii="Times New Roman" w:eastAsia="Times New Roman" w:hAnsi="Times New Roman"/>
                <w:sz w:val="24"/>
                <w:szCs w:val="24"/>
                <w:lang w:val="uk-UA"/>
              </w:rPr>
              <w:lastRenderedPageBreak/>
              <w:t>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8A25F6" w:rsidRPr="00053CC1" w:rsidRDefault="008A25F6"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8A25F6" w:rsidRPr="00A57464" w:rsidRDefault="008A25F6"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w:t>
            </w:r>
            <w:r w:rsidRPr="00A57464">
              <w:rPr>
                <w:rFonts w:ascii="Times New Roman" w:eastAsia="Times New Roman" w:hAnsi="Times New Roman"/>
                <w:sz w:val="24"/>
                <w:szCs w:val="24"/>
                <w:lang w:val="uk-UA"/>
              </w:rPr>
              <w:lastRenderedPageBreak/>
              <w:t xml:space="preserve">підтвердження зміни податкової адреси на іншу територію України видане уповноваженим на це органом. </w:t>
            </w:r>
          </w:p>
          <w:p w14:paraId="510A41E5" w14:textId="1518698A" w:rsidR="008A25F6" w:rsidRPr="00A57464" w:rsidRDefault="008A25F6"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8A25F6" w:rsidRPr="00A57464" w:rsidRDefault="008A25F6" w:rsidP="00577947">
            <w:pPr>
              <w:jc w:val="both"/>
              <w:rPr>
                <w:rFonts w:ascii="Times New Roman" w:eastAsia="Times New Roman" w:hAnsi="Times New Roman"/>
                <w:sz w:val="24"/>
                <w:szCs w:val="24"/>
                <w:lang w:val="uk-UA"/>
              </w:rPr>
            </w:pPr>
            <w:r w:rsidRPr="00A2761F">
              <w:rPr>
                <w:rFonts w:ascii="Times New Roman" w:eastAsia="Times New Roman" w:hAnsi="Times New Roman"/>
                <w:b/>
                <w:sz w:val="24"/>
                <w:szCs w:val="24"/>
                <w:lang w:val="uk-UA"/>
              </w:rPr>
              <w:t>«Аномально низька ціна тендерної пропозиції»</w:t>
            </w:r>
            <w:r w:rsidRPr="00A57464">
              <w:rPr>
                <w:rFonts w:ascii="Times New Roman" w:eastAsia="Times New Roman" w:hAnsi="Times New Roman"/>
                <w:sz w:val="24"/>
                <w:szCs w:val="24"/>
                <w:lang w:val="uk-UA"/>
              </w:rPr>
              <w:t xml:space="preserve">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8A25F6" w:rsidRPr="00A57464" w:rsidRDefault="008A25F6"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8A25F6" w:rsidRPr="00A57464" w:rsidRDefault="008A25F6"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8A25F6" w:rsidRPr="00A57464" w:rsidRDefault="008A25F6" w:rsidP="00577947">
            <w:pPr>
              <w:jc w:val="both"/>
              <w:rPr>
                <w:rFonts w:ascii="Times New Roman" w:eastAsia="Times New Roman" w:hAnsi="Times New Roman"/>
                <w:sz w:val="24"/>
                <w:szCs w:val="24"/>
                <w:lang w:val="uk-UA"/>
              </w:rPr>
            </w:pPr>
            <w:r w:rsidRPr="00A2761F">
              <w:rPr>
                <w:rFonts w:ascii="Times New Roman" w:eastAsia="Times New Roman" w:hAnsi="Times New Roman"/>
                <w:b/>
                <w:sz w:val="24"/>
                <w:szCs w:val="24"/>
                <w:lang w:val="uk-UA"/>
              </w:rPr>
              <w:t>Обґрунтування</w:t>
            </w:r>
            <w:r w:rsidRPr="00A57464">
              <w:rPr>
                <w:rFonts w:ascii="Times New Roman" w:eastAsia="Times New Roman" w:hAnsi="Times New Roman"/>
                <w:sz w:val="24"/>
                <w:szCs w:val="24"/>
                <w:lang w:val="uk-UA"/>
              </w:rPr>
              <w:t xml:space="preserve"> аномально низької тендерної пропозиції може містити інформацію про:</w:t>
            </w:r>
          </w:p>
          <w:p w14:paraId="744591AF" w14:textId="7932C066" w:rsidR="008A25F6" w:rsidRPr="00A57464" w:rsidRDefault="008A25F6" w:rsidP="00647077">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A25F6" w:rsidRPr="00A57464" w:rsidRDefault="008A25F6" w:rsidP="00647077">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w:t>
            </w:r>
            <w:r w:rsidRPr="00A57464">
              <w:rPr>
                <w:rFonts w:ascii="Times New Roman" w:eastAsia="Times New Roman" w:hAnsi="Times New Roman"/>
                <w:sz w:val="24"/>
                <w:szCs w:val="24"/>
                <w:lang w:val="uk-UA"/>
              </w:rPr>
              <w:lastRenderedPageBreak/>
              <w:t>чи виконати роботи, зокрема спеціальну цінову пропозицію (знижку) учасника процедури закупівлі;</w:t>
            </w:r>
          </w:p>
          <w:p w14:paraId="6495858F" w14:textId="00F3C022" w:rsidR="008A25F6" w:rsidRPr="00A57464" w:rsidRDefault="008A25F6" w:rsidP="00647077">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8A25F6" w:rsidRPr="00D03E3F" w:rsidRDefault="008A25F6"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8A25F6" w:rsidRPr="00D03E3F" w:rsidRDefault="008A25F6"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8A25F6" w:rsidRDefault="008A25F6"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8A25F6" w:rsidRPr="00D03E3F" w:rsidRDefault="008A25F6"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8A25F6" w:rsidRPr="00A57464" w:rsidRDefault="008A25F6"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w:t>
            </w:r>
            <w:r w:rsidRPr="00D03E3F">
              <w:rPr>
                <w:rFonts w:ascii="Times New Roman" w:eastAsia="Times New Roman" w:hAnsi="Times New Roman"/>
                <w:sz w:val="24"/>
                <w:szCs w:val="24"/>
                <w:lang w:val="uk-UA" w:eastAsia="ru-RU"/>
              </w:rPr>
              <w:lastRenderedPageBreak/>
              <w:t>визначення результатів відкритих торгів, замовник відхиляє тендерну пропозицію такого учасника процедури закупівлі.</w:t>
            </w:r>
          </w:p>
        </w:tc>
      </w:tr>
      <w:tr w:rsidR="008A25F6" w:rsidRPr="00C535CC" w14:paraId="7A610182" w14:textId="77777777" w:rsidTr="00B413F2">
        <w:tc>
          <w:tcPr>
            <w:tcW w:w="300" w:type="pct"/>
            <w:shd w:val="clear" w:color="auto" w:fill="FFFFFF"/>
            <w:hideMark/>
          </w:tcPr>
          <w:p w14:paraId="10038568" w14:textId="77777777" w:rsidR="008A25F6" w:rsidRPr="00B413F2" w:rsidRDefault="008A25F6"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A25F6" w:rsidRPr="00BD6C65" w:rsidRDefault="008A25F6"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8A25F6" w:rsidRPr="00BD6C65" w:rsidRDefault="008A25F6"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8A25F6" w:rsidRPr="00BD6C65" w:rsidRDefault="008A25F6" w:rsidP="00BD6C65">
            <w:pPr>
              <w:spacing w:after="0" w:line="240" w:lineRule="auto"/>
              <w:jc w:val="both"/>
              <w:rPr>
                <w:rFonts w:ascii="Times New Roman" w:hAnsi="Times New Roman"/>
                <w:sz w:val="24"/>
                <w:szCs w:val="24"/>
                <w:lang w:val="uk-UA"/>
              </w:rPr>
            </w:pPr>
          </w:p>
          <w:p w14:paraId="429BD6F9" w14:textId="77777777" w:rsidR="008A25F6" w:rsidRPr="00BD6C65" w:rsidRDefault="008A25F6" w:rsidP="00647077">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8A25F6" w:rsidRPr="00BD6C65" w:rsidRDefault="008A25F6" w:rsidP="00BD6C65">
            <w:pPr>
              <w:spacing w:after="0" w:line="240" w:lineRule="auto"/>
              <w:jc w:val="both"/>
              <w:rPr>
                <w:rFonts w:ascii="Times New Roman" w:hAnsi="Times New Roman"/>
                <w:sz w:val="24"/>
                <w:szCs w:val="24"/>
                <w:lang w:val="uk-UA"/>
              </w:rPr>
            </w:pPr>
          </w:p>
          <w:p w14:paraId="71202634" w14:textId="77777777" w:rsidR="008A25F6" w:rsidRPr="00BD6C65" w:rsidRDefault="008A25F6" w:rsidP="00647077">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8A25F6" w:rsidRPr="00BD6C65" w:rsidRDefault="008A25F6" w:rsidP="00BD6C65">
            <w:pPr>
              <w:spacing w:after="0" w:line="240" w:lineRule="auto"/>
              <w:jc w:val="both"/>
              <w:rPr>
                <w:rFonts w:ascii="Times New Roman" w:hAnsi="Times New Roman"/>
                <w:sz w:val="24"/>
                <w:szCs w:val="24"/>
                <w:lang w:val="uk-UA"/>
              </w:rPr>
            </w:pPr>
          </w:p>
          <w:p w14:paraId="6C9C6709" w14:textId="77777777" w:rsidR="008A25F6" w:rsidRPr="00BD6C65" w:rsidRDefault="008A25F6" w:rsidP="00647077">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8A25F6" w:rsidRPr="00BD6C65" w:rsidRDefault="008A25F6" w:rsidP="00BD6C65">
            <w:pPr>
              <w:spacing w:after="0" w:line="240" w:lineRule="auto"/>
              <w:jc w:val="both"/>
              <w:rPr>
                <w:rFonts w:ascii="Times New Roman" w:hAnsi="Times New Roman"/>
                <w:sz w:val="24"/>
                <w:szCs w:val="24"/>
                <w:lang w:val="uk-UA"/>
              </w:rPr>
            </w:pPr>
          </w:p>
          <w:p w14:paraId="28A264DC" w14:textId="77777777" w:rsidR="008A25F6" w:rsidRPr="00BD6C65" w:rsidRDefault="008A25F6" w:rsidP="00647077">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8A25F6" w:rsidRPr="00BD6C65" w:rsidRDefault="008A25F6" w:rsidP="00BD6C65">
            <w:pPr>
              <w:spacing w:after="0" w:line="240" w:lineRule="auto"/>
              <w:jc w:val="both"/>
              <w:rPr>
                <w:rFonts w:ascii="Times New Roman" w:hAnsi="Times New Roman"/>
                <w:sz w:val="24"/>
                <w:szCs w:val="24"/>
                <w:lang w:val="uk-UA"/>
              </w:rPr>
            </w:pPr>
          </w:p>
          <w:p w14:paraId="2E0CE851" w14:textId="77777777" w:rsidR="008A25F6" w:rsidRPr="00BD6C65" w:rsidRDefault="008A25F6" w:rsidP="00647077">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8A25F6" w:rsidRPr="00BD6C65" w:rsidRDefault="008A25F6" w:rsidP="00BD6C65">
            <w:pPr>
              <w:spacing w:after="0" w:line="240" w:lineRule="auto"/>
              <w:jc w:val="both"/>
              <w:rPr>
                <w:rFonts w:ascii="Times New Roman" w:hAnsi="Times New Roman"/>
                <w:sz w:val="24"/>
                <w:szCs w:val="24"/>
                <w:lang w:val="uk-UA"/>
              </w:rPr>
            </w:pPr>
          </w:p>
          <w:p w14:paraId="6DFB2C34" w14:textId="77777777" w:rsidR="008A25F6" w:rsidRPr="00BD6C65" w:rsidRDefault="008A25F6" w:rsidP="00647077">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w:t>
            </w:r>
            <w:r w:rsidRPr="00BD6C65">
              <w:rPr>
                <w:rFonts w:ascii="Times New Roman" w:hAnsi="Times New Roman"/>
                <w:sz w:val="24"/>
                <w:szCs w:val="24"/>
                <w:lang w:val="uk-UA"/>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8A25F6" w:rsidRPr="00BD6C65" w:rsidRDefault="008A25F6" w:rsidP="00BD6C65">
            <w:pPr>
              <w:spacing w:after="0" w:line="240" w:lineRule="auto"/>
              <w:jc w:val="both"/>
              <w:rPr>
                <w:rFonts w:ascii="Times New Roman" w:hAnsi="Times New Roman"/>
                <w:sz w:val="24"/>
                <w:szCs w:val="24"/>
                <w:lang w:val="uk-UA"/>
              </w:rPr>
            </w:pPr>
          </w:p>
          <w:p w14:paraId="23388F13" w14:textId="77777777" w:rsidR="008A25F6" w:rsidRPr="00BD6C65" w:rsidRDefault="008A25F6"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8A25F6" w:rsidRPr="00BD6C65" w:rsidRDefault="008A25F6" w:rsidP="00BD6C65">
            <w:pPr>
              <w:spacing w:after="0" w:line="240" w:lineRule="auto"/>
              <w:jc w:val="both"/>
              <w:rPr>
                <w:rFonts w:ascii="Times New Roman" w:hAnsi="Times New Roman"/>
                <w:sz w:val="24"/>
                <w:szCs w:val="24"/>
                <w:lang w:val="uk-UA"/>
              </w:rPr>
            </w:pPr>
          </w:p>
          <w:p w14:paraId="5B0B40CF" w14:textId="77777777" w:rsidR="008A25F6" w:rsidRPr="00BD6C65" w:rsidRDefault="008A25F6" w:rsidP="00647077">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8A25F6" w:rsidRPr="00BD6C65" w:rsidRDefault="008A25F6" w:rsidP="00BD6C65">
            <w:pPr>
              <w:spacing w:after="0" w:line="240" w:lineRule="auto"/>
              <w:jc w:val="both"/>
              <w:rPr>
                <w:rFonts w:ascii="Times New Roman" w:hAnsi="Times New Roman"/>
                <w:sz w:val="24"/>
                <w:szCs w:val="24"/>
                <w:lang w:val="uk-UA"/>
              </w:rPr>
            </w:pPr>
          </w:p>
          <w:p w14:paraId="0BE1FE1F" w14:textId="77777777" w:rsidR="008A25F6" w:rsidRPr="00BD6C65" w:rsidRDefault="008A25F6" w:rsidP="00647077">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8A25F6" w:rsidRPr="00BD6C65" w:rsidRDefault="008A25F6" w:rsidP="00BD6C65">
            <w:pPr>
              <w:spacing w:after="0" w:line="240" w:lineRule="auto"/>
              <w:jc w:val="both"/>
              <w:rPr>
                <w:rFonts w:ascii="Times New Roman" w:hAnsi="Times New Roman"/>
                <w:sz w:val="24"/>
                <w:szCs w:val="24"/>
                <w:lang w:val="uk-UA"/>
              </w:rPr>
            </w:pPr>
          </w:p>
          <w:p w14:paraId="325CEBC1" w14:textId="77777777" w:rsidR="008A25F6" w:rsidRPr="00BD6C65" w:rsidRDefault="008A25F6" w:rsidP="00647077">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8A25F6" w:rsidRPr="00BD6C65" w:rsidRDefault="008A25F6" w:rsidP="00BD6C65">
            <w:pPr>
              <w:spacing w:after="0" w:line="240" w:lineRule="auto"/>
              <w:jc w:val="both"/>
              <w:rPr>
                <w:rFonts w:ascii="Times New Roman" w:hAnsi="Times New Roman"/>
                <w:sz w:val="24"/>
                <w:szCs w:val="24"/>
                <w:lang w:val="uk-UA"/>
              </w:rPr>
            </w:pPr>
          </w:p>
          <w:p w14:paraId="270C6AEF" w14:textId="77777777" w:rsidR="008A25F6" w:rsidRPr="00BD6C65" w:rsidRDefault="008A25F6" w:rsidP="00647077">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A25F6" w:rsidRPr="00BD6C65" w:rsidRDefault="008A25F6" w:rsidP="00BD6C65">
            <w:pPr>
              <w:spacing w:after="0" w:line="240" w:lineRule="auto"/>
              <w:jc w:val="both"/>
              <w:rPr>
                <w:rFonts w:ascii="Times New Roman" w:hAnsi="Times New Roman"/>
                <w:sz w:val="24"/>
                <w:szCs w:val="24"/>
                <w:lang w:val="uk-UA"/>
              </w:rPr>
            </w:pPr>
          </w:p>
          <w:p w14:paraId="1B652636" w14:textId="77777777" w:rsidR="008A25F6" w:rsidRPr="00BD6C65" w:rsidRDefault="008A25F6"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8A25F6" w:rsidRPr="00BD6C65" w:rsidRDefault="008A25F6" w:rsidP="00BD6C65">
            <w:pPr>
              <w:spacing w:after="0" w:line="240" w:lineRule="auto"/>
              <w:jc w:val="both"/>
              <w:rPr>
                <w:rFonts w:ascii="Times New Roman" w:hAnsi="Times New Roman"/>
                <w:sz w:val="24"/>
                <w:szCs w:val="24"/>
                <w:lang w:val="uk-UA"/>
              </w:rPr>
            </w:pPr>
          </w:p>
          <w:p w14:paraId="14695AAA" w14:textId="77777777" w:rsidR="008A25F6" w:rsidRPr="00BD6C65" w:rsidRDefault="008A25F6" w:rsidP="00647077">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8A25F6" w:rsidRPr="00BD6C65" w:rsidRDefault="008A25F6" w:rsidP="00BD6C65">
            <w:pPr>
              <w:spacing w:after="0" w:line="240" w:lineRule="auto"/>
              <w:jc w:val="both"/>
              <w:rPr>
                <w:rFonts w:ascii="Times New Roman" w:hAnsi="Times New Roman"/>
                <w:sz w:val="24"/>
                <w:szCs w:val="24"/>
                <w:lang w:val="uk-UA"/>
              </w:rPr>
            </w:pPr>
          </w:p>
          <w:p w14:paraId="198EF2A8" w14:textId="77777777" w:rsidR="008A25F6" w:rsidRPr="00BD6C65" w:rsidRDefault="008A25F6" w:rsidP="00647077">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8A25F6" w:rsidRPr="00BD6C65" w:rsidRDefault="008A25F6" w:rsidP="00BD6C65">
            <w:pPr>
              <w:spacing w:after="0" w:line="240" w:lineRule="auto"/>
              <w:jc w:val="both"/>
              <w:rPr>
                <w:rFonts w:ascii="Times New Roman" w:hAnsi="Times New Roman"/>
                <w:sz w:val="24"/>
                <w:szCs w:val="24"/>
                <w:lang w:val="uk-UA"/>
              </w:rPr>
            </w:pPr>
          </w:p>
          <w:p w14:paraId="424489A7" w14:textId="77777777" w:rsidR="008A25F6" w:rsidRPr="00BD6C65" w:rsidRDefault="008A25F6" w:rsidP="00647077">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8A25F6" w:rsidRPr="00BD6C65" w:rsidRDefault="008A25F6" w:rsidP="00BD6C65">
            <w:pPr>
              <w:spacing w:after="0" w:line="240" w:lineRule="auto"/>
              <w:jc w:val="both"/>
              <w:rPr>
                <w:rFonts w:ascii="Times New Roman" w:hAnsi="Times New Roman"/>
                <w:sz w:val="24"/>
                <w:szCs w:val="24"/>
                <w:lang w:val="uk-UA"/>
              </w:rPr>
            </w:pPr>
          </w:p>
          <w:p w14:paraId="6F61FA89" w14:textId="77777777" w:rsidR="008A25F6" w:rsidRPr="00BD6C65" w:rsidRDefault="008A25F6" w:rsidP="00647077">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8A25F6" w:rsidRPr="00BD6C65" w:rsidRDefault="008A25F6" w:rsidP="00BD6C65">
            <w:pPr>
              <w:spacing w:after="0" w:line="240" w:lineRule="auto"/>
              <w:jc w:val="both"/>
              <w:rPr>
                <w:rFonts w:ascii="Times New Roman" w:hAnsi="Times New Roman"/>
                <w:sz w:val="24"/>
                <w:szCs w:val="24"/>
                <w:lang w:val="uk-UA"/>
              </w:rPr>
            </w:pPr>
          </w:p>
          <w:p w14:paraId="3B492C7D" w14:textId="77777777" w:rsidR="008A25F6" w:rsidRPr="00BD6C65" w:rsidRDefault="008A25F6" w:rsidP="00647077">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8A25F6" w:rsidRPr="00BD6C65" w:rsidRDefault="008A25F6" w:rsidP="00BD6C65">
            <w:pPr>
              <w:pStyle w:val="a4"/>
              <w:spacing w:after="0" w:line="240" w:lineRule="auto"/>
              <w:rPr>
                <w:rFonts w:ascii="Times New Roman" w:hAnsi="Times New Roman"/>
                <w:sz w:val="24"/>
                <w:szCs w:val="24"/>
                <w:lang w:val="uk-UA"/>
              </w:rPr>
            </w:pPr>
          </w:p>
          <w:p w14:paraId="0852DBD1" w14:textId="77777777" w:rsidR="008A25F6" w:rsidRPr="00BD6C65" w:rsidRDefault="008A25F6"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A25F6" w:rsidRPr="00BD6C65" w:rsidRDefault="008A25F6" w:rsidP="00BD6C65">
            <w:pPr>
              <w:spacing w:after="0" w:line="240" w:lineRule="auto"/>
              <w:jc w:val="both"/>
              <w:rPr>
                <w:rFonts w:ascii="Times New Roman" w:hAnsi="Times New Roman"/>
                <w:sz w:val="24"/>
                <w:szCs w:val="24"/>
                <w:lang w:val="uk-UA"/>
              </w:rPr>
            </w:pPr>
          </w:p>
          <w:p w14:paraId="1F3E51F2" w14:textId="77777777" w:rsidR="008A25F6" w:rsidRPr="00BD6C65" w:rsidRDefault="008A25F6" w:rsidP="00647077">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8A25F6" w:rsidRPr="00BD6C65" w:rsidRDefault="008A25F6" w:rsidP="00BD6C65">
            <w:pPr>
              <w:pStyle w:val="a4"/>
              <w:spacing w:after="0" w:line="240" w:lineRule="auto"/>
              <w:jc w:val="both"/>
              <w:rPr>
                <w:rFonts w:ascii="Times New Roman" w:hAnsi="Times New Roman"/>
                <w:sz w:val="24"/>
                <w:szCs w:val="24"/>
                <w:lang w:val="uk-UA"/>
              </w:rPr>
            </w:pPr>
          </w:p>
          <w:p w14:paraId="38CBA7B1" w14:textId="77777777" w:rsidR="008A25F6" w:rsidRPr="00BD6C65" w:rsidRDefault="008A25F6" w:rsidP="00647077">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8A25F6" w:rsidRPr="00BD6C65" w:rsidRDefault="008A25F6" w:rsidP="00BD6C65">
            <w:pPr>
              <w:spacing w:after="0" w:line="240" w:lineRule="auto"/>
              <w:jc w:val="both"/>
              <w:rPr>
                <w:rFonts w:ascii="Times New Roman" w:hAnsi="Times New Roman"/>
                <w:sz w:val="24"/>
                <w:szCs w:val="24"/>
                <w:lang w:val="uk-UA"/>
              </w:rPr>
            </w:pPr>
          </w:p>
          <w:p w14:paraId="1FDF7C1B" w14:textId="48765C22" w:rsidR="008A25F6" w:rsidRDefault="008A25F6"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A25F6" w:rsidRPr="00BD6C65" w:rsidRDefault="008A25F6" w:rsidP="00BD6C65">
            <w:pPr>
              <w:spacing w:after="0" w:line="240" w:lineRule="auto"/>
              <w:jc w:val="both"/>
              <w:rPr>
                <w:rFonts w:ascii="Times New Roman" w:hAnsi="Times New Roman"/>
                <w:sz w:val="24"/>
                <w:szCs w:val="24"/>
                <w:lang w:val="uk-UA"/>
              </w:rPr>
            </w:pPr>
          </w:p>
          <w:p w14:paraId="5E2CDE82" w14:textId="5BA8D5B3" w:rsidR="008A25F6" w:rsidRPr="00BD6C65" w:rsidRDefault="008A25F6"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A25F6" w:rsidRPr="000A74B5" w14:paraId="37ABCCD2" w14:textId="77777777" w:rsidTr="00B413F2">
        <w:tc>
          <w:tcPr>
            <w:tcW w:w="5000" w:type="pct"/>
            <w:gridSpan w:val="3"/>
            <w:shd w:val="clear" w:color="auto" w:fill="FFFFFF"/>
            <w:hideMark/>
          </w:tcPr>
          <w:p w14:paraId="7683C1B9" w14:textId="77777777" w:rsidR="008A25F6" w:rsidRPr="00B413F2" w:rsidRDefault="008A25F6"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A25F6" w:rsidRPr="000A74B5" w14:paraId="5CA7BD04" w14:textId="77777777" w:rsidTr="00B413F2">
        <w:tc>
          <w:tcPr>
            <w:tcW w:w="300" w:type="pct"/>
            <w:shd w:val="clear" w:color="auto" w:fill="FFFFFF"/>
            <w:hideMark/>
          </w:tcPr>
          <w:p w14:paraId="54DD5C72"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A25F6" w:rsidRPr="000F1DAD" w:rsidRDefault="008A25F6" w:rsidP="00877A5C">
            <w:pPr>
              <w:spacing w:before="150" w:after="150" w:line="240" w:lineRule="auto"/>
              <w:jc w:val="both"/>
              <w:rPr>
                <w:rFonts w:ascii="Times New Roman" w:eastAsia="Times New Roman" w:hAnsi="Times New Roman"/>
                <w:b/>
                <w:sz w:val="24"/>
                <w:szCs w:val="24"/>
                <w:lang w:val="uk-UA" w:eastAsia="ru-RU"/>
              </w:rPr>
            </w:pPr>
            <w:r w:rsidRPr="000F1DAD">
              <w:rPr>
                <w:rFonts w:ascii="Times New Roman" w:eastAsia="Times New Roman" w:hAnsi="Times New Roman"/>
                <w:b/>
                <w:sz w:val="24"/>
                <w:szCs w:val="24"/>
                <w:lang w:val="uk-UA" w:eastAsia="ru-RU"/>
              </w:rPr>
              <w:t>Замовник відміняє відкриті торги у разі:</w:t>
            </w:r>
          </w:p>
          <w:p w14:paraId="43633A64" w14:textId="77777777" w:rsidR="008A25F6" w:rsidRPr="00877A5C" w:rsidRDefault="008A25F6"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A25F6" w:rsidRPr="00877A5C" w:rsidRDefault="008A25F6"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A25F6" w:rsidRPr="00877A5C" w:rsidRDefault="008A25F6"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A25F6" w:rsidRPr="00877A5C" w:rsidRDefault="008A25F6"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A25F6" w:rsidRPr="00877A5C" w:rsidRDefault="008A25F6"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A25F6" w:rsidRPr="000F1DAD" w:rsidRDefault="008A25F6" w:rsidP="00877A5C">
            <w:pPr>
              <w:spacing w:before="150" w:after="150" w:line="240" w:lineRule="auto"/>
              <w:jc w:val="both"/>
              <w:rPr>
                <w:rFonts w:ascii="Times New Roman" w:eastAsia="Times New Roman" w:hAnsi="Times New Roman"/>
                <w:b/>
                <w:sz w:val="24"/>
                <w:szCs w:val="24"/>
                <w:lang w:val="uk-UA" w:eastAsia="ru-RU"/>
              </w:rPr>
            </w:pPr>
            <w:r w:rsidRPr="000F1DAD">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 у разі:</w:t>
            </w:r>
          </w:p>
          <w:p w14:paraId="362B3298" w14:textId="77777777" w:rsidR="008A25F6" w:rsidRPr="00877A5C" w:rsidRDefault="008A25F6"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A25F6" w:rsidRPr="00877A5C" w:rsidRDefault="008A25F6"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A25F6" w:rsidRPr="00877A5C" w:rsidRDefault="008A25F6"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A25F6" w:rsidRPr="000F1DAD" w:rsidRDefault="008A25F6" w:rsidP="00877A5C">
            <w:pPr>
              <w:spacing w:before="150" w:after="150" w:line="240" w:lineRule="auto"/>
              <w:jc w:val="both"/>
              <w:rPr>
                <w:rFonts w:ascii="Times New Roman" w:eastAsia="Times New Roman" w:hAnsi="Times New Roman"/>
                <w:b/>
                <w:sz w:val="24"/>
                <w:szCs w:val="24"/>
                <w:lang w:val="uk-UA" w:eastAsia="ru-RU"/>
              </w:rPr>
            </w:pPr>
            <w:r w:rsidRPr="000F1DAD">
              <w:rPr>
                <w:rFonts w:ascii="Times New Roman" w:eastAsia="Times New Roman" w:hAnsi="Times New Roman"/>
                <w:b/>
                <w:sz w:val="24"/>
                <w:szCs w:val="24"/>
                <w:lang w:val="uk-UA" w:eastAsia="ru-RU"/>
              </w:rPr>
              <w:t>Відкриті торги можуть бути відмінені частково (за лотом).</w:t>
            </w:r>
          </w:p>
          <w:p w14:paraId="6DD3426A" w14:textId="77777777" w:rsidR="008A25F6" w:rsidRPr="00877A5C" w:rsidRDefault="008A25F6"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A25F6" w:rsidRPr="000A74B5" w14:paraId="6ECFF4AE" w14:textId="77777777" w:rsidTr="00B413F2">
        <w:tc>
          <w:tcPr>
            <w:tcW w:w="300" w:type="pct"/>
            <w:shd w:val="clear" w:color="auto" w:fill="FFFFFF"/>
            <w:hideMark/>
          </w:tcPr>
          <w:p w14:paraId="2A0B1A7F"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A25F6" w:rsidRPr="00877A5C" w:rsidRDefault="008A25F6"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0F1DAD">
              <w:rPr>
                <w:rFonts w:ascii="Times New Roman" w:eastAsia="Times New Roman" w:hAnsi="Times New Roman"/>
                <w:b/>
                <w:sz w:val="24"/>
                <w:szCs w:val="24"/>
                <w:lang w:val="uk-UA" w:eastAsia="ru-RU"/>
              </w:rPr>
              <w:t>не може бути укладено раніше ніж через п’ять днів з дати оприлюднення</w:t>
            </w:r>
            <w:r w:rsidRPr="00877A5C">
              <w:rPr>
                <w:rFonts w:ascii="Times New Roman" w:eastAsia="Times New Roman" w:hAnsi="Times New Roman"/>
                <w:sz w:val="24"/>
                <w:szCs w:val="24"/>
                <w:lang w:val="uk-UA" w:eastAsia="ru-RU"/>
              </w:rPr>
              <w:t xml:space="preserve"> в електронній системі закупівель повідомлення про намір укласти договір про закупівлю.</w:t>
            </w:r>
          </w:p>
          <w:p w14:paraId="5D28DC32" w14:textId="77777777" w:rsidR="008A25F6" w:rsidRDefault="008A25F6"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0F1DAD">
              <w:rPr>
                <w:rFonts w:ascii="Times New Roman" w:eastAsia="Times New Roman" w:hAnsi="Times New Roman"/>
                <w:b/>
                <w:sz w:val="24"/>
                <w:szCs w:val="24"/>
                <w:lang w:val="uk-UA" w:eastAsia="ru-RU"/>
              </w:rPr>
              <w:t>через 15 днів</w:t>
            </w:r>
            <w:r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877A5C">
              <w:rPr>
                <w:rFonts w:ascii="Times New Roman" w:eastAsia="Times New Roman" w:hAnsi="Times New Roman"/>
                <w:sz w:val="24"/>
                <w:szCs w:val="24"/>
                <w:lang w:val="uk-UA" w:eastAsia="ru-RU"/>
              </w:rPr>
              <w:lastRenderedPageBreak/>
              <w:t xml:space="preserve">договору може бути продовжений до 60 днів. </w:t>
            </w:r>
          </w:p>
          <w:p w14:paraId="03946414" w14:textId="77777777" w:rsidR="008A25F6" w:rsidRPr="00B413F2" w:rsidRDefault="008A25F6"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A25F6" w:rsidRPr="000A74B5" w14:paraId="027BEBC8" w14:textId="77777777" w:rsidTr="00B413F2">
        <w:tc>
          <w:tcPr>
            <w:tcW w:w="300" w:type="pct"/>
            <w:shd w:val="clear" w:color="auto" w:fill="FFFFFF"/>
            <w:hideMark/>
          </w:tcPr>
          <w:p w14:paraId="3AEAB7DD"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A25F6" w:rsidRPr="00B413F2" w:rsidRDefault="008A25F6"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0F1DAD">
              <w:rPr>
                <w:rFonts w:ascii="Times New Roman" w:eastAsia="Times New Roman" w:hAnsi="Times New Roman"/>
                <w:b/>
                <w:sz w:val="24"/>
                <w:szCs w:val="24"/>
                <w:lang w:val="uk-UA" w:eastAsia="ru-RU"/>
              </w:rPr>
              <w:t>Додатку № 4</w:t>
            </w:r>
            <w:r>
              <w:rPr>
                <w:rFonts w:ascii="Times New Roman" w:eastAsia="Times New Roman" w:hAnsi="Times New Roman"/>
                <w:sz w:val="24"/>
                <w:szCs w:val="24"/>
                <w:lang w:val="uk-UA" w:eastAsia="ru-RU"/>
              </w:rPr>
              <w:t xml:space="preserve"> до тендерної документації.</w:t>
            </w:r>
          </w:p>
        </w:tc>
      </w:tr>
      <w:tr w:rsidR="008A25F6" w:rsidRPr="000A74B5" w14:paraId="18211FF2" w14:textId="77777777" w:rsidTr="00B413F2">
        <w:tc>
          <w:tcPr>
            <w:tcW w:w="300" w:type="pct"/>
            <w:shd w:val="clear" w:color="auto" w:fill="FFFFFF"/>
            <w:hideMark/>
          </w:tcPr>
          <w:p w14:paraId="67110EA7"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8A25F6" w:rsidRDefault="008A25F6"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8A25F6" w:rsidRPr="00BD6C65" w:rsidRDefault="008A25F6"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8A25F6" w:rsidRPr="00BD6C65" w:rsidRDefault="008A25F6" w:rsidP="00647077">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A25F6" w:rsidRPr="00BD6C65" w:rsidRDefault="008A25F6" w:rsidP="00647077">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A25F6" w:rsidRPr="00BD6C65" w:rsidRDefault="008A25F6" w:rsidP="00647077">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A25F6" w:rsidRPr="00A57464" w:rsidRDefault="008A25F6"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8A25F6" w:rsidRPr="00A57464" w:rsidRDefault="008A25F6"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1F29F505" w14:textId="71954657" w:rsidR="008A25F6" w:rsidRPr="00A57464" w:rsidRDefault="008A25F6"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27A9854D" w14:textId="38F18D5D" w:rsidR="008A25F6" w:rsidRDefault="008A25F6"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8A25F6" w:rsidRDefault="008A25F6"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8A25F6" w:rsidRPr="007509E9" w:rsidRDefault="008A25F6"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w:t>
            </w:r>
            <w:r w:rsidRPr="00105394">
              <w:rPr>
                <w:rFonts w:ascii="Times New Roman" w:eastAsia="Times New Roman" w:hAnsi="Times New Roman"/>
                <w:sz w:val="24"/>
                <w:szCs w:val="24"/>
                <w:lang w:val="uk-UA" w:eastAsia="ru-RU"/>
              </w:rPr>
              <w:lastRenderedPageBreak/>
              <w:t>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8A25F6" w:rsidRPr="000A74B5" w14:paraId="0C39B6A3" w14:textId="77777777" w:rsidTr="00B413F2">
        <w:tc>
          <w:tcPr>
            <w:tcW w:w="300" w:type="pct"/>
            <w:shd w:val="clear" w:color="auto" w:fill="FFFFFF"/>
            <w:hideMark/>
          </w:tcPr>
          <w:p w14:paraId="49D33718"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8A25F6" w:rsidRPr="00B413F2" w:rsidRDefault="008A25F6"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val="uk-UA" w:eastAsia="ru-RU"/>
              </w:rPr>
              <w:t>строки, визначені цими особливостями</w:t>
            </w:r>
            <w:r>
              <w:rPr>
                <w:rFonts w:ascii="Times New Roman" w:eastAsia="Times New Roman" w:hAnsi="Times New Roman"/>
                <w:sz w:val="24"/>
                <w:szCs w:val="24"/>
                <w:lang w:val="uk-UA" w:eastAsia="ru-RU"/>
              </w:rPr>
              <w:t xml:space="preserve"> (пункт 46 Особливостей)</w:t>
            </w:r>
            <w:r w:rsidRPr="00C95141">
              <w:rPr>
                <w:rFonts w:ascii="Times New Roman" w:eastAsia="Times New Roman" w:hAnsi="Times New Roman"/>
                <w:sz w:val="24"/>
                <w:szCs w:val="24"/>
                <w:lang w:val="uk-UA" w:eastAsia="ru-RU"/>
              </w:rPr>
              <w:t>.</w:t>
            </w:r>
          </w:p>
        </w:tc>
      </w:tr>
      <w:tr w:rsidR="008A25F6" w:rsidRPr="002F54D1" w14:paraId="067D03A3" w14:textId="77777777" w:rsidTr="00B413F2">
        <w:tc>
          <w:tcPr>
            <w:tcW w:w="300" w:type="pct"/>
            <w:shd w:val="clear" w:color="auto" w:fill="FFFFFF"/>
            <w:hideMark/>
          </w:tcPr>
          <w:p w14:paraId="1D20321B"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A25F6" w:rsidRDefault="008A25F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8A25F6" w:rsidRPr="00B413F2" w:rsidRDefault="008A25F6" w:rsidP="00231721">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2892332F" w14:textId="77777777" w:rsidR="00F424BC" w:rsidRDefault="00F424BC" w:rsidP="00231721">
      <w:pPr>
        <w:rPr>
          <w:rFonts w:ascii="Times New Roman" w:hAnsi="Times New Roman"/>
          <w:b/>
          <w:bCs/>
          <w:sz w:val="24"/>
          <w:szCs w:val="24"/>
          <w:lang w:val="uk-UA"/>
        </w:rPr>
      </w:pPr>
    </w:p>
    <w:p w14:paraId="3C5F656E" w14:textId="77777777" w:rsidR="00F424BC" w:rsidRDefault="00F424BC" w:rsidP="00262241">
      <w:pPr>
        <w:jc w:val="right"/>
        <w:rPr>
          <w:rFonts w:ascii="Times New Roman" w:hAnsi="Times New Roman"/>
          <w:b/>
          <w:bCs/>
          <w:sz w:val="24"/>
          <w:szCs w:val="24"/>
          <w:lang w:val="uk-UA"/>
        </w:rPr>
      </w:pPr>
    </w:p>
    <w:p w14:paraId="0298190A" w14:textId="77777777" w:rsidR="000E5FDD" w:rsidRDefault="000E5FDD" w:rsidP="00262241">
      <w:pPr>
        <w:jc w:val="right"/>
        <w:rPr>
          <w:rFonts w:ascii="Times New Roman" w:hAnsi="Times New Roman"/>
          <w:b/>
          <w:bCs/>
          <w:sz w:val="24"/>
          <w:szCs w:val="24"/>
          <w:lang w:val="uk-UA"/>
        </w:rPr>
      </w:pPr>
    </w:p>
    <w:p w14:paraId="200544F7" w14:textId="77777777" w:rsidR="000E5FDD" w:rsidRDefault="000E5FDD" w:rsidP="00262241">
      <w:pPr>
        <w:jc w:val="right"/>
        <w:rPr>
          <w:rFonts w:ascii="Times New Roman" w:hAnsi="Times New Roman"/>
          <w:b/>
          <w:bCs/>
          <w:sz w:val="24"/>
          <w:szCs w:val="24"/>
          <w:lang w:val="uk-UA"/>
        </w:rPr>
      </w:pPr>
    </w:p>
    <w:p w14:paraId="05337148" w14:textId="77777777" w:rsidR="000E5FDD" w:rsidRDefault="000E5FDD" w:rsidP="00262241">
      <w:pPr>
        <w:jc w:val="right"/>
        <w:rPr>
          <w:rFonts w:ascii="Times New Roman" w:hAnsi="Times New Roman"/>
          <w:b/>
          <w:bCs/>
          <w:sz w:val="24"/>
          <w:szCs w:val="24"/>
          <w:lang w:val="uk-UA"/>
        </w:rPr>
      </w:pPr>
    </w:p>
    <w:p w14:paraId="218D8E75" w14:textId="77777777" w:rsidR="000E5FDD" w:rsidRDefault="000E5FDD" w:rsidP="00262241">
      <w:pPr>
        <w:jc w:val="right"/>
        <w:rPr>
          <w:rFonts w:ascii="Times New Roman" w:hAnsi="Times New Roman"/>
          <w:b/>
          <w:bCs/>
          <w:sz w:val="24"/>
          <w:szCs w:val="24"/>
          <w:lang w:val="uk-UA"/>
        </w:rPr>
      </w:pPr>
    </w:p>
    <w:p w14:paraId="4E9ED3ED" w14:textId="77777777" w:rsidR="000E5FDD" w:rsidRDefault="000E5FDD" w:rsidP="00262241">
      <w:pPr>
        <w:jc w:val="right"/>
        <w:rPr>
          <w:rFonts w:ascii="Times New Roman" w:hAnsi="Times New Roman"/>
          <w:b/>
          <w:bCs/>
          <w:sz w:val="24"/>
          <w:szCs w:val="24"/>
          <w:lang w:val="uk-UA"/>
        </w:rPr>
      </w:pPr>
    </w:p>
    <w:p w14:paraId="3E35187E" w14:textId="77777777" w:rsidR="000E5FDD" w:rsidRDefault="000E5FDD" w:rsidP="00262241">
      <w:pPr>
        <w:jc w:val="right"/>
        <w:rPr>
          <w:rFonts w:ascii="Times New Roman" w:hAnsi="Times New Roman"/>
          <w:b/>
          <w:bCs/>
          <w:sz w:val="24"/>
          <w:szCs w:val="24"/>
          <w:lang w:val="uk-UA"/>
        </w:rPr>
      </w:pPr>
    </w:p>
    <w:p w14:paraId="15F97B1C" w14:textId="77777777" w:rsidR="000E5FDD" w:rsidRDefault="000E5FDD" w:rsidP="00262241">
      <w:pPr>
        <w:jc w:val="right"/>
        <w:rPr>
          <w:rFonts w:ascii="Times New Roman" w:hAnsi="Times New Roman"/>
          <w:b/>
          <w:bCs/>
          <w:sz w:val="24"/>
          <w:szCs w:val="24"/>
          <w:lang w:val="uk-UA"/>
        </w:rPr>
      </w:pPr>
    </w:p>
    <w:p w14:paraId="1EF492C7" w14:textId="77777777" w:rsidR="000E5FDD" w:rsidRDefault="000E5FDD" w:rsidP="00262241">
      <w:pPr>
        <w:jc w:val="right"/>
        <w:rPr>
          <w:rFonts w:ascii="Times New Roman" w:hAnsi="Times New Roman"/>
          <w:b/>
          <w:bCs/>
          <w:sz w:val="24"/>
          <w:szCs w:val="24"/>
          <w:lang w:val="uk-UA"/>
        </w:rPr>
      </w:pPr>
    </w:p>
    <w:p w14:paraId="27AF9936" w14:textId="77777777" w:rsidR="000E5FDD" w:rsidRDefault="000E5FDD" w:rsidP="00262241">
      <w:pPr>
        <w:jc w:val="right"/>
        <w:rPr>
          <w:rFonts w:ascii="Times New Roman" w:hAnsi="Times New Roman"/>
          <w:b/>
          <w:bCs/>
          <w:sz w:val="24"/>
          <w:szCs w:val="24"/>
          <w:lang w:val="uk-UA"/>
        </w:rPr>
      </w:pPr>
    </w:p>
    <w:p w14:paraId="169579F2" w14:textId="77777777" w:rsidR="000E5FDD" w:rsidRDefault="000E5FDD" w:rsidP="00262241">
      <w:pPr>
        <w:jc w:val="right"/>
        <w:rPr>
          <w:rFonts w:ascii="Times New Roman" w:hAnsi="Times New Roman"/>
          <w:b/>
          <w:bCs/>
          <w:sz w:val="24"/>
          <w:szCs w:val="24"/>
          <w:lang w:val="uk-UA"/>
        </w:rPr>
      </w:pPr>
    </w:p>
    <w:p w14:paraId="7F73FDC5" w14:textId="77777777" w:rsidR="000E5FDD" w:rsidRDefault="000E5FDD" w:rsidP="00262241">
      <w:pPr>
        <w:jc w:val="right"/>
        <w:rPr>
          <w:rFonts w:ascii="Times New Roman" w:hAnsi="Times New Roman"/>
          <w:b/>
          <w:bCs/>
          <w:sz w:val="24"/>
          <w:szCs w:val="24"/>
          <w:lang w:val="uk-UA"/>
        </w:rPr>
      </w:pPr>
    </w:p>
    <w:p w14:paraId="1FDB6C00" w14:textId="77777777" w:rsidR="000E5FDD" w:rsidRDefault="000E5FDD" w:rsidP="00262241">
      <w:pPr>
        <w:jc w:val="right"/>
        <w:rPr>
          <w:rFonts w:ascii="Times New Roman" w:hAnsi="Times New Roman"/>
          <w:b/>
          <w:bCs/>
          <w:sz w:val="24"/>
          <w:szCs w:val="24"/>
          <w:lang w:val="uk-UA"/>
        </w:rPr>
      </w:pPr>
    </w:p>
    <w:p w14:paraId="3FCAF22C" w14:textId="77777777" w:rsidR="000E5FDD" w:rsidRDefault="000E5FDD" w:rsidP="00262241">
      <w:pPr>
        <w:jc w:val="right"/>
        <w:rPr>
          <w:rFonts w:ascii="Times New Roman" w:hAnsi="Times New Roman"/>
          <w:b/>
          <w:bCs/>
          <w:sz w:val="24"/>
          <w:szCs w:val="24"/>
          <w:lang w:val="uk-UA"/>
        </w:rPr>
      </w:pPr>
    </w:p>
    <w:p w14:paraId="67B96856" w14:textId="77777777" w:rsidR="000E5FDD" w:rsidRDefault="000E5FDD" w:rsidP="00262241">
      <w:pPr>
        <w:jc w:val="right"/>
        <w:rPr>
          <w:rFonts w:ascii="Times New Roman" w:hAnsi="Times New Roman"/>
          <w:b/>
          <w:bCs/>
          <w:sz w:val="24"/>
          <w:szCs w:val="24"/>
          <w:lang w:val="uk-UA"/>
        </w:rPr>
      </w:pPr>
    </w:p>
    <w:p w14:paraId="2F9F1427" w14:textId="72279EE6" w:rsidR="00F424BC" w:rsidRDefault="00F424BC" w:rsidP="005654A2">
      <w:pPr>
        <w:rPr>
          <w:rFonts w:ascii="Times New Roman" w:hAnsi="Times New Roman"/>
          <w:b/>
          <w:bCs/>
          <w:sz w:val="24"/>
          <w:szCs w:val="24"/>
          <w:lang w:val="uk-UA"/>
        </w:rPr>
      </w:pPr>
    </w:p>
    <w:p w14:paraId="7507E15A" w14:textId="77777777" w:rsidR="005654A2" w:rsidRDefault="005654A2" w:rsidP="005654A2">
      <w:pPr>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6ADE313D" w:rsidR="00262241" w:rsidRPr="000A74B5" w:rsidRDefault="00231721"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39427B05"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231721">
              <w:rPr>
                <w:rFonts w:ascii="Times New Roman" w:hAnsi="Times New Roman"/>
                <w:i/>
                <w:iCs/>
                <w:sz w:val="24"/>
                <w:szCs w:val="24"/>
                <w:lang w:val="uk-UA"/>
              </w:rPr>
              <w:t>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2F54D1" w14:paraId="547BF76A" w14:textId="77777777" w:rsidTr="000A74B5">
        <w:tc>
          <w:tcPr>
            <w:tcW w:w="562" w:type="dxa"/>
            <w:shd w:val="clear" w:color="auto" w:fill="auto"/>
          </w:tcPr>
          <w:p w14:paraId="3E09441A" w14:textId="2500C359"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56EB8957"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1CBEA63"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2F6D96FA" w14:textId="77777777" w:rsidR="00502948" w:rsidRDefault="00502948">
      <w:pPr>
        <w:rPr>
          <w:lang w:val="uk-UA"/>
        </w:rPr>
      </w:pPr>
    </w:p>
    <w:p w14:paraId="73383436" w14:textId="398E0034" w:rsidR="006D0931" w:rsidRDefault="006D0931" w:rsidP="00AA750D">
      <w:pPr>
        <w:rPr>
          <w:lang w:val="uk-UA"/>
        </w:rPr>
      </w:pPr>
    </w:p>
    <w:p w14:paraId="17AAA2EF" w14:textId="77777777" w:rsidR="00AA750D" w:rsidRPr="00DB7BA1" w:rsidRDefault="00AA750D" w:rsidP="00AA750D">
      <w:pPr>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p w14:paraId="49556D3C" w14:textId="50AABCA6" w:rsidR="00407A9B" w:rsidRDefault="00407A9B" w:rsidP="00BD54BF">
      <w:pPr>
        <w:jc w:val="center"/>
        <w:rPr>
          <w:rFonts w:ascii="Times New Roman" w:hAnsi="Times New Roman"/>
          <w:b/>
          <w:bCs/>
          <w:sz w:val="24"/>
          <w:szCs w:val="24"/>
          <w:lang w:val="uk-UA"/>
        </w:rPr>
      </w:pPr>
      <w:r>
        <w:rPr>
          <w:rFonts w:ascii="Times New Roman" w:hAnsi="Times New Roman"/>
          <w:b/>
          <w:bCs/>
          <w:sz w:val="24"/>
          <w:szCs w:val="24"/>
          <w:lang w:val="uk-UA"/>
        </w:rPr>
        <w:t>Для учасник</w:t>
      </w:r>
      <w:r w:rsidR="000E5FDD">
        <w:rPr>
          <w:rFonts w:ascii="Times New Roman" w:hAnsi="Times New Roman"/>
          <w:b/>
          <w:bCs/>
          <w:sz w:val="24"/>
          <w:szCs w:val="24"/>
          <w:lang w:val="uk-UA"/>
        </w:rPr>
        <w:t>ів</w:t>
      </w:r>
      <w:r>
        <w:rPr>
          <w:rFonts w:ascii="Times New Roman" w:hAnsi="Times New Roman"/>
          <w:b/>
          <w:bCs/>
          <w:sz w:val="24"/>
          <w:szCs w:val="24"/>
          <w:lang w:val="uk-UA"/>
        </w:rPr>
        <w:t xml:space="preserve"> </w:t>
      </w:r>
    </w:p>
    <w:tbl>
      <w:tblPr>
        <w:tblW w:w="11028" w:type="dxa"/>
        <w:tblInd w:w="-1281" w:type="dxa"/>
        <w:tblCellMar>
          <w:top w:w="15" w:type="dxa"/>
          <w:left w:w="15" w:type="dxa"/>
          <w:bottom w:w="15" w:type="dxa"/>
          <w:right w:w="15" w:type="dxa"/>
        </w:tblCellMar>
        <w:tblLook w:val="04A0" w:firstRow="1" w:lastRow="0" w:firstColumn="1" w:lastColumn="0" w:noHBand="0" w:noVBand="1"/>
      </w:tblPr>
      <w:tblGrid>
        <w:gridCol w:w="563"/>
        <w:gridCol w:w="5504"/>
        <w:gridCol w:w="4961"/>
      </w:tblGrid>
      <w:tr w:rsidR="00407A9B" w:rsidRPr="002F54D1" w14:paraId="262DF70C"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407A9B" w:rsidRPr="00690483" w:rsidRDefault="00407A9B"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407A9B" w:rsidRPr="00690483" w:rsidRDefault="00407A9B"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407A9B" w:rsidRPr="00690483" w:rsidRDefault="00407A9B" w:rsidP="00690483">
            <w:pPr>
              <w:spacing w:after="0" w:line="240" w:lineRule="auto"/>
              <w:rPr>
                <w:rFonts w:ascii="Times New Roman" w:eastAsia="Times New Roman" w:hAnsi="Times New Roman"/>
                <w:sz w:val="24"/>
                <w:szCs w:val="24"/>
                <w:lang w:val="uk-UA" w:eastAsia="ru-RU"/>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697FC097" w14:textId="77777777" w:rsidR="00407A9B" w:rsidRPr="00690483" w:rsidRDefault="00407A9B"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r>
      <w:tr w:rsidR="00407A9B" w:rsidRPr="00994BC1" w14:paraId="4D17E80D"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4D3B5594" w:rsidR="00407A9B" w:rsidRPr="00407A9B" w:rsidRDefault="00407A9B" w:rsidP="00690483">
            <w:pPr>
              <w:spacing w:after="0" w:line="240" w:lineRule="auto"/>
              <w:jc w:val="both"/>
              <w:rPr>
                <w:rFonts w:ascii="Times New Roman" w:eastAsia="Times New Roman" w:hAnsi="Times New Roman"/>
                <w:color w:val="00B0F0"/>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07A9B">
              <w:rPr>
                <w:rFonts w:ascii="Times New Roman" w:eastAsia="Times New Roman" w:hAnsi="Times New Roman"/>
                <w:b/>
                <w:i/>
                <w:iCs/>
                <w:color w:val="00B0F0"/>
                <w:sz w:val="24"/>
                <w:szCs w:val="24"/>
                <w:shd w:val="clear" w:color="auto" w:fill="FFFFFF"/>
                <w:lang w:val="uk-UA" w:eastAsia="ru-RU"/>
              </w:rPr>
              <w:t>(</w:t>
            </w:r>
            <w:r w:rsidRPr="00407A9B">
              <w:rPr>
                <w:rFonts w:ascii="Times New Roman" w:eastAsia="Times New Roman" w:hAnsi="Times New Roman"/>
                <w:b/>
                <w:i/>
                <w:iCs/>
                <w:color w:val="00B0F0"/>
                <w:sz w:val="24"/>
                <w:szCs w:val="24"/>
                <w:lang w:val="uk-UA" w:eastAsia="ru-RU"/>
              </w:rPr>
              <w:t>підпункт 1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14:paraId="6282887B" w14:textId="048D49E9"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7A9B" w:rsidRPr="00994BC1" w14:paraId="38EC55C3"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0E3B31D"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val="uk-UA" w:eastAsia="ru-RU"/>
              </w:rPr>
              <w:t xml:space="preserve">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2 пункту 44 Особливостей</w:t>
            </w:r>
            <w:r w:rsidRPr="00F01A0C">
              <w:rPr>
                <w:rFonts w:ascii="Times New Roman" w:eastAsia="Times New Roman" w:hAnsi="Times New Roman"/>
                <w:b/>
                <w:i/>
                <w:iCs/>
                <w:sz w:val="24"/>
                <w:szCs w:val="24"/>
                <w:lang w:val="uk-UA" w:eastAsia="ru-RU"/>
              </w:rPr>
              <w:t>)</w:t>
            </w:r>
          </w:p>
        </w:tc>
        <w:tc>
          <w:tcPr>
            <w:tcW w:w="4961" w:type="dxa"/>
            <w:tcBorders>
              <w:top w:val="single" w:sz="4" w:space="0" w:color="000000"/>
              <w:left w:val="single" w:sz="4" w:space="0" w:color="000000"/>
              <w:bottom w:val="single" w:sz="4" w:space="0" w:color="000000"/>
              <w:right w:val="single" w:sz="4" w:space="0" w:color="000000"/>
            </w:tcBorders>
          </w:tcPr>
          <w:p w14:paraId="02718433"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7A9B" w:rsidRPr="00994BC1" w14:paraId="67CEE4EB"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0A20B38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val="uk-UA" w:eastAsia="ru-RU"/>
              </w:rPr>
              <w:t xml:space="preserve">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3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14:paraId="6B0DCD26"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7A9B" w:rsidRPr="00994BC1" w14:paraId="47E49873"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4</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4A6A0CDC"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антиконкурентних узгоджених дій, що стосуються спотворення результатів тендерів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4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14:paraId="5291E5B4" w14:textId="6B66996C"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7A9B" w:rsidRPr="00994BC1" w14:paraId="21110C7B"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5767F5AF"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5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14:paraId="088FC927"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7A9B" w:rsidRPr="00994BC1" w14:paraId="1290A906"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6</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0A626506"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w:t>
            </w:r>
            <w:r w:rsidRPr="00363150">
              <w:rPr>
                <w:rFonts w:ascii="Times New Roman" w:eastAsia="Times New Roman" w:hAnsi="Times New Roman"/>
                <w:sz w:val="24"/>
                <w:szCs w:val="24"/>
                <w:shd w:val="clear" w:color="auto" w:fill="FFFFFF"/>
                <w:lang w:val="uk-UA" w:eastAsia="ru-RU"/>
              </w:rP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F01A0C">
              <w:rPr>
                <w:rFonts w:ascii="Times New Roman" w:eastAsia="Times New Roman" w:hAnsi="Times New Roman"/>
                <w:b/>
                <w:i/>
                <w:iCs/>
                <w:color w:val="00B0F0"/>
                <w:sz w:val="24"/>
                <w:szCs w:val="24"/>
                <w:shd w:val="clear" w:color="auto" w:fill="FFFFFF"/>
                <w:lang w:val="uk-UA" w:eastAsia="ru-RU"/>
              </w:rPr>
              <w:t>(підпункт 6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14:paraId="477F8C42"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690483">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r>
      <w:tr w:rsidR="00407A9B" w:rsidRPr="00994BC1" w14:paraId="13C0982A"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7</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28DC01A1"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7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14:paraId="5C7099C3" w14:textId="675A1A46"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7A9B" w:rsidRPr="00994BC1" w14:paraId="6DC5BE5A"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28F0B3F9"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8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14:paraId="52555E23"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7A9B" w:rsidRPr="00994BC1" w14:paraId="64E4C531"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34EB0E8B"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9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14:paraId="27316636"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7A9B" w:rsidRPr="0033797E" w14:paraId="4760EC97"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FEC0C4F" w:rsidR="00407A9B" w:rsidRPr="00363150" w:rsidRDefault="00407A9B" w:rsidP="00363150">
            <w:pPr>
              <w:spacing w:after="0" w:line="240" w:lineRule="auto"/>
              <w:jc w:val="both"/>
              <w:rPr>
                <w:rFonts w:ascii="Times New Roman" w:eastAsia="Times New Roman" w:hAnsi="Times New Roman"/>
                <w:sz w:val="24"/>
                <w:szCs w:val="24"/>
                <w:shd w:val="clear" w:color="auto" w:fill="FFFFFF"/>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10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14:paraId="5362C757" w14:textId="77777777" w:rsidR="00407A9B" w:rsidRPr="00690483" w:rsidRDefault="00407A9B"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p>
        </w:tc>
      </w:tr>
      <w:tr w:rsidR="00407A9B" w:rsidRPr="00994BC1" w14:paraId="48DA46FE"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0ECB551D"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11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14:paraId="4CFEEF9A" w14:textId="312976CF"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7A9B" w:rsidRPr="00994BC1" w14:paraId="22BDF109"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4C5A1E2F"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F01A0C">
              <w:rPr>
                <w:rFonts w:ascii="Times New Roman" w:eastAsia="Times New Roman" w:hAnsi="Times New Roman"/>
                <w:b/>
                <w:i/>
                <w:iCs/>
                <w:color w:val="00B0F0"/>
                <w:sz w:val="24"/>
                <w:szCs w:val="24"/>
                <w:shd w:val="clear" w:color="auto" w:fill="FFFFFF"/>
                <w:lang w:val="uk-UA" w:eastAsia="ru-RU"/>
              </w:rPr>
              <w:t>(підпункт 12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14:paraId="03E2145D"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7A9B" w:rsidRPr="00994BC1" w14:paraId="7EA7056E"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2AAB6DA8"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3</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B5BF1" w14:textId="2BE07911" w:rsidR="00407A9B" w:rsidRPr="00F01A0C" w:rsidRDefault="00407A9B" w:rsidP="00363150">
            <w:pPr>
              <w:jc w:val="both"/>
              <w:rPr>
                <w:rFonts w:ascii="Times New Roman" w:eastAsia="Times New Roman" w:hAnsi="Times New Roman"/>
                <w:b/>
                <w:i/>
                <w:iCs/>
                <w:color w:val="00B0F0"/>
                <w:sz w:val="24"/>
                <w:szCs w:val="24"/>
                <w:lang w:val="uk-UA" w:eastAsia="ru-RU"/>
              </w:rPr>
            </w:pPr>
            <w:r w:rsidRPr="0036315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363150">
              <w:rPr>
                <w:rFonts w:ascii="Times New Roman" w:eastAsia="Times New Roman" w:hAnsi="Times New Roman"/>
                <w:sz w:val="24"/>
                <w:szCs w:val="24"/>
                <w:lang w:val="uk-UA" w:eastAsia="ru-RU"/>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val="uk-UA" w:eastAsia="ru-RU"/>
              </w:rPr>
              <w:t xml:space="preserve"> </w:t>
            </w:r>
            <w:r w:rsidRPr="00F01A0C">
              <w:rPr>
                <w:rFonts w:ascii="Times New Roman" w:eastAsia="Times New Roman" w:hAnsi="Times New Roman"/>
                <w:b/>
                <w:i/>
                <w:iCs/>
                <w:color w:val="00B0F0"/>
                <w:sz w:val="24"/>
                <w:szCs w:val="24"/>
                <w:lang w:val="uk-UA" w:eastAsia="ru-RU"/>
              </w:rPr>
              <w:t>(абзац 14 пункту 44 Особливостей)</w:t>
            </w:r>
          </w:p>
          <w:p w14:paraId="69884847" w14:textId="23F5C961" w:rsidR="00407A9B" w:rsidRPr="00690483" w:rsidRDefault="00407A9B" w:rsidP="00690483">
            <w:pPr>
              <w:shd w:val="clear" w:color="auto" w:fill="FFFFFF"/>
              <w:spacing w:after="150" w:line="240" w:lineRule="auto"/>
              <w:jc w:val="both"/>
              <w:rPr>
                <w:rFonts w:ascii="Times New Roman" w:eastAsia="Times New Roman" w:hAnsi="Times New Roman"/>
                <w:sz w:val="24"/>
                <w:szCs w:val="24"/>
                <w:lang w:val="uk-UA" w:eastAsia="ru-RU"/>
              </w:rPr>
            </w:pPr>
          </w:p>
        </w:tc>
        <w:tc>
          <w:tcPr>
            <w:tcW w:w="4961" w:type="dxa"/>
            <w:tcBorders>
              <w:top w:val="single" w:sz="4" w:space="0" w:color="000000"/>
              <w:left w:val="single" w:sz="4" w:space="0" w:color="000000"/>
              <w:bottom w:val="single" w:sz="4" w:space="0" w:color="000000"/>
              <w:right w:val="single" w:sz="4" w:space="0" w:color="000000"/>
            </w:tcBorders>
          </w:tcPr>
          <w:p w14:paraId="2C49AFD3" w14:textId="2EFEF75C" w:rsidR="00407A9B" w:rsidRPr="00690483" w:rsidRDefault="00407A9B" w:rsidP="00690483">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У</w:t>
            </w:r>
            <w:r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Pr="00690483">
              <w:rPr>
                <w:rFonts w:ascii="Times New Roman" w:eastAsia="Times New Roman" w:hAnsi="Times New Roman"/>
                <w:sz w:val="24"/>
                <w:szCs w:val="24"/>
                <w:lang w:val="uk-UA" w:eastAsia="ru-RU"/>
              </w:rPr>
              <w:t xml:space="preserve">має </w:t>
            </w:r>
            <w:r w:rsidRPr="00690483">
              <w:rPr>
                <w:rFonts w:ascii="Times New Roman" w:eastAsia="Times New Roman" w:hAnsi="Times New Roman"/>
                <w:sz w:val="24"/>
                <w:szCs w:val="24"/>
                <w:lang w:val="uk-UA"/>
              </w:rPr>
              <w:t>надати:</w:t>
            </w:r>
          </w:p>
          <w:p w14:paraId="21EAF7F0" w14:textId="77777777" w:rsidR="00407A9B" w:rsidRPr="00690483" w:rsidRDefault="00407A9B" w:rsidP="00647077">
            <w:pPr>
              <w:numPr>
                <w:ilvl w:val="0"/>
                <w:numId w:val="5"/>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w:t>
            </w:r>
            <w:r w:rsidRPr="00690483">
              <w:rPr>
                <w:rFonts w:ascii="Times New Roman" w:eastAsia="Times New Roman" w:hAnsi="Times New Roman"/>
                <w:sz w:val="24"/>
                <w:szCs w:val="24"/>
                <w:lang w:val="uk-UA"/>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407A9B" w:rsidRPr="00690483" w:rsidRDefault="00407A9B"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14F4F38B" w:rsidR="00407A9B" w:rsidRPr="00690483" w:rsidRDefault="00407A9B" w:rsidP="00647077">
            <w:pPr>
              <w:numPr>
                <w:ilvl w:val="0"/>
                <w:numId w:val="5"/>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Pr>
                <w:rFonts w:ascii="Times New Roman" w:eastAsia="Times New Roman" w:hAnsi="Times New Roman"/>
                <w:sz w:val="24"/>
                <w:szCs w:val="24"/>
                <w:lang w:val="uk-UA"/>
              </w:rPr>
              <w:t>в абзаці 14 пункту 44 Особливсотей</w:t>
            </w:r>
            <w:r w:rsidRPr="0069048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r>
    </w:tbl>
    <w:p w14:paraId="77455876" w14:textId="77777777" w:rsidR="00F01A0C" w:rsidRDefault="00F01A0C" w:rsidP="00F84E59">
      <w:pPr>
        <w:spacing w:after="0"/>
        <w:jc w:val="both"/>
        <w:rPr>
          <w:rFonts w:ascii="Times New Roman" w:hAnsi="Times New Roman"/>
          <w:sz w:val="24"/>
          <w:szCs w:val="24"/>
          <w:lang w:val="uk-UA"/>
        </w:rPr>
      </w:pPr>
    </w:p>
    <w:p w14:paraId="02C7409A" w14:textId="77777777" w:rsidR="000E5FDD" w:rsidRDefault="000E5FDD" w:rsidP="00F01A0C">
      <w:pPr>
        <w:spacing w:after="0"/>
        <w:jc w:val="center"/>
        <w:rPr>
          <w:rFonts w:ascii="Times New Roman" w:hAnsi="Times New Roman"/>
          <w:sz w:val="24"/>
          <w:szCs w:val="24"/>
          <w:lang w:val="uk-UA"/>
        </w:rPr>
      </w:pPr>
    </w:p>
    <w:p w14:paraId="01DB77D3" w14:textId="30BB0C81" w:rsidR="00F01A0C" w:rsidRDefault="000E5FDD" w:rsidP="004C4A6A">
      <w:pPr>
        <w:pStyle w:val="1"/>
      </w:pPr>
      <w:r w:rsidRPr="000E5FDD">
        <w:t>Документи,які надаються переможцем</w:t>
      </w:r>
    </w:p>
    <w:p w14:paraId="65BCEE01" w14:textId="77777777" w:rsidR="00407A9B" w:rsidRDefault="00407A9B" w:rsidP="00F84E59">
      <w:pPr>
        <w:spacing w:after="0"/>
        <w:jc w:val="both"/>
        <w:rPr>
          <w:rFonts w:ascii="Times New Roman" w:hAnsi="Times New Roman"/>
          <w:sz w:val="24"/>
          <w:szCs w:val="24"/>
          <w:lang w:val="uk-UA"/>
        </w:rPr>
      </w:pPr>
    </w:p>
    <w:tbl>
      <w:tblPr>
        <w:tblW w:w="10792" w:type="dxa"/>
        <w:tblInd w:w="-1281" w:type="dxa"/>
        <w:tblCellMar>
          <w:top w:w="15" w:type="dxa"/>
          <w:left w:w="15" w:type="dxa"/>
          <w:bottom w:w="15" w:type="dxa"/>
          <w:right w:w="15" w:type="dxa"/>
        </w:tblCellMar>
        <w:tblLook w:val="04A0" w:firstRow="1" w:lastRow="0" w:firstColumn="1" w:lastColumn="0" w:noHBand="0" w:noVBand="1"/>
      </w:tblPr>
      <w:tblGrid>
        <w:gridCol w:w="779"/>
        <w:gridCol w:w="4911"/>
        <w:gridCol w:w="5102"/>
      </w:tblGrid>
      <w:tr w:rsidR="00407A9B" w:rsidRPr="00994BC1" w14:paraId="6F2EB201" w14:textId="77777777" w:rsidTr="00407A9B">
        <w:trPr>
          <w:trHeight w:val="152"/>
        </w:trPr>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1AA04B" w14:textId="77777777" w:rsidR="00407A9B" w:rsidRPr="00690483" w:rsidRDefault="00407A9B" w:rsidP="0074243B">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8411FF" w14:textId="77777777" w:rsidR="00407A9B" w:rsidRPr="00690483" w:rsidRDefault="00407A9B" w:rsidP="0074243B">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19B338AF" w14:textId="77777777" w:rsidR="00407A9B" w:rsidRPr="00690483" w:rsidRDefault="00407A9B" w:rsidP="0074243B">
            <w:pPr>
              <w:spacing w:after="0" w:line="240" w:lineRule="auto"/>
              <w:rPr>
                <w:rFonts w:ascii="Times New Roman" w:eastAsia="Times New Roman" w:hAnsi="Times New Roman"/>
                <w:sz w:val="24"/>
                <w:szCs w:val="24"/>
                <w:lang w:val="uk-UA" w:eastAsia="ru-RU"/>
              </w:rPr>
            </w:pPr>
          </w:p>
        </w:tc>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5E6AAA" w14:textId="77777777" w:rsidR="00407A9B" w:rsidRPr="00690483" w:rsidRDefault="00407A9B" w:rsidP="0074243B">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01A0C" w:rsidRPr="00994BC1" w14:paraId="5369850E" w14:textId="77777777" w:rsidTr="00407A9B">
        <w:trPr>
          <w:trHeight w:val="152"/>
        </w:trPr>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FBDAE" w14:textId="3594FFBF" w:rsidR="00F01A0C" w:rsidRPr="00690483" w:rsidRDefault="00F01A0C" w:rsidP="0074243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CBD03" w14:textId="279F1611" w:rsidR="00F01A0C" w:rsidRPr="00690483" w:rsidRDefault="00F01A0C" w:rsidP="0074243B">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val="uk-UA" w:eastAsia="ru-RU"/>
              </w:rPr>
              <w:t xml:space="preserve"> </w:t>
            </w:r>
            <w:r w:rsidRPr="000E5FDD">
              <w:rPr>
                <w:rFonts w:ascii="Times New Roman" w:eastAsia="Times New Roman" w:hAnsi="Times New Roman"/>
                <w:b/>
                <w:i/>
                <w:iCs/>
                <w:color w:val="00B0F0"/>
                <w:sz w:val="24"/>
                <w:szCs w:val="24"/>
                <w:shd w:val="clear" w:color="auto" w:fill="FFFFFF"/>
                <w:lang w:val="uk-UA" w:eastAsia="ru-RU"/>
              </w:rPr>
              <w:t>(</w:t>
            </w:r>
            <w:r w:rsidRPr="000E5FDD">
              <w:rPr>
                <w:rFonts w:ascii="Times New Roman" w:eastAsia="Times New Roman" w:hAnsi="Times New Roman"/>
                <w:b/>
                <w:i/>
                <w:iCs/>
                <w:color w:val="00B0F0"/>
                <w:sz w:val="24"/>
                <w:szCs w:val="24"/>
                <w:lang w:val="uk-UA" w:eastAsia="ru-RU"/>
              </w:rPr>
              <w:t>підпункт 3 пункту 44 Особливостей)</w:t>
            </w:r>
          </w:p>
        </w:tc>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AED2C" w14:textId="2D6C331E" w:rsidR="00F01A0C" w:rsidRPr="00690483" w:rsidRDefault="00F01A0C" w:rsidP="0074243B">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6315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val="uk-UA" w:eastAsia="ru-RU"/>
              </w:rPr>
              <w:t xml:space="preserve">не </w:t>
            </w:r>
            <w:r w:rsidRPr="00363150">
              <w:rPr>
                <w:rFonts w:ascii="Times New Roman" w:eastAsia="Times New Roman" w:hAnsi="Times New Roman"/>
                <w:sz w:val="24"/>
                <w:szCs w:val="24"/>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01A0C" w:rsidRPr="00994BC1" w14:paraId="3989BEFB" w14:textId="77777777" w:rsidTr="00407A9B">
        <w:trPr>
          <w:trHeight w:val="152"/>
        </w:trPr>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E3AF5" w14:textId="7513A676" w:rsidR="00F01A0C" w:rsidRPr="00690483" w:rsidRDefault="00F01A0C" w:rsidP="0074243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B30EF" w14:textId="77777777" w:rsidR="000E5FDD" w:rsidRDefault="00F01A0C" w:rsidP="00F01A0C">
            <w:pPr>
              <w:spacing w:after="0" w:line="240" w:lineRule="auto"/>
              <w:jc w:val="both"/>
              <w:rPr>
                <w:rFonts w:ascii="Times New Roman" w:eastAsia="Times New Roman" w:hAnsi="Times New Roman"/>
                <w:b/>
                <w:i/>
                <w:iCs/>
                <w:color w:val="00B0F0"/>
                <w:sz w:val="24"/>
                <w:szCs w:val="24"/>
                <w:shd w:val="clear" w:color="auto" w:fill="FFFFFF"/>
                <w:lang w:val="uk-UA" w:eastAsia="ru-RU"/>
              </w:rPr>
            </w:pPr>
            <w:r w:rsidRPr="00F01A0C">
              <w:rPr>
                <w:rFonts w:ascii="Times New Roman" w:eastAsia="Times New Roman" w:hAnsi="Times New Roman"/>
                <w:b/>
                <w:sz w:val="24"/>
                <w:szCs w:val="24"/>
                <w:shd w:val="clear" w:color="auto" w:fill="FFFFFF"/>
                <w:lang w:val="uk-UA" w:eastAsia="ru-RU"/>
              </w:rPr>
              <w:t>фізична особа</w:t>
            </w:r>
            <w:r w:rsidRPr="00363150">
              <w:rPr>
                <w:rFonts w:ascii="Times New Roman" w:eastAsia="Times New Roman" w:hAnsi="Times New Roman"/>
                <w:sz w:val="24"/>
                <w:szCs w:val="24"/>
                <w:shd w:val="clear" w:color="auto" w:fill="FFFFFF"/>
                <w:lang w:val="uk-UA" w:eastAsia="ru-RU"/>
              </w:rPr>
              <w:t xml:space="preserve">,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363150">
              <w:rPr>
                <w:rFonts w:ascii="Times New Roman" w:eastAsia="Times New Roman" w:hAnsi="Times New Roman"/>
                <w:sz w:val="24"/>
                <w:szCs w:val="24"/>
                <w:shd w:val="clear" w:color="auto" w:fill="FFFFFF"/>
                <w:lang w:val="uk-UA" w:eastAsia="ru-RU"/>
              </w:rPr>
              <w:lastRenderedPageBreak/>
              <w:t xml:space="preserve">та відмиванням коштів), судимість з якої не знято або не погашено в установленому законом порядку </w:t>
            </w:r>
            <w:r>
              <w:rPr>
                <w:rFonts w:ascii="Times New Roman" w:eastAsia="Times New Roman" w:hAnsi="Times New Roman"/>
                <w:b/>
                <w:i/>
                <w:iCs/>
                <w:color w:val="00B0F0"/>
                <w:sz w:val="24"/>
                <w:szCs w:val="24"/>
                <w:shd w:val="clear" w:color="auto" w:fill="FFFFFF"/>
                <w:lang w:val="uk-UA" w:eastAsia="ru-RU"/>
              </w:rPr>
              <w:t xml:space="preserve">  </w:t>
            </w:r>
          </w:p>
          <w:p w14:paraId="6438AAA2" w14:textId="521A0F01" w:rsidR="00F01A0C" w:rsidRPr="00690483" w:rsidRDefault="00F01A0C" w:rsidP="000E5FD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i/>
                <w:iCs/>
                <w:color w:val="00B0F0"/>
                <w:sz w:val="24"/>
                <w:szCs w:val="24"/>
                <w:shd w:val="clear" w:color="auto" w:fill="FFFFFF"/>
                <w:lang w:val="uk-UA" w:eastAsia="ru-RU"/>
              </w:rPr>
              <w:t xml:space="preserve">     </w:t>
            </w:r>
            <w:r w:rsidR="000E5FDD" w:rsidRPr="000E5FDD">
              <w:rPr>
                <w:rFonts w:ascii="Times New Roman" w:eastAsia="Times New Roman" w:hAnsi="Times New Roman"/>
                <w:b/>
                <w:i/>
                <w:iCs/>
                <w:color w:val="00B0F0"/>
                <w:sz w:val="24"/>
                <w:szCs w:val="24"/>
                <w:shd w:val="clear" w:color="auto" w:fill="FFFFFF"/>
                <w:lang w:val="uk-UA" w:eastAsia="ru-RU"/>
              </w:rPr>
              <w:t xml:space="preserve">(підпункт </w:t>
            </w:r>
            <w:r w:rsidR="000E5FDD">
              <w:rPr>
                <w:rFonts w:ascii="Times New Roman" w:eastAsia="Times New Roman" w:hAnsi="Times New Roman"/>
                <w:b/>
                <w:i/>
                <w:iCs/>
                <w:color w:val="00B0F0"/>
                <w:sz w:val="24"/>
                <w:szCs w:val="24"/>
                <w:shd w:val="clear" w:color="auto" w:fill="FFFFFF"/>
                <w:lang w:val="uk-UA" w:eastAsia="ru-RU"/>
              </w:rPr>
              <w:t>5</w:t>
            </w:r>
            <w:r w:rsidR="000E5FDD" w:rsidRPr="000E5FDD">
              <w:rPr>
                <w:rFonts w:ascii="Times New Roman" w:eastAsia="Times New Roman" w:hAnsi="Times New Roman"/>
                <w:b/>
                <w:i/>
                <w:iCs/>
                <w:color w:val="00B0F0"/>
                <w:sz w:val="24"/>
                <w:szCs w:val="24"/>
                <w:shd w:val="clear" w:color="auto" w:fill="FFFFFF"/>
                <w:lang w:val="uk-UA" w:eastAsia="ru-RU"/>
              </w:rPr>
              <w:t xml:space="preserve"> пункту 44 Особливостей)</w:t>
            </w:r>
            <w:r>
              <w:rPr>
                <w:rFonts w:ascii="Times New Roman" w:eastAsia="Times New Roman" w:hAnsi="Times New Roman"/>
                <w:b/>
                <w:i/>
                <w:iCs/>
                <w:color w:val="00B0F0"/>
                <w:sz w:val="24"/>
                <w:szCs w:val="24"/>
                <w:shd w:val="clear" w:color="auto" w:fill="FFFFFF"/>
                <w:lang w:val="uk-UA" w:eastAsia="ru-RU"/>
              </w:rPr>
              <w:t xml:space="preserve">                                                                                                                                                            </w:t>
            </w:r>
          </w:p>
        </w:tc>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6016B" w14:textId="4BD125C9" w:rsidR="00F01A0C" w:rsidRDefault="00F01A0C" w:rsidP="0074243B">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690483">
              <w:rPr>
                <w:rFonts w:ascii="Times New Roman" w:eastAsia="Times New Roman" w:hAnsi="Times New Roman"/>
                <w:sz w:val="24"/>
                <w:szCs w:val="24"/>
                <w:lang w:val="uk-UA" w:eastAsia="ru-RU"/>
              </w:rPr>
              <w:lastRenderedPageBreak/>
              <w:t>наявності судимості» про те, що</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знятої чи непогашеної</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p w14:paraId="5A48E518" w14:textId="1595724D" w:rsidR="00F01A0C" w:rsidRPr="00690483" w:rsidRDefault="00F01A0C" w:rsidP="0074243B">
            <w:pPr>
              <w:spacing w:after="0" w:line="240" w:lineRule="auto"/>
              <w:jc w:val="both"/>
              <w:rPr>
                <w:rFonts w:ascii="Times New Roman" w:eastAsia="Times New Roman" w:hAnsi="Times New Roman"/>
                <w:sz w:val="24"/>
                <w:szCs w:val="24"/>
                <w:lang w:val="uk-UA" w:eastAsia="ru-RU"/>
              </w:rPr>
            </w:pPr>
          </w:p>
        </w:tc>
      </w:tr>
      <w:tr w:rsidR="00F01A0C" w:rsidRPr="00994BC1" w14:paraId="2091760B" w14:textId="77777777" w:rsidTr="00407A9B">
        <w:trPr>
          <w:trHeight w:val="152"/>
        </w:trPr>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08749" w14:textId="64C7D29A" w:rsidR="00F01A0C" w:rsidRPr="00690483" w:rsidRDefault="00F01A0C" w:rsidP="0074243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2EF23" w14:textId="32B3754A" w:rsidR="00F01A0C" w:rsidRPr="00690483" w:rsidRDefault="00F01A0C" w:rsidP="0074243B">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F01A0C">
              <w:rPr>
                <w:rFonts w:ascii="Times New Roman" w:eastAsia="Times New Roman" w:hAnsi="Times New Roman"/>
                <w:b/>
                <w:i/>
                <w:iCs/>
                <w:color w:val="00B0F0"/>
                <w:sz w:val="24"/>
                <w:szCs w:val="24"/>
                <w:shd w:val="clear" w:color="auto" w:fill="FFFFFF"/>
                <w:lang w:val="uk-UA" w:eastAsia="ru-RU"/>
              </w:rPr>
              <w:t>(підпункт 6 пункту 44 Особливостей)</w:t>
            </w:r>
          </w:p>
        </w:tc>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8285F" w14:textId="17E7F633" w:rsidR="00F01A0C" w:rsidRPr="00690483" w:rsidRDefault="00F01A0C" w:rsidP="0074243B">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val="uk-UA" w:eastAsia="ru-RU"/>
              </w:rPr>
              <w:t>керівник</w:t>
            </w:r>
            <w:r w:rsidRPr="00690483">
              <w:rPr>
                <w:rFonts w:ascii="Times New Roman" w:eastAsia="Times New Roman" w:hAnsi="Times New Roman"/>
                <w:sz w:val="24"/>
                <w:szCs w:val="24"/>
                <w:lang w:val="uk-UA" w:eastAsia="ru-RU"/>
              </w:rPr>
              <w:t xml:space="preserve"> учасника процедури закупівлі</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F01A0C" w:rsidRPr="00994BC1" w14:paraId="59FF920A" w14:textId="77777777" w:rsidTr="00407A9B">
        <w:trPr>
          <w:trHeight w:val="152"/>
        </w:trPr>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3E32D" w14:textId="2328769D" w:rsidR="00F01A0C" w:rsidRPr="00690483" w:rsidRDefault="00F01A0C" w:rsidP="0074243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F29F1" w14:textId="5E83D00D" w:rsidR="00F01A0C" w:rsidRPr="00363150" w:rsidRDefault="00F01A0C" w:rsidP="0074243B">
            <w:pPr>
              <w:spacing w:after="0" w:line="240" w:lineRule="auto"/>
              <w:jc w:val="both"/>
              <w:rPr>
                <w:rFonts w:ascii="Times New Roman" w:eastAsia="Times New Roman" w:hAnsi="Times New Roman"/>
                <w:sz w:val="24"/>
                <w:szCs w:val="24"/>
                <w:shd w:val="clear" w:color="auto" w:fill="FFFFFF"/>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F01A0C">
              <w:rPr>
                <w:rFonts w:ascii="Times New Roman" w:eastAsia="Times New Roman" w:hAnsi="Times New Roman"/>
                <w:b/>
                <w:i/>
                <w:iCs/>
                <w:color w:val="00B0F0"/>
                <w:sz w:val="24"/>
                <w:szCs w:val="24"/>
                <w:shd w:val="clear" w:color="auto" w:fill="FFFFFF"/>
                <w:lang w:val="uk-UA" w:eastAsia="ru-RU"/>
              </w:rPr>
              <w:t>(підпункт 12 пункту 44 Особливостей)</w:t>
            </w:r>
          </w:p>
        </w:tc>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85B9D" w14:textId="625B2ADE" w:rsidR="00F01A0C" w:rsidRPr="005B0C07" w:rsidRDefault="00F01A0C" w:rsidP="0074243B">
            <w:pPr>
              <w:spacing w:after="0" w:line="240" w:lineRule="auto"/>
              <w:jc w:val="both"/>
              <w:rPr>
                <w:rFonts w:ascii="Times New Roman" w:eastAsia="Times New Roman" w:hAnsi="Times New Roman"/>
                <w:color w:val="FF0000"/>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val="uk-UA" w:eastAsia="ru-RU"/>
              </w:rPr>
              <w:t>керівника</w:t>
            </w:r>
            <w:r w:rsidRPr="00690483">
              <w:rPr>
                <w:rFonts w:ascii="Times New Roman" w:eastAsia="Times New Roman" w:hAnsi="Times New Roman"/>
                <w:sz w:val="24"/>
                <w:szCs w:val="24"/>
                <w:lang w:val="uk-UA" w:eastAsia="ru-RU"/>
              </w:rPr>
              <w:t xml:space="preserve"> учасника процедури закупівлі</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 фізичну особу, яка є учасником до кримінальної відповідальності не притягується, не</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знятої чи непогашеної</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F01A0C" w:rsidRPr="00994BC1" w14:paraId="2C070C16" w14:textId="77777777" w:rsidTr="00407A9B">
        <w:trPr>
          <w:trHeight w:val="152"/>
        </w:trPr>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27B26" w14:textId="3293D9F1" w:rsidR="00F01A0C" w:rsidRPr="00690483" w:rsidRDefault="00F01A0C" w:rsidP="0074243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344DF" w14:textId="77777777" w:rsidR="00F01A0C" w:rsidRPr="00363150" w:rsidRDefault="00F01A0C" w:rsidP="0074243B">
            <w:pPr>
              <w:jc w:val="both"/>
              <w:rPr>
                <w:rFonts w:ascii="Times New Roman" w:eastAsia="Times New Roman" w:hAnsi="Times New Roman"/>
                <w:i/>
                <w:iCs/>
                <w:sz w:val="24"/>
                <w:szCs w:val="24"/>
                <w:lang w:val="uk-UA" w:eastAsia="ru-RU"/>
              </w:rPr>
            </w:pPr>
            <w:r w:rsidRPr="00363150">
              <w:rPr>
                <w:rFonts w:ascii="Times New Roman" w:eastAsia="Times New Roman" w:hAnsi="Times New Roman"/>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val="uk-UA" w:eastAsia="ru-RU"/>
              </w:rPr>
              <w:t xml:space="preserve"> </w:t>
            </w:r>
            <w:r w:rsidRPr="00F01A0C">
              <w:rPr>
                <w:rFonts w:ascii="Times New Roman" w:eastAsia="Times New Roman" w:hAnsi="Times New Roman"/>
                <w:b/>
                <w:i/>
                <w:iCs/>
                <w:color w:val="00B0F0"/>
                <w:sz w:val="24"/>
                <w:szCs w:val="24"/>
                <w:lang w:val="uk-UA" w:eastAsia="ru-RU"/>
              </w:rPr>
              <w:t>(абзац 14 пункту 44 Особливостей)</w:t>
            </w:r>
          </w:p>
          <w:p w14:paraId="5A8B41C3" w14:textId="6D2BFC84" w:rsidR="00F01A0C" w:rsidRPr="00690483" w:rsidRDefault="00F01A0C" w:rsidP="0074243B">
            <w:pPr>
              <w:spacing w:after="0" w:line="240" w:lineRule="auto"/>
              <w:jc w:val="both"/>
              <w:rPr>
                <w:rFonts w:ascii="Times New Roman" w:eastAsia="Times New Roman" w:hAnsi="Times New Roman"/>
                <w:sz w:val="24"/>
                <w:szCs w:val="24"/>
                <w:lang w:val="uk-UA" w:eastAsia="ru-RU"/>
              </w:rPr>
            </w:pPr>
          </w:p>
        </w:tc>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1A675" w14:textId="77777777" w:rsidR="00F01A0C" w:rsidRPr="00690483" w:rsidRDefault="00F01A0C" w:rsidP="0074243B">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3EBA0E8" w14:textId="77777777" w:rsidR="00F01A0C" w:rsidRPr="00690483" w:rsidRDefault="00F01A0C" w:rsidP="0074243B">
            <w:pPr>
              <w:spacing w:after="0" w:line="240" w:lineRule="auto"/>
              <w:rPr>
                <w:rFonts w:ascii="Times New Roman" w:eastAsia="Times New Roman" w:hAnsi="Times New Roman"/>
                <w:sz w:val="24"/>
                <w:szCs w:val="24"/>
                <w:lang w:val="uk-UA" w:eastAsia="ru-RU"/>
              </w:rPr>
            </w:pPr>
          </w:p>
          <w:p w14:paraId="3188CC48" w14:textId="77777777" w:rsidR="00F01A0C" w:rsidRPr="00690483" w:rsidRDefault="00F01A0C" w:rsidP="0074243B">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6811C47D" w14:textId="77777777" w:rsidR="00F01A0C" w:rsidRPr="00690483" w:rsidRDefault="00F01A0C" w:rsidP="0074243B">
            <w:pPr>
              <w:spacing w:after="0" w:line="240" w:lineRule="auto"/>
              <w:rPr>
                <w:rFonts w:ascii="Times New Roman" w:eastAsia="Times New Roman" w:hAnsi="Times New Roman"/>
                <w:sz w:val="24"/>
                <w:szCs w:val="24"/>
                <w:lang w:val="uk-UA" w:eastAsia="ru-RU"/>
              </w:rPr>
            </w:pPr>
          </w:p>
          <w:p w14:paraId="1DADB50A" w14:textId="0CABE38D" w:rsidR="00F01A0C" w:rsidRPr="00690483" w:rsidRDefault="00F01A0C" w:rsidP="0074243B">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val="uk-UA" w:eastAsia="ru-RU"/>
              </w:rPr>
              <w:t>в абзаці 14 пункті 44 Особливостей</w:t>
            </w:r>
            <w:r w:rsidRPr="00690483">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937C8AE" w14:textId="77777777" w:rsidR="00407A9B" w:rsidRDefault="00407A9B" w:rsidP="00F84E59">
      <w:pPr>
        <w:spacing w:after="0"/>
        <w:jc w:val="both"/>
        <w:rPr>
          <w:rFonts w:ascii="Times New Roman" w:hAnsi="Times New Roman"/>
          <w:sz w:val="24"/>
          <w:szCs w:val="24"/>
          <w:lang w:val="uk-UA"/>
        </w:rPr>
      </w:pPr>
    </w:p>
    <w:p w14:paraId="63FF2D6D" w14:textId="6FD9F3C5"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w:t>
      </w:r>
      <w:r w:rsidRPr="00231721">
        <w:rPr>
          <w:rFonts w:ascii="Times New Roman" w:hAnsi="Times New Roman"/>
          <w:b/>
          <w:sz w:val="24"/>
          <w:szCs w:val="24"/>
          <w:lang w:val="uk-UA"/>
        </w:rPr>
        <w:t>учасника</w:t>
      </w:r>
      <w:r>
        <w:rPr>
          <w:rFonts w:ascii="Times New Roman" w:hAnsi="Times New Roman"/>
          <w:sz w:val="24"/>
          <w:szCs w:val="24"/>
          <w:lang w:val="uk-UA"/>
        </w:rPr>
        <w:t xml:space="preserve">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Pr>
          <w:rFonts w:ascii="Times New Roman" w:hAnsi="Times New Roman"/>
          <w:sz w:val="24"/>
          <w:szCs w:val="24"/>
          <w:lang w:val="uk-UA"/>
        </w:rPr>
        <w:t>2</w:t>
      </w:r>
      <w:r>
        <w:rPr>
          <w:rFonts w:ascii="Times New Roman" w:hAnsi="Times New Roman"/>
          <w:sz w:val="24"/>
          <w:szCs w:val="24"/>
          <w:lang w:val="uk-UA"/>
        </w:rPr>
        <w:t xml:space="preserve"> підпункту </w:t>
      </w:r>
      <w:r w:rsidR="00BE6E41">
        <w:rPr>
          <w:rFonts w:ascii="Times New Roman" w:hAnsi="Times New Roman"/>
          <w:sz w:val="24"/>
          <w:szCs w:val="24"/>
          <w:lang w:val="uk-UA"/>
        </w:rPr>
        <w:t>1</w:t>
      </w:r>
      <w:r>
        <w:rPr>
          <w:rFonts w:ascii="Times New Roman" w:hAnsi="Times New Roman"/>
          <w:sz w:val="24"/>
          <w:szCs w:val="24"/>
          <w:lang w:val="uk-UA"/>
        </w:rPr>
        <w:t xml:space="preserve"> пункту 41 Особливостей, а саме: </w:t>
      </w:r>
      <w:r w:rsidR="00BE6E41">
        <w:rPr>
          <w:rFonts w:ascii="Times New Roman" w:hAnsi="Times New Roman"/>
          <w:sz w:val="24"/>
          <w:szCs w:val="24"/>
          <w:lang w:val="uk-UA"/>
        </w:rPr>
        <w:t xml:space="preserve">учасник процедури закупівлі </w:t>
      </w:r>
      <w:r w:rsidR="00BE6E41"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E6E41">
        <w:rPr>
          <w:rFonts w:ascii="Times New Roman" w:hAnsi="Times New Roman"/>
          <w:sz w:val="24"/>
          <w:szCs w:val="24"/>
          <w:lang w:val="uk-UA"/>
        </w:rPr>
        <w:t>2</w:t>
      </w:r>
      <w:r w:rsidR="00BE6E41" w:rsidRPr="00BE6E41">
        <w:rPr>
          <w:rFonts w:ascii="Times New Roman" w:hAnsi="Times New Roman"/>
          <w:sz w:val="24"/>
          <w:szCs w:val="24"/>
          <w:lang w:val="uk-UA"/>
        </w:rPr>
        <w:t xml:space="preserve"> пункту 39 цих особливостей</w:t>
      </w:r>
      <w:r w:rsidR="00BE6E41">
        <w:rPr>
          <w:rFonts w:ascii="Times New Roman" w:hAnsi="Times New Roman"/>
          <w:sz w:val="24"/>
          <w:szCs w:val="24"/>
          <w:lang w:val="uk-UA"/>
        </w:rPr>
        <w:t>.</w:t>
      </w:r>
    </w:p>
    <w:p w14:paraId="4F7E94CD" w14:textId="7F6E5C8C"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w:t>
      </w:r>
      <w:r w:rsidRPr="00231721">
        <w:rPr>
          <w:rFonts w:ascii="Times New Roman" w:hAnsi="Times New Roman"/>
          <w:b/>
          <w:sz w:val="24"/>
          <w:szCs w:val="24"/>
          <w:lang w:val="uk-UA"/>
        </w:rPr>
        <w:t>переможець</w:t>
      </w:r>
      <w:r>
        <w:rPr>
          <w:rFonts w:ascii="Times New Roman" w:hAnsi="Times New Roman"/>
          <w:sz w:val="24"/>
          <w:szCs w:val="24"/>
          <w:lang w:val="uk-UA"/>
        </w:rPr>
        <w:t xml:space="preserve"> процедури закупівлі не надав у спосіб, зазначений в тендерній документації, документи, що підтверджують відсутність підстав, </w:t>
      </w:r>
      <w:r w:rsidR="00BE6E41">
        <w:rPr>
          <w:rFonts w:ascii="Times New Roman" w:hAnsi="Times New Roman"/>
          <w:sz w:val="24"/>
          <w:szCs w:val="24"/>
          <w:lang w:val="uk-UA"/>
        </w:rPr>
        <w:t>встановлених пунктом 44 Особливостей</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Pr>
          <w:rFonts w:ascii="Times New Roman" w:hAnsi="Times New Roman"/>
          <w:sz w:val="24"/>
          <w:szCs w:val="24"/>
          <w:lang w:val="uk-UA"/>
        </w:rPr>
        <w:t xml:space="preserve">пунктом 44 Особливостей </w:t>
      </w:r>
      <w:r>
        <w:rPr>
          <w:rFonts w:ascii="Times New Roman" w:hAnsi="Times New Roman"/>
          <w:sz w:val="24"/>
          <w:szCs w:val="24"/>
          <w:lang w:val="uk-UA"/>
        </w:rPr>
        <w:t>замовник відхиляє його на підставі абзацу 3 підпункту 3 пункту 41 Особливостей, а саме:</w:t>
      </w:r>
      <w:r w:rsidR="00BE6E41">
        <w:rPr>
          <w:rFonts w:ascii="Times New Roman" w:hAnsi="Times New Roman"/>
          <w:sz w:val="24"/>
          <w:szCs w:val="24"/>
          <w:lang w:val="uk-UA"/>
        </w:rPr>
        <w:t xml:space="preserve"> </w:t>
      </w:r>
      <w:r w:rsidR="00BE6E41" w:rsidRPr="00BE6E4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A737F7F" w14:textId="461F4D05" w:rsidR="008F54BC" w:rsidRDefault="008F54BC" w:rsidP="002626D5">
      <w:pPr>
        <w:jc w:val="right"/>
        <w:rPr>
          <w:rFonts w:ascii="Times New Roman" w:hAnsi="Times New Roman"/>
          <w:b/>
          <w:bCs/>
          <w:sz w:val="24"/>
          <w:szCs w:val="24"/>
          <w:lang w:val="uk-UA"/>
        </w:rPr>
      </w:pPr>
    </w:p>
    <w:p w14:paraId="39DA9CC5" w14:textId="77777777" w:rsidR="00F74F77" w:rsidRDefault="00F74F77" w:rsidP="002626D5">
      <w:pPr>
        <w:jc w:val="right"/>
        <w:rPr>
          <w:rFonts w:ascii="Times New Roman" w:hAnsi="Times New Roman"/>
          <w:b/>
          <w:bCs/>
          <w:sz w:val="24"/>
          <w:szCs w:val="24"/>
          <w:lang w:val="uk-UA"/>
        </w:rPr>
      </w:pPr>
    </w:p>
    <w:p w14:paraId="3BEF27AB" w14:textId="47E1688F" w:rsidR="008F54BC" w:rsidRDefault="008F54BC" w:rsidP="002626D5">
      <w:pPr>
        <w:jc w:val="right"/>
        <w:rPr>
          <w:rFonts w:ascii="Times New Roman" w:hAnsi="Times New Roman"/>
          <w:b/>
          <w:bCs/>
          <w:sz w:val="24"/>
          <w:szCs w:val="24"/>
          <w:lang w:val="uk-UA"/>
        </w:rPr>
      </w:pP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0E6D18E5" w14:textId="0A60D1F3" w:rsidR="00BE6E41" w:rsidRDefault="00BE6E41" w:rsidP="002626D5">
      <w:pPr>
        <w:jc w:val="right"/>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3762C51E" w14:textId="77777777" w:rsidR="00795975" w:rsidRDefault="00795975" w:rsidP="002626D5">
      <w:pPr>
        <w:jc w:val="right"/>
        <w:rPr>
          <w:rFonts w:ascii="Times New Roman" w:hAnsi="Times New Roman"/>
          <w:b/>
          <w:bCs/>
          <w:sz w:val="24"/>
          <w:szCs w:val="24"/>
          <w:lang w:val="uk-UA"/>
        </w:rPr>
      </w:pPr>
    </w:p>
    <w:p w14:paraId="6330E012" w14:textId="77777777" w:rsidR="00795975" w:rsidRDefault="00795975" w:rsidP="002626D5">
      <w:pPr>
        <w:jc w:val="right"/>
        <w:rPr>
          <w:rFonts w:ascii="Times New Roman" w:hAnsi="Times New Roman"/>
          <w:b/>
          <w:bCs/>
          <w:sz w:val="24"/>
          <w:szCs w:val="24"/>
          <w:lang w:val="uk-UA"/>
        </w:rPr>
      </w:pPr>
    </w:p>
    <w:p w14:paraId="6510FA03" w14:textId="77777777" w:rsidR="00795975" w:rsidRDefault="00795975" w:rsidP="002626D5">
      <w:pPr>
        <w:jc w:val="right"/>
        <w:rPr>
          <w:rFonts w:ascii="Times New Roman" w:hAnsi="Times New Roman"/>
          <w:b/>
          <w:bCs/>
          <w:sz w:val="24"/>
          <w:szCs w:val="24"/>
          <w:lang w:val="uk-UA"/>
        </w:rPr>
      </w:pPr>
    </w:p>
    <w:p w14:paraId="57543F5F" w14:textId="77777777" w:rsidR="00795975" w:rsidRDefault="00795975" w:rsidP="002626D5">
      <w:pPr>
        <w:jc w:val="right"/>
        <w:rPr>
          <w:rFonts w:ascii="Times New Roman" w:hAnsi="Times New Roman"/>
          <w:b/>
          <w:bCs/>
          <w:sz w:val="24"/>
          <w:szCs w:val="24"/>
          <w:lang w:val="uk-UA"/>
        </w:rPr>
      </w:pPr>
    </w:p>
    <w:p w14:paraId="56100A22" w14:textId="77777777" w:rsidR="00795975" w:rsidRDefault="00795975" w:rsidP="002626D5">
      <w:pPr>
        <w:jc w:val="right"/>
        <w:rPr>
          <w:rFonts w:ascii="Times New Roman" w:hAnsi="Times New Roman"/>
          <w:b/>
          <w:bCs/>
          <w:sz w:val="24"/>
          <w:szCs w:val="24"/>
          <w:lang w:val="uk-UA"/>
        </w:rPr>
      </w:pPr>
    </w:p>
    <w:p w14:paraId="4061A666" w14:textId="77777777" w:rsidR="00795975" w:rsidRDefault="00795975" w:rsidP="002626D5">
      <w:pPr>
        <w:jc w:val="right"/>
        <w:rPr>
          <w:rFonts w:ascii="Times New Roman" w:hAnsi="Times New Roman"/>
          <w:b/>
          <w:bCs/>
          <w:sz w:val="24"/>
          <w:szCs w:val="24"/>
          <w:lang w:val="uk-UA"/>
        </w:rPr>
      </w:pPr>
    </w:p>
    <w:p w14:paraId="7D396E0B" w14:textId="77777777" w:rsidR="00795975" w:rsidRDefault="00795975" w:rsidP="002626D5">
      <w:pPr>
        <w:jc w:val="right"/>
        <w:rPr>
          <w:rFonts w:ascii="Times New Roman" w:hAnsi="Times New Roman"/>
          <w:b/>
          <w:bCs/>
          <w:sz w:val="24"/>
          <w:szCs w:val="24"/>
          <w:lang w:val="uk-UA"/>
        </w:rPr>
      </w:pPr>
    </w:p>
    <w:p w14:paraId="1F3F97C8" w14:textId="77777777" w:rsidR="00795975" w:rsidRDefault="00795975" w:rsidP="002626D5">
      <w:pPr>
        <w:jc w:val="right"/>
        <w:rPr>
          <w:rFonts w:ascii="Times New Roman" w:hAnsi="Times New Roman"/>
          <w:b/>
          <w:bCs/>
          <w:sz w:val="24"/>
          <w:szCs w:val="24"/>
          <w:lang w:val="uk-UA"/>
        </w:rPr>
      </w:pPr>
    </w:p>
    <w:p w14:paraId="65AE89D4" w14:textId="77777777" w:rsidR="00795975" w:rsidRDefault="00795975" w:rsidP="002626D5">
      <w:pPr>
        <w:jc w:val="right"/>
        <w:rPr>
          <w:rFonts w:ascii="Times New Roman" w:hAnsi="Times New Roman"/>
          <w:b/>
          <w:bCs/>
          <w:sz w:val="24"/>
          <w:szCs w:val="24"/>
          <w:lang w:val="uk-UA"/>
        </w:rPr>
      </w:pPr>
    </w:p>
    <w:p w14:paraId="24CCC9AB" w14:textId="77777777" w:rsidR="00795975" w:rsidRDefault="00795975" w:rsidP="004C4A6A">
      <w:pPr>
        <w:rPr>
          <w:rFonts w:ascii="Times New Roman" w:hAnsi="Times New Roman"/>
          <w:b/>
          <w:bCs/>
          <w:sz w:val="24"/>
          <w:szCs w:val="24"/>
          <w:lang w:val="uk-UA"/>
        </w:rPr>
      </w:pPr>
    </w:p>
    <w:p w14:paraId="2530D04C" w14:textId="77777777" w:rsidR="004C4A6A" w:rsidRDefault="004C4A6A" w:rsidP="004C4A6A">
      <w:pPr>
        <w:rPr>
          <w:rFonts w:ascii="Times New Roman" w:hAnsi="Times New Roman"/>
          <w:b/>
          <w:bCs/>
          <w:sz w:val="24"/>
          <w:szCs w:val="24"/>
          <w:lang w:val="uk-UA"/>
        </w:rPr>
      </w:pPr>
    </w:p>
    <w:p w14:paraId="02511B3E" w14:textId="77777777" w:rsidR="004C4A6A" w:rsidRDefault="004C4A6A" w:rsidP="004C4A6A">
      <w:pPr>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152A8E0C" w14:textId="483A5189" w:rsidR="004C4A6A" w:rsidRPr="004C4A6A" w:rsidRDefault="004C4A6A" w:rsidP="004C4A6A">
      <w:pPr>
        <w:pStyle w:val="2"/>
      </w:pPr>
      <w:r w:rsidRPr="004C4A6A">
        <w:t>Додаток № 3 до тендерної документації</w:t>
      </w:r>
    </w:p>
    <w:p w14:paraId="1C9814B7" w14:textId="77777777" w:rsidR="004C4A6A" w:rsidRPr="004C4A6A" w:rsidRDefault="004C4A6A" w:rsidP="004C4A6A">
      <w:pPr>
        <w:contextualSpacing/>
        <w:jc w:val="center"/>
        <w:rPr>
          <w:rFonts w:ascii="Times New Roman" w:hAnsi="Times New Roman"/>
          <w:b/>
          <w:bCs/>
          <w:i/>
          <w:iCs/>
          <w:sz w:val="16"/>
          <w:szCs w:val="20"/>
          <w:lang w:val="uk-UA"/>
        </w:rPr>
      </w:pPr>
      <w:r w:rsidRPr="004C4A6A">
        <w:rPr>
          <w:rFonts w:ascii="Times New Roman" w:hAnsi="Times New Roman"/>
          <w:b/>
          <w:bCs/>
          <w:sz w:val="20"/>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4C4A6A">
        <w:rPr>
          <w:rFonts w:ascii="Times New Roman" w:hAnsi="Times New Roman"/>
          <w:b/>
          <w:bCs/>
          <w:i/>
          <w:iCs/>
          <w:sz w:val="16"/>
          <w:szCs w:val="20"/>
          <w:lang w:val="uk-UA"/>
        </w:rPr>
        <w:t xml:space="preserve"> </w:t>
      </w:r>
    </w:p>
    <w:p w14:paraId="115F665B" w14:textId="77777777" w:rsidR="004C4A6A" w:rsidRPr="004C4A6A" w:rsidRDefault="004C4A6A" w:rsidP="004C4A6A">
      <w:pPr>
        <w:contextualSpacing/>
        <w:jc w:val="center"/>
        <w:rPr>
          <w:rFonts w:ascii="Times New Roman" w:hAnsi="Times New Roman"/>
          <w:b/>
          <w:bCs/>
          <w:i/>
          <w:iCs/>
          <w:sz w:val="16"/>
          <w:szCs w:val="20"/>
          <w:lang w:val="uk-UA"/>
        </w:rPr>
      </w:pPr>
    </w:p>
    <w:p w14:paraId="13E67B8A" w14:textId="77777777" w:rsidR="004C4A6A" w:rsidRPr="004C4A6A" w:rsidRDefault="004C4A6A" w:rsidP="004C4A6A">
      <w:pPr>
        <w:contextualSpacing/>
        <w:jc w:val="center"/>
        <w:rPr>
          <w:rFonts w:ascii="Times New Roman" w:hAnsi="Times New Roman"/>
          <w:b/>
          <w:bCs/>
          <w:iCs/>
          <w:sz w:val="18"/>
          <w:szCs w:val="20"/>
          <w:lang w:val="uk-UA"/>
        </w:rPr>
      </w:pPr>
      <w:r w:rsidRPr="004C4A6A">
        <w:rPr>
          <w:rFonts w:ascii="Times New Roman" w:hAnsi="Times New Roman"/>
          <w:b/>
          <w:bCs/>
          <w:iCs/>
          <w:sz w:val="18"/>
          <w:szCs w:val="20"/>
          <w:lang w:val="uk-UA"/>
        </w:rPr>
        <w:t>Предмет закупівлі:</w:t>
      </w:r>
      <w:r w:rsidRPr="004C4A6A">
        <w:rPr>
          <w:rFonts w:ascii="Times New Roman" w:eastAsia="Times New Roman" w:hAnsi="Times New Roman"/>
          <w:b/>
          <w:bCs/>
          <w:color w:val="000000"/>
          <w:kern w:val="3"/>
          <w:sz w:val="28"/>
          <w:szCs w:val="28"/>
          <w:lang w:val="uk-UA" w:eastAsia="zh-CN" w:bidi="hi-IN"/>
        </w:rPr>
        <w:t xml:space="preserve">   </w:t>
      </w:r>
    </w:p>
    <w:p w14:paraId="0C1E25BE" w14:textId="77777777" w:rsidR="004C4A6A" w:rsidRPr="004C4A6A" w:rsidRDefault="004C4A6A" w:rsidP="004C4A6A">
      <w:pPr>
        <w:contextualSpacing/>
        <w:jc w:val="center"/>
        <w:rPr>
          <w:rFonts w:ascii="Times New Roman" w:hAnsi="Times New Roman"/>
          <w:b/>
          <w:bCs/>
          <w:iCs/>
          <w:sz w:val="18"/>
          <w:szCs w:val="20"/>
          <w:lang w:val="uk-UA"/>
        </w:rPr>
      </w:pPr>
      <w:r w:rsidRPr="004C4A6A">
        <w:rPr>
          <w:rFonts w:ascii="Times New Roman" w:hAnsi="Times New Roman"/>
          <w:b/>
          <w:bCs/>
          <w:iCs/>
          <w:sz w:val="18"/>
          <w:szCs w:val="20"/>
          <w:lang w:val="uk-UA"/>
        </w:rPr>
        <w:t xml:space="preserve">Дизельне паливо </w:t>
      </w:r>
      <w:r w:rsidRPr="004C4A6A">
        <w:rPr>
          <w:sz w:val="18"/>
        </w:rPr>
        <w:t xml:space="preserve"> </w:t>
      </w:r>
    </w:p>
    <w:p w14:paraId="7B9A9DDF" w14:textId="77777777" w:rsidR="004C4A6A" w:rsidRPr="004C4A6A" w:rsidRDefault="004C4A6A" w:rsidP="004C4A6A">
      <w:pPr>
        <w:contextualSpacing/>
        <w:jc w:val="center"/>
        <w:rPr>
          <w:rFonts w:ascii="Times New Roman" w:hAnsi="Times New Roman"/>
          <w:b/>
          <w:bCs/>
          <w:iCs/>
          <w:sz w:val="18"/>
          <w:szCs w:val="20"/>
          <w:lang w:val="uk-UA"/>
        </w:rPr>
      </w:pPr>
      <w:r w:rsidRPr="004C4A6A">
        <w:rPr>
          <w:rFonts w:ascii="Times New Roman" w:hAnsi="Times New Roman"/>
          <w:b/>
          <w:bCs/>
          <w:iCs/>
          <w:sz w:val="18"/>
          <w:szCs w:val="20"/>
          <w:lang w:val="uk-UA"/>
        </w:rPr>
        <w:t>ДК 021:2015 -   09130000-9 - Нафта і дистиляти</w:t>
      </w:r>
    </w:p>
    <w:p w14:paraId="75A76886" w14:textId="77777777" w:rsidR="004C4A6A" w:rsidRPr="004C4A6A" w:rsidRDefault="004C4A6A" w:rsidP="004C4A6A">
      <w:pPr>
        <w:contextualSpacing/>
        <w:jc w:val="center"/>
        <w:rPr>
          <w:rFonts w:ascii="Times New Roman" w:hAnsi="Times New Roman"/>
          <w:b/>
          <w:bCs/>
          <w:i/>
          <w:iCs/>
          <w:sz w:val="20"/>
          <w:szCs w:val="20"/>
          <w:lang w:val="uk-UA"/>
        </w:rPr>
      </w:pPr>
    </w:p>
    <w:tbl>
      <w:tblPr>
        <w:tblW w:w="10456"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2797"/>
        <w:gridCol w:w="1057"/>
        <w:gridCol w:w="1276"/>
        <w:gridCol w:w="4394"/>
      </w:tblGrid>
      <w:tr w:rsidR="004C4A6A" w:rsidRPr="004C4A6A" w14:paraId="171BE795" w14:textId="77777777" w:rsidTr="004C4A6A">
        <w:trPr>
          <w:trHeight w:val="536"/>
        </w:trPr>
        <w:tc>
          <w:tcPr>
            <w:tcW w:w="932" w:type="dxa"/>
            <w:tcBorders>
              <w:top w:val="single" w:sz="4" w:space="0" w:color="auto"/>
              <w:left w:val="single" w:sz="4" w:space="0" w:color="auto"/>
              <w:bottom w:val="single" w:sz="4" w:space="0" w:color="auto"/>
              <w:right w:val="single" w:sz="4" w:space="0" w:color="auto"/>
            </w:tcBorders>
            <w:hideMark/>
          </w:tcPr>
          <w:p w14:paraId="3261C7E7" w14:textId="77777777" w:rsidR="004C4A6A" w:rsidRPr="004C4A6A" w:rsidRDefault="004C4A6A" w:rsidP="004C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szCs w:val="24"/>
                <w:lang w:val="uk-UA" w:eastAsia="uk-UA"/>
              </w:rPr>
            </w:pPr>
            <w:r w:rsidRPr="004C4A6A">
              <w:rPr>
                <w:rFonts w:ascii="Times New Roman" w:hAnsi="Times New Roman"/>
                <w:b/>
                <w:sz w:val="20"/>
                <w:szCs w:val="24"/>
                <w:lang w:val="uk-UA" w:eastAsia="uk-UA"/>
              </w:rPr>
              <w:t xml:space="preserve">     №</w:t>
            </w:r>
          </w:p>
        </w:tc>
        <w:tc>
          <w:tcPr>
            <w:tcW w:w="2797" w:type="dxa"/>
            <w:tcBorders>
              <w:top w:val="single" w:sz="4" w:space="0" w:color="auto"/>
              <w:left w:val="single" w:sz="4" w:space="0" w:color="auto"/>
              <w:bottom w:val="single" w:sz="4" w:space="0" w:color="auto"/>
              <w:right w:val="single" w:sz="4" w:space="0" w:color="auto"/>
            </w:tcBorders>
            <w:hideMark/>
          </w:tcPr>
          <w:p w14:paraId="6C3EC00F" w14:textId="77777777" w:rsidR="004C4A6A" w:rsidRPr="004C4A6A" w:rsidRDefault="004C4A6A" w:rsidP="004C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rPr>
                <w:rFonts w:ascii="Times New Roman" w:hAnsi="Times New Roman"/>
                <w:b/>
                <w:sz w:val="20"/>
                <w:szCs w:val="24"/>
                <w:lang w:val="uk-UA" w:eastAsia="uk-UA"/>
              </w:rPr>
            </w:pPr>
            <w:r w:rsidRPr="004C4A6A">
              <w:rPr>
                <w:rFonts w:ascii="Times New Roman" w:hAnsi="Times New Roman"/>
                <w:b/>
                <w:sz w:val="20"/>
                <w:lang w:val="uk-UA" w:eastAsia="uk-UA"/>
              </w:rPr>
              <w:t>Найменування</w:t>
            </w:r>
          </w:p>
        </w:tc>
        <w:tc>
          <w:tcPr>
            <w:tcW w:w="1057" w:type="dxa"/>
            <w:tcBorders>
              <w:top w:val="single" w:sz="4" w:space="0" w:color="auto"/>
              <w:left w:val="single" w:sz="4" w:space="0" w:color="auto"/>
              <w:bottom w:val="single" w:sz="4" w:space="0" w:color="auto"/>
              <w:right w:val="single" w:sz="4" w:space="0" w:color="auto"/>
            </w:tcBorders>
            <w:hideMark/>
          </w:tcPr>
          <w:p w14:paraId="3E5AE2CE" w14:textId="77777777" w:rsidR="004C4A6A" w:rsidRPr="004C4A6A" w:rsidRDefault="004C4A6A" w:rsidP="004C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rPr>
                <w:rFonts w:ascii="Times New Roman" w:hAnsi="Times New Roman"/>
                <w:b/>
                <w:sz w:val="20"/>
                <w:szCs w:val="24"/>
                <w:lang w:val="uk-UA" w:eastAsia="uk-UA"/>
              </w:rPr>
            </w:pPr>
            <w:r w:rsidRPr="004C4A6A">
              <w:rPr>
                <w:rFonts w:ascii="Times New Roman" w:hAnsi="Times New Roman"/>
                <w:b/>
                <w:sz w:val="20"/>
                <w:lang w:val="uk-UA" w:eastAsia="uk-UA"/>
              </w:rPr>
              <w:t>Од.вим.</w:t>
            </w:r>
          </w:p>
        </w:tc>
        <w:tc>
          <w:tcPr>
            <w:tcW w:w="1276" w:type="dxa"/>
            <w:tcBorders>
              <w:top w:val="single" w:sz="4" w:space="0" w:color="auto"/>
              <w:left w:val="single" w:sz="4" w:space="0" w:color="auto"/>
              <w:bottom w:val="single" w:sz="4" w:space="0" w:color="auto"/>
              <w:right w:val="single" w:sz="4" w:space="0" w:color="auto"/>
            </w:tcBorders>
            <w:hideMark/>
          </w:tcPr>
          <w:p w14:paraId="3FBBCD48" w14:textId="77777777" w:rsidR="004C4A6A" w:rsidRPr="004C4A6A" w:rsidRDefault="004C4A6A" w:rsidP="004C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4"/>
                <w:lang w:val="uk-UA" w:eastAsia="uk-UA"/>
              </w:rPr>
            </w:pPr>
            <w:r w:rsidRPr="004C4A6A">
              <w:rPr>
                <w:rFonts w:ascii="Times New Roman" w:hAnsi="Times New Roman"/>
                <w:b/>
                <w:sz w:val="20"/>
                <w:lang w:val="uk-UA" w:eastAsia="uk-UA"/>
              </w:rPr>
              <w:t>Кількість, всього</w:t>
            </w:r>
          </w:p>
        </w:tc>
        <w:tc>
          <w:tcPr>
            <w:tcW w:w="4394" w:type="dxa"/>
            <w:tcBorders>
              <w:top w:val="single" w:sz="4" w:space="0" w:color="auto"/>
              <w:left w:val="single" w:sz="4" w:space="0" w:color="auto"/>
              <w:bottom w:val="single" w:sz="4" w:space="0" w:color="auto"/>
              <w:right w:val="single" w:sz="4" w:space="0" w:color="auto"/>
            </w:tcBorders>
          </w:tcPr>
          <w:p w14:paraId="22BF11D5" w14:textId="77777777" w:rsidR="004C4A6A" w:rsidRPr="004C4A6A" w:rsidRDefault="004C4A6A" w:rsidP="004C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rPr>
                <w:rFonts w:ascii="Times New Roman" w:hAnsi="Times New Roman"/>
                <w:b/>
                <w:sz w:val="20"/>
                <w:szCs w:val="24"/>
                <w:lang w:val="uk-UA" w:eastAsia="uk-UA"/>
              </w:rPr>
            </w:pPr>
            <w:r w:rsidRPr="004C4A6A">
              <w:rPr>
                <w:rFonts w:ascii="Times New Roman" w:hAnsi="Times New Roman"/>
                <w:b/>
                <w:sz w:val="20"/>
                <w:szCs w:val="24"/>
                <w:lang w:val="uk-UA" w:eastAsia="uk-UA"/>
              </w:rPr>
              <w:t>Відповідність ДСТУ</w:t>
            </w:r>
          </w:p>
        </w:tc>
      </w:tr>
      <w:tr w:rsidR="004C4A6A" w:rsidRPr="004C4A6A" w14:paraId="53F099C8" w14:textId="77777777" w:rsidTr="004C4A6A">
        <w:trPr>
          <w:trHeight w:val="611"/>
        </w:trPr>
        <w:tc>
          <w:tcPr>
            <w:tcW w:w="932" w:type="dxa"/>
            <w:tcBorders>
              <w:top w:val="single" w:sz="4" w:space="0" w:color="auto"/>
              <w:left w:val="single" w:sz="4" w:space="0" w:color="auto"/>
              <w:bottom w:val="single" w:sz="4" w:space="0" w:color="auto"/>
              <w:right w:val="single" w:sz="4" w:space="0" w:color="auto"/>
            </w:tcBorders>
          </w:tcPr>
          <w:p w14:paraId="248FF262" w14:textId="77777777" w:rsidR="004C4A6A" w:rsidRPr="004C4A6A" w:rsidRDefault="004C4A6A" w:rsidP="004C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rPr>
                <w:rFonts w:ascii="Times New Roman" w:hAnsi="Times New Roman"/>
                <w:b/>
                <w:sz w:val="20"/>
                <w:lang w:val="uk-UA" w:eastAsia="uk-UA"/>
              </w:rPr>
            </w:pPr>
            <w:r w:rsidRPr="004C4A6A">
              <w:rPr>
                <w:rFonts w:ascii="Times New Roman" w:hAnsi="Times New Roman"/>
                <w:b/>
                <w:sz w:val="20"/>
                <w:lang w:val="uk-UA" w:eastAsia="uk-UA"/>
              </w:rPr>
              <w:t>1</w:t>
            </w:r>
          </w:p>
        </w:tc>
        <w:tc>
          <w:tcPr>
            <w:tcW w:w="2797" w:type="dxa"/>
            <w:tcBorders>
              <w:top w:val="single" w:sz="4" w:space="0" w:color="auto"/>
              <w:left w:val="single" w:sz="4" w:space="0" w:color="auto"/>
              <w:bottom w:val="single" w:sz="4" w:space="0" w:color="auto"/>
              <w:right w:val="single" w:sz="4" w:space="0" w:color="auto"/>
            </w:tcBorders>
          </w:tcPr>
          <w:p w14:paraId="4152565E" w14:textId="50FC3302" w:rsidR="004C4A6A" w:rsidRPr="004C4A6A" w:rsidRDefault="00A64B03" w:rsidP="004C4A6A">
            <w:pPr>
              <w:spacing w:before="100" w:beforeAutospacing="1" w:after="119" w:line="276" w:lineRule="auto"/>
              <w:rPr>
                <w:rFonts w:ascii="Times New Roman" w:hAnsi="Times New Roman"/>
                <w:b/>
                <w:bCs/>
                <w:sz w:val="20"/>
                <w:szCs w:val="24"/>
                <w:lang w:val="uk-UA"/>
              </w:rPr>
            </w:pPr>
            <w:r>
              <w:rPr>
                <w:rFonts w:ascii="Times New Roman" w:hAnsi="Times New Roman"/>
                <w:b/>
                <w:bCs/>
                <w:sz w:val="20"/>
                <w:lang w:val="uk-UA"/>
              </w:rPr>
              <w:t>Бензин А95</w:t>
            </w:r>
          </w:p>
        </w:tc>
        <w:tc>
          <w:tcPr>
            <w:tcW w:w="1057" w:type="dxa"/>
            <w:tcBorders>
              <w:top w:val="single" w:sz="4" w:space="0" w:color="auto"/>
              <w:left w:val="single" w:sz="4" w:space="0" w:color="auto"/>
              <w:bottom w:val="single" w:sz="4" w:space="0" w:color="auto"/>
              <w:right w:val="single" w:sz="4" w:space="0" w:color="auto"/>
            </w:tcBorders>
          </w:tcPr>
          <w:p w14:paraId="0EC839E8" w14:textId="77777777" w:rsidR="004C4A6A" w:rsidRPr="004C4A6A" w:rsidRDefault="004C4A6A" w:rsidP="004C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b/>
                <w:sz w:val="20"/>
                <w:lang w:val="uk-UA" w:eastAsia="uk-UA"/>
              </w:rPr>
            </w:pPr>
            <w:r w:rsidRPr="004C4A6A">
              <w:rPr>
                <w:rFonts w:ascii="Times New Roman" w:hAnsi="Times New Roman"/>
                <w:b/>
                <w:sz w:val="20"/>
                <w:lang w:val="uk-UA" w:eastAsia="uk-UA"/>
              </w:rPr>
              <w:t xml:space="preserve">літр </w:t>
            </w:r>
          </w:p>
        </w:tc>
        <w:tc>
          <w:tcPr>
            <w:tcW w:w="1276" w:type="dxa"/>
            <w:tcBorders>
              <w:top w:val="single" w:sz="4" w:space="0" w:color="auto"/>
              <w:left w:val="single" w:sz="4" w:space="0" w:color="auto"/>
              <w:bottom w:val="single" w:sz="4" w:space="0" w:color="auto"/>
              <w:right w:val="single" w:sz="4" w:space="0" w:color="auto"/>
            </w:tcBorders>
          </w:tcPr>
          <w:p w14:paraId="32622005" w14:textId="478D066A" w:rsidR="004C4A6A" w:rsidRPr="004C4A6A" w:rsidRDefault="00A74F15" w:rsidP="004C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b/>
                <w:sz w:val="20"/>
                <w:lang w:val="uk-UA" w:eastAsia="uk-UA"/>
              </w:rPr>
            </w:pPr>
            <w:r>
              <w:rPr>
                <w:rFonts w:ascii="Times New Roman" w:hAnsi="Times New Roman"/>
                <w:b/>
                <w:sz w:val="20"/>
                <w:lang w:val="uk-UA" w:eastAsia="uk-UA"/>
              </w:rPr>
              <w:t>300</w:t>
            </w:r>
          </w:p>
        </w:tc>
        <w:tc>
          <w:tcPr>
            <w:tcW w:w="4394" w:type="dxa"/>
            <w:tcBorders>
              <w:top w:val="single" w:sz="4" w:space="0" w:color="auto"/>
              <w:left w:val="single" w:sz="4" w:space="0" w:color="auto"/>
              <w:bottom w:val="single" w:sz="4" w:space="0" w:color="auto"/>
              <w:right w:val="single" w:sz="4" w:space="0" w:color="auto"/>
            </w:tcBorders>
          </w:tcPr>
          <w:p w14:paraId="79733621" w14:textId="3CE7D18B" w:rsidR="004C4A6A" w:rsidRPr="00A64B03" w:rsidRDefault="00A64B03" w:rsidP="00A64B03">
            <w:pPr>
              <w:pStyle w:val="ab"/>
              <w:spacing w:after="0"/>
              <w:rPr>
                <w:rFonts w:ascii="Times New Roman" w:hAnsi="Times New Roman"/>
                <w:szCs w:val="22"/>
              </w:rPr>
            </w:pPr>
            <w:r w:rsidRPr="00A64B03">
              <w:rPr>
                <w:rFonts w:ascii="Times New Roman" w:hAnsi="Times New Roman"/>
                <w:szCs w:val="22"/>
              </w:rPr>
              <w:t>За своїми характеристиками і показниками повинен відповідати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Бензин має бути виготовлений на нафтовій основі, без додавання етанолу.</w:t>
            </w:r>
          </w:p>
        </w:tc>
      </w:tr>
    </w:tbl>
    <w:p w14:paraId="2357D867" w14:textId="77777777" w:rsidR="004C4A6A" w:rsidRPr="004C4A6A" w:rsidRDefault="004C4A6A" w:rsidP="004C4A6A">
      <w:pPr>
        <w:autoSpaceDN w:val="0"/>
        <w:spacing w:after="200" w:line="276" w:lineRule="auto"/>
        <w:jc w:val="both"/>
        <w:rPr>
          <w:rFonts w:ascii="Times New Roman" w:hAnsi="Times New Roman"/>
          <w:lang w:val="uk-UA"/>
        </w:rPr>
      </w:pPr>
    </w:p>
    <w:p w14:paraId="6905B9C2" w14:textId="235F3519" w:rsidR="004C4A6A" w:rsidRPr="004C4A6A" w:rsidRDefault="004C4A6A" w:rsidP="004C4A6A">
      <w:pPr>
        <w:numPr>
          <w:ilvl w:val="0"/>
          <w:numId w:val="16"/>
        </w:numPr>
        <w:autoSpaceDN w:val="0"/>
        <w:spacing w:after="200" w:line="276" w:lineRule="auto"/>
        <w:jc w:val="both"/>
        <w:rPr>
          <w:rFonts w:ascii="Times New Roman" w:hAnsi="Times New Roman"/>
          <w:sz w:val="20"/>
          <w:lang w:val="uk-UA"/>
        </w:rPr>
      </w:pPr>
      <w:r w:rsidRPr="004C4A6A">
        <w:rPr>
          <w:rFonts w:ascii="Times New Roman" w:hAnsi="Times New Roman"/>
          <w:sz w:val="20"/>
          <w:lang w:val="uk-UA"/>
        </w:rPr>
        <w:t xml:space="preserve">Якість товару повинна відповідати діючим на території України ДСТУ або ТУ підприємства-виробника та підтверджуватись паспортом якості. </w:t>
      </w:r>
    </w:p>
    <w:p w14:paraId="1BB443C9" w14:textId="77777777" w:rsidR="004C4A6A" w:rsidRPr="004C4A6A" w:rsidRDefault="004C4A6A" w:rsidP="004C4A6A">
      <w:pPr>
        <w:numPr>
          <w:ilvl w:val="0"/>
          <w:numId w:val="16"/>
        </w:numPr>
        <w:contextualSpacing/>
        <w:rPr>
          <w:rFonts w:ascii="Times New Roman" w:hAnsi="Times New Roman"/>
          <w:sz w:val="20"/>
          <w:lang w:val="uk-UA"/>
        </w:rPr>
      </w:pPr>
      <w:r w:rsidRPr="004C4A6A">
        <w:rPr>
          <w:rFonts w:ascii="Times New Roman" w:hAnsi="Times New Roman"/>
          <w:sz w:val="20"/>
          <w:lang w:val="uk-UA"/>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 та копії сертифікатів відповідності та паспортів якості із визначенням технічних та якісних характеристик на кожне найменування товару, що пропонується згідно пропозиції Учасника.</w:t>
      </w:r>
      <w:r w:rsidRPr="004C4A6A">
        <w:rPr>
          <w:sz w:val="20"/>
          <w:lang w:val="uk-UA"/>
        </w:rPr>
        <w:t xml:space="preserve"> </w:t>
      </w:r>
    </w:p>
    <w:p w14:paraId="6D99369B" w14:textId="77777777" w:rsidR="004C4A6A" w:rsidRPr="004C4A6A" w:rsidRDefault="004C4A6A" w:rsidP="004C4A6A">
      <w:pPr>
        <w:ind w:left="720"/>
        <w:contextualSpacing/>
        <w:rPr>
          <w:rFonts w:ascii="Times New Roman" w:hAnsi="Times New Roman"/>
          <w:sz w:val="20"/>
          <w:lang w:val="uk-UA"/>
        </w:rPr>
      </w:pPr>
    </w:p>
    <w:p w14:paraId="29D0C82E" w14:textId="5974C38D" w:rsidR="004C4A6A" w:rsidRPr="004C4A6A" w:rsidRDefault="004C4A6A" w:rsidP="004C4A6A">
      <w:pPr>
        <w:numPr>
          <w:ilvl w:val="0"/>
          <w:numId w:val="16"/>
        </w:numPr>
        <w:tabs>
          <w:tab w:val="center" w:pos="4677"/>
        </w:tabs>
        <w:autoSpaceDN w:val="0"/>
        <w:spacing w:after="200" w:line="276" w:lineRule="auto"/>
        <w:jc w:val="both"/>
        <w:rPr>
          <w:rFonts w:ascii="Times New Roman" w:hAnsi="Times New Roman"/>
          <w:sz w:val="20"/>
          <w:lang w:val="uk-UA"/>
        </w:rPr>
      </w:pPr>
      <w:r w:rsidRPr="004C4A6A">
        <w:rPr>
          <w:rFonts w:ascii="Times New Roman" w:hAnsi="Times New Roman"/>
          <w:sz w:val="20"/>
          <w:lang w:val="uk-UA"/>
        </w:rPr>
        <w:t xml:space="preserve">Документ (документи), що підтверджує (підтверджують) якість товару, що пропонується учасником для постачання за договором про закупівлю: </w:t>
      </w:r>
      <w:r w:rsidR="00A64B03">
        <w:rPr>
          <w:rFonts w:ascii="Times New Roman" w:hAnsi="Times New Roman"/>
          <w:sz w:val="20"/>
          <w:lang w:val="uk-UA"/>
        </w:rPr>
        <w:t xml:space="preserve">Бензин А95 </w:t>
      </w:r>
      <w:r w:rsidRPr="004C4A6A">
        <w:rPr>
          <w:rFonts w:ascii="Times New Roman" w:hAnsi="Times New Roman"/>
          <w:sz w:val="20"/>
          <w:lang w:val="uk-UA"/>
        </w:rPr>
        <w:t>, згідно з умовами тендерної документації:</w:t>
      </w:r>
    </w:p>
    <w:p w14:paraId="499C4788" w14:textId="77777777" w:rsidR="004C4A6A" w:rsidRPr="004C4A6A" w:rsidRDefault="004C4A6A" w:rsidP="004C4A6A">
      <w:pPr>
        <w:tabs>
          <w:tab w:val="center" w:pos="4677"/>
        </w:tabs>
        <w:autoSpaceDN w:val="0"/>
        <w:spacing w:after="200" w:line="276" w:lineRule="auto"/>
        <w:ind w:left="360"/>
        <w:jc w:val="both"/>
        <w:rPr>
          <w:rFonts w:ascii="Times New Roman" w:hAnsi="Times New Roman"/>
          <w:sz w:val="20"/>
          <w:lang w:val="uk-UA"/>
        </w:rPr>
      </w:pPr>
      <w:r w:rsidRPr="004C4A6A">
        <w:rPr>
          <w:rFonts w:ascii="Times New Roman" w:hAnsi="Times New Roman"/>
          <w:sz w:val="20"/>
          <w:lang w:val="uk-UA"/>
        </w:rPr>
        <w:t>- копію (копії) декларації (декларацій) про відповідність,</w:t>
      </w:r>
    </w:p>
    <w:p w14:paraId="0B70F670" w14:textId="77777777" w:rsidR="004C4A6A" w:rsidRPr="004C4A6A" w:rsidRDefault="004C4A6A" w:rsidP="004C4A6A">
      <w:pPr>
        <w:tabs>
          <w:tab w:val="center" w:pos="4677"/>
        </w:tabs>
        <w:autoSpaceDN w:val="0"/>
        <w:spacing w:after="200" w:line="276" w:lineRule="auto"/>
        <w:ind w:left="360"/>
        <w:jc w:val="both"/>
        <w:rPr>
          <w:rFonts w:ascii="Times New Roman" w:hAnsi="Times New Roman"/>
          <w:sz w:val="20"/>
          <w:lang w:val="uk-UA"/>
        </w:rPr>
      </w:pPr>
      <w:r w:rsidRPr="004C4A6A">
        <w:rPr>
          <w:rFonts w:ascii="Times New Roman" w:hAnsi="Times New Roman"/>
          <w:sz w:val="20"/>
          <w:lang w:val="uk-UA"/>
        </w:rPr>
        <w:t>- оригінал чи копію сертифікату (сертифікатів) відповідності (у разі наявності), що є дійсним (дійсними) на дату кінцевого строку подання пропозицій,</w:t>
      </w:r>
    </w:p>
    <w:p w14:paraId="07AAEBDA" w14:textId="77777777" w:rsidR="004C4A6A" w:rsidRPr="004C4A6A" w:rsidRDefault="004C4A6A" w:rsidP="004C4A6A">
      <w:pPr>
        <w:tabs>
          <w:tab w:val="center" w:pos="4677"/>
        </w:tabs>
        <w:autoSpaceDN w:val="0"/>
        <w:spacing w:after="200" w:line="276" w:lineRule="auto"/>
        <w:ind w:left="360"/>
        <w:jc w:val="both"/>
        <w:rPr>
          <w:rFonts w:ascii="Times New Roman" w:hAnsi="Times New Roman"/>
          <w:sz w:val="20"/>
          <w:lang w:val="uk-UA"/>
        </w:rPr>
      </w:pPr>
      <w:r w:rsidRPr="004C4A6A">
        <w:rPr>
          <w:rFonts w:ascii="Times New Roman" w:hAnsi="Times New Roman"/>
          <w:sz w:val="20"/>
          <w:lang w:val="uk-UA"/>
        </w:rPr>
        <w:t xml:space="preserve">- зразок (зразки) копії паспорта якості на партію товару, що буде постачатися за договором про закупівлю, із зазначенням результатів випробувань, які підтверджують відповідність вимогам Технічного регламенту, ДСТУ </w:t>
      </w:r>
    </w:p>
    <w:p w14:paraId="4326B069" w14:textId="77777777" w:rsidR="004C4A6A" w:rsidRPr="004C4A6A" w:rsidRDefault="004C4A6A" w:rsidP="004C4A6A">
      <w:pPr>
        <w:tabs>
          <w:tab w:val="center" w:pos="4677"/>
        </w:tabs>
        <w:autoSpaceDN w:val="0"/>
        <w:spacing w:after="200" w:line="276" w:lineRule="auto"/>
        <w:ind w:left="360"/>
        <w:jc w:val="both"/>
        <w:rPr>
          <w:rFonts w:ascii="Times New Roman" w:hAnsi="Times New Roman"/>
          <w:sz w:val="20"/>
          <w:highlight w:val="yellow"/>
          <w:lang w:val="uk-UA"/>
        </w:rPr>
      </w:pPr>
      <w:r w:rsidRPr="004C4A6A">
        <w:rPr>
          <w:rFonts w:ascii="Times New Roman" w:hAnsi="Times New Roman"/>
          <w:sz w:val="20"/>
          <w:lang w:val="uk-UA"/>
        </w:rPr>
        <w:t>4 Учасник    повинен   забезпечити    доставку Товару щоденно, цілодобово по довірчим документам</w:t>
      </w:r>
    </w:p>
    <w:p w14:paraId="3E4A780C" w14:textId="0CFB87B4" w:rsidR="004C4A6A" w:rsidRPr="004C4A6A" w:rsidRDefault="004C4A6A" w:rsidP="004C4A6A">
      <w:pPr>
        <w:numPr>
          <w:ilvl w:val="0"/>
          <w:numId w:val="22"/>
        </w:numPr>
        <w:autoSpaceDN w:val="0"/>
        <w:spacing w:after="200" w:line="276" w:lineRule="auto"/>
        <w:contextualSpacing/>
        <w:rPr>
          <w:rFonts w:ascii="Times New Roman" w:hAnsi="Times New Roman"/>
          <w:sz w:val="20"/>
          <w:lang w:val="uk-UA"/>
        </w:rPr>
      </w:pPr>
      <w:r w:rsidRPr="004C4A6A">
        <w:rPr>
          <w:rFonts w:ascii="Times New Roman" w:hAnsi="Times New Roman"/>
          <w:b/>
          <w:sz w:val="20"/>
          <w:lang w:val="uk-UA"/>
        </w:rPr>
        <w:t xml:space="preserve">Постачання пального здійснюється  за допомогою виданих  талонів, які видаються для  отримання товару на АЗС. </w:t>
      </w:r>
      <w:r w:rsidRPr="004C4A6A">
        <w:rPr>
          <w:rFonts w:ascii="Times New Roman" w:hAnsi="Times New Roman"/>
          <w:sz w:val="20"/>
          <w:lang w:val="uk-UA"/>
        </w:rPr>
        <w:t>Талони повинні</w:t>
      </w:r>
      <w:r w:rsidRPr="004C4A6A">
        <w:rPr>
          <w:rFonts w:ascii="Times New Roman" w:hAnsi="Times New Roman"/>
          <w:b/>
          <w:sz w:val="20"/>
          <w:lang w:val="uk-UA"/>
        </w:rPr>
        <w:t xml:space="preserve"> </w:t>
      </w:r>
      <w:r w:rsidRPr="004C4A6A">
        <w:rPr>
          <w:rFonts w:ascii="Times New Roman" w:hAnsi="Times New Roman"/>
          <w:sz w:val="20"/>
          <w:lang w:val="uk-UA"/>
        </w:rPr>
        <w:t>номіналом</w:t>
      </w:r>
      <w:r w:rsidRPr="004C4A6A">
        <w:rPr>
          <w:rFonts w:ascii="Times New Roman" w:hAnsi="Times New Roman"/>
          <w:b/>
          <w:sz w:val="20"/>
          <w:lang w:val="uk-UA"/>
        </w:rPr>
        <w:t xml:space="preserve"> </w:t>
      </w:r>
      <w:r w:rsidRPr="004C4A6A">
        <w:rPr>
          <w:rFonts w:ascii="Times New Roman" w:hAnsi="Times New Roman"/>
          <w:sz w:val="20"/>
          <w:lang w:val="uk-UA"/>
        </w:rPr>
        <w:t>10,20 літрів та мати термін дії не менше 12 місяців,</w:t>
      </w:r>
      <w:r w:rsidRPr="004C4A6A">
        <w:rPr>
          <w:rFonts w:ascii="Times New Roman" w:hAnsi="Times New Roman"/>
          <w:b/>
          <w:sz w:val="20"/>
          <w:lang w:val="uk-UA"/>
        </w:rPr>
        <w:t xml:space="preserve">  </w:t>
      </w:r>
      <w:r w:rsidRPr="004C4A6A">
        <w:rPr>
          <w:rFonts w:ascii="Times New Roman" w:hAnsi="Times New Roman"/>
          <w:sz w:val="20"/>
          <w:lang w:val="uk-UA"/>
        </w:rPr>
        <w:t xml:space="preserve">Для більш раціонального використання та економії нафтопродуктів предмету закупівлі  </w:t>
      </w:r>
      <w:r w:rsidR="0072013E">
        <w:rPr>
          <w:rFonts w:ascii="Times New Roman" w:hAnsi="Times New Roman"/>
          <w:b/>
          <w:sz w:val="20"/>
          <w:lang w:val="uk-UA"/>
        </w:rPr>
        <w:t>Бензин А95</w:t>
      </w:r>
      <w:r w:rsidRPr="004C4A6A">
        <w:rPr>
          <w:rFonts w:ascii="Times New Roman" w:hAnsi="Times New Roman"/>
          <w:b/>
          <w:sz w:val="20"/>
          <w:lang w:val="uk-UA"/>
        </w:rPr>
        <w:t xml:space="preserve"> </w:t>
      </w:r>
      <w:r w:rsidRPr="004C4A6A">
        <w:rPr>
          <w:rFonts w:ascii="Times New Roman" w:hAnsi="Times New Roman"/>
          <w:sz w:val="20"/>
          <w:lang w:val="uk-UA"/>
        </w:rPr>
        <w:t xml:space="preserve">АЗС Учасника торгів мають знаходитись в радіусі </w:t>
      </w:r>
      <w:r w:rsidRPr="004C4A6A">
        <w:rPr>
          <w:rFonts w:ascii="Times New Roman" w:hAnsi="Times New Roman"/>
          <w:b/>
          <w:sz w:val="20"/>
          <w:lang w:val="uk-UA"/>
        </w:rPr>
        <w:t>не більше</w:t>
      </w:r>
      <w:r w:rsidRPr="004C4A6A">
        <w:rPr>
          <w:rFonts w:ascii="Times New Roman" w:hAnsi="Times New Roman"/>
          <w:sz w:val="20"/>
          <w:lang w:val="uk-UA"/>
        </w:rPr>
        <w:t xml:space="preserve"> </w:t>
      </w:r>
      <w:r w:rsidRPr="004C4A6A">
        <w:rPr>
          <w:rFonts w:ascii="Times New Roman" w:hAnsi="Times New Roman"/>
          <w:b/>
          <w:sz w:val="20"/>
          <w:lang w:val="uk-UA"/>
        </w:rPr>
        <w:t>15 кілометрів</w:t>
      </w:r>
      <w:r w:rsidRPr="004C4A6A">
        <w:rPr>
          <w:rFonts w:ascii="Times New Roman" w:hAnsi="Times New Roman"/>
          <w:sz w:val="20"/>
          <w:lang w:val="uk-UA"/>
        </w:rPr>
        <w:t xml:space="preserve"> від адреси Замовника</w:t>
      </w:r>
      <w:r w:rsidRPr="004C4A6A">
        <w:rPr>
          <w:rFonts w:ascii="Times New Roman" w:hAnsi="Times New Roman"/>
          <w:b/>
          <w:sz w:val="20"/>
          <w:lang w:val="uk-UA"/>
        </w:rPr>
        <w:t>.</w:t>
      </w:r>
      <w:r w:rsidRPr="004C4A6A">
        <w:rPr>
          <w:rFonts w:ascii="Times New Roman" w:hAnsi="Times New Roman"/>
          <w:sz w:val="20"/>
          <w:lang w:val="uk-UA"/>
        </w:rPr>
        <w:t xml:space="preserve">  Оплачений товар фіксується виданими Замовнику талонами або фіксується на карточках, по яких здійснюється щоденна заправка автотранспорту. Оплачений товар зберігається в Учасника і використовується Замовником за необхідності</w:t>
      </w:r>
    </w:p>
    <w:p w14:paraId="071DDC13" w14:textId="0582B5A2" w:rsidR="004C4A6A" w:rsidRPr="00A64B03" w:rsidRDefault="004C4A6A" w:rsidP="004C4A6A">
      <w:pPr>
        <w:numPr>
          <w:ilvl w:val="0"/>
          <w:numId w:val="22"/>
        </w:numPr>
        <w:tabs>
          <w:tab w:val="center" w:pos="4677"/>
        </w:tabs>
        <w:autoSpaceDN w:val="0"/>
        <w:spacing w:after="200" w:line="276" w:lineRule="auto"/>
        <w:contextualSpacing/>
        <w:jc w:val="both"/>
        <w:rPr>
          <w:rFonts w:ascii="Times New Roman" w:hAnsi="Times New Roman"/>
          <w:b/>
          <w:sz w:val="20"/>
          <w:lang w:val="uk-UA"/>
        </w:rPr>
      </w:pPr>
      <w:r w:rsidRPr="004C4A6A">
        <w:rPr>
          <w:rFonts w:ascii="Times New Roman" w:hAnsi="Times New Roman"/>
          <w:b/>
          <w:sz w:val="20"/>
          <w:lang w:val="uk-UA"/>
        </w:rPr>
        <w:t>У разі наявності в даному документі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F9073CF" w14:textId="77777777" w:rsidR="004C4A6A" w:rsidRPr="004C4A6A" w:rsidRDefault="004C4A6A" w:rsidP="004C4A6A">
      <w:pPr>
        <w:tabs>
          <w:tab w:val="left" w:pos="567"/>
        </w:tabs>
        <w:suppressAutoHyphens/>
        <w:spacing w:after="0" w:line="240" w:lineRule="auto"/>
        <w:ind w:firstLine="426"/>
        <w:jc w:val="both"/>
        <w:rPr>
          <w:rFonts w:cs="Calibri"/>
          <w:color w:val="000000"/>
          <w:sz w:val="16"/>
          <w:lang w:val="uk-UA" w:eastAsia="uk-UA"/>
        </w:rPr>
      </w:pPr>
      <w:r w:rsidRPr="004C4A6A">
        <w:rPr>
          <w:rFonts w:ascii="Times New Roman" w:eastAsia="Times New Roman" w:hAnsi="Times New Roman"/>
          <w:b/>
          <w:color w:val="000000"/>
          <w:sz w:val="18"/>
          <w:u w:val="single"/>
          <w:lang w:val="uk-UA" w:eastAsia="uk-UA"/>
        </w:rPr>
        <w:t xml:space="preserve">Примітка:  </w:t>
      </w:r>
    </w:p>
    <w:p w14:paraId="03B79ACE" w14:textId="77777777" w:rsidR="004C4A6A" w:rsidRPr="004C4A6A" w:rsidRDefault="004C4A6A" w:rsidP="004C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 w:firstLine="360"/>
        <w:jc w:val="both"/>
        <w:rPr>
          <w:rFonts w:cs="Calibri"/>
          <w:color w:val="000000"/>
          <w:sz w:val="16"/>
          <w:lang w:val="uk-UA" w:eastAsia="uk-UA"/>
        </w:rPr>
      </w:pPr>
      <w:r w:rsidRPr="004C4A6A">
        <w:rPr>
          <w:rFonts w:ascii="Times New Roman" w:eastAsia="Times New Roman" w:hAnsi="Times New Roman"/>
          <w:color w:val="000000"/>
          <w:sz w:val="18"/>
          <w:lang w:val="uk-UA" w:eastAsia="uk-UA"/>
        </w:rPr>
        <w:t>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14:paraId="35BA72B4" w14:textId="77777777" w:rsidR="004C4A6A" w:rsidRPr="004C4A6A" w:rsidRDefault="004C4A6A" w:rsidP="004C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 w:firstLine="360"/>
        <w:jc w:val="both"/>
        <w:rPr>
          <w:rFonts w:cs="Calibri"/>
          <w:color w:val="000000"/>
          <w:sz w:val="16"/>
          <w:lang w:val="uk-UA" w:eastAsia="uk-UA"/>
        </w:rPr>
      </w:pPr>
      <w:r w:rsidRPr="004C4A6A">
        <w:rPr>
          <w:rFonts w:ascii="Times New Roman" w:eastAsia="Times New Roman" w:hAnsi="Times New Roman"/>
          <w:color w:val="000000"/>
          <w:sz w:val="18"/>
          <w:lang w:val="uk-UA" w:eastAsia="uk-UA"/>
        </w:rPr>
        <w:t>Учасник відповідає за одержання всіх необхідних дозволів, ліцензій, сертифікатів на товари, роботи (послуги), запропоновані на конкурсні торги, та самостійно несе всі витрати на отримання таких дозволів, ліцензій, сертифікатів.</w:t>
      </w:r>
    </w:p>
    <w:p w14:paraId="4CCF4120" w14:textId="77777777" w:rsidR="004C4A6A" w:rsidRPr="004C4A6A" w:rsidRDefault="004C4A6A" w:rsidP="004C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 w:firstLine="360"/>
        <w:jc w:val="both"/>
        <w:rPr>
          <w:rFonts w:cs="Calibri"/>
          <w:color w:val="000000"/>
          <w:sz w:val="16"/>
          <w:lang w:val="uk-UA" w:eastAsia="uk-UA"/>
        </w:rPr>
      </w:pPr>
      <w:r w:rsidRPr="004C4A6A">
        <w:rPr>
          <w:rFonts w:ascii="Times New Roman" w:eastAsia="Times New Roman" w:hAnsi="Times New Roman"/>
          <w:color w:val="000000"/>
          <w:sz w:val="18"/>
          <w:lang w:val="uk-UA" w:eastAsia="uk-UA"/>
        </w:rPr>
        <w:t>До ціни пропозиції не включаються витрати, пов’язанні з укладанням договору.</w:t>
      </w:r>
    </w:p>
    <w:p w14:paraId="2736A85E" w14:textId="027EBABA" w:rsidR="004C4A6A" w:rsidRPr="004C4A6A" w:rsidRDefault="004C4A6A" w:rsidP="004C4A6A">
      <w:pPr>
        <w:spacing w:after="200" w:line="276" w:lineRule="auto"/>
        <w:jc w:val="both"/>
        <w:rPr>
          <w:rFonts w:ascii="Times New Roman" w:eastAsia="Times New Roman" w:hAnsi="Times New Roman"/>
          <w:i/>
          <w:sz w:val="18"/>
          <w:shd w:val="clear" w:color="auto" w:fill="FFFFFF"/>
          <w:lang w:val="uk-UA" w:eastAsia="uk-UA"/>
        </w:rPr>
      </w:pPr>
      <w:r w:rsidRPr="004C4A6A">
        <w:rPr>
          <w:rFonts w:ascii="Times New Roman" w:eastAsia="Times New Roman" w:hAnsi="Times New Roman"/>
          <w:color w:val="000000"/>
          <w:sz w:val="18"/>
          <w:lang w:val="uk-UA" w:eastAsia="uk-UA"/>
        </w:rPr>
        <w:lastRenderedPageBreak/>
        <w:t xml:space="preserve">Кожен учасник </w:t>
      </w:r>
      <w:r>
        <w:rPr>
          <w:rFonts w:ascii="Times New Roman" w:eastAsia="Times New Roman" w:hAnsi="Times New Roman"/>
          <w:color w:val="000000"/>
          <w:sz w:val="18"/>
          <w:lang w:val="uk-UA" w:eastAsia="uk-UA"/>
        </w:rPr>
        <w:t>може подати лише одну пропоз</w:t>
      </w:r>
      <w:r w:rsidR="00A64B03">
        <w:rPr>
          <w:rFonts w:ascii="Times New Roman" w:eastAsia="Times New Roman" w:hAnsi="Times New Roman"/>
          <w:color w:val="000000"/>
          <w:sz w:val="18"/>
          <w:lang w:val="uk-UA" w:eastAsia="uk-UA"/>
        </w:rPr>
        <w:t>ицію</w:t>
      </w:r>
    </w:p>
    <w:p w14:paraId="76E5E900" w14:textId="77777777" w:rsidR="004C4A6A" w:rsidRDefault="004C4A6A" w:rsidP="00B060FF">
      <w:pPr>
        <w:jc w:val="right"/>
        <w:rPr>
          <w:rFonts w:ascii="Times New Roman" w:hAnsi="Times New Roman"/>
          <w:b/>
          <w:bCs/>
          <w:sz w:val="24"/>
          <w:szCs w:val="24"/>
          <w:lang w:val="uk-UA"/>
        </w:rPr>
      </w:pPr>
    </w:p>
    <w:p w14:paraId="6D289072" w14:textId="77777777" w:rsidR="004C4A6A" w:rsidRPr="00647077" w:rsidRDefault="004C4A6A" w:rsidP="00B060FF">
      <w:pPr>
        <w:jc w:val="right"/>
        <w:rPr>
          <w:rFonts w:ascii="Times New Roman" w:hAnsi="Times New Roman"/>
          <w:b/>
          <w:bCs/>
          <w:sz w:val="24"/>
          <w:szCs w:val="24"/>
          <w:lang w:val="uk-UA"/>
        </w:rPr>
      </w:pPr>
    </w:p>
    <w:p w14:paraId="782688B7" w14:textId="77777777" w:rsidR="00B060FF" w:rsidRPr="00825360" w:rsidRDefault="00B060FF" w:rsidP="00B060FF">
      <w:pPr>
        <w:jc w:val="right"/>
        <w:rPr>
          <w:rFonts w:ascii="Times New Roman" w:hAnsi="Times New Roman"/>
          <w:b/>
          <w:bCs/>
          <w:sz w:val="23"/>
          <w:szCs w:val="23"/>
          <w:lang w:val="uk-UA"/>
        </w:rPr>
      </w:pPr>
      <w:r w:rsidRPr="00825360">
        <w:rPr>
          <w:rFonts w:ascii="Times New Roman" w:hAnsi="Times New Roman"/>
          <w:b/>
          <w:bCs/>
          <w:sz w:val="23"/>
          <w:szCs w:val="23"/>
          <w:lang w:val="uk-UA"/>
        </w:rPr>
        <w:t>Додаток № 4 до тендерної документації</w:t>
      </w:r>
    </w:p>
    <w:p w14:paraId="4EE01367" w14:textId="77777777" w:rsidR="00B85BD0" w:rsidRPr="00825360" w:rsidRDefault="00B85BD0" w:rsidP="00991DFA">
      <w:pPr>
        <w:widowControl w:val="0"/>
        <w:suppressAutoHyphens/>
        <w:spacing w:after="0" w:line="240" w:lineRule="auto"/>
        <w:rPr>
          <w:rFonts w:ascii="Times New Roman" w:eastAsia="Times New Roman" w:hAnsi="Times New Roman"/>
          <w:b/>
          <w:sz w:val="23"/>
          <w:szCs w:val="23"/>
          <w:lang w:val="uk-UA" w:eastAsia="ar-SA"/>
        </w:rPr>
      </w:pPr>
    </w:p>
    <w:p w14:paraId="5718E44A" w14:textId="77777777" w:rsidR="00E03917" w:rsidRPr="00825360" w:rsidRDefault="00E03917" w:rsidP="00B85BD0">
      <w:pPr>
        <w:widowControl w:val="0"/>
        <w:suppressAutoHyphens/>
        <w:spacing w:after="0" w:line="240" w:lineRule="auto"/>
        <w:jc w:val="center"/>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val="uk-UA" w:eastAsia="ar-SA"/>
        </w:rPr>
        <w:t xml:space="preserve">       Проєкт </w:t>
      </w:r>
    </w:p>
    <w:p w14:paraId="05553DF9" w14:textId="6203003A" w:rsidR="00B85BD0" w:rsidRPr="00825360" w:rsidRDefault="00E03917" w:rsidP="00B85BD0">
      <w:pPr>
        <w:widowControl w:val="0"/>
        <w:suppressAutoHyphens/>
        <w:spacing w:after="0" w:line="240" w:lineRule="auto"/>
        <w:jc w:val="center"/>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val="uk-UA" w:eastAsia="ar-SA"/>
        </w:rPr>
        <w:t xml:space="preserve">Договір поставки № </w:t>
      </w:r>
      <w:r w:rsidR="00B85BD0" w:rsidRPr="00825360">
        <w:rPr>
          <w:rFonts w:ascii="Times New Roman" w:eastAsia="Times New Roman" w:hAnsi="Times New Roman"/>
          <w:b/>
          <w:sz w:val="23"/>
          <w:szCs w:val="23"/>
          <w:lang w:val="uk-UA" w:eastAsia="ar-SA"/>
        </w:rPr>
        <w:t xml:space="preserve">   </w:t>
      </w:r>
    </w:p>
    <w:p w14:paraId="32372DFC" w14:textId="77777777" w:rsidR="00B85BD0" w:rsidRPr="00825360" w:rsidRDefault="00B85BD0" w:rsidP="00B85BD0">
      <w:pPr>
        <w:widowControl w:val="0"/>
        <w:suppressAutoHyphens/>
        <w:spacing w:after="0" w:line="240" w:lineRule="auto"/>
        <w:jc w:val="center"/>
        <w:rPr>
          <w:rFonts w:ascii="Times New Roman" w:eastAsia="Times New Roman" w:hAnsi="Times New Roman"/>
          <w:b/>
          <w:sz w:val="23"/>
          <w:szCs w:val="23"/>
          <w:lang w:val="uk-UA" w:eastAsia="ar-SA"/>
        </w:rPr>
      </w:pPr>
    </w:p>
    <w:p w14:paraId="09EBDCB0" w14:textId="46EE7988" w:rsidR="00B85BD0" w:rsidRPr="00825360" w:rsidRDefault="006C2C0E" w:rsidP="00B85BD0">
      <w:pPr>
        <w:widowControl w:val="0"/>
        <w:suppressAutoHyphens/>
        <w:spacing w:after="0" w:line="240" w:lineRule="auto"/>
        <w:jc w:val="center"/>
        <w:rPr>
          <w:rFonts w:ascii="Times New Roman" w:eastAsia="Times New Roman" w:hAnsi="Times New Roman"/>
          <w:b/>
          <w:sz w:val="23"/>
          <w:szCs w:val="23"/>
          <w:lang w:val="uk-UA" w:eastAsia="ar-SA"/>
        </w:rPr>
      </w:pPr>
      <w:r>
        <w:rPr>
          <w:rFonts w:ascii="Times New Roman" w:eastAsia="Times New Roman" w:hAnsi="Times New Roman"/>
          <w:b/>
          <w:sz w:val="23"/>
          <w:szCs w:val="23"/>
          <w:lang w:val="uk-UA" w:eastAsia="ar-SA"/>
        </w:rPr>
        <w:t>с.Успенівка</w:t>
      </w:r>
      <w:r w:rsidR="00B85BD0" w:rsidRPr="00825360">
        <w:rPr>
          <w:rFonts w:ascii="Times New Roman" w:eastAsia="Times New Roman" w:hAnsi="Times New Roman"/>
          <w:b/>
          <w:sz w:val="23"/>
          <w:szCs w:val="23"/>
          <w:lang w:val="uk-UA" w:eastAsia="ar-SA"/>
        </w:rPr>
        <w:t xml:space="preserve">                                                                                             «__» ________ 2023року</w:t>
      </w:r>
    </w:p>
    <w:p w14:paraId="387E11FF" w14:textId="77777777" w:rsidR="00B85BD0" w:rsidRPr="00825360" w:rsidRDefault="00B85BD0" w:rsidP="00B85BD0">
      <w:pPr>
        <w:widowControl w:val="0"/>
        <w:suppressAutoHyphens/>
        <w:spacing w:after="0" w:line="240" w:lineRule="auto"/>
        <w:jc w:val="center"/>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val="uk-UA" w:eastAsia="ar-SA"/>
        </w:rPr>
        <w:t xml:space="preserve">                                                                                                            </w:t>
      </w:r>
    </w:p>
    <w:p w14:paraId="5785371B" w14:textId="77777777" w:rsidR="00B85BD0" w:rsidRPr="00825360" w:rsidRDefault="00B85BD0" w:rsidP="00B85BD0">
      <w:pPr>
        <w:widowControl w:val="0"/>
        <w:suppressAutoHyphens/>
        <w:spacing w:after="0" w:line="240" w:lineRule="auto"/>
        <w:ind w:firstLine="709"/>
        <w:jc w:val="both"/>
        <w:rPr>
          <w:rFonts w:ascii="Times New Roman" w:eastAsia="Times New Roman" w:hAnsi="Times New Roman"/>
          <w:b/>
          <w:sz w:val="23"/>
          <w:szCs w:val="23"/>
          <w:lang w:val="uk-UA" w:eastAsia="ar-SA"/>
        </w:rPr>
      </w:pPr>
    </w:p>
    <w:p w14:paraId="2C9FEDFD" w14:textId="6F476FCD" w:rsidR="00B85BD0" w:rsidRPr="00825360" w:rsidRDefault="006C2C0E" w:rsidP="005100E5">
      <w:pPr>
        <w:suppressAutoHyphens/>
        <w:spacing w:after="0" w:line="276" w:lineRule="auto"/>
        <w:ind w:firstLine="709"/>
        <w:rPr>
          <w:rFonts w:ascii="Times New Roman" w:hAnsi="Times New Roman"/>
          <w:color w:val="000000"/>
          <w:sz w:val="23"/>
          <w:szCs w:val="23"/>
          <w:lang w:val="uk-UA" w:eastAsia="zh-CN"/>
        </w:rPr>
      </w:pPr>
      <w:r>
        <w:rPr>
          <w:rFonts w:ascii="Times New Roman" w:hAnsi="Times New Roman"/>
          <w:b/>
          <w:sz w:val="23"/>
          <w:szCs w:val="23"/>
          <w:lang w:val="uk-UA" w:eastAsia="zh-CN"/>
        </w:rPr>
        <w:t>Успенівська</w:t>
      </w:r>
      <w:r w:rsidR="00B85BD0" w:rsidRPr="00825360">
        <w:rPr>
          <w:rFonts w:ascii="Times New Roman" w:hAnsi="Times New Roman"/>
          <w:b/>
          <w:sz w:val="23"/>
          <w:szCs w:val="23"/>
          <w:lang w:val="uk-UA" w:eastAsia="zh-CN"/>
        </w:rPr>
        <w:t xml:space="preserve"> сільська рада Білгород –Дністровського району Одеської  області,</w:t>
      </w:r>
      <w:r w:rsidR="00E03917" w:rsidRPr="00825360">
        <w:rPr>
          <w:rFonts w:ascii="Times New Roman" w:hAnsi="Times New Roman"/>
          <w:b/>
          <w:sz w:val="23"/>
          <w:szCs w:val="23"/>
          <w:lang w:val="uk-UA" w:eastAsia="zh-CN"/>
        </w:rPr>
        <w:t xml:space="preserve"> (</w:t>
      </w:r>
      <w:r w:rsidR="00E03917" w:rsidRPr="00825360">
        <w:rPr>
          <w:rFonts w:ascii="Times New Roman" w:hAnsi="Times New Roman"/>
          <w:sz w:val="23"/>
          <w:szCs w:val="23"/>
          <w:lang w:val="uk-UA" w:eastAsia="zh-CN"/>
        </w:rPr>
        <w:t>далі –</w:t>
      </w:r>
      <w:r w:rsidR="00E03917" w:rsidRPr="00825360">
        <w:rPr>
          <w:rFonts w:ascii="Times New Roman" w:hAnsi="Times New Roman"/>
          <w:b/>
          <w:sz w:val="23"/>
          <w:szCs w:val="23"/>
          <w:lang w:val="uk-UA" w:eastAsia="zh-CN"/>
        </w:rPr>
        <w:t xml:space="preserve"> Замовник)</w:t>
      </w:r>
      <w:r w:rsidR="00B85BD0" w:rsidRPr="00825360">
        <w:rPr>
          <w:rFonts w:ascii="Times New Roman" w:hAnsi="Times New Roman"/>
          <w:b/>
          <w:sz w:val="23"/>
          <w:szCs w:val="23"/>
          <w:lang w:val="uk-UA" w:eastAsia="zh-CN"/>
        </w:rPr>
        <w:t xml:space="preserve"> </w:t>
      </w:r>
      <w:r w:rsidR="00B85BD0" w:rsidRPr="00825360">
        <w:rPr>
          <w:rFonts w:ascii="Times New Roman" w:hAnsi="Times New Roman"/>
          <w:sz w:val="23"/>
          <w:szCs w:val="23"/>
          <w:lang w:val="uk-UA" w:eastAsia="zh-CN"/>
        </w:rPr>
        <w:t>в особі сільського г</w:t>
      </w:r>
      <w:r>
        <w:rPr>
          <w:rFonts w:ascii="Times New Roman" w:hAnsi="Times New Roman"/>
          <w:sz w:val="23"/>
          <w:szCs w:val="23"/>
          <w:lang w:val="uk-UA" w:eastAsia="zh-CN"/>
        </w:rPr>
        <w:t xml:space="preserve">олови                  </w:t>
      </w:r>
      <w:r w:rsidR="00B85BD0" w:rsidRPr="00825360">
        <w:rPr>
          <w:rFonts w:ascii="Times New Roman" w:hAnsi="Times New Roman"/>
          <w:sz w:val="23"/>
          <w:szCs w:val="23"/>
          <w:lang w:val="uk-UA" w:eastAsia="zh-CN"/>
        </w:rPr>
        <w:t xml:space="preserve"> , який діє на підставі Регламенту ,</w:t>
      </w:r>
      <w:r w:rsidR="00B85BD0" w:rsidRPr="00825360">
        <w:rPr>
          <w:rFonts w:ascii="Times New Roman" w:hAnsi="Times New Roman"/>
          <w:color w:val="000000"/>
          <w:sz w:val="23"/>
          <w:szCs w:val="23"/>
          <w:lang w:val="uk-UA" w:eastAsia="zh-CN"/>
        </w:rPr>
        <w:t xml:space="preserve"> </w:t>
      </w:r>
      <w:r w:rsidR="00E03917" w:rsidRPr="00825360">
        <w:rPr>
          <w:rFonts w:ascii="Times New Roman" w:hAnsi="Times New Roman"/>
          <w:color w:val="000000"/>
          <w:sz w:val="23"/>
          <w:szCs w:val="23"/>
          <w:lang w:val="uk-UA" w:eastAsia="zh-CN"/>
        </w:rPr>
        <w:t xml:space="preserve"> </w:t>
      </w:r>
      <w:r w:rsidR="00B85BD0" w:rsidRPr="00825360">
        <w:rPr>
          <w:rFonts w:ascii="Times New Roman" w:hAnsi="Times New Roman"/>
          <w:color w:val="000000"/>
          <w:sz w:val="23"/>
          <w:szCs w:val="23"/>
          <w:lang w:val="uk-UA" w:eastAsia="zh-CN"/>
        </w:rPr>
        <w:t>(далі</w:t>
      </w:r>
      <w:r w:rsidR="00E03917" w:rsidRPr="00825360">
        <w:rPr>
          <w:rFonts w:ascii="Times New Roman" w:hAnsi="Times New Roman"/>
          <w:color w:val="000000"/>
          <w:sz w:val="23"/>
          <w:szCs w:val="23"/>
          <w:lang w:val="uk-UA" w:eastAsia="zh-CN"/>
        </w:rPr>
        <w:t xml:space="preserve"> за текстом </w:t>
      </w:r>
      <w:r w:rsidR="00B85BD0" w:rsidRPr="00825360">
        <w:rPr>
          <w:rFonts w:ascii="Times New Roman" w:hAnsi="Times New Roman"/>
          <w:color w:val="000000"/>
          <w:sz w:val="23"/>
          <w:szCs w:val="23"/>
          <w:lang w:val="uk-UA" w:eastAsia="zh-CN"/>
        </w:rPr>
        <w:t xml:space="preserve"> – Замовник) з однієї сторони, та </w:t>
      </w:r>
      <w:r w:rsidR="00B85BD0" w:rsidRPr="00825360">
        <w:rPr>
          <w:rFonts w:ascii="Times New Roman" w:hAnsi="Times New Roman"/>
          <w:b/>
          <w:color w:val="000000"/>
          <w:sz w:val="23"/>
          <w:szCs w:val="23"/>
          <w:lang w:val="uk-UA" w:eastAsia="zh-CN"/>
        </w:rPr>
        <w:t>______________________</w:t>
      </w:r>
      <w:r w:rsidR="00B85BD0" w:rsidRPr="00825360">
        <w:rPr>
          <w:rFonts w:ascii="Times New Roman" w:hAnsi="Times New Roman"/>
          <w:color w:val="000000"/>
          <w:sz w:val="23"/>
          <w:szCs w:val="23"/>
          <w:lang w:val="uk-UA" w:eastAsia="zh-CN"/>
        </w:rPr>
        <w:t xml:space="preserve"> в особі ________________  ( далі – Постачальник), з іншої сторони, </w:t>
      </w:r>
      <w:r w:rsidR="00E03917" w:rsidRPr="00825360">
        <w:rPr>
          <w:rFonts w:ascii="Times New Roman" w:hAnsi="Times New Roman"/>
          <w:color w:val="000000"/>
          <w:sz w:val="23"/>
          <w:szCs w:val="23"/>
          <w:lang w:val="uk-UA" w:eastAsia="zh-CN"/>
        </w:rPr>
        <w:t xml:space="preserve">надалі за текстом  </w:t>
      </w:r>
      <w:r w:rsidR="00B85BD0" w:rsidRPr="00825360">
        <w:rPr>
          <w:rFonts w:ascii="Times New Roman" w:hAnsi="Times New Roman"/>
          <w:color w:val="000000"/>
          <w:sz w:val="23"/>
          <w:szCs w:val="23"/>
          <w:lang w:val="uk-UA" w:eastAsia="zh-CN"/>
        </w:rPr>
        <w:t xml:space="preserve">разом </w:t>
      </w:r>
      <w:r w:rsidR="00E03917" w:rsidRPr="00825360">
        <w:rPr>
          <w:rFonts w:ascii="Times New Roman" w:hAnsi="Times New Roman"/>
          <w:color w:val="000000"/>
          <w:sz w:val="23"/>
          <w:szCs w:val="23"/>
          <w:lang w:val="uk-UA" w:eastAsia="zh-CN"/>
        </w:rPr>
        <w:t xml:space="preserve"> іменовані </w:t>
      </w:r>
      <w:r w:rsidR="00B85BD0" w:rsidRPr="00825360">
        <w:rPr>
          <w:rFonts w:ascii="Times New Roman" w:hAnsi="Times New Roman"/>
          <w:color w:val="000000"/>
          <w:sz w:val="23"/>
          <w:szCs w:val="23"/>
          <w:lang w:val="uk-UA" w:eastAsia="zh-CN"/>
        </w:rPr>
        <w:t xml:space="preserve"> </w:t>
      </w:r>
      <w:r w:rsidR="00E03917" w:rsidRPr="00825360">
        <w:rPr>
          <w:rFonts w:ascii="Times New Roman" w:hAnsi="Times New Roman"/>
          <w:color w:val="000000"/>
          <w:sz w:val="23"/>
          <w:szCs w:val="23"/>
          <w:lang w:val="uk-UA" w:eastAsia="zh-CN"/>
        </w:rPr>
        <w:t>«</w:t>
      </w:r>
      <w:r w:rsidR="00B85BD0" w:rsidRPr="00825360">
        <w:rPr>
          <w:rFonts w:ascii="Times New Roman" w:hAnsi="Times New Roman"/>
          <w:color w:val="000000"/>
          <w:sz w:val="23"/>
          <w:szCs w:val="23"/>
          <w:lang w:val="uk-UA" w:eastAsia="zh-CN"/>
        </w:rPr>
        <w:t>Сторони</w:t>
      </w:r>
      <w:r w:rsidR="00E03917" w:rsidRPr="00825360">
        <w:rPr>
          <w:rFonts w:ascii="Times New Roman" w:hAnsi="Times New Roman"/>
          <w:color w:val="000000"/>
          <w:sz w:val="23"/>
          <w:szCs w:val="23"/>
          <w:lang w:val="uk-UA" w:eastAsia="zh-CN"/>
        </w:rPr>
        <w:t>», а кожна окремо «Сторона»,</w:t>
      </w:r>
      <w:r w:rsidR="00B85BD0" w:rsidRPr="00825360">
        <w:rPr>
          <w:rFonts w:ascii="Times New Roman" w:hAnsi="Times New Roman"/>
          <w:color w:val="000000"/>
          <w:sz w:val="23"/>
          <w:szCs w:val="23"/>
          <w:lang w:val="uk-UA" w:eastAsia="zh-CN"/>
        </w:rPr>
        <w:t xml:space="preserve"> уклали цей договір</w:t>
      </w:r>
      <w:r w:rsidR="00E03917" w:rsidRPr="00825360">
        <w:rPr>
          <w:rFonts w:ascii="Times New Roman" w:hAnsi="Times New Roman"/>
          <w:color w:val="000000"/>
          <w:sz w:val="23"/>
          <w:szCs w:val="23"/>
          <w:lang w:val="uk-UA" w:eastAsia="zh-CN"/>
        </w:rPr>
        <w:t>(далі - «</w:t>
      </w:r>
      <w:r w:rsidR="00B85BD0" w:rsidRPr="00825360">
        <w:rPr>
          <w:rFonts w:ascii="Times New Roman" w:hAnsi="Times New Roman"/>
          <w:color w:val="000000"/>
          <w:sz w:val="23"/>
          <w:szCs w:val="23"/>
          <w:lang w:val="uk-UA" w:eastAsia="zh-CN"/>
        </w:rPr>
        <w:t xml:space="preserve"> </w:t>
      </w:r>
      <w:r w:rsidR="00E03917" w:rsidRPr="00825360">
        <w:rPr>
          <w:rFonts w:ascii="Times New Roman" w:hAnsi="Times New Roman"/>
          <w:color w:val="000000"/>
          <w:sz w:val="23"/>
          <w:szCs w:val="23"/>
          <w:lang w:val="uk-UA" w:eastAsia="zh-CN"/>
        </w:rPr>
        <w:t>Договір»)</w:t>
      </w:r>
      <w:r w:rsidR="00B85BD0" w:rsidRPr="00825360">
        <w:rPr>
          <w:rFonts w:ascii="Times New Roman" w:hAnsi="Times New Roman"/>
          <w:color w:val="000000"/>
          <w:sz w:val="23"/>
          <w:szCs w:val="23"/>
          <w:lang w:val="uk-UA" w:eastAsia="zh-CN"/>
        </w:rPr>
        <w:t>про наступне :</w:t>
      </w:r>
    </w:p>
    <w:p w14:paraId="0E79BAF6" w14:textId="77777777" w:rsidR="00B85BD0" w:rsidRPr="00825360" w:rsidRDefault="00B85BD0" w:rsidP="00B85BD0">
      <w:pPr>
        <w:widowControl w:val="0"/>
        <w:suppressAutoHyphens/>
        <w:spacing w:after="0" w:line="240" w:lineRule="auto"/>
        <w:ind w:firstLine="709"/>
        <w:jc w:val="both"/>
        <w:rPr>
          <w:rFonts w:ascii="Times New Roman" w:eastAsia="Times New Roman" w:hAnsi="Times New Roman"/>
          <w:b/>
          <w:color w:val="000000"/>
          <w:sz w:val="23"/>
          <w:szCs w:val="23"/>
          <w:lang w:val="uk-UA" w:eastAsia="ar-SA"/>
        </w:rPr>
      </w:pPr>
    </w:p>
    <w:p w14:paraId="58B012EF" w14:textId="7EB3B3C5" w:rsidR="00B85BD0" w:rsidRPr="00825360" w:rsidRDefault="005100E5" w:rsidP="005100E5">
      <w:pPr>
        <w:widowControl w:val="0"/>
        <w:suppressAutoHyphens/>
        <w:spacing w:after="0" w:line="240" w:lineRule="auto"/>
        <w:ind w:firstLine="709"/>
        <w:jc w:val="center"/>
        <w:rPr>
          <w:rFonts w:ascii="Times New Roman" w:eastAsia="Times New Roman" w:hAnsi="Times New Roman"/>
          <w:b/>
          <w:color w:val="000000"/>
          <w:sz w:val="23"/>
          <w:szCs w:val="23"/>
          <w:lang w:val="uk-UA" w:eastAsia="ar-SA"/>
        </w:rPr>
      </w:pPr>
      <w:r>
        <w:rPr>
          <w:rFonts w:ascii="Times New Roman" w:eastAsia="Times New Roman" w:hAnsi="Times New Roman"/>
          <w:b/>
          <w:color w:val="000000"/>
          <w:sz w:val="23"/>
          <w:szCs w:val="23"/>
          <w:lang w:val="uk-UA" w:eastAsia="ar-SA"/>
        </w:rPr>
        <w:t>I. ПРЕДМЕТ ДОГОВОРУ</w:t>
      </w:r>
    </w:p>
    <w:p w14:paraId="478E2357" w14:textId="2F56CF60" w:rsidR="0055512A" w:rsidRDefault="00B85BD0" w:rsidP="0055512A">
      <w:pPr>
        <w:tabs>
          <w:tab w:val="left" w:pos="5109"/>
        </w:tabs>
        <w:spacing w:line="240" w:lineRule="auto"/>
        <w:ind w:left="426" w:right="283"/>
        <w:jc w:val="center"/>
        <w:rPr>
          <w:rFonts w:ascii="Times New Roman" w:hAnsi="Times New Roman"/>
          <w:bCs/>
          <w:sz w:val="28"/>
          <w:szCs w:val="28"/>
          <w:lang w:eastAsia="uk-UA"/>
        </w:rPr>
      </w:pPr>
      <w:r w:rsidRPr="00825360">
        <w:rPr>
          <w:rFonts w:ascii="Times New Roman" w:eastAsia="Times New Roman" w:hAnsi="Times New Roman"/>
          <w:sz w:val="23"/>
          <w:szCs w:val="23"/>
          <w:lang w:val="uk-UA" w:eastAsia="ar-SA"/>
        </w:rPr>
        <w:t>1.1. Постачальник зобов’язується в порядку, кількості та на умовах, передбачених цим Договором</w:t>
      </w:r>
      <w:r w:rsidR="00E03917" w:rsidRPr="00825360">
        <w:rPr>
          <w:rFonts w:ascii="Times New Roman" w:eastAsia="Times New Roman" w:hAnsi="Times New Roman"/>
          <w:sz w:val="23"/>
          <w:szCs w:val="23"/>
          <w:lang w:val="uk-UA" w:eastAsia="ar-SA"/>
        </w:rPr>
        <w:t xml:space="preserve">,зобов’язується поставити </w:t>
      </w:r>
      <w:r w:rsidRPr="00825360">
        <w:rPr>
          <w:rFonts w:ascii="Times New Roman" w:eastAsia="Times New Roman" w:hAnsi="Times New Roman"/>
          <w:sz w:val="23"/>
          <w:szCs w:val="23"/>
          <w:lang w:val="uk-UA" w:eastAsia="ar-SA"/>
        </w:rPr>
        <w:t xml:space="preserve"> Замовник</w:t>
      </w:r>
      <w:r w:rsidR="00E03917" w:rsidRPr="00825360">
        <w:rPr>
          <w:rFonts w:ascii="Times New Roman" w:eastAsia="Times New Roman" w:hAnsi="Times New Roman"/>
          <w:sz w:val="23"/>
          <w:szCs w:val="23"/>
          <w:lang w:val="uk-UA" w:eastAsia="ar-SA"/>
        </w:rPr>
        <w:t xml:space="preserve">у </w:t>
      </w:r>
      <w:r w:rsidRPr="00825360">
        <w:rPr>
          <w:rFonts w:ascii="Times New Roman" w:eastAsia="Times New Roman" w:hAnsi="Times New Roman"/>
          <w:sz w:val="23"/>
          <w:szCs w:val="23"/>
          <w:lang w:val="uk-UA" w:eastAsia="ar-SA"/>
        </w:rPr>
        <w:t xml:space="preserve"> </w:t>
      </w:r>
      <w:r w:rsidR="0055512A">
        <w:rPr>
          <w:rFonts w:ascii="Times New Roman" w:hAnsi="Times New Roman"/>
          <w:bCs/>
          <w:sz w:val="28"/>
          <w:szCs w:val="28"/>
        </w:rPr>
        <w:t>Бензин А-95 в талонах та дизельне паливо в талонах</w:t>
      </w:r>
    </w:p>
    <w:p w14:paraId="75D3400D" w14:textId="2B99D506" w:rsidR="00B85BD0" w:rsidRPr="00825360" w:rsidRDefault="00B85BD0" w:rsidP="00B85BD0">
      <w:pPr>
        <w:widowControl w:val="0"/>
        <w:suppressAutoHyphens/>
        <w:spacing w:after="0" w:line="240" w:lineRule="auto"/>
        <w:ind w:firstLine="709"/>
        <w:jc w:val="both"/>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 xml:space="preserve">код </w:t>
      </w:r>
      <w:r w:rsidRPr="00825360">
        <w:rPr>
          <w:rFonts w:ascii="Times New Roman" w:eastAsia="Times New Roman" w:hAnsi="Times New Roman"/>
          <w:b/>
          <w:sz w:val="23"/>
          <w:szCs w:val="23"/>
          <w:lang w:val="uk-UA" w:eastAsia="uk-UA"/>
        </w:rPr>
        <w:t xml:space="preserve">ДК </w:t>
      </w:r>
      <w:r w:rsidRPr="00825360">
        <w:rPr>
          <w:rFonts w:ascii="Times New Roman" w:eastAsia="Times New Roman" w:hAnsi="Times New Roman"/>
          <w:b/>
          <w:sz w:val="23"/>
          <w:szCs w:val="23"/>
          <w:lang w:val="uk-UA" w:eastAsia="ar-SA"/>
        </w:rPr>
        <w:t xml:space="preserve">021:2015 - 09130000-9 Нафта і дистиляти </w:t>
      </w:r>
      <w:r w:rsidRPr="00825360">
        <w:rPr>
          <w:rFonts w:ascii="Times New Roman" w:eastAsia="Times New Roman" w:hAnsi="Times New Roman"/>
          <w:sz w:val="23"/>
          <w:szCs w:val="23"/>
          <w:lang w:val="uk-UA" w:eastAsia="ar-SA"/>
        </w:rPr>
        <w:t>(далі – Товар), а Замовник зобов’язується прийняти і оплатити цей Товар на умовах, передбачених цим Договором.</w:t>
      </w:r>
    </w:p>
    <w:p w14:paraId="056CE8A7" w14:textId="1FBD771B" w:rsidR="00B85BD0" w:rsidRDefault="00B85BD0" w:rsidP="00E03917">
      <w:pPr>
        <w:widowControl w:val="0"/>
        <w:suppressAutoHyphens/>
        <w:spacing w:after="0" w:line="240" w:lineRule="auto"/>
        <w:ind w:firstLine="709"/>
        <w:jc w:val="both"/>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1.</w:t>
      </w:r>
      <w:r w:rsidR="00E03917" w:rsidRPr="00825360">
        <w:rPr>
          <w:rFonts w:ascii="Times New Roman" w:eastAsia="Times New Roman" w:hAnsi="Times New Roman"/>
          <w:sz w:val="23"/>
          <w:szCs w:val="23"/>
          <w:lang w:val="uk-UA" w:eastAsia="ar-SA"/>
        </w:rPr>
        <w:t>2</w:t>
      </w:r>
      <w:r w:rsidRPr="00825360">
        <w:rPr>
          <w:rFonts w:ascii="Times New Roman" w:eastAsia="Times New Roman" w:hAnsi="Times New Roman"/>
          <w:sz w:val="23"/>
          <w:szCs w:val="23"/>
          <w:lang w:val="uk-UA" w:eastAsia="ar-SA"/>
        </w:rPr>
        <w:t xml:space="preserve">. </w:t>
      </w:r>
      <w:r w:rsidR="00E03917" w:rsidRPr="00825360">
        <w:rPr>
          <w:rFonts w:ascii="Times New Roman" w:eastAsia="Times New Roman" w:hAnsi="Times New Roman"/>
          <w:sz w:val="23"/>
          <w:szCs w:val="23"/>
          <w:lang w:val="uk-UA" w:eastAsia="ar-SA"/>
        </w:rPr>
        <w:t xml:space="preserve">Кількість  Товару: </w:t>
      </w:r>
      <w:r w:rsidR="00A64B03">
        <w:rPr>
          <w:rFonts w:ascii="Times New Roman" w:eastAsia="Times New Roman" w:hAnsi="Times New Roman"/>
          <w:sz w:val="23"/>
          <w:szCs w:val="23"/>
          <w:lang w:val="uk-UA" w:eastAsia="ar-SA"/>
        </w:rPr>
        <w:t xml:space="preserve">Бензин А95 </w:t>
      </w:r>
      <w:r w:rsidR="004423CD">
        <w:rPr>
          <w:rFonts w:ascii="Times New Roman" w:eastAsia="Times New Roman" w:hAnsi="Times New Roman"/>
          <w:sz w:val="23"/>
          <w:szCs w:val="23"/>
          <w:lang w:val="uk-UA" w:eastAsia="ar-SA"/>
        </w:rPr>
        <w:t xml:space="preserve"> - </w:t>
      </w:r>
      <w:r w:rsidR="00A74F15">
        <w:rPr>
          <w:rFonts w:ascii="Times New Roman" w:eastAsia="Times New Roman" w:hAnsi="Times New Roman"/>
          <w:sz w:val="23"/>
          <w:szCs w:val="23"/>
          <w:lang w:val="uk-UA" w:eastAsia="ar-SA"/>
        </w:rPr>
        <w:t>3</w:t>
      </w:r>
      <w:r w:rsidR="0055512A">
        <w:rPr>
          <w:rFonts w:ascii="Times New Roman" w:eastAsia="Times New Roman" w:hAnsi="Times New Roman"/>
          <w:sz w:val="23"/>
          <w:szCs w:val="23"/>
          <w:lang w:val="uk-UA" w:eastAsia="ar-SA"/>
        </w:rPr>
        <w:t>00</w:t>
      </w:r>
      <w:r w:rsidRPr="00825360">
        <w:rPr>
          <w:rFonts w:ascii="Times New Roman" w:eastAsia="Times New Roman" w:hAnsi="Times New Roman"/>
          <w:sz w:val="23"/>
          <w:szCs w:val="23"/>
          <w:lang w:val="uk-UA" w:eastAsia="ar-SA"/>
        </w:rPr>
        <w:t xml:space="preserve"> літрів </w:t>
      </w:r>
    </w:p>
    <w:p w14:paraId="50E8713D" w14:textId="7F7D6BC1" w:rsidR="00B85BD0" w:rsidRPr="00825360" w:rsidRDefault="00B85BD0" w:rsidP="00B85BD0">
      <w:pPr>
        <w:widowControl w:val="0"/>
        <w:suppressAutoHyphens/>
        <w:spacing w:after="0" w:line="240" w:lineRule="auto"/>
        <w:ind w:firstLine="709"/>
        <w:jc w:val="both"/>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1.</w:t>
      </w:r>
      <w:r w:rsidR="00E03917" w:rsidRPr="00825360">
        <w:rPr>
          <w:rFonts w:ascii="Times New Roman" w:eastAsia="Times New Roman" w:hAnsi="Times New Roman"/>
          <w:sz w:val="23"/>
          <w:szCs w:val="23"/>
          <w:lang w:val="uk-UA" w:eastAsia="ar-SA"/>
        </w:rPr>
        <w:t>3</w:t>
      </w:r>
      <w:r w:rsidRPr="00825360">
        <w:rPr>
          <w:rFonts w:ascii="Times New Roman" w:eastAsia="Times New Roman" w:hAnsi="Times New Roman"/>
          <w:sz w:val="23"/>
          <w:szCs w:val="23"/>
          <w:lang w:val="uk-UA" w:eastAsia="ar-SA"/>
        </w:rPr>
        <w:t xml:space="preserve"> Обсяги поставки Товару можуть бути зменшені залежно від реальних потреб Замовника та фінансування видатків. </w:t>
      </w:r>
    </w:p>
    <w:p w14:paraId="09C896BC" w14:textId="01963640" w:rsidR="0074243B" w:rsidRPr="00825360" w:rsidRDefault="00B85BD0" w:rsidP="0074243B">
      <w:pPr>
        <w:widowControl w:val="0"/>
        <w:suppressAutoHyphens/>
        <w:spacing w:after="0" w:line="240" w:lineRule="auto"/>
        <w:ind w:firstLine="709"/>
        <w:jc w:val="both"/>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1.</w:t>
      </w:r>
      <w:r w:rsidR="00825360">
        <w:rPr>
          <w:rFonts w:ascii="Times New Roman" w:eastAsia="Times New Roman" w:hAnsi="Times New Roman"/>
          <w:sz w:val="23"/>
          <w:szCs w:val="23"/>
          <w:lang w:val="uk-UA" w:eastAsia="ar-SA"/>
        </w:rPr>
        <w:t>4</w:t>
      </w:r>
      <w:r w:rsidRPr="00825360">
        <w:rPr>
          <w:rFonts w:ascii="Times New Roman" w:eastAsia="Times New Roman" w:hAnsi="Times New Roman"/>
          <w:sz w:val="23"/>
          <w:szCs w:val="23"/>
          <w:lang w:val="uk-UA" w:eastAsia="ar-SA"/>
        </w:rPr>
        <w:t xml:space="preserve"> Талони  на відпуск Товару не є засобом розрахунку, а видаються як свідчення зобов’язання видати Замовнику певну кількість Товару певної марки.</w:t>
      </w:r>
    </w:p>
    <w:p w14:paraId="438D7A99" w14:textId="101131E4" w:rsidR="00E03917" w:rsidRPr="005100E5" w:rsidRDefault="00E03917" w:rsidP="005100E5">
      <w:pPr>
        <w:tabs>
          <w:tab w:val="left" w:pos="993"/>
        </w:tabs>
        <w:autoSpaceDE w:val="0"/>
        <w:autoSpaceDN w:val="0"/>
        <w:adjustRightInd w:val="0"/>
        <w:spacing w:after="0" w:line="240" w:lineRule="auto"/>
        <w:ind w:firstLine="567"/>
        <w:jc w:val="both"/>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 xml:space="preserve">  </w:t>
      </w:r>
      <w:r w:rsidR="0074243B" w:rsidRPr="00825360">
        <w:rPr>
          <w:rFonts w:ascii="Times New Roman" w:eastAsia="Times New Roman" w:hAnsi="Times New Roman"/>
          <w:sz w:val="23"/>
          <w:szCs w:val="23"/>
          <w:lang w:val="uk-UA" w:eastAsia="ru-RU"/>
        </w:rPr>
        <w:t>1.</w:t>
      </w:r>
      <w:r w:rsidR="00825360">
        <w:rPr>
          <w:rFonts w:ascii="Times New Roman" w:eastAsia="Times New Roman" w:hAnsi="Times New Roman"/>
          <w:sz w:val="23"/>
          <w:szCs w:val="23"/>
          <w:lang w:val="uk-UA" w:eastAsia="ru-RU"/>
        </w:rPr>
        <w:t>5</w:t>
      </w:r>
      <w:r w:rsidR="0074243B" w:rsidRPr="00825360">
        <w:rPr>
          <w:rFonts w:ascii="Times New Roman" w:eastAsia="Times New Roman" w:hAnsi="Times New Roman"/>
          <w:sz w:val="23"/>
          <w:szCs w:val="23"/>
          <w:lang w:val="uk-UA" w:eastAsia="ru-RU"/>
        </w:rPr>
        <w:t xml:space="preserve"> 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w:t>
      </w:r>
      <w:r w:rsidRPr="00825360">
        <w:rPr>
          <w:rFonts w:ascii="Times New Roman" w:eastAsia="Times New Roman" w:hAnsi="Times New Roman"/>
          <w:sz w:val="23"/>
          <w:szCs w:val="23"/>
          <w:lang w:val="uk-UA" w:eastAsia="ru-RU"/>
        </w:rPr>
        <w:t xml:space="preserve"> не обтяжений.</w:t>
      </w:r>
    </w:p>
    <w:p w14:paraId="2D2D04E8" w14:textId="3D38E12B" w:rsidR="00E03917" w:rsidRPr="00825360" w:rsidRDefault="00E03917" w:rsidP="00E03917">
      <w:pPr>
        <w:widowControl w:val="0"/>
        <w:suppressAutoHyphens/>
        <w:spacing w:after="0" w:line="240" w:lineRule="auto"/>
        <w:ind w:firstLine="709"/>
        <w:jc w:val="center"/>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val="uk-UA" w:eastAsia="ar-SA"/>
        </w:rPr>
        <w:t>II. ЦІНА ДОГОВОРУ</w:t>
      </w:r>
    </w:p>
    <w:p w14:paraId="3321F1C1" w14:textId="77777777" w:rsidR="00E03917" w:rsidRPr="00825360" w:rsidRDefault="00E03917" w:rsidP="00E03917">
      <w:pPr>
        <w:widowControl w:val="0"/>
        <w:suppressAutoHyphens/>
        <w:spacing w:after="0" w:line="240" w:lineRule="auto"/>
        <w:ind w:firstLine="709"/>
        <w:jc w:val="both"/>
        <w:rPr>
          <w:rFonts w:ascii="Times New Roman" w:eastAsia="Times New Roman" w:hAnsi="Times New Roman"/>
          <w:sz w:val="23"/>
          <w:szCs w:val="23"/>
          <w:lang w:val="uk-UA" w:eastAsia="ar-SA"/>
        </w:rPr>
      </w:pPr>
    </w:p>
    <w:p w14:paraId="384438CE" w14:textId="402A7241" w:rsidR="00E03917" w:rsidRPr="00825360" w:rsidRDefault="00101A48" w:rsidP="00E03917">
      <w:pPr>
        <w:widowControl w:val="0"/>
        <w:suppressAutoHyphens/>
        <w:spacing w:after="0" w:line="240" w:lineRule="auto"/>
        <w:ind w:firstLine="709"/>
        <w:jc w:val="both"/>
        <w:rPr>
          <w:rFonts w:ascii="Times New Roman" w:eastAsia="Times New Roman" w:hAnsi="Times New Roman"/>
          <w:i/>
          <w:iCs/>
          <w:sz w:val="23"/>
          <w:szCs w:val="23"/>
          <w:lang w:val="uk-UA" w:eastAsia="ar-SA"/>
        </w:rPr>
      </w:pPr>
      <w:r w:rsidRPr="00825360">
        <w:rPr>
          <w:rFonts w:ascii="Times New Roman" w:eastAsia="Times New Roman" w:hAnsi="Times New Roman"/>
          <w:sz w:val="23"/>
          <w:szCs w:val="23"/>
          <w:lang w:val="uk-UA" w:eastAsia="ar-SA"/>
        </w:rPr>
        <w:t>2</w:t>
      </w:r>
      <w:r w:rsidR="00E03917" w:rsidRPr="00825360">
        <w:rPr>
          <w:rFonts w:ascii="Times New Roman" w:eastAsia="Times New Roman" w:hAnsi="Times New Roman"/>
          <w:sz w:val="23"/>
          <w:szCs w:val="23"/>
          <w:lang w:val="uk-UA" w:eastAsia="ar-SA"/>
        </w:rPr>
        <w:t xml:space="preserve">.1. Ціна визначена у  Договорі з урахуванням всіх витрат, податків та зборів Постачальника становить:  </w:t>
      </w:r>
      <w:r w:rsidR="00E03917" w:rsidRPr="00825360">
        <w:rPr>
          <w:rFonts w:ascii="Times New Roman" w:eastAsia="Times New Roman" w:hAnsi="Times New Roman"/>
          <w:b/>
          <w:sz w:val="23"/>
          <w:szCs w:val="23"/>
          <w:lang w:val="uk-UA" w:eastAsia="ar-SA"/>
        </w:rPr>
        <w:t>______________________ (_____________________ грн. 00 коп</w:t>
      </w:r>
      <w:r w:rsidR="00E03917" w:rsidRPr="00825360">
        <w:rPr>
          <w:rFonts w:ascii="Times New Roman" w:eastAsia="Times New Roman" w:hAnsi="Times New Roman"/>
          <w:b/>
          <w:i/>
          <w:iCs/>
          <w:sz w:val="23"/>
          <w:szCs w:val="23"/>
          <w:lang w:val="uk-UA" w:eastAsia="ar-SA"/>
        </w:rPr>
        <w:t>.), у тому числі ПДВ: ____________ ________ (________________ грн. _____ коп.) або без ПДВ (залежно від системи оподаткування).</w:t>
      </w:r>
    </w:p>
    <w:p w14:paraId="2C43F973" w14:textId="123A90D1" w:rsidR="00E03917" w:rsidRPr="00825360" w:rsidRDefault="00101A48" w:rsidP="00E03917">
      <w:pPr>
        <w:widowControl w:val="0"/>
        <w:suppressAutoHyphens/>
        <w:spacing w:after="0" w:line="240" w:lineRule="auto"/>
        <w:ind w:firstLine="709"/>
        <w:jc w:val="both"/>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2</w:t>
      </w:r>
      <w:r w:rsidR="00E03917" w:rsidRPr="00825360">
        <w:rPr>
          <w:rFonts w:ascii="Times New Roman" w:eastAsia="Times New Roman" w:hAnsi="Times New Roman"/>
          <w:sz w:val="23"/>
          <w:szCs w:val="23"/>
          <w:lang w:val="uk-UA" w:eastAsia="ar-SA"/>
        </w:rPr>
        <w:t>.2.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46C5769C" w14:textId="7F11E2DD" w:rsidR="00E03917" w:rsidRPr="00825360" w:rsidRDefault="00101A48" w:rsidP="00E03917">
      <w:pPr>
        <w:widowControl w:val="0"/>
        <w:suppressAutoHyphens/>
        <w:spacing w:after="0" w:line="240" w:lineRule="auto"/>
        <w:ind w:firstLine="709"/>
        <w:jc w:val="both"/>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2</w:t>
      </w:r>
      <w:r w:rsidR="00E03917" w:rsidRPr="00825360">
        <w:rPr>
          <w:rFonts w:ascii="Times New Roman" w:eastAsia="Times New Roman" w:hAnsi="Times New Roman"/>
          <w:sz w:val="23"/>
          <w:szCs w:val="23"/>
          <w:lang w:val="uk-UA" w:eastAsia="ar-SA"/>
        </w:rPr>
        <w:t xml:space="preserve">.3. Джерело фінансування: місцевий бюджет </w:t>
      </w:r>
    </w:p>
    <w:p w14:paraId="2064239A" w14:textId="681C7D78" w:rsidR="00E03917" w:rsidRPr="00825360" w:rsidRDefault="00101A48" w:rsidP="00E03917">
      <w:pPr>
        <w:widowControl w:val="0"/>
        <w:suppressAutoHyphens/>
        <w:spacing w:after="0" w:line="240" w:lineRule="auto"/>
        <w:ind w:firstLine="709"/>
        <w:jc w:val="both"/>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2</w:t>
      </w:r>
      <w:r w:rsidR="00E03917" w:rsidRPr="00825360">
        <w:rPr>
          <w:rFonts w:ascii="Times New Roman" w:eastAsia="Times New Roman" w:hAnsi="Times New Roman"/>
          <w:sz w:val="23"/>
          <w:szCs w:val="23"/>
          <w:lang w:val="uk-UA" w:eastAsia="ar-SA"/>
        </w:rPr>
        <w:t>.3. Ціни встановлюються у національній валюті України.</w:t>
      </w:r>
    </w:p>
    <w:p w14:paraId="3CB6981F" w14:textId="14B261B0" w:rsidR="00E03917" w:rsidRPr="00825360" w:rsidRDefault="00101A48" w:rsidP="00E03917">
      <w:pPr>
        <w:widowControl w:val="0"/>
        <w:suppressAutoHyphens/>
        <w:spacing w:after="0" w:line="240" w:lineRule="auto"/>
        <w:ind w:firstLine="709"/>
        <w:jc w:val="both"/>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2</w:t>
      </w:r>
      <w:r w:rsidR="00E03917" w:rsidRPr="00825360">
        <w:rPr>
          <w:rFonts w:ascii="Times New Roman" w:eastAsia="Times New Roman" w:hAnsi="Times New Roman"/>
          <w:sz w:val="23"/>
          <w:szCs w:val="23"/>
          <w:lang w:val="uk-UA" w:eastAsia="ar-SA"/>
        </w:rPr>
        <w:t>.4.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43F6BA8C" w14:textId="07FBDBE6" w:rsidR="00E03917" w:rsidRPr="00825360" w:rsidRDefault="00101A48" w:rsidP="00E03917">
      <w:pPr>
        <w:widowControl w:val="0"/>
        <w:suppressAutoHyphens/>
        <w:spacing w:after="0" w:line="240" w:lineRule="auto"/>
        <w:ind w:firstLine="709"/>
        <w:jc w:val="both"/>
        <w:rPr>
          <w:rFonts w:ascii="Times New Roman" w:eastAsia="Times New Roman" w:hAnsi="Times New Roman"/>
          <w:sz w:val="23"/>
          <w:szCs w:val="23"/>
          <w:lang w:val="uk-UA" w:eastAsia="ar-SA"/>
        </w:rPr>
      </w:pPr>
      <w:r w:rsidRPr="004423CD">
        <w:rPr>
          <w:rFonts w:ascii="Times New Roman" w:eastAsia="Times New Roman" w:hAnsi="Times New Roman"/>
          <w:sz w:val="23"/>
          <w:szCs w:val="23"/>
          <w:lang w:val="uk-UA" w:eastAsia="ar-SA"/>
        </w:rPr>
        <w:t>2</w:t>
      </w:r>
      <w:r w:rsidR="00E03917" w:rsidRPr="004423CD">
        <w:rPr>
          <w:rFonts w:ascii="Times New Roman" w:eastAsia="Times New Roman" w:hAnsi="Times New Roman"/>
          <w:sz w:val="23"/>
          <w:szCs w:val="23"/>
          <w:lang w:val="uk-UA" w:eastAsia="ar-SA"/>
        </w:rPr>
        <w:t>.5. В ціну Договору включаються витрати на сплату податків і зборів (обов’язкових платежів), а також інші витрати пов’язані із поставкою Товару Замовнику.</w:t>
      </w:r>
    </w:p>
    <w:p w14:paraId="7F224DC7" w14:textId="02158EBA" w:rsidR="00E03917" w:rsidRPr="005100E5" w:rsidRDefault="00101A48" w:rsidP="005100E5">
      <w:pPr>
        <w:widowControl w:val="0"/>
        <w:suppressAutoHyphens/>
        <w:spacing w:after="0" w:line="240" w:lineRule="auto"/>
        <w:ind w:firstLine="709"/>
        <w:jc w:val="both"/>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2</w:t>
      </w:r>
      <w:r w:rsidR="00E03917" w:rsidRPr="00825360">
        <w:rPr>
          <w:rFonts w:ascii="Times New Roman" w:eastAsia="Times New Roman" w:hAnsi="Times New Roman"/>
          <w:sz w:val="23"/>
          <w:szCs w:val="23"/>
          <w:lang w:val="uk-UA" w:eastAsia="ar-SA"/>
        </w:rPr>
        <w:t xml:space="preserve">.6. Покращення якості предмета закупівлі не є підставою для збільшення ціни, визначеної в договорі. </w:t>
      </w:r>
    </w:p>
    <w:p w14:paraId="38F23602" w14:textId="41C69575" w:rsidR="00101A48" w:rsidRPr="00825360" w:rsidRDefault="00101A48" w:rsidP="00825360">
      <w:pPr>
        <w:tabs>
          <w:tab w:val="left" w:pos="567"/>
        </w:tabs>
        <w:autoSpaceDE w:val="0"/>
        <w:autoSpaceDN w:val="0"/>
        <w:adjustRightInd w:val="0"/>
        <w:spacing w:after="0" w:line="240" w:lineRule="auto"/>
        <w:jc w:val="center"/>
        <w:rPr>
          <w:rFonts w:ascii="Times New Roman" w:eastAsia="Times New Roman" w:hAnsi="Times New Roman"/>
          <w:b/>
          <w:sz w:val="23"/>
          <w:szCs w:val="23"/>
          <w:lang w:val="uk-UA" w:eastAsia="ru-RU"/>
        </w:rPr>
      </w:pPr>
      <w:r w:rsidRPr="00825360">
        <w:rPr>
          <w:rFonts w:ascii="Times New Roman" w:eastAsia="Times New Roman" w:hAnsi="Times New Roman"/>
          <w:b/>
          <w:sz w:val="23"/>
          <w:szCs w:val="23"/>
          <w:lang w:val="uk-UA" w:eastAsia="ru-RU"/>
        </w:rPr>
        <w:t xml:space="preserve">ІІІ </w:t>
      </w:r>
      <w:r w:rsidR="00825360">
        <w:rPr>
          <w:rFonts w:ascii="Times New Roman" w:eastAsia="Times New Roman" w:hAnsi="Times New Roman"/>
          <w:b/>
          <w:sz w:val="23"/>
          <w:szCs w:val="23"/>
          <w:lang w:val="uk-UA" w:eastAsia="ru-RU"/>
        </w:rPr>
        <w:t>ПОРЯДОК РОЗРАХУНКІВ</w:t>
      </w:r>
    </w:p>
    <w:p w14:paraId="3F0EAFF6" w14:textId="77777777" w:rsidR="00101A48" w:rsidRPr="00825360" w:rsidRDefault="00101A48" w:rsidP="00101A48">
      <w:pPr>
        <w:tabs>
          <w:tab w:val="left" w:pos="567"/>
        </w:tabs>
        <w:autoSpaceDE w:val="0"/>
        <w:autoSpaceDN w:val="0"/>
        <w:adjustRightInd w:val="0"/>
        <w:spacing w:after="0" w:line="240" w:lineRule="auto"/>
        <w:ind w:firstLine="567"/>
        <w:jc w:val="both"/>
        <w:rPr>
          <w:rFonts w:ascii="Times New Roman" w:eastAsia="Times New Roman" w:hAnsi="Times New Roman"/>
          <w:spacing w:val="-3"/>
          <w:sz w:val="23"/>
          <w:szCs w:val="23"/>
          <w:lang w:val="uk-UA" w:eastAsia="ru-RU"/>
        </w:rPr>
      </w:pPr>
      <w:r w:rsidRPr="00825360">
        <w:rPr>
          <w:rFonts w:ascii="Times New Roman" w:eastAsia="Times New Roman" w:hAnsi="Times New Roman"/>
          <w:spacing w:val="-3"/>
          <w:sz w:val="23"/>
          <w:szCs w:val="23"/>
          <w:lang w:val="uk-UA" w:eastAsia="ru-RU"/>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14:paraId="318143EA" w14:textId="642FAEA4" w:rsidR="00101A48" w:rsidRPr="00825360" w:rsidRDefault="00101A48" w:rsidP="00101A48">
      <w:pPr>
        <w:tabs>
          <w:tab w:val="left" w:pos="567"/>
        </w:tabs>
        <w:autoSpaceDE w:val="0"/>
        <w:autoSpaceDN w:val="0"/>
        <w:adjustRightInd w:val="0"/>
        <w:spacing w:after="0" w:line="240" w:lineRule="auto"/>
        <w:ind w:firstLine="567"/>
        <w:jc w:val="both"/>
        <w:rPr>
          <w:rFonts w:ascii="Times New Roman" w:eastAsia="Times New Roman" w:hAnsi="Times New Roman"/>
          <w:spacing w:val="-3"/>
          <w:sz w:val="23"/>
          <w:szCs w:val="23"/>
          <w:lang w:eastAsia="ru-RU"/>
        </w:rPr>
      </w:pPr>
      <w:r w:rsidRPr="00825360">
        <w:rPr>
          <w:rFonts w:ascii="Times New Roman" w:eastAsia="Times New Roman" w:hAnsi="Times New Roman"/>
          <w:spacing w:val="-3"/>
          <w:sz w:val="23"/>
          <w:szCs w:val="23"/>
          <w:lang w:val="uk-UA" w:eastAsia="ru-RU"/>
        </w:rPr>
        <w:lastRenderedPageBreak/>
        <w:t xml:space="preserve">3.2. Оплата здійснюється шляхом безготівкового переказу на поточний рахунок Постачальника, зазначений у реквізитах Постачальника в Договорі </w:t>
      </w:r>
      <w:r w:rsidR="004423CD">
        <w:rPr>
          <w:rFonts w:ascii="Times New Roman" w:eastAsia="Times New Roman" w:hAnsi="Times New Roman"/>
          <w:spacing w:val="-3"/>
          <w:sz w:val="23"/>
          <w:szCs w:val="23"/>
          <w:lang w:val="uk-UA" w:eastAsia="ru-RU"/>
        </w:rPr>
        <w:t xml:space="preserve">впродовж 10(десяти)банківських днів </w:t>
      </w:r>
    </w:p>
    <w:p w14:paraId="44021A47" w14:textId="22AC682A" w:rsidR="00101A48" w:rsidRPr="00825360" w:rsidRDefault="00101A48" w:rsidP="003217B5">
      <w:pPr>
        <w:tabs>
          <w:tab w:val="left" w:pos="567"/>
        </w:tabs>
        <w:autoSpaceDE w:val="0"/>
        <w:autoSpaceDN w:val="0"/>
        <w:adjustRightInd w:val="0"/>
        <w:spacing w:after="0" w:line="240" w:lineRule="auto"/>
        <w:ind w:firstLine="567"/>
        <w:jc w:val="both"/>
        <w:rPr>
          <w:rFonts w:ascii="Times New Roman" w:eastAsia="Times New Roman" w:hAnsi="Times New Roman"/>
          <w:spacing w:val="-3"/>
          <w:sz w:val="23"/>
          <w:szCs w:val="23"/>
          <w:lang w:val="uk-UA" w:eastAsia="ru-RU"/>
        </w:rPr>
      </w:pPr>
      <w:r w:rsidRPr="00825360">
        <w:rPr>
          <w:rFonts w:ascii="Times New Roman" w:eastAsia="Times New Roman" w:hAnsi="Times New Roman"/>
          <w:spacing w:val="-3"/>
          <w:sz w:val="23"/>
          <w:szCs w:val="23"/>
          <w:lang w:val="uk-UA" w:eastAsia="ru-RU"/>
        </w:rPr>
        <w:t>3.3. Датою розрахунку є дата надходження грошових коштів на розрахунковий рахунок Постачальника.</w:t>
      </w:r>
    </w:p>
    <w:p w14:paraId="1FB6E179" w14:textId="3462753D" w:rsidR="00101A48" w:rsidRPr="00825360" w:rsidRDefault="003217B5" w:rsidP="00101A48">
      <w:pPr>
        <w:tabs>
          <w:tab w:val="left" w:pos="567"/>
        </w:tabs>
        <w:autoSpaceDE w:val="0"/>
        <w:autoSpaceDN w:val="0"/>
        <w:adjustRightInd w:val="0"/>
        <w:spacing w:after="0" w:line="240" w:lineRule="auto"/>
        <w:ind w:firstLine="567"/>
        <w:jc w:val="both"/>
        <w:rPr>
          <w:rFonts w:ascii="Times New Roman" w:eastAsia="Times New Roman" w:hAnsi="Times New Roman"/>
          <w:spacing w:val="-3"/>
          <w:sz w:val="23"/>
          <w:szCs w:val="23"/>
          <w:lang w:val="uk-UA" w:eastAsia="ru-RU"/>
        </w:rPr>
      </w:pPr>
      <w:r w:rsidRPr="00825360">
        <w:rPr>
          <w:rFonts w:ascii="Times New Roman" w:eastAsia="Times New Roman" w:hAnsi="Times New Roman"/>
          <w:spacing w:val="-3"/>
          <w:sz w:val="23"/>
          <w:szCs w:val="23"/>
          <w:lang w:val="uk-UA" w:eastAsia="ru-RU"/>
        </w:rPr>
        <w:t>3</w:t>
      </w:r>
      <w:r w:rsidR="00101A48" w:rsidRPr="00825360">
        <w:rPr>
          <w:rFonts w:ascii="Times New Roman" w:eastAsia="Times New Roman" w:hAnsi="Times New Roman"/>
          <w:spacing w:val="-3"/>
          <w:sz w:val="23"/>
          <w:szCs w:val="23"/>
          <w:lang w:val="uk-UA" w:eastAsia="ru-RU"/>
        </w:rPr>
        <w:t>.</w:t>
      </w:r>
      <w:r w:rsidRPr="00825360">
        <w:rPr>
          <w:rFonts w:ascii="Times New Roman" w:eastAsia="Times New Roman" w:hAnsi="Times New Roman"/>
          <w:spacing w:val="-3"/>
          <w:sz w:val="23"/>
          <w:szCs w:val="23"/>
          <w:lang w:val="uk-UA" w:eastAsia="ru-RU"/>
        </w:rPr>
        <w:t>4</w:t>
      </w:r>
      <w:r w:rsidR="00101A48" w:rsidRPr="00825360">
        <w:rPr>
          <w:rFonts w:ascii="Times New Roman" w:eastAsia="Times New Roman" w:hAnsi="Times New Roman"/>
          <w:spacing w:val="-3"/>
          <w:sz w:val="23"/>
          <w:szCs w:val="23"/>
          <w:lang w:val="uk-UA" w:eastAsia="ru-RU"/>
        </w:rPr>
        <w:t>. До рахунка додаються: Видаткові накладні.</w:t>
      </w:r>
    </w:p>
    <w:p w14:paraId="60AC1081" w14:textId="06F43BC1" w:rsidR="00101A48" w:rsidRPr="00825360" w:rsidRDefault="003217B5" w:rsidP="003217B5">
      <w:pPr>
        <w:tabs>
          <w:tab w:val="left" w:pos="567"/>
        </w:tabs>
        <w:autoSpaceDE w:val="0"/>
        <w:autoSpaceDN w:val="0"/>
        <w:adjustRightInd w:val="0"/>
        <w:spacing w:after="0" w:line="240" w:lineRule="auto"/>
        <w:ind w:firstLine="567"/>
        <w:jc w:val="both"/>
        <w:rPr>
          <w:rFonts w:ascii="Times New Roman" w:eastAsia="Times New Roman" w:hAnsi="Times New Roman"/>
          <w:b/>
          <w:spacing w:val="-3"/>
          <w:sz w:val="23"/>
          <w:szCs w:val="23"/>
          <w:lang w:val="uk-UA" w:eastAsia="ru-RU"/>
        </w:rPr>
      </w:pPr>
      <w:r w:rsidRPr="00825360">
        <w:rPr>
          <w:rFonts w:ascii="Times New Roman" w:eastAsia="Times New Roman" w:hAnsi="Times New Roman"/>
          <w:spacing w:val="-3"/>
          <w:sz w:val="23"/>
          <w:szCs w:val="23"/>
          <w:lang w:val="uk-UA" w:eastAsia="ru-RU"/>
        </w:rPr>
        <w:t xml:space="preserve">3.5 </w:t>
      </w:r>
      <w:r w:rsidR="00101A48" w:rsidRPr="00825360">
        <w:rPr>
          <w:rFonts w:ascii="Times New Roman" w:eastAsia="Times New Roman" w:hAnsi="Times New Roman"/>
          <w:spacing w:val="-3"/>
          <w:sz w:val="23"/>
          <w:szCs w:val="23"/>
          <w:lang w:val="uk-UA" w:eastAsia="ru-RU"/>
        </w:rPr>
        <w:t xml:space="preserve">У разі затримки бюджетного фінансування, розрахунок здійснюється впродовж </w:t>
      </w:r>
      <w:r w:rsidR="004423CD">
        <w:rPr>
          <w:rFonts w:ascii="Times New Roman" w:eastAsia="Times New Roman" w:hAnsi="Times New Roman"/>
          <w:spacing w:val="-3"/>
          <w:sz w:val="23"/>
          <w:szCs w:val="23"/>
          <w:lang w:val="uk-UA" w:eastAsia="ru-RU"/>
        </w:rPr>
        <w:t>5</w:t>
      </w:r>
      <w:r w:rsidR="00101A48" w:rsidRPr="00825360">
        <w:rPr>
          <w:rFonts w:ascii="Times New Roman" w:eastAsia="Times New Roman" w:hAnsi="Times New Roman"/>
          <w:spacing w:val="-3"/>
          <w:sz w:val="23"/>
          <w:szCs w:val="23"/>
          <w:lang w:val="uk-UA" w:eastAsia="ru-RU"/>
        </w:rPr>
        <w:t>(</w:t>
      </w:r>
      <w:r w:rsidR="004423CD">
        <w:rPr>
          <w:rFonts w:ascii="Times New Roman" w:eastAsia="Times New Roman" w:hAnsi="Times New Roman"/>
          <w:spacing w:val="-3"/>
          <w:sz w:val="23"/>
          <w:szCs w:val="23"/>
          <w:lang w:val="uk-UA" w:eastAsia="ru-RU"/>
        </w:rPr>
        <w:t xml:space="preserve">п’яти </w:t>
      </w:r>
      <w:r w:rsidR="00101A48" w:rsidRPr="00825360">
        <w:rPr>
          <w:rFonts w:ascii="Times New Roman" w:eastAsia="Times New Roman" w:hAnsi="Times New Roman"/>
          <w:spacing w:val="-3"/>
          <w:sz w:val="23"/>
          <w:szCs w:val="23"/>
          <w:lang w:val="uk-UA" w:eastAsia="ru-RU"/>
        </w:rPr>
        <w:t>) банківських днів з моменту отримання Замовником бюджетного призначення на фінансування закупівлі на свій рахунок.</w:t>
      </w:r>
    </w:p>
    <w:p w14:paraId="620ED77B" w14:textId="511F71AF" w:rsidR="00E03917" w:rsidRPr="00825360" w:rsidRDefault="00101A48" w:rsidP="00101A48">
      <w:pPr>
        <w:tabs>
          <w:tab w:val="left" w:pos="567"/>
        </w:tabs>
        <w:autoSpaceDE w:val="0"/>
        <w:autoSpaceDN w:val="0"/>
        <w:adjustRightInd w:val="0"/>
        <w:spacing w:after="0" w:line="240" w:lineRule="auto"/>
        <w:ind w:firstLine="567"/>
        <w:jc w:val="both"/>
        <w:rPr>
          <w:rFonts w:ascii="Times New Roman" w:eastAsia="Times New Roman" w:hAnsi="Times New Roman"/>
          <w:spacing w:val="-3"/>
          <w:sz w:val="23"/>
          <w:szCs w:val="23"/>
          <w:lang w:val="uk-UA" w:eastAsia="ru-RU"/>
        </w:rPr>
      </w:pPr>
      <w:r w:rsidRPr="00825360">
        <w:rPr>
          <w:rFonts w:ascii="Times New Roman" w:eastAsia="Times New Roman" w:hAnsi="Times New Roman"/>
          <w:spacing w:val="-3"/>
          <w:sz w:val="23"/>
          <w:szCs w:val="23"/>
          <w:lang w:val="uk-UA" w:eastAsia="ru-RU"/>
        </w:rPr>
        <w:t>3.</w:t>
      </w:r>
      <w:r w:rsidR="003217B5" w:rsidRPr="00825360">
        <w:rPr>
          <w:rFonts w:ascii="Times New Roman" w:eastAsia="Times New Roman" w:hAnsi="Times New Roman"/>
          <w:spacing w:val="-3"/>
          <w:sz w:val="23"/>
          <w:szCs w:val="23"/>
          <w:lang w:val="uk-UA" w:eastAsia="ru-RU"/>
        </w:rPr>
        <w:t>6</w:t>
      </w:r>
      <w:r w:rsidRPr="00825360">
        <w:rPr>
          <w:rFonts w:ascii="Times New Roman" w:eastAsia="Times New Roman" w:hAnsi="Times New Roman"/>
          <w:spacing w:val="-3"/>
          <w:sz w:val="23"/>
          <w:szCs w:val="23"/>
          <w:lang w:val="uk-UA" w:eastAsia="ru-RU"/>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26D264BB" w14:textId="2DE4EC10" w:rsidR="00101A48" w:rsidRPr="00825360" w:rsidRDefault="00825360" w:rsidP="003217B5">
      <w:pPr>
        <w:widowControl w:val="0"/>
        <w:suppressAutoHyphens/>
        <w:spacing w:after="0" w:line="240" w:lineRule="auto"/>
        <w:rPr>
          <w:rFonts w:ascii="Times New Roman" w:eastAsia="Times New Roman" w:hAnsi="Times New Roman"/>
          <w:b/>
          <w:sz w:val="23"/>
          <w:szCs w:val="23"/>
          <w:lang w:val="uk-UA" w:eastAsia="ar-SA"/>
        </w:rPr>
      </w:pPr>
      <w:r>
        <w:rPr>
          <w:rFonts w:ascii="Times New Roman" w:eastAsia="Times New Roman" w:hAnsi="Times New Roman"/>
          <w:sz w:val="23"/>
          <w:szCs w:val="23"/>
          <w:lang w:val="uk-UA" w:eastAsia="ar-SA"/>
        </w:rPr>
        <w:t xml:space="preserve">       </w:t>
      </w:r>
      <w:r w:rsidR="00101A48" w:rsidRPr="00825360">
        <w:rPr>
          <w:rFonts w:ascii="Times New Roman" w:eastAsia="Times New Roman" w:hAnsi="Times New Roman"/>
          <w:sz w:val="23"/>
          <w:szCs w:val="23"/>
          <w:lang w:val="uk-UA" w:eastAsia="ar-SA"/>
        </w:rPr>
        <w:t>3.</w:t>
      </w:r>
      <w:r w:rsidR="003217B5" w:rsidRPr="00825360">
        <w:rPr>
          <w:rFonts w:ascii="Times New Roman" w:eastAsia="Times New Roman" w:hAnsi="Times New Roman"/>
          <w:sz w:val="23"/>
          <w:szCs w:val="23"/>
          <w:lang w:val="uk-UA" w:eastAsia="ar-SA"/>
        </w:rPr>
        <w:t>7</w:t>
      </w:r>
      <w:r w:rsidR="00101A48" w:rsidRPr="00825360">
        <w:rPr>
          <w:rFonts w:ascii="Times New Roman" w:eastAsia="Times New Roman" w:hAnsi="Times New Roman"/>
          <w:b/>
          <w:sz w:val="23"/>
          <w:szCs w:val="23"/>
          <w:lang w:val="uk-UA" w:eastAsia="ar-SA"/>
        </w:rPr>
        <w:t xml:space="preserve"> </w:t>
      </w:r>
      <w:r w:rsidR="00101A48" w:rsidRPr="00825360">
        <w:rPr>
          <w:rFonts w:ascii="Times New Roman" w:eastAsia="Times New Roman" w:hAnsi="Times New Roman"/>
          <w:sz w:val="23"/>
          <w:szCs w:val="23"/>
          <w:lang w:val="uk-UA" w:eastAsia="ar-SA"/>
        </w:rPr>
        <w:t>Документом, що підтверджує факт приймання-передачі Товару за цим Договором, є підписані Сторонами видаткові накладні, які формуються Постачальником</w:t>
      </w:r>
      <w:r w:rsidR="00101A48" w:rsidRPr="00825360">
        <w:rPr>
          <w:rFonts w:ascii="Times New Roman" w:eastAsia="Times New Roman" w:hAnsi="Times New Roman"/>
          <w:b/>
          <w:sz w:val="23"/>
          <w:szCs w:val="23"/>
          <w:lang w:val="uk-UA" w:eastAsia="ar-SA"/>
        </w:rPr>
        <w:t xml:space="preserve">. </w:t>
      </w:r>
    </w:p>
    <w:p w14:paraId="3101DE1E" w14:textId="50F1F3A0" w:rsidR="00101A48" w:rsidRPr="00825360" w:rsidRDefault="003217B5" w:rsidP="003217B5">
      <w:pPr>
        <w:widowControl w:val="0"/>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 xml:space="preserve">    </w:t>
      </w:r>
      <w:r w:rsidR="00825360">
        <w:rPr>
          <w:rFonts w:ascii="Times New Roman" w:eastAsia="Times New Roman" w:hAnsi="Times New Roman"/>
          <w:sz w:val="23"/>
          <w:szCs w:val="23"/>
          <w:lang w:val="uk-UA" w:eastAsia="ar-SA"/>
        </w:rPr>
        <w:t xml:space="preserve">  </w:t>
      </w:r>
      <w:r w:rsidRPr="00825360">
        <w:rPr>
          <w:rFonts w:ascii="Times New Roman" w:eastAsia="Times New Roman" w:hAnsi="Times New Roman"/>
          <w:sz w:val="23"/>
          <w:szCs w:val="23"/>
          <w:lang w:val="uk-UA" w:eastAsia="ar-SA"/>
        </w:rPr>
        <w:t>3.8. У разі внесення змін або доповнень до чинних законодавчих та нормативно-правових актів, що регулюють відносини в сфері державних закупівель,  в т.ч. стосовно права або можливості зміни ціни Товару в бік її збільшення, Постачальник має право змінити ціну на Товар за цим Договором за погодженням із Замовником.</w:t>
      </w:r>
    </w:p>
    <w:p w14:paraId="5537B967" w14:textId="77777777" w:rsidR="003217B5" w:rsidRPr="00825360" w:rsidRDefault="003217B5" w:rsidP="00B85BD0">
      <w:pPr>
        <w:widowControl w:val="0"/>
        <w:suppressAutoHyphens/>
        <w:spacing w:after="0" w:line="240" w:lineRule="auto"/>
        <w:ind w:firstLine="709"/>
        <w:jc w:val="center"/>
        <w:rPr>
          <w:rFonts w:ascii="Times New Roman" w:eastAsia="Times New Roman" w:hAnsi="Times New Roman"/>
          <w:b/>
          <w:sz w:val="23"/>
          <w:szCs w:val="23"/>
          <w:lang w:val="uk-UA" w:eastAsia="ar-SA"/>
        </w:rPr>
      </w:pPr>
    </w:p>
    <w:p w14:paraId="6DC63AD7" w14:textId="5381F798" w:rsidR="003217B5" w:rsidRPr="00825360" w:rsidRDefault="003217B5" w:rsidP="003217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val="en-US" w:eastAsia="ar-SA"/>
        </w:rPr>
        <w:t>IV</w:t>
      </w:r>
      <w:r w:rsidRPr="00825360">
        <w:rPr>
          <w:rFonts w:ascii="Times New Roman" w:eastAsia="Times New Roman" w:hAnsi="Times New Roman"/>
          <w:b/>
          <w:sz w:val="23"/>
          <w:szCs w:val="23"/>
          <w:lang w:val="uk-UA" w:eastAsia="ar-SA"/>
        </w:rPr>
        <w:t>. СТРОК ДІЇ ДОГОВОРУ</w:t>
      </w:r>
    </w:p>
    <w:p w14:paraId="68CC4DD4" w14:textId="03FC46A5" w:rsidR="003217B5" w:rsidRPr="00825360" w:rsidRDefault="005100E5"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003217B5" w:rsidRPr="00825360">
        <w:rPr>
          <w:rFonts w:ascii="Times New Roman" w:eastAsia="Times New Roman" w:hAnsi="Times New Roman"/>
          <w:sz w:val="23"/>
          <w:szCs w:val="23"/>
          <w:lang w:val="uk-UA" w:eastAsia="ar-SA"/>
        </w:rPr>
        <w:t>4.1. Цей Договір набирає чинності з дати  підписання Сторонами та  діє до 31 грудня  2023року, але до повного виконання Сторонами зобов’язань.</w:t>
      </w:r>
    </w:p>
    <w:p w14:paraId="227C8B59" w14:textId="6F6DB4C7" w:rsidR="003217B5" w:rsidRPr="00825360" w:rsidRDefault="005100E5"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003217B5" w:rsidRPr="00825360">
        <w:rPr>
          <w:rFonts w:ascii="Times New Roman" w:eastAsia="Times New Roman" w:hAnsi="Times New Roman"/>
          <w:sz w:val="23"/>
          <w:szCs w:val="23"/>
          <w:lang w:val="uk-UA" w:eastAsia="ar-SA"/>
        </w:rPr>
        <w:t xml:space="preserve">4.2. </w:t>
      </w:r>
      <w:r w:rsidR="003217B5" w:rsidRPr="00825360">
        <w:rPr>
          <w:rFonts w:ascii="Times New Roman" w:eastAsia="Times New Roman" w:hAnsi="Times New Roman"/>
          <w:color w:val="000000"/>
          <w:sz w:val="23"/>
          <w:szCs w:val="23"/>
          <w:lang w:val="uk-UA" w:eastAsia="ru-RU"/>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1EFA976C" w14:textId="22C0DCBB" w:rsidR="003217B5" w:rsidRPr="00825360" w:rsidRDefault="005100E5" w:rsidP="005100E5">
      <w:pPr>
        <w:widowControl w:val="0"/>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w:t>
      </w:r>
      <w:r w:rsidR="003217B5" w:rsidRPr="00825360">
        <w:rPr>
          <w:rFonts w:ascii="Times New Roman" w:eastAsia="Times New Roman" w:hAnsi="Times New Roman"/>
          <w:color w:val="000000"/>
          <w:sz w:val="23"/>
          <w:szCs w:val="23"/>
          <w:lang w:val="uk-UA" w:eastAsia="ru-RU"/>
        </w:rPr>
        <w:t>4.3.</w:t>
      </w:r>
      <w:r w:rsidR="00240310" w:rsidRPr="00825360">
        <w:rPr>
          <w:rFonts w:ascii="Times New Roman" w:eastAsia="Times New Roman" w:hAnsi="Times New Roman"/>
          <w:sz w:val="23"/>
          <w:szCs w:val="23"/>
          <w:lang w:val="uk-UA" w:eastAsia="ar-SA"/>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договорі,укладеному в попередньому році.</w:t>
      </w:r>
    </w:p>
    <w:p w14:paraId="113EF591" w14:textId="0D6A9DB3" w:rsidR="00240310" w:rsidRDefault="005100E5" w:rsidP="005100E5">
      <w:pPr>
        <w:widowControl w:val="0"/>
        <w:suppressAutoHyphens/>
        <w:spacing w:after="0" w:line="240" w:lineRule="auto"/>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003217B5" w:rsidRPr="00825360">
        <w:rPr>
          <w:rFonts w:ascii="Times New Roman" w:eastAsia="Times New Roman" w:hAnsi="Times New Roman"/>
          <w:sz w:val="23"/>
          <w:szCs w:val="23"/>
          <w:lang w:val="uk-UA" w:eastAsia="ar-SA"/>
        </w:rPr>
        <w:t xml:space="preserve">4.4 </w:t>
      </w:r>
      <w:r w:rsidR="00240310" w:rsidRPr="00825360">
        <w:rPr>
          <w:rFonts w:ascii="Times New Roman" w:eastAsia="Times New Roman" w:hAnsi="Times New Roman"/>
          <w:sz w:val="23"/>
          <w:szCs w:val="23"/>
          <w:lang w:val="uk-UA" w:eastAsia="ar-SA"/>
        </w:rPr>
        <w:t xml:space="preserve"> </w:t>
      </w:r>
      <w:r w:rsidR="00240310" w:rsidRPr="00825360">
        <w:rPr>
          <w:rFonts w:ascii="Times New Roman" w:eastAsia="Times New Roman" w:hAnsi="Times New Roman"/>
          <w:color w:val="000000"/>
          <w:sz w:val="23"/>
          <w:szCs w:val="23"/>
          <w:lang w:val="uk-UA" w:eastAsia="ru-RU"/>
        </w:rPr>
        <w:t>Закінчення строку дії цього Договору не звільняє Сторони від відповідальності за його порушення, що мало місце під час його дії.</w:t>
      </w:r>
    </w:p>
    <w:p w14:paraId="4E309A71" w14:textId="77777777" w:rsidR="005100E5" w:rsidRPr="005100E5" w:rsidRDefault="005100E5" w:rsidP="005100E5">
      <w:pPr>
        <w:widowControl w:val="0"/>
        <w:suppressAutoHyphens/>
        <w:spacing w:after="0" w:line="240" w:lineRule="auto"/>
        <w:rPr>
          <w:rFonts w:ascii="Times New Roman" w:eastAsia="Times New Roman" w:hAnsi="Times New Roman"/>
          <w:sz w:val="23"/>
          <w:szCs w:val="23"/>
          <w:lang w:val="uk-UA" w:eastAsia="ar-SA"/>
        </w:rPr>
      </w:pPr>
    </w:p>
    <w:p w14:paraId="4C71B493" w14:textId="0E4EDA33" w:rsidR="00240310" w:rsidRPr="00825360" w:rsidRDefault="00240310" w:rsidP="005100E5">
      <w:pPr>
        <w:widowControl w:val="0"/>
        <w:suppressAutoHyphens/>
        <w:spacing w:after="0" w:line="240" w:lineRule="auto"/>
        <w:ind w:firstLine="709"/>
        <w:jc w:val="center"/>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val="uk-UA" w:eastAsia="ar-SA"/>
        </w:rPr>
        <w:t>V</w:t>
      </w:r>
      <w:r w:rsidR="005100E5">
        <w:rPr>
          <w:rFonts w:ascii="Times New Roman" w:eastAsia="Times New Roman" w:hAnsi="Times New Roman"/>
          <w:b/>
          <w:sz w:val="23"/>
          <w:szCs w:val="23"/>
          <w:lang w:val="uk-UA" w:eastAsia="ar-SA"/>
        </w:rPr>
        <w:t>. ПРАВА ТА ОБОВ’ЯЗКИ СТОРІН</w:t>
      </w:r>
    </w:p>
    <w:p w14:paraId="2CB25486" w14:textId="77777777" w:rsidR="005100E5" w:rsidRDefault="0024031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val="uk-UA" w:eastAsia="ar-SA"/>
        </w:rPr>
        <w:t>5.1. Замовник зобов'язаний:</w:t>
      </w:r>
    </w:p>
    <w:p w14:paraId="463D44B7" w14:textId="5061621C" w:rsidR="00240310" w:rsidRPr="005100E5" w:rsidRDefault="0024031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3"/>
          <w:szCs w:val="23"/>
          <w:lang w:val="uk-UA" w:eastAsia="ar-SA"/>
        </w:rPr>
      </w:pPr>
      <w:r w:rsidRPr="00825360">
        <w:rPr>
          <w:rFonts w:ascii="Times New Roman" w:eastAsia="Times New Roman" w:hAnsi="Times New Roman"/>
          <w:color w:val="121212"/>
          <w:sz w:val="23"/>
          <w:szCs w:val="23"/>
          <w:lang w:val="uk-UA" w:eastAsia="uk-UA"/>
        </w:rPr>
        <w:t xml:space="preserve"> 5.1.1. Надати Постачальнику всю необхідну інформацію, для постачання Товару.</w:t>
      </w:r>
    </w:p>
    <w:p w14:paraId="65D6BE44" w14:textId="5B9D0132" w:rsidR="00240310" w:rsidRPr="00825360" w:rsidRDefault="005100E5" w:rsidP="005100E5">
      <w:pPr>
        <w:widowControl w:val="0"/>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00240310" w:rsidRPr="00825360">
        <w:rPr>
          <w:rFonts w:ascii="Times New Roman" w:eastAsia="Times New Roman" w:hAnsi="Times New Roman"/>
          <w:sz w:val="23"/>
          <w:szCs w:val="23"/>
          <w:lang w:val="uk-UA" w:eastAsia="ar-SA"/>
        </w:rPr>
        <w:t>5.1.2. Своєчасно та в повному обсязі сплачувати за поставлені товари;</w:t>
      </w:r>
    </w:p>
    <w:p w14:paraId="11ACD221" w14:textId="77777777" w:rsidR="005100E5" w:rsidRDefault="005100E5" w:rsidP="005100E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00240310" w:rsidRPr="00825360">
        <w:rPr>
          <w:rFonts w:ascii="Times New Roman" w:eastAsia="Times New Roman" w:hAnsi="Times New Roman"/>
          <w:sz w:val="23"/>
          <w:szCs w:val="23"/>
          <w:lang w:val="uk-UA" w:eastAsia="ar-SA"/>
        </w:rPr>
        <w:t>5.1.3. Приймати  поставлені товари згідно з актом приймання-пере</w:t>
      </w:r>
      <w:r>
        <w:rPr>
          <w:rFonts w:ascii="Times New Roman" w:eastAsia="Times New Roman" w:hAnsi="Times New Roman"/>
          <w:sz w:val="23"/>
          <w:szCs w:val="23"/>
          <w:lang w:val="uk-UA" w:eastAsia="ar-SA"/>
        </w:rPr>
        <w:t>дачі  або видатковою накладною.</w:t>
      </w:r>
    </w:p>
    <w:p w14:paraId="20D4AB0C" w14:textId="2E05E86C" w:rsidR="00240310" w:rsidRPr="00825360" w:rsidRDefault="00240310" w:rsidP="005100E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5.1.4. Інші обов'язки:</w:t>
      </w:r>
    </w:p>
    <w:p w14:paraId="19B2BB9C" w14:textId="65E917E6" w:rsidR="00240310" w:rsidRPr="00825360" w:rsidRDefault="00240310" w:rsidP="005100E5">
      <w:pPr>
        <w:widowControl w:val="0"/>
        <w:tabs>
          <w:tab w:val="left" w:pos="3960"/>
        </w:tabs>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 xml:space="preserve">5.1.4.1. Здійснювати заправку автотранспорту та оплату за Товар в порядку та терміни, передбачені цим Договором; </w:t>
      </w:r>
    </w:p>
    <w:p w14:paraId="2C466090" w14:textId="6C90A732" w:rsidR="00240310" w:rsidRPr="00825360" w:rsidRDefault="00240310" w:rsidP="005100E5">
      <w:pPr>
        <w:widowControl w:val="0"/>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5.1.4.2</w:t>
      </w:r>
      <w:r w:rsidRPr="00825360">
        <w:rPr>
          <w:rFonts w:ascii="Times New Roman" w:eastAsia="Times New Roman" w:hAnsi="Times New Roman"/>
          <w:b/>
          <w:sz w:val="23"/>
          <w:szCs w:val="23"/>
          <w:lang w:val="uk-UA" w:eastAsia="ar-SA"/>
        </w:rPr>
        <w:t xml:space="preserve">  </w:t>
      </w:r>
      <w:r w:rsidRPr="00825360">
        <w:rPr>
          <w:rFonts w:ascii="Times New Roman" w:eastAsia="Times New Roman" w:hAnsi="Times New Roman"/>
          <w:sz w:val="23"/>
          <w:szCs w:val="23"/>
          <w:lang w:val="uk-UA" w:eastAsia="ar-SA"/>
        </w:rPr>
        <w:t xml:space="preserve"> Виконувати вказівки оператора - касира</w:t>
      </w:r>
      <w:r w:rsidRPr="00825360">
        <w:rPr>
          <w:rFonts w:ascii="Times New Roman" w:eastAsia="Times New Roman" w:hAnsi="Times New Roman"/>
          <w:b/>
          <w:sz w:val="23"/>
          <w:szCs w:val="23"/>
          <w:lang w:val="uk-UA" w:eastAsia="ar-SA"/>
        </w:rPr>
        <w:t xml:space="preserve"> </w:t>
      </w:r>
      <w:r w:rsidRPr="00825360">
        <w:rPr>
          <w:rFonts w:ascii="Times New Roman" w:eastAsia="Times New Roman" w:hAnsi="Times New Roman"/>
          <w:sz w:val="23"/>
          <w:szCs w:val="23"/>
          <w:lang w:val="uk-UA" w:eastAsia="ar-SA"/>
        </w:rPr>
        <w:t>ПРК або іншої уповноваженої особи АЗС, під час отримання нафтопродуктів.</w:t>
      </w:r>
    </w:p>
    <w:p w14:paraId="5A0BC413" w14:textId="77777777" w:rsidR="005100E5" w:rsidRDefault="00240310" w:rsidP="005100E5">
      <w:pPr>
        <w:widowControl w:val="0"/>
        <w:suppressAutoHyphens/>
        <w:spacing w:after="0" w:line="240" w:lineRule="auto"/>
        <w:rPr>
          <w:rFonts w:ascii="Times New Roman" w:eastAsia="Times New Roman" w:hAnsi="Times New Roman"/>
          <w:b/>
          <w:sz w:val="23"/>
          <w:szCs w:val="23"/>
          <w:lang w:eastAsia="ar-SA"/>
        </w:rPr>
      </w:pPr>
      <w:r w:rsidRPr="00825360">
        <w:rPr>
          <w:rFonts w:ascii="Times New Roman" w:eastAsia="Times New Roman" w:hAnsi="Times New Roman"/>
          <w:b/>
          <w:sz w:val="23"/>
          <w:szCs w:val="23"/>
          <w:lang w:val="uk-UA" w:eastAsia="ar-SA"/>
        </w:rPr>
        <w:t>5.2.Замовник має право:</w:t>
      </w:r>
    </w:p>
    <w:p w14:paraId="479BD3B8" w14:textId="106DF20F" w:rsidR="00240310" w:rsidRPr="005100E5" w:rsidRDefault="00240310" w:rsidP="005100E5">
      <w:pPr>
        <w:widowControl w:val="0"/>
        <w:suppressAutoHyphens/>
        <w:spacing w:after="0" w:line="240" w:lineRule="auto"/>
        <w:rPr>
          <w:rFonts w:ascii="Times New Roman" w:eastAsia="Times New Roman" w:hAnsi="Times New Roman"/>
          <w:b/>
          <w:sz w:val="23"/>
          <w:szCs w:val="23"/>
          <w:lang w:eastAsia="ar-SA"/>
        </w:rPr>
      </w:pPr>
      <w:r w:rsidRPr="00825360">
        <w:rPr>
          <w:rFonts w:ascii="Times New Roman" w:eastAsia="Times New Roman" w:hAnsi="Times New Roman"/>
          <w:sz w:val="23"/>
          <w:szCs w:val="23"/>
          <w:lang w:val="uk-UA" w:eastAsia="ar-SA"/>
        </w:rPr>
        <w:t>5.2.1. Достроково розірвати цей Договір  у  разі  невиконання зобов'язань Постачальником, повідомивши про це його у строк 5 робочих днів,шляхом направлення письмового повідомлення ;</w:t>
      </w:r>
    </w:p>
    <w:p w14:paraId="4016030D" w14:textId="13AB8B41" w:rsidR="00240310" w:rsidRPr="00825360" w:rsidRDefault="0024031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5.2.2. Контролювати поставку  товарів  у строки, встановлені цим Договором;</w:t>
      </w:r>
    </w:p>
    <w:p w14:paraId="277FCEF5" w14:textId="37647835" w:rsidR="00240310" w:rsidRPr="00825360" w:rsidRDefault="00991DFA"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5</w:t>
      </w:r>
      <w:r w:rsidR="00240310" w:rsidRPr="00825360">
        <w:rPr>
          <w:rFonts w:ascii="Times New Roman" w:eastAsia="Times New Roman" w:hAnsi="Times New Roman"/>
          <w:sz w:val="23"/>
          <w:szCs w:val="23"/>
          <w:lang w:val="uk-UA" w:eastAsia="ar-SA"/>
        </w:rPr>
        <w:t>.2.3. Зменшувати обсяг закупівлі  товарів  та загальну вартість цього Договору залежно від реального фінансування видатків та потреби в товарах.</w:t>
      </w:r>
    </w:p>
    <w:p w14:paraId="670BC900" w14:textId="12879110" w:rsidR="00240310" w:rsidRPr="00825360" w:rsidRDefault="00991DFA" w:rsidP="005100E5">
      <w:pPr>
        <w:widowControl w:val="0"/>
        <w:suppressAutoHyphens/>
        <w:spacing w:after="0" w:line="240" w:lineRule="auto"/>
        <w:ind w:hanging="142"/>
        <w:rPr>
          <w:rFonts w:ascii="Times New Roman" w:eastAsia="Times New Roman" w:hAnsi="Times New Roman"/>
          <w:b/>
          <w:sz w:val="23"/>
          <w:szCs w:val="23"/>
          <w:lang w:eastAsia="ar-SA"/>
        </w:rPr>
      </w:pPr>
      <w:r w:rsidRPr="00825360">
        <w:rPr>
          <w:rFonts w:ascii="Times New Roman" w:eastAsia="Times New Roman" w:hAnsi="Times New Roman"/>
          <w:b/>
          <w:sz w:val="23"/>
          <w:szCs w:val="23"/>
          <w:lang w:val="uk-UA" w:eastAsia="ar-SA"/>
        </w:rPr>
        <w:t>5</w:t>
      </w:r>
      <w:r w:rsidR="00240310" w:rsidRPr="00825360">
        <w:rPr>
          <w:rFonts w:ascii="Times New Roman" w:eastAsia="Times New Roman" w:hAnsi="Times New Roman"/>
          <w:b/>
          <w:sz w:val="23"/>
          <w:szCs w:val="23"/>
          <w:lang w:val="uk-UA" w:eastAsia="ar-SA"/>
        </w:rPr>
        <w:t>.3. Постачальник зобов’язаний :</w:t>
      </w:r>
    </w:p>
    <w:p w14:paraId="4A2B05CD" w14:textId="7F93ED5E" w:rsidR="00240310" w:rsidRPr="00825360" w:rsidRDefault="00991DFA" w:rsidP="005100E5">
      <w:pPr>
        <w:widowControl w:val="0"/>
        <w:suppressAutoHyphens/>
        <w:spacing w:after="0" w:line="240" w:lineRule="auto"/>
        <w:ind w:hanging="142"/>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5</w:t>
      </w:r>
      <w:r w:rsidR="00240310" w:rsidRPr="00825360">
        <w:rPr>
          <w:rFonts w:ascii="Times New Roman" w:eastAsia="Times New Roman" w:hAnsi="Times New Roman"/>
          <w:sz w:val="23"/>
          <w:szCs w:val="23"/>
          <w:lang w:val="uk-UA" w:eastAsia="ar-SA"/>
        </w:rPr>
        <w:t xml:space="preserve">.3.1. Забезпечити поставку товарів у строки, установлені цим Договором. </w:t>
      </w:r>
    </w:p>
    <w:p w14:paraId="6F8A6C86" w14:textId="2F6A0964" w:rsidR="00240310" w:rsidRPr="00825360" w:rsidRDefault="00991DFA" w:rsidP="005100E5">
      <w:pPr>
        <w:widowControl w:val="0"/>
        <w:suppressAutoHyphens/>
        <w:spacing w:after="0" w:line="240" w:lineRule="auto"/>
        <w:ind w:hanging="142"/>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5</w:t>
      </w:r>
      <w:r w:rsidR="00240310" w:rsidRPr="00825360">
        <w:rPr>
          <w:rFonts w:ascii="Times New Roman" w:eastAsia="Times New Roman" w:hAnsi="Times New Roman"/>
          <w:sz w:val="23"/>
          <w:szCs w:val="23"/>
          <w:lang w:val="uk-UA" w:eastAsia="ar-SA"/>
        </w:rPr>
        <w:t xml:space="preserve">.3.2. Забезпечити поставку Товарів, якість яких відповідає  умовам, установленим розділом ІІ </w:t>
      </w:r>
      <w:r w:rsidR="00240310" w:rsidRPr="00825360">
        <w:rPr>
          <w:rFonts w:ascii="Times New Roman" w:eastAsia="Times New Roman" w:hAnsi="Times New Roman"/>
          <w:sz w:val="23"/>
          <w:szCs w:val="23"/>
          <w:lang w:val="uk-UA" w:eastAsia="ar-SA"/>
        </w:rPr>
        <w:lastRenderedPageBreak/>
        <w:t>цього Договору та підтверджувати паспортом (сертифікатом) якості.</w:t>
      </w:r>
    </w:p>
    <w:p w14:paraId="2C7255D4" w14:textId="77777777" w:rsidR="00240310" w:rsidRPr="00825360" w:rsidRDefault="00240310" w:rsidP="005100E5">
      <w:pPr>
        <w:widowControl w:val="0"/>
        <w:suppressAutoHyphens/>
        <w:spacing w:after="0" w:line="240" w:lineRule="auto"/>
        <w:ind w:hanging="142"/>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6.3.3. Інші обов’язки:</w:t>
      </w:r>
    </w:p>
    <w:p w14:paraId="39537750" w14:textId="77777777" w:rsidR="00240310" w:rsidRPr="00825360" w:rsidRDefault="00240310" w:rsidP="005100E5">
      <w:pPr>
        <w:widowControl w:val="0"/>
        <w:suppressAutoHyphens/>
        <w:spacing w:after="0" w:line="240" w:lineRule="auto"/>
        <w:ind w:hanging="142"/>
        <w:rPr>
          <w:rFonts w:ascii="Times New Roman" w:eastAsia="Times New Roman" w:hAnsi="Times New Roman"/>
          <w:sz w:val="23"/>
          <w:szCs w:val="23"/>
          <w:lang w:val="uk-UA" w:eastAsia="ar-SA"/>
        </w:rPr>
      </w:pPr>
      <w:r w:rsidRPr="00825360">
        <w:rPr>
          <w:rFonts w:ascii="Times New Roman" w:eastAsia="Times New Roman" w:hAnsi="Times New Roman"/>
          <w:b/>
          <w:sz w:val="23"/>
          <w:szCs w:val="23"/>
          <w:lang w:val="uk-UA" w:eastAsia="ar-SA"/>
        </w:rPr>
        <w:t xml:space="preserve">- </w:t>
      </w:r>
      <w:r w:rsidRPr="00825360">
        <w:rPr>
          <w:rFonts w:ascii="Times New Roman" w:eastAsia="Times New Roman" w:hAnsi="Times New Roman"/>
          <w:sz w:val="23"/>
          <w:szCs w:val="23"/>
          <w:lang w:val="uk-UA" w:eastAsia="ar-SA"/>
        </w:rPr>
        <w:t xml:space="preserve">на вимогу   Замовника  надати копію паспорту  (сертифікату)  якості на Товар. </w:t>
      </w:r>
    </w:p>
    <w:p w14:paraId="521514F9" w14:textId="77777777" w:rsidR="00240310" w:rsidRPr="00825360" w:rsidRDefault="00240310" w:rsidP="005100E5">
      <w:pPr>
        <w:widowControl w:val="0"/>
        <w:suppressAutoHyphens/>
        <w:spacing w:after="0" w:line="240" w:lineRule="auto"/>
        <w:ind w:hanging="142"/>
        <w:rPr>
          <w:rFonts w:ascii="Times New Roman" w:eastAsia="Times New Roman" w:hAnsi="Times New Roman"/>
          <w:sz w:val="23"/>
          <w:szCs w:val="23"/>
          <w:lang w:val="uk-UA" w:eastAsia="ar-SA"/>
        </w:rPr>
      </w:pPr>
      <w:r w:rsidRPr="00825360">
        <w:rPr>
          <w:rFonts w:ascii="Times New Roman" w:eastAsia="Times New Roman" w:hAnsi="Times New Roman"/>
          <w:b/>
          <w:sz w:val="23"/>
          <w:szCs w:val="23"/>
          <w:lang w:val="uk-UA" w:eastAsia="ar-SA"/>
        </w:rPr>
        <w:t xml:space="preserve">- </w:t>
      </w:r>
      <w:r w:rsidRPr="00825360">
        <w:rPr>
          <w:rFonts w:ascii="Times New Roman" w:eastAsia="Times New Roman" w:hAnsi="Times New Roman"/>
          <w:sz w:val="23"/>
          <w:szCs w:val="23"/>
          <w:lang w:val="uk-UA" w:eastAsia="ar-SA"/>
        </w:rPr>
        <w:t>після завершення відпуску Товару на вимогу Замовника видати пред'явнику чек платіжного терміналу, на якому значиться вид та кількість відпущеного Товару.  Чек платіжного терміналу може містити  залишок Товару.</w:t>
      </w:r>
    </w:p>
    <w:p w14:paraId="0DD2774A" w14:textId="77777777" w:rsidR="00240310" w:rsidRPr="00825360" w:rsidRDefault="00240310" w:rsidP="005100E5">
      <w:pPr>
        <w:widowControl w:val="0"/>
        <w:suppressAutoHyphens/>
        <w:spacing w:after="0" w:line="240" w:lineRule="auto"/>
        <w:ind w:hanging="142"/>
        <w:rPr>
          <w:rFonts w:ascii="Times New Roman" w:eastAsia="Times New Roman" w:hAnsi="Times New Roman"/>
          <w:sz w:val="23"/>
          <w:szCs w:val="23"/>
          <w:lang w:val="uk-UA" w:eastAsia="ar-SA"/>
        </w:rPr>
      </w:pPr>
      <w:r w:rsidRPr="00825360">
        <w:rPr>
          <w:rFonts w:ascii="Times New Roman" w:eastAsia="Times New Roman" w:hAnsi="Times New Roman"/>
          <w:b/>
          <w:sz w:val="23"/>
          <w:szCs w:val="23"/>
          <w:lang w:val="uk-UA" w:eastAsia="ar-SA"/>
        </w:rPr>
        <w:t>-</w:t>
      </w:r>
      <w:r w:rsidRPr="00825360">
        <w:rPr>
          <w:rFonts w:ascii="Times New Roman" w:eastAsia="Times New Roman" w:hAnsi="Times New Roman"/>
          <w:sz w:val="23"/>
          <w:szCs w:val="23"/>
          <w:lang w:val="uk-UA" w:eastAsia="ar-SA"/>
        </w:rPr>
        <w:t xml:space="preserve"> заблокувати одноразові відомості впродовж доби, з моменту отримання повідомлення від Замовника;</w:t>
      </w:r>
    </w:p>
    <w:p w14:paraId="5E371BC3" w14:textId="77777777" w:rsidR="00240310" w:rsidRPr="00825360" w:rsidRDefault="00240310" w:rsidP="005100E5">
      <w:pPr>
        <w:widowControl w:val="0"/>
        <w:suppressAutoHyphens/>
        <w:spacing w:after="0" w:line="240" w:lineRule="auto"/>
        <w:ind w:hanging="142"/>
        <w:rPr>
          <w:rFonts w:ascii="Times New Roman" w:eastAsia="Times New Roman" w:hAnsi="Times New Roman"/>
          <w:sz w:val="23"/>
          <w:szCs w:val="23"/>
          <w:lang w:val="uk-UA" w:eastAsia="ar-SA"/>
        </w:rPr>
      </w:pPr>
      <w:r w:rsidRPr="00825360">
        <w:rPr>
          <w:rFonts w:ascii="Times New Roman" w:eastAsia="Times New Roman" w:hAnsi="Times New Roman"/>
          <w:b/>
          <w:sz w:val="23"/>
          <w:szCs w:val="23"/>
          <w:lang w:val="uk-UA" w:eastAsia="ar-SA"/>
        </w:rPr>
        <w:t>-</w:t>
      </w:r>
      <w:r w:rsidRPr="00825360">
        <w:rPr>
          <w:rFonts w:ascii="Times New Roman" w:eastAsia="Times New Roman" w:hAnsi="Times New Roman"/>
          <w:sz w:val="23"/>
          <w:szCs w:val="23"/>
          <w:lang w:val="uk-UA" w:eastAsia="ar-SA"/>
        </w:rPr>
        <w:t xml:space="preserve"> розблокувати одноразові відомості впродовж доби, з моменту отримання повідомлення від Замовника.</w:t>
      </w:r>
    </w:p>
    <w:p w14:paraId="0330E56E" w14:textId="48C3738B" w:rsidR="00240310" w:rsidRPr="00825360" w:rsidRDefault="005100E5" w:rsidP="005100E5">
      <w:pPr>
        <w:widowControl w:val="0"/>
        <w:suppressAutoHyphens/>
        <w:spacing w:after="0" w:line="240" w:lineRule="auto"/>
        <w:ind w:hanging="142"/>
        <w:rPr>
          <w:rFonts w:ascii="Times New Roman" w:eastAsia="Times New Roman" w:hAnsi="Times New Roman"/>
          <w:b/>
          <w:sz w:val="23"/>
          <w:szCs w:val="23"/>
          <w:lang w:val="uk-UA" w:eastAsia="ar-SA"/>
        </w:rPr>
      </w:pPr>
      <w:r>
        <w:rPr>
          <w:rFonts w:ascii="Times New Roman" w:eastAsia="Times New Roman" w:hAnsi="Times New Roman"/>
          <w:b/>
          <w:sz w:val="23"/>
          <w:szCs w:val="23"/>
          <w:lang w:val="uk-UA" w:eastAsia="ar-SA"/>
        </w:rPr>
        <w:t>5</w:t>
      </w:r>
      <w:r w:rsidR="00240310" w:rsidRPr="00825360">
        <w:rPr>
          <w:rFonts w:ascii="Times New Roman" w:eastAsia="Times New Roman" w:hAnsi="Times New Roman"/>
          <w:b/>
          <w:sz w:val="23"/>
          <w:szCs w:val="23"/>
          <w:lang w:val="uk-UA" w:eastAsia="ar-SA"/>
        </w:rPr>
        <w:t>.4. Постачальник має право:</w:t>
      </w:r>
    </w:p>
    <w:p w14:paraId="05DE5B6C" w14:textId="31832A89" w:rsidR="00240310" w:rsidRPr="00825360" w:rsidRDefault="005100E5" w:rsidP="005100E5">
      <w:pPr>
        <w:widowControl w:val="0"/>
        <w:suppressAutoHyphens/>
        <w:spacing w:after="0" w:line="240" w:lineRule="auto"/>
        <w:ind w:hanging="142"/>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5</w:t>
      </w:r>
      <w:r w:rsidR="00240310" w:rsidRPr="00825360">
        <w:rPr>
          <w:rFonts w:ascii="Times New Roman" w:eastAsia="Times New Roman" w:hAnsi="Times New Roman"/>
          <w:sz w:val="23"/>
          <w:szCs w:val="23"/>
          <w:lang w:val="uk-UA" w:eastAsia="ar-SA"/>
        </w:rPr>
        <w:t xml:space="preserve">.4.1. Своєчасно та в повному обсязі  отримувати плату за поставлений Товар. </w:t>
      </w:r>
    </w:p>
    <w:p w14:paraId="3E65E307" w14:textId="73FC481F" w:rsidR="00240310" w:rsidRPr="00825360" w:rsidRDefault="005100E5" w:rsidP="005100E5">
      <w:pPr>
        <w:widowControl w:val="0"/>
        <w:suppressAutoHyphens/>
        <w:spacing w:after="0" w:line="240" w:lineRule="auto"/>
        <w:ind w:hanging="142"/>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5</w:t>
      </w:r>
      <w:r w:rsidR="00240310" w:rsidRPr="00825360">
        <w:rPr>
          <w:rFonts w:ascii="Times New Roman" w:eastAsia="Times New Roman" w:hAnsi="Times New Roman"/>
          <w:sz w:val="23"/>
          <w:szCs w:val="23"/>
          <w:lang w:val="uk-UA" w:eastAsia="ar-SA"/>
        </w:rPr>
        <w:t>.4.2. На дострокову поставку товарів за письмовим погодженням з Замовником.</w:t>
      </w:r>
    </w:p>
    <w:p w14:paraId="172A6DED" w14:textId="77777777" w:rsidR="005100E5" w:rsidRDefault="005100E5" w:rsidP="005100E5">
      <w:pPr>
        <w:widowControl w:val="0"/>
        <w:suppressAutoHyphens/>
        <w:spacing w:after="0" w:line="240" w:lineRule="auto"/>
        <w:ind w:hanging="142"/>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5</w:t>
      </w:r>
      <w:r w:rsidR="00240310" w:rsidRPr="00825360">
        <w:rPr>
          <w:rFonts w:ascii="Times New Roman" w:eastAsia="Times New Roman" w:hAnsi="Times New Roman"/>
          <w:sz w:val="23"/>
          <w:szCs w:val="23"/>
          <w:lang w:val="uk-UA" w:eastAsia="ar-SA"/>
        </w:rPr>
        <w:t>.4.3. У разі невиконання зобов’язань Замовником По</w:t>
      </w:r>
      <w:r>
        <w:rPr>
          <w:rFonts w:ascii="Times New Roman" w:eastAsia="Times New Roman" w:hAnsi="Times New Roman"/>
          <w:sz w:val="23"/>
          <w:szCs w:val="23"/>
          <w:lang w:val="uk-UA" w:eastAsia="ar-SA"/>
        </w:rPr>
        <w:t>стачальник має право достроково</w:t>
      </w:r>
    </w:p>
    <w:p w14:paraId="2769B4CE" w14:textId="51C7D0DF" w:rsidR="00240310" w:rsidRPr="00825360" w:rsidRDefault="00240310" w:rsidP="005100E5">
      <w:pPr>
        <w:widowControl w:val="0"/>
        <w:suppressAutoHyphens/>
        <w:spacing w:after="0" w:line="240" w:lineRule="auto"/>
        <w:ind w:hanging="142"/>
        <w:rPr>
          <w:rFonts w:ascii="Times New Roman" w:eastAsia="Times New Roman" w:hAnsi="Times New Roman"/>
          <w:b/>
          <w:sz w:val="23"/>
          <w:szCs w:val="23"/>
          <w:lang w:val="uk-UA" w:eastAsia="ar-SA"/>
        </w:rPr>
      </w:pPr>
      <w:r w:rsidRPr="00825360">
        <w:rPr>
          <w:rFonts w:ascii="Times New Roman" w:eastAsia="Times New Roman" w:hAnsi="Times New Roman"/>
          <w:sz w:val="23"/>
          <w:szCs w:val="23"/>
          <w:lang w:val="uk-UA" w:eastAsia="ar-SA"/>
        </w:rPr>
        <w:t>розірвати цей Договір у разі, повідомивши про це Замовника за 5 (п`ять) календарних</w:t>
      </w:r>
    </w:p>
    <w:p w14:paraId="1D4A02FA" w14:textId="77777777" w:rsidR="00240310" w:rsidRPr="00825360" w:rsidRDefault="00240310" w:rsidP="005100E5">
      <w:pPr>
        <w:widowControl w:val="0"/>
        <w:suppressAutoHyphens/>
        <w:spacing w:after="0" w:line="240" w:lineRule="auto"/>
        <w:ind w:hanging="142"/>
        <w:rPr>
          <w:rFonts w:ascii="Times New Roman" w:eastAsia="Times New Roman" w:hAnsi="Times New Roman"/>
          <w:b/>
          <w:sz w:val="23"/>
          <w:szCs w:val="23"/>
          <w:lang w:val="uk-UA" w:eastAsia="ar-SA"/>
        </w:rPr>
      </w:pPr>
    </w:p>
    <w:p w14:paraId="2E9479CA" w14:textId="16BC51B9" w:rsidR="0078335D" w:rsidRPr="00825360" w:rsidRDefault="0078335D" w:rsidP="005100E5">
      <w:pPr>
        <w:widowControl w:val="0"/>
        <w:suppressAutoHyphens/>
        <w:spacing w:after="0" w:line="240" w:lineRule="auto"/>
        <w:ind w:firstLine="709"/>
        <w:jc w:val="center"/>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val="uk-UA" w:eastAsia="ar-SA"/>
        </w:rPr>
        <w:t xml:space="preserve">VІ. </w:t>
      </w:r>
      <w:r w:rsidR="006926C0" w:rsidRPr="00825360">
        <w:rPr>
          <w:rFonts w:ascii="Times New Roman" w:eastAsia="Times New Roman" w:hAnsi="Times New Roman"/>
          <w:b/>
          <w:sz w:val="23"/>
          <w:szCs w:val="23"/>
          <w:lang w:val="uk-UA" w:eastAsia="ar-SA"/>
        </w:rPr>
        <w:t>УМОВИ ТА ПОРЯДОК ПОСТАВКИ</w:t>
      </w:r>
    </w:p>
    <w:p w14:paraId="11110D55" w14:textId="24FEA350" w:rsidR="0078335D" w:rsidRPr="00825360" w:rsidRDefault="006926C0" w:rsidP="005100E5">
      <w:pPr>
        <w:suppressAutoHyphens/>
        <w:spacing w:after="0" w:line="276" w:lineRule="auto"/>
        <w:rPr>
          <w:rFonts w:ascii="Times New Roman" w:hAnsi="Times New Roman"/>
          <w:sz w:val="23"/>
          <w:szCs w:val="23"/>
          <w:lang w:val="uk-UA" w:eastAsia="ru-RU"/>
        </w:rPr>
      </w:pPr>
      <w:r w:rsidRPr="00825360">
        <w:rPr>
          <w:rFonts w:ascii="Times New Roman" w:hAnsi="Times New Roman"/>
          <w:sz w:val="23"/>
          <w:szCs w:val="23"/>
          <w:lang w:val="uk-UA" w:eastAsia="ru-RU"/>
        </w:rPr>
        <w:t>6</w:t>
      </w:r>
      <w:r w:rsidR="0078335D" w:rsidRPr="00825360">
        <w:rPr>
          <w:rFonts w:ascii="Times New Roman" w:hAnsi="Times New Roman"/>
          <w:sz w:val="23"/>
          <w:szCs w:val="23"/>
          <w:lang w:val="uk-UA" w:eastAsia="ru-RU"/>
        </w:rPr>
        <w:t xml:space="preserve">.1. Постачальник передає Замовнику за адресою: </w:t>
      </w:r>
      <w:r w:rsidR="006C2C0E">
        <w:rPr>
          <w:rFonts w:ascii="Times New Roman" w:hAnsi="Times New Roman"/>
          <w:sz w:val="23"/>
          <w:szCs w:val="23"/>
          <w:lang w:val="uk-UA" w:eastAsia="zh-CN"/>
        </w:rPr>
        <w:t>68242</w:t>
      </w:r>
      <w:r w:rsidR="0078335D" w:rsidRPr="00825360">
        <w:rPr>
          <w:rFonts w:ascii="Times New Roman" w:hAnsi="Times New Roman"/>
          <w:sz w:val="23"/>
          <w:szCs w:val="23"/>
          <w:lang w:val="uk-UA" w:eastAsia="zh-CN"/>
        </w:rPr>
        <w:t>, Україна,Одеська  обл.,Білгород – Дністровський район</w:t>
      </w:r>
      <w:r w:rsidR="00772A58" w:rsidRPr="00825360">
        <w:rPr>
          <w:rFonts w:ascii="Times New Roman" w:hAnsi="Times New Roman"/>
          <w:sz w:val="23"/>
          <w:szCs w:val="23"/>
          <w:lang w:val="uk-UA" w:eastAsia="zh-CN"/>
        </w:rPr>
        <w:t>,</w:t>
      </w:r>
      <w:r w:rsidR="0078335D" w:rsidRPr="00825360">
        <w:rPr>
          <w:rFonts w:ascii="Times New Roman" w:hAnsi="Times New Roman"/>
          <w:sz w:val="23"/>
          <w:szCs w:val="23"/>
          <w:lang w:val="uk-UA" w:eastAsia="zh-CN"/>
        </w:rPr>
        <w:t xml:space="preserve"> с</w:t>
      </w:r>
      <w:r w:rsidR="00772A58" w:rsidRPr="00825360">
        <w:rPr>
          <w:rFonts w:ascii="Times New Roman" w:hAnsi="Times New Roman"/>
          <w:sz w:val="23"/>
          <w:szCs w:val="23"/>
          <w:lang w:val="uk-UA" w:eastAsia="zh-CN"/>
        </w:rPr>
        <w:t>.</w:t>
      </w:r>
      <w:r w:rsidR="006C2C0E">
        <w:rPr>
          <w:rFonts w:ascii="Times New Roman" w:hAnsi="Times New Roman"/>
          <w:sz w:val="23"/>
          <w:szCs w:val="23"/>
          <w:lang w:val="uk-UA" w:eastAsia="zh-CN"/>
        </w:rPr>
        <w:t xml:space="preserve"> Успенівка вулиця Кишинівська ,73</w:t>
      </w:r>
      <w:r w:rsidR="0078335D" w:rsidRPr="00825360">
        <w:rPr>
          <w:rFonts w:ascii="Times New Roman" w:hAnsi="Times New Roman"/>
          <w:sz w:val="23"/>
          <w:szCs w:val="23"/>
          <w:lang w:val="uk-UA" w:eastAsia="zh-CN"/>
        </w:rPr>
        <w:t xml:space="preserve">   </w:t>
      </w:r>
      <w:r w:rsidR="0078335D" w:rsidRPr="00825360">
        <w:rPr>
          <w:rFonts w:ascii="Times New Roman" w:hAnsi="Times New Roman"/>
          <w:sz w:val="23"/>
          <w:szCs w:val="23"/>
          <w:lang w:val="uk-UA" w:eastAsia="ru-RU"/>
        </w:rPr>
        <w:t>Товар у власність Замовника у вигляді</w:t>
      </w:r>
      <w:r w:rsidR="004C4A6A">
        <w:rPr>
          <w:rFonts w:ascii="Times New Roman" w:hAnsi="Times New Roman"/>
          <w:sz w:val="23"/>
          <w:szCs w:val="23"/>
          <w:lang w:val="uk-UA" w:eastAsia="ru-RU"/>
        </w:rPr>
        <w:t xml:space="preserve"> талонів </w:t>
      </w:r>
      <w:r w:rsidR="0078335D" w:rsidRPr="00825360">
        <w:rPr>
          <w:rFonts w:ascii="Times New Roman" w:hAnsi="Times New Roman"/>
          <w:sz w:val="23"/>
          <w:szCs w:val="23"/>
          <w:lang w:val="uk-UA" w:eastAsia="ru-RU"/>
        </w:rPr>
        <w:t>, що підтверджу</w:t>
      </w:r>
      <w:r w:rsidR="004C4A6A">
        <w:rPr>
          <w:rFonts w:ascii="Times New Roman" w:hAnsi="Times New Roman"/>
          <w:sz w:val="23"/>
          <w:szCs w:val="23"/>
          <w:lang w:val="uk-UA" w:eastAsia="ru-RU"/>
        </w:rPr>
        <w:t xml:space="preserve">ють </w:t>
      </w:r>
      <w:r w:rsidR="0078335D" w:rsidRPr="00825360">
        <w:rPr>
          <w:rFonts w:ascii="Times New Roman" w:hAnsi="Times New Roman"/>
          <w:sz w:val="23"/>
          <w:szCs w:val="23"/>
          <w:lang w:val="uk-UA" w:eastAsia="ru-RU"/>
        </w:rPr>
        <w:t xml:space="preserve"> право їх власника на отримання на АЗС Постачальника фіксованої кількості Товару певного найменування і марки, які позначені на них.</w:t>
      </w:r>
    </w:p>
    <w:p w14:paraId="6A6474AF" w14:textId="3641605D" w:rsidR="0078335D" w:rsidRPr="00825360" w:rsidRDefault="0078335D" w:rsidP="005100E5">
      <w:pPr>
        <w:suppressAutoHyphens/>
        <w:spacing w:after="0" w:line="276" w:lineRule="auto"/>
        <w:rPr>
          <w:rFonts w:ascii="Times New Roman" w:hAnsi="Times New Roman"/>
          <w:sz w:val="23"/>
          <w:szCs w:val="23"/>
          <w:lang w:val="uk-UA" w:eastAsia="ru-RU"/>
        </w:rPr>
      </w:pPr>
      <w:r w:rsidRPr="00825360">
        <w:rPr>
          <w:rFonts w:ascii="Times New Roman" w:hAnsi="Times New Roman"/>
          <w:sz w:val="23"/>
          <w:szCs w:val="23"/>
          <w:lang w:val="uk-UA" w:eastAsia="ru-RU"/>
        </w:rPr>
        <w:t>Строк поставки товару – з дати укладання договору до 31.12.2023</w:t>
      </w:r>
      <w:r w:rsidR="00532E7B" w:rsidRPr="00825360">
        <w:rPr>
          <w:rFonts w:ascii="Times New Roman" w:hAnsi="Times New Roman"/>
          <w:sz w:val="23"/>
          <w:szCs w:val="23"/>
          <w:lang w:val="uk-UA" w:eastAsia="ru-RU"/>
        </w:rPr>
        <w:t xml:space="preserve"> року.</w:t>
      </w:r>
    </w:p>
    <w:p w14:paraId="68037E61" w14:textId="0869DE87" w:rsidR="0078335D" w:rsidRPr="00825360" w:rsidRDefault="00532E7B" w:rsidP="005100E5">
      <w:pPr>
        <w:widowControl w:val="0"/>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6</w:t>
      </w:r>
      <w:r w:rsidR="004C4A6A">
        <w:rPr>
          <w:rFonts w:ascii="Times New Roman" w:eastAsia="Times New Roman" w:hAnsi="Times New Roman"/>
          <w:sz w:val="23"/>
          <w:szCs w:val="23"/>
          <w:lang w:val="uk-UA" w:eastAsia="ar-SA"/>
        </w:rPr>
        <w:t>.2</w:t>
      </w:r>
      <w:r w:rsidR="0078335D" w:rsidRPr="00825360">
        <w:rPr>
          <w:rFonts w:ascii="Times New Roman" w:eastAsia="Times New Roman" w:hAnsi="Times New Roman"/>
          <w:sz w:val="23"/>
          <w:szCs w:val="23"/>
          <w:lang w:val="uk-UA" w:eastAsia="ar-SA"/>
        </w:rPr>
        <w:t>. Поставка товару здійснюється шляхом заправки транспортних засобів Замовника на автозаправних станціях Постачальника.</w:t>
      </w:r>
    </w:p>
    <w:p w14:paraId="6914439A" w14:textId="2960C158" w:rsidR="0078335D" w:rsidRPr="00825360" w:rsidRDefault="00532E7B" w:rsidP="005100E5">
      <w:pPr>
        <w:widowControl w:val="0"/>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6.</w:t>
      </w:r>
      <w:r w:rsidR="0078335D" w:rsidRPr="00825360">
        <w:rPr>
          <w:rFonts w:ascii="Times New Roman" w:eastAsia="Times New Roman" w:hAnsi="Times New Roman"/>
          <w:sz w:val="23"/>
          <w:szCs w:val="23"/>
          <w:lang w:val="uk-UA" w:eastAsia="ar-SA"/>
        </w:rPr>
        <w:t>3.  Право власності на  Товар переходить від Постачальника  до Замовника в момент підписання сторонами видаткових накладних.</w:t>
      </w:r>
    </w:p>
    <w:p w14:paraId="49724828" w14:textId="467A7EDB" w:rsidR="0078335D" w:rsidRPr="00825360" w:rsidRDefault="005100E5" w:rsidP="005100E5">
      <w:pPr>
        <w:widowControl w:val="0"/>
        <w:suppressAutoHyphens/>
        <w:spacing w:after="0" w:line="240" w:lineRule="auto"/>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6</w:t>
      </w:r>
      <w:r w:rsidR="0078335D" w:rsidRPr="00825360">
        <w:rPr>
          <w:rFonts w:ascii="Times New Roman" w:eastAsia="Times New Roman" w:hAnsi="Times New Roman"/>
          <w:sz w:val="23"/>
          <w:szCs w:val="23"/>
          <w:lang w:val="uk-UA" w:eastAsia="ar-SA"/>
        </w:rPr>
        <w:t>.4. Термін дії  талонів має бути не менше 12 місяців з моменту отримання їх Замовником  та не залежить від терміну дії цього Договору. У разі зміни зовнішньої форми   талонів,  Замовник (уповноважена особа Замовника) здійснює  обмін  талонів  в Постачальника безпосередньо під час їх пред’явлення за місцем використання на таку саму кількість, того ж номіналу та такого ж асортименту без додаткової оплати Замовником на інші (нової форми)   талонів.</w:t>
      </w:r>
    </w:p>
    <w:p w14:paraId="4046FEDF" w14:textId="472B1A29" w:rsidR="0078335D" w:rsidRPr="00825360" w:rsidRDefault="005100E5" w:rsidP="005100E5">
      <w:pPr>
        <w:widowControl w:val="0"/>
        <w:suppressAutoHyphens/>
        <w:spacing w:after="0" w:line="240" w:lineRule="auto"/>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6</w:t>
      </w:r>
      <w:r w:rsidR="0078335D" w:rsidRPr="00825360">
        <w:rPr>
          <w:rFonts w:ascii="Times New Roman" w:eastAsia="Times New Roman" w:hAnsi="Times New Roman"/>
          <w:sz w:val="23"/>
          <w:szCs w:val="23"/>
          <w:lang w:val="uk-UA" w:eastAsia="ar-SA"/>
        </w:rPr>
        <w:t>.5 Сторони прийшли до згоди, що у разі втрати або розкрадання отриманих Замовником талонів дані талони картки  обміну не підлягають, вартість Товару Постачальником не відшкодовується.</w:t>
      </w:r>
    </w:p>
    <w:p w14:paraId="186FF02A" w14:textId="45A8B1C7" w:rsidR="00240310" w:rsidRPr="00893FCE" w:rsidRDefault="005100E5" w:rsidP="00893FCE">
      <w:pPr>
        <w:widowControl w:val="0"/>
        <w:tabs>
          <w:tab w:val="left" w:pos="567"/>
        </w:tabs>
        <w:suppressAutoHyphens/>
        <w:spacing w:after="0" w:line="240" w:lineRule="auto"/>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6</w:t>
      </w:r>
      <w:r w:rsidR="0078335D" w:rsidRPr="00825360">
        <w:rPr>
          <w:rFonts w:ascii="Times New Roman" w:eastAsia="Times New Roman" w:hAnsi="Times New Roman"/>
          <w:sz w:val="23"/>
          <w:szCs w:val="23"/>
          <w:lang w:val="uk-UA" w:eastAsia="ar-SA"/>
        </w:rPr>
        <w:t xml:space="preserve">.6  </w:t>
      </w:r>
      <w:r w:rsidR="006926C0" w:rsidRPr="00825360">
        <w:rPr>
          <w:rFonts w:ascii="Times New Roman" w:eastAsia="Times New Roman" w:hAnsi="Times New Roman"/>
          <w:sz w:val="23"/>
          <w:szCs w:val="23"/>
          <w:lang w:val="uk-UA" w:eastAsia="ar-SA"/>
        </w:rPr>
        <w:t>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14:paraId="34EBF9B5" w14:textId="77777777" w:rsidR="00E03917" w:rsidRPr="00825360" w:rsidRDefault="00E03917" w:rsidP="005100E5">
      <w:pPr>
        <w:widowControl w:val="0"/>
        <w:suppressAutoHyphens/>
        <w:spacing w:after="0" w:line="240" w:lineRule="auto"/>
        <w:ind w:firstLine="709"/>
        <w:rPr>
          <w:rFonts w:ascii="Times New Roman" w:eastAsia="Times New Roman" w:hAnsi="Times New Roman"/>
          <w:b/>
          <w:sz w:val="23"/>
          <w:szCs w:val="23"/>
          <w:lang w:val="uk-UA" w:eastAsia="ar-SA"/>
        </w:rPr>
      </w:pPr>
    </w:p>
    <w:p w14:paraId="0994608C" w14:textId="11127DA3" w:rsidR="00B85BD0" w:rsidRPr="00825360" w:rsidRDefault="00772A58" w:rsidP="005100E5">
      <w:pPr>
        <w:widowControl w:val="0"/>
        <w:suppressAutoHyphens/>
        <w:spacing w:after="0" w:line="240" w:lineRule="auto"/>
        <w:ind w:firstLine="709"/>
        <w:jc w:val="center"/>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val="en-US" w:eastAsia="ar-SA"/>
        </w:rPr>
        <w:t>V</w:t>
      </w:r>
      <w:r w:rsidR="00B85BD0" w:rsidRPr="00825360">
        <w:rPr>
          <w:rFonts w:ascii="Times New Roman" w:eastAsia="Times New Roman" w:hAnsi="Times New Roman"/>
          <w:b/>
          <w:sz w:val="23"/>
          <w:szCs w:val="23"/>
          <w:lang w:val="uk-UA" w:eastAsia="ar-SA"/>
        </w:rPr>
        <w:t>II. ЯКІСТЬ ТОВАРІВ</w:t>
      </w:r>
    </w:p>
    <w:p w14:paraId="4B0E9929" w14:textId="5FEF4292" w:rsidR="00772A58" w:rsidRPr="00825360" w:rsidRDefault="00772A58" w:rsidP="005100E5">
      <w:pPr>
        <w:widowControl w:val="0"/>
        <w:suppressAutoHyphens/>
        <w:spacing w:after="0" w:line="240" w:lineRule="auto"/>
        <w:ind w:firstLine="142"/>
        <w:rPr>
          <w:rFonts w:ascii="Times New Roman" w:eastAsia="Times New Roman" w:hAnsi="Times New Roman"/>
          <w:sz w:val="23"/>
          <w:szCs w:val="23"/>
          <w:lang w:eastAsia="ar-SA"/>
        </w:rPr>
      </w:pPr>
      <w:r w:rsidRPr="00825360">
        <w:rPr>
          <w:rFonts w:ascii="Times New Roman" w:eastAsia="Times New Roman" w:hAnsi="Times New Roman"/>
          <w:sz w:val="23"/>
          <w:szCs w:val="23"/>
          <w:lang w:val="uk-UA" w:eastAsia="ar-SA"/>
        </w:rPr>
        <w:t>7.1. Якість Товарів, що поставляються, повинна відповідати вимогам діючого законодавства України, що встановлюються для даного виду Товару.</w:t>
      </w:r>
    </w:p>
    <w:p w14:paraId="1C4895D5" w14:textId="54FF7643" w:rsidR="00B85BD0" w:rsidRPr="00825360" w:rsidRDefault="00772A58" w:rsidP="005100E5">
      <w:pPr>
        <w:widowControl w:val="0"/>
        <w:suppressAutoHyphens/>
        <w:spacing w:after="0" w:line="240" w:lineRule="auto"/>
        <w:ind w:firstLine="142"/>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7</w:t>
      </w:r>
      <w:r w:rsidR="00B85BD0" w:rsidRPr="00825360">
        <w:rPr>
          <w:rFonts w:ascii="Times New Roman" w:eastAsia="Times New Roman" w:hAnsi="Times New Roman"/>
          <w:sz w:val="23"/>
          <w:szCs w:val="23"/>
          <w:lang w:val="uk-UA" w:eastAsia="ar-SA"/>
        </w:rPr>
        <w:t>.</w:t>
      </w:r>
      <w:r w:rsidRPr="00825360">
        <w:rPr>
          <w:rFonts w:ascii="Times New Roman" w:eastAsia="Times New Roman" w:hAnsi="Times New Roman"/>
          <w:sz w:val="23"/>
          <w:szCs w:val="23"/>
          <w:lang w:eastAsia="ar-SA"/>
        </w:rPr>
        <w:t>2</w:t>
      </w:r>
      <w:r w:rsidR="00B85BD0" w:rsidRPr="00825360">
        <w:rPr>
          <w:rFonts w:ascii="Times New Roman" w:eastAsia="Times New Roman" w:hAnsi="Times New Roman"/>
          <w:sz w:val="23"/>
          <w:szCs w:val="23"/>
          <w:lang w:val="uk-UA" w:eastAsia="ar-SA"/>
        </w:rPr>
        <w:t xml:space="preserve"> Постачальник повинен передати Замовнику Товар, якість якого підтверджено паспортами якості, в яких зазначені вимоги нормативних документів, яким вони відповідають, а також якість якого відповідає вимогам державних стандартів України і підтверджується сертифікатом якості. </w:t>
      </w:r>
    </w:p>
    <w:p w14:paraId="27A8BDFC" w14:textId="378F8029" w:rsidR="00B85BD0" w:rsidRPr="00825360" w:rsidRDefault="00772A58" w:rsidP="005100E5">
      <w:pPr>
        <w:widowControl w:val="0"/>
        <w:suppressAutoHyphens/>
        <w:spacing w:after="0" w:line="240" w:lineRule="auto"/>
        <w:ind w:firstLine="142"/>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7</w:t>
      </w:r>
      <w:r w:rsidR="00B85BD0" w:rsidRPr="00825360">
        <w:rPr>
          <w:rFonts w:ascii="Times New Roman" w:eastAsia="Times New Roman" w:hAnsi="Times New Roman"/>
          <w:sz w:val="23"/>
          <w:szCs w:val="23"/>
          <w:lang w:val="uk-UA" w:eastAsia="ar-SA"/>
        </w:rPr>
        <w:t>.</w:t>
      </w:r>
      <w:r w:rsidRPr="00825360">
        <w:rPr>
          <w:rFonts w:ascii="Times New Roman" w:eastAsia="Times New Roman" w:hAnsi="Times New Roman"/>
          <w:sz w:val="23"/>
          <w:szCs w:val="23"/>
          <w:lang w:val="uk-UA" w:eastAsia="ar-SA"/>
        </w:rPr>
        <w:t>2</w:t>
      </w:r>
      <w:r w:rsidR="00B85BD0" w:rsidRPr="00825360">
        <w:rPr>
          <w:rFonts w:ascii="Times New Roman" w:eastAsia="Times New Roman" w:hAnsi="Times New Roman"/>
          <w:sz w:val="23"/>
          <w:szCs w:val="23"/>
          <w:lang w:val="uk-UA" w:eastAsia="ar-SA"/>
        </w:rPr>
        <w:t xml:space="preserve"> Товар вважається переданий Постачальником і прийнятий Замовником по якості – відповідно до технічних умов і інших нормативно-технічних актів (паспорт, сертифікат заводу виробника) з урахуванням умов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04.06.2007 № 271/121 (далі – Інструкція – 271/121). </w:t>
      </w:r>
    </w:p>
    <w:p w14:paraId="1A88DC8E" w14:textId="0E04E557" w:rsidR="00B85BD0" w:rsidRDefault="00772A58" w:rsidP="005100E5">
      <w:pPr>
        <w:widowControl w:val="0"/>
        <w:suppressAutoHyphens/>
        <w:spacing w:after="0" w:line="240" w:lineRule="auto"/>
        <w:ind w:firstLine="142"/>
        <w:rPr>
          <w:rFonts w:ascii="Times New Roman" w:eastAsia="Times New Roman" w:hAnsi="Times New Roman"/>
          <w:sz w:val="23"/>
          <w:szCs w:val="23"/>
          <w:lang w:val="uk-UA" w:eastAsia="ar-SA"/>
        </w:rPr>
      </w:pPr>
      <w:r w:rsidRPr="00825360">
        <w:rPr>
          <w:rFonts w:ascii="Times New Roman" w:eastAsia="Times New Roman" w:hAnsi="Times New Roman"/>
          <w:sz w:val="23"/>
          <w:szCs w:val="23"/>
          <w:lang w:eastAsia="ar-SA"/>
        </w:rPr>
        <w:t>7</w:t>
      </w:r>
      <w:r w:rsidR="00B85BD0" w:rsidRPr="00825360">
        <w:rPr>
          <w:rFonts w:ascii="Times New Roman" w:eastAsia="Times New Roman" w:hAnsi="Times New Roman"/>
          <w:sz w:val="23"/>
          <w:szCs w:val="23"/>
          <w:lang w:val="uk-UA" w:eastAsia="ar-SA"/>
        </w:rPr>
        <w:t>.</w:t>
      </w:r>
      <w:r w:rsidRPr="00825360">
        <w:rPr>
          <w:rFonts w:ascii="Times New Roman" w:eastAsia="Times New Roman" w:hAnsi="Times New Roman"/>
          <w:sz w:val="23"/>
          <w:szCs w:val="23"/>
          <w:lang w:eastAsia="ar-SA"/>
        </w:rPr>
        <w:t>4</w:t>
      </w:r>
      <w:r w:rsidR="00B85BD0" w:rsidRPr="00825360">
        <w:rPr>
          <w:rFonts w:ascii="Times New Roman" w:eastAsia="Times New Roman" w:hAnsi="Times New Roman"/>
          <w:sz w:val="23"/>
          <w:szCs w:val="23"/>
          <w:lang w:val="uk-UA" w:eastAsia="ar-SA"/>
        </w:rPr>
        <w:t xml:space="preserve"> Замовник має право у будь-який час, в тому числі без попереднього узгодження із Постачальником, під час отримання Товару здійснювати його відбір з метою проведення експертизи його якості. Результати експертизи, проведеної відповідними структурами (органами), уповноваженими на проведення таких дій, на замовлення Замовника, є обов’язкови</w:t>
      </w:r>
      <w:r w:rsidR="005100E5">
        <w:rPr>
          <w:rFonts w:ascii="Times New Roman" w:eastAsia="Times New Roman" w:hAnsi="Times New Roman"/>
          <w:sz w:val="23"/>
          <w:szCs w:val="23"/>
          <w:lang w:val="uk-UA" w:eastAsia="ar-SA"/>
        </w:rPr>
        <w:t xml:space="preserve">ми до визнання Постачальником. </w:t>
      </w:r>
    </w:p>
    <w:p w14:paraId="6CDEE3AA" w14:textId="77777777" w:rsidR="005100E5" w:rsidRPr="005100E5" w:rsidRDefault="005100E5" w:rsidP="005100E5">
      <w:pPr>
        <w:widowControl w:val="0"/>
        <w:suppressAutoHyphens/>
        <w:spacing w:after="0" w:line="240" w:lineRule="auto"/>
        <w:ind w:firstLine="142"/>
        <w:rPr>
          <w:rFonts w:ascii="Times New Roman" w:eastAsia="Times New Roman" w:hAnsi="Times New Roman"/>
          <w:sz w:val="23"/>
          <w:szCs w:val="23"/>
          <w:lang w:val="uk-UA" w:eastAsia="ar-SA"/>
        </w:rPr>
      </w:pPr>
    </w:p>
    <w:p w14:paraId="0602DD0E" w14:textId="3DD0DF47" w:rsidR="00B85BD0" w:rsidRPr="00825360" w:rsidRDefault="00B85BD0" w:rsidP="005100E5">
      <w:pPr>
        <w:widowControl w:val="0"/>
        <w:suppressAutoHyphens/>
        <w:spacing w:after="0" w:line="240" w:lineRule="auto"/>
        <w:ind w:firstLine="709"/>
        <w:jc w:val="center"/>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val="uk-UA" w:eastAsia="ar-SA"/>
        </w:rPr>
        <w:t>VII</w:t>
      </w:r>
      <w:r w:rsidR="00D558FB" w:rsidRPr="00825360">
        <w:rPr>
          <w:rFonts w:ascii="Times New Roman" w:eastAsia="Times New Roman" w:hAnsi="Times New Roman"/>
          <w:b/>
          <w:sz w:val="23"/>
          <w:szCs w:val="23"/>
          <w:lang w:val="en-US" w:eastAsia="ar-SA"/>
        </w:rPr>
        <w:t>I</w:t>
      </w:r>
      <w:r w:rsidRPr="00825360">
        <w:rPr>
          <w:rFonts w:ascii="Times New Roman" w:eastAsia="Times New Roman" w:hAnsi="Times New Roman"/>
          <w:b/>
          <w:sz w:val="23"/>
          <w:szCs w:val="23"/>
          <w:lang w:val="uk-UA" w:eastAsia="ar-SA"/>
        </w:rPr>
        <w:t>. ВІДПОВІДАЛЬНІСТЬ СТОРІН</w:t>
      </w:r>
    </w:p>
    <w:p w14:paraId="36E727D8" w14:textId="35C42EF5" w:rsidR="00B85BD0" w:rsidRPr="00825360" w:rsidRDefault="00D558FB" w:rsidP="005100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eastAsia="ar-SA"/>
        </w:rPr>
        <w:t>8</w:t>
      </w:r>
      <w:r w:rsidR="00B85BD0" w:rsidRPr="00825360">
        <w:rPr>
          <w:rFonts w:ascii="Times New Roman" w:eastAsia="Times New Roman" w:hAnsi="Times New Roman"/>
          <w:sz w:val="23"/>
          <w:szCs w:val="23"/>
          <w:lang w:val="uk-UA" w:eastAsia="ar-S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 або ч.2 ст. 231 Господарського кодексу України.</w:t>
      </w:r>
    </w:p>
    <w:p w14:paraId="5CF0676D" w14:textId="32B875B5" w:rsidR="00B85BD0" w:rsidRPr="00825360" w:rsidRDefault="00D558FB" w:rsidP="005100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8</w:t>
      </w:r>
      <w:r w:rsidR="00B85BD0" w:rsidRPr="00825360">
        <w:rPr>
          <w:rFonts w:ascii="Times New Roman" w:eastAsia="Times New Roman" w:hAnsi="Times New Roman"/>
          <w:sz w:val="23"/>
          <w:szCs w:val="23"/>
          <w:lang w:val="uk-UA" w:eastAsia="ar-SA"/>
        </w:rPr>
        <w:t>.2. У   разі   невиконання   або   несвоєчасного   виконання зобов'язань при закупівлі товарів за бюджетні кошти Постачальник сплачує Замовнику штрафні санкції ( неустойка ,штраф ,пеня) у розмірі:</w:t>
      </w:r>
    </w:p>
    <w:p w14:paraId="0DBCB843" w14:textId="77777777" w:rsidR="00B85BD0" w:rsidRPr="00825360" w:rsidRDefault="00B85BD0" w:rsidP="005100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 за порушення умов зобов’язання щодо якості товарів стягується штраф у розмірі 0,1 % вартості неякісних товарів.</w:t>
      </w:r>
    </w:p>
    <w:p w14:paraId="1BF598E4" w14:textId="77777777" w:rsidR="00B85BD0" w:rsidRPr="00825360" w:rsidRDefault="00B85BD0" w:rsidP="005100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 за порушення строків виконання зобов’язань стягується  пеня у розмірі 0,1% відсотка вартості товарів,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37F71F4C" w14:textId="306FD1F3" w:rsidR="00B85BD0" w:rsidRPr="00825360" w:rsidRDefault="00D558FB" w:rsidP="005100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eastAsia="ar-SA"/>
        </w:rPr>
        <w:t>8</w:t>
      </w:r>
      <w:r w:rsidR="00B85BD0" w:rsidRPr="00825360">
        <w:rPr>
          <w:rFonts w:ascii="Times New Roman" w:eastAsia="Times New Roman" w:hAnsi="Times New Roman"/>
          <w:sz w:val="23"/>
          <w:szCs w:val="23"/>
          <w:lang w:val="uk-UA" w:eastAsia="ar-SA"/>
        </w:rPr>
        <w:t xml:space="preserve">.3. Види порушень та санкції за них, установлені Договором. </w:t>
      </w:r>
    </w:p>
    <w:p w14:paraId="1E78707E" w14:textId="77777777" w:rsidR="00B85BD0" w:rsidRPr="00825360" w:rsidRDefault="00B85BD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p>
    <w:p w14:paraId="0D804900" w14:textId="5C9B6F29" w:rsidR="00B85BD0" w:rsidRPr="00825360" w:rsidRDefault="00D558FB"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eastAsia="ar-SA"/>
        </w:rPr>
        <w:t xml:space="preserve">IX </w:t>
      </w:r>
      <w:r w:rsidR="00B85BD0" w:rsidRPr="00825360">
        <w:rPr>
          <w:rFonts w:ascii="Times New Roman" w:eastAsia="Times New Roman" w:hAnsi="Times New Roman"/>
          <w:b/>
          <w:sz w:val="23"/>
          <w:szCs w:val="23"/>
          <w:lang w:val="uk-UA" w:eastAsia="ar-SA"/>
        </w:rPr>
        <w:t>ОБСТАВИНИ НЕПЕРЕБОРНОЇ СИЛИ</w:t>
      </w:r>
    </w:p>
    <w:p w14:paraId="0D7D3375" w14:textId="4A3875BF" w:rsidR="00B85BD0" w:rsidRPr="00825360" w:rsidRDefault="00D558FB"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eastAsia="ar-SA"/>
        </w:rPr>
        <w:t>9</w:t>
      </w:r>
      <w:r w:rsidR="00B85BD0" w:rsidRPr="00825360">
        <w:rPr>
          <w:rFonts w:ascii="Times New Roman" w:eastAsia="Times New Roman" w:hAnsi="Times New Roman"/>
          <w:sz w:val="23"/>
          <w:szCs w:val="23"/>
          <w:lang w:val="uk-UA" w:eastAsia="ar-S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72BDAA9" w14:textId="635257E7" w:rsidR="00B85BD0" w:rsidRPr="00825360" w:rsidRDefault="00D558FB"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E10FC">
        <w:rPr>
          <w:rFonts w:ascii="Times New Roman" w:eastAsia="Times New Roman" w:hAnsi="Times New Roman"/>
          <w:sz w:val="23"/>
          <w:szCs w:val="23"/>
          <w:lang w:val="uk-UA" w:eastAsia="ar-SA"/>
        </w:rPr>
        <w:t>9</w:t>
      </w:r>
      <w:r w:rsidR="00B85BD0" w:rsidRPr="00825360">
        <w:rPr>
          <w:rFonts w:ascii="Times New Roman" w:eastAsia="Times New Roman" w:hAnsi="Times New Roman"/>
          <w:sz w:val="23"/>
          <w:szCs w:val="23"/>
          <w:lang w:val="uk-UA" w:eastAsia="ar-SA"/>
        </w:rPr>
        <w:t xml:space="preserve">.2. Сторона,  що не  може  виконувати  зобов’язання  за  цим Договором  унаслідок  дії  обставин непереборної сили,  повинна протягом  1-го дня  з  моменту  їх   виникнення повідомити про це іншу Сторону у письмовій формі. </w:t>
      </w:r>
    </w:p>
    <w:p w14:paraId="08703FFE" w14:textId="36272BD2" w:rsidR="00B85BD0" w:rsidRPr="00825360" w:rsidRDefault="00D558FB" w:rsidP="005100E5">
      <w:pPr>
        <w:widowControl w:val="0"/>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eastAsia="ar-SA"/>
        </w:rPr>
        <w:t>9</w:t>
      </w:r>
      <w:r w:rsidR="00B85BD0" w:rsidRPr="00825360">
        <w:rPr>
          <w:rFonts w:ascii="Times New Roman" w:eastAsia="Times New Roman" w:hAnsi="Times New Roman"/>
          <w:sz w:val="23"/>
          <w:szCs w:val="23"/>
          <w:lang w:val="uk-UA" w:eastAsia="ar-SA"/>
        </w:rPr>
        <w:t xml:space="preserve">.3. Доказом  виникнення обставин непереборної сили та строку їх дії є відповідні документи, які видаються торгово-промисловою палатою України. </w:t>
      </w:r>
    </w:p>
    <w:p w14:paraId="5553A866" w14:textId="77777777" w:rsidR="00B85BD0" w:rsidRPr="00825360" w:rsidRDefault="00B85BD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p>
    <w:p w14:paraId="2F8C8387" w14:textId="77777777" w:rsidR="00D558FB" w:rsidRPr="008E10FC" w:rsidRDefault="00D558FB"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b/>
          <w:sz w:val="23"/>
          <w:szCs w:val="23"/>
          <w:lang w:val="uk-UA" w:eastAsia="ar-SA"/>
        </w:rPr>
      </w:pPr>
    </w:p>
    <w:p w14:paraId="2AC81638" w14:textId="5AADB53D" w:rsidR="00D558FB" w:rsidRPr="00825360" w:rsidRDefault="0082536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b/>
          <w:sz w:val="23"/>
          <w:szCs w:val="23"/>
          <w:lang w:val="uk-UA" w:eastAsia="ar-SA"/>
        </w:rPr>
      </w:pPr>
      <w:r w:rsidRPr="008E10FC">
        <w:rPr>
          <w:rFonts w:ascii="Times New Roman" w:eastAsia="Times New Roman" w:hAnsi="Times New Roman"/>
          <w:b/>
          <w:sz w:val="23"/>
          <w:szCs w:val="23"/>
          <w:lang w:val="uk-UA" w:eastAsia="ar-SA"/>
        </w:rPr>
        <w:t xml:space="preserve">                                 </w:t>
      </w:r>
      <w:r w:rsidRPr="00825360">
        <w:rPr>
          <w:rFonts w:ascii="Times New Roman" w:eastAsia="Times New Roman" w:hAnsi="Times New Roman"/>
          <w:b/>
          <w:sz w:val="23"/>
          <w:szCs w:val="23"/>
          <w:lang w:val="en-US" w:eastAsia="ar-SA"/>
        </w:rPr>
        <w:t>X</w:t>
      </w:r>
      <w:r w:rsidR="00D558FB" w:rsidRPr="00825360">
        <w:rPr>
          <w:rFonts w:ascii="Times New Roman" w:eastAsia="Times New Roman" w:hAnsi="Times New Roman"/>
          <w:b/>
          <w:sz w:val="23"/>
          <w:szCs w:val="23"/>
          <w:lang w:val="uk-UA" w:eastAsia="ar-SA"/>
        </w:rPr>
        <w:t xml:space="preserve">. ОПЕРАТИВНО-ГОСПОДАРСЬКІ САНКЦІЇ </w:t>
      </w:r>
    </w:p>
    <w:p w14:paraId="590932AA" w14:textId="77777777" w:rsidR="00D558FB" w:rsidRPr="00825360" w:rsidRDefault="00D558FB"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10.1.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50E9992B" w14:textId="77777777" w:rsidR="00D558FB" w:rsidRPr="00825360" w:rsidRDefault="00D558FB"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10</w:t>
      </w:r>
      <w:r w:rsidRPr="00825360">
        <w:rPr>
          <w:rFonts w:ascii="Times New Roman" w:eastAsia="Times New Roman" w:hAnsi="Times New Roman"/>
          <w:sz w:val="23"/>
          <w:szCs w:val="23"/>
          <w:lang w:eastAsia="ar-SA"/>
        </w:rPr>
        <w:t xml:space="preserve">.2. Відмова від встановлення на майбутнє господарських відносин із Стороною, яка </w:t>
      </w:r>
      <w:r w:rsidRPr="00825360">
        <w:rPr>
          <w:rFonts w:ascii="Times New Roman" w:eastAsia="Times New Roman" w:hAnsi="Times New Roman"/>
          <w:sz w:val="23"/>
          <w:szCs w:val="23"/>
          <w:lang w:val="uk-UA" w:eastAsia="ar-S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CA5F8AA" w14:textId="77777777" w:rsidR="00D558FB" w:rsidRPr="00825360" w:rsidRDefault="00D558FB"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 розірвання аналогічного за своєю природою Договору з Замовником у разі прострочення строку виконання зобов’язань;</w:t>
      </w:r>
    </w:p>
    <w:p w14:paraId="764156C4" w14:textId="77777777" w:rsidR="00D558FB" w:rsidRPr="00825360" w:rsidRDefault="00D558FB"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 розірвання аналогічного за своєю природою Договору з Замовником у разі неналежного виконання зобов'язань;</w:t>
      </w:r>
    </w:p>
    <w:p w14:paraId="43AA8235" w14:textId="77777777" w:rsidR="00D558FB" w:rsidRPr="00825360" w:rsidRDefault="00D558FB"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7F51FF65" w14:textId="77777777" w:rsidR="00D558FB" w:rsidRPr="00825360" w:rsidRDefault="00D558FB"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167F3A8F" w14:textId="77777777" w:rsidR="000F6F8F" w:rsidRDefault="000F6F8F"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sz w:val="23"/>
          <w:szCs w:val="23"/>
          <w:lang w:val="uk-UA" w:eastAsia="ar-SA"/>
        </w:rPr>
      </w:pPr>
    </w:p>
    <w:p w14:paraId="2777275D" w14:textId="588107F5" w:rsidR="00825360" w:rsidRPr="00825360" w:rsidRDefault="0082536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val="uk-UA" w:eastAsia="ar-SA"/>
        </w:rPr>
        <w:t>X</w:t>
      </w:r>
      <w:r w:rsidRPr="00825360">
        <w:rPr>
          <w:rFonts w:ascii="Times New Roman" w:eastAsia="Times New Roman" w:hAnsi="Times New Roman"/>
          <w:b/>
          <w:sz w:val="23"/>
          <w:szCs w:val="23"/>
          <w:lang w:val="en-US" w:eastAsia="ar-SA"/>
        </w:rPr>
        <w:t>I</w:t>
      </w:r>
      <w:r w:rsidRPr="00825360">
        <w:rPr>
          <w:rFonts w:ascii="Times New Roman" w:eastAsia="Times New Roman" w:hAnsi="Times New Roman"/>
          <w:b/>
          <w:sz w:val="23"/>
          <w:szCs w:val="23"/>
          <w:lang w:val="uk-UA" w:eastAsia="ar-SA"/>
        </w:rPr>
        <w:t>. ВИРІШЕННЯ СПОРІВ</w:t>
      </w:r>
    </w:p>
    <w:p w14:paraId="212DE50B" w14:textId="5EE5B0AB" w:rsidR="00825360" w:rsidRPr="00825360" w:rsidRDefault="0082536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ru-RU"/>
        </w:rPr>
      </w:pPr>
      <w:r w:rsidRPr="00FA577B">
        <w:rPr>
          <w:rFonts w:ascii="Times New Roman" w:eastAsia="Times New Roman" w:hAnsi="Times New Roman"/>
          <w:sz w:val="23"/>
          <w:szCs w:val="23"/>
          <w:lang w:val="uk-UA" w:eastAsia="ar-SA"/>
        </w:rPr>
        <w:t>11</w:t>
      </w:r>
      <w:r w:rsidRPr="00825360">
        <w:rPr>
          <w:rFonts w:ascii="Times New Roman" w:eastAsia="Times New Roman" w:hAnsi="Times New Roman"/>
          <w:sz w:val="23"/>
          <w:szCs w:val="23"/>
          <w:lang w:val="uk-UA" w:eastAsia="ar-SA"/>
        </w:rPr>
        <w:t xml:space="preserve">.1. </w:t>
      </w:r>
      <w:r w:rsidRPr="00825360">
        <w:rPr>
          <w:rFonts w:ascii="Times New Roman" w:eastAsia="Times New Roman" w:hAnsi="Times New Roman"/>
          <w:sz w:val="23"/>
          <w:szCs w:val="23"/>
          <w:lang w:val="uk-UA" w:eastAsia="ru-RU"/>
        </w:rPr>
        <w:t>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310A190E" w14:textId="77777777" w:rsidR="00825360" w:rsidRPr="005100E5" w:rsidRDefault="0082536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3"/>
          <w:szCs w:val="23"/>
          <w:lang w:eastAsia="ar-SA"/>
        </w:rPr>
      </w:pPr>
    </w:p>
    <w:p w14:paraId="73334D49" w14:textId="28E2A693" w:rsidR="00825360" w:rsidRPr="00825360" w:rsidRDefault="0082536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b/>
          <w:sz w:val="23"/>
          <w:szCs w:val="23"/>
          <w:lang w:eastAsia="ar-SA"/>
        </w:rPr>
      </w:pPr>
      <w:r w:rsidRPr="008E10FC">
        <w:rPr>
          <w:rFonts w:ascii="Times New Roman" w:eastAsia="Times New Roman" w:hAnsi="Times New Roman"/>
          <w:b/>
          <w:sz w:val="23"/>
          <w:szCs w:val="23"/>
          <w:lang w:eastAsia="ar-SA"/>
        </w:rPr>
        <w:lastRenderedPageBreak/>
        <w:t xml:space="preserve">                       </w:t>
      </w:r>
      <w:r w:rsidRPr="00825360">
        <w:rPr>
          <w:rFonts w:ascii="Times New Roman" w:eastAsia="Times New Roman" w:hAnsi="Times New Roman"/>
          <w:b/>
          <w:sz w:val="23"/>
          <w:szCs w:val="23"/>
          <w:lang w:val="en-US" w:eastAsia="ar-SA"/>
        </w:rPr>
        <w:t>XII</w:t>
      </w:r>
      <w:r w:rsidRPr="00825360">
        <w:rPr>
          <w:rFonts w:ascii="Times New Roman" w:eastAsia="Times New Roman" w:hAnsi="Times New Roman"/>
          <w:b/>
          <w:sz w:val="23"/>
          <w:szCs w:val="23"/>
          <w:lang w:eastAsia="ar-SA"/>
        </w:rPr>
        <w:t>. АНТИКОРУПЦІЙНЕ ЗАСТЕРЕЖЕННЯ</w:t>
      </w:r>
    </w:p>
    <w:p w14:paraId="1228D665" w14:textId="77777777" w:rsidR="00825360" w:rsidRPr="00825360" w:rsidRDefault="0082536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12.1. Сторони зобов’язуються забезпечити повну відповідальність свого персоналу вимогам антикорупційного законодавства України.</w:t>
      </w:r>
    </w:p>
    <w:p w14:paraId="43B59152" w14:textId="77777777" w:rsidR="00825360" w:rsidRPr="00825360" w:rsidRDefault="0082536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794CC36" w14:textId="77777777" w:rsidR="00825360" w:rsidRPr="00825360" w:rsidRDefault="0082536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26AE9CB" w14:textId="77777777" w:rsidR="00825360" w:rsidRPr="00825360" w:rsidRDefault="0082536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A97D0BD" w14:textId="77777777" w:rsidR="00825360" w:rsidRPr="00825360" w:rsidRDefault="0082536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7D1462B9" w14:textId="77777777" w:rsidR="00B85BD0" w:rsidRPr="008E10FC" w:rsidRDefault="00B85BD0" w:rsidP="005100E5">
      <w:pPr>
        <w:snapToGrid w:val="0"/>
        <w:spacing w:after="0" w:line="240" w:lineRule="auto"/>
        <w:rPr>
          <w:rFonts w:ascii="Times New Roman" w:eastAsia="Times New Roman" w:hAnsi="Times New Roman"/>
          <w:b/>
          <w:bCs/>
          <w:sz w:val="23"/>
          <w:szCs w:val="23"/>
          <w:lang w:val="uk-UA" w:eastAsia="ru-RU"/>
        </w:rPr>
      </w:pPr>
    </w:p>
    <w:p w14:paraId="64C59531" w14:textId="6BD99E9C" w:rsidR="00825360" w:rsidRPr="00825360" w:rsidRDefault="00825360" w:rsidP="005100E5">
      <w:pPr>
        <w:tabs>
          <w:tab w:val="left" w:pos="567"/>
        </w:tabs>
        <w:autoSpaceDE w:val="0"/>
        <w:autoSpaceDN w:val="0"/>
        <w:adjustRightInd w:val="0"/>
        <w:spacing w:after="0" w:line="240" w:lineRule="auto"/>
        <w:ind w:left="567"/>
        <w:jc w:val="center"/>
        <w:rPr>
          <w:rFonts w:ascii="Times New Roman" w:eastAsia="Times New Roman" w:hAnsi="Times New Roman"/>
          <w:b/>
          <w:sz w:val="23"/>
          <w:szCs w:val="23"/>
          <w:lang w:val="uk-UA" w:eastAsia="ru-RU"/>
        </w:rPr>
      </w:pPr>
      <w:r w:rsidRPr="00825360">
        <w:rPr>
          <w:rFonts w:ascii="Times New Roman" w:eastAsia="Times New Roman" w:hAnsi="Times New Roman"/>
          <w:b/>
          <w:sz w:val="23"/>
          <w:szCs w:val="23"/>
          <w:lang w:val="en-US" w:eastAsia="ru-RU"/>
        </w:rPr>
        <w:t>XIII</w:t>
      </w:r>
      <w:r w:rsidRPr="00825360">
        <w:rPr>
          <w:rFonts w:ascii="Times New Roman" w:eastAsia="Times New Roman" w:hAnsi="Times New Roman"/>
          <w:b/>
          <w:sz w:val="23"/>
          <w:szCs w:val="23"/>
          <w:lang w:val="uk-UA" w:eastAsia="ru-RU"/>
        </w:rPr>
        <w:t>. ІНШІ УМОВИ</w:t>
      </w:r>
    </w:p>
    <w:p w14:paraId="0AF96A19"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p>
    <w:p w14:paraId="1D67E6C6" w14:textId="750C3C78"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13.1. Умови договору про закупівлю не повинні відрізнятися від змісту тендерної пропозиції переможця проце</w:t>
      </w:r>
      <w:r w:rsidR="000F6F8F">
        <w:rPr>
          <w:rFonts w:ascii="Times New Roman" w:eastAsia="Times New Roman" w:hAnsi="Times New Roman"/>
          <w:sz w:val="23"/>
          <w:szCs w:val="23"/>
          <w:lang w:val="uk-UA" w:eastAsia="ru-RU"/>
        </w:rPr>
        <w:t>дури закупівлі, крім випадків ви</w:t>
      </w:r>
      <w:r w:rsidRPr="00825360">
        <w:rPr>
          <w:rFonts w:ascii="Times New Roman" w:eastAsia="Times New Roman" w:hAnsi="Times New Roman"/>
          <w:sz w:val="23"/>
          <w:szCs w:val="23"/>
          <w:lang w:val="uk-UA" w:eastAsia="ru-RU"/>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0CFB6B"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0F6F8F">
        <w:rPr>
          <w:rFonts w:ascii="Times New Roman" w:eastAsia="Times New Roman" w:hAnsi="Times New Roman"/>
          <w:b/>
          <w:sz w:val="23"/>
          <w:szCs w:val="23"/>
          <w:lang w:val="uk-UA" w:eastAsia="ru-RU"/>
        </w:rPr>
        <w:t>13.2. Зміна істотних умов Договору допускається виключно у наступних випадках</w:t>
      </w:r>
      <w:r w:rsidRPr="00825360">
        <w:rPr>
          <w:rFonts w:ascii="Times New Roman" w:eastAsia="Times New Roman" w:hAnsi="Times New Roman"/>
          <w:sz w:val="23"/>
          <w:szCs w:val="23"/>
          <w:lang w:val="uk-UA" w:eastAsia="ru-RU"/>
        </w:rPr>
        <w:t>:</w:t>
      </w:r>
    </w:p>
    <w:p w14:paraId="2B160845"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1) зменшення обсягів закупівлі, зокрема з урахуванням фактичного обсягу видатків замовника;</w:t>
      </w:r>
    </w:p>
    <w:p w14:paraId="07481516"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 xml:space="preserve">2) </w:t>
      </w:r>
      <w:r w:rsidRPr="00825360">
        <w:rPr>
          <w:rFonts w:ascii="Times New Roman" w:eastAsia="Times New Roman" w:hAnsi="Times New Roman"/>
          <w:sz w:val="23"/>
          <w:szCs w:val="23"/>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25360" w:rsidDel="00F94184">
        <w:rPr>
          <w:rFonts w:ascii="Times New Roman" w:eastAsia="Times New Roman" w:hAnsi="Times New Roman"/>
          <w:sz w:val="23"/>
          <w:szCs w:val="23"/>
          <w:lang w:val="uk-UA" w:eastAsia="uk-UA"/>
        </w:rPr>
        <w:t xml:space="preserve"> </w:t>
      </w:r>
      <w:r w:rsidRPr="00825360">
        <w:rPr>
          <w:rFonts w:ascii="Times New Roman" w:eastAsia="Times New Roman" w:hAnsi="Times New Roman"/>
          <w:sz w:val="23"/>
          <w:szCs w:val="23"/>
          <w:lang w:val="uk-UA" w:eastAsia="uk-UA"/>
        </w:rPr>
        <w:t>У цьому випадку Сторони погоджуються, що зміна ціни здійснюють у такому порядку:</w:t>
      </w:r>
    </w:p>
    <w:p w14:paraId="735DB48C" w14:textId="77777777" w:rsidR="00825360" w:rsidRPr="00825360" w:rsidRDefault="00825360" w:rsidP="005100E5">
      <w:pPr>
        <w:numPr>
          <w:ilvl w:val="0"/>
          <w:numId w:val="19"/>
        </w:numPr>
        <w:tabs>
          <w:tab w:val="left" w:pos="709"/>
        </w:tabs>
        <w:spacing w:after="0" w:line="240" w:lineRule="auto"/>
        <w:rPr>
          <w:rFonts w:ascii="Times New Roman" w:hAnsi="Times New Roman"/>
          <w:sz w:val="23"/>
          <w:szCs w:val="23"/>
          <w:lang w:val="uk-UA"/>
        </w:rPr>
      </w:pPr>
      <w:r w:rsidRPr="00825360">
        <w:rPr>
          <w:rFonts w:ascii="Times New Roman" w:hAnsi="Times New Roman"/>
          <w:sz w:val="23"/>
          <w:szCs w:val="23"/>
          <w:lang w:val="uk-UA" w:eastAsia="uk-UA"/>
        </w:rPr>
        <w:t>підставою для зміни ціни є письмове звернення Сторони Договору та коливання ціни на ринку;</w:t>
      </w:r>
    </w:p>
    <w:p w14:paraId="6CE44A9B" w14:textId="77777777" w:rsidR="00825360" w:rsidRPr="00825360" w:rsidRDefault="00825360" w:rsidP="005100E5">
      <w:pPr>
        <w:numPr>
          <w:ilvl w:val="0"/>
          <w:numId w:val="19"/>
        </w:numPr>
        <w:tabs>
          <w:tab w:val="left" w:pos="709"/>
        </w:tabs>
        <w:spacing w:after="0" w:line="240" w:lineRule="auto"/>
        <w:rPr>
          <w:rFonts w:ascii="Times New Roman" w:hAnsi="Times New Roman"/>
          <w:sz w:val="23"/>
          <w:szCs w:val="23"/>
          <w:lang w:val="uk-UA"/>
        </w:rPr>
      </w:pPr>
      <w:r w:rsidRPr="00825360">
        <w:rPr>
          <w:rFonts w:ascii="Times New Roman" w:hAnsi="Times New Roman"/>
          <w:sz w:val="23"/>
          <w:szCs w:val="23"/>
          <w:lang w:val="uk-UA"/>
        </w:rPr>
        <w:t xml:space="preserve">Сторони погоджуються, що збільшення ціни за одиницю товару відбувається пропорційно коливанню цін на ринку, але </w:t>
      </w:r>
      <w:r w:rsidRPr="00825360">
        <w:rPr>
          <w:rFonts w:ascii="Times New Roman" w:hAnsi="Times New Roman"/>
          <w:sz w:val="23"/>
          <w:szCs w:val="23"/>
          <w:lang w:val="uk-UA" w:eastAsia="uk-UA"/>
        </w:rPr>
        <w:t>не може перевищувати відсоток коливання (збільшення) ціни такого товару на ринку</w:t>
      </w:r>
      <w:r w:rsidRPr="00825360">
        <w:rPr>
          <w:rFonts w:ascii="Times New Roman" w:hAnsi="Times New Roman"/>
          <w:sz w:val="23"/>
          <w:szCs w:val="23"/>
          <w:lang w:val="uk-UA"/>
        </w:rPr>
        <w:t>;</w:t>
      </w:r>
    </w:p>
    <w:p w14:paraId="0D0EFDF2" w14:textId="77777777" w:rsidR="00825360" w:rsidRPr="00825360" w:rsidRDefault="00825360" w:rsidP="005100E5">
      <w:pPr>
        <w:numPr>
          <w:ilvl w:val="0"/>
          <w:numId w:val="19"/>
        </w:numPr>
        <w:tabs>
          <w:tab w:val="left" w:pos="709"/>
        </w:tabs>
        <w:spacing w:after="0" w:line="240" w:lineRule="auto"/>
        <w:rPr>
          <w:rFonts w:ascii="Times New Roman" w:hAnsi="Times New Roman"/>
          <w:sz w:val="23"/>
          <w:szCs w:val="23"/>
          <w:lang w:val="uk-UA"/>
        </w:rPr>
      </w:pPr>
      <w:r w:rsidRPr="00825360">
        <w:rPr>
          <w:rFonts w:ascii="Times New Roman" w:hAnsi="Times New Roman"/>
          <w:sz w:val="23"/>
          <w:szCs w:val="23"/>
          <w:lang w:val="uk-UA"/>
        </w:rPr>
        <w:t xml:space="preserve">Сторони погоджуються, що документальне підтвердження ціни на ринку має містити інформацію про період порівняння ціни, а саме: </w:t>
      </w:r>
      <w:r w:rsidRPr="00825360">
        <w:rPr>
          <w:rFonts w:ascii="Times New Roman" w:hAnsi="Times New Roman"/>
          <w:sz w:val="23"/>
          <w:szCs w:val="23"/>
          <w:lang w:val="uk-UA"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825360">
        <w:rPr>
          <w:rFonts w:ascii="Times New Roman" w:hAnsi="Times New Roman"/>
          <w:sz w:val="23"/>
          <w:szCs w:val="23"/>
          <w:lang w:val="uk-UA"/>
        </w:rPr>
        <w:t xml:space="preserve"> та до моменту виникнення необхідності у внесенні відповідних змін;</w:t>
      </w:r>
    </w:p>
    <w:p w14:paraId="1330D41B" w14:textId="77777777" w:rsidR="00825360" w:rsidRPr="00825360" w:rsidRDefault="00825360" w:rsidP="005100E5">
      <w:pPr>
        <w:numPr>
          <w:ilvl w:val="0"/>
          <w:numId w:val="19"/>
        </w:numPr>
        <w:tabs>
          <w:tab w:val="left" w:pos="709"/>
        </w:tabs>
        <w:spacing w:after="0" w:line="240" w:lineRule="auto"/>
        <w:rPr>
          <w:rFonts w:ascii="Times New Roman" w:hAnsi="Times New Roman"/>
          <w:sz w:val="23"/>
          <w:szCs w:val="23"/>
          <w:lang w:val="uk-UA"/>
        </w:rPr>
      </w:pPr>
      <w:r w:rsidRPr="00825360">
        <w:rPr>
          <w:rFonts w:ascii="Times New Roman" w:hAnsi="Times New Roman"/>
          <w:sz w:val="23"/>
          <w:szCs w:val="23"/>
          <w:lang w:val="uk-UA"/>
        </w:rPr>
        <w:t>Сторони погоджуються, що жоден документ, який підтверджує коливання ціни на ринку не може містити один і той самий період;</w:t>
      </w:r>
    </w:p>
    <w:p w14:paraId="5345C335" w14:textId="77777777" w:rsidR="00825360" w:rsidRPr="00825360" w:rsidRDefault="00825360" w:rsidP="005100E5">
      <w:pPr>
        <w:numPr>
          <w:ilvl w:val="0"/>
          <w:numId w:val="19"/>
        </w:numPr>
        <w:tabs>
          <w:tab w:val="left" w:pos="709"/>
        </w:tabs>
        <w:spacing w:after="0" w:line="240" w:lineRule="auto"/>
        <w:rPr>
          <w:rFonts w:ascii="Times New Roman" w:hAnsi="Times New Roman"/>
          <w:sz w:val="23"/>
          <w:szCs w:val="23"/>
          <w:lang w:val="uk-UA"/>
        </w:rPr>
      </w:pPr>
      <w:r w:rsidRPr="00825360">
        <w:rPr>
          <w:rFonts w:ascii="Times New Roman" w:hAnsi="Times New Roman"/>
          <w:sz w:val="23"/>
          <w:szCs w:val="23"/>
          <w:lang w:val="uk-UA"/>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w:t>
      </w:r>
      <w:r w:rsidRPr="00825360">
        <w:rPr>
          <w:rFonts w:ascii="Times New Roman" w:hAnsi="Times New Roman"/>
          <w:sz w:val="23"/>
          <w:szCs w:val="23"/>
          <w:lang w:val="uk-UA"/>
        </w:rPr>
        <w:lastRenderedPageBreak/>
        <w:t>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365EB952" w14:textId="77777777" w:rsidR="00825360" w:rsidRPr="00825360" w:rsidRDefault="00825360" w:rsidP="005100E5">
      <w:pPr>
        <w:numPr>
          <w:ilvl w:val="0"/>
          <w:numId w:val="20"/>
        </w:numPr>
        <w:tabs>
          <w:tab w:val="left" w:pos="709"/>
        </w:tabs>
        <w:spacing w:after="0" w:line="240" w:lineRule="auto"/>
        <w:rPr>
          <w:rFonts w:ascii="Times New Roman" w:hAnsi="Times New Roman"/>
          <w:sz w:val="23"/>
          <w:szCs w:val="23"/>
          <w:lang w:val="uk-UA"/>
        </w:rPr>
      </w:pPr>
      <w:r w:rsidRPr="00825360">
        <w:rPr>
          <w:rFonts w:ascii="Times New Roman" w:hAnsi="Times New Roman"/>
          <w:sz w:val="23"/>
          <w:szCs w:val="23"/>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6AF85C4C" w14:textId="77777777" w:rsidR="00825360" w:rsidRPr="00825360" w:rsidRDefault="00825360" w:rsidP="005100E5">
      <w:pPr>
        <w:numPr>
          <w:ilvl w:val="0"/>
          <w:numId w:val="20"/>
        </w:numPr>
        <w:tabs>
          <w:tab w:val="left" w:pos="709"/>
        </w:tabs>
        <w:spacing w:after="0" w:line="240" w:lineRule="auto"/>
        <w:rPr>
          <w:rFonts w:ascii="Times New Roman" w:hAnsi="Times New Roman"/>
          <w:i/>
          <w:sz w:val="23"/>
          <w:szCs w:val="23"/>
          <w:lang w:val="uk-UA"/>
        </w:rPr>
      </w:pPr>
      <w:r w:rsidRPr="00825360">
        <w:rPr>
          <w:rFonts w:ascii="Times New Roman" w:hAnsi="Times New Roman"/>
          <w:sz w:val="23"/>
          <w:szCs w:val="23"/>
          <w:lang w:val="uk-UA"/>
        </w:rPr>
        <w:t>результат порівняння цін у відсотковому вираженні.</w:t>
      </w:r>
    </w:p>
    <w:p w14:paraId="54F9C3D2"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0CDA4501"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2C95F88D"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106D141D"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A95CAD"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У цьому випадку Сторони погоджуються, що зміну ціни здійснюють у такому порядку:</w:t>
      </w:r>
    </w:p>
    <w:p w14:paraId="53551EE8"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w:t>
      </w:r>
      <w:r w:rsidRPr="00825360">
        <w:rPr>
          <w:rFonts w:ascii="Times New Roman" w:eastAsia="Times New Roman" w:hAnsi="Times New Roman"/>
          <w:sz w:val="23"/>
          <w:szCs w:val="23"/>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38F7DC1"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w:t>
      </w:r>
      <w:r w:rsidRPr="00825360">
        <w:rPr>
          <w:rFonts w:ascii="Times New Roman" w:eastAsia="Times New Roman" w:hAnsi="Times New Roman"/>
          <w:sz w:val="23"/>
          <w:szCs w:val="23"/>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2D815ED"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w:t>
      </w:r>
      <w:r w:rsidRPr="00825360">
        <w:rPr>
          <w:rFonts w:ascii="Times New Roman" w:eastAsia="Times New Roman" w:hAnsi="Times New Roman"/>
          <w:sz w:val="23"/>
          <w:szCs w:val="23"/>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6CE0382"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w:t>
      </w:r>
      <w:r w:rsidRPr="00825360">
        <w:rPr>
          <w:rFonts w:ascii="Times New Roman" w:eastAsia="Times New Roman" w:hAnsi="Times New Roman"/>
          <w:sz w:val="23"/>
          <w:szCs w:val="23"/>
          <w:lang w:val="uk-UA"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486966F8"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EA022A5"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У цьому випадку Сторони погоджуються, що зміну ціни здійснюють у такому порядку:</w:t>
      </w:r>
    </w:p>
    <w:p w14:paraId="305DD2A8"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w:t>
      </w:r>
      <w:r w:rsidRPr="00825360">
        <w:rPr>
          <w:rFonts w:ascii="Times New Roman" w:eastAsia="Times New Roman" w:hAnsi="Times New Roman"/>
          <w:sz w:val="23"/>
          <w:szCs w:val="23"/>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14:paraId="1A675226"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lastRenderedPageBreak/>
        <w:t>•</w:t>
      </w:r>
      <w:r w:rsidRPr="00825360">
        <w:rPr>
          <w:rFonts w:ascii="Times New Roman" w:eastAsia="Times New Roman" w:hAnsi="Times New Roman"/>
          <w:sz w:val="23"/>
          <w:szCs w:val="23"/>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8C72A7D"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w:t>
      </w:r>
      <w:r w:rsidRPr="00825360">
        <w:rPr>
          <w:rFonts w:ascii="Times New Roman" w:eastAsia="Times New Roman" w:hAnsi="Times New Roman"/>
          <w:sz w:val="23"/>
          <w:szCs w:val="23"/>
          <w:lang w:val="uk-UA" w:eastAsia="ru-RU"/>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5BB5B71B"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53E5B67"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13.3.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14:paraId="24455B08"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14:paraId="13C208DE"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15DAE0A7"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shd w:val="clear" w:color="auto" w:fill="FFFFFF"/>
          <w:lang w:eastAsia="ru-RU"/>
        </w:rPr>
      </w:pPr>
      <w:r w:rsidRPr="00825360">
        <w:rPr>
          <w:rFonts w:ascii="Times New Roman" w:eastAsia="Times New Roman" w:hAnsi="Times New Roman"/>
          <w:sz w:val="23"/>
          <w:szCs w:val="23"/>
          <w:lang w:val="uk-UA" w:eastAsia="ru-RU"/>
        </w:rPr>
        <w:t xml:space="preserve">13.4. Істотними умовами цього Договору є предмет договору (номенклатура, асортимент), </w:t>
      </w:r>
      <w:r w:rsidRPr="00825360">
        <w:rPr>
          <w:rFonts w:ascii="Times New Roman" w:eastAsia="Times New Roman" w:hAnsi="Times New Roman"/>
          <w:sz w:val="23"/>
          <w:szCs w:val="23"/>
          <w:shd w:val="clear" w:color="auto" w:fill="FFFFFF"/>
          <w:lang w:val="uk-UA" w:eastAsia="ru-RU"/>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08E91C65"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13.5.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71F30B3B"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13.6.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1402CDA6" w14:textId="7178B29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13.7.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наочно та/або через електронну пошту:</w:t>
      </w:r>
    </w:p>
    <w:p w14:paraId="4A980C7B" w14:textId="29C96F23" w:rsidR="00825360" w:rsidRPr="000F6F8F"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eastAsia="ru-RU"/>
        </w:rPr>
      </w:pPr>
      <w:r w:rsidRPr="00825360">
        <w:rPr>
          <w:rFonts w:ascii="Times New Roman" w:eastAsia="Times New Roman" w:hAnsi="Times New Roman"/>
          <w:sz w:val="23"/>
          <w:szCs w:val="23"/>
          <w:lang w:val="uk-UA" w:eastAsia="ru-RU"/>
        </w:rPr>
        <w:t xml:space="preserve">- електронна пошта Замовника: </w:t>
      </w:r>
      <w:r w:rsidR="006C2C0E">
        <w:rPr>
          <w:rFonts w:ascii="Arial" w:hAnsi="Arial" w:cs="Arial"/>
          <w:b/>
          <w:bCs/>
          <w:color w:val="343840"/>
          <w:sz w:val="18"/>
          <w:szCs w:val="18"/>
          <w:shd w:val="clear" w:color="auto" w:fill="FFFFFF"/>
        </w:rPr>
        <w:t>uspenovka_pr@ukr.net</w:t>
      </w:r>
    </w:p>
    <w:p w14:paraId="4623A6D8"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 xml:space="preserve">- електронна пошта Постачальника: </w:t>
      </w:r>
      <w:hyperlink r:id="rId7" w:history="1">
        <w:r w:rsidRPr="00825360">
          <w:rPr>
            <w:rFonts w:ascii="Times New Roman" w:eastAsia="Times New Roman" w:hAnsi="Times New Roman"/>
            <w:color w:val="000000"/>
            <w:sz w:val="23"/>
            <w:szCs w:val="23"/>
            <w:lang w:val="uk-UA" w:eastAsia="ru-RU"/>
          </w:rPr>
          <w:t>____________</w:t>
        </w:r>
      </w:hyperlink>
    </w:p>
    <w:p w14:paraId="60C49657"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 xml:space="preserve">13.8.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w:t>
      </w:r>
      <w:r w:rsidRPr="00825360">
        <w:rPr>
          <w:rFonts w:ascii="Times New Roman" w:eastAsia="Times New Roman" w:hAnsi="Times New Roman"/>
          <w:sz w:val="23"/>
          <w:szCs w:val="23"/>
          <w:lang w:val="uk-UA" w:eastAsia="ru-RU"/>
        </w:rPr>
        <w:lastRenderedPageBreak/>
        <w:t>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70C87AB1"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13.9. Цей Договір підписаний в двох екземплярах, які мають рівну юридичну силу, та вступає в дію з дати його підписання обома Сторонами.</w:t>
      </w:r>
    </w:p>
    <w:p w14:paraId="7C32777F" w14:textId="20AE6816" w:rsidR="00B85BD0" w:rsidRPr="00825360" w:rsidRDefault="0082536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eastAsia="ar-SA"/>
        </w:rPr>
        <w:t>XIV</w:t>
      </w:r>
      <w:r w:rsidR="00B85BD0" w:rsidRPr="00825360">
        <w:rPr>
          <w:rFonts w:ascii="Times New Roman" w:eastAsia="Times New Roman" w:hAnsi="Times New Roman"/>
          <w:b/>
          <w:sz w:val="23"/>
          <w:szCs w:val="23"/>
          <w:lang w:val="uk-UA" w:eastAsia="ar-SA"/>
        </w:rPr>
        <w:t>. ДОДАТКИ ДО ДОГОВОРУ</w:t>
      </w:r>
    </w:p>
    <w:p w14:paraId="371F3BEC" w14:textId="77777777" w:rsidR="00B85BD0" w:rsidRPr="00825360" w:rsidRDefault="00B85BD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b/>
          <w:sz w:val="23"/>
          <w:szCs w:val="23"/>
          <w:lang w:eastAsia="ar-SA"/>
        </w:rPr>
      </w:pPr>
    </w:p>
    <w:p w14:paraId="444A9F15" w14:textId="77777777" w:rsidR="00B85BD0" w:rsidRPr="00825360" w:rsidRDefault="00B85BD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 xml:space="preserve">  Невід'ємною частиною цього Договору є:</w:t>
      </w:r>
    </w:p>
    <w:p w14:paraId="7DC5B401" w14:textId="77777777" w:rsidR="00B85BD0" w:rsidRPr="00825360" w:rsidRDefault="00B85BD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Додаток № 1 - специфікація на поставку Товару.</w:t>
      </w:r>
    </w:p>
    <w:p w14:paraId="657B68A2" w14:textId="126A6165" w:rsidR="00647077" w:rsidRPr="00825360" w:rsidRDefault="00B85BD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eastAsia="ar-SA"/>
        </w:rPr>
      </w:pPr>
      <w:r w:rsidRPr="00825360">
        <w:rPr>
          <w:rFonts w:ascii="Times New Roman" w:eastAsia="Times New Roman" w:hAnsi="Times New Roman"/>
          <w:sz w:val="23"/>
          <w:szCs w:val="23"/>
          <w:lang w:val="uk-UA" w:eastAsia="ar-SA"/>
        </w:rPr>
        <w:t>Додаток № 2 – Перелік автоз</w:t>
      </w:r>
      <w:r w:rsidR="00825360" w:rsidRPr="00825360">
        <w:rPr>
          <w:rFonts w:ascii="Times New Roman" w:eastAsia="Times New Roman" w:hAnsi="Times New Roman"/>
          <w:sz w:val="23"/>
          <w:szCs w:val="23"/>
          <w:lang w:val="uk-UA" w:eastAsia="ar-SA"/>
        </w:rPr>
        <w:t>аправних станцій Постачальник</w:t>
      </w:r>
      <w:r w:rsidR="00825360" w:rsidRPr="00825360">
        <w:rPr>
          <w:rFonts w:ascii="Times New Roman" w:eastAsia="Times New Roman" w:hAnsi="Times New Roman"/>
          <w:sz w:val="23"/>
          <w:szCs w:val="23"/>
          <w:lang w:eastAsia="ar-SA"/>
        </w:rPr>
        <w:t>а</w:t>
      </w:r>
    </w:p>
    <w:p w14:paraId="4A69EE9C" w14:textId="77777777" w:rsidR="00647077" w:rsidRPr="00825360" w:rsidRDefault="00647077" w:rsidP="005100E5">
      <w:pPr>
        <w:widowControl w:val="0"/>
        <w:suppressAutoHyphens/>
        <w:spacing w:after="0" w:line="240" w:lineRule="auto"/>
        <w:ind w:firstLine="709"/>
        <w:rPr>
          <w:rFonts w:ascii="Times New Roman" w:eastAsia="Times New Roman" w:hAnsi="Times New Roman"/>
          <w:b/>
          <w:sz w:val="23"/>
          <w:szCs w:val="23"/>
          <w:lang w:val="uk-UA" w:eastAsia="ar-SA"/>
        </w:rPr>
      </w:pPr>
    </w:p>
    <w:p w14:paraId="5CF3B5C1" w14:textId="77777777" w:rsidR="00647077" w:rsidRPr="00825360" w:rsidRDefault="00647077" w:rsidP="005100E5">
      <w:pPr>
        <w:widowControl w:val="0"/>
        <w:suppressAutoHyphens/>
        <w:spacing w:after="0" w:line="240" w:lineRule="auto"/>
        <w:ind w:firstLine="709"/>
        <w:rPr>
          <w:rFonts w:ascii="Times New Roman" w:eastAsia="Times New Roman" w:hAnsi="Times New Roman"/>
          <w:b/>
          <w:sz w:val="23"/>
          <w:szCs w:val="23"/>
          <w:lang w:val="uk-UA" w:eastAsia="ar-SA"/>
        </w:rPr>
      </w:pPr>
    </w:p>
    <w:p w14:paraId="0C909A36" w14:textId="77777777" w:rsidR="00647077" w:rsidRPr="00825360" w:rsidRDefault="00647077" w:rsidP="005100E5">
      <w:pPr>
        <w:widowControl w:val="0"/>
        <w:suppressAutoHyphens/>
        <w:spacing w:after="0" w:line="240" w:lineRule="auto"/>
        <w:ind w:firstLine="709"/>
        <w:rPr>
          <w:rFonts w:ascii="Times New Roman" w:eastAsia="Times New Roman" w:hAnsi="Times New Roman"/>
          <w:b/>
          <w:sz w:val="23"/>
          <w:szCs w:val="23"/>
          <w:lang w:val="uk-UA" w:eastAsia="ar-SA"/>
        </w:rPr>
      </w:pPr>
    </w:p>
    <w:p w14:paraId="2278CF14" w14:textId="77777777" w:rsidR="00647077" w:rsidRPr="00825360" w:rsidRDefault="00647077" w:rsidP="005100E5">
      <w:pPr>
        <w:widowControl w:val="0"/>
        <w:suppressAutoHyphens/>
        <w:spacing w:after="0" w:line="240" w:lineRule="auto"/>
        <w:ind w:firstLine="709"/>
        <w:rPr>
          <w:rFonts w:ascii="Times New Roman" w:eastAsia="Times New Roman" w:hAnsi="Times New Roman"/>
          <w:b/>
          <w:sz w:val="23"/>
          <w:szCs w:val="23"/>
          <w:lang w:val="uk-UA" w:eastAsia="ar-SA"/>
        </w:rPr>
      </w:pPr>
    </w:p>
    <w:p w14:paraId="1A0A6658" w14:textId="1AB607CD" w:rsidR="00B85BD0" w:rsidRPr="00825360" w:rsidRDefault="00B85BD0" w:rsidP="005100E5">
      <w:pPr>
        <w:widowControl w:val="0"/>
        <w:suppressAutoHyphens/>
        <w:spacing w:after="0" w:line="240" w:lineRule="auto"/>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val="uk-UA" w:eastAsia="ar-SA"/>
        </w:rPr>
        <w:t xml:space="preserve">                          X</w:t>
      </w:r>
      <w:r w:rsidR="00825360" w:rsidRPr="00825360">
        <w:rPr>
          <w:rFonts w:ascii="Times New Roman" w:eastAsia="Times New Roman" w:hAnsi="Times New Roman"/>
          <w:b/>
          <w:sz w:val="23"/>
          <w:szCs w:val="23"/>
          <w:lang w:val="en-US" w:eastAsia="ar-SA"/>
        </w:rPr>
        <w:t>V</w:t>
      </w:r>
      <w:r w:rsidRPr="00825360">
        <w:rPr>
          <w:rFonts w:ascii="Times New Roman" w:eastAsia="Times New Roman" w:hAnsi="Times New Roman"/>
          <w:b/>
          <w:sz w:val="23"/>
          <w:szCs w:val="23"/>
          <w:lang w:val="uk-UA" w:eastAsia="ar-SA"/>
        </w:rPr>
        <w:t>. МІСЦЕЗНАХОДЖЕННЯ ТА РЕКВІЗИТИ СТОРІН</w:t>
      </w:r>
    </w:p>
    <w:p w14:paraId="1C04FD5C" w14:textId="77777777" w:rsidR="00B85BD0" w:rsidRPr="00825360" w:rsidRDefault="00B85BD0" w:rsidP="005100E5">
      <w:pPr>
        <w:widowControl w:val="0"/>
        <w:suppressAutoHyphens/>
        <w:spacing w:after="0" w:line="240" w:lineRule="auto"/>
        <w:ind w:firstLine="709"/>
        <w:rPr>
          <w:rFonts w:ascii="Times New Roman" w:eastAsia="Times New Roman" w:hAnsi="Times New Roman"/>
          <w:b/>
          <w:sz w:val="23"/>
          <w:szCs w:val="23"/>
          <w:lang w:val="uk-UA" w:eastAsia="ar-SA"/>
        </w:rPr>
      </w:pPr>
    </w:p>
    <w:tbl>
      <w:tblPr>
        <w:tblW w:w="0" w:type="auto"/>
        <w:tblLook w:val="04A0" w:firstRow="1" w:lastRow="0" w:firstColumn="1" w:lastColumn="0" w:noHBand="0" w:noVBand="1"/>
      </w:tblPr>
      <w:tblGrid>
        <w:gridCol w:w="4773"/>
        <w:gridCol w:w="4798"/>
      </w:tblGrid>
      <w:tr w:rsidR="00B85BD0" w:rsidRPr="00825360" w14:paraId="2442D312" w14:textId="77777777" w:rsidTr="0074243B">
        <w:tc>
          <w:tcPr>
            <w:tcW w:w="4773" w:type="dxa"/>
            <w:hideMark/>
          </w:tcPr>
          <w:p w14:paraId="06787F87" w14:textId="77777777" w:rsidR="00B85BD0" w:rsidRPr="00825360" w:rsidRDefault="00B85BD0" w:rsidP="005100E5">
            <w:pPr>
              <w:widowControl w:val="0"/>
              <w:suppressAutoHyphens/>
              <w:spacing w:after="0" w:line="276" w:lineRule="auto"/>
              <w:ind w:firstLine="709"/>
              <w:rPr>
                <w:rFonts w:ascii="Times New Roman" w:eastAsia="Times New Roman" w:hAnsi="Times New Roman"/>
                <w:b/>
                <w:bCs/>
                <w:color w:val="000000"/>
                <w:sz w:val="23"/>
                <w:szCs w:val="23"/>
                <w:u w:val="single"/>
                <w:lang w:val="uk-UA" w:eastAsia="uk-UA" w:bidi="uk-UA"/>
              </w:rPr>
            </w:pPr>
            <w:r w:rsidRPr="00825360">
              <w:rPr>
                <w:rFonts w:ascii="Times New Roman" w:eastAsia="Times New Roman" w:hAnsi="Times New Roman"/>
                <w:b/>
                <w:bCs/>
                <w:color w:val="000000"/>
                <w:sz w:val="23"/>
                <w:szCs w:val="23"/>
                <w:u w:val="single"/>
                <w:lang w:val="uk-UA" w:eastAsia="uk-UA" w:bidi="uk-UA"/>
              </w:rPr>
              <w:t>ЗАМОВНИК:</w:t>
            </w:r>
          </w:p>
        </w:tc>
        <w:tc>
          <w:tcPr>
            <w:tcW w:w="4798" w:type="dxa"/>
            <w:hideMark/>
          </w:tcPr>
          <w:p w14:paraId="57C10DFF" w14:textId="77777777" w:rsidR="00B85BD0" w:rsidRPr="00825360" w:rsidRDefault="00B85BD0" w:rsidP="005100E5">
            <w:pPr>
              <w:widowControl w:val="0"/>
              <w:suppressAutoHyphens/>
              <w:spacing w:after="0" w:line="276" w:lineRule="auto"/>
              <w:ind w:firstLine="709"/>
              <w:rPr>
                <w:rFonts w:ascii="Times New Roman" w:eastAsia="Times New Roman" w:hAnsi="Times New Roman"/>
                <w:b/>
                <w:bCs/>
                <w:color w:val="000000"/>
                <w:sz w:val="23"/>
                <w:szCs w:val="23"/>
                <w:u w:val="single"/>
                <w:lang w:val="uk-UA" w:eastAsia="uk-UA" w:bidi="uk-UA"/>
              </w:rPr>
            </w:pPr>
            <w:r w:rsidRPr="00825360">
              <w:rPr>
                <w:rFonts w:ascii="Times New Roman" w:eastAsia="Times New Roman" w:hAnsi="Times New Roman"/>
                <w:b/>
                <w:bCs/>
                <w:color w:val="000000"/>
                <w:sz w:val="23"/>
                <w:szCs w:val="23"/>
                <w:u w:val="single"/>
                <w:lang w:val="uk-UA" w:eastAsia="uk-UA" w:bidi="uk-UA"/>
              </w:rPr>
              <w:t>ПОСТАЧАЛЬНИК:</w:t>
            </w:r>
          </w:p>
        </w:tc>
      </w:tr>
      <w:tr w:rsidR="00B85BD0" w:rsidRPr="00825360" w14:paraId="269894F0" w14:textId="77777777" w:rsidTr="0074243B">
        <w:tc>
          <w:tcPr>
            <w:tcW w:w="4773" w:type="dxa"/>
          </w:tcPr>
          <w:p w14:paraId="32A80E71" w14:textId="77777777" w:rsidR="00B85BD0" w:rsidRPr="00825360" w:rsidRDefault="00B85BD0" w:rsidP="005100E5">
            <w:pPr>
              <w:widowControl w:val="0"/>
              <w:suppressAutoHyphens/>
              <w:spacing w:after="0" w:line="276" w:lineRule="auto"/>
              <w:ind w:firstLine="709"/>
              <w:rPr>
                <w:rFonts w:ascii="Times New Roman" w:eastAsia="Times New Roman" w:hAnsi="Times New Roman"/>
                <w:b/>
                <w:bCs/>
                <w:color w:val="000000"/>
                <w:sz w:val="23"/>
                <w:szCs w:val="23"/>
                <w:u w:val="single"/>
                <w:lang w:val="uk-UA" w:eastAsia="uk-UA" w:bidi="uk-UA"/>
              </w:rPr>
            </w:pPr>
          </w:p>
        </w:tc>
        <w:tc>
          <w:tcPr>
            <w:tcW w:w="4798" w:type="dxa"/>
          </w:tcPr>
          <w:p w14:paraId="743EC1AA" w14:textId="77777777" w:rsidR="00B85BD0" w:rsidRPr="00825360" w:rsidRDefault="00B85BD0" w:rsidP="005100E5">
            <w:pPr>
              <w:widowControl w:val="0"/>
              <w:suppressAutoHyphens/>
              <w:spacing w:after="0" w:line="276" w:lineRule="auto"/>
              <w:ind w:firstLine="709"/>
              <w:rPr>
                <w:rFonts w:ascii="Times New Roman" w:eastAsia="Times New Roman" w:hAnsi="Times New Roman"/>
                <w:bCs/>
                <w:color w:val="000000"/>
                <w:sz w:val="23"/>
                <w:szCs w:val="23"/>
                <w:lang w:val="uk-UA" w:eastAsia="uk-UA" w:bidi="uk-UA"/>
              </w:rPr>
            </w:pPr>
          </w:p>
        </w:tc>
      </w:tr>
      <w:tr w:rsidR="00B85BD0" w:rsidRPr="00825360" w14:paraId="4B9E5F1C" w14:textId="77777777" w:rsidTr="0074243B">
        <w:tc>
          <w:tcPr>
            <w:tcW w:w="4773" w:type="dxa"/>
          </w:tcPr>
          <w:p w14:paraId="46969088" w14:textId="050ED07F" w:rsidR="00B85BD0" w:rsidRPr="00825360" w:rsidRDefault="006C2C0E" w:rsidP="005100E5">
            <w:pPr>
              <w:widowControl w:val="0"/>
              <w:suppressAutoHyphens/>
              <w:spacing w:after="0" w:line="276" w:lineRule="auto"/>
              <w:ind w:firstLine="34"/>
              <w:rPr>
                <w:rFonts w:ascii="Times New Roman" w:eastAsia="Times New Roman" w:hAnsi="Times New Roman"/>
                <w:b/>
                <w:bCs/>
                <w:color w:val="000000"/>
                <w:sz w:val="23"/>
                <w:szCs w:val="23"/>
                <w:lang w:val="uk-UA" w:eastAsia="uk-UA" w:bidi="uk-UA"/>
              </w:rPr>
            </w:pPr>
            <w:r>
              <w:rPr>
                <w:rFonts w:ascii="Times New Roman" w:eastAsia="Times New Roman" w:hAnsi="Times New Roman"/>
                <w:b/>
                <w:bCs/>
                <w:color w:val="000000"/>
                <w:sz w:val="23"/>
                <w:szCs w:val="23"/>
                <w:lang w:val="uk-UA" w:eastAsia="uk-UA" w:bidi="uk-UA"/>
              </w:rPr>
              <w:t xml:space="preserve">Успенівська </w:t>
            </w:r>
            <w:r w:rsidR="00B85BD0" w:rsidRPr="00825360">
              <w:rPr>
                <w:rFonts w:ascii="Times New Roman" w:eastAsia="Times New Roman" w:hAnsi="Times New Roman"/>
                <w:b/>
                <w:bCs/>
                <w:color w:val="000000"/>
                <w:sz w:val="23"/>
                <w:szCs w:val="23"/>
                <w:lang w:val="uk-UA" w:eastAsia="uk-UA" w:bidi="uk-UA"/>
              </w:rPr>
              <w:t>сільська рада</w:t>
            </w:r>
          </w:p>
          <w:p w14:paraId="193386FA" w14:textId="77777777" w:rsidR="00B85BD0" w:rsidRPr="00825360" w:rsidRDefault="00B85BD0" w:rsidP="005100E5">
            <w:pPr>
              <w:widowControl w:val="0"/>
              <w:suppressAutoHyphens/>
              <w:spacing w:after="0" w:line="276" w:lineRule="auto"/>
              <w:ind w:firstLine="34"/>
              <w:rPr>
                <w:rFonts w:ascii="Times New Roman" w:eastAsia="Times New Roman" w:hAnsi="Times New Roman"/>
                <w:b/>
                <w:bCs/>
                <w:color w:val="000000"/>
                <w:sz w:val="23"/>
                <w:szCs w:val="23"/>
                <w:lang w:val="uk-UA" w:eastAsia="uk-UA" w:bidi="uk-UA"/>
              </w:rPr>
            </w:pPr>
            <w:r w:rsidRPr="00825360">
              <w:rPr>
                <w:rFonts w:ascii="Times New Roman" w:eastAsia="Times New Roman" w:hAnsi="Times New Roman"/>
                <w:b/>
                <w:bCs/>
                <w:color w:val="000000"/>
                <w:sz w:val="23"/>
                <w:szCs w:val="23"/>
                <w:lang w:val="uk-UA" w:eastAsia="uk-UA" w:bidi="uk-UA"/>
              </w:rPr>
              <w:t xml:space="preserve"> Білгород – Дністровського району </w:t>
            </w:r>
          </w:p>
          <w:p w14:paraId="68CDE8EE" w14:textId="77777777" w:rsidR="00B85BD0" w:rsidRPr="00825360" w:rsidRDefault="00B85BD0" w:rsidP="005100E5">
            <w:pPr>
              <w:widowControl w:val="0"/>
              <w:suppressAutoHyphens/>
              <w:spacing w:after="0" w:line="276" w:lineRule="auto"/>
              <w:ind w:firstLine="34"/>
              <w:rPr>
                <w:rFonts w:ascii="Times New Roman" w:eastAsia="Times New Roman" w:hAnsi="Times New Roman"/>
                <w:b/>
                <w:bCs/>
                <w:color w:val="000000"/>
                <w:sz w:val="23"/>
                <w:szCs w:val="23"/>
                <w:lang w:val="uk-UA" w:eastAsia="uk-UA" w:bidi="uk-UA"/>
              </w:rPr>
            </w:pPr>
            <w:r w:rsidRPr="00825360">
              <w:rPr>
                <w:rFonts w:ascii="Times New Roman" w:eastAsia="Times New Roman" w:hAnsi="Times New Roman"/>
                <w:b/>
                <w:bCs/>
                <w:color w:val="000000"/>
                <w:sz w:val="23"/>
                <w:szCs w:val="23"/>
                <w:lang w:val="uk-UA" w:eastAsia="uk-UA" w:bidi="uk-UA"/>
              </w:rPr>
              <w:t xml:space="preserve">Одеської області </w:t>
            </w:r>
          </w:p>
          <w:p w14:paraId="3E6DD092" w14:textId="68BFA9F6" w:rsidR="00B85BD0" w:rsidRPr="00825360" w:rsidRDefault="00011FD8" w:rsidP="005100E5">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Pr>
                <w:rFonts w:ascii="Times New Roman" w:eastAsia="Times New Roman" w:hAnsi="Times New Roman"/>
                <w:bCs/>
                <w:color w:val="000000"/>
                <w:sz w:val="23"/>
                <w:szCs w:val="23"/>
                <w:lang w:val="uk-UA" w:eastAsia="uk-UA" w:bidi="uk-UA"/>
              </w:rPr>
              <w:t>68242</w:t>
            </w:r>
            <w:r w:rsidR="00B85BD0" w:rsidRPr="00825360">
              <w:rPr>
                <w:rFonts w:ascii="Times New Roman" w:eastAsia="Times New Roman" w:hAnsi="Times New Roman"/>
                <w:bCs/>
                <w:color w:val="000000"/>
                <w:sz w:val="23"/>
                <w:szCs w:val="23"/>
                <w:lang w:val="uk-UA" w:eastAsia="uk-UA" w:bidi="uk-UA"/>
              </w:rPr>
              <w:t xml:space="preserve"> с</w:t>
            </w:r>
            <w:r>
              <w:rPr>
                <w:rFonts w:ascii="Times New Roman" w:eastAsia="Times New Roman" w:hAnsi="Times New Roman"/>
                <w:bCs/>
                <w:color w:val="000000"/>
                <w:sz w:val="23"/>
                <w:szCs w:val="23"/>
                <w:lang w:val="uk-UA" w:eastAsia="uk-UA" w:bidi="uk-UA"/>
              </w:rPr>
              <w:t>ело Успенівка</w:t>
            </w:r>
          </w:p>
          <w:p w14:paraId="15E75047" w14:textId="42A2E08C" w:rsidR="00B85BD0" w:rsidRPr="00825360" w:rsidRDefault="00011FD8" w:rsidP="005100E5">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Pr>
                <w:rFonts w:ascii="Times New Roman" w:eastAsia="Times New Roman" w:hAnsi="Times New Roman"/>
                <w:bCs/>
                <w:color w:val="000000"/>
                <w:sz w:val="23"/>
                <w:szCs w:val="23"/>
                <w:lang w:val="uk-UA" w:eastAsia="uk-UA" w:bidi="uk-UA"/>
              </w:rPr>
              <w:t>вулиця Кишинівська,73</w:t>
            </w:r>
            <w:r w:rsidR="00B85BD0" w:rsidRPr="00825360">
              <w:rPr>
                <w:rFonts w:ascii="Times New Roman" w:eastAsia="Times New Roman" w:hAnsi="Times New Roman"/>
                <w:bCs/>
                <w:color w:val="000000"/>
                <w:sz w:val="23"/>
                <w:szCs w:val="23"/>
                <w:lang w:val="uk-UA" w:eastAsia="uk-UA" w:bidi="uk-UA"/>
              </w:rPr>
              <w:t xml:space="preserve"> </w:t>
            </w:r>
          </w:p>
          <w:p w14:paraId="65FF6219" w14:textId="77777777" w:rsidR="00B85BD0" w:rsidRPr="00825360" w:rsidRDefault="00B85BD0" w:rsidP="005100E5">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sidRPr="00825360">
              <w:rPr>
                <w:rFonts w:ascii="Times New Roman" w:eastAsia="Times New Roman" w:hAnsi="Times New Roman"/>
                <w:bCs/>
                <w:color w:val="000000"/>
                <w:sz w:val="23"/>
                <w:szCs w:val="23"/>
                <w:lang w:val="uk-UA" w:eastAsia="uk-UA" w:bidi="uk-UA"/>
              </w:rPr>
              <w:t xml:space="preserve">Білгород – Дністровського району </w:t>
            </w:r>
          </w:p>
          <w:p w14:paraId="11633CAA" w14:textId="77777777" w:rsidR="00B85BD0" w:rsidRPr="00825360" w:rsidRDefault="00B85BD0" w:rsidP="005100E5">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sidRPr="00825360">
              <w:rPr>
                <w:rFonts w:ascii="Times New Roman" w:eastAsia="Times New Roman" w:hAnsi="Times New Roman"/>
                <w:bCs/>
                <w:color w:val="000000"/>
                <w:sz w:val="23"/>
                <w:szCs w:val="23"/>
                <w:lang w:val="uk-UA" w:eastAsia="uk-UA" w:bidi="uk-UA"/>
              </w:rPr>
              <w:t xml:space="preserve">Одеської області </w:t>
            </w:r>
          </w:p>
          <w:p w14:paraId="271B0898" w14:textId="77777777" w:rsidR="00B85BD0" w:rsidRPr="00825360" w:rsidRDefault="00B85BD0" w:rsidP="005100E5">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sidRPr="00825360">
              <w:rPr>
                <w:rFonts w:ascii="Times New Roman" w:eastAsia="Times New Roman" w:hAnsi="Times New Roman"/>
                <w:bCs/>
                <w:color w:val="000000"/>
                <w:sz w:val="23"/>
                <w:szCs w:val="23"/>
                <w:lang w:val="en-US" w:eastAsia="uk-UA" w:bidi="uk-UA"/>
              </w:rPr>
              <w:t>UA</w:t>
            </w:r>
            <w:r w:rsidRPr="00825360">
              <w:rPr>
                <w:rFonts w:ascii="Times New Roman" w:eastAsia="Times New Roman" w:hAnsi="Times New Roman"/>
                <w:bCs/>
                <w:color w:val="000000"/>
                <w:sz w:val="23"/>
                <w:szCs w:val="23"/>
                <w:lang w:eastAsia="uk-UA" w:bidi="uk-UA"/>
              </w:rPr>
              <w:t xml:space="preserve"> </w:t>
            </w:r>
          </w:p>
          <w:p w14:paraId="532589F5" w14:textId="77777777" w:rsidR="00B85BD0" w:rsidRPr="00825360" w:rsidRDefault="00B85BD0" w:rsidP="005100E5">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sidRPr="00825360">
              <w:rPr>
                <w:rFonts w:ascii="Times New Roman" w:eastAsia="Times New Roman" w:hAnsi="Times New Roman"/>
                <w:bCs/>
                <w:color w:val="000000"/>
                <w:sz w:val="23"/>
                <w:szCs w:val="23"/>
                <w:lang w:val="uk-UA" w:eastAsia="uk-UA" w:bidi="uk-UA"/>
              </w:rPr>
              <w:t xml:space="preserve">ДКСУ м Київ </w:t>
            </w:r>
          </w:p>
          <w:p w14:paraId="622A5491" w14:textId="3B148907" w:rsidR="00B85BD0" w:rsidRPr="00825360" w:rsidRDefault="00011FD8" w:rsidP="005100E5">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Pr>
                <w:rFonts w:ascii="Times New Roman" w:eastAsia="Times New Roman" w:hAnsi="Times New Roman"/>
                <w:bCs/>
                <w:color w:val="000000"/>
                <w:sz w:val="23"/>
                <w:szCs w:val="23"/>
                <w:lang w:val="uk-UA" w:eastAsia="uk-UA" w:bidi="uk-UA"/>
              </w:rPr>
              <w:t>Код ЄДРПОУ 04380755</w:t>
            </w:r>
          </w:p>
          <w:p w14:paraId="0CFB3358" w14:textId="77777777" w:rsidR="00B85BD0" w:rsidRPr="00825360" w:rsidRDefault="00B85BD0" w:rsidP="005100E5">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p>
          <w:p w14:paraId="1BED6354" w14:textId="77777777" w:rsidR="00B85BD0" w:rsidRPr="00825360" w:rsidRDefault="00B85BD0" w:rsidP="005100E5">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p>
          <w:p w14:paraId="7D08555E" w14:textId="5F8C89DF" w:rsidR="00B85BD0" w:rsidRPr="00825360" w:rsidRDefault="00011FD8" w:rsidP="005100E5">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Pr>
                <w:rFonts w:ascii="Times New Roman" w:eastAsia="Times New Roman" w:hAnsi="Times New Roman"/>
                <w:bCs/>
                <w:color w:val="000000"/>
                <w:sz w:val="23"/>
                <w:szCs w:val="23"/>
                <w:lang w:val="uk-UA" w:eastAsia="uk-UA" w:bidi="uk-UA"/>
              </w:rPr>
              <w:t xml:space="preserve">        </w:t>
            </w:r>
          </w:p>
          <w:p w14:paraId="43BFFEC5" w14:textId="77777777" w:rsidR="00B85BD0" w:rsidRPr="00825360" w:rsidRDefault="00B85BD0" w:rsidP="005100E5">
            <w:pPr>
              <w:widowControl w:val="0"/>
              <w:suppressAutoHyphens/>
              <w:spacing w:after="0" w:line="276" w:lineRule="auto"/>
              <w:rPr>
                <w:rFonts w:ascii="Times New Roman" w:eastAsia="Times New Roman" w:hAnsi="Times New Roman"/>
                <w:bCs/>
                <w:color w:val="000000"/>
                <w:sz w:val="23"/>
                <w:szCs w:val="23"/>
                <w:lang w:val="uk-UA" w:eastAsia="uk-UA" w:bidi="uk-UA"/>
              </w:rPr>
            </w:pPr>
          </w:p>
          <w:p w14:paraId="379D9CB7" w14:textId="77777777" w:rsidR="00B85BD0" w:rsidRPr="00825360" w:rsidRDefault="00B85BD0" w:rsidP="005100E5">
            <w:pPr>
              <w:widowControl w:val="0"/>
              <w:suppressAutoHyphens/>
              <w:spacing w:after="0" w:line="276" w:lineRule="auto"/>
              <w:rPr>
                <w:rFonts w:ascii="Times New Roman" w:eastAsia="Times New Roman" w:hAnsi="Times New Roman"/>
                <w:b/>
                <w:bCs/>
                <w:color w:val="000000"/>
                <w:sz w:val="23"/>
                <w:szCs w:val="23"/>
                <w:lang w:val="uk-UA" w:eastAsia="uk-UA" w:bidi="uk-UA"/>
              </w:rPr>
            </w:pPr>
          </w:p>
        </w:tc>
        <w:tc>
          <w:tcPr>
            <w:tcW w:w="4798" w:type="dxa"/>
          </w:tcPr>
          <w:p w14:paraId="3491E775" w14:textId="77777777" w:rsidR="00B85BD0" w:rsidRPr="00825360" w:rsidRDefault="00B85BD0" w:rsidP="005100E5">
            <w:pPr>
              <w:widowControl w:val="0"/>
              <w:suppressAutoHyphens/>
              <w:spacing w:after="0" w:line="276" w:lineRule="auto"/>
              <w:ind w:firstLine="709"/>
              <w:rPr>
                <w:rFonts w:ascii="Times New Roman" w:eastAsia="Times New Roman" w:hAnsi="Times New Roman"/>
                <w:b/>
                <w:bCs/>
                <w:color w:val="000000"/>
                <w:sz w:val="23"/>
                <w:szCs w:val="23"/>
                <w:u w:val="single"/>
                <w:lang w:val="uk-UA" w:eastAsia="uk-UA" w:bidi="uk-UA"/>
              </w:rPr>
            </w:pPr>
          </w:p>
          <w:p w14:paraId="5C693836" w14:textId="77777777" w:rsidR="00B85BD0" w:rsidRPr="00825360" w:rsidRDefault="00B85BD0" w:rsidP="005100E5">
            <w:pPr>
              <w:widowControl w:val="0"/>
              <w:suppressAutoHyphens/>
              <w:spacing w:after="0" w:line="276" w:lineRule="auto"/>
              <w:rPr>
                <w:rFonts w:ascii="Times New Roman" w:eastAsia="Times New Roman" w:hAnsi="Times New Roman"/>
                <w:b/>
                <w:bCs/>
                <w:color w:val="000000"/>
                <w:sz w:val="23"/>
                <w:szCs w:val="23"/>
                <w:lang w:val="uk-UA" w:eastAsia="uk-UA" w:bidi="uk-UA"/>
              </w:rPr>
            </w:pPr>
            <w:r w:rsidRPr="00825360">
              <w:rPr>
                <w:rFonts w:ascii="Times New Roman" w:eastAsia="Times New Roman" w:hAnsi="Times New Roman"/>
                <w:b/>
                <w:bCs/>
                <w:color w:val="000000"/>
                <w:sz w:val="23"/>
                <w:szCs w:val="23"/>
                <w:lang w:val="uk-UA" w:eastAsia="uk-UA" w:bidi="uk-UA"/>
              </w:rPr>
              <w:t xml:space="preserve"> </w:t>
            </w:r>
          </w:p>
        </w:tc>
      </w:tr>
    </w:tbl>
    <w:p w14:paraId="57661E58"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03A6F548"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371C806E"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5B77DB6B"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20298173"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7357C9A1"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09DF0FD1"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4D6E6ECF"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209DE9A5"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65192EBD"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1222F3A9"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61EA5C8E"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76ED9C55"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14936689"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75D160C5"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7C7A5EF2"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7D997401"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6EEF5D1D" w14:textId="77777777" w:rsidR="00647077" w:rsidRDefault="00647077" w:rsidP="005100E5">
      <w:pPr>
        <w:widowControl w:val="0"/>
        <w:suppressAutoHyphens/>
        <w:spacing w:after="0" w:line="240" w:lineRule="auto"/>
        <w:rPr>
          <w:rFonts w:ascii="Times New Roman" w:eastAsia="Times New Roman" w:hAnsi="Times New Roman"/>
          <w:b/>
          <w:bCs/>
          <w:color w:val="000000"/>
          <w:sz w:val="24"/>
          <w:szCs w:val="24"/>
          <w:lang w:val="uk-UA" w:eastAsia="uk-UA" w:bidi="uk-UA"/>
        </w:rPr>
      </w:pPr>
    </w:p>
    <w:p w14:paraId="6FD4076F" w14:textId="77777777" w:rsidR="00647077" w:rsidRDefault="00647077" w:rsidP="00B85BD0">
      <w:pPr>
        <w:widowControl w:val="0"/>
        <w:suppressAutoHyphens/>
        <w:spacing w:after="0" w:line="240" w:lineRule="auto"/>
        <w:jc w:val="right"/>
        <w:rPr>
          <w:rFonts w:ascii="Times New Roman" w:eastAsia="Times New Roman" w:hAnsi="Times New Roman"/>
          <w:b/>
          <w:bCs/>
          <w:color w:val="000000"/>
          <w:sz w:val="24"/>
          <w:szCs w:val="24"/>
          <w:lang w:val="uk-UA" w:eastAsia="uk-UA" w:bidi="uk-UA"/>
        </w:rPr>
      </w:pPr>
    </w:p>
    <w:p w14:paraId="342E2EBA" w14:textId="77777777" w:rsidR="00647077" w:rsidRDefault="00647077" w:rsidP="00B85BD0">
      <w:pPr>
        <w:widowControl w:val="0"/>
        <w:suppressAutoHyphens/>
        <w:spacing w:after="0" w:line="240" w:lineRule="auto"/>
        <w:jc w:val="right"/>
        <w:rPr>
          <w:rFonts w:ascii="Times New Roman" w:eastAsia="Times New Roman" w:hAnsi="Times New Roman"/>
          <w:b/>
          <w:bCs/>
          <w:color w:val="000000"/>
          <w:sz w:val="24"/>
          <w:szCs w:val="24"/>
          <w:lang w:val="uk-UA" w:eastAsia="uk-UA" w:bidi="uk-UA"/>
        </w:rPr>
      </w:pPr>
    </w:p>
    <w:p w14:paraId="6AC363B8" w14:textId="77777777" w:rsidR="00647077" w:rsidRPr="0055512A" w:rsidRDefault="00647077" w:rsidP="00B85BD0">
      <w:pPr>
        <w:widowControl w:val="0"/>
        <w:suppressAutoHyphens/>
        <w:spacing w:after="0" w:line="240" w:lineRule="auto"/>
        <w:jc w:val="right"/>
        <w:rPr>
          <w:rFonts w:ascii="Times New Roman" w:eastAsia="Times New Roman" w:hAnsi="Times New Roman"/>
          <w:b/>
          <w:bCs/>
          <w:color w:val="000000"/>
          <w:sz w:val="24"/>
          <w:szCs w:val="24"/>
          <w:lang w:eastAsia="uk-UA" w:bidi="uk-UA"/>
        </w:rPr>
      </w:pPr>
    </w:p>
    <w:p w14:paraId="4A79E4E5" w14:textId="77777777" w:rsidR="000F6F8F" w:rsidRPr="0055512A" w:rsidRDefault="000F6F8F" w:rsidP="00B85BD0">
      <w:pPr>
        <w:widowControl w:val="0"/>
        <w:suppressAutoHyphens/>
        <w:spacing w:after="0" w:line="240" w:lineRule="auto"/>
        <w:jc w:val="right"/>
        <w:rPr>
          <w:rFonts w:ascii="Times New Roman" w:eastAsia="Times New Roman" w:hAnsi="Times New Roman"/>
          <w:b/>
          <w:bCs/>
          <w:color w:val="000000"/>
          <w:sz w:val="24"/>
          <w:szCs w:val="24"/>
          <w:lang w:eastAsia="uk-UA" w:bidi="uk-UA"/>
        </w:rPr>
      </w:pPr>
    </w:p>
    <w:p w14:paraId="414EF165" w14:textId="77777777" w:rsidR="000F6F8F" w:rsidRPr="0055512A" w:rsidRDefault="000F6F8F" w:rsidP="00B85BD0">
      <w:pPr>
        <w:widowControl w:val="0"/>
        <w:suppressAutoHyphens/>
        <w:spacing w:after="0" w:line="240" w:lineRule="auto"/>
        <w:jc w:val="right"/>
        <w:rPr>
          <w:rFonts w:ascii="Times New Roman" w:eastAsia="Times New Roman" w:hAnsi="Times New Roman"/>
          <w:b/>
          <w:bCs/>
          <w:color w:val="000000"/>
          <w:sz w:val="24"/>
          <w:szCs w:val="24"/>
          <w:lang w:eastAsia="uk-UA" w:bidi="uk-UA"/>
        </w:rPr>
      </w:pPr>
    </w:p>
    <w:p w14:paraId="4E4C74EA" w14:textId="77777777" w:rsidR="00893FCE" w:rsidRPr="00893FCE" w:rsidRDefault="00893FCE" w:rsidP="00A64B03">
      <w:pPr>
        <w:widowControl w:val="0"/>
        <w:suppressAutoHyphens/>
        <w:spacing w:after="0" w:line="240" w:lineRule="auto"/>
        <w:rPr>
          <w:rFonts w:ascii="Times New Roman" w:eastAsia="Times New Roman" w:hAnsi="Times New Roman"/>
          <w:b/>
          <w:bCs/>
          <w:color w:val="000000"/>
          <w:sz w:val="24"/>
          <w:szCs w:val="24"/>
          <w:lang w:val="uk-UA" w:eastAsia="uk-UA" w:bidi="uk-UA"/>
        </w:rPr>
      </w:pPr>
    </w:p>
    <w:p w14:paraId="780C6A0D" w14:textId="77777777" w:rsidR="000F6F8F" w:rsidRPr="0055512A" w:rsidRDefault="000F6F8F" w:rsidP="00B85BD0">
      <w:pPr>
        <w:widowControl w:val="0"/>
        <w:suppressAutoHyphens/>
        <w:spacing w:after="0" w:line="240" w:lineRule="auto"/>
        <w:jc w:val="right"/>
        <w:rPr>
          <w:rFonts w:ascii="Times New Roman" w:eastAsia="Times New Roman" w:hAnsi="Times New Roman"/>
          <w:b/>
          <w:bCs/>
          <w:color w:val="000000"/>
          <w:sz w:val="24"/>
          <w:szCs w:val="24"/>
          <w:lang w:eastAsia="uk-UA" w:bidi="uk-UA"/>
        </w:rPr>
      </w:pPr>
    </w:p>
    <w:p w14:paraId="16BB11F5" w14:textId="77777777" w:rsidR="00B85BD0" w:rsidRPr="004D4F8F" w:rsidRDefault="00B85BD0" w:rsidP="00B85BD0">
      <w:pPr>
        <w:widowControl w:val="0"/>
        <w:suppressAutoHyphens/>
        <w:spacing w:after="0" w:line="240" w:lineRule="auto"/>
        <w:jc w:val="right"/>
        <w:rPr>
          <w:rFonts w:ascii="Times New Roman" w:eastAsia="Times New Roman" w:hAnsi="Times New Roman"/>
          <w:b/>
          <w:bCs/>
          <w:color w:val="000000"/>
          <w:sz w:val="24"/>
          <w:szCs w:val="24"/>
          <w:lang w:val="uk-UA" w:eastAsia="uk-UA" w:bidi="uk-UA"/>
        </w:rPr>
      </w:pPr>
      <w:r w:rsidRPr="004D4F8F">
        <w:rPr>
          <w:rFonts w:ascii="Times New Roman" w:eastAsia="Times New Roman" w:hAnsi="Times New Roman"/>
          <w:b/>
          <w:bCs/>
          <w:color w:val="000000"/>
          <w:sz w:val="24"/>
          <w:szCs w:val="24"/>
          <w:lang w:val="uk-UA" w:eastAsia="uk-UA" w:bidi="uk-UA"/>
        </w:rPr>
        <w:t xml:space="preserve">Додаток №1                                                                                          </w:t>
      </w:r>
    </w:p>
    <w:p w14:paraId="21ACA365" w14:textId="77777777" w:rsidR="00B85BD0" w:rsidRPr="004D4F8F" w:rsidRDefault="00B85BD0" w:rsidP="00B85BD0">
      <w:pPr>
        <w:widowControl w:val="0"/>
        <w:suppressAutoHyphens/>
        <w:spacing w:after="0" w:line="240" w:lineRule="auto"/>
        <w:jc w:val="right"/>
        <w:rPr>
          <w:rFonts w:ascii="Times New Roman" w:eastAsia="Times New Roman" w:hAnsi="Times New Roman"/>
          <w:b/>
          <w:bCs/>
          <w:color w:val="000000"/>
          <w:sz w:val="24"/>
          <w:szCs w:val="24"/>
          <w:lang w:val="uk-UA" w:eastAsia="uk-UA" w:bidi="uk-UA"/>
        </w:rPr>
      </w:pPr>
      <w:r w:rsidRPr="004D4F8F">
        <w:rPr>
          <w:rFonts w:ascii="Times New Roman" w:eastAsia="Times New Roman" w:hAnsi="Times New Roman"/>
          <w:b/>
          <w:bCs/>
          <w:color w:val="000000"/>
          <w:sz w:val="24"/>
          <w:szCs w:val="24"/>
          <w:lang w:val="uk-UA" w:eastAsia="uk-UA" w:bidi="uk-UA"/>
        </w:rPr>
        <w:t xml:space="preserve">до Договору№ ______                                                                                                             </w:t>
      </w:r>
    </w:p>
    <w:p w14:paraId="770526CA" w14:textId="77777777" w:rsidR="00B85BD0" w:rsidRPr="004D4F8F" w:rsidRDefault="00B85BD0" w:rsidP="00B85BD0">
      <w:pPr>
        <w:widowControl w:val="0"/>
        <w:suppressAutoHyphens/>
        <w:spacing w:after="0" w:line="240" w:lineRule="auto"/>
        <w:jc w:val="right"/>
        <w:rPr>
          <w:rFonts w:ascii="Times New Roman" w:eastAsia="Times New Roman" w:hAnsi="Times New Roman"/>
          <w:b/>
          <w:bCs/>
          <w:color w:val="000000"/>
          <w:sz w:val="24"/>
          <w:szCs w:val="24"/>
          <w:lang w:val="uk-UA" w:eastAsia="uk-UA" w:bidi="uk-UA"/>
        </w:rPr>
      </w:pPr>
      <w:r w:rsidRPr="004D4F8F">
        <w:rPr>
          <w:rFonts w:ascii="Times New Roman" w:eastAsia="Times New Roman" w:hAnsi="Times New Roman"/>
          <w:b/>
          <w:bCs/>
          <w:color w:val="000000"/>
          <w:sz w:val="24"/>
          <w:szCs w:val="24"/>
          <w:lang w:val="uk-UA" w:eastAsia="uk-UA" w:bidi="uk-UA"/>
        </w:rPr>
        <w:t>від "__" ________ 202</w:t>
      </w:r>
      <w:r>
        <w:rPr>
          <w:rFonts w:ascii="Times New Roman" w:eastAsia="Times New Roman" w:hAnsi="Times New Roman"/>
          <w:b/>
          <w:bCs/>
          <w:color w:val="000000"/>
          <w:sz w:val="24"/>
          <w:szCs w:val="24"/>
          <w:lang w:val="uk-UA" w:eastAsia="uk-UA" w:bidi="uk-UA"/>
        </w:rPr>
        <w:t>3</w:t>
      </w:r>
      <w:r w:rsidRPr="004D4F8F">
        <w:rPr>
          <w:rFonts w:ascii="Times New Roman" w:eastAsia="Times New Roman" w:hAnsi="Times New Roman"/>
          <w:b/>
          <w:bCs/>
          <w:color w:val="000000"/>
          <w:sz w:val="24"/>
          <w:szCs w:val="24"/>
          <w:lang w:val="uk-UA" w:eastAsia="uk-UA" w:bidi="uk-UA"/>
        </w:rPr>
        <w:t>р</w:t>
      </w:r>
    </w:p>
    <w:p w14:paraId="1BAE1011" w14:textId="77777777" w:rsidR="00B85BD0" w:rsidRPr="004D4F8F" w:rsidRDefault="00B85BD0" w:rsidP="00B85BD0">
      <w:pPr>
        <w:widowControl w:val="0"/>
        <w:tabs>
          <w:tab w:val="left" w:pos="1110"/>
        </w:tabs>
        <w:suppressAutoHyphens/>
        <w:spacing w:after="0" w:line="240" w:lineRule="auto"/>
        <w:rPr>
          <w:rFonts w:ascii="Times New Roman" w:eastAsia="Times New Roman" w:hAnsi="Times New Roman"/>
          <w:sz w:val="24"/>
          <w:szCs w:val="24"/>
          <w:lang w:val="uk-UA" w:eastAsia="ar-SA"/>
        </w:rPr>
      </w:pPr>
    </w:p>
    <w:p w14:paraId="7FAB193D" w14:textId="77777777" w:rsidR="00B85BD0" w:rsidRPr="004D4F8F" w:rsidRDefault="00B85BD0" w:rsidP="00B85BD0">
      <w:pPr>
        <w:widowControl w:val="0"/>
        <w:tabs>
          <w:tab w:val="left" w:pos="1110"/>
        </w:tabs>
        <w:suppressAutoHyphens/>
        <w:spacing w:after="0" w:line="240" w:lineRule="auto"/>
        <w:jc w:val="center"/>
        <w:rPr>
          <w:rFonts w:ascii="Times New Roman" w:eastAsia="Times New Roman" w:hAnsi="Times New Roman"/>
          <w:b/>
          <w:sz w:val="24"/>
          <w:szCs w:val="24"/>
          <w:lang w:val="uk-UA" w:eastAsia="ar-SA"/>
        </w:rPr>
      </w:pPr>
      <w:r w:rsidRPr="004D4F8F">
        <w:rPr>
          <w:rFonts w:ascii="Times New Roman" w:eastAsia="Times New Roman" w:hAnsi="Times New Roman"/>
          <w:b/>
          <w:sz w:val="24"/>
          <w:szCs w:val="24"/>
          <w:lang w:val="uk-UA" w:eastAsia="ar-SA"/>
        </w:rPr>
        <w:t>СПЕЦИФІКАЦІЯ</w:t>
      </w:r>
    </w:p>
    <w:p w14:paraId="61F43AC9" w14:textId="7C528E45" w:rsidR="00B85BD0" w:rsidRPr="004D4F8F" w:rsidRDefault="0072013E" w:rsidP="00B85BD0">
      <w:pPr>
        <w:widowControl w:val="0"/>
        <w:tabs>
          <w:tab w:val="left" w:pos="1110"/>
        </w:tabs>
        <w:suppressAutoHyphens/>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Бензин А95</w:t>
      </w:r>
    </w:p>
    <w:p w14:paraId="71801426" w14:textId="77777777" w:rsidR="00B85BD0" w:rsidRPr="004D4F8F" w:rsidRDefault="00B85BD0" w:rsidP="00B85BD0">
      <w:pPr>
        <w:widowControl w:val="0"/>
        <w:tabs>
          <w:tab w:val="left" w:pos="1110"/>
        </w:tabs>
        <w:suppressAutoHyphens/>
        <w:spacing w:after="0" w:line="240" w:lineRule="auto"/>
        <w:jc w:val="center"/>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ДК 021:2015 09130000-9 – Нафта і дистиляти:</w:t>
      </w:r>
    </w:p>
    <w:p w14:paraId="5991DB8E" w14:textId="77777777" w:rsidR="00B85BD0" w:rsidRPr="004D4F8F" w:rsidRDefault="00B85BD0" w:rsidP="00B85BD0">
      <w:pPr>
        <w:widowControl w:val="0"/>
        <w:tabs>
          <w:tab w:val="left" w:pos="1110"/>
        </w:tabs>
        <w:suppressAutoHyphens/>
        <w:spacing w:after="0" w:line="240" w:lineRule="auto"/>
        <w:jc w:val="center"/>
        <w:rPr>
          <w:rFonts w:ascii="Times New Roman" w:eastAsia="Times New Roman" w:hAnsi="Times New Roman"/>
          <w:sz w:val="24"/>
          <w:szCs w:val="24"/>
          <w:lang w:val="uk-UA" w:eastAsia="ar-SA"/>
        </w:rPr>
      </w:pPr>
    </w:p>
    <w:tbl>
      <w:tblPr>
        <w:tblpPr w:leftFromText="180" w:rightFromText="180" w:bottomFromText="200" w:vertAnchor="text" w:tblpXSpec="center" w:tblpY="1"/>
        <w:tblOverlap w:val="never"/>
        <w:tblW w:w="10077" w:type="dxa"/>
        <w:tblLayout w:type="fixed"/>
        <w:tblLook w:val="04A0" w:firstRow="1" w:lastRow="0" w:firstColumn="1" w:lastColumn="0" w:noHBand="0" w:noVBand="1"/>
      </w:tblPr>
      <w:tblGrid>
        <w:gridCol w:w="4423"/>
        <w:gridCol w:w="12"/>
        <w:gridCol w:w="1525"/>
        <w:gridCol w:w="1537"/>
        <w:gridCol w:w="1384"/>
        <w:gridCol w:w="1196"/>
      </w:tblGrid>
      <w:tr w:rsidR="00B85BD0" w:rsidRPr="004D4F8F" w14:paraId="33C17E44" w14:textId="77777777" w:rsidTr="0074243B">
        <w:trPr>
          <w:trHeight w:val="721"/>
        </w:trPr>
        <w:tc>
          <w:tcPr>
            <w:tcW w:w="4435" w:type="dxa"/>
            <w:gridSpan w:val="2"/>
            <w:tcBorders>
              <w:top w:val="single" w:sz="4" w:space="0" w:color="auto"/>
              <w:left w:val="single" w:sz="4" w:space="0" w:color="auto"/>
              <w:bottom w:val="single" w:sz="4" w:space="0" w:color="auto"/>
              <w:right w:val="single" w:sz="4" w:space="0" w:color="auto"/>
            </w:tcBorders>
            <w:vAlign w:val="center"/>
            <w:hideMark/>
          </w:tcPr>
          <w:p w14:paraId="4BA0CA33"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Cs w:val="24"/>
                <w:lang w:val="uk-UA" w:eastAsia="ar-SA"/>
              </w:rPr>
            </w:pPr>
            <w:r w:rsidRPr="004D4F8F">
              <w:rPr>
                <w:rFonts w:ascii="Times New Roman" w:eastAsia="Times New Roman" w:hAnsi="Times New Roman"/>
                <w:szCs w:val="24"/>
                <w:lang w:val="uk-UA" w:eastAsia="ar-SA"/>
              </w:rPr>
              <w:t>Найменування товару</w:t>
            </w:r>
          </w:p>
        </w:tc>
        <w:tc>
          <w:tcPr>
            <w:tcW w:w="1525" w:type="dxa"/>
            <w:tcBorders>
              <w:top w:val="single" w:sz="4" w:space="0" w:color="auto"/>
              <w:left w:val="single" w:sz="4" w:space="0" w:color="auto"/>
              <w:bottom w:val="single" w:sz="4" w:space="0" w:color="auto"/>
              <w:right w:val="single" w:sz="4" w:space="0" w:color="auto"/>
            </w:tcBorders>
            <w:vAlign w:val="center"/>
            <w:hideMark/>
          </w:tcPr>
          <w:p w14:paraId="7279EAC7"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Cs w:val="24"/>
                <w:lang w:val="uk-UA" w:eastAsia="ar-SA"/>
              </w:rPr>
            </w:pPr>
            <w:r w:rsidRPr="004D4F8F">
              <w:rPr>
                <w:rFonts w:ascii="Times New Roman" w:eastAsia="Times New Roman" w:hAnsi="Times New Roman"/>
                <w:szCs w:val="24"/>
                <w:lang w:val="uk-UA" w:eastAsia="ar-SA"/>
              </w:rPr>
              <w:t>Одиниця</w:t>
            </w:r>
          </w:p>
          <w:p w14:paraId="4A30D5D8"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Cs w:val="24"/>
                <w:lang w:val="uk-UA" w:eastAsia="ar-SA"/>
              </w:rPr>
            </w:pPr>
            <w:r w:rsidRPr="004D4F8F">
              <w:rPr>
                <w:rFonts w:ascii="Times New Roman" w:eastAsia="Times New Roman" w:hAnsi="Times New Roman"/>
                <w:szCs w:val="24"/>
                <w:lang w:val="uk-UA" w:eastAsia="ar-SA"/>
              </w:rPr>
              <w:t>виміру</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E889B8E"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Cs w:val="24"/>
                <w:lang w:val="uk-UA" w:eastAsia="ar-SA"/>
              </w:rPr>
            </w:pPr>
            <w:r w:rsidRPr="004D4F8F">
              <w:rPr>
                <w:rFonts w:ascii="Times New Roman" w:eastAsia="Times New Roman" w:hAnsi="Times New Roman"/>
                <w:szCs w:val="24"/>
                <w:lang w:val="uk-UA" w:eastAsia="ar-SA"/>
              </w:rPr>
              <w:t>Кількість</w:t>
            </w:r>
          </w:p>
        </w:tc>
        <w:tc>
          <w:tcPr>
            <w:tcW w:w="1384" w:type="dxa"/>
            <w:tcBorders>
              <w:top w:val="single" w:sz="4" w:space="0" w:color="auto"/>
              <w:left w:val="single" w:sz="4" w:space="0" w:color="auto"/>
              <w:bottom w:val="single" w:sz="4" w:space="0" w:color="auto"/>
              <w:right w:val="single" w:sz="4" w:space="0" w:color="auto"/>
            </w:tcBorders>
            <w:hideMark/>
          </w:tcPr>
          <w:p w14:paraId="69C4797D"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Cs w:val="24"/>
                <w:lang w:val="uk-UA" w:eastAsia="ar-SA"/>
              </w:rPr>
            </w:pPr>
            <w:r w:rsidRPr="004D4F8F">
              <w:rPr>
                <w:rFonts w:ascii="Times New Roman" w:eastAsia="Times New Roman" w:hAnsi="Times New Roman"/>
                <w:szCs w:val="24"/>
                <w:lang w:val="uk-UA" w:eastAsia="ar-SA"/>
              </w:rPr>
              <w:t xml:space="preserve">Ціна </w:t>
            </w:r>
          </w:p>
          <w:p w14:paraId="3175A79F"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Cs w:val="24"/>
                <w:lang w:val="uk-UA" w:eastAsia="ar-SA"/>
              </w:rPr>
            </w:pPr>
            <w:r w:rsidRPr="004D4F8F">
              <w:rPr>
                <w:rFonts w:ascii="Times New Roman" w:eastAsia="Times New Roman" w:hAnsi="Times New Roman"/>
                <w:szCs w:val="24"/>
                <w:lang w:val="uk-UA" w:eastAsia="ar-SA"/>
              </w:rPr>
              <w:t>за 1 л. без ПДВ, грн</w:t>
            </w:r>
          </w:p>
        </w:tc>
        <w:tc>
          <w:tcPr>
            <w:tcW w:w="1196" w:type="dxa"/>
            <w:tcBorders>
              <w:top w:val="single" w:sz="4" w:space="0" w:color="auto"/>
              <w:left w:val="single" w:sz="4" w:space="0" w:color="auto"/>
              <w:bottom w:val="single" w:sz="4" w:space="0" w:color="auto"/>
              <w:right w:val="single" w:sz="4" w:space="0" w:color="auto"/>
            </w:tcBorders>
            <w:hideMark/>
          </w:tcPr>
          <w:p w14:paraId="09AC583B"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Cs w:val="24"/>
                <w:lang w:val="uk-UA" w:eastAsia="ar-SA"/>
              </w:rPr>
            </w:pPr>
            <w:r w:rsidRPr="004D4F8F">
              <w:rPr>
                <w:rFonts w:ascii="Times New Roman" w:eastAsia="Times New Roman" w:hAnsi="Times New Roman"/>
                <w:szCs w:val="24"/>
                <w:lang w:val="uk-UA" w:eastAsia="ar-SA"/>
              </w:rPr>
              <w:t>Загальна вартість без ПДВ, грн</w:t>
            </w:r>
          </w:p>
        </w:tc>
      </w:tr>
      <w:tr w:rsidR="00B85BD0" w:rsidRPr="004D4F8F" w14:paraId="541C976C" w14:textId="77777777" w:rsidTr="0074243B">
        <w:trPr>
          <w:trHeight w:val="366"/>
        </w:trPr>
        <w:tc>
          <w:tcPr>
            <w:tcW w:w="4423" w:type="dxa"/>
            <w:tcBorders>
              <w:top w:val="single" w:sz="4" w:space="0" w:color="auto"/>
              <w:left w:val="single" w:sz="4" w:space="0" w:color="auto"/>
              <w:bottom w:val="single" w:sz="4" w:space="0" w:color="auto"/>
              <w:right w:val="single" w:sz="4" w:space="0" w:color="auto"/>
            </w:tcBorders>
            <w:vAlign w:val="center"/>
            <w:hideMark/>
          </w:tcPr>
          <w:p w14:paraId="2115BE56" w14:textId="5A6E4288" w:rsidR="00B85BD0" w:rsidRPr="004D4F8F" w:rsidRDefault="00A64B03"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Бензин А95</w:t>
            </w:r>
            <w:r w:rsidR="00B85BD0" w:rsidRPr="004D4F8F">
              <w:rPr>
                <w:rFonts w:ascii="Times New Roman" w:eastAsia="Times New Roman" w:hAnsi="Times New Roman"/>
                <w:sz w:val="24"/>
                <w:szCs w:val="24"/>
                <w:lang w:val="uk-UA" w:eastAsia="ar-SA"/>
              </w:rPr>
              <w:t xml:space="preserve"> </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5A33B598"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л</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CCA6595" w14:textId="25C0EB34" w:rsidR="00B85BD0" w:rsidRPr="004D4F8F" w:rsidRDefault="008A13DB" w:rsidP="00066BA3">
            <w:pPr>
              <w:widowControl w:val="0"/>
              <w:tabs>
                <w:tab w:val="left" w:pos="1110"/>
              </w:tabs>
              <w:suppressAutoHyphens/>
              <w:spacing w:after="0" w:line="276" w:lineRule="auto"/>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300</w:t>
            </w:r>
          </w:p>
        </w:tc>
        <w:tc>
          <w:tcPr>
            <w:tcW w:w="1384" w:type="dxa"/>
            <w:tcBorders>
              <w:top w:val="single" w:sz="4" w:space="0" w:color="auto"/>
              <w:left w:val="single" w:sz="4" w:space="0" w:color="auto"/>
              <w:bottom w:val="single" w:sz="4" w:space="0" w:color="auto"/>
              <w:right w:val="single" w:sz="4" w:space="0" w:color="auto"/>
            </w:tcBorders>
            <w:vAlign w:val="center"/>
          </w:tcPr>
          <w:p w14:paraId="4BA7C50B"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196" w:type="dxa"/>
            <w:tcBorders>
              <w:top w:val="single" w:sz="4" w:space="0" w:color="auto"/>
              <w:left w:val="single" w:sz="4" w:space="0" w:color="auto"/>
              <w:bottom w:val="single" w:sz="4" w:space="0" w:color="auto"/>
              <w:right w:val="single" w:sz="4" w:space="0" w:color="auto"/>
            </w:tcBorders>
            <w:vAlign w:val="center"/>
          </w:tcPr>
          <w:p w14:paraId="7E3F0E82"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bl>
    <w:p w14:paraId="67E9F05C" w14:textId="77777777" w:rsidR="00B85BD0" w:rsidRPr="004D4F8F" w:rsidRDefault="00B85BD0" w:rsidP="00B85BD0">
      <w:pPr>
        <w:widowControl w:val="0"/>
        <w:tabs>
          <w:tab w:val="left" w:pos="1110"/>
        </w:tabs>
        <w:suppressAutoHyphens/>
        <w:spacing w:after="0" w:line="240" w:lineRule="auto"/>
        <w:rPr>
          <w:rFonts w:ascii="Times New Roman" w:eastAsia="Times New Roman" w:hAnsi="Times New Roman"/>
          <w:vanish/>
          <w:sz w:val="24"/>
          <w:szCs w:val="24"/>
          <w:lang w:eastAsia="ar-SA"/>
        </w:rPr>
      </w:pPr>
    </w:p>
    <w:tbl>
      <w:tblPr>
        <w:tblW w:w="10065" w:type="dxa"/>
        <w:tblInd w:w="-176" w:type="dxa"/>
        <w:tblLayout w:type="fixed"/>
        <w:tblLook w:val="04A0" w:firstRow="1" w:lastRow="0" w:firstColumn="1" w:lastColumn="0" w:noHBand="0" w:noVBand="1"/>
      </w:tblPr>
      <w:tblGrid>
        <w:gridCol w:w="5954"/>
        <w:gridCol w:w="4111"/>
      </w:tblGrid>
      <w:tr w:rsidR="00B85BD0" w:rsidRPr="004D4F8F" w14:paraId="1479E93A" w14:textId="77777777" w:rsidTr="00066BA3">
        <w:trPr>
          <w:trHeight w:val="230"/>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14B6E95E"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Загальна вартість без ПДВ, грн..</w:t>
            </w:r>
          </w:p>
        </w:tc>
        <w:tc>
          <w:tcPr>
            <w:tcW w:w="4111" w:type="dxa"/>
            <w:tcBorders>
              <w:top w:val="single" w:sz="4" w:space="0" w:color="auto"/>
              <w:left w:val="nil"/>
              <w:bottom w:val="single" w:sz="4" w:space="0" w:color="auto"/>
              <w:right w:val="single" w:sz="4" w:space="0" w:color="auto"/>
            </w:tcBorders>
            <w:noWrap/>
            <w:vAlign w:val="center"/>
          </w:tcPr>
          <w:p w14:paraId="48237CDC"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r w:rsidR="00B85BD0" w:rsidRPr="004D4F8F" w14:paraId="5623D76E" w14:textId="77777777" w:rsidTr="00066BA3">
        <w:trPr>
          <w:trHeight w:val="230"/>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23F51FBA"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ПДВ, грн..</w:t>
            </w:r>
          </w:p>
        </w:tc>
        <w:tc>
          <w:tcPr>
            <w:tcW w:w="4111" w:type="dxa"/>
            <w:tcBorders>
              <w:top w:val="single" w:sz="4" w:space="0" w:color="auto"/>
              <w:left w:val="nil"/>
              <w:bottom w:val="single" w:sz="4" w:space="0" w:color="auto"/>
              <w:right w:val="single" w:sz="4" w:space="0" w:color="auto"/>
            </w:tcBorders>
            <w:noWrap/>
            <w:vAlign w:val="center"/>
          </w:tcPr>
          <w:p w14:paraId="0DCEEB41"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r w:rsidR="00B85BD0" w:rsidRPr="004D4F8F" w14:paraId="599DF7EB" w14:textId="77777777" w:rsidTr="00066BA3">
        <w:trPr>
          <w:trHeight w:val="230"/>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380C875B"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Загальна вартість з ПДВ,грн.</w:t>
            </w:r>
          </w:p>
        </w:tc>
        <w:tc>
          <w:tcPr>
            <w:tcW w:w="4111" w:type="dxa"/>
            <w:tcBorders>
              <w:top w:val="single" w:sz="4" w:space="0" w:color="auto"/>
              <w:left w:val="nil"/>
              <w:bottom w:val="single" w:sz="4" w:space="0" w:color="auto"/>
              <w:right w:val="single" w:sz="4" w:space="0" w:color="auto"/>
            </w:tcBorders>
            <w:noWrap/>
            <w:vAlign w:val="center"/>
          </w:tcPr>
          <w:p w14:paraId="53B17337"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bl>
    <w:p w14:paraId="46B30314" w14:textId="77777777" w:rsidR="00B85BD0" w:rsidRPr="00FA577B" w:rsidRDefault="00B85BD0" w:rsidP="00B85BD0">
      <w:pPr>
        <w:widowControl w:val="0"/>
        <w:tabs>
          <w:tab w:val="left" w:pos="1110"/>
        </w:tabs>
        <w:suppressAutoHyphens/>
        <w:spacing w:after="0" w:line="240" w:lineRule="auto"/>
        <w:rPr>
          <w:rFonts w:ascii="Times New Roman" w:eastAsia="Times New Roman" w:hAnsi="Times New Roman"/>
          <w:sz w:val="24"/>
          <w:szCs w:val="24"/>
          <w:lang w:eastAsia="ar-SA"/>
        </w:rPr>
      </w:pPr>
    </w:p>
    <w:p w14:paraId="5C89DE92" w14:textId="77777777" w:rsidR="00B85BD0" w:rsidRPr="004D4F8F" w:rsidRDefault="00B85BD0" w:rsidP="00B85BD0">
      <w:pPr>
        <w:widowControl w:val="0"/>
        <w:tabs>
          <w:tab w:val="left" w:pos="1110"/>
        </w:tabs>
        <w:suppressAutoHyphens/>
        <w:spacing w:after="0" w:line="240"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 xml:space="preserve"> </w:t>
      </w:r>
    </w:p>
    <w:tbl>
      <w:tblPr>
        <w:tblW w:w="0" w:type="auto"/>
        <w:tblLook w:val="04A0" w:firstRow="1" w:lastRow="0" w:firstColumn="1" w:lastColumn="0" w:noHBand="0" w:noVBand="1"/>
      </w:tblPr>
      <w:tblGrid>
        <w:gridCol w:w="4810"/>
        <w:gridCol w:w="4761"/>
      </w:tblGrid>
      <w:tr w:rsidR="00B85BD0" w:rsidRPr="004D4F8F" w14:paraId="325C28CE" w14:textId="77777777" w:rsidTr="00647077">
        <w:tc>
          <w:tcPr>
            <w:tcW w:w="4810" w:type="dxa"/>
          </w:tcPr>
          <w:p w14:paraId="302C6BBE"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b/>
                <w:sz w:val="24"/>
                <w:szCs w:val="24"/>
                <w:lang w:val="uk-UA" w:eastAsia="ar-SA"/>
              </w:rPr>
            </w:pPr>
            <w:r w:rsidRPr="004D4F8F">
              <w:rPr>
                <w:rFonts w:ascii="Times New Roman" w:eastAsia="Times New Roman" w:hAnsi="Times New Roman"/>
                <w:b/>
                <w:sz w:val="24"/>
                <w:szCs w:val="24"/>
                <w:lang w:val="uk-UA" w:eastAsia="ar-SA"/>
              </w:rPr>
              <w:t>ПОСТАЧАЛЬНИК</w:t>
            </w:r>
          </w:p>
          <w:p w14:paraId="332E36A9"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691B255B" w14:textId="77777777" w:rsidR="00B85BD0"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1FFF1C97" w14:textId="77777777" w:rsidR="005100E5" w:rsidRDefault="005100E5"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18F89610" w14:textId="77777777" w:rsidR="0072434E" w:rsidRDefault="0072434E"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13A1A90D" w14:textId="77777777" w:rsidR="0072434E" w:rsidRDefault="0072434E"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0EF3B4AF" w14:textId="77777777" w:rsidR="0072434E" w:rsidRPr="004D4F8F" w:rsidRDefault="0072434E"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4761" w:type="dxa"/>
          </w:tcPr>
          <w:p w14:paraId="36675566"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b/>
                <w:sz w:val="24"/>
                <w:szCs w:val="24"/>
                <w:lang w:val="uk-UA" w:eastAsia="ar-SA"/>
              </w:rPr>
              <w:t>ЗАМОВНИК</w:t>
            </w:r>
            <w:r w:rsidRPr="004D4F8F">
              <w:rPr>
                <w:rFonts w:ascii="Times New Roman" w:eastAsia="Times New Roman" w:hAnsi="Times New Roman"/>
                <w:sz w:val="24"/>
                <w:szCs w:val="24"/>
                <w:lang w:val="uk-UA" w:eastAsia="ar-SA"/>
              </w:rPr>
              <w:t>:</w:t>
            </w:r>
          </w:p>
          <w:p w14:paraId="3543E9E5"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6EEC07DA" w14:textId="77777777" w:rsidR="00B85BD0"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bl>
            <w:tblPr>
              <w:tblW w:w="0" w:type="auto"/>
              <w:tblLook w:val="04A0" w:firstRow="1" w:lastRow="0" w:firstColumn="1" w:lastColumn="0" w:noHBand="0" w:noVBand="1"/>
            </w:tblPr>
            <w:tblGrid>
              <w:gridCol w:w="4545"/>
            </w:tblGrid>
            <w:tr w:rsidR="00011FD8" w:rsidRPr="00825360" w14:paraId="38C71438" w14:textId="77777777" w:rsidTr="008A57F1">
              <w:tc>
                <w:tcPr>
                  <w:tcW w:w="4773" w:type="dxa"/>
                </w:tcPr>
                <w:p w14:paraId="3231BA5B" w14:textId="77777777" w:rsidR="00011FD8" w:rsidRPr="00825360" w:rsidRDefault="00011FD8" w:rsidP="00011FD8">
                  <w:pPr>
                    <w:widowControl w:val="0"/>
                    <w:suppressAutoHyphens/>
                    <w:spacing w:after="0" w:line="276" w:lineRule="auto"/>
                    <w:ind w:firstLine="709"/>
                    <w:rPr>
                      <w:rFonts w:ascii="Times New Roman" w:eastAsia="Times New Roman" w:hAnsi="Times New Roman"/>
                      <w:b/>
                      <w:bCs/>
                      <w:color w:val="000000"/>
                      <w:sz w:val="23"/>
                      <w:szCs w:val="23"/>
                      <w:u w:val="single"/>
                      <w:lang w:val="uk-UA" w:eastAsia="uk-UA" w:bidi="uk-UA"/>
                    </w:rPr>
                  </w:pPr>
                </w:p>
              </w:tc>
            </w:tr>
            <w:tr w:rsidR="00011FD8" w:rsidRPr="00825360" w14:paraId="731A5964" w14:textId="77777777" w:rsidTr="008A57F1">
              <w:tc>
                <w:tcPr>
                  <w:tcW w:w="4773" w:type="dxa"/>
                </w:tcPr>
                <w:p w14:paraId="485F760B" w14:textId="77777777" w:rsidR="00011FD8" w:rsidRPr="00825360" w:rsidRDefault="00011FD8" w:rsidP="00011FD8">
                  <w:pPr>
                    <w:widowControl w:val="0"/>
                    <w:suppressAutoHyphens/>
                    <w:spacing w:after="0" w:line="276" w:lineRule="auto"/>
                    <w:ind w:firstLine="34"/>
                    <w:rPr>
                      <w:rFonts w:ascii="Times New Roman" w:eastAsia="Times New Roman" w:hAnsi="Times New Roman"/>
                      <w:b/>
                      <w:bCs/>
                      <w:color w:val="000000"/>
                      <w:sz w:val="23"/>
                      <w:szCs w:val="23"/>
                      <w:lang w:val="uk-UA" w:eastAsia="uk-UA" w:bidi="uk-UA"/>
                    </w:rPr>
                  </w:pPr>
                  <w:r>
                    <w:rPr>
                      <w:rFonts w:ascii="Times New Roman" w:eastAsia="Times New Roman" w:hAnsi="Times New Roman"/>
                      <w:b/>
                      <w:bCs/>
                      <w:color w:val="000000"/>
                      <w:sz w:val="23"/>
                      <w:szCs w:val="23"/>
                      <w:lang w:val="uk-UA" w:eastAsia="uk-UA" w:bidi="uk-UA"/>
                    </w:rPr>
                    <w:t xml:space="preserve">Успенівська </w:t>
                  </w:r>
                  <w:r w:rsidRPr="00825360">
                    <w:rPr>
                      <w:rFonts w:ascii="Times New Roman" w:eastAsia="Times New Roman" w:hAnsi="Times New Roman"/>
                      <w:b/>
                      <w:bCs/>
                      <w:color w:val="000000"/>
                      <w:sz w:val="23"/>
                      <w:szCs w:val="23"/>
                      <w:lang w:val="uk-UA" w:eastAsia="uk-UA" w:bidi="uk-UA"/>
                    </w:rPr>
                    <w:t>сільська рада</w:t>
                  </w:r>
                </w:p>
                <w:p w14:paraId="11406BB3" w14:textId="77777777" w:rsidR="00011FD8" w:rsidRPr="00825360" w:rsidRDefault="00011FD8" w:rsidP="00011FD8">
                  <w:pPr>
                    <w:widowControl w:val="0"/>
                    <w:suppressAutoHyphens/>
                    <w:spacing w:after="0" w:line="276" w:lineRule="auto"/>
                    <w:ind w:firstLine="34"/>
                    <w:rPr>
                      <w:rFonts w:ascii="Times New Roman" w:eastAsia="Times New Roman" w:hAnsi="Times New Roman"/>
                      <w:b/>
                      <w:bCs/>
                      <w:color w:val="000000"/>
                      <w:sz w:val="23"/>
                      <w:szCs w:val="23"/>
                      <w:lang w:val="uk-UA" w:eastAsia="uk-UA" w:bidi="uk-UA"/>
                    </w:rPr>
                  </w:pPr>
                  <w:r w:rsidRPr="00825360">
                    <w:rPr>
                      <w:rFonts w:ascii="Times New Roman" w:eastAsia="Times New Roman" w:hAnsi="Times New Roman"/>
                      <w:b/>
                      <w:bCs/>
                      <w:color w:val="000000"/>
                      <w:sz w:val="23"/>
                      <w:szCs w:val="23"/>
                      <w:lang w:val="uk-UA" w:eastAsia="uk-UA" w:bidi="uk-UA"/>
                    </w:rPr>
                    <w:t xml:space="preserve"> Білгород – Дністровського району </w:t>
                  </w:r>
                </w:p>
                <w:p w14:paraId="6F70747C" w14:textId="77777777" w:rsidR="00011FD8" w:rsidRPr="00825360" w:rsidRDefault="00011FD8" w:rsidP="00011FD8">
                  <w:pPr>
                    <w:widowControl w:val="0"/>
                    <w:suppressAutoHyphens/>
                    <w:spacing w:after="0" w:line="276" w:lineRule="auto"/>
                    <w:ind w:firstLine="34"/>
                    <w:rPr>
                      <w:rFonts w:ascii="Times New Roman" w:eastAsia="Times New Roman" w:hAnsi="Times New Roman"/>
                      <w:b/>
                      <w:bCs/>
                      <w:color w:val="000000"/>
                      <w:sz w:val="23"/>
                      <w:szCs w:val="23"/>
                      <w:lang w:val="uk-UA" w:eastAsia="uk-UA" w:bidi="uk-UA"/>
                    </w:rPr>
                  </w:pPr>
                  <w:r w:rsidRPr="00825360">
                    <w:rPr>
                      <w:rFonts w:ascii="Times New Roman" w:eastAsia="Times New Roman" w:hAnsi="Times New Roman"/>
                      <w:b/>
                      <w:bCs/>
                      <w:color w:val="000000"/>
                      <w:sz w:val="23"/>
                      <w:szCs w:val="23"/>
                      <w:lang w:val="uk-UA" w:eastAsia="uk-UA" w:bidi="uk-UA"/>
                    </w:rPr>
                    <w:t xml:space="preserve">Одеської області </w:t>
                  </w:r>
                </w:p>
                <w:p w14:paraId="4831BDAB" w14:textId="77777777" w:rsidR="00011FD8" w:rsidRPr="00825360" w:rsidRDefault="00011FD8" w:rsidP="00011FD8">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Pr>
                      <w:rFonts w:ascii="Times New Roman" w:eastAsia="Times New Roman" w:hAnsi="Times New Roman"/>
                      <w:bCs/>
                      <w:color w:val="000000"/>
                      <w:sz w:val="23"/>
                      <w:szCs w:val="23"/>
                      <w:lang w:val="uk-UA" w:eastAsia="uk-UA" w:bidi="uk-UA"/>
                    </w:rPr>
                    <w:t>68242</w:t>
                  </w:r>
                  <w:r w:rsidRPr="00825360">
                    <w:rPr>
                      <w:rFonts w:ascii="Times New Roman" w:eastAsia="Times New Roman" w:hAnsi="Times New Roman"/>
                      <w:bCs/>
                      <w:color w:val="000000"/>
                      <w:sz w:val="23"/>
                      <w:szCs w:val="23"/>
                      <w:lang w:val="uk-UA" w:eastAsia="uk-UA" w:bidi="uk-UA"/>
                    </w:rPr>
                    <w:t xml:space="preserve"> с</w:t>
                  </w:r>
                  <w:r>
                    <w:rPr>
                      <w:rFonts w:ascii="Times New Roman" w:eastAsia="Times New Roman" w:hAnsi="Times New Roman"/>
                      <w:bCs/>
                      <w:color w:val="000000"/>
                      <w:sz w:val="23"/>
                      <w:szCs w:val="23"/>
                      <w:lang w:val="uk-UA" w:eastAsia="uk-UA" w:bidi="uk-UA"/>
                    </w:rPr>
                    <w:t>ело Успенівка</w:t>
                  </w:r>
                </w:p>
                <w:p w14:paraId="37463671" w14:textId="77777777" w:rsidR="00011FD8" w:rsidRPr="00825360" w:rsidRDefault="00011FD8" w:rsidP="00011FD8">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Pr>
                      <w:rFonts w:ascii="Times New Roman" w:eastAsia="Times New Roman" w:hAnsi="Times New Roman"/>
                      <w:bCs/>
                      <w:color w:val="000000"/>
                      <w:sz w:val="23"/>
                      <w:szCs w:val="23"/>
                      <w:lang w:val="uk-UA" w:eastAsia="uk-UA" w:bidi="uk-UA"/>
                    </w:rPr>
                    <w:t>вулиця Кишинівська,73</w:t>
                  </w:r>
                  <w:r w:rsidRPr="00825360">
                    <w:rPr>
                      <w:rFonts w:ascii="Times New Roman" w:eastAsia="Times New Roman" w:hAnsi="Times New Roman"/>
                      <w:bCs/>
                      <w:color w:val="000000"/>
                      <w:sz w:val="23"/>
                      <w:szCs w:val="23"/>
                      <w:lang w:val="uk-UA" w:eastAsia="uk-UA" w:bidi="uk-UA"/>
                    </w:rPr>
                    <w:t xml:space="preserve"> </w:t>
                  </w:r>
                </w:p>
                <w:p w14:paraId="1BA3676B" w14:textId="77777777" w:rsidR="00011FD8" w:rsidRPr="00825360" w:rsidRDefault="00011FD8" w:rsidP="00011FD8">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sidRPr="00825360">
                    <w:rPr>
                      <w:rFonts w:ascii="Times New Roman" w:eastAsia="Times New Roman" w:hAnsi="Times New Roman"/>
                      <w:bCs/>
                      <w:color w:val="000000"/>
                      <w:sz w:val="23"/>
                      <w:szCs w:val="23"/>
                      <w:lang w:val="uk-UA" w:eastAsia="uk-UA" w:bidi="uk-UA"/>
                    </w:rPr>
                    <w:t xml:space="preserve">Білгород – Дністровського району </w:t>
                  </w:r>
                </w:p>
                <w:p w14:paraId="66C32998" w14:textId="77777777" w:rsidR="00011FD8" w:rsidRPr="00825360" w:rsidRDefault="00011FD8" w:rsidP="00011FD8">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sidRPr="00825360">
                    <w:rPr>
                      <w:rFonts w:ascii="Times New Roman" w:eastAsia="Times New Roman" w:hAnsi="Times New Roman"/>
                      <w:bCs/>
                      <w:color w:val="000000"/>
                      <w:sz w:val="23"/>
                      <w:szCs w:val="23"/>
                      <w:lang w:val="uk-UA" w:eastAsia="uk-UA" w:bidi="uk-UA"/>
                    </w:rPr>
                    <w:t xml:space="preserve">Одеської області </w:t>
                  </w:r>
                </w:p>
                <w:p w14:paraId="681F8F1F" w14:textId="77777777" w:rsidR="00011FD8" w:rsidRPr="00825360" w:rsidRDefault="00011FD8" w:rsidP="00011FD8">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sidRPr="00825360">
                    <w:rPr>
                      <w:rFonts w:ascii="Times New Roman" w:eastAsia="Times New Roman" w:hAnsi="Times New Roman"/>
                      <w:bCs/>
                      <w:color w:val="000000"/>
                      <w:sz w:val="23"/>
                      <w:szCs w:val="23"/>
                      <w:lang w:val="en-US" w:eastAsia="uk-UA" w:bidi="uk-UA"/>
                    </w:rPr>
                    <w:t>UA</w:t>
                  </w:r>
                  <w:r w:rsidRPr="00825360">
                    <w:rPr>
                      <w:rFonts w:ascii="Times New Roman" w:eastAsia="Times New Roman" w:hAnsi="Times New Roman"/>
                      <w:bCs/>
                      <w:color w:val="000000"/>
                      <w:sz w:val="23"/>
                      <w:szCs w:val="23"/>
                      <w:lang w:eastAsia="uk-UA" w:bidi="uk-UA"/>
                    </w:rPr>
                    <w:t xml:space="preserve"> </w:t>
                  </w:r>
                </w:p>
                <w:p w14:paraId="1DC28F7A" w14:textId="77777777" w:rsidR="00011FD8" w:rsidRPr="00825360" w:rsidRDefault="00011FD8" w:rsidP="00011FD8">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sidRPr="00825360">
                    <w:rPr>
                      <w:rFonts w:ascii="Times New Roman" w:eastAsia="Times New Roman" w:hAnsi="Times New Roman"/>
                      <w:bCs/>
                      <w:color w:val="000000"/>
                      <w:sz w:val="23"/>
                      <w:szCs w:val="23"/>
                      <w:lang w:val="uk-UA" w:eastAsia="uk-UA" w:bidi="uk-UA"/>
                    </w:rPr>
                    <w:t xml:space="preserve">ДКСУ м Київ </w:t>
                  </w:r>
                </w:p>
                <w:p w14:paraId="4C06EE6C" w14:textId="77777777" w:rsidR="00011FD8" w:rsidRPr="00825360" w:rsidRDefault="00011FD8" w:rsidP="00011FD8">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Pr>
                      <w:rFonts w:ascii="Times New Roman" w:eastAsia="Times New Roman" w:hAnsi="Times New Roman"/>
                      <w:bCs/>
                      <w:color w:val="000000"/>
                      <w:sz w:val="23"/>
                      <w:szCs w:val="23"/>
                      <w:lang w:val="uk-UA" w:eastAsia="uk-UA" w:bidi="uk-UA"/>
                    </w:rPr>
                    <w:t>Код ЄДРПОУ 04380755</w:t>
                  </w:r>
                </w:p>
                <w:p w14:paraId="40F57A6E" w14:textId="77777777" w:rsidR="00011FD8" w:rsidRPr="00825360" w:rsidRDefault="00011FD8" w:rsidP="00011FD8">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p>
                <w:p w14:paraId="24669598" w14:textId="77777777" w:rsidR="00011FD8" w:rsidRPr="00825360" w:rsidRDefault="00011FD8" w:rsidP="00011FD8">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p>
                <w:p w14:paraId="0E85B493" w14:textId="77777777" w:rsidR="00011FD8" w:rsidRPr="00825360" w:rsidRDefault="00011FD8" w:rsidP="00011FD8">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Pr>
                      <w:rFonts w:ascii="Times New Roman" w:eastAsia="Times New Roman" w:hAnsi="Times New Roman"/>
                      <w:bCs/>
                      <w:color w:val="000000"/>
                      <w:sz w:val="23"/>
                      <w:szCs w:val="23"/>
                      <w:lang w:val="uk-UA" w:eastAsia="uk-UA" w:bidi="uk-UA"/>
                    </w:rPr>
                    <w:t xml:space="preserve">        </w:t>
                  </w:r>
                </w:p>
                <w:p w14:paraId="3A6D2266" w14:textId="77777777" w:rsidR="00011FD8" w:rsidRPr="00825360" w:rsidRDefault="00011FD8" w:rsidP="00011FD8">
                  <w:pPr>
                    <w:widowControl w:val="0"/>
                    <w:suppressAutoHyphens/>
                    <w:spacing w:after="0" w:line="276" w:lineRule="auto"/>
                    <w:rPr>
                      <w:rFonts w:ascii="Times New Roman" w:eastAsia="Times New Roman" w:hAnsi="Times New Roman"/>
                      <w:bCs/>
                      <w:color w:val="000000"/>
                      <w:sz w:val="23"/>
                      <w:szCs w:val="23"/>
                      <w:lang w:val="uk-UA" w:eastAsia="uk-UA" w:bidi="uk-UA"/>
                    </w:rPr>
                  </w:pPr>
                </w:p>
                <w:p w14:paraId="07CD8956" w14:textId="77777777" w:rsidR="00011FD8" w:rsidRPr="00825360" w:rsidRDefault="00011FD8" w:rsidP="00011FD8">
                  <w:pPr>
                    <w:widowControl w:val="0"/>
                    <w:suppressAutoHyphens/>
                    <w:spacing w:after="0" w:line="276" w:lineRule="auto"/>
                    <w:rPr>
                      <w:rFonts w:ascii="Times New Roman" w:eastAsia="Times New Roman" w:hAnsi="Times New Roman"/>
                      <w:b/>
                      <w:bCs/>
                      <w:color w:val="000000"/>
                      <w:sz w:val="23"/>
                      <w:szCs w:val="23"/>
                      <w:lang w:val="uk-UA" w:eastAsia="uk-UA" w:bidi="uk-UA"/>
                    </w:rPr>
                  </w:pPr>
                </w:p>
              </w:tc>
            </w:tr>
          </w:tbl>
          <w:p w14:paraId="5B5244DB" w14:textId="77777777" w:rsidR="00647077" w:rsidRDefault="00647077"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7E286FCE" w14:textId="77777777" w:rsidR="00647077" w:rsidRDefault="00647077"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70562167" w14:textId="77777777" w:rsidR="00647077" w:rsidRDefault="00647077"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334C5817" w14:textId="77777777" w:rsidR="00647077" w:rsidRDefault="00647077"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3BDF04E8" w14:textId="77777777" w:rsidR="0072434E" w:rsidRDefault="0072434E"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75CC000F" w14:textId="77777777" w:rsidR="0072434E" w:rsidRDefault="0072434E"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2E2B401A" w14:textId="77777777" w:rsidR="0072434E" w:rsidRDefault="0072434E"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12DC44F2" w14:textId="77777777" w:rsidR="00647077" w:rsidRDefault="00647077"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274DC28B" w14:textId="77777777" w:rsidR="00647077" w:rsidRDefault="00647077"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6D2D2509" w14:textId="77777777" w:rsidR="00647077" w:rsidRDefault="00647077"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12C26996" w14:textId="77777777" w:rsidR="005100E5" w:rsidRPr="004D4F8F" w:rsidRDefault="005100E5"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6FF628C2"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51869057"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bl>
    <w:p w14:paraId="2AD81EB1" w14:textId="6486E3F9" w:rsidR="00893FCE" w:rsidRDefault="00893FCE" w:rsidP="00893FCE">
      <w:pPr>
        <w:widowControl w:val="0"/>
        <w:suppressAutoHyphens/>
        <w:spacing w:after="0" w:line="240" w:lineRule="auto"/>
        <w:jc w:val="right"/>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lastRenderedPageBreak/>
        <w:t xml:space="preserve">Додаток №2 </w:t>
      </w:r>
      <w:r w:rsidR="00B85BD0" w:rsidRPr="00DE19B9">
        <w:rPr>
          <w:rFonts w:ascii="Times New Roman" w:eastAsia="Times New Roman" w:hAnsi="Times New Roman"/>
          <w:b/>
          <w:sz w:val="24"/>
          <w:szCs w:val="24"/>
          <w:lang w:eastAsia="ar-SA"/>
        </w:rPr>
        <w:t xml:space="preserve">                        </w:t>
      </w:r>
    </w:p>
    <w:p w14:paraId="5E2CA846" w14:textId="401E4697" w:rsidR="00893FCE" w:rsidRPr="004D4F8F" w:rsidRDefault="00893FCE" w:rsidP="00893FCE">
      <w:pPr>
        <w:widowControl w:val="0"/>
        <w:suppressAutoHyphens/>
        <w:spacing w:after="0" w:line="240" w:lineRule="auto"/>
        <w:jc w:val="right"/>
        <w:rPr>
          <w:rFonts w:ascii="Times New Roman" w:eastAsia="Times New Roman" w:hAnsi="Times New Roman"/>
          <w:b/>
          <w:bCs/>
          <w:color w:val="000000"/>
          <w:sz w:val="24"/>
          <w:szCs w:val="24"/>
          <w:lang w:val="uk-UA" w:eastAsia="uk-UA" w:bidi="uk-UA"/>
        </w:rPr>
      </w:pPr>
      <w:r w:rsidRPr="004D4F8F">
        <w:rPr>
          <w:rFonts w:ascii="Times New Roman" w:eastAsia="Times New Roman" w:hAnsi="Times New Roman"/>
          <w:b/>
          <w:bCs/>
          <w:color w:val="000000"/>
          <w:sz w:val="24"/>
          <w:szCs w:val="24"/>
          <w:lang w:val="uk-UA" w:eastAsia="uk-UA" w:bidi="uk-UA"/>
        </w:rPr>
        <w:t xml:space="preserve">до Договору№ ______                                                                                                             </w:t>
      </w:r>
    </w:p>
    <w:p w14:paraId="7240610D" w14:textId="77777777" w:rsidR="00893FCE" w:rsidRPr="004D4F8F" w:rsidRDefault="00893FCE" w:rsidP="00893FCE">
      <w:pPr>
        <w:widowControl w:val="0"/>
        <w:suppressAutoHyphens/>
        <w:spacing w:after="0" w:line="240" w:lineRule="auto"/>
        <w:jc w:val="right"/>
        <w:rPr>
          <w:rFonts w:ascii="Times New Roman" w:eastAsia="Times New Roman" w:hAnsi="Times New Roman"/>
          <w:b/>
          <w:bCs/>
          <w:color w:val="000000"/>
          <w:sz w:val="24"/>
          <w:szCs w:val="24"/>
          <w:lang w:val="uk-UA" w:eastAsia="uk-UA" w:bidi="uk-UA"/>
        </w:rPr>
      </w:pPr>
      <w:r w:rsidRPr="004D4F8F">
        <w:rPr>
          <w:rFonts w:ascii="Times New Roman" w:eastAsia="Times New Roman" w:hAnsi="Times New Roman"/>
          <w:b/>
          <w:bCs/>
          <w:color w:val="000000"/>
          <w:sz w:val="24"/>
          <w:szCs w:val="24"/>
          <w:lang w:val="uk-UA" w:eastAsia="uk-UA" w:bidi="uk-UA"/>
        </w:rPr>
        <w:t>від "__" ________ 202</w:t>
      </w:r>
      <w:r>
        <w:rPr>
          <w:rFonts w:ascii="Times New Roman" w:eastAsia="Times New Roman" w:hAnsi="Times New Roman"/>
          <w:b/>
          <w:bCs/>
          <w:color w:val="000000"/>
          <w:sz w:val="24"/>
          <w:szCs w:val="24"/>
          <w:lang w:val="uk-UA" w:eastAsia="uk-UA" w:bidi="uk-UA"/>
        </w:rPr>
        <w:t>3</w:t>
      </w:r>
      <w:r w:rsidRPr="004D4F8F">
        <w:rPr>
          <w:rFonts w:ascii="Times New Roman" w:eastAsia="Times New Roman" w:hAnsi="Times New Roman"/>
          <w:b/>
          <w:bCs/>
          <w:color w:val="000000"/>
          <w:sz w:val="24"/>
          <w:szCs w:val="24"/>
          <w:lang w:val="uk-UA" w:eastAsia="uk-UA" w:bidi="uk-UA"/>
        </w:rPr>
        <w:t>р</w:t>
      </w:r>
    </w:p>
    <w:p w14:paraId="2EB4A919" w14:textId="048ADC28" w:rsidR="00893FCE" w:rsidRPr="00893FCE" w:rsidRDefault="00893FCE" w:rsidP="00893FCE">
      <w:pPr>
        <w:widowControl w:val="0"/>
        <w:tabs>
          <w:tab w:val="left" w:pos="1110"/>
        </w:tabs>
        <w:suppressAutoHyphens/>
        <w:spacing w:after="0" w:line="240" w:lineRule="auto"/>
        <w:jc w:val="right"/>
        <w:rPr>
          <w:rFonts w:ascii="Times New Roman" w:eastAsia="Times New Roman" w:hAnsi="Times New Roman"/>
          <w:b/>
          <w:sz w:val="24"/>
          <w:szCs w:val="24"/>
          <w:lang w:val="uk-UA" w:eastAsia="ar-SA"/>
        </w:rPr>
      </w:pPr>
    </w:p>
    <w:p w14:paraId="0731DD45" w14:textId="77777777" w:rsidR="00893FCE" w:rsidRDefault="00893FCE" w:rsidP="00B85BD0">
      <w:pPr>
        <w:widowControl w:val="0"/>
        <w:tabs>
          <w:tab w:val="left" w:pos="1110"/>
        </w:tabs>
        <w:suppressAutoHyphens/>
        <w:spacing w:after="0" w:line="240" w:lineRule="auto"/>
        <w:rPr>
          <w:rFonts w:ascii="Times New Roman" w:eastAsia="Times New Roman" w:hAnsi="Times New Roman"/>
          <w:b/>
          <w:sz w:val="24"/>
          <w:szCs w:val="24"/>
          <w:lang w:val="uk-UA" w:eastAsia="ar-SA"/>
        </w:rPr>
      </w:pPr>
    </w:p>
    <w:p w14:paraId="14B49EDF" w14:textId="63C7E891" w:rsidR="00B85BD0" w:rsidRPr="004D4F8F" w:rsidRDefault="00B85BD0" w:rsidP="00B85BD0">
      <w:pPr>
        <w:widowControl w:val="0"/>
        <w:tabs>
          <w:tab w:val="left" w:pos="1110"/>
        </w:tabs>
        <w:suppressAutoHyphens/>
        <w:spacing w:after="0" w:line="240" w:lineRule="auto"/>
        <w:rPr>
          <w:rFonts w:ascii="Times New Roman" w:eastAsia="Times New Roman" w:hAnsi="Times New Roman"/>
          <w:b/>
          <w:sz w:val="24"/>
          <w:szCs w:val="24"/>
          <w:lang w:val="uk-UA" w:eastAsia="ar-SA"/>
        </w:rPr>
      </w:pPr>
      <w:r w:rsidRPr="00DE19B9">
        <w:rPr>
          <w:rFonts w:ascii="Times New Roman" w:eastAsia="Times New Roman" w:hAnsi="Times New Roman"/>
          <w:b/>
          <w:sz w:val="24"/>
          <w:szCs w:val="24"/>
          <w:lang w:val="uk-UA" w:eastAsia="ar-SA"/>
        </w:rPr>
        <w:t>Перелік автозаправних станцій Постачальника в Одеській області</w:t>
      </w:r>
    </w:p>
    <w:p w14:paraId="703F8CBA" w14:textId="77777777" w:rsidR="00B85BD0" w:rsidRPr="004D4F8F" w:rsidRDefault="00B85BD0" w:rsidP="00B85BD0">
      <w:pPr>
        <w:widowControl w:val="0"/>
        <w:tabs>
          <w:tab w:val="left" w:pos="1110"/>
        </w:tabs>
        <w:suppressAutoHyphens/>
        <w:spacing w:after="0" w:line="240" w:lineRule="auto"/>
        <w:rPr>
          <w:rFonts w:ascii="Times New Roman" w:eastAsia="Times New Roman" w:hAnsi="Times New Roman"/>
          <w:b/>
          <w:sz w:val="24"/>
          <w:szCs w:val="24"/>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1792"/>
        <w:gridCol w:w="1694"/>
        <w:gridCol w:w="1697"/>
        <w:gridCol w:w="3856"/>
      </w:tblGrid>
      <w:tr w:rsidR="00B85BD0" w:rsidRPr="004D4F8F" w14:paraId="2D44EC34" w14:textId="77777777" w:rsidTr="0074243B">
        <w:tc>
          <w:tcPr>
            <w:tcW w:w="534" w:type="dxa"/>
            <w:tcBorders>
              <w:top w:val="single" w:sz="4" w:space="0" w:color="000000"/>
              <w:left w:val="single" w:sz="4" w:space="0" w:color="000000"/>
              <w:bottom w:val="single" w:sz="4" w:space="0" w:color="000000"/>
              <w:right w:val="single" w:sz="4" w:space="0" w:color="000000"/>
            </w:tcBorders>
            <w:hideMark/>
          </w:tcPr>
          <w:p w14:paraId="5106B2DB"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w:t>
            </w:r>
          </w:p>
          <w:p w14:paraId="09085BFF"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з/п</w:t>
            </w:r>
          </w:p>
        </w:tc>
        <w:tc>
          <w:tcPr>
            <w:tcW w:w="1842" w:type="dxa"/>
            <w:tcBorders>
              <w:top w:val="single" w:sz="4" w:space="0" w:color="000000"/>
              <w:left w:val="single" w:sz="4" w:space="0" w:color="000000"/>
              <w:bottom w:val="single" w:sz="4" w:space="0" w:color="000000"/>
              <w:right w:val="single" w:sz="4" w:space="0" w:color="000000"/>
            </w:tcBorders>
            <w:hideMark/>
          </w:tcPr>
          <w:p w14:paraId="20BDF059"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Назва АЗС</w:t>
            </w:r>
          </w:p>
        </w:tc>
        <w:tc>
          <w:tcPr>
            <w:tcW w:w="1701" w:type="dxa"/>
            <w:tcBorders>
              <w:top w:val="single" w:sz="4" w:space="0" w:color="000000"/>
              <w:left w:val="single" w:sz="4" w:space="0" w:color="000000"/>
              <w:bottom w:val="single" w:sz="4" w:space="0" w:color="000000"/>
              <w:right w:val="single" w:sz="4" w:space="0" w:color="000000"/>
            </w:tcBorders>
            <w:hideMark/>
          </w:tcPr>
          <w:p w14:paraId="31BA4E57"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Місце-знаходження (конкретна адреса) АЗС</w:t>
            </w:r>
          </w:p>
        </w:tc>
        <w:tc>
          <w:tcPr>
            <w:tcW w:w="1701" w:type="dxa"/>
            <w:tcBorders>
              <w:top w:val="single" w:sz="4" w:space="0" w:color="000000"/>
              <w:left w:val="single" w:sz="4" w:space="0" w:color="000000"/>
              <w:bottom w:val="single" w:sz="4" w:space="0" w:color="000000"/>
              <w:right w:val="single" w:sz="4" w:space="0" w:color="000000"/>
            </w:tcBorders>
            <w:hideMark/>
          </w:tcPr>
          <w:p w14:paraId="535C286F"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Правова форма управління чи користування АЗС</w:t>
            </w:r>
          </w:p>
        </w:tc>
        <w:tc>
          <w:tcPr>
            <w:tcW w:w="3969" w:type="dxa"/>
            <w:tcBorders>
              <w:top w:val="single" w:sz="4" w:space="0" w:color="000000"/>
              <w:left w:val="single" w:sz="4" w:space="0" w:color="000000"/>
              <w:bottom w:val="single" w:sz="4" w:space="0" w:color="000000"/>
              <w:right w:val="single" w:sz="4" w:space="0" w:color="000000"/>
            </w:tcBorders>
            <w:hideMark/>
          </w:tcPr>
          <w:p w14:paraId="11881972"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Юридичний документ (правочин тощо), на підставі якого Учасник здійснює використання АЗС, назва контрагента партнера, термін дії документа (до ________)</w:t>
            </w:r>
          </w:p>
        </w:tc>
      </w:tr>
      <w:tr w:rsidR="00B85BD0" w:rsidRPr="004D4F8F" w14:paraId="59EC803B" w14:textId="77777777" w:rsidTr="0074243B">
        <w:tc>
          <w:tcPr>
            <w:tcW w:w="534" w:type="dxa"/>
            <w:tcBorders>
              <w:top w:val="single" w:sz="4" w:space="0" w:color="000000"/>
              <w:left w:val="single" w:sz="4" w:space="0" w:color="000000"/>
              <w:bottom w:val="single" w:sz="4" w:space="0" w:color="000000"/>
              <w:right w:val="single" w:sz="4" w:space="0" w:color="000000"/>
            </w:tcBorders>
          </w:tcPr>
          <w:p w14:paraId="48264CCC"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842" w:type="dxa"/>
            <w:tcBorders>
              <w:top w:val="single" w:sz="4" w:space="0" w:color="000000"/>
              <w:left w:val="single" w:sz="4" w:space="0" w:color="000000"/>
              <w:bottom w:val="single" w:sz="4" w:space="0" w:color="000000"/>
              <w:right w:val="single" w:sz="4" w:space="0" w:color="000000"/>
            </w:tcBorders>
          </w:tcPr>
          <w:p w14:paraId="005D1A03"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0EBB87C9"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4B54E151"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3969" w:type="dxa"/>
            <w:tcBorders>
              <w:top w:val="single" w:sz="4" w:space="0" w:color="000000"/>
              <w:left w:val="single" w:sz="4" w:space="0" w:color="000000"/>
              <w:bottom w:val="single" w:sz="4" w:space="0" w:color="000000"/>
              <w:right w:val="single" w:sz="4" w:space="0" w:color="000000"/>
            </w:tcBorders>
          </w:tcPr>
          <w:p w14:paraId="1254CA95"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r w:rsidR="00B85BD0" w:rsidRPr="004D4F8F" w14:paraId="1DBBD6E7" w14:textId="77777777" w:rsidTr="0074243B">
        <w:tc>
          <w:tcPr>
            <w:tcW w:w="534" w:type="dxa"/>
            <w:tcBorders>
              <w:top w:val="single" w:sz="4" w:space="0" w:color="000000"/>
              <w:left w:val="single" w:sz="4" w:space="0" w:color="000000"/>
              <w:bottom w:val="single" w:sz="4" w:space="0" w:color="000000"/>
              <w:right w:val="single" w:sz="4" w:space="0" w:color="000000"/>
            </w:tcBorders>
          </w:tcPr>
          <w:p w14:paraId="610049EC"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842" w:type="dxa"/>
            <w:tcBorders>
              <w:top w:val="single" w:sz="4" w:space="0" w:color="000000"/>
              <w:left w:val="single" w:sz="4" w:space="0" w:color="000000"/>
              <w:bottom w:val="single" w:sz="4" w:space="0" w:color="000000"/>
              <w:right w:val="single" w:sz="4" w:space="0" w:color="000000"/>
            </w:tcBorders>
          </w:tcPr>
          <w:p w14:paraId="6320D18D"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7D1400DC"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0371F4AE"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3969" w:type="dxa"/>
            <w:tcBorders>
              <w:top w:val="single" w:sz="4" w:space="0" w:color="000000"/>
              <w:left w:val="single" w:sz="4" w:space="0" w:color="000000"/>
              <w:bottom w:val="single" w:sz="4" w:space="0" w:color="000000"/>
              <w:right w:val="single" w:sz="4" w:space="0" w:color="000000"/>
            </w:tcBorders>
          </w:tcPr>
          <w:p w14:paraId="45C47B52"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r w:rsidR="00B85BD0" w:rsidRPr="004D4F8F" w14:paraId="4F9132C6" w14:textId="77777777" w:rsidTr="0074243B">
        <w:tc>
          <w:tcPr>
            <w:tcW w:w="534" w:type="dxa"/>
            <w:tcBorders>
              <w:top w:val="single" w:sz="4" w:space="0" w:color="000000"/>
              <w:left w:val="single" w:sz="4" w:space="0" w:color="000000"/>
              <w:bottom w:val="single" w:sz="4" w:space="0" w:color="000000"/>
              <w:right w:val="single" w:sz="4" w:space="0" w:color="000000"/>
            </w:tcBorders>
          </w:tcPr>
          <w:p w14:paraId="4A3014CA"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842" w:type="dxa"/>
            <w:tcBorders>
              <w:top w:val="single" w:sz="4" w:space="0" w:color="000000"/>
              <w:left w:val="single" w:sz="4" w:space="0" w:color="000000"/>
              <w:bottom w:val="single" w:sz="4" w:space="0" w:color="000000"/>
              <w:right w:val="single" w:sz="4" w:space="0" w:color="000000"/>
            </w:tcBorders>
          </w:tcPr>
          <w:p w14:paraId="319A5E0E"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0A16FC4E"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2ED9FF2C"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3969" w:type="dxa"/>
            <w:tcBorders>
              <w:top w:val="single" w:sz="4" w:space="0" w:color="000000"/>
              <w:left w:val="single" w:sz="4" w:space="0" w:color="000000"/>
              <w:bottom w:val="single" w:sz="4" w:space="0" w:color="000000"/>
              <w:right w:val="single" w:sz="4" w:space="0" w:color="000000"/>
            </w:tcBorders>
          </w:tcPr>
          <w:p w14:paraId="7C1F15B8"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r w:rsidR="00B85BD0" w:rsidRPr="004D4F8F" w14:paraId="69F2A09A" w14:textId="77777777" w:rsidTr="0074243B">
        <w:tc>
          <w:tcPr>
            <w:tcW w:w="534" w:type="dxa"/>
            <w:tcBorders>
              <w:top w:val="single" w:sz="4" w:space="0" w:color="000000"/>
              <w:left w:val="single" w:sz="4" w:space="0" w:color="000000"/>
              <w:bottom w:val="single" w:sz="4" w:space="0" w:color="000000"/>
              <w:right w:val="single" w:sz="4" w:space="0" w:color="000000"/>
            </w:tcBorders>
          </w:tcPr>
          <w:p w14:paraId="1055A462"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842" w:type="dxa"/>
            <w:tcBorders>
              <w:top w:val="single" w:sz="4" w:space="0" w:color="000000"/>
              <w:left w:val="single" w:sz="4" w:space="0" w:color="000000"/>
              <w:bottom w:val="single" w:sz="4" w:space="0" w:color="000000"/>
              <w:right w:val="single" w:sz="4" w:space="0" w:color="000000"/>
            </w:tcBorders>
          </w:tcPr>
          <w:p w14:paraId="408FFDE5"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6F0C202B"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3F3AF3A1"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3969" w:type="dxa"/>
            <w:tcBorders>
              <w:top w:val="single" w:sz="4" w:space="0" w:color="000000"/>
              <w:left w:val="single" w:sz="4" w:space="0" w:color="000000"/>
              <w:bottom w:val="single" w:sz="4" w:space="0" w:color="000000"/>
              <w:right w:val="single" w:sz="4" w:space="0" w:color="000000"/>
            </w:tcBorders>
          </w:tcPr>
          <w:p w14:paraId="53A13171"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r w:rsidR="00B85BD0" w:rsidRPr="004D4F8F" w14:paraId="708028D7" w14:textId="77777777" w:rsidTr="0074243B">
        <w:tc>
          <w:tcPr>
            <w:tcW w:w="534" w:type="dxa"/>
            <w:tcBorders>
              <w:top w:val="single" w:sz="4" w:space="0" w:color="000000"/>
              <w:left w:val="single" w:sz="4" w:space="0" w:color="000000"/>
              <w:bottom w:val="single" w:sz="4" w:space="0" w:color="000000"/>
              <w:right w:val="single" w:sz="4" w:space="0" w:color="000000"/>
            </w:tcBorders>
          </w:tcPr>
          <w:p w14:paraId="1C082B02"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842" w:type="dxa"/>
            <w:tcBorders>
              <w:top w:val="single" w:sz="4" w:space="0" w:color="000000"/>
              <w:left w:val="single" w:sz="4" w:space="0" w:color="000000"/>
              <w:bottom w:val="single" w:sz="4" w:space="0" w:color="000000"/>
              <w:right w:val="single" w:sz="4" w:space="0" w:color="000000"/>
            </w:tcBorders>
          </w:tcPr>
          <w:p w14:paraId="0066B742"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7F91160C"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7C07B79A"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3969" w:type="dxa"/>
            <w:tcBorders>
              <w:top w:val="single" w:sz="4" w:space="0" w:color="000000"/>
              <w:left w:val="single" w:sz="4" w:space="0" w:color="000000"/>
              <w:bottom w:val="single" w:sz="4" w:space="0" w:color="000000"/>
              <w:right w:val="single" w:sz="4" w:space="0" w:color="000000"/>
            </w:tcBorders>
          </w:tcPr>
          <w:p w14:paraId="4F1B9717"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r w:rsidR="00B85BD0" w:rsidRPr="004D4F8F" w14:paraId="0284B9A0" w14:textId="77777777" w:rsidTr="0074243B">
        <w:tc>
          <w:tcPr>
            <w:tcW w:w="534" w:type="dxa"/>
            <w:tcBorders>
              <w:top w:val="single" w:sz="4" w:space="0" w:color="000000"/>
              <w:left w:val="single" w:sz="4" w:space="0" w:color="000000"/>
              <w:bottom w:val="single" w:sz="4" w:space="0" w:color="000000"/>
              <w:right w:val="single" w:sz="4" w:space="0" w:color="000000"/>
            </w:tcBorders>
          </w:tcPr>
          <w:p w14:paraId="7FABB7FD"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842" w:type="dxa"/>
            <w:tcBorders>
              <w:top w:val="single" w:sz="4" w:space="0" w:color="000000"/>
              <w:left w:val="single" w:sz="4" w:space="0" w:color="000000"/>
              <w:bottom w:val="single" w:sz="4" w:space="0" w:color="000000"/>
              <w:right w:val="single" w:sz="4" w:space="0" w:color="000000"/>
            </w:tcBorders>
          </w:tcPr>
          <w:p w14:paraId="79BE56B9"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1611F41E"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49CECE95"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3969" w:type="dxa"/>
            <w:tcBorders>
              <w:top w:val="single" w:sz="4" w:space="0" w:color="000000"/>
              <w:left w:val="single" w:sz="4" w:space="0" w:color="000000"/>
              <w:bottom w:val="single" w:sz="4" w:space="0" w:color="000000"/>
              <w:right w:val="single" w:sz="4" w:space="0" w:color="000000"/>
            </w:tcBorders>
          </w:tcPr>
          <w:p w14:paraId="1DD80000"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r w:rsidR="00B85BD0" w:rsidRPr="004D4F8F" w14:paraId="14276A14" w14:textId="77777777" w:rsidTr="0074243B">
        <w:tc>
          <w:tcPr>
            <w:tcW w:w="534" w:type="dxa"/>
            <w:tcBorders>
              <w:top w:val="single" w:sz="4" w:space="0" w:color="000000"/>
              <w:left w:val="single" w:sz="4" w:space="0" w:color="000000"/>
              <w:bottom w:val="single" w:sz="4" w:space="0" w:color="000000"/>
              <w:right w:val="single" w:sz="4" w:space="0" w:color="000000"/>
            </w:tcBorders>
          </w:tcPr>
          <w:p w14:paraId="38D1D663"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842" w:type="dxa"/>
            <w:tcBorders>
              <w:top w:val="single" w:sz="4" w:space="0" w:color="000000"/>
              <w:left w:val="single" w:sz="4" w:space="0" w:color="000000"/>
              <w:bottom w:val="single" w:sz="4" w:space="0" w:color="000000"/>
              <w:right w:val="single" w:sz="4" w:space="0" w:color="000000"/>
            </w:tcBorders>
          </w:tcPr>
          <w:p w14:paraId="651A74B3"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42FBD49D"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52185FDA"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3969" w:type="dxa"/>
            <w:tcBorders>
              <w:top w:val="single" w:sz="4" w:space="0" w:color="000000"/>
              <w:left w:val="single" w:sz="4" w:space="0" w:color="000000"/>
              <w:bottom w:val="single" w:sz="4" w:space="0" w:color="000000"/>
              <w:right w:val="single" w:sz="4" w:space="0" w:color="000000"/>
            </w:tcBorders>
          </w:tcPr>
          <w:p w14:paraId="0C221FB7"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r w:rsidR="00B85BD0" w:rsidRPr="004D4F8F" w14:paraId="760F10D7" w14:textId="77777777" w:rsidTr="0074243B">
        <w:tc>
          <w:tcPr>
            <w:tcW w:w="534" w:type="dxa"/>
            <w:tcBorders>
              <w:top w:val="single" w:sz="4" w:space="0" w:color="000000"/>
              <w:left w:val="single" w:sz="4" w:space="0" w:color="000000"/>
              <w:bottom w:val="single" w:sz="4" w:space="0" w:color="000000"/>
              <w:right w:val="single" w:sz="4" w:space="0" w:color="000000"/>
            </w:tcBorders>
          </w:tcPr>
          <w:p w14:paraId="471D3664"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842" w:type="dxa"/>
            <w:tcBorders>
              <w:top w:val="single" w:sz="4" w:space="0" w:color="000000"/>
              <w:left w:val="single" w:sz="4" w:space="0" w:color="000000"/>
              <w:bottom w:val="single" w:sz="4" w:space="0" w:color="000000"/>
              <w:right w:val="single" w:sz="4" w:space="0" w:color="000000"/>
            </w:tcBorders>
          </w:tcPr>
          <w:p w14:paraId="46BC6BDA"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458255A6"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341C97C6"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3969" w:type="dxa"/>
            <w:tcBorders>
              <w:top w:val="single" w:sz="4" w:space="0" w:color="000000"/>
              <w:left w:val="single" w:sz="4" w:space="0" w:color="000000"/>
              <w:bottom w:val="single" w:sz="4" w:space="0" w:color="000000"/>
              <w:right w:val="single" w:sz="4" w:space="0" w:color="000000"/>
            </w:tcBorders>
          </w:tcPr>
          <w:p w14:paraId="47F751EF"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bl>
    <w:p w14:paraId="3B061233" w14:textId="77777777" w:rsidR="00B85BD0" w:rsidRPr="004D4F8F" w:rsidRDefault="00B85BD0" w:rsidP="00B85BD0">
      <w:pPr>
        <w:widowControl w:val="0"/>
        <w:tabs>
          <w:tab w:val="left" w:pos="1110"/>
        </w:tabs>
        <w:suppressAutoHyphens/>
        <w:spacing w:after="0" w:line="240" w:lineRule="auto"/>
        <w:rPr>
          <w:rFonts w:ascii="Times New Roman" w:eastAsia="Times New Roman" w:hAnsi="Times New Roman"/>
          <w:sz w:val="24"/>
          <w:szCs w:val="24"/>
          <w:lang w:val="uk-UA" w:eastAsia="ar-SA"/>
        </w:rPr>
      </w:pPr>
    </w:p>
    <w:p w14:paraId="72F4FF5F" w14:textId="77777777" w:rsidR="00B85BD0" w:rsidRPr="004D4F8F" w:rsidRDefault="00B85BD0" w:rsidP="00B85BD0">
      <w:pPr>
        <w:widowControl w:val="0"/>
        <w:tabs>
          <w:tab w:val="left" w:pos="1110"/>
        </w:tabs>
        <w:suppressAutoHyphens/>
        <w:spacing w:after="0" w:line="240"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ab/>
      </w:r>
    </w:p>
    <w:p w14:paraId="3BF5DF57" w14:textId="77777777" w:rsidR="00B85BD0" w:rsidRPr="004D4F8F" w:rsidRDefault="00B85BD0" w:rsidP="00B85BD0">
      <w:pPr>
        <w:widowControl w:val="0"/>
        <w:tabs>
          <w:tab w:val="left" w:pos="1110"/>
        </w:tabs>
        <w:suppressAutoHyphens/>
        <w:spacing w:after="0" w:line="240" w:lineRule="auto"/>
        <w:rPr>
          <w:rFonts w:ascii="Times New Roman" w:eastAsia="Times New Roman" w:hAnsi="Times New Roman"/>
          <w:sz w:val="24"/>
          <w:szCs w:val="24"/>
          <w:lang w:val="uk-UA" w:eastAsia="ar-SA"/>
        </w:rPr>
      </w:pPr>
    </w:p>
    <w:tbl>
      <w:tblPr>
        <w:tblW w:w="0" w:type="auto"/>
        <w:tblLook w:val="04A0" w:firstRow="1" w:lastRow="0" w:firstColumn="1" w:lastColumn="0" w:noHBand="0" w:noVBand="1"/>
      </w:tblPr>
      <w:tblGrid>
        <w:gridCol w:w="4785"/>
        <w:gridCol w:w="4786"/>
      </w:tblGrid>
      <w:tr w:rsidR="00B85BD0" w:rsidRPr="004D4F8F" w14:paraId="31DE68CB" w14:textId="77777777" w:rsidTr="0074243B">
        <w:tc>
          <w:tcPr>
            <w:tcW w:w="5068" w:type="dxa"/>
          </w:tcPr>
          <w:p w14:paraId="6285E1F2"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b/>
                <w:sz w:val="24"/>
                <w:szCs w:val="24"/>
                <w:lang w:val="uk-UA" w:eastAsia="ar-SA"/>
              </w:rPr>
            </w:pPr>
            <w:r w:rsidRPr="004D4F8F">
              <w:rPr>
                <w:rFonts w:ascii="Times New Roman" w:eastAsia="Times New Roman" w:hAnsi="Times New Roman"/>
                <w:b/>
                <w:sz w:val="24"/>
                <w:szCs w:val="24"/>
                <w:lang w:val="uk-UA" w:eastAsia="ar-SA"/>
              </w:rPr>
              <w:t>ПОСТАЧАЛЬНИК</w:t>
            </w:r>
          </w:p>
          <w:p w14:paraId="4539FCD8"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i/>
                <w:sz w:val="24"/>
                <w:szCs w:val="24"/>
                <w:lang w:val="uk-UA" w:eastAsia="ar-SA"/>
              </w:rPr>
              <w:t>Повна назва</w:t>
            </w:r>
          </w:p>
          <w:p w14:paraId="5CA5D4F1"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60E6FFA9"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18EAD5A2"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______________________ П.І.П.</w:t>
            </w:r>
          </w:p>
        </w:tc>
        <w:tc>
          <w:tcPr>
            <w:tcW w:w="5069" w:type="dxa"/>
          </w:tcPr>
          <w:p w14:paraId="04125629"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b/>
                <w:sz w:val="24"/>
                <w:szCs w:val="24"/>
                <w:lang w:val="uk-UA" w:eastAsia="ar-SA"/>
              </w:rPr>
              <w:t>ЗАМОВНИК</w:t>
            </w:r>
            <w:r w:rsidRPr="004D4F8F">
              <w:rPr>
                <w:rFonts w:ascii="Times New Roman" w:eastAsia="Times New Roman" w:hAnsi="Times New Roman"/>
                <w:sz w:val="24"/>
                <w:szCs w:val="24"/>
                <w:lang w:val="uk-UA" w:eastAsia="ar-SA"/>
              </w:rPr>
              <w:t>:</w:t>
            </w:r>
          </w:p>
          <w:p w14:paraId="4E80201C"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i/>
                <w:sz w:val="24"/>
                <w:szCs w:val="24"/>
                <w:lang w:val="uk-UA" w:eastAsia="ar-SA"/>
              </w:rPr>
              <w:t>Повна назва</w:t>
            </w:r>
          </w:p>
          <w:p w14:paraId="245CBB60"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148D0641"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01359DD2"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00F4293B"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______________________ П.І.П.</w:t>
            </w:r>
          </w:p>
        </w:tc>
      </w:tr>
    </w:tbl>
    <w:p w14:paraId="3C67071A" w14:textId="77777777" w:rsidR="00B85BD0" w:rsidRPr="004D4F8F" w:rsidRDefault="00B85BD0" w:rsidP="00B85BD0">
      <w:pPr>
        <w:widowControl w:val="0"/>
        <w:tabs>
          <w:tab w:val="left" w:pos="1110"/>
        </w:tabs>
        <w:suppressAutoHyphens/>
        <w:spacing w:after="0" w:line="240"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М. П.                                                                                                                        М. П.</w:t>
      </w:r>
    </w:p>
    <w:p w14:paraId="57884959" w14:textId="77777777" w:rsidR="00B85BD0" w:rsidRPr="004D4F8F" w:rsidRDefault="00B85BD0" w:rsidP="00B85BD0">
      <w:pPr>
        <w:widowControl w:val="0"/>
        <w:tabs>
          <w:tab w:val="left" w:pos="1110"/>
        </w:tabs>
        <w:suppressAutoHyphens/>
        <w:spacing w:after="0" w:line="240" w:lineRule="auto"/>
        <w:rPr>
          <w:rFonts w:ascii="Times New Roman" w:eastAsia="Times New Roman" w:hAnsi="Times New Roman"/>
          <w:sz w:val="24"/>
          <w:szCs w:val="24"/>
          <w:lang w:eastAsia="ar-SA"/>
        </w:rPr>
      </w:pPr>
    </w:p>
    <w:p w14:paraId="2272B5D9" w14:textId="77777777" w:rsidR="00B85BD0" w:rsidRDefault="00B85BD0" w:rsidP="00B85BD0">
      <w:pPr>
        <w:contextualSpacing/>
        <w:jc w:val="center"/>
        <w:rPr>
          <w:rFonts w:ascii="Times New Roman" w:hAnsi="Times New Roman"/>
          <w:b/>
          <w:bCs/>
          <w:i/>
          <w:iCs/>
          <w:sz w:val="24"/>
          <w:szCs w:val="24"/>
          <w:lang w:val="uk-UA"/>
        </w:rPr>
      </w:pPr>
    </w:p>
    <w:p w14:paraId="25B7097F" w14:textId="77777777" w:rsidR="00B85BD0" w:rsidRDefault="00B85BD0" w:rsidP="00B85BD0">
      <w:pPr>
        <w:contextualSpacing/>
        <w:jc w:val="center"/>
        <w:rPr>
          <w:rFonts w:ascii="Times New Roman" w:hAnsi="Times New Roman"/>
          <w:b/>
          <w:bCs/>
          <w:i/>
          <w:iCs/>
          <w:sz w:val="24"/>
          <w:szCs w:val="24"/>
          <w:lang w:val="uk-UA"/>
        </w:rPr>
      </w:pPr>
    </w:p>
    <w:p w14:paraId="79F4016F" w14:textId="77777777" w:rsidR="00B85BD0" w:rsidRDefault="00B85BD0" w:rsidP="00B85BD0">
      <w:pPr>
        <w:contextualSpacing/>
        <w:jc w:val="center"/>
        <w:rPr>
          <w:rFonts w:ascii="Times New Roman" w:hAnsi="Times New Roman"/>
          <w:b/>
          <w:bCs/>
          <w:i/>
          <w:iCs/>
          <w:sz w:val="24"/>
          <w:szCs w:val="24"/>
          <w:lang w:val="uk-UA"/>
        </w:rPr>
      </w:pPr>
    </w:p>
    <w:p w14:paraId="20E7F749" w14:textId="77777777" w:rsidR="00B85BD0" w:rsidRPr="00E67986" w:rsidRDefault="00B85BD0" w:rsidP="00B85BD0">
      <w:pPr>
        <w:contextualSpacing/>
        <w:rPr>
          <w:rFonts w:ascii="Times New Roman" w:hAnsi="Times New Roman"/>
          <w:b/>
          <w:bCs/>
          <w:sz w:val="24"/>
          <w:szCs w:val="24"/>
        </w:rPr>
      </w:pPr>
      <w:r w:rsidRPr="00DE19B9">
        <w:rPr>
          <w:rFonts w:ascii="Times New Roman" w:hAnsi="Times New Roman"/>
          <w:b/>
          <w:bCs/>
          <w:sz w:val="24"/>
          <w:szCs w:val="24"/>
        </w:rPr>
        <w:t xml:space="preserve">                                                                                                </w:t>
      </w:r>
    </w:p>
    <w:p w14:paraId="7E067E03" w14:textId="77777777" w:rsidR="00B85BD0" w:rsidRPr="00E67986" w:rsidRDefault="00B85BD0" w:rsidP="00B85BD0">
      <w:pPr>
        <w:contextualSpacing/>
        <w:rPr>
          <w:rFonts w:ascii="Times New Roman" w:hAnsi="Times New Roman"/>
          <w:b/>
          <w:bCs/>
          <w:sz w:val="24"/>
          <w:szCs w:val="24"/>
        </w:rPr>
      </w:pPr>
    </w:p>
    <w:p w14:paraId="5A1D38C4" w14:textId="77777777" w:rsidR="00B85BD0" w:rsidRPr="00E67986" w:rsidRDefault="00B85BD0" w:rsidP="00B85BD0">
      <w:pPr>
        <w:contextualSpacing/>
        <w:rPr>
          <w:rFonts w:ascii="Times New Roman" w:hAnsi="Times New Roman"/>
          <w:b/>
          <w:bCs/>
          <w:sz w:val="24"/>
          <w:szCs w:val="24"/>
        </w:rPr>
      </w:pPr>
    </w:p>
    <w:p w14:paraId="2E17A4D3" w14:textId="77777777" w:rsidR="00B85BD0" w:rsidRPr="00E67986" w:rsidRDefault="00B85BD0" w:rsidP="00B85BD0">
      <w:pPr>
        <w:contextualSpacing/>
        <w:rPr>
          <w:rFonts w:ascii="Times New Roman" w:hAnsi="Times New Roman"/>
          <w:b/>
          <w:bCs/>
          <w:sz w:val="24"/>
          <w:szCs w:val="24"/>
        </w:rPr>
      </w:pPr>
    </w:p>
    <w:p w14:paraId="5C1B0286" w14:textId="77777777" w:rsidR="00B85BD0" w:rsidRPr="00E67986" w:rsidRDefault="00B85BD0" w:rsidP="00B85BD0">
      <w:pPr>
        <w:contextualSpacing/>
        <w:rPr>
          <w:rFonts w:ascii="Times New Roman" w:hAnsi="Times New Roman"/>
          <w:b/>
          <w:bCs/>
          <w:sz w:val="24"/>
          <w:szCs w:val="24"/>
        </w:rPr>
      </w:pPr>
    </w:p>
    <w:p w14:paraId="133CC0A6" w14:textId="77777777" w:rsidR="00B85BD0" w:rsidRPr="00E67986" w:rsidRDefault="00B85BD0" w:rsidP="00B85BD0">
      <w:pPr>
        <w:contextualSpacing/>
        <w:rPr>
          <w:rFonts w:ascii="Times New Roman" w:hAnsi="Times New Roman"/>
          <w:b/>
          <w:bCs/>
          <w:sz w:val="24"/>
          <w:szCs w:val="24"/>
        </w:rPr>
      </w:pPr>
    </w:p>
    <w:p w14:paraId="1CB75E59" w14:textId="77777777" w:rsidR="00B85BD0" w:rsidRPr="00E67986" w:rsidRDefault="00B85BD0" w:rsidP="00B85BD0">
      <w:pPr>
        <w:contextualSpacing/>
        <w:rPr>
          <w:rFonts w:ascii="Times New Roman" w:hAnsi="Times New Roman"/>
          <w:b/>
          <w:bCs/>
          <w:sz w:val="24"/>
          <w:szCs w:val="24"/>
        </w:rPr>
      </w:pPr>
    </w:p>
    <w:p w14:paraId="41AB3F18" w14:textId="77777777" w:rsidR="00B85BD0" w:rsidRPr="00E67986" w:rsidRDefault="00B85BD0" w:rsidP="00B85BD0">
      <w:pPr>
        <w:contextualSpacing/>
        <w:rPr>
          <w:rFonts w:ascii="Times New Roman" w:hAnsi="Times New Roman"/>
          <w:b/>
          <w:bCs/>
          <w:sz w:val="24"/>
          <w:szCs w:val="24"/>
        </w:rPr>
      </w:pPr>
    </w:p>
    <w:p w14:paraId="61A04F7D" w14:textId="77777777" w:rsidR="00B85BD0" w:rsidRPr="00E67986" w:rsidRDefault="00B85BD0" w:rsidP="00B85BD0">
      <w:pPr>
        <w:contextualSpacing/>
        <w:rPr>
          <w:rFonts w:ascii="Times New Roman" w:hAnsi="Times New Roman"/>
          <w:b/>
          <w:bCs/>
          <w:sz w:val="24"/>
          <w:szCs w:val="24"/>
        </w:rPr>
      </w:pPr>
    </w:p>
    <w:p w14:paraId="5E164B18" w14:textId="77777777" w:rsidR="00B85BD0" w:rsidRDefault="00B85BD0" w:rsidP="00B85BD0">
      <w:pPr>
        <w:contextualSpacing/>
        <w:rPr>
          <w:rFonts w:ascii="Times New Roman" w:hAnsi="Times New Roman"/>
          <w:b/>
          <w:bCs/>
          <w:sz w:val="24"/>
          <w:szCs w:val="24"/>
          <w:lang w:val="uk-UA"/>
        </w:rPr>
      </w:pPr>
    </w:p>
    <w:p w14:paraId="4C46FAA3" w14:textId="77777777" w:rsidR="0072434E" w:rsidRDefault="0072434E" w:rsidP="00B85BD0">
      <w:pPr>
        <w:contextualSpacing/>
        <w:rPr>
          <w:rFonts w:ascii="Times New Roman" w:hAnsi="Times New Roman"/>
          <w:b/>
          <w:bCs/>
          <w:sz w:val="24"/>
          <w:szCs w:val="24"/>
          <w:lang w:val="uk-UA"/>
        </w:rPr>
      </w:pPr>
    </w:p>
    <w:p w14:paraId="5A0A2D35" w14:textId="77777777" w:rsidR="0072434E" w:rsidRDefault="0072434E" w:rsidP="00B85BD0">
      <w:pPr>
        <w:contextualSpacing/>
        <w:rPr>
          <w:rFonts w:ascii="Times New Roman" w:hAnsi="Times New Roman"/>
          <w:b/>
          <w:bCs/>
          <w:sz w:val="24"/>
          <w:szCs w:val="24"/>
          <w:lang w:val="uk-UA"/>
        </w:rPr>
      </w:pPr>
    </w:p>
    <w:p w14:paraId="53753CF8" w14:textId="77777777" w:rsidR="0072434E" w:rsidRDefault="0072434E" w:rsidP="00B85BD0">
      <w:pPr>
        <w:contextualSpacing/>
        <w:rPr>
          <w:rFonts w:ascii="Times New Roman" w:hAnsi="Times New Roman"/>
          <w:b/>
          <w:bCs/>
          <w:sz w:val="24"/>
          <w:szCs w:val="24"/>
          <w:lang w:val="uk-UA"/>
        </w:rPr>
      </w:pPr>
    </w:p>
    <w:p w14:paraId="53B0D374" w14:textId="77777777" w:rsidR="0072434E" w:rsidRDefault="0072434E" w:rsidP="00B85BD0">
      <w:pPr>
        <w:contextualSpacing/>
        <w:rPr>
          <w:rFonts w:ascii="Times New Roman" w:hAnsi="Times New Roman"/>
          <w:b/>
          <w:bCs/>
          <w:sz w:val="24"/>
          <w:szCs w:val="24"/>
          <w:lang w:val="uk-UA"/>
        </w:rPr>
      </w:pPr>
    </w:p>
    <w:p w14:paraId="41ACEF6B" w14:textId="77777777" w:rsidR="0072434E" w:rsidRDefault="0072434E" w:rsidP="00B85BD0">
      <w:pPr>
        <w:contextualSpacing/>
        <w:rPr>
          <w:rFonts w:ascii="Times New Roman" w:hAnsi="Times New Roman"/>
          <w:b/>
          <w:bCs/>
          <w:sz w:val="24"/>
          <w:szCs w:val="24"/>
          <w:lang w:val="uk-UA"/>
        </w:rPr>
      </w:pPr>
    </w:p>
    <w:p w14:paraId="2269B364" w14:textId="77777777" w:rsidR="0072434E" w:rsidRDefault="0072434E" w:rsidP="00B85BD0">
      <w:pPr>
        <w:contextualSpacing/>
        <w:rPr>
          <w:rFonts w:ascii="Times New Roman" w:hAnsi="Times New Roman"/>
          <w:b/>
          <w:bCs/>
          <w:sz w:val="24"/>
          <w:szCs w:val="24"/>
          <w:lang w:val="uk-UA"/>
        </w:rPr>
      </w:pPr>
    </w:p>
    <w:p w14:paraId="1F228C8F" w14:textId="77777777" w:rsidR="00B85BD0" w:rsidRPr="00893FCE" w:rsidRDefault="00B85BD0" w:rsidP="00B85BD0">
      <w:pPr>
        <w:contextualSpacing/>
        <w:rPr>
          <w:rFonts w:ascii="Times New Roman" w:hAnsi="Times New Roman"/>
          <w:b/>
          <w:bCs/>
          <w:sz w:val="24"/>
          <w:szCs w:val="24"/>
          <w:lang w:val="uk-UA"/>
        </w:rPr>
      </w:pPr>
    </w:p>
    <w:p w14:paraId="0B7702F9" w14:textId="77777777" w:rsidR="00B85BD0" w:rsidRDefault="00B85BD0" w:rsidP="00B85BD0">
      <w:pPr>
        <w:contextualSpacing/>
        <w:jc w:val="right"/>
        <w:rPr>
          <w:rFonts w:ascii="Times New Roman" w:hAnsi="Times New Roman"/>
          <w:b/>
          <w:bCs/>
          <w:sz w:val="24"/>
          <w:szCs w:val="24"/>
        </w:rPr>
      </w:pPr>
      <w:r w:rsidRPr="00DE19B9">
        <w:rPr>
          <w:rFonts w:ascii="Times New Roman" w:hAnsi="Times New Roman"/>
          <w:b/>
          <w:bCs/>
          <w:sz w:val="24"/>
          <w:szCs w:val="24"/>
        </w:rPr>
        <w:t xml:space="preserve">     </w:t>
      </w:r>
    </w:p>
    <w:p w14:paraId="6690BF41" w14:textId="37B7A3A9" w:rsidR="0072434E" w:rsidRPr="0072434E" w:rsidRDefault="0072434E" w:rsidP="0072434E">
      <w:pPr>
        <w:contextualSpacing/>
        <w:jc w:val="right"/>
        <w:rPr>
          <w:rFonts w:ascii="Times New Roman" w:hAnsi="Times New Roman"/>
          <w:b/>
          <w:bCs/>
          <w:sz w:val="24"/>
          <w:szCs w:val="24"/>
          <w:lang w:val="uk-UA"/>
        </w:rPr>
      </w:pPr>
      <w:r w:rsidRPr="0072434E">
        <w:rPr>
          <w:rFonts w:ascii="Times New Roman" w:hAnsi="Times New Roman"/>
          <w:b/>
          <w:bCs/>
          <w:sz w:val="24"/>
          <w:szCs w:val="24"/>
        </w:rPr>
        <w:t xml:space="preserve">  </w:t>
      </w:r>
      <w:r w:rsidRPr="0072434E">
        <w:rPr>
          <w:rFonts w:ascii="Times New Roman" w:hAnsi="Times New Roman"/>
          <w:b/>
          <w:bCs/>
          <w:sz w:val="24"/>
          <w:szCs w:val="24"/>
          <w:lang w:val="uk-UA"/>
        </w:rPr>
        <w:t xml:space="preserve">Додаток № </w:t>
      </w:r>
      <w:r>
        <w:rPr>
          <w:rFonts w:ascii="Times New Roman" w:hAnsi="Times New Roman"/>
          <w:b/>
          <w:bCs/>
          <w:sz w:val="24"/>
          <w:szCs w:val="24"/>
          <w:lang w:val="uk-UA"/>
        </w:rPr>
        <w:t xml:space="preserve">5 </w:t>
      </w:r>
      <w:r w:rsidRPr="0072434E">
        <w:rPr>
          <w:rFonts w:ascii="Times New Roman" w:hAnsi="Times New Roman"/>
          <w:b/>
          <w:bCs/>
          <w:sz w:val="24"/>
          <w:szCs w:val="24"/>
          <w:lang w:val="uk-UA"/>
        </w:rPr>
        <w:t>до тендерної документації</w:t>
      </w:r>
    </w:p>
    <w:p w14:paraId="47C01017" w14:textId="77777777" w:rsidR="0089088B" w:rsidRPr="0089088B" w:rsidRDefault="0089088B" w:rsidP="0093059D">
      <w:pPr>
        <w:suppressAutoHyphens/>
        <w:spacing w:after="0" w:line="240" w:lineRule="auto"/>
        <w:rPr>
          <w:rFonts w:ascii="Times New Roman" w:eastAsia="Times New Roman" w:hAnsi="Times New Roman"/>
          <w:b/>
          <w:color w:val="000000"/>
          <w:sz w:val="24"/>
          <w:szCs w:val="24"/>
          <w:lang w:val="uk-UA" w:eastAsia="zh-CN"/>
        </w:rPr>
      </w:pPr>
    </w:p>
    <w:p w14:paraId="2E362291" w14:textId="77777777" w:rsidR="0089088B" w:rsidRPr="0089088B" w:rsidRDefault="0089088B" w:rsidP="0089088B">
      <w:pPr>
        <w:widowControl w:val="0"/>
        <w:suppressAutoHyphens/>
        <w:autoSpaceDE w:val="0"/>
        <w:spacing w:after="0" w:line="240" w:lineRule="auto"/>
        <w:jc w:val="center"/>
        <w:rPr>
          <w:rFonts w:ascii="Times New Roman" w:eastAsia="Times New Roman" w:hAnsi="Times New Roman"/>
          <w:sz w:val="24"/>
          <w:szCs w:val="24"/>
          <w:lang w:eastAsia="zh-CN"/>
        </w:rPr>
      </w:pPr>
      <w:r w:rsidRPr="0089088B">
        <w:rPr>
          <w:rFonts w:ascii="Times New Roman" w:eastAsia="Times New Roman" w:hAnsi="Times New Roman"/>
          <w:b/>
          <w:color w:val="000000"/>
          <w:sz w:val="24"/>
          <w:szCs w:val="24"/>
          <w:lang w:val="uk-UA" w:eastAsia="zh-CN"/>
        </w:rPr>
        <w:t>ФОРМА “ПРОПОЗИЦІЯ”</w:t>
      </w:r>
    </w:p>
    <w:p w14:paraId="6DD8D0D7" w14:textId="77777777" w:rsidR="0089088B" w:rsidRPr="0089088B" w:rsidRDefault="0089088B" w:rsidP="0089088B">
      <w:pPr>
        <w:widowControl w:val="0"/>
        <w:suppressAutoHyphens/>
        <w:autoSpaceDE w:val="0"/>
        <w:spacing w:after="0" w:line="240" w:lineRule="auto"/>
        <w:jc w:val="center"/>
        <w:rPr>
          <w:rFonts w:ascii="Times New Roman" w:eastAsia="Times New Roman" w:hAnsi="Times New Roman"/>
          <w:sz w:val="24"/>
          <w:szCs w:val="24"/>
          <w:lang w:eastAsia="zh-CN"/>
        </w:rPr>
      </w:pPr>
      <w:r w:rsidRPr="0089088B">
        <w:rPr>
          <w:rFonts w:ascii="Times New Roman" w:eastAsia="Times New Roman" w:hAnsi="Times New Roman"/>
          <w:i/>
          <w:color w:val="000000"/>
          <w:sz w:val="20"/>
          <w:szCs w:val="20"/>
          <w:lang w:val="uk-UA" w:eastAsia="zh-CN"/>
        </w:rPr>
        <w:t xml:space="preserve">(форма, яка подається учасником на фірмовому бланку (для юридичних осіб) </w:t>
      </w:r>
    </w:p>
    <w:p w14:paraId="31D0C2D7" w14:textId="77777777" w:rsidR="0089088B" w:rsidRPr="0089088B" w:rsidRDefault="0089088B" w:rsidP="0089088B">
      <w:pPr>
        <w:suppressAutoHyphens/>
        <w:spacing w:after="0" w:line="240" w:lineRule="auto"/>
        <w:jc w:val="both"/>
        <w:rPr>
          <w:rFonts w:ascii="Times New Roman" w:eastAsia="Times New Roman" w:hAnsi="Times New Roman"/>
          <w:color w:val="000000"/>
          <w:sz w:val="20"/>
          <w:szCs w:val="20"/>
          <w:lang w:val="uk-UA" w:eastAsia="zh-CN"/>
        </w:rPr>
      </w:pPr>
    </w:p>
    <w:p w14:paraId="30CF79F7" w14:textId="77777777" w:rsidR="0089088B" w:rsidRPr="0089088B" w:rsidRDefault="0089088B" w:rsidP="0089088B">
      <w:pPr>
        <w:suppressAutoHyphens/>
        <w:spacing w:after="0" w:line="240" w:lineRule="auto"/>
        <w:jc w:val="both"/>
        <w:rPr>
          <w:rFonts w:ascii="Times New Roman" w:eastAsia="Times New Roman" w:hAnsi="Times New Roman"/>
          <w:sz w:val="24"/>
          <w:szCs w:val="24"/>
          <w:lang w:eastAsia="zh-CN"/>
        </w:rPr>
      </w:pPr>
      <w:r w:rsidRPr="0089088B">
        <w:rPr>
          <w:rFonts w:ascii="Times New Roman" w:eastAsia="Times New Roman" w:hAnsi="Times New Roman"/>
          <w:color w:val="000000"/>
          <w:sz w:val="24"/>
          <w:szCs w:val="24"/>
          <w:lang w:val="uk-UA" w:eastAsia="zh-CN"/>
        </w:rPr>
        <w:t>Уважно вивчивши комплект тендерної документації цим подаємо на участь у торгах щодо закупівлі ___________________________________________________________________________</w:t>
      </w:r>
    </w:p>
    <w:p w14:paraId="2286B3A0" w14:textId="77777777" w:rsidR="0089088B" w:rsidRPr="0089088B" w:rsidRDefault="0089088B" w:rsidP="0089088B">
      <w:pPr>
        <w:pBdr>
          <w:top w:val="none" w:sz="0" w:space="0" w:color="000000"/>
          <w:left w:val="none" w:sz="0" w:space="0" w:color="000000"/>
          <w:bottom w:val="single" w:sz="12" w:space="1" w:color="000000"/>
          <w:right w:val="none" w:sz="0" w:space="0" w:color="000000"/>
        </w:pBdr>
        <w:suppressAutoHyphens/>
        <w:spacing w:after="0" w:line="240" w:lineRule="auto"/>
        <w:jc w:val="center"/>
        <w:rPr>
          <w:rFonts w:ascii="Times New Roman" w:eastAsia="Times New Roman" w:hAnsi="Times New Roman"/>
          <w:sz w:val="24"/>
          <w:szCs w:val="24"/>
          <w:lang w:eastAsia="zh-CN"/>
        </w:rPr>
      </w:pPr>
      <w:r w:rsidRPr="0089088B">
        <w:rPr>
          <w:rFonts w:ascii="Times New Roman" w:eastAsia="Times New Roman" w:hAnsi="Times New Roman"/>
          <w:i/>
          <w:color w:val="000000"/>
          <w:sz w:val="24"/>
          <w:szCs w:val="24"/>
          <w:lang w:val="uk-UA" w:eastAsia="zh-CN"/>
        </w:rPr>
        <w:t>(назва предмета закупівлі)</w:t>
      </w:r>
    </w:p>
    <w:p w14:paraId="24A5D220" w14:textId="77777777" w:rsidR="0089088B" w:rsidRPr="0089088B" w:rsidRDefault="0089088B" w:rsidP="0089088B">
      <w:pPr>
        <w:pBdr>
          <w:top w:val="none" w:sz="0" w:space="0" w:color="000000"/>
          <w:left w:val="none" w:sz="0" w:space="0" w:color="000000"/>
          <w:bottom w:val="single" w:sz="12" w:space="1" w:color="000000"/>
          <w:right w:val="none" w:sz="0" w:space="0" w:color="000000"/>
        </w:pBdr>
        <w:suppressAutoHyphens/>
        <w:spacing w:after="0" w:line="240" w:lineRule="auto"/>
        <w:jc w:val="center"/>
        <w:rPr>
          <w:rFonts w:ascii="Times New Roman" w:eastAsia="Times New Roman" w:hAnsi="Times New Roman"/>
          <w:i/>
          <w:color w:val="000000"/>
          <w:sz w:val="24"/>
          <w:szCs w:val="24"/>
          <w:lang w:val="uk-UA" w:eastAsia="zh-CN"/>
        </w:rPr>
      </w:pPr>
    </w:p>
    <w:p w14:paraId="087AD6AB" w14:textId="77777777" w:rsidR="0089088B" w:rsidRPr="0089088B" w:rsidRDefault="0089088B" w:rsidP="0089088B">
      <w:pPr>
        <w:suppressAutoHyphens/>
        <w:spacing w:after="0" w:line="240" w:lineRule="auto"/>
        <w:jc w:val="center"/>
        <w:rPr>
          <w:rFonts w:ascii="Times New Roman" w:eastAsia="Times New Roman" w:hAnsi="Times New Roman"/>
          <w:sz w:val="16"/>
          <w:szCs w:val="16"/>
          <w:lang w:eastAsia="zh-CN"/>
        </w:rPr>
      </w:pPr>
      <w:r w:rsidRPr="0089088B">
        <w:rPr>
          <w:rFonts w:ascii="Times New Roman" w:eastAsia="Times New Roman" w:hAnsi="Times New Roman"/>
          <w:i/>
          <w:color w:val="000000"/>
          <w:sz w:val="24"/>
          <w:szCs w:val="24"/>
          <w:lang w:val="uk-UA" w:eastAsia="zh-CN"/>
        </w:rPr>
        <w:t>(назва замовника)</w:t>
      </w:r>
    </w:p>
    <w:p w14:paraId="6B8A04B5" w14:textId="77777777" w:rsidR="0089088B" w:rsidRPr="0089088B" w:rsidRDefault="0089088B" w:rsidP="0089088B">
      <w:pPr>
        <w:suppressAutoHyphens/>
        <w:spacing w:after="0" w:line="240" w:lineRule="auto"/>
        <w:jc w:val="both"/>
        <w:rPr>
          <w:rFonts w:ascii="Times New Roman" w:eastAsia="Times New Roman" w:hAnsi="Times New Roman"/>
          <w:sz w:val="24"/>
          <w:szCs w:val="24"/>
          <w:lang w:eastAsia="zh-CN"/>
        </w:rPr>
      </w:pPr>
      <w:r w:rsidRPr="0089088B">
        <w:rPr>
          <w:rFonts w:ascii="Times New Roman" w:eastAsia="Times New Roman" w:hAnsi="Times New Roman"/>
          <w:color w:val="000000"/>
          <w:sz w:val="24"/>
          <w:szCs w:val="24"/>
          <w:lang w:val="uk-UA" w:eastAsia="zh-C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28E38280" w14:textId="77777777" w:rsidR="0089088B" w:rsidRPr="0089088B" w:rsidRDefault="0089088B" w:rsidP="0089088B">
      <w:pPr>
        <w:suppressAutoHyphens/>
        <w:spacing w:after="0" w:line="240" w:lineRule="auto"/>
        <w:rPr>
          <w:rFonts w:ascii="Times New Roman" w:eastAsia="Times New Roman" w:hAnsi="Times New Roman"/>
          <w:sz w:val="24"/>
          <w:szCs w:val="24"/>
          <w:lang w:eastAsia="zh-CN"/>
        </w:rPr>
      </w:pPr>
      <w:r w:rsidRPr="0089088B">
        <w:rPr>
          <w:rFonts w:ascii="Times New Roman" w:eastAsia="Times New Roman" w:hAnsi="Times New Roman"/>
          <w:color w:val="000000"/>
          <w:sz w:val="24"/>
          <w:szCs w:val="24"/>
          <w:lang w:val="uk-UA" w:eastAsia="zh-CN"/>
        </w:rPr>
        <w:t xml:space="preserve">Повне найменування учасника__________________________ </w:t>
      </w:r>
    </w:p>
    <w:p w14:paraId="3B122DF6" w14:textId="77777777" w:rsidR="0089088B" w:rsidRPr="0089088B" w:rsidRDefault="0089088B" w:rsidP="0089088B">
      <w:pPr>
        <w:suppressAutoHyphens/>
        <w:spacing w:after="0" w:line="240" w:lineRule="auto"/>
        <w:rPr>
          <w:rFonts w:ascii="Times New Roman" w:eastAsia="Times New Roman" w:hAnsi="Times New Roman"/>
          <w:sz w:val="24"/>
          <w:szCs w:val="24"/>
          <w:lang w:eastAsia="zh-CN"/>
        </w:rPr>
      </w:pPr>
      <w:r w:rsidRPr="0089088B">
        <w:rPr>
          <w:rFonts w:ascii="Times New Roman" w:eastAsia="Times New Roman" w:hAnsi="Times New Roman"/>
          <w:color w:val="000000"/>
          <w:sz w:val="24"/>
          <w:szCs w:val="24"/>
          <w:lang w:val="uk-UA" w:eastAsia="zh-CN"/>
        </w:rPr>
        <w:t>______________________________________________________</w:t>
      </w:r>
    </w:p>
    <w:p w14:paraId="4379F874" w14:textId="77777777" w:rsidR="0089088B" w:rsidRPr="0089088B" w:rsidRDefault="0089088B" w:rsidP="0089088B">
      <w:pPr>
        <w:suppressAutoHyphens/>
        <w:spacing w:after="0" w:line="240" w:lineRule="auto"/>
        <w:rPr>
          <w:rFonts w:ascii="Times New Roman" w:eastAsia="Times New Roman" w:hAnsi="Times New Roman"/>
          <w:sz w:val="24"/>
          <w:szCs w:val="24"/>
          <w:lang w:eastAsia="zh-CN"/>
        </w:rPr>
      </w:pPr>
      <w:r w:rsidRPr="0089088B">
        <w:rPr>
          <w:rFonts w:ascii="Times New Roman" w:eastAsia="Times New Roman" w:hAnsi="Times New Roman"/>
          <w:color w:val="000000"/>
          <w:sz w:val="24"/>
          <w:szCs w:val="24"/>
          <w:lang w:val="uk-UA" w:eastAsia="zh-CN"/>
        </w:rPr>
        <w:t>Адреса (юридична і фактична) _________________________</w:t>
      </w:r>
    </w:p>
    <w:p w14:paraId="393D5BEC" w14:textId="77777777" w:rsidR="0089088B" w:rsidRPr="0089088B" w:rsidRDefault="0089088B" w:rsidP="0089088B">
      <w:pPr>
        <w:suppressAutoHyphens/>
        <w:spacing w:after="0" w:line="240" w:lineRule="auto"/>
        <w:rPr>
          <w:rFonts w:ascii="Times New Roman" w:eastAsia="Times New Roman" w:hAnsi="Times New Roman"/>
          <w:sz w:val="24"/>
          <w:szCs w:val="24"/>
          <w:lang w:eastAsia="zh-CN"/>
        </w:rPr>
      </w:pPr>
      <w:r w:rsidRPr="0089088B">
        <w:rPr>
          <w:rFonts w:ascii="Times New Roman" w:eastAsia="Times New Roman" w:hAnsi="Times New Roman"/>
          <w:color w:val="000000"/>
          <w:sz w:val="24"/>
          <w:szCs w:val="24"/>
          <w:lang w:val="uk-UA" w:eastAsia="zh-CN"/>
        </w:rPr>
        <w:t>Телефон (факс) ______________________________________</w:t>
      </w:r>
    </w:p>
    <w:p w14:paraId="01FC4827" w14:textId="77777777" w:rsidR="0089088B" w:rsidRPr="0089088B" w:rsidRDefault="0089088B" w:rsidP="0089088B">
      <w:pPr>
        <w:suppressAutoHyphens/>
        <w:spacing w:after="0" w:line="240" w:lineRule="auto"/>
        <w:jc w:val="both"/>
        <w:rPr>
          <w:rFonts w:ascii="Times New Roman" w:eastAsia="Times New Roman" w:hAnsi="Times New Roman"/>
          <w:sz w:val="24"/>
          <w:szCs w:val="24"/>
          <w:lang w:eastAsia="zh-CN"/>
        </w:rPr>
      </w:pPr>
      <w:r w:rsidRPr="0089088B">
        <w:rPr>
          <w:rFonts w:ascii="Times New Roman" w:eastAsia="Times New Roman" w:hAnsi="Times New Roman"/>
          <w:color w:val="000000"/>
          <w:sz w:val="24"/>
          <w:szCs w:val="24"/>
          <w:lang w:val="uk-UA" w:eastAsia="zh-CN"/>
        </w:rPr>
        <w:t>Е-mail ______________________________________________</w:t>
      </w:r>
    </w:p>
    <w:p w14:paraId="4668A45C" w14:textId="77777777" w:rsidR="0089088B" w:rsidRPr="0089088B" w:rsidRDefault="0089088B" w:rsidP="0089088B">
      <w:pPr>
        <w:suppressAutoHyphens/>
        <w:spacing w:after="0" w:line="240" w:lineRule="auto"/>
        <w:jc w:val="both"/>
        <w:rPr>
          <w:rFonts w:ascii="Times New Roman" w:eastAsia="Times New Roman" w:hAnsi="Times New Roman"/>
          <w:sz w:val="24"/>
          <w:szCs w:val="24"/>
          <w:lang w:eastAsia="zh-CN"/>
        </w:rPr>
      </w:pPr>
      <w:r w:rsidRPr="0089088B">
        <w:rPr>
          <w:rFonts w:ascii="Times New Roman" w:eastAsia="Times New Roman" w:hAnsi="Times New Roman"/>
          <w:bCs/>
          <w:color w:val="000000"/>
          <w:sz w:val="24"/>
          <w:szCs w:val="24"/>
          <w:lang w:val="uk-UA" w:eastAsia="zh-CN"/>
        </w:rPr>
        <w:t>Цінова пропозиція (з ПДВ або без ПДВ)</w:t>
      </w:r>
    </w:p>
    <w:tbl>
      <w:tblPr>
        <w:tblW w:w="10916" w:type="dxa"/>
        <w:tblInd w:w="-1033" w:type="dxa"/>
        <w:tblLayout w:type="fixed"/>
        <w:tblLook w:val="0000" w:firstRow="0" w:lastRow="0" w:firstColumn="0" w:lastColumn="0" w:noHBand="0" w:noVBand="0"/>
      </w:tblPr>
      <w:tblGrid>
        <w:gridCol w:w="440"/>
        <w:gridCol w:w="1393"/>
        <w:gridCol w:w="1532"/>
        <w:gridCol w:w="1226"/>
        <w:gridCol w:w="1380"/>
        <w:gridCol w:w="1226"/>
        <w:gridCol w:w="1226"/>
        <w:gridCol w:w="2483"/>
        <w:gridCol w:w="10"/>
      </w:tblGrid>
      <w:tr w:rsidR="0089088B" w:rsidRPr="0089088B" w14:paraId="3E301690" w14:textId="77777777" w:rsidTr="0089088B">
        <w:trPr>
          <w:gridAfter w:val="1"/>
          <w:wAfter w:w="10" w:type="dxa"/>
          <w:trHeight w:val="660"/>
        </w:trPr>
        <w:tc>
          <w:tcPr>
            <w:tcW w:w="440" w:type="dxa"/>
            <w:tcBorders>
              <w:top w:val="single" w:sz="6" w:space="0" w:color="000000"/>
              <w:left w:val="single" w:sz="4" w:space="0" w:color="000000"/>
              <w:bottom w:val="single" w:sz="6" w:space="0" w:color="000000"/>
              <w:right w:val="single" w:sz="4" w:space="0" w:color="000000"/>
            </w:tcBorders>
            <w:shd w:val="clear" w:color="auto" w:fill="auto"/>
            <w:vAlign w:val="center"/>
          </w:tcPr>
          <w:p w14:paraId="37762D00" w14:textId="77777777" w:rsidR="0089088B" w:rsidRPr="0089088B" w:rsidRDefault="0089088B" w:rsidP="0089088B">
            <w:pPr>
              <w:suppressAutoHyphens/>
              <w:spacing w:after="0" w:line="240" w:lineRule="auto"/>
              <w:jc w:val="center"/>
              <w:rPr>
                <w:rFonts w:ascii="Times New Roman" w:eastAsia="Times New Roman" w:hAnsi="Times New Roman"/>
                <w:sz w:val="24"/>
                <w:szCs w:val="24"/>
                <w:lang w:eastAsia="zh-CN"/>
              </w:rPr>
            </w:pPr>
            <w:r w:rsidRPr="0089088B">
              <w:rPr>
                <w:rFonts w:ascii="Times New Roman" w:eastAsia="Times New Roman" w:hAnsi="Times New Roman"/>
                <w:bCs/>
                <w:color w:val="000000"/>
                <w:sz w:val="24"/>
                <w:szCs w:val="24"/>
                <w:lang w:val="uk-UA" w:eastAsia="zh-CN"/>
              </w:rPr>
              <w:t>№</w:t>
            </w:r>
          </w:p>
          <w:p w14:paraId="4BA91FBB" w14:textId="77777777" w:rsidR="0089088B" w:rsidRPr="0089088B" w:rsidRDefault="0089088B" w:rsidP="0089088B">
            <w:pPr>
              <w:suppressAutoHyphens/>
              <w:spacing w:after="0" w:line="240" w:lineRule="auto"/>
              <w:jc w:val="center"/>
              <w:rPr>
                <w:rFonts w:ascii="Times New Roman" w:eastAsia="Times New Roman" w:hAnsi="Times New Roman"/>
                <w:bCs/>
                <w:color w:val="000000"/>
                <w:sz w:val="24"/>
                <w:szCs w:val="24"/>
                <w:lang w:val="uk-UA"/>
              </w:rPr>
            </w:pPr>
          </w:p>
        </w:tc>
        <w:tc>
          <w:tcPr>
            <w:tcW w:w="139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323334C2" w14:textId="77777777" w:rsidR="0089088B" w:rsidRPr="0089088B" w:rsidRDefault="0089088B" w:rsidP="0089088B">
            <w:pPr>
              <w:suppressAutoHyphens/>
              <w:spacing w:after="0" w:line="240" w:lineRule="auto"/>
              <w:jc w:val="center"/>
              <w:rPr>
                <w:rFonts w:ascii="Times New Roman" w:eastAsia="Times New Roman" w:hAnsi="Times New Roman"/>
                <w:sz w:val="24"/>
                <w:szCs w:val="24"/>
                <w:lang w:eastAsia="zh-CN"/>
              </w:rPr>
            </w:pPr>
            <w:r w:rsidRPr="0089088B">
              <w:rPr>
                <w:rFonts w:ascii="Times New Roman" w:eastAsia="Times New Roman" w:hAnsi="Times New Roman"/>
                <w:color w:val="000000"/>
                <w:sz w:val="24"/>
                <w:szCs w:val="24"/>
                <w:lang w:eastAsia="zh-CN"/>
              </w:rPr>
              <w:t>Виробник, країна походження</w:t>
            </w:r>
          </w:p>
        </w:tc>
        <w:tc>
          <w:tcPr>
            <w:tcW w:w="1532" w:type="dxa"/>
            <w:tcBorders>
              <w:top w:val="single" w:sz="4" w:space="0" w:color="000000"/>
              <w:left w:val="single" w:sz="4" w:space="0" w:color="000000"/>
              <w:bottom w:val="single" w:sz="6" w:space="0" w:color="000000"/>
              <w:right w:val="single" w:sz="6" w:space="0" w:color="000000"/>
            </w:tcBorders>
            <w:shd w:val="clear" w:color="auto" w:fill="auto"/>
            <w:vAlign w:val="center"/>
          </w:tcPr>
          <w:p w14:paraId="717BB890" w14:textId="77777777" w:rsidR="0089088B" w:rsidRPr="0089088B" w:rsidRDefault="0089088B" w:rsidP="0089088B">
            <w:pPr>
              <w:suppressAutoHyphens/>
              <w:spacing w:after="0" w:line="240" w:lineRule="auto"/>
              <w:jc w:val="center"/>
              <w:rPr>
                <w:rFonts w:ascii="Times New Roman" w:eastAsia="Times New Roman" w:hAnsi="Times New Roman"/>
                <w:sz w:val="24"/>
                <w:szCs w:val="24"/>
                <w:lang w:eastAsia="zh-CN"/>
              </w:rPr>
            </w:pPr>
            <w:r w:rsidRPr="0089088B">
              <w:rPr>
                <w:rFonts w:ascii="Times New Roman" w:eastAsia="Times New Roman" w:hAnsi="Times New Roman"/>
                <w:bCs/>
                <w:color w:val="000000"/>
                <w:sz w:val="20"/>
                <w:szCs w:val="20"/>
                <w:lang w:val="uk-UA" w:eastAsia="zh-CN"/>
              </w:rPr>
              <w:t>Найменування товару</w:t>
            </w:r>
          </w:p>
        </w:tc>
        <w:tc>
          <w:tcPr>
            <w:tcW w:w="1226"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2644E18" w14:textId="77777777" w:rsidR="0089088B" w:rsidRPr="0089088B" w:rsidRDefault="0089088B" w:rsidP="0089088B">
            <w:pPr>
              <w:suppressAutoHyphens/>
              <w:spacing w:after="0" w:line="240" w:lineRule="auto"/>
              <w:jc w:val="center"/>
              <w:rPr>
                <w:rFonts w:ascii="Times New Roman" w:eastAsia="Times New Roman" w:hAnsi="Times New Roman"/>
                <w:sz w:val="24"/>
                <w:szCs w:val="24"/>
                <w:lang w:eastAsia="zh-CN"/>
              </w:rPr>
            </w:pPr>
            <w:r w:rsidRPr="0089088B">
              <w:rPr>
                <w:rFonts w:ascii="Times New Roman" w:eastAsia="Times New Roman" w:hAnsi="Times New Roman"/>
                <w:bCs/>
                <w:color w:val="000000"/>
                <w:sz w:val="20"/>
                <w:szCs w:val="20"/>
                <w:lang w:val="uk-UA" w:eastAsia="zh-CN"/>
              </w:rPr>
              <w:t>Одиниця виміру</w:t>
            </w:r>
          </w:p>
        </w:tc>
        <w:tc>
          <w:tcPr>
            <w:tcW w:w="1380"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D14CA35" w14:textId="77777777" w:rsidR="0089088B" w:rsidRPr="0089088B" w:rsidRDefault="0089088B" w:rsidP="0089088B">
            <w:pPr>
              <w:suppressAutoHyphens/>
              <w:spacing w:after="0" w:line="240" w:lineRule="auto"/>
              <w:jc w:val="center"/>
              <w:rPr>
                <w:rFonts w:ascii="Times New Roman" w:eastAsia="Times New Roman" w:hAnsi="Times New Roman"/>
                <w:sz w:val="24"/>
                <w:szCs w:val="24"/>
                <w:lang w:eastAsia="zh-CN"/>
              </w:rPr>
            </w:pPr>
            <w:r w:rsidRPr="0089088B">
              <w:rPr>
                <w:rFonts w:ascii="Times New Roman" w:eastAsia="Times New Roman" w:hAnsi="Times New Roman"/>
                <w:bCs/>
                <w:color w:val="000000"/>
                <w:sz w:val="20"/>
                <w:szCs w:val="20"/>
                <w:lang w:val="uk-UA" w:eastAsia="zh-CN"/>
              </w:rPr>
              <w:t>Орієнтовна кількість</w:t>
            </w:r>
          </w:p>
        </w:tc>
        <w:tc>
          <w:tcPr>
            <w:tcW w:w="1226"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19E24C7" w14:textId="77777777" w:rsidR="0089088B" w:rsidRPr="0089088B" w:rsidRDefault="0089088B" w:rsidP="0089088B">
            <w:pPr>
              <w:suppressAutoHyphens/>
              <w:spacing w:after="0" w:line="240" w:lineRule="auto"/>
              <w:jc w:val="center"/>
              <w:rPr>
                <w:rFonts w:ascii="Times New Roman" w:eastAsia="Times New Roman" w:hAnsi="Times New Roman"/>
                <w:sz w:val="24"/>
                <w:szCs w:val="24"/>
                <w:lang w:eastAsia="zh-CN"/>
              </w:rPr>
            </w:pPr>
            <w:r w:rsidRPr="0089088B">
              <w:rPr>
                <w:rFonts w:ascii="Times New Roman" w:eastAsia="Times New Roman" w:hAnsi="Times New Roman"/>
                <w:bCs/>
                <w:color w:val="000000"/>
                <w:sz w:val="20"/>
                <w:szCs w:val="20"/>
                <w:lang w:val="uk-UA" w:eastAsia="zh-CN"/>
              </w:rPr>
              <w:t>Ціна за одиницю, грн. без ПДВ</w:t>
            </w:r>
          </w:p>
        </w:tc>
        <w:tc>
          <w:tcPr>
            <w:tcW w:w="1226" w:type="dxa"/>
            <w:tcBorders>
              <w:top w:val="single" w:sz="6" w:space="0" w:color="000000"/>
              <w:left w:val="single" w:sz="4" w:space="0" w:color="000000"/>
              <w:bottom w:val="single" w:sz="6" w:space="0" w:color="000000"/>
              <w:right w:val="single" w:sz="4" w:space="0" w:color="000000"/>
            </w:tcBorders>
            <w:shd w:val="clear" w:color="auto" w:fill="auto"/>
            <w:vAlign w:val="center"/>
          </w:tcPr>
          <w:p w14:paraId="1AF5B1C0" w14:textId="77777777" w:rsidR="0089088B" w:rsidRPr="0089088B" w:rsidRDefault="0089088B" w:rsidP="0089088B">
            <w:pPr>
              <w:suppressAutoHyphens/>
              <w:spacing w:after="0" w:line="240" w:lineRule="auto"/>
              <w:jc w:val="center"/>
              <w:rPr>
                <w:rFonts w:ascii="Times New Roman" w:eastAsia="Times New Roman" w:hAnsi="Times New Roman"/>
                <w:bCs/>
                <w:color w:val="000000"/>
                <w:sz w:val="20"/>
                <w:szCs w:val="20"/>
                <w:lang w:val="uk-UA" w:eastAsia="zh-CN"/>
              </w:rPr>
            </w:pPr>
            <w:r w:rsidRPr="0089088B">
              <w:rPr>
                <w:rFonts w:ascii="Times New Roman" w:eastAsia="Times New Roman" w:hAnsi="Times New Roman"/>
                <w:bCs/>
                <w:color w:val="000000"/>
                <w:sz w:val="20"/>
                <w:szCs w:val="20"/>
                <w:lang w:val="uk-UA" w:eastAsia="zh-CN"/>
              </w:rPr>
              <w:t>Ціна за одиницю, грн. з ПДВ</w:t>
            </w:r>
            <w:r w:rsidRPr="0089088B">
              <w:rPr>
                <w:rFonts w:ascii="Times New Roman" w:hAnsi="Times New Roman"/>
                <w:bCs/>
                <w:color w:val="000000"/>
                <w:sz w:val="24"/>
                <w:szCs w:val="24"/>
                <w:vertAlign w:val="superscript"/>
                <w:lang w:eastAsia="zh-CN"/>
              </w:rPr>
              <w:footnoteReference w:id="1"/>
            </w:r>
          </w:p>
        </w:tc>
        <w:tc>
          <w:tcPr>
            <w:tcW w:w="248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EB0C2DA" w14:textId="77777777" w:rsidR="0089088B" w:rsidRPr="0089088B" w:rsidRDefault="0089088B" w:rsidP="0089088B">
            <w:pPr>
              <w:suppressAutoHyphens/>
              <w:spacing w:after="0" w:line="240" w:lineRule="auto"/>
              <w:jc w:val="center"/>
              <w:rPr>
                <w:rFonts w:ascii="Times New Roman" w:eastAsia="Times New Roman" w:hAnsi="Times New Roman"/>
                <w:sz w:val="24"/>
                <w:szCs w:val="24"/>
                <w:lang w:eastAsia="zh-CN"/>
              </w:rPr>
            </w:pPr>
            <w:r w:rsidRPr="0089088B">
              <w:rPr>
                <w:rFonts w:ascii="Times New Roman" w:eastAsia="Times New Roman" w:hAnsi="Times New Roman"/>
                <w:bCs/>
                <w:color w:val="000000"/>
                <w:sz w:val="20"/>
                <w:szCs w:val="20"/>
                <w:lang w:val="uk-UA" w:eastAsia="zh-CN"/>
              </w:rPr>
              <w:t xml:space="preserve">Загальна вартість в гривнях з урахуванням усіх загальнообов’язкових платежів </w:t>
            </w:r>
            <w:r w:rsidRPr="0089088B">
              <w:rPr>
                <w:rFonts w:ascii="Times New Roman" w:eastAsia="Times New Roman" w:hAnsi="Times New Roman"/>
                <w:color w:val="000000"/>
                <w:lang w:val="uk-UA" w:eastAsia="zh-CN"/>
              </w:rPr>
              <w:t>з урахуванням транспортування</w:t>
            </w:r>
          </w:p>
        </w:tc>
      </w:tr>
      <w:tr w:rsidR="0089088B" w:rsidRPr="0089088B" w14:paraId="43B70159" w14:textId="77777777" w:rsidTr="0089088B">
        <w:trPr>
          <w:gridAfter w:val="1"/>
          <w:wAfter w:w="10" w:type="dxa"/>
          <w:trHeight w:val="719"/>
        </w:trPr>
        <w:tc>
          <w:tcPr>
            <w:tcW w:w="440"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5DE6555" w14:textId="77777777" w:rsidR="0089088B" w:rsidRPr="0089088B" w:rsidRDefault="0089088B" w:rsidP="0089088B">
            <w:pPr>
              <w:suppressAutoHyphens/>
              <w:snapToGrid w:val="0"/>
              <w:spacing w:after="0" w:line="240" w:lineRule="auto"/>
              <w:jc w:val="center"/>
              <w:rPr>
                <w:rFonts w:ascii="Times New Roman" w:eastAsia="Times New Roman" w:hAnsi="Times New Roman"/>
                <w:b/>
                <w:bCs/>
                <w:color w:val="000000"/>
                <w:sz w:val="20"/>
                <w:szCs w:val="20"/>
                <w:lang w:val="uk-UA"/>
              </w:rPr>
            </w:pPr>
          </w:p>
        </w:tc>
        <w:tc>
          <w:tcPr>
            <w:tcW w:w="139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FE2519C" w14:textId="77777777" w:rsidR="0089088B" w:rsidRPr="0089088B" w:rsidRDefault="0089088B" w:rsidP="0089088B">
            <w:pPr>
              <w:suppressAutoHyphens/>
              <w:snapToGrid w:val="0"/>
              <w:spacing w:after="0" w:line="240" w:lineRule="auto"/>
              <w:jc w:val="center"/>
              <w:rPr>
                <w:rFonts w:ascii="Times New Roman" w:eastAsia="Times New Roman" w:hAnsi="Times New Roman"/>
                <w:b/>
                <w:bCs/>
                <w:color w:val="000000"/>
                <w:sz w:val="20"/>
                <w:szCs w:val="20"/>
                <w:lang w:val="uk-UA"/>
              </w:rPr>
            </w:pPr>
          </w:p>
        </w:tc>
        <w:tc>
          <w:tcPr>
            <w:tcW w:w="1532" w:type="dxa"/>
            <w:tcBorders>
              <w:top w:val="single" w:sz="6" w:space="0" w:color="000000"/>
              <w:left w:val="single" w:sz="4" w:space="0" w:color="000000"/>
              <w:bottom w:val="single" w:sz="6" w:space="0" w:color="000000"/>
              <w:right w:val="single" w:sz="6" w:space="0" w:color="000000"/>
            </w:tcBorders>
            <w:shd w:val="clear" w:color="auto" w:fill="auto"/>
          </w:tcPr>
          <w:p w14:paraId="38619E72" w14:textId="77777777" w:rsidR="0089088B" w:rsidRPr="0089088B" w:rsidRDefault="0089088B" w:rsidP="0089088B">
            <w:pPr>
              <w:suppressAutoHyphens/>
              <w:snapToGrid w:val="0"/>
              <w:spacing w:after="0" w:line="240" w:lineRule="auto"/>
              <w:jc w:val="center"/>
              <w:rPr>
                <w:rFonts w:ascii="Times New Roman" w:eastAsia="Times New Roman" w:hAnsi="Times New Roman"/>
                <w:b/>
                <w:bCs/>
                <w:color w:val="000000"/>
                <w:sz w:val="24"/>
                <w:szCs w:val="24"/>
                <w:lang w:val="uk-UA"/>
              </w:rPr>
            </w:pPr>
          </w:p>
        </w:tc>
        <w:tc>
          <w:tcPr>
            <w:tcW w:w="1226"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4084DEA" w14:textId="77777777" w:rsidR="0089088B" w:rsidRPr="0089088B" w:rsidRDefault="0089088B" w:rsidP="0089088B">
            <w:pPr>
              <w:suppressAutoHyphens/>
              <w:snapToGrid w:val="0"/>
              <w:spacing w:after="0" w:line="240" w:lineRule="auto"/>
              <w:jc w:val="center"/>
              <w:rPr>
                <w:rFonts w:ascii="Times New Roman" w:eastAsia="Times New Roman" w:hAnsi="Times New Roman"/>
                <w:b/>
                <w:bCs/>
                <w:color w:val="000000"/>
                <w:sz w:val="24"/>
                <w:szCs w:val="24"/>
                <w:lang w:val="uk-UA"/>
              </w:rPr>
            </w:pPr>
          </w:p>
        </w:tc>
        <w:tc>
          <w:tcPr>
            <w:tcW w:w="1380"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DA1BCF6" w14:textId="77777777" w:rsidR="0089088B" w:rsidRPr="0089088B" w:rsidRDefault="0089088B" w:rsidP="0089088B">
            <w:pPr>
              <w:suppressAutoHyphens/>
              <w:snapToGrid w:val="0"/>
              <w:spacing w:after="0" w:line="240" w:lineRule="auto"/>
              <w:jc w:val="center"/>
              <w:rPr>
                <w:rFonts w:ascii="Times New Roman" w:eastAsia="Times New Roman" w:hAnsi="Times New Roman"/>
                <w:bCs/>
                <w:color w:val="000000"/>
                <w:sz w:val="24"/>
                <w:szCs w:val="24"/>
                <w:lang w:val="uk-UA"/>
              </w:rPr>
            </w:pPr>
          </w:p>
        </w:tc>
        <w:tc>
          <w:tcPr>
            <w:tcW w:w="1226" w:type="dxa"/>
            <w:tcBorders>
              <w:top w:val="single" w:sz="6" w:space="0" w:color="000000"/>
              <w:left w:val="single" w:sz="6" w:space="0" w:color="000000"/>
              <w:bottom w:val="single" w:sz="6" w:space="0" w:color="000000"/>
              <w:right w:val="single" w:sz="4" w:space="0" w:color="000000"/>
            </w:tcBorders>
            <w:shd w:val="clear" w:color="auto" w:fill="auto"/>
          </w:tcPr>
          <w:p w14:paraId="60DAF09F" w14:textId="77777777" w:rsidR="0089088B" w:rsidRPr="0089088B" w:rsidRDefault="0089088B" w:rsidP="0089088B">
            <w:pPr>
              <w:suppressAutoHyphens/>
              <w:snapToGrid w:val="0"/>
              <w:spacing w:after="0" w:line="240" w:lineRule="auto"/>
              <w:jc w:val="center"/>
              <w:rPr>
                <w:rFonts w:ascii="Times New Roman" w:eastAsia="Times New Roman" w:hAnsi="Times New Roman"/>
                <w:b/>
                <w:bCs/>
                <w:color w:val="000000"/>
                <w:sz w:val="24"/>
                <w:szCs w:val="24"/>
                <w:lang w:val="uk-UA"/>
              </w:rPr>
            </w:pPr>
          </w:p>
        </w:tc>
        <w:tc>
          <w:tcPr>
            <w:tcW w:w="1226" w:type="dxa"/>
            <w:tcBorders>
              <w:top w:val="single" w:sz="6" w:space="0" w:color="000000"/>
              <w:left w:val="single" w:sz="4" w:space="0" w:color="000000"/>
              <w:bottom w:val="single" w:sz="6" w:space="0" w:color="000000"/>
              <w:right w:val="single" w:sz="4" w:space="0" w:color="000000"/>
            </w:tcBorders>
            <w:shd w:val="clear" w:color="auto" w:fill="auto"/>
          </w:tcPr>
          <w:p w14:paraId="4A4DFA00" w14:textId="77777777" w:rsidR="0089088B" w:rsidRPr="0089088B" w:rsidRDefault="0089088B" w:rsidP="0089088B">
            <w:pPr>
              <w:suppressAutoHyphens/>
              <w:snapToGrid w:val="0"/>
              <w:spacing w:after="0" w:line="240" w:lineRule="auto"/>
              <w:jc w:val="center"/>
              <w:rPr>
                <w:rFonts w:ascii="Times New Roman" w:eastAsia="Times New Roman" w:hAnsi="Times New Roman"/>
                <w:b/>
                <w:bCs/>
                <w:color w:val="000000"/>
                <w:sz w:val="24"/>
                <w:szCs w:val="24"/>
                <w:lang w:val="uk-UA"/>
              </w:rPr>
            </w:pPr>
          </w:p>
        </w:tc>
        <w:tc>
          <w:tcPr>
            <w:tcW w:w="248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C7C9D9B" w14:textId="77777777" w:rsidR="0089088B" w:rsidRPr="0089088B" w:rsidRDefault="0089088B" w:rsidP="0089088B">
            <w:pPr>
              <w:suppressAutoHyphens/>
              <w:snapToGrid w:val="0"/>
              <w:spacing w:after="0" w:line="240" w:lineRule="auto"/>
              <w:jc w:val="center"/>
              <w:rPr>
                <w:rFonts w:ascii="Times New Roman" w:eastAsia="Times New Roman" w:hAnsi="Times New Roman"/>
                <w:b/>
                <w:bCs/>
                <w:color w:val="000000"/>
                <w:sz w:val="24"/>
                <w:szCs w:val="24"/>
                <w:lang w:val="uk-UA"/>
              </w:rPr>
            </w:pPr>
          </w:p>
        </w:tc>
      </w:tr>
      <w:tr w:rsidR="0089088B" w:rsidRPr="0089088B" w14:paraId="3E40421E" w14:textId="77777777" w:rsidTr="0089088B">
        <w:trPr>
          <w:trHeight w:val="282"/>
        </w:trPr>
        <w:tc>
          <w:tcPr>
            <w:tcW w:w="10916" w:type="dxa"/>
            <w:gridSpan w:val="9"/>
            <w:tcBorders>
              <w:top w:val="single" w:sz="6" w:space="0" w:color="000000"/>
              <w:left w:val="single" w:sz="6" w:space="0" w:color="000000"/>
              <w:bottom w:val="single" w:sz="6" w:space="0" w:color="000000"/>
              <w:right w:val="single" w:sz="6" w:space="0" w:color="000000"/>
            </w:tcBorders>
            <w:shd w:val="clear" w:color="auto" w:fill="auto"/>
            <w:vAlign w:val="center"/>
          </w:tcPr>
          <w:p w14:paraId="5EBB9C74" w14:textId="77777777" w:rsidR="0089088B" w:rsidRPr="0089088B" w:rsidRDefault="0089088B" w:rsidP="0089088B">
            <w:pPr>
              <w:suppressAutoHyphens/>
              <w:spacing w:after="0" w:line="240" w:lineRule="auto"/>
              <w:rPr>
                <w:rFonts w:ascii="Times New Roman" w:eastAsia="Times New Roman" w:hAnsi="Times New Roman"/>
                <w:sz w:val="24"/>
                <w:szCs w:val="24"/>
                <w:lang w:eastAsia="zh-CN"/>
              </w:rPr>
            </w:pPr>
            <w:r w:rsidRPr="0089088B">
              <w:rPr>
                <w:rFonts w:ascii="Times New Roman" w:eastAsia="Times New Roman" w:hAnsi="Times New Roman"/>
                <w:b/>
                <w:bCs/>
                <w:color w:val="000000"/>
                <w:sz w:val="24"/>
                <w:szCs w:val="24"/>
                <w:lang w:val="uk-UA" w:eastAsia="zh-CN"/>
              </w:rPr>
              <w:t>Загальна вартість тендерної пропозиції ________</w:t>
            </w:r>
          </w:p>
          <w:p w14:paraId="5E6E0846" w14:textId="057DF62F" w:rsidR="0089088B" w:rsidRPr="0089088B" w:rsidRDefault="0089088B" w:rsidP="0089088B">
            <w:pPr>
              <w:suppressAutoHyphens/>
              <w:spacing w:after="0" w:line="240" w:lineRule="auto"/>
              <w:jc w:val="right"/>
              <w:rPr>
                <w:rFonts w:ascii="Times New Roman" w:eastAsia="Times New Roman" w:hAnsi="Times New Roman"/>
                <w:sz w:val="24"/>
                <w:szCs w:val="24"/>
                <w:lang w:eastAsia="zh-CN"/>
              </w:rPr>
            </w:pPr>
            <w:r w:rsidRPr="0089088B">
              <w:rPr>
                <w:rFonts w:ascii="Times New Roman" w:eastAsia="Times New Roman" w:hAnsi="Times New Roman"/>
                <w:b/>
                <w:bCs/>
                <w:color w:val="000000"/>
                <w:sz w:val="24"/>
                <w:szCs w:val="24"/>
                <w:lang w:val="uk-UA" w:eastAsia="zh-CN"/>
              </w:rPr>
              <w:t xml:space="preserve">                  ______________   з ПДВ або без ПДВ (вказати суму) </w:t>
            </w:r>
          </w:p>
        </w:tc>
      </w:tr>
    </w:tbl>
    <w:p w14:paraId="423546D3" w14:textId="77777777" w:rsidR="0089088B" w:rsidRPr="0089088B" w:rsidRDefault="0089088B" w:rsidP="008908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zh-CN"/>
        </w:rPr>
      </w:pPr>
      <w:r w:rsidRPr="0089088B">
        <w:rPr>
          <w:rFonts w:ascii="Times New Roman" w:eastAsia="SimSun" w:hAnsi="Times New Roman"/>
          <w:color w:val="000000"/>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0EAE2E6" w14:textId="77777777" w:rsidR="0089088B" w:rsidRPr="0089088B" w:rsidRDefault="0089088B" w:rsidP="0089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sz w:val="24"/>
          <w:szCs w:val="24"/>
          <w:lang w:val="uk-UA" w:eastAsia="zh-CN"/>
        </w:rPr>
      </w:pPr>
      <w:r w:rsidRPr="0089088B">
        <w:rPr>
          <w:rFonts w:ascii="Times New Roman" w:hAnsi="Times New Roman"/>
          <w:color w:val="000000"/>
          <w:sz w:val="24"/>
          <w:szCs w:val="24"/>
          <w:lang w:val="uk-UA"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14:paraId="1E0F47A8" w14:textId="77777777" w:rsidR="0089088B" w:rsidRPr="0089088B" w:rsidRDefault="0089088B" w:rsidP="0089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sz w:val="24"/>
          <w:szCs w:val="24"/>
          <w:lang w:eastAsia="zh-CN"/>
        </w:rPr>
      </w:pPr>
      <w:r w:rsidRPr="0089088B">
        <w:rPr>
          <w:rFonts w:ascii="Times New Roman" w:hAnsi="Times New Roman"/>
          <w:color w:val="000000"/>
          <w:sz w:val="24"/>
          <w:szCs w:val="24"/>
          <w:lang w:val="uk-UA" w:eastAsia="zh-CN"/>
        </w:rPr>
        <w:t xml:space="preserve">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
    <w:p w14:paraId="4B3CB10D" w14:textId="77777777" w:rsidR="0089088B" w:rsidRPr="0089088B" w:rsidRDefault="0089088B" w:rsidP="0089088B">
      <w:pPr>
        <w:widowControl w:val="0"/>
        <w:pBdr>
          <w:top w:val="none" w:sz="0" w:space="0" w:color="000000"/>
          <w:left w:val="none" w:sz="0" w:space="0" w:color="000000"/>
          <w:bottom w:val="single" w:sz="12" w:space="1" w:color="000000"/>
          <w:right w:val="none" w:sz="0" w:space="0" w:color="000000"/>
        </w:pBdr>
        <w:suppressAutoHyphens/>
        <w:autoSpaceDE w:val="0"/>
        <w:spacing w:after="0" w:line="240" w:lineRule="auto"/>
        <w:ind w:firstLine="709"/>
        <w:jc w:val="both"/>
        <w:rPr>
          <w:rFonts w:ascii="Times New Roman" w:eastAsia="SimSun" w:hAnsi="Times New Roman"/>
          <w:color w:val="000000"/>
          <w:kern w:val="2"/>
          <w:sz w:val="24"/>
          <w:szCs w:val="24"/>
          <w:lang w:val="uk-UA" w:eastAsia="zh-CN"/>
        </w:rPr>
      </w:pPr>
    </w:p>
    <w:p w14:paraId="47BDA6DC" w14:textId="79A4BB6D" w:rsidR="00D63F7D" w:rsidRPr="00902CE6" w:rsidRDefault="0089088B" w:rsidP="00902CE6">
      <w:pPr>
        <w:widowControl w:val="0"/>
        <w:suppressAutoHyphens/>
        <w:autoSpaceDE w:val="0"/>
        <w:spacing w:after="0" w:line="240" w:lineRule="auto"/>
        <w:ind w:firstLine="709"/>
        <w:jc w:val="center"/>
        <w:rPr>
          <w:rFonts w:ascii="Times New Roman" w:eastAsia="Times New Roman" w:hAnsi="Times New Roman"/>
          <w:sz w:val="24"/>
          <w:szCs w:val="24"/>
          <w:lang w:val="uk-UA" w:eastAsia="zh-CN"/>
        </w:rPr>
      </w:pPr>
      <w:r w:rsidRPr="0089088B">
        <w:rPr>
          <w:rFonts w:ascii="Times New Roman" w:eastAsia="SimSun" w:hAnsi="Times New Roman"/>
          <w:i/>
          <w:color w:val="000000"/>
          <w:kern w:val="2"/>
          <w:sz w:val="24"/>
          <w:szCs w:val="24"/>
          <w:lang w:eastAsia="zh-CN"/>
        </w:rPr>
        <w:t>Посада, прізвище, ініціали, підпис уповноваженої особи учасника, завірені печаткою (прізвище, ініціали, підпис – для фізичної особи).</w:t>
      </w:r>
    </w:p>
    <w:sectPr w:rsidR="00D63F7D" w:rsidRPr="00902CE6" w:rsidSect="002F54D1">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59112" w14:textId="77777777" w:rsidR="00892251" w:rsidRDefault="00892251" w:rsidP="0089088B">
      <w:pPr>
        <w:spacing w:after="0" w:line="240" w:lineRule="auto"/>
      </w:pPr>
      <w:r>
        <w:separator/>
      </w:r>
    </w:p>
  </w:endnote>
  <w:endnote w:type="continuationSeparator" w:id="0">
    <w:p w14:paraId="5E2C978E" w14:textId="77777777" w:rsidR="00892251" w:rsidRDefault="00892251" w:rsidP="0089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FDF2B" w14:textId="77777777" w:rsidR="00892251" w:rsidRDefault="00892251" w:rsidP="0089088B">
      <w:pPr>
        <w:spacing w:after="0" w:line="240" w:lineRule="auto"/>
      </w:pPr>
      <w:r>
        <w:separator/>
      </w:r>
    </w:p>
  </w:footnote>
  <w:footnote w:type="continuationSeparator" w:id="0">
    <w:p w14:paraId="64639859" w14:textId="77777777" w:rsidR="00892251" w:rsidRDefault="00892251" w:rsidP="0089088B">
      <w:pPr>
        <w:spacing w:after="0" w:line="240" w:lineRule="auto"/>
      </w:pPr>
      <w:r>
        <w:continuationSeparator/>
      </w:r>
    </w:p>
  </w:footnote>
  <w:footnote w:id="1">
    <w:p w14:paraId="70DA6CF7" w14:textId="77777777" w:rsidR="00D47DAE" w:rsidRDefault="00D47DAE" w:rsidP="0089088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pPr>
      <w:r>
        <w:rPr>
          <w:rStyle w:val="af2"/>
          <w:rFonts w:ascii="Liberation Serif" w:hAnsi="Liberation Serif"/>
        </w:rPr>
        <w:footnoteRef/>
      </w:r>
      <w:r>
        <w:rPr>
          <w:lang w:eastAsia="en-US"/>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069338AB" w14:textId="77777777" w:rsidR="00D47DAE" w:rsidRDefault="00D47DAE" w:rsidP="0089088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rPr>
          <w:rFonts w:ascii="Calibri" w:hAnsi="Calibri" w:cs="Calibri"/>
          <w:sz w:val="20"/>
          <w:szCs w:val="20"/>
          <w:lang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7FF428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B11D7D"/>
    <w:multiLevelType w:val="hybridMultilevel"/>
    <w:tmpl w:val="F858EFA6"/>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531922"/>
    <w:multiLevelType w:val="hybridMultilevel"/>
    <w:tmpl w:val="11D8EDEC"/>
    <w:lvl w:ilvl="0" w:tplc="399A3658">
      <w:start w:val="5"/>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1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6B7E03"/>
    <w:multiLevelType w:val="multilevel"/>
    <w:tmpl w:val="0D9A4F56"/>
    <w:lvl w:ilvl="0">
      <w:start w:val="1"/>
      <w:numFmt w:val="decimal"/>
      <w:lvlText w:val="%1."/>
      <w:lvlJc w:val="left"/>
      <w:pPr>
        <w:tabs>
          <w:tab w:val="num" w:pos="360"/>
        </w:tabs>
        <w:ind w:left="360" w:hanging="360"/>
      </w:pPr>
      <w:rPr>
        <w:rFonts w:hint="default"/>
        <w:color w:val="000000" w:themeColor="text1"/>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1"/>
  </w:num>
  <w:num w:numId="5">
    <w:abstractNumId w:val="13"/>
  </w:num>
  <w:num w:numId="6">
    <w:abstractNumId w:val="19"/>
  </w:num>
  <w:num w:numId="7">
    <w:abstractNumId w:val="2"/>
  </w:num>
  <w:num w:numId="8">
    <w:abstractNumId w:val="17"/>
  </w:num>
  <w:num w:numId="9">
    <w:abstractNumId w:val="5"/>
  </w:num>
  <w:num w:numId="10">
    <w:abstractNumId w:val="6"/>
  </w:num>
  <w:num w:numId="11">
    <w:abstractNumId w:val="21"/>
  </w:num>
  <w:num w:numId="12">
    <w:abstractNumId w:val="7"/>
  </w:num>
  <w:num w:numId="13">
    <w:abstractNumId w:val="10"/>
  </w:num>
  <w:num w:numId="14">
    <w:abstractNumId w:val="20"/>
  </w:num>
  <w:num w:numId="15">
    <w:abstractNumId w:val="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 w:numId="19">
    <w:abstractNumId w:val="15"/>
  </w:num>
  <w:num w:numId="20">
    <w:abstractNumId w:val="12"/>
  </w:num>
  <w:num w:numId="21">
    <w:abstractNumId w:val="18"/>
  </w:num>
  <w:num w:numId="2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1FD8"/>
    <w:rsid w:val="00015A45"/>
    <w:rsid w:val="00016C3E"/>
    <w:rsid w:val="00053CC1"/>
    <w:rsid w:val="00062A2D"/>
    <w:rsid w:val="00066BA3"/>
    <w:rsid w:val="000942DA"/>
    <w:rsid w:val="000A5534"/>
    <w:rsid w:val="000A74B5"/>
    <w:rsid w:val="000B46C0"/>
    <w:rsid w:val="000B4778"/>
    <w:rsid w:val="000C7D98"/>
    <w:rsid w:val="000E5FDD"/>
    <w:rsid w:val="000F1DAD"/>
    <w:rsid w:val="000F6F8F"/>
    <w:rsid w:val="00101A48"/>
    <w:rsid w:val="00105394"/>
    <w:rsid w:val="00121488"/>
    <w:rsid w:val="00127A6C"/>
    <w:rsid w:val="00132562"/>
    <w:rsid w:val="00161284"/>
    <w:rsid w:val="00164776"/>
    <w:rsid w:val="00180555"/>
    <w:rsid w:val="001839A3"/>
    <w:rsid w:val="00185CD0"/>
    <w:rsid w:val="001A7B9F"/>
    <w:rsid w:val="001B5F21"/>
    <w:rsid w:val="001C3172"/>
    <w:rsid w:val="001E3C03"/>
    <w:rsid w:val="00222ECF"/>
    <w:rsid w:val="00224702"/>
    <w:rsid w:val="00231721"/>
    <w:rsid w:val="00240310"/>
    <w:rsid w:val="00244F88"/>
    <w:rsid w:val="00247E59"/>
    <w:rsid w:val="002550B0"/>
    <w:rsid w:val="00262241"/>
    <w:rsid w:val="002626D5"/>
    <w:rsid w:val="002768B6"/>
    <w:rsid w:val="002C151B"/>
    <w:rsid w:val="002D63A5"/>
    <w:rsid w:val="002E7C4D"/>
    <w:rsid w:val="002F54D1"/>
    <w:rsid w:val="00312EED"/>
    <w:rsid w:val="003217B5"/>
    <w:rsid w:val="0033797E"/>
    <w:rsid w:val="00340980"/>
    <w:rsid w:val="003479DC"/>
    <w:rsid w:val="0035513C"/>
    <w:rsid w:val="00363150"/>
    <w:rsid w:val="00367F71"/>
    <w:rsid w:val="003A00C6"/>
    <w:rsid w:val="003D4DAE"/>
    <w:rsid w:val="003D7AA7"/>
    <w:rsid w:val="00407A9B"/>
    <w:rsid w:val="00414422"/>
    <w:rsid w:val="00427DE2"/>
    <w:rsid w:val="004411EC"/>
    <w:rsid w:val="004423CD"/>
    <w:rsid w:val="0046056B"/>
    <w:rsid w:val="00481EE1"/>
    <w:rsid w:val="00483A91"/>
    <w:rsid w:val="004A2161"/>
    <w:rsid w:val="004B033B"/>
    <w:rsid w:val="004B3D0D"/>
    <w:rsid w:val="004C22C5"/>
    <w:rsid w:val="004C4A6A"/>
    <w:rsid w:val="004E52BB"/>
    <w:rsid w:val="00502948"/>
    <w:rsid w:val="005100E5"/>
    <w:rsid w:val="00520942"/>
    <w:rsid w:val="00523D79"/>
    <w:rsid w:val="00525A98"/>
    <w:rsid w:val="00532E7B"/>
    <w:rsid w:val="00537068"/>
    <w:rsid w:val="00551302"/>
    <w:rsid w:val="0055512A"/>
    <w:rsid w:val="005654A2"/>
    <w:rsid w:val="00577947"/>
    <w:rsid w:val="005B0C07"/>
    <w:rsid w:val="005C7632"/>
    <w:rsid w:val="005D29D0"/>
    <w:rsid w:val="005E0955"/>
    <w:rsid w:val="00601FFA"/>
    <w:rsid w:val="00621D5A"/>
    <w:rsid w:val="00624182"/>
    <w:rsid w:val="00631416"/>
    <w:rsid w:val="0063244A"/>
    <w:rsid w:val="00647077"/>
    <w:rsid w:val="0067548D"/>
    <w:rsid w:val="0068071F"/>
    <w:rsid w:val="006863B7"/>
    <w:rsid w:val="00690483"/>
    <w:rsid w:val="006926C0"/>
    <w:rsid w:val="006930DF"/>
    <w:rsid w:val="006B6135"/>
    <w:rsid w:val="006C2C0E"/>
    <w:rsid w:val="006C5E8B"/>
    <w:rsid w:val="006D0931"/>
    <w:rsid w:val="006D666D"/>
    <w:rsid w:val="006F252D"/>
    <w:rsid w:val="006F3E54"/>
    <w:rsid w:val="00703552"/>
    <w:rsid w:val="007157DD"/>
    <w:rsid w:val="00717447"/>
    <w:rsid w:val="0072013E"/>
    <w:rsid w:val="0072434E"/>
    <w:rsid w:val="0074243B"/>
    <w:rsid w:val="007509E9"/>
    <w:rsid w:val="007654DA"/>
    <w:rsid w:val="00767D20"/>
    <w:rsid w:val="00772A58"/>
    <w:rsid w:val="0078335D"/>
    <w:rsid w:val="00795975"/>
    <w:rsid w:val="00796D4E"/>
    <w:rsid w:val="007A2C33"/>
    <w:rsid w:val="007A34BA"/>
    <w:rsid w:val="007D22E6"/>
    <w:rsid w:val="007D32D6"/>
    <w:rsid w:val="007F1012"/>
    <w:rsid w:val="00825360"/>
    <w:rsid w:val="008551DB"/>
    <w:rsid w:val="00877A5C"/>
    <w:rsid w:val="00882BDC"/>
    <w:rsid w:val="0089088B"/>
    <w:rsid w:val="00892251"/>
    <w:rsid w:val="00893FCE"/>
    <w:rsid w:val="00897BF9"/>
    <w:rsid w:val="008A13DB"/>
    <w:rsid w:val="008A25F6"/>
    <w:rsid w:val="008A42A0"/>
    <w:rsid w:val="008C1DE5"/>
    <w:rsid w:val="008E10FC"/>
    <w:rsid w:val="008F20C3"/>
    <w:rsid w:val="008F54BC"/>
    <w:rsid w:val="008F7BC0"/>
    <w:rsid w:val="00902CE6"/>
    <w:rsid w:val="0093059D"/>
    <w:rsid w:val="00944AC6"/>
    <w:rsid w:val="00956D08"/>
    <w:rsid w:val="00991DFA"/>
    <w:rsid w:val="00994BC1"/>
    <w:rsid w:val="009A7F70"/>
    <w:rsid w:val="009C75F6"/>
    <w:rsid w:val="00A10CBE"/>
    <w:rsid w:val="00A2761F"/>
    <w:rsid w:val="00A4090C"/>
    <w:rsid w:val="00A56AE3"/>
    <w:rsid w:val="00A57464"/>
    <w:rsid w:val="00A64B03"/>
    <w:rsid w:val="00A74F15"/>
    <w:rsid w:val="00A91173"/>
    <w:rsid w:val="00AA6430"/>
    <w:rsid w:val="00AA750D"/>
    <w:rsid w:val="00AC2592"/>
    <w:rsid w:val="00B060FF"/>
    <w:rsid w:val="00B413F2"/>
    <w:rsid w:val="00B501BA"/>
    <w:rsid w:val="00B85BD0"/>
    <w:rsid w:val="00B93601"/>
    <w:rsid w:val="00BD54BF"/>
    <w:rsid w:val="00BD6C65"/>
    <w:rsid w:val="00BE6E41"/>
    <w:rsid w:val="00C07D3B"/>
    <w:rsid w:val="00C07DFA"/>
    <w:rsid w:val="00C42478"/>
    <w:rsid w:val="00C47A1F"/>
    <w:rsid w:val="00C535CC"/>
    <w:rsid w:val="00C961FE"/>
    <w:rsid w:val="00CB1DF9"/>
    <w:rsid w:val="00CE1C87"/>
    <w:rsid w:val="00CE7D1C"/>
    <w:rsid w:val="00CF11D8"/>
    <w:rsid w:val="00D03E3F"/>
    <w:rsid w:val="00D04E09"/>
    <w:rsid w:val="00D0542B"/>
    <w:rsid w:val="00D15F4A"/>
    <w:rsid w:val="00D24F3A"/>
    <w:rsid w:val="00D47DAE"/>
    <w:rsid w:val="00D54979"/>
    <w:rsid w:val="00D558FB"/>
    <w:rsid w:val="00D63F7D"/>
    <w:rsid w:val="00D93CE0"/>
    <w:rsid w:val="00DB7BA1"/>
    <w:rsid w:val="00DC0363"/>
    <w:rsid w:val="00DC0FE1"/>
    <w:rsid w:val="00E01EE1"/>
    <w:rsid w:val="00E03917"/>
    <w:rsid w:val="00E1119C"/>
    <w:rsid w:val="00E55C9E"/>
    <w:rsid w:val="00E65A65"/>
    <w:rsid w:val="00E743A1"/>
    <w:rsid w:val="00E94849"/>
    <w:rsid w:val="00EA2F86"/>
    <w:rsid w:val="00EF1BCD"/>
    <w:rsid w:val="00F01A0C"/>
    <w:rsid w:val="00F424BC"/>
    <w:rsid w:val="00F512A2"/>
    <w:rsid w:val="00F64B30"/>
    <w:rsid w:val="00F67975"/>
    <w:rsid w:val="00F72584"/>
    <w:rsid w:val="00F74F77"/>
    <w:rsid w:val="00F84E59"/>
    <w:rsid w:val="00FA577B"/>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F7203510-D31F-4B9F-A1F8-0D0C63B0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6C0"/>
    <w:pPr>
      <w:spacing w:after="160" w:line="259" w:lineRule="auto"/>
    </w:pPr>
    <w:rPr>
      <w:sz w:val="22"/>
      <w:szCs w:val="22"/>
      <w:lang w:eastAsia="en-US"/>
    </w:rPr>
  </w:style>
  <w:style w:type="paragraph" w:styleId="1">
    <w:name w:val="heading 1"/>
    <w:basedOn w:val="a"/>
    <w:next w:val="a"/>
    <w:link w:val="10"/>
    <w:uiPriority w:val="9"/>
    <w:qFormat/>
    <w:rsid w:val="000E5FDD"/>
    <w:pPr>
      <w:keepNext/>
      <w:spacing w:after="0"/>
      <w:jc w:val="center"/>
      <w:outlineLvl w:val="0"/>
    </w:pPr>
    <w:rPr>
      <w:rFonts w:ascii="Times New Roman" w:hAnsi="Times New Roman"/>
      <w:b/>
      <w:sz w:val="24"/>
      <w:szCs w:val="24"/>
      <w:lang w:val="uk-UA"/>
    </w:rPr>
  </w:style>
  <w:style w:type="paragraph" w:styleId="2">
    <w:name w:val="heading 2"/>
    <w:basedOn w:val="a"/>
    <w:next w:val="a"/>
    <w:link w:val="20"/>
    <w:uiPriority w:val="9"/>
    <w:unhideWhenUsed/>
    <w:qFormat/>
    <w:rsid w:val="004C4A6A"/>
    <w:pPr>
      <w:keepNext/>
      <w:jc w:val="right"/>
      <w:outlineLvl w:val="1"/>
    </w:pPr>
    <w:rPr>
      <w:rFonts w:ascii="Times New Roman" w:hAnsi="Times New Roman"/>
      <w:b/>
      <w:bCs/>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unhideWhenUsed/>
    <w:rsid w:val="00D24F3A"/>
    <w:pPr>
      <w:spacing w:line="240" w:lineRule="auto"/>
    </w:pPr>
    <w:rPr>
      <w:sz w:val="20"/>
      <w:szCs w:val="20"/>
    </w:rPr>
  </w:style>
  <w:style w:type="character" w:customStyle="1" w:styleId="ac">
    <w:name w:val="Текст примечания Знак"/>
    <w:link w:val="ab"/>
    <w:uiPriority w:val="99"/>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2F54D1"/>
    <w:rPr>
      <w:sz w:val="22"/>
      <w:szCs w:val="22"/>
      <w:lang w:eastAsia="en-US"/>
    </w:rPr>
  </w:style>
  <w:style w:type="paragraph" w:styleId="af0">
    <w:name w:val="Body Text Indent"/>
    <w:basedOn w:val="a"/>
    <w:link w:val="af1"/>
    <w:uiPriority w:val="99"/>
    <w:unhideWhenUsed/>
    <w:rsid w:val="00224702"/>
    <w:pPr>
      <w:widowControl w:val="0"/>
      <w:suppressAutoHyphens/>
      <w:autoSpaceDN w:val="0"/>
      <w:spacing w:after="0" w:line="240" w:lineRule="auto"/>
      <w:ind w:left="-1418"/>
      <w:jc w:val="center"/>
      <w:textAlignment w:val="baseline"/>
    </w:pPr>
    <w:rPr>
      <w:rFonts w:ascii="Times New Roman" w:eastAsia="Times New Roman" w:hAnsi="Times New Roman" w:cs="Tahoma"/>
      <w:color w:val="000000"/>
      <w:kern w:val="3"/>
      <w:sz w:val="28"/>
      <w:szCs w:val="24"/>
      <w:lang w:val="uk-UA" w:eastAsia="zh-CN" w:bidi="hi-IN"/>
    </w:rPr>
  </w:style>
  <w:style w:type="character" w:customStyle="1" w:styleId="af1">
    <w:name w:val="Основной текст с отступом Знак"/>
    <w:basedOn w:val="a0"/>
    <w:link w:val="af0"/>
    <w:uiPriority w:val="99"/>
    <w:rsid w:val="00224702"/>
    <w:rPr>
      <w:rFonts w:ascii="Times New Roman" w:eastAsia="Times New Roman" w:hAnsi="Times New Roman" w:cs="Tahoma"/>
      <w:color w:val="000000"/>
      <w:kern w:val="3"/>
      <w:sz w:val="28"/>
      <w:szCs w:val="24"/>
      <w:lang w:val="uk-UA" w:eastAsia="zh-CN" w:bidi="hi-IN"/>
    </w:rPr>
  </w:style>
  <w:style w:type="character" w:customStyle="1" w:styleId="10">
    <w:name w:val="Заголовок 1 Знак"/>
    <w:basedOn w:val="a0"/>
    <w:link w:val="1"/>
    <w:uiPriority w:val="9"/>
    <w:rsid w:val="000E5FDD"/>
    <w:rPr>
      <w:rFonts w:ascii="Times New Roman" w:hAnsi="Times New Roman"/>
      <w:b/>
      <w:sz w:val="24"/>
      <w:szCs w:val="24"/>
      <w:lang w:val="uk-UA" w:eastAsia="en-US"/>
    </w:rPr>
  </w:style>
  <w:style w:type="character" w:customStyle="1" w:styleId="af2">
    <w:name w:val="Символ сноски"/>
    <w:rsid w:val="0089088B"/>
    <w:rPr>
      <w:vertAlign w:val="superscript"/>
    </w:rPr>
  </w:style>
  <w:style w:type="paragraph" w:customStyle="1" w:styleId="af3">
    <w:name w:val="Обычный (Интернет)"/>
    <w:basedOn w:val="a"/>
    <w:rsid w:val="0089088B"/>
    <w:pPr>
      <w:suppressAutoHyphens/>
      <w:spacing w:after="0" w:line="240" w:lineRule="auto"/>
      <w:ind w:left="720"/>
      <w:contextualSpacing/>
    </w:pPr>
    <w:rPr>
      <w:rFonts w:ascii="Times New Roman CYR" w:eastAsia="Times New Roman" w:hAnsi="Times New Roman CYR" w:cs="Times New Roman CYR"/>
      <w:sz w:val="24"/>
      <w:szCs w:val="24"/>
      <w:lang w:val="x-none" w:eastAsia="zh-CN"/>
    </w:rPr>
  </w:style>
  <w:style w:type="character" w:customStyle="1" w:styleId="20">
    <w:name w:val="Заголовок 2 Знак"/>
    <w:basedOn w:val="a0"/>
    <w:link w:val="2"/>
    <w:uiPriority w:val="9"/>
    <w:rsid w:val="004C4A6A"/>
    <w:rPr>
      <w:rFonts w:ascii="Times New Roman" w:hAnsi="Times New Roman"/>
      <w:b/>
      <w:bCs/>
      <w:sz w:val="22"/>
      <w:szCs w:val="24"/>
      <w:lang w:val="uk-UA" w:eastAsia="en-US"/>
    </w:rPr>
  </w:style>
  <w:style w:type="paragraph" w:styleId="af4">
    <w:name w:val="Body Text"/>
    <w:basedOn w:val="a"/>
    <w:link w:val="af5"/>
    <w:uiPriority w:val="99"/>
    <w:unhideWhenUsed/>
    <w:rsid w:val="0072013E"/>
    <w:pPr>
      <w:spacing w:before="150" w:after="150" w:line="240" w:lineRule="auto"/>
      <w:jc w:val="both"/>
    </w:pPr>
    <w:rPr>
      <w:rFonts w:ascii="Times New Roman" w:eastAsia="Times New Roman" w:hAnsi="Times New Roman"/>
      <w:sz w:val="24"/>
      <w:szCs w:val="24"/>
      <w:lang w:val="uk-UA" w:eastAsia="ru-RU"/>
    </w:rPr>
  </w:style>
  <w:style w:type="character" w:customStyle="1" w:styleId="af5">
    <w:name w:val="Основной текст Знак"/>
    <w:basedOn w:val="a0"/>
    <w:link w:val="af4"/>
    <w:uiPriority w:val="99"/>
    <w:rsid w:val="0072013E"/>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4785">
      <w:bodyDiv w:val="1"/>
      <w:marLeft w:val="0"/>
      <w:marRight w:val="0"/>
      <w:marTop w:val="0"/>
      <w:marBottom w:val="0"/>
      <w:divBdr>
        <w:top w:val="none" w:sz="0" w:space="0" w:color="auto"/>
        <w:left w:val="none" w:sz="0" w:space="0" w:color="auto"/>
        <w:bottom w:val="none" w:sz="0" w:space="0" w:color="auto"/>
        <w:right w:val="none" w:sz="0" w:space="0" w:color="auto"/>
      </w:divBdr>
    </w:div>
    <w:div w:id="138619524">
      <w:bodyDiv w:val="1"/>
      <w:marLeft w:val="0"/>
      <w:marRight w:val="0"/>
      <w:marTop w:val="0"/>
      <w:marBottom w:val="0"/>
      <w:divBdr>
        <w:top w:val="none" w:sz="0" w:space="0" w:color="auto"/>
        <w:left w:val="none" w:sz="0" w:space="0" w:color="auto"/>
        <w:bottom w:val="none" w:sz="0" w:space="0" w:color="auto"/>
        <w:right w:val="none" w:sz="0" w:space="0" w:color="auto"/>
      </w:divBdr>
    </w:div>
    <w:div w:id="173807175">
      <w:bodyDiv w:val="1"/>
      <w:marLeft w:val="0"/>
      <w:marRight w:val="0"/>
      <w:marTop w:val="0"/>
      <w:marBottom w:val="0"/>
      <w:divBdr>
        <w:top w:val="none" w:sz="0" w:space="0" w:color="auto"/>
        <w:left w:val="none" w:sz="0" w:space="0" w:color="auto"/>
        <w:bottom w:val="none" w:sz="0" w:space="0" w:color="auto"/>
        <w:right w:val="none" w:sz="0" w:space="0" w:color="auto"/>
      </w:divBdr>
    </w:div>
    <w:div w:id="210730738">
      <w:bodyDiv w:val="1"/>
      <w:marLeft w:val="0"/>
      <w:marRight w:val="0"/>
      <w:marTop w:val="0"/>
      <w:marBottom w:val="0"/>
      <w:divBdr>
        <w:top w:val="none" w:sz="0" w:space="0" w:color="auto"/>
        <w:left w:val="none" w:sz="0" w:space="0" w:color="auto"/>
        <w:bottom w:val="none" w:sz="0" w:space="0" w:color="auto"/>
        <w:right w:val="none" w:sz="0" w:space="0" w:color="auto"/>
      </w:divBdr>
    </w:div>
    <w:div w:id="48948997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7780536">
      <w:bodyDiv w:val="1"/>
      <w:marLeft w:val="0"/>
      <w:marRight w:val="0"/>
      <w:marTop w:val="0"/>
      <w:marBottom w:val="0"/>
      <w:divBdr>
        <w:top w:val="none" w:sz="0" w:space="0" w:color="auto"/>
        <w:left w:val="none" w:sz="0" w:space="0" w:color="auto"/>
        <w:bottom w:val="none" w:sz="0" w:space="0" w:color="auto"/>
        <w:right w:val="none" w:sz="0" w:space="0" w:color="auto"/>
      </w:divBdr>
    </w:div>
    <w:div w:id="1059018906">
      <w:bodyDiv w:val="1"/>
      <w:marLeft w:val="0"/>
      <w:marRight w:val="0"/>
      <w:marTop w:val="0"/>
      <w:marBottom w:val="0"/>
      <w:divBdr>
        <w:top w:val="none" w:sz="0" w:space="0" w:color="auto"/>
        <w:left w:val="none" w:sz="0" w:space="0" w:color="auto"/>
        <w:bottom w:val="none" w:sz="0" w:space="0" w:color="auto"/>
        <w:right w:val="none" w:sz="0" w:space="0" w:color="auto"/>
      </w:divBdr>
    </w:div>
    <w:div w:id="1106267622">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22904228">
      <w:bodyDiv w:val="1"/>
      <w:marLeft w:val="0"/>
      <w:marRight w:val="0"/>
      <w:marTop w:val="0"/>
      <w:marBottom w:val="0"/>
      <w:divBdr>
        <w:top w:val="none" w:sz="0" w:space="0" w:color="auto"/>
        <w:left w:val="none" w:sz="0" w:space="0" w:color="auto"/>
        <w:bottom w:val="none" w:sz="0" w:space="0" w:color="auto"/>
        <w:right w:val="none" w:sz="0" w:space="0" w:color="auto"/>
      </w:divBdr>
    </w:div>
    <w:div w:id="177258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m_lt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1</Pages>
  <Words>13435</Words>
  <Characters>76586</Characters>
  <Application>Microsoft Office Word</Application>
  <DocSecurity>0</DocSecurity>
  <Lines>638</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89842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34</cp:revision>
  <cp:lastPrinted>2023-03-01T14:26:00Z</cp:lastPrinted>
  <dcterms:created xsi:type="dcterms:W3CDTF">2023-03-01T14:44:00Z</dcterms:created>
  <dcterms:modified xsi:type="dcterms:W3CDTF">2023-10-09T07:20:00Z</dcterms:modified>
</cp:coreProperties>
</file>