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A04EBA"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A04EBA">
              <w:rPr>
                <w:bCs/>
                <w:sz w:val="28"/>
                <w:szCs w:val="28"/>
              </w:rPr>
              <w:t>203</w:t>
            </w:r>
            <w:r w:rsidR="001F1BA4">
              <w:rPr>
                <w:bCs/>
                <w:sz w:val="28"/>
                <w:szCs w:val="28"/>
              </w:rPr>
              <w:t xml:space="preserve"> </w:t>
            </w:r>
            <w:r w:rsidRPr="00756AEC">
              <w:rPr>
                <w:bCs/>
                <w:sz w:val="28"/>
                <w:szCs w:val="28"/>
              </w:rPr>
              <w:t xml:space="preserve">від </w:t>
            </w:r>
            <w:r w:rsidR="00021E3B">
              <w:rPr>
                <w:bCs/>
                <w:sz w:val="28"/>
                <w:szCs w:val="28"/>
              </w:rPr>
              <w:t>0</w:t>
            </w:r>
            <w:r w:rsidR="00A04EBA">
              <w:rPr>
                <w:bCs/>
                <w:sz w:val="28"/>
                <w:szCs w:val="28"/>
              </w:rPr>
              <w:t>1</w:t>
            </w:r>
            <w:r w:rsidRPr="00756AEC">
              <w:rPr>
                <w:bCs/>
                <w:sz w:val="28"/>
                <w:szCs w:val="28"/>
              </w:rPr>
              <w:t>.</w:t>
            </w:r>
            <w:r w:rsidR="009F02FF">
              <w:rPr>
                <w:bCs/>
                <w:sz w:val="28"/>
                <w:szCs w:val="28"/>
              </w:rPr>
              <w:t>1</w:t>
            </w:r>
            <w:r w:rsidR="00A04EBA">
              <w:rPr>
                <w:bCs/>
                <w:sz w:val="28"/>
                <w:szCs w:val="28"/>
              </w:rPr>
              <w:t>1</w:t>
            </w:r>
            <w:r w:rsidRPr="00756AEC">
              <w:rPr>
                <w:bCs/>
                <w:sz w:val="28"/>
                <w:szCs w:val="28"/>
              </w:rPr>
              <w:t>.2023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C550C8" w:rsidRDefault="00DE49EC" w:rsidP="00A04EBA">
            <w:pPr>
              <w:tabs>
                <w:tab w:val="left" w:pos="2200"/>
              </w:tabs>
              <w:ind w:left="171"/>
              <w:jc w:val="center"/>
              <w:rPr>
                <w:b/>
                <w:sz w:val="28"/>
                <w:szCs w:val="28"/>
                <w:lang w:val="uk-UA" w:eastAsia="ar-SA"/>
              </w:rPr>
            </w:pPr>
            <w:r>
              <w:rPr>
                <w:b/>
                <w:sz w:val="28"/>
                <w:szCs w:val="28"/>
                <w:lang w:val="uk-UA" w:eastAsia="ar-SA"/>
              </w:rPr>
              <w:t>Системний блок персонального комп’ютера</w:t>
            </w:r>
            <w:r w:rsidR="00A04EBA" w:rsidRPr="00A04EBA">
              <w:rPr>
                <w:b/>
                <w:sz w:val="28"/>
                <w:szCs w:val="28"/>
                <w:lang w:val="uk-UA" w:eastAsia="ar-SA"/>
              </w:rPr>
              <w:t xml:space="preserve">, </w:t>
            </w:r>
          </w:p>
          <w:p w:rsidR="00A04EBA" w:rsidRPr="00A04EBA" w:rsidRDefault="00C550C8" w:rsidP="00A04EBA">
            <w:pPr>
              <w:tabs>
                <w:tab w:val="left" w:pos="2200"/>
              </w:tabs>
              <w:ind w:left="171"/>
              <w:jc w:val="center"/>
              <w:rPr>
                <w:b/>
                <w:sz w:val="28"/>
                <w:szCs w:val="28"/>
                <w:lang w:val="uk-UA" w:eastAsia="ar-SA"/>
              </w:rPr>
            </w:pPr>
            <w:proofErr w:type="spellStart"/>
            <w:r w:rsidRPr="00C550C8">
              <w:rPr>
                <w:b/>
                <w:sz w:val="28"/>
                <w:szCs w:val="28"/>
                <w:shd w:val="clear" w:color="auto" w:fill="FFFFFF"/>
              </w:rPr>
              <w:t>портативний</w:t>
            </w:r>
            <w:proofErr w:type="spellEnd"/>
            <w:r w:rsidRPr="00C550C8">
              <w:rPr>
                <w:b/>
                <w:sz w:val="28"/>
                <w:szCs w:val="28"/>
                <w:shd w:val="clear" w:color="auto" w:fill="FFFFFF"/>
              </w:rPr>
              <w:t xml:space="preserve"> </w:t>
            </w:r>
            <w:proofErr w:type="spellStart"/>
            <w:r w:rsidRPr="00C550C8">
              <w:rPr>
                <w:b/>
                <w:sz w:val="28"/>
                <w:szCs w:val="28"/>
                <w:shd w:val="clear" w:color="auto" w:fill="FFFFFF"/>
              </w:rPr>
              <w:t>персональний</w:t>
            </w:r>
            <w:proofErr w:type="spellEnd"/>
            <w:r w:rsidRPr="00C550C8">
              <w:rPr>
                <w:b/>
                <w:sz w:val="28"/>
                <w:szCs w:val="28"/>
                <w:shd w:val="clear" w:color="auto" w:fill="FFFFFF"/>
              </w:rPr>
              <w:t xml:space="preserve"> </w:t>
            </w:r>
            <w:proofErr w:type="spellStart"/>
            <w:r w:rsidRPr="00C550C8">
              <w:rPr>
                <w:b/>
                <w:sz w:val="28"/>
                <w:szCs w:val="28"/>
                <w:shd w:val="clear" w:color="auto" w:fill="FFFFFF"/>
              </w:rPr>
              <w:t>комп'ютер</w:t>
            </w:r>
            <w:proofErr w:type="spellEnd"/>
            <w:r w:rsidRPr="00C550C8">
              <w:rPr>
                <w:b/>
                <w:color w:val="4D5156"/>
                <w:sz w:val="28"/>
                <w:szCs w:val="28"/>
                <w:shd w:val="clear" w:color="auto" w:fill="FFFFFF"/>
              </w:rPr>
              <w:t xml:space="preserve"> </w:t>
            </w:r>
            <w:r w:rsidRPr="00C550C8">
              <w:rPr>
                <w:b/>
                <w:sz w:val="28"/>
                <w:szCs w:val="28"/>
                <w:shd w:val="clear" w:color="auto" w:fill="FFFFFF"/>
              </w:rPr>
              <w:t>(</w:t>
            </w:r>
            <w:r w:rsidRPr="00C550C8">
              <w:rPr>
                <w:b/>
                <w:sz w:val="28"/>
                <w:szCs w:val="28"/>
                <w:lang w:eastAsia="ar-SA"/>
              </w:rPr>
              <w:t xml:space="preserve">ноутбук) </w:t>
            </w:r>
            <w:r w:rsidR="005875D4" w:rsidRPr="00C550C8">
              <w:rPr>
                <w:b/>
                <w:sz w:val="28"/>
                <w:szCs w:val="28"/>
                <w:lang w:eastAsia="ar-SA"/>
              </w:rPr>
              <w:t xml:space="preserve"> </w:t>
            </w:r>
          </w:p>
          <w:p w:rsidR="00A95A3E" w:rsidRPr="00E0413A" w:rsidRDefault="00A95A3E" w:rsidP="00A95A3E">
            <w:pPr>
              <w:jc w:val="center"/>
              <w:rPr>
                <w:color w:val="000000"/>
                <w:sz w:val="28"/>
                <w:szCs w:val="28"/>
                <w:lang w:val="uk-UA"/>
              </w:rPr>
            </w:pPr>
          </w:p>
          <w:p w:rsidR="00A95A3E" w:rsidRPr="00A04EBA" w:rsidRDefault="00A95A3E" w:rsidP="00A04EBA">
            <w:pPr>
              <w:jc w:val="center"/>
              <w:rPr>
                <w:b/>
                <w:bCs/>
                <w:sz w:val="28"/>
                <w:szCs w:val="28"/>
                <w:lang w:val="uk-U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021:2015: </w:t>
            </w:r>
            <w:r w:rsidR="00A04EBA" w:rsidRPr="00A04EBA">
              <w:rPr>
                <w:b/>
                <w:sz w:val="28"/>
                <w:szCs w:val="28"/>
                <w:shd w:val="clear" w:color="auto" w:fill="FFFFFF"/>
              </w:rPr>
              <w:t>30210000-4</w:t>
            </w:r>
            <w:r w:rsidR="00A04EBA" w:rsidRPr="00A04EBA">
              <w:rPr>
                <w:b/>
                <w:sz w:val="28"/>
                <w:szCs w:val="28"/>
                <w:shd w:val="clear" w:color="auto" w:fill="FFFFFF"/>
                <w:lang w:val="uk-UA"/>
              </w:rPr>
              <w:t xml:space="preserve"> </w:t>
            </w:r>
            <w:proofErr w:type="spellStart"/>
            <w:r w:rsidR="00A04EBA" w:rsidRPr="00A04EBA">
              <w:rPr>
                <w:b/>
                <w:sz w:val="28"/>
                <w:szCs w:val="28"/>
                <w:shd w:val="clear" w:color="auto" w:fill="FFFFFF"/>
              </w:rPr>
              <w:t>Машини</w:t>
            </w:r>
            <w:proofErr w:type="spellEnd"/>
            <w:r w:rsidR="00A04EBA" w:rsidRPr="00A04EBA">
              <w:rPr>
                <w:b/>
                <w:sz w:val="28"/>
                <w:szCs w:val="28"/>
                <w:shd w:val="clear" w:color="auto" w:fill="FFFFFF"/>
              </w:rPr>
              <w:t xml:space="preserve"> для </w:t>
            </w:r>
            <w:proofErr w:type="spellStart"/>
            <w:r w:rsidR="00A04EBA" w:rsidRPr="00A04EBA">
              <w:rPr>
                <w:b/>
                <w:sz w:val="28"/>
                <w:szCs w:val="28"/>
                <w:shd w:val="clear" w:color="auto" w:fill="FFFFFF"/>
              </w:rPr>
              <w:t>обробки</w:t>
            </w:r>
            <w:proofErr w:type="spellEnd"/>
            <w:r w:rsidR="00A04EBA" w:rsidRPr="00A04EBA">
              <w:rPr>
                <w:b/>
                <w:sz w:val="28"/>
                <w:szCs w:val="28"/>
                <w:shd w:val="clear" w:color="auto" w:fill="FFFFFF"/>
              </w:rPr>
              <w:t xml:space="preserve"> </w:t>
            </w:r>
            <w:proofErr w:type="spellStart"/>
            <w:r w:rsidR="00A04EBA" w:rsidRPr="00A04EBA">
              <w:rPr>
                <w:b/>
                <w:sz w:val="28"/>
                <w:szCs w:val="28"/>
                <w:shd w:val="clear" w:color="auto" w:fill="FFFFFF"/>
              </w:rPr>
              <w:t>даних</w:t>
            </w:r>
            <w:proofErr w:type="spellEnd"/>
            <w:r w:rsidRPr="00A04EBA">
              <w:rPr>
                <w:b/>
                <w:sz w:val="28"/>
                <w:szCs w:val="28"/>
                <w:lang w:val="uk-UA" w:eastAsia="ar-SA"/>
              </w:rPr>
              <w:t>»</w:t>
            </w: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C550C8"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EB1039" w:rsidRDefault="00966153" w:rsidP="0056046F">
      <w:pPr>
        <w:ind w:firstLine="567"/>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r w:rsidR="00EB1039">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E43AC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984CC6" w:rsidRPr="00021E3B" w:rsidRDefault="00A04EBA" w:rsidP="005875D4">
            <w:pPr>
              <w:tabs>
                <w:tab w:val="left" w:pos="2200"/>
              </w:tabs>
              <w:ind w:left="171"/>
              <w:rPr>
                <w:bCs/>
                <w:lang w:val="uk-UA"/>
              </w:rPr>
            </w:pPr>
            <w:r>
              <w:rPr>
                <w:lang w:val="uk-UA" w:eastAsia="ar-SA"/>
              </w:rPr>
              <w:t xml:space="preserve">Системний блок </w:t>
            </w:r>
            <w:r w:rsidR="00DE49EC" w:rsidRPr="00DE49EC">
              <w:rPr>
                <w:lang w:val="uk-UA" w:eastAsia="ar-SA"/>
              </w:rPr>
              <w:t>персонального комп’ютера</w:t>
            </w:r>
            <w:r>
              <w:rPr>
                <w:lang w:val="uk-UA" w:eastAsia="ar-SA"/>
              </w:rPr>
              <w:t>, монітор</w:t>
            </w:r>
            <w:r w:rsidR="005875D4">
              <w:rPr>
                <w:lang w:val="uk-UA" w:eastAsia="ar-SA"/>
              </w:rPr>
              <w:t xml:space="preserve"> </w:t>
            </w:r>
            <w:r w:rsidR="005875D4" w:rsidRPr="00DE49EC">
              <w:rPr>
                <w:lang w:eastAsia="ar-SA"/>
              </w:rPr>
              <w:t xml:space="preserve">персонального </w:t>
            </w:r>
            <w:proofErr w:type="spellStart"/>
            <w:r w:rsidR="005875D4" w:rsidRPr="00DE49EC">
              <w:rPr>
                <w:lang w:eastAsia="ar-SA"/>
              </w:rPr>
              <w:t>комп’ютера</w:t>
            </w:r>
            <w:proofErr w:type="spellEnd"/>
            <w:r w:rsidR="005875D4">
              <w:rPr>
                <w:lang w:val="uk-UA" w:eastAsia="ar-SA"/>
              </w:rPr>
              <w:t>.</w:t>
            </w:r>
            <w:r w:rsidRPr="00021E3B">
              <w:rPr>
                <w:lang w:val="uk-UA" w:eastAsia="ar-SA"/>
              </w:rPr>
              <w:t xml:space="preserve"> </w:t>
            </w:r>
            <w:r w:rsidR="00021E3B" w:rsidRPr="00021E3B">
              <w:rPr>
                <w:lang w:val="uk-UA" w:eastAsia="ar-SA"/>
              </w:rPr>
              <w:t>«</w:t>
            </w:r>
            <w:proofErr w:type="spellStart"/>
            <w:r w:rsidR="00021E3B" w:rsidRPr="00021E3B">
              <w:rPr>
                <w:lang w:val="uk-UA" w:eastAsia="ar-SA"/>
              </w:rPr>
              <w:t>ДК</w:t>
            </w:r>
            <w:proofErr w:type="spellEnd"/>
            <w:r w:rsidR="00021E3B" w:rsidRPr="00021E3B">
              <w:rPr>
                <w:lang w:val="uk-UA" w:eastAsia="ar-SA"/>
              </w:rPr>
              <w:t xml:space="preserve"> 021:2015: </w:t>
            </w:r>
            <w:r w:rsidRPr="00A04EBA">
              <w:rPr>
                <w:shd w:val="clear" w:color="auto" w:fill="FFFFFF"/>
              </w:rPr>
              <w:t>30210000-4</w:t>
            </w:r>
            <w:r w:rsidRPr="00A04EBA">
              <w:rPr>
                <w:shd w:val="clear" w:color="auto" w:fill="FFFFFF"/>
                <w:lang w:val="uk-UA"/>
              </w:rPr>
              <w:t xml:space="preserve"> </w:t>
            </w:r>
            <w:proofErr w:type="spellStart"/>
            <w:r w:rsidRPr="00A04EBA">
              <w:rPr>
                <w:shd w:val="clear" w:color="auto" w:fill="FFFFFF"/>
              </w:rPr>
              <w:t>Машини</w:t>
            </w:r>
            <w:proofErr w:type="spellEnd"/>
            <w:r w:rsidRPr="00A04EBA">
              <w:rPr>
                <w:shd w:val="clear" w:color="auto" w:fill="FFFFFF"/>
              </w:rPr>
              <w:t xml:space="preserve"> для </w:t>
            </w:r>
            <w:proofErr w:type="spellStart"/>
            <w:r w:rsidRPr="00A04EBA">
              <w:rPr>
                <w:shd w:val="clear" w:color="auto" w:fill="FFFFFF"/>
              </w:rPr>
              <w:t>обробки</w:t>
            </w:r>
            <w:proofErr w:type="spellEnd"/>
            <w:r w:rsidRPr="00A04EBA">
              <w:rPr>
                <w:shd w:val="clear" w:color="auto" w:fill="FFFFFF"/>
              </w:rPr>
              <w:t xml:space="preserve"> </w:t>
            </w:r>
            <w:proofErr w:type="spellStart"/>
            <w:r w:rsidRPr="00A04EBA">
              <w:rPr>
                <w:shd w:val="clear" w:color="auto" w:fill="FFFFFF"/>
              </w:rPr>
              <w:t>даних</w:t>
            </w:r>
            <w:proofErr w:type="spellEnd"/>
            <w:r w:rsidRPr="00A04EBA">
              <w:rPr>
                <w:lang w:val="uk-UA" w:eastAsia="ar-SA"/>
              </w:rPr>
              <w:t>»</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A95A3E"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021E3B" w:rsidRDefault="00984CC6" w:rsidP="00771E37">
            <w:pPr>
              <w:ind w:left="262" w:hanging="169"/>
              <w:rPr>
                <w:bCs/>
                <w:color w:val="000000"/>
                <w:lang w:val="uk-UA"/>
              </w:rPr>
            </w:pPr>
            <w:r w:rsidRPr="006E1538">
              <w:rPr>
                <w:b/>
                <w:bCs/>
                <w:lang w:val="uk-UA"/>
              </w:rPr>
              <w:t>Місце поставки:</w:t>
            </w:r>
            <w:r w:rsidRPr="0038137E">
              <w:rPr>
                <w:bCs/>
                <w:lang w:val="uk-UA"/>
              </w:rPr>
              <w:t xml:space="preserve"> </w:t>
            </w:r>
            <w:r>
              <w:rPr>
                <w:bCs/>
                <w:lang w:val="uk-UA"/>
              </w:rPr>
              <w:t>заклад</w:t>
            </w:r>
            <w:r w:rsidR="00A04EBA">
              <w:rPr>
                <w:bCs/>
                <w:lang w:val="uk-UA"/>
              </w:rPr>
              <w:t>и</w:t>
            </w:r>
            <w:r>
              <w:rPr>
                <w:bCs/>
                <w:lang w:val="uk-UA"/>
              </w:rPr>
              <w:t xml:space="preserve"> </w:t>
            </w:r>
            <w:r w:rsidR="000434E0">
              <w:rPr>
                <w:bCs/>
                <w:lang w:val="uk-UA"/>
              </w:rPr>
              <w:t xml:space="preserve">шкільної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1476">
              <w:rPr>
                <w:b/>
                <w:bCs/>
                <w:iCs/>
                <w:lang w:val="uk-UA"/>
              </w:rPr>
              <w:t xml:space="preserve"> Додатку </w:t>
            </w:r>
            <w:r w:rsidR="0056046F">
              <w:rPr>
                <w:b/>
                <w:bCs/>
                <w:iCs/>
                <w:lang w:val="uk-UA"/>
              </w:rPr>
              <w:t>№</w:t>
            </w:r>
            <w:r w:rsidR="00F0352D">
              <w:rPr>
                <w:b/>
                <w:bCs/>
                <w:iCs/>
                <w:lang w:val="uk-UA"/>
              </w:rPr>
              <w:t>5</w:t>
            </w:r>
            <w:r w:rsidR="00E91476">
              <w:rPr>
                <w:b/>
                <w:bCs/>
                <w:iCs/>
                <w:lang w:val="uk-UA"/>
              </w:rPr>
              <w:t xml:space="preserve"> - </w:t>
            </w:r>
            <w:r w:rsidR="008313C0" w:rsidRPr="00E91476">
              <w:rPr>
                <w:bCs/>
                <w:iCs/>
                <w:lang w:val="uk-UA"/>
              </w:rPr>
              <w:t>Проект договору</w:t>
            </w:r>
            <w:r w:rsidRPr="00E91476">
              <w:rPr>
                <w:bCs/>
                <w:iCs/>
                <w:lang w:val="uk-UA"/>
              </w:rPr>
              <w:t>.</w:t>
            </w:r>
            <w:r w:rsidRPr="008313C0">
              <w:rPr>
                <w:bCs/>
                <w:iCs/>
                <w:lang w:val="uk-UA"/>
              </w:rPr>
              <w:t xml:space="preserve"> </w:t>
            </w:r>
            <w:r w:rsidRPr="0011041C">
              <w:rPr>
                <w:bCs/>
                <w:color w:val="000000"/>
                <w:lang w:val="uk-UA"/>
              </w:rPr>
              <w:t>Кі</w:t>
            </w:r>
            <w:r w:rsidRPr="0011041C">
              <w:rPr>
                <w:bCs/>
                <w:color w:val="000000"/>
                <w:spacing w:val="-1"/>
                <w:lang w:val="uk-UA"/>
              </w:rPr>
              <w:t>л</w:t>
            </w:r>
            <w:r w:rsidRPr="0011041C">
              <w:rPr>
                <w:bCs/>
                <w:color w:val="000000"/>
                <w:lang w:val="uk-UA"/>
              </w:rPr>
              <w:t>ь</w:t>
            </w:r>
            <w:r w:rsidRPr="0011041C">
              <w:rPr>
                <w:bCs/>
                <w:color w:val="000000"/>
                <w:spacing w:val="-1"/>
                <w:lang w:val="uk-UA"/>
              </w:rPr>
              <w:t>к</w:t>
            </w:r>
            <w:r w:rsidRPr="0011041C">
              <w:rPr>
                <w:bCs/>
                <w:color w:val="000000"/>
                <w:lang w:val="uk-UA"/>
              </w:rPr>
              <w:t>і</w:t>
            </w:r>
            <w:r w:rsidRPr="0011041C">
              <w:rPr>
                <w:bCs/>
                <w:color w:val="000000"/>
                <w:spacing w:val="-1"/>
                <w:lang w:val="uk-UA"/>
              </w:rPr>
              <w:t>с</w:t>
            </w:r>
            <w:r w:rsidRPr="0011041C">
              <w:rPr>
                <w:bCs/>
                <w:color w:val="000000"/>
                <w:lang w:val="uk-UA"/>
              </w:rPr>
              <w:t>ть</w:t>
            </w:r>
            <w:r w:rsidR="0011041C" w:rsidRPr="0011041C">
              <w:rPr>
                <w:bCs/>
                <w:color w:val="000000"/>
                <w:lang w:val="uk-UA"/>
              </w:rPr>
              <w:t>:</w:t>
            </w:r>
            <w:r w:rsidRPr="0011041C">
              <w:rPr>
                <w:bCs/>
                <w:color w:val="000000"/>
                <w:lang w:val="uk-UA"/>
              </w:rPr>
              <w:t xml:space="preserve"> </w:t>
            </w:r>
          </w:p>
          <w:p w:rsidR="00A04EBA" w:rsidRPr="00A04EBA" w:rsidRDefault="00970F7E" w:rsidP="007C7C5C">
            <w:pPr>
              <w:pStyle w:val="affff"/>
              <w:numPr>
                <w:ilvl w:val="0"/>
                <w:numId w:val="6"/>
              </w:numPr>
              <w:spacing w:after="0" w:line="240" w:lineRule="auto"/>
              <w:rPr>
                <w:rFonts w:ascii="Times New Roman" w:hAnsi="Times New Roman"/>
                <w:bCs/>
                <w:color w:val="000000"/>
                <w:sz w:val="24"/>
                <w:szCs w:val="24"/>
              </w:rPr>
            </w:pPr>
            <w:r>
              <w:rPr>
                <w:rFonts w:ascii="Times New Roman" w:hAnsi="Times New Roman"/>
                <w:sz w:val="24"/>
                <w:szCs w:val="24"/>
                <w:lang w:eastAsia="ar-SA"/>
              </w:rPr>
              <w:t>с</w:t>
            </w:r>
            <w:r w:rsidR="00A04EBA" w:rsidRPr="00A04EBA">
              <w:rPr>
                <w:rFonts w:ascii="Times New Roman" w:hAnsi="Times New Roman"/>
                <w:sz w:val="24"/>
                <w:szCs w:val="24"/>
                <w:lang w:eastAsia="ar-SA"/>
              </w:rPr>
              <w:t xml:space="preserve">истемний блок </w:t>
            </w:r>
            <w:r w:rsidR="00DE49EC" w:rsidRPr="00DE49EC">
              <w:rPr>
                <w:rFonts w:ascii="Times New Roman" w:hAnsi="Times New Roman"/>
                <w:sz w:val="24"/>
                <w:szCs w:val="24"/>
                <w:lang w:eastAsia="ar-SA"/>
              </w:rPr>
              <w:t xml:space="preserve">персонального комп’ютера </w:t>
            </w:r>
            <w:r w:rsidR="00A04EBA">
              <w:rPr>
                <w:rFonts w:ascii="Times New Roman" w:hAnsi="Times New Roman"/>
                <w:sz w:val="24"/>
                <w:szCs w:val="24"/>
                <w:lang w:eastAsia="ar-SA"/>
              </w:rPr>
              <w:t xml:space="preserve"> – 2</w:t>
            </w:r>
            <w:r w:rsidR="00C550C8">
              <w:rPr>
                <w:rFonts w:ascii="Times New Roman" w:hAnsi="Times New Roman"/>
                <w:sz w:val="24"/>
                <w:szCs w:val="24"/>
                <w:lang w:eastAsia="ar-SA"/>
              </w:rPr>
              <w:t>7</w:t>
            </w:r>
            <w:r w:rsidR="00A04EBA">
              <w:rPr>
                <w:rFonts w:ascii="Times New Roman" w:hAnsi="Times New Roman"/>
                <w:sz w:val="24"/>
                <w:szCs w:val="24"/>
                <w:lang w:eastAsia="ar-SA"/>
              </w:rPr>
              <w:t xml:space="preserve"> шт.,</w:t>
            </w:r>
          </w:p>
          <w:p w:rsidR="00984CC6" w:rsidRPr="00905DE0" w:rsidRDefault="00C550C8" w:rsidP="007C7C5C">
            <w:pPr>
              <w:pStyle w:val="affff"/>
              <w:numPr>
                <w:ilvl w:val="0"/>
                <w:numId w:val="6"/>
              </w:numPr>
              <w:spacing w:after="0" w:line="240" w:lineRule="auto"/>
              <w:rPr>
                <w:bCs/>
                <w:color w:val="000000"/>
              </w:rPr>
            </w:pPr>
            <w:r w:rsidRPr="00C550C8">
              <w:rPr>
                <w:rFonts w:ascii="Times New Roman" w:hAnsi="Times New Roman"/>
                <w:sz w:val="24"/>
                <w:szCs w:val="24"/>
                <w:shd w:val="clear" w:color="auto" w:fill="FFFFFF"/>
              </w:rPr>
              <w:t>портативний персональний комп'ютер</w:t>
            </w:r>
            <w:r>
              <w:rPr>
                <w:rFonts w:ascii="Arial" w:hAnsi="Arial" w:cs="Arial"/>
                <w:color w:val="4D5156"/>
                <w:sz w:val="17"/>
                <w:szCs w:val="17"/>
                <w:shd w:val="clear" w:color="auto" w:fill="FFFFFF"/>
              </w:rPr>
              <w:t xml:space="preserve"> </w:t>
            </w:r>
            <w:r w:rsidRPr="00C550C8">
              <w:rPr>
                <w:rFonts w:ascii="Arial" w:hAnsi="Arial" w:cs="Arial"/>
                <w:sz w:val="17"/>
                <w:szCs w:val="17"/>
                <w:shd w:val="clear" w:color="auto" w:fill="FFFFFF"/>
              </w:rPr>
              <w:t>(</w:t>
            </w:r>
            <w:r w:rsidRPr="00C550C8">
              <w:rPr>
                <w:rFonts w:ascii="Times New Roman" w:hAnsi="Times New Roman"/>
                <w:sz w:val="24"/>
                <w:szCs w:val="24"/>
                <w:lang w:eastAsia="ar-SA"/>
              </w:rPr>
              <w:t>ноутбук)</w:t>
            </w:r>
            <w:r w:rsidR="00DE49EC" w:rsidRPr="00C550C8">
              <w:rPr>
                <w:rFonts w:ascii="Times New Roman" w:hAnsi="Times New Roman"/>
                <w:sz w:val="24"/>
                <w:szCs w:val="24"/>
                <w:lang w:eastAsia="ar-SA"/>
              </w:rPr>
              <w:t xml:space="preserve"> </w:t>
            </w:r>
            <w:r w:rsidR="00DE49EC">
              <w:rPr>
                <w:rFonts w:ascii="Times New Roman" w:hAnsi="Times New Roman"/>
                <w:sz w:val="24"/>
                <w:szCs w:val="24"/>
                <w:lang w:eastAsia="ar-SA"/>
              </w:rPr>
              <w:t xml:space="preserve"> </w:t>
            </w:r>
            <w:r w:rsidR="00A04EBA">
              <w:rPr>
                <w:rFonts w:ascii="Times New Roman" w:hAnsi="Times New Roman"/>
                <w:sz w:val="24"/>
                <w:szCs w:val="24"/>
                <w:lang w:eastAsia="ar-SA"/>
              </w:rPr>
              <w:t xml:space="preserve">– </w:t>
            </w:r>
            <w:r>
              <w:rPr>
                <w:rFonts w:ascii="Times New Roman" w:hAnsi="Times New Roman"/>
                <w:sz w:val="24"/>
                <w:szCs w:val="24"/>
                <w:lang w:eastAsia="ar-SA"/>
              </w:rPr>
              <w:t>7</w:t>
            </w:r>
            <w:r w:rsidR="00A04EBA">
              <w:rPr>
                <w:rFonts w:ascii="Times New Roman" w:hAnsi="Times New Roman"/>
                <w:sz w:val="24"/>
                <w:szCs w:val="24"/>
                <w:lang w:eastAsia="ar-SA"/>
              </w:rPr>
              <w:t xml:space="preserve"> шт.</w:t>
            </w:r>
            <w:r w:rsidR="00771E37" w:rsidRPr="00091CC9">
              <w:rPr>
                <w:bCs/>
                <w:color w:val="000000"/>
              </w:rPr>
              <w:t>,</w:t>
            </w:r>
            <w:r w:rsidR="00771E37" w:rsidRPr="008D0250">
              <w:rPr>
                <w:bCs/>
                <w:color w:val="000000"/>
              </w:rPr>
              <w:t xml:space="preserve"> </w:t>
            </w:r>
            <w:r w:rsidR="00771E37" w:rsidRPr="00A04EBA">
              <w:rPr>
                <w:rFonts w:ascii="Times New Roman" w:hAnsi="Times New Roman"/>
                <w:bCs/>
                <w:color w:val="000000"/>
                <w:sz w:val="24"/>
                <w:szCs w:val="24"/>
              </w:rPr>
              <w:t>згідно технічних вимог.</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w:t>
            </w:r>
            <w:r w:rsidRPr="00E0413A">
              <w:rPr>
                <w:color w:val="000000"/>
                <w:lang w:val="uk-UA"/>
              </w:rPr>
              <w:lastRenderedPageBreak/>
              <w:t>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C550C8"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lastRenderedPageBreak/>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lastRenderedPageBreak/>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C550C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lastRenderedPageBreak/>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w:t>
            </w:r>
            <w:r w:rsidRPr="00756AEC">
              <w:rPr>
                <w:rFonts w:eastAsia="SimSun"/>
                <w:color w:val="000000"/>
                <w:kern w:val="2"/>
                <w:lang w:val="uk-UA" w:eastAsia="uk-UA"/>
              </w:rPr>
              <w:lastRenderedPageBreak/>
              <w:t>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lastRenderedPageBreak/>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C550C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C550C8"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w:t>
            </w:r>
            <w:r w:rsidRPr="00756AEC">
              <w:rPr>
                <w:b/>
                <w:lang w:val="uk-UA"/>
              </w:rPr>
              <w:lastRenderedPageBreak/>
              <w:t>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 xml:space="preserve">1. Замовник вимагає від учасників процедури закупівлі подання ними </w:t>
            </w:r>
            <w:r w:rsidRPr="00756AEC">
              <w:rPr>
                <w:rFonts w:eastAsia="Calibri"/>
                <w:color w:val="000000"/>
                <w:lang w:val="uk-UA"/>
              </w:rPr>
              <w:lastRenderedPageBreak/>
              <w:t>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10) юридична особа, яка є учасником процедури закупівлі (крім </w:t>
            </w:r>
            <w:r w:rsidRPr="00756AEC">
              <w:rPr>
                <w:rFonts w:eastAsia="Calibri"/>
                <w:color w:val="000000"/>
                <w:lang w:val="uk-UA"/>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11) </w:t>
            </w:r>
            <w:r w:rsidR="00F54ED0" w:rsidRPr="00DC136A">
              <w:rPr>
                <w:rFonts w:eastAsia="Calibri"/>
                <w:color w:val="000000"/>
                <w:lang w:val="uk-UA"/>
              </w:rPr>
              <w:t xml:space="preserve">Учасник процедури закупівлі або кінцевий </w:t>
            </w:r>
            <w:proofErr w:type="spellStart"/>
            <w:r w:rsidR="00F54ED0" w:rsidRPr="00DC136A">
              <w:rPr>
                <w:rFonts w:eastAsia="Calibri"/>
                <w:color w:val="000000"/>
                <w:lang w:val="uk-UA"/>
              </w:rPr>
              <w:t>бенефіціарний</w:t>
            </w:r>
            <w:proofErr w:type="spellEnd"/>
            <w:r w:rsidR="00F54ED0" w:rsidRPr="00DC136A">
              <w:rPr>
                <w:rFonts w:eastAsia="Calibri"/>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F54ED0" w:rsidRPr="00DC136A">
              <w:rPr>
                <w:rFonts w:eastAsia="Calibri"/>
                <w:color w:val="000000"/>
                <w:lang w:val="uk-UA"/>
              </w:rPr>
              <w:t>“Про</w:t>
            </w:r>
            <w:proofErr w:type="spellEnd"/>
            <w:r w:rsidR="00F54ED0" w:rsidRPr="00DC136A">
              <w:rPr>
                <w:rFonts w:eastAsia="Calibri"/>
                <w:color w:val="000000"/>
                <w:lang w:val="uk-UA"/>
              </w:rPr>
              <w:t xml:space="preserve"> </w:t>
            </w:r>
            <w:proofErr w:type="spellStart"/>
            <w:r w:rsidR="00F54ED0" w:rsidRPr="00DC136A">
              <w:rPr>
                <w:rFonts w:eastAsia="Calibri"/>
                <w:color w:val="000000"/>
                <w:lang w:val="uk-UA"/>
              </w:rPr>
              <w:t>санкції”</w:t>
            </w:r>
            <w:proofErr w:type="spellEnd"/>
            <w:r w:rsidR="00F54ED0" w:rsidRPr="00DC136A">
              <w:rPr>
                <w:rFonts w:eastAsia="Calibri"/>
                <w:color w:val="000000"/>
                <w:lang w:val="uk-UA"/>
              </w:rPr>
              <w:t>, крім випадку, коли активи такої особи в установленому законодавством порядку передані в управління АРМА</w:t>
            </w:r>
            <w:r w:rsidR="00F54ED0" w:rsidRPr="00756AEC">
              <w:rPr>
                <w:rFonts w:eastAsia="Calibri"/>
                <w:color w:val="000000"/>
                <w:lang w:val="uk-UA"/>
              </w:rPr>
              <w:t>;</w:t>
            </w:r>
            <w:r w:rsidR="00F54ED0">
              <w:rPr>
                <w:rFonts w:eastAsia="Calibri"/>
                <w:color w:val="000000"/>
                <w:lang w:val="uk-UA"/>
              </w:rPr>
              <w:t xml:space="preserve"> </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56AEC">
              <w:rPr>
                <w:rFonts w:eastAsia="Calibri"/>
                <w:color w:val="000000"/>
                <w:lang w:val="uk-UA"/>
              </w:rPr>
              <w:t>“Про</w:t>
            </w:r>
            <w:proofErr w:type="spellEnd"/>
            <w:r w:rsidRPr="00756AEC">
              <w:rPr>
                <w:rFonts w:eastAsia="Calibri"/>
                <w:color w:val="000000"/>
                <w:lang w:val="uk-UA"/>
              </w:rPr>
              <w:t xml:space="preserve"> доступ до публічної </w:t>
            </w:r>
            <w:proofErr w:type="spellStart"/>
            <w:r w:rsidRPr="00756AEC">
              <w:rPr>
                <w:rFonts w:eastAsia="Calibri"/>
                <w:color w:val="000000"/>
                <w:lang w:val="uk-UA"/>
              </w:rPr>
              <w:t>інформації”</w:t>
            </w:r>
            <w:proofErr w:type="spellEnd"/>
            <w:r w:rsidRPr="00756AEC">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756AEC">
              <w:rPr>
                <w:rFonts w:eastAsia="Calibri"/>
                <w:color w:val="000000"/>
                <w:lang w:val="uk-UA"/>
              </w:rPr>
              <w:lastRenderedPageBreak/>
              <w:t xml:space="preserve">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C550C8"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C550C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w:t>
            </w:r>
            <w:r w:rsidRPr="00A173F9">
              <w:rPr>
                <w:color w:val="000000"/>
                <w:lang w:val="uk-UA"/>
              </w:rPr>
              <w:lastRenderedPageBreak/>
              <w:t xml:space="preserve">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w:t>
            </w:r>
            <w:r w:rsidRPr="00A173F9">
              <w:rPr>
                <w:color w:val="000000"/>
                <w:lang w:val="uk-UA"/>
              </w:rPr>
              <w:lastRenderedPageBreak/>
              <w:t>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A173F9">
              <w:rPr>
                <w:color w:val="000000"/>
                <w:lang w:val="uk-UA"/>
              </w:rPr>
              <w:lastRenderedPageBreak/>
              <w:t>вважається в такому випадку найбільш економічно вигідною, у порядку та строки, визначені Особливостями.</w:t>
            </w:r>
          </w:p>
        </w:tc>
      </w:tr>
      <w:tr w:rsidR="006669D2" w:rsidRPr="00C550C8"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C550C8"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AD7874">
              <w:rPr>
                <w:color w:val="000000"/>
                <w:lang w:val="uk-UA"/>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r w:rsidR="00883DF7">
              <w:rPr>
                <w:color w:val="000000"/>
                <w:bdr w:val="none" w:sz="0" w:space="0" w:color="auto" w:frame="1"/>
                <w:lang w:val="uk-UA"/>
              </w:rPr>
              <w:t xml:space="preserve"> </w:t>
            </w:r>
            <w:r w:rsidRPr="00AD7874">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w:t>
            </w:r>
            <w:r w:rsidRPr="00AD7874">
              <w:rPr>
                <w:color w:val="000000"/>
                <w:lang w:val="uk-UA"/>
              </w:rPr>
              <w:lastRenderedPageBreak/>
              <w:t xml:space="preserve">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7C7C5C">
            <w:pPr>
              <w:pStyle w:val="affff"/>
              <w:numPr>
                <w:ilvl w:val="0"/>
                <w:numId w:val="3"/>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756AEC">
              <w:rPr>
                <w:color w:val="000000"/>
                <w:lang w:val="uk-UA"/>
              </w:rPr>
              <w:lastRenderedPageBreak/>
              <w:t>або відсоток перевищення є більшим, ніж зазначений замовником в тендерній документації;</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не надав забезпечення виконання договору про закупівлю, якщо таке забезпечення вимагалося замовником;</w:t>
            </w:r>
          </w:p>
          <w:p w:rsidR="006669D2" w:rsidRPr="00756AEC" w:rsidRDefault="006669D2" w:rsidP="007C7C5C">
            <w:pPr>
              <w:pStyle w:val="rvps2"/>
              <w:numPr>
                <w:ilvl w:val="0"/>
                <w:numId w:val="3"/>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 xml:space="preserve">ом </w:t>
            </w:r>
            <w:r w:rsidRPr="006E1538">
              <w:rPr>
                <w:b/>
                <w:lang w:val="uk-UA" w:eastAsia="uk-UA"/>
              </w:rPr>
              <w:lastRenderedPageBreak/>
              <w:t>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У разі відхилення тендерної пропозиції з підстави, 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перерахунку ціни та обсягів товарів за результатами електронного </w:t>
            </w:r>
            <w:r w:rsidRPr="00C326CC">
              <w:rPr>
                <w:lang w:val="uk-UA"/>
              </w:rPr>
              <w:lastRenderedPageBreak/>
              <w:t>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w:t>
            </w:r>
            <w:r w:rsidRPr="00C326CC">
              <w:rPr>
                <w:lang w:val="uk-UA"/>
              </w:rPr>
              <w:lastRenderedPageBreak/>
              <w:t>відповідно до статті 18 Закону з урахуванням  Особливостей;</w:t>
            </w:r>
          </w:p>
          <w:p w:rsidR="006669D2" w:rsidRPr="006E1538" w:rsidRDefault="006669D2"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C550C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D2C8D"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7C7C5C">
      <w:pPr>
        <w:numPr>
          <w:ilvl w:val="0"/>
          <w:numId w:val="4"/>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7C7C5C">
      <w:pPr>
        <w:numPr>
          <w:ilvl w:val="0"/>
          <w:numId w:val="4"/>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7C7C5C">
      <w:pPr>
        <w:numPr>
          <w:ilvl w:val="0"/>
          <w:numId w:val="4"/>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C550C8"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C83BD8"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Default="00B40393" w:rsidP="00724763">
            <w:pPr>
              <w:widowControl w:val="0"/>
              <w:tabs>
                <w:tab w:val="left" w:pos="1080"/>
              </w:tabs>
              <w:jc w:val="both"/>
              <w:rPr>
                <w:color w:val="000000"/>
                <w:lang w:val="uk-UA"/>
              </w:rPr>
            </w:pPr>
            <w:r w:rsidRPr="00E0413A">
              <w:rPr>
                <w:color w:val="000000"/>
                <w:lang w:val="uk-UA"/>
              </w:rPr>
              <w:t xml:space="preserve">3.1. </w:t>
            </w:r>
            <w:r w:rsidR="00A75032">
              <w:rPr>
                <w:color w:val="000000"/>
                <w:lang w:val="uk-UA"/>
              </w:rPr>
              <w:t>Довідка</w:t>
            </w:r>
            <w:r w:rsidRPr="00E0413A">
              <w:rPr>
                <w:color w:val="000000"/>
                <w:lang w:val="uk-UA"/>
              </w:rPr>
              <w:t xml:space="preserve"> за власноручним підписом уповноваженої особи Учасника та завірен</w:t>
            </w:r>
            <w:r w:rsidR="00A75032">
              <w:rPr>
                <w:color w:val="000000"/>
                <w:lang w:val="uk-UA"/>
              </w:rPr>
              <w:t>а</w:t>
            </w:r>
            <w:r w:rsidRPr="00E0413A">
              <w:rPr>
                <w:color w:val="000000"/>
                <w:lang w:val="uk-UA"/>
              </w:rPr>
              <w:t xml:space="preserve">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w:t>
            </w:r>
            <w:r w:rsidR="00A75032">
              <w:rPr>
                <w:color w:val="000000"/>
                <w:lang w:val="uk-UA"/>
              </w:rPr>
              <w:t>.</w:t>
            </w:r>
            <w:r w:rsidRPr="00E0413A">
              <w:rPr>
                <w:color w:val="000000"/>
                <w:lang w:val="uk-UA"/>
              </w:rPr>
              <w:t xml:space="preserve"> </w:t>
            </w:r>
          </w:p>
          <w:p w:rsidR="00A75032" w:rsidRDefault="00A75032" w:rsidP="00724763">
            <w:pPr>
              <w:widowControl w:val="0"/>
              <w:tabs>
                <w:tab w:val="left" w:pos="1080"/>
              </w:tabs>
              <w:jc w:val="both"/>
              <w:rPr>
                <w:color w:val="000000"/>
                <w:lang w:val="uk-UA"/>
              </w:rPr>
            </w:pPr>
          </w:p>
          <w:p w:rsidR="00A75032" w:rsidRPr="00756AEC" w:rsidRDefault="00A75032" w:rsidP="00A75032">
            <w:pPr>
              <w:jc w:val="center"/>
              <w:outlineLvl w:val="0"/>
              <w:rPr>
                <w:b/>
                <w:color w:val="000000"/>
                <w:lang w:val="uk-UA"/>
              </w:rPr>
            </w:pPr>
            <w:r w:rsidRPr="000059B5">
              <w:rPr>
                <w:i/>
                <w:color w:val="000000"/>
                <w:lang w:val="uk-UA"/>
              </w:rPr>
              <w:t>Довідка про виконання аналогічних договорів (Взірець)</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8642D8">
              <w:trPr>
                <w:trHeight w:val="1579"/>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 xml:space="preserve">**інформація викладена в договорі, яку учасник на підставі статті 505 Цивільного Кодексу України вважає комерційною таємницею, може бути </w:t>
            </w:r>
            <w:r w:rsidRPr="00E0413A">
              <w:rPr>
                <w:i/>
                <w:color w:val="000000"/>
                <w:sz w:val="20"/>
                <w:szCs w:val="20"/>
                <w:lang w:val="uk-UA"/>
              </w:rPr>
              <w:lastRenderedPageBreak/>
              <w:t>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8642D8">
        <w:trPr>
          <w:trHeight w:val="1062"/>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8642D8">
        <w:trPr>
          <w:trHeight w:val="603"/>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 xml:space="preserve">Документ </w:t>
            </w:r>
            <w:r w:rsidRPr="00756AEC">
              <w:rPr>
                <w:noProof/>
                <w:lang w:val="uk-UA"/>
              </w:rPr>
              <w:lastRenderedPageBreak/>
              <w:t>повинен бути не більше тридцятиденної давнини від дати подання документа. </w:t>
            </w:r>
          </w:p>
        </w:tc>
      </w:tr>
      <w:tr w:rsidR="006669D2" w:rsidRPr="00C550C8" w:rsidTr="008642D8">
        <w:trPr>
          <w:trHeight w:val="4534"/>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42D8" w:rsidRDefault="008642D8" w:rsidP="00895D7F">
      <w:pPr>
        <w:widowControl w:val="0"/>
        <w:jc w:val="center"/>
        <w:rPr>
          <w:b/>
          <w:lang w:val="uk-UA"/>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C550C8"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008642D8">
              <w:rPr>
                <w:rFonts w:eastAsia="SimSun"/>
                <w:color w:val="000000"/>
                <w:kern w:val="2"/>
                <w:lang w:val="uk-UA" w:eastAsia="zh-CN"/>
              </w:rPr>
              <w:t>,</w:t>
            </w:r>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642D8" w:rsidRPr="00412774" w:rsidRDefault="008642D8" w:rsidP="00724763">
            <w:pPr>
              <w:jc w:val="both"/>
              <w:rPr>
                <w:color w:val="000000"/>
                <w:lang w:val="uk-UA"/>
              </w:rPr>
            </w:pP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lastRenderedPageBreak/>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Форма власності:</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Юридична адреса:</w:t>
            </w:r>
          </w:p>
          <w:p w:rsidR="00412774" w:rsidRPr="00412774" w:rsidRDefault="00412774" w:rsidP="007C7C5C">
            <w:pPr>
              <w:widowControl w:val="0"/>
              <w:numPr>
                <w:ilvl w:val="0"/>
                <w:numId w:val="5"/>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7C7C5C">
            <w:pPr>
              <w:widowControl w:val="0"/>
              <w:numPr>
                <w:ilvl w:val="0"/>
                <w:numId w:val="5"/>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87"/>
        <w:gridCol w:w="5245"/>
        <w:gridCol w:w="1152"/>
        <w:gridCol w:w="832"/>
      </w:tblGrid>
      <w:tr w:rsidR="00E94826" w:rsidTr="00C731F6">
        <w:trPr>
          <w:trHeight w:val="435"/>
        </w:trPr>
        <w:tc>
          <w:tcPr>
            <w:tcW w:w="540" w:type="dxa"/>
          </w:tcPr>
          <w:p w:rsidR="00E94826" w:rsidRDefault="00E94826" w:rsidP="00F54ED0">
            <w:pPr>
              <w:tabs>
                <w:tab w:val="left" w:pos="374"/>
                <w:tab w:val="left" w:pos="1080"/>
              </w:tabs>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687" w:type="dxa"/>
          </w:tcPr>
          <w:p w:rsidR="00E94826" w:rsidRDefault="00E94826" w:rsidP="00F54ED0">
            <w:pPr>
              <w:tabs>
                <w:tab w:val="left" w:pos="374"/>
                <w:tab w:val="left" w:pos="1080"/>
              </w:tabs>
              <w:jc w:val="center"/>
              <w:rPr>
                <w:b/>
                <w:sz w:val="20"/>
                <w:szCs w:val="20"/>
              </w:rPr>
            </w:pPr>
            <w:proofErr w:type="spellStart"/>
            <w:r>
              <w:rPr>
                <w:b/>
                <w:sz w:val="20"/>
                <w:szCs w:val="20"/>
              </w:rPr>
              <w:t>Найменування</w:t>
            </w:r>
            <w:proofErr w:type="spellEnd"/>
            <w:r>
              <w:rPr>
                <w:b/>
                <w:sz w:val="20"/>
                <w:szCs w:val="20"/>
              </w:rPr>
              <w:t xml:space="preserve"> товару</w:t>
            </w:r>
          </w:p>
        </w:tc>
        <w:tc>
          <w:tcPr>
            <w:tcW w:w="5245" w:type="dxa"/>
          </w:tcPr>
          <w:p w:rsidR="00E94826" w:rsidRDefault="00E94826" w:rsidP="00F54ED0">
            <w:pPr>
              <w:tabs>
                <w:tab w:val="left" w:pos="374"/>
                <w:tab w:val="left" w:pos="1080"/>
              </w:tabs>
              <w:jc w:val="center"/>
              <w:rPr>
                <w:b/>
                <w:sz w:val="20"/>
                <w:szCs w:val="20"/>
              </w:rPr>
            </w:pPr>
            <w:proofErr w:type="spellStart"/>
            <w:r>
              <w:rPr>
                <w:b/>
                <w:sz w:val="20"/>
                <w:szCs w:val="20"/>
              </w:rPr>
              <w:t>Опис</w:t>
            </w:r>
            <w:proofErr w:type="spellEnd"/>
            <w:r>
              <w:rPr>
                <w:b/>
                <w:sz w:val="20"/>
                <w:szCs w:val="20"/>
              </w:rPr>
              <w:t xml:space="preserve"> та характеристики товару</w:t>
            </w:r>
          </w:p>
        </w:tc>
        <w:tc>
          <w:tcPr>
            <w:tcW w:w="1152" w:type="dxa"/>
          </w:tcPr>
          <w:p w:rsidR="00E94826" w:rsidRDefault="00E94826" w:rsidP="00F54ED0">
            <w:pPr>
              <w:tabs>
                <w:tab w:val="left" w:pos="374"/>
                <w:tab w:val="left" w:pos="1080"/>
              </w:tabs>
              <w:jc w:val="center"/>
              <w:rPr>
                <w:b/>
                <w:sz w:val="20"/>
                <w:szCs w:val="20"/>
              </w:rPr>
            </w:pPr>
            <w:r>
              <w:rPr>
                <w:b/>
                <w:sz w:val="20"/>
                <w:szCs w:val="20"/>
              </w:rPr>
              <w:t>Од</w:t>
            </w:r>
            <w:proofErr w:type="gramStart"/>
            <w:r>
              <w:rPr>
                <w:b/>
                <w:sz w:val="20"/>
                <w:szCs w:val="20"/>
              </w:rPr>
              <w:t>.</w:t>
            </w:r>
            <w:proofErr w:type="gramEnd"/>
            <w:r>
              <w:rPr>
                <w:b/>
                <w:sz w:val="20"/>
                <w:szCs w:val="20"/>
              </w:rPr>
              <w:t xml:space="preserve"> </w:t>
            </w:r>
            <w:proofErr w:type="spellStart"/>
            <w:proofErr w:type="gramStart"/>
            <w:r>
              <w:rPr>
                <w:b/>
                <w:sz w:val="20"/>
                <w:szCs w:val="20"/>
              </w:rPr>
              <w:t>в</w:t>
            </w:r>
            <w:proofErr w:type="gramEnd"/>
            <w:r>
              <w:rPr>
                <w:b/>
                <w:sz w:val="20"/>
                <w:szCs w:val="20"/>
              </w:rPr>
              <w:t>иміру</w:t>
            </w:r>
            <w:proofErr w:type="spellEnd"/>
          </w:p>
        </w:tc>
        <w:tc>
          <w:tcPr>
            <w:tcW w:w="832" w:type="dxa"/>
          </w:tcPr>
          <w:p w:rsidR="00E94826" w:rsidRDefault="00E94826" w:rsidP="00F54ED0">
            <w:pPr>
              <w:tabs>
                <w:tab w:val="left" w:pos="374"/>
                <w:tab w:val="left" w:pos="1080"/>
              </w:tabs>
              <w:ind w:right="-108"/>
              <w:rPr>
                <w:b/>
                <w:sz w:val="20"/>
                <w:szCs w:val="20"/>
              </w:rPr>
            </w:pPr>
            <w:proofErr w:type="spellStart"/>
            <w:r>
              <w:rPr>
                <w:b/>
                <w:sz w:val="20"/>
                <w:szCs w:val="20"/>
              </w:rPr>
              <w:t>Кіль</w:t>
            </w:r>
            <w:proofErr w:type="spellEnd"/>
            <w:r>
              <w:rPr>
                <w:b/>
                <w:sz w:val="20"/>
                <w:szCs w:val="20"/>
                <w:lang w:val="uk-UA"/>
              </w:rPr>
              <w:t>-</w:t>
            </w:r>
            <w:proofErr w:type="spellStart"/>
            <w:r>
              <w:rPr>
                <w:b/>
                <w:sz w:val="20"/>
                <w:szCs w:val="20"/>
              </w:rPr>
              <w:t>кість</w:t>
            </w:r>
            <w:proofErr w:type="spellEnd"/>
          </w:p>
        </w:tc>
      </w:tr>
      <w:tr w:rsidR="00E94826" w:rsidTr="00C731F6">
        <w:trPr>
          <w:trHeight w:val="435"/>
        </w:trPr>
        <w:tc>
          <w:tcPr>
            <w:tcW w:w="540" w:type="dxa"/>
          </w:tcPr>
          <w:p w:rsidR="00E94826" w:rsidRPr="00382CA8" w:rsidRDefault="00E94826" w:rsidP="00F54ED0">
            <w:pPr>
              <w:tabs>
                <w:tab w:val="left" w:pos="374"/>
                <w:tab w:val="left" w:pos="1080"/>
              </w:tabs>
            </w:pPr>
            <w:r w:rsidRPr="00382CA8">
              <w:t>1</w:t>
            </w:r>
          </w:p>
        </w:tc>
        <w:tc>
          <w:tcPr>
            <w:tcW w:w="2687" w:type="dxa"/>
          </w:tcPr>
          <w:p w:rsidR="00E94826" w:rsidRPr="00DE49EC" w:rsidRDefault="00DE49EC" w:rsidP="00D11DC9">
            <w:pPr>
              <w:tabs>
                <w:tab w:val="left" w:pos="374"/>
                <w:tab w:val="left" w:pos="1080"/>
              </w:tabs>
              <w:rPr>
                <w:lang w:val="uk-UA"/>
              </w:rPr>
            </w:pPr>
            <w:r w:rsidRPr="00DE49EC">
              <w:rPr>
                <w:bCs/>
                <w:color w:val="000000" w:themeColor="text1"/>
                <w:lang w:val="uk-UA"/>
              </w:rPr>
              <w:t>Системний</w:t>
            </w:r>
            <w:r w:rsidRPr="00DE49EC">
              <w:rPr>
                <w:bCs/>
                <w:color w:val="000000" w:themeColor="text1"/>
              </w:rPr>
              <w:t xml:space="preserve"> блок</w:t>
            </w:r>
            <w:r w:rsidRPr="00DE49EC">
              <w:rPr>
                <w:bCs/>
                <w:color w:val="000000" w:themeColor="text1"/>
                <w:lang w:val="uk-UA"/>
              </w:rPr>
              <w:t xml:space="preserve"> персонального комп’ютера</w:t>
            </w:r>
          </w:p>
        </w:tc>
        <w:tc>
          <w:tcPr>
            <w:tcW w:w="5245" w:type="dxa"/>
          </w:tcPr>
          <w:p w:rsidR="00DE49EC" w:rsidRPr="00DE49EC" w:rsidRDefault="00DE49EC" w:rsidP="007C7C5C">
            <w:pPr>
              <w:pStyle w:val="clearfix"/>
              <w:numPr>
                <w:ilvl w:val="0"/>
                <w:numId w:val="7"/>
              </w:numPr>
              <w:tabs>
                <w:tab w:val="clear" w:pos="720"/>
              </w:tabs>
              <w:spacing w:before="0" w:beforeAutospacing="0" w:after="0" w:afterAutospacing="0"/>
              <w:ind w:left="317" w:hanging="283"/>
              <w:rPr>
                <w:sz w:val="22"/>
                <w:szCs w:val="22"/>
              </w:rPr>
            </w:pPr>
            <w:r w:rsidRPr="00DE49EC">
              <w:rPr>
                <w:rStyle w:val="optionsfulltitle"/>
                <w:sz w:val="22"/>
                <w:szCs w:val="22"/>
              </w:rPr>
              <w:t xml:space="preserve">Марка процесора: </w:t>
            </w:r>
            <w:r w:rsidRPr="00DE49EC">
              <w:rPr>
                <w:sz w:val="22"/>
                <w:szCs w:val="22"/>
              </w:rPr>
              <w:t xml:space="preserve">не нижче </w:t>
            </w:r>
            <w:proofErr w:type="spellStart"/>
            <w:r w:rsidRPr="00DE49EC">
              <w:rPr>
                <w:sz w:val="22"/>
                <w:szCs w:val="22"/>
              </w:rPr>
              <w:t>Intel</w:t>
            </w:r>
            <w:proofErr w:type="spellEnd"/>
            <w:r w:rsidRPr="00DE49EC">
              <w:rPr>
                <w:sz w:val="22"/>
                <w:szCs w:val="22"/>
              </w:rPr>
              <w:t xml:space="preserve"> </w:t>
            </w:r>
            <w:proofErr w:type="spellStart"/>
            <w:r w:rsidRPr="00DE49EC">
              <w:rPr>
                <w:sz w:val="22"/>
                <w:szCs w:val="22"/>
              </w:rPr>
              <w:t>Core</w:t>
            </w:r>
            <w:proofErr w:type="spellEnd"/>
            <w:r w:rsidRPr="00DE49EC">
              <w:rPr>
                <w:sz w:val="22"/>
                <w:szCs w:val="22"/>
              </w:rPr>
              <w:t xml:space="preserve"> i5 або аналогічний</w:t>
            </w:r>
          </w:p>
          <w:p w:rsidR="00DE49EC" w:rsidRPr="00DE49EC" w:rsidRDefault="00DE49EC" w:rsidP="007C7C5C">
            <w:pPr>
              <w:pStyle w:val="clearfix"/>
              <w:numPr>
                <w:ilvl w:val="0"/>
                <w:numId w:val="7"/>
              </w:numPr>
              <w:tabs>
                <w:tab w:val="clear" w:pos="720"/>
              </w:tabs>
              <w:spacing w:before="0" w:beforeAutospacing="0" w:after="0" w:afterAutospacing="0"/>
              <w:ind w:left="317" w:hanging="283"/>
              <w:rPr>
                <w:sz w:val="22"/>
                <w:szCs w:val="22"/>
              </w:rPr>
            </w:pPr>
            <w:r w:rsidRPr="00DE49EC">
              <w:rPr>
                <w:rStyle w:val="optionsfulltitle"/>
                <w:sz w:val="22"/>
                <w:szCs w:val="22"/>
              </w:rPr>
              <w:t xml:space="preserve">Базова частота: </w:t>
            </w:r>
            <w:r w:rsidRPr="00DE49EC">
              <w:rPr>
                <w:sz w:val="22"/>
                <w:szCs w:val="22"/>
              </w:rPr>
              <w:t>не нижче 2.9 ГГц</w:t>
            </w:r>
          </w:p>
          <w:p w:rsidR="00DE49EC" w:rsidRPr="00DE49EC" w:rsidRDefault="00DE49EC" w:rsidP="007C7C5C">
            <w:pPr>
              <w:pStyle w:val="clearfix"/>
              <w:numPr>
                <w:ilvl w:val="0"/>
                <w:numId w:val="7"/>
              </w:numPr>
              <w:tabs>
                <w:tab w:val="clear" w:pos="720"/>
              </w:tabs>
              <w:spacing w:before="0" w:beforeAutospacing="0" w:after="0" w:afterAutospacing="0"/>
              <w:ind w:left="317" w:hanging="283"/>
              <w:rPr>
                <w:sz w:val="22"/>
                <w:szCs w:val="22"/>
              </w:rPr>
            </w:pPr>
            <w:r w:rsidRPr="00DE49EC">
              <w:rPr>
                <w:rStyle w:val="optionsfulltitle"/>
                <w:sz w:val="22"/>
                <w:szCs w:val="22"/>
              </w:rPr>
              <w:t xml:space="preserve">Кількість ядер процесора: не менше  </w:t>
            </w:r>
            <w:r w:rsidRPr="00DE49EC">
              <w:rPr>
                <w:sz w:val="22"/>
                <w:szCs w:val="22"/>
              </w:rPr>
              <w:t>6 -</w:t>
            </w:r>
            <w:r w:rsidR="00970F7E">
              <w:rPr>
                <w:sz w:val="22"/>
                <w:szCs w:val="22"/>
              </w:rPr>
              <w:t xml:space="preserve"> </w:t>
            </w:r>
            <w:r w:rsidRPr="00DE49EC">
              <w:rPr>
                <w:sz w:val="22"/>
                <w:szCs w:val="22"/>
              </w:rPr>
              <w:t>ядер</w:t>
            </w:r>
          </w:p>
          <w:p w:rsidR="00DE49EC" w:rsidRPr="00DE49EC" w:rsidRDefault="00DE49EC" w:rsidP="007C7C5C">
            <w:pPr>
              <w:pStyle w:val="clearfix"/>
              <w:numPr>
                <w:ilvl w:val="0"/>
                <w:numId w:val="7"/>
              </w:numPr>
              <w:tabs>
                <w:tab w:val="clear" w:pos="720"/>
              </w:tabs>
              <w:spacing w:before="0" w:beforeAutospacing="0" w:after="0" w:afterAutospacing="0"/>
              <w:ind w:left="317" w:hanging="283"/>
              <w:rPr>
                <w:sz w:val="22"/>
                <w:szCs w:val="22"/>
              </w:rPr>
            </w:pPr>
            <w:r w:rsidRPr="00DE49EC">
              <w:rPr>
                <w:rStyle w:val="optionsfulltitle"/>
                <w:sz w:val="22"/>
                <w:szCs w:val="22"/>
              </w:rPr>
              <w:t xml:space="preserve">Кількість потоків: не менше </w:t>
            </w:r>
            <w:r w:rsidRPr="00DE49EC">
              <w:rPr>
                <w:sz w:val="22"/>
                <w:szCs w:val="22"/>
              </w:rPr>
              <w:t>12-потоків</w:t>
            </w:r>
          </w:p>
          <w:p w:rsidR="00DE49EC" w:rsidRPr="00DE49EC" w:rsidRDefault="00DE49EC" w:rsidP="007C7C5C">
            <w:pPr>
              <w:pStyle w:val="clearfix"/>
              <w:numPr>
                <w:ilvl w:val="0"/>
                <w:numId w:val="7"/>
              </w:numPr>
              <w:tabs>
                <w:tab w:val="clear" w:pos="720"/>
              </w:tabs>
              <w:spacing w:before="0" w:beforeAutospacing="0" w:after="0" w:afterAutospacing="0"/>
              <w:ind w:left="317" w:hanging="283"/>
              <w:rPr>
                <w:sz w:val="22"/>
                <w:szCs w:val="22"/>
              </w:rPr>
            </w:pPr>
            <w:proofErr w:type="spellStart"/>
            <w:r w:rsidRPr="00DE49EC">
              <w:rPr>
                <w:rStyle w:val="optionsfulltitle"/>
                <w:sz w:val="22"/>
                <w:szCs w:val="22"/>
              </w:rPr>
              <w:t>Чіпсет</w:t>
            </w:r>
            <w:proofErr w:type="spellEnd"/>
            <w:r w:rsidRPr="00DE49EC">
              <w:rPr>
                <w:rStyle w:val="optionsfulltitle"/>
                <w:sz w:val="22"/>
                <w:szCs w:val="22"/>
              </w:rPr>
              <w:t xml:space="preserve">: аналогічний </w:t>
            </w:r>
            <w:proofErr w:type="spellStart"/>
            <w:r w:rsidRPr="00DE49EC">
              <w:rPr>
                <w:sz w:val="22"/>
                <w:szCs w:val="22"/>
              </w:rPr>
              <w:t>Intel</w:t>
            </w:r>
            <w:proofErr w:type="spellEnd"/>
            <w:r w:rsidRPr="00DE49EC">
              <w:rPr>
                <w:sz w:val="22"/>
                <w:szCs w:val="22"/>
              </w:rPr>
              <w:t xml:space="preserve"> H510</w:t>
            </w:r>
          </w:p>
          <w:p w:rsidR="00DE49EC" w:rsidRPr="00DE49EC" w:rsidRDefault="00DE49EC" w:rsidP="007C7C5C">
            <w:pPr>
              <w:pStyle w:val="clearfix"/>
              <w:numPr>
                <w:ilvl w:val="0"/>
                <w:numId w:val="8"/>
              </w:numPr>
              <w:tabs>
                <w:tab w:val="clear" w:pos="720"/>
              </w:tabs>
              <w:spacing w:before="0" w:beforeAutospacing="0" w:after="0" w:afterAutospacing="0"/>
              <w:ind w:left="317" w:hanging="283"/>
              <w:rPr>
                <w:sz w:val="22"/>
                <w:szCs w:val="22"/>
              </w:rPr>
            </w:pPr>
            <w:r w:rsidRPr="00DE49EC">
              <w:rPr>
                <w:rStyle w:val="optionsfulltitle"/>
                <w:sz w:val="22"/>
                <w:szCs w:val="22"/>
              </w:rPr>
              <w:t xml:space="preserve">Об’єм оперативної пам’яті: не менше </w:t>
            </w:r>
            <w:r w:rsidRPr="00DE49EC">
              <w:rPr>
                <w:sz w:val="22"/>
                <w:szCs w:val="22"/>
              </w:rPr>
              <w:t>16 ГБ</w:t>
            </w:r>
          </w:p>
          <w:p w:rsidR="00DE49EC" w:rsidRPr="00DE49EC" w:rsidRDefault="00DE49EC" w:rsidP="007C7C5C">
            <w:pPr>
              <w:pStyle w:val="clearfix"/>
              <w:numPr>
                <w:ilvl w:val="0"/>
                <w:numId w:val="8"/>
              </w:numPr>
              <w:tabs>
                <w:tab w:val="clear" w:pos="720"/>
              </w:tabs>
              <w:spacing w:before="0" w:beforeAutospacing="0" w:after="0" w:afterAutospacing="0"/>
              <w:ind w:left="317" w:hanging="283"/>
              <w:rPr>
                <w:sz w:val="22"/>
                <w:szCs w:val="22"/>
              </w:rPr>
            </w:pPr>
            <w:r w:rsidRPr="00DE49EC">
              <w:rPr>
                <w:rStyle w:val="optionsfulltitle"/>
                <w:sz w:val="22"/>
                <w:szCs w:val="22"/>
              </w:rPr>
              <w:t xml:space="preserve">Тип оперативної пам’яті: не старіше </w:t>
            </w:r>
            <w:r w:rsidRPr="00DE49EC">
              <w:rPr>
                <w:sz w:val="22"/>
                <w:szCs w:val="22"/>
              </w:rPr>
              <w:t>DDR4</w:t>
            </w:r>
          </w:p>
          <w:p w:rsidR="00DE49EC" w:rsidRPr="00DE49EC" w:rsidRDefault="00DE49EC" w:rsidP="007C7C5C">
            <w:pPr>
              <w:pStyle w:val="clearfix"/>
              <w:numPr>
                <w:ilvl w:val="0"/>
                <w:numId w:val="9"/>
              </w:numPr>
              <w:tabs>
                <w:tab w:val="clear" w:pos="720"/>
              </w:tabs>
              <w:spacing w:before="0" w:beforeAutospacing="0" w:after="0" w:afterAutospacing="0"/>
              <w:ind w:left="317" w:hanging="283"/>
              <w:rPr>
                <w:sz w:val="22"/>
                <w:szCs w:val="22"/>
              </w:rPr>
            </w:pPr>
            <w:proofErr w:type="spellStart"/>
            <w:r w:rsidRPr="00DE49EC">
              <w:rPr>
                <w:rStyle w:val="optionsfulltitle"/>
                <w:sz w:val="22"/>
                <w:szCs w:val="22"/>
              </w:rPr>
              <w:t>Відеокарта</w:t>
            </w:r>
            <w:proofErr w:type="spellEnd"/>
            <w:r w:rsidRPr="00DE49EC">
              <w:rPr>
                <w:rStyle w:val="optionsfulltitle"/>
                <w:sz w:val="22"/>
                <w:szCs w:val="22"/>
              </w:rPr>
              <w:t xml:space="preserve">: не гірша за </w:t>
            </w:r>
            <w:proofErr w:type="spellStart"/>
            <w:r w:rsidRPr="00DE49EC">
              <w:rPr>
                <w:sz w:val="22"/>
                <w:szCs w:val="22"/>
              </w:rPr>
              <w:t>GeForce</w:t>
            </w:r>
            <w:proofErr w:type="spellEnd"/>
            <w:r w:rsidRPr="00DE49EC">
              <w:rPr>
                <w:sz w:val="22"/>
                <w:szCs w:val="22"/>
              </w:rPr>
              <w:t xml:space="preserve"> GTX 1630 або аналогічна</w:t>
            </w:r>
          </w:p>
          <w:p w:rsidR="00DE49EC" w:rsidRPr="00DE49EC" w:rsidRDefault="00DE49EC" w:rsidP="007C7C5C">
            <w:pPr>
              <w:pStyle w:val="clearfix"/>
              <w:numPr>
                <w:ilvl w:val="0"/>
                <w:numId w:val="9"/>
              </w:numPr>
              <w:tabs>
                <w:tab w:val="clear" w:pos="720"/>
              </w:tabs>
              <w:spacing w:before="0" w:beforeAutospacing="0" w:after="0" w:afterAutospacing="0"/>
              <w:ind w:left="317" w:hanging="283"/>
              <w:rPr>
                <w:sz w:val="22"/>
                <w:szCs w:val="22"/>
              </w:rPr>
            </w:pPr>
            <w:r w:rsidRPr="00DE49EC">
              <w:rPr>
                <w:rStyle w:val="optionsfulltitle"/>
                <w:sz w:val="22"/>
                <w:szCs w:val="22"/>
              </w:rPr>
              <w:t xml:space="preserve">Об’єм </w:t>
            </w:r>
            <w:proofErr w:type="spellStart"/>
            <w:r w:rsidRPr="00DE49EC">
              <w:rPr>
                <w:rStyle w:val="optionsfulltitle"/>
                <w:sz w:val="22"/>
                <w:szCs w:val="22"/>
              </w:rPr>
              <w:t>відеопам’яті</w:t>
            </w:r>
            <w:proofErr w:type="spellEnd"/>
            <w:r w:rsidRPr="00DE49EC">
              <w:rPr>
                <w:rStyle w:val="optionsfulltitle"/>
                <w:sz w:val="22"/>
                <w:szCs w:val="22"/>
              </w:rPr>
              <w:t xml:space="preserve">: не менше </w:t>
            </w:r>
            <w:r w:rsidRPr="00DE49EC">
              <w:rPr>
                <w:sz w:val="22"/>
                <w:szCs w:val="22"/>
              </w:rPr>
              <w:t>4 ГБ</w:t>
            </w:r>
          </w:p>
          <w:p w:rsidR="00DE49EC" w:rsidRPr="00DE49EC" w:rsidRDefault="00DE49EC" w:rsidP="007C7C5C">
            <w:pPr>
              <w:pStyle w:val="clearfix"/>
              <w:numPr>
                <w:ilvl w:val="0"/>
                <w:numId w:val="9"/>
              </w:numPr>
              <w:tabs>
                <w:tab w:val="clear" w:pos="720"/>
              </w:tabs>
              <w:spacing w:before="0" w:beforeAutospacing="0" w:after="0" w:afterAutospacing="0"/>
              <w:ind w:left="317" w:hanging="283"/>
              <w:rPr>
                <w:sz w:val="22"/>
                <w:szCs w:val="22"/>
              </w:rPr>
            </w:pPr>
            <w:r w:rsidRPr="00DE49EC">
              <w:rPr>
                <w:rStyle w:val="optionsfulltitle"/>
                <w:sz w:val="22"/>
                <w:szCs w:val="22"/>
              </w:rPr>
              <w:t>Накопичувач :</w:t>
            </w:r>
            <w:r w:rsidRPr="00DE49EC">
              <w:rPr>
                <w:sz w:val="22"/>
                <w:szCs w:val="22"/>
              </w:rPr>
              <w:t>SSD</w:t>
            </w:r>
          </w:p>
          <w:p w:rsidR="00DE49EC" w:rsidRPr="00DE49EC" w:rsidRDefault="00DE49EC" w:rsidP="007C7C5C">
            <w:pPr>
              <w:pStyle w:val="clearfix"/>
              <w:numPr>
                <w:ilvl w:val="0"/>
                <w:numId w:val="10"/>
              </w:numPr>
              <w:tabs>
                <w:tab w:val="clear" w:pos="720"/>
              </w:tabs>
              <w:spacing w:before="0" w:beforeAutospacing="0" w:after="0" w:afterAutospacing="0"/>
              <w:ind w:left="317" w:hanging="283"/>
              <w:rPr>
                <w:sz w:val="22"/>
                <w:szCs w:val="22"/>
              </w:rPr>
            </w:pPr>
            <w:r w:rsidRPr="00DE49EC">
              <w:rPr>
                <w:rStyle w:val="optionsfulltitle"/>
                <w:sz w:val="22"/>
                <w:szCs w:val="22"/>
              </w:rPr>
              <w:t xml:space="preserve">Об'єм накопичувача: не менше </w:t>
            </w:r>
            <w:r w:rsidRPr="00DE49EC">
              <w:rPr>
                <w:sz w:val="22"/>
                <w:szCs w:val="22"/>
              </w:rPr>
              <w:t>1 ТБ</w:t>
            </w:r>
          </w:p>
          <w:p w:rsidR="00DE49EC" w:rsidRPr="00DE49EC" w:rsidRDefault="00DE49EC" w:rsidP="007C7C5C">
            <w:pPr>
              <w:pStyle w:val="clearfix"/>
              <w:numPr>
                <w:ilvl w:val="0"/>
                <w:numId w:val="11"/>
              </w:numPr>
              <w:tabs>
                <w:tab w:val="clear" w:pos="720"/>
              </w:tabs>
              <w:spacing w:before="0" w:beforeAutospacing="0" w:after="0" w:afterAutospacing="0"/>
              <w:ind w:left="317" w:hanging="283"/>
              <w:rPr>
                <w:sz w:val="22"/>
                <w:szCs w:val="22"/>
              </w:rPr>
            </w:pPr>
            <w:r w:rsidRPr="00DE49EC">
              <w:rPr>
                <w:rStyle w:val="optionsfulltitle"/>
                <w:sz w:val="22"/>
                <w:szCs w:val="22"/>
              </w:rPr>
              <w:t xml:space="preserve">Оптичний привід: </w:t>
            </w:r>
            <w:r w:rsidRPr="00DE49EC">
              <w:rPr>
                <w:sz w:val="22"/>
                <w:szCs w:val="22"/>
              </w:rPr>
              <w:t>необов’язковий</w:t>
            </w:r>
          </w:p>
          <w:p w:rsidR="00DE49EC" w:rsidRPr="00DE49EC" w:rsidRDefault="00DE49EC" w:rsidP="007C7C5C">
            <w:pPr>
              <w:pStyle w:val="clearfix"/>
              <w:numPr>
                <w:ilvl w:val="0"/>
                <w:numId w:val="11"/>
              </w:numPr>
              <w:tabs>
                <w:tab w:val="clear" w:pos="720"/>
              </w:tabs>
              <w:spacing w:before="0" w:beforeAutospacing="0" w:after="0" w:afterAutospacing="0"/>
              <w:ind w:left="317" w:hanging="283"/>
              <w:rPr>
                <w:rStyle w:val="optionsfulltitle"/>
                <w:sz w:val="22"/>
                <w:szCs w:val="22"/>
              </w:rPr>
            </w:pPr>
            <w:r w:rsidRPr="00DE49EC">
              <w:rPr>
                <w:rStyle w:val="optionsfulltitle"/>
                <w:sz w:val="22"/>
                <w:szCs w:val="22"/>
              </w:rPr>
              <w:t xml:space="preserve">Інтерфейси: </w:t>
            </w:r>
            <w:proofErr w:type="spellStart"/>
            <w:r w:rsidRPr="00DE49EC">
              <w:rPr>
                <w:rStyle w:val="optionsfulltitle"/>
                <w:sz w:val="22"/>
                <w:szCs w:val="22"/>
              </w:rPr>
              <w:t>Audio</w:t>
            </w:r>
            <w:proofErr w:type="spellEnd"/>
            <w:r w:rsidRPr="00DE49EC">
              <w:rPr>
                <w:rStyle w:val="optionsfulltitle"/>
                <w:sz w:val="22"/>
                <w:szCs w:val="22"/>
              </w:rPr>
              <w:t xml:space="preserve"> </w:t>
            </w:r>
            <w:proofErr w:type="spellStart"/>
            <w:r w:rsidRPr="00DE49EC">
              <w:rPr>
                <w:rStyle w:val="optionsfulltitle"/>
                <w:sz w:val="22"/>
                <w:szCs w:val="22"/>
              </w:rPr>
              <w:t>Line</w:t>
            </w:r>
            <w:proofErr w:type="spellEnd"/>
            <w:r w:rsidRPr="00DE49EC">
              <w:rPr>
                <w:rStyle w:val="optionsfulltitle"/>
                <w:sz w:val="22"/>
                <w:szCs w:val="22"/>
              </w:rPr>
              <w:t xml:space="preserve"> </w:t>
            </w:r>
            <w:proofErr w:type="spellStart"/>
            <w:r w:rsidRPr="00DE49EC">
              <w:rPr>
                <w:rStyle w:val="optionsfulltitle"/>
                <w:sz w:val="22"/>
                <w:szCs w:val="22"/>
              </w:rPr>
              <w:t>in</w:t>
            </w:r>
            <w:proofErr w:type="spellEnd"/>
            <w:r w:rsidRPr="00DE49EC">
              <w:rPr>
                <w:rStyle w:val="optionsfulltitle"/>
                <w:sz w:val="22"/>
                <w:szCs w:val="22"/>
              </w:rPr>
              <w:t xml:space="preserve">, </w:t>
            </w:r>
            <w:proofErr w:type="spellStart"/>
            <w:r w:rsidRPr="00DE49EC">
              <w:rPr>
                <w:rStyle w:val="optionsfulltitle"/>
                <w:sz w:val="22"/>
                <w:szCs w:val="22"/>
              </w:rPr>
              <w:t>Audio</w:t>
            </w:r>
            <w:proofErr w:type="spellEnd"/>
            <w:r w:rsidRPr="00DE49EC">
              <w:rPr>
                <w:rStyle w:val="optionsfulltitle"/>
                <w:sz w:val="22"/>
                <w:szCs w:val="22"/>
              </w:rPr>
              <w:t xml:space="preserve"> </w:t>
            </w:r>
            <w:proofErr w:type="spellStart"/>
            <w:r w:rsidRPr="00DE49EC">
              <w:rPr>
                <w:rStyle w:val="optionsfulltitle"/>
                <w:sz w:val="22"/>
                <w:szCs w:val="22"/>
              </w:rPr>
              <w:t>Line</w:t>
            </w:r>
            <w:proofErr w:type="spellEnd"/>
            <w:r w:rsidRPr="00DE49EC">
              <w:rPr>
                <w:rStyle w:val="optionsfulltitle"/>
                <w:sz w:val="22"/>
                <w:szCs w:val="22"/>
              </w:rPr>
              <w:t xml:space="preserve"> </w:t>
            </w:r>
            <w:proofErr w:type="spellStart"/>
            <w:r w:rsidRPr="00DE49EC">
              <w:rPr>
                <w:rStyle w:val="optionsfulltitle"/>
                <w:sz w:val="22"/>
                <w:szCs w:val="22"/>
              </w:rPr>
              <w:t>out</w:t>
            </w:r>
            <w:proofErr w:type="spellEnd"/>
            <w:r w:rsidRPr="00DE49EC">
              <w:rPr>
                <w:rStyle w:val="optionsfulltitle"/>
                <w:sz w:val="22"/>
                <w:szCs w:val="22"/>
              </w:rPr>
              <w:t xml:space="preserve">, </w:t>
            </w:r>
            <w:proofErr w:type="spellStart"/>
            <w:r w:rsidRPr="00DE49EC">
              <w:rPr>
                <w:rStyle w:val="optionsfulltitle"/>
                <w:sz w:val="22"/>
                <w:szCs w:val="22"/>
              </w:rPr>
              <w:t>Audio</w:t>
            </w:r>
            <w:proofErr w:type="spellEnd"/>
            <w:r w:rsidRPr="00DE49EC">
              <w:rPr>
                <w:rStyle w:val="optionsfulltitle"/>
                <w:sz w:val="22"/>
                <w:szCs w:val="22"/>
              </w:rPr>
              <w:t xml:space="preserve"> </w:t>
            </w:r>
            <w:proofErr w:type="spellStart"/>
            <w:r w:rsidRPr="00DE49EC">
              <w:rPr>
                <w:rStyle w:val="optionsfulltitle"/>
                <w:sz w:val="22"/>
                <w:szCs w:val="22"/>
              </w:rPr>
              <w:t>Microphone</w:t>
            </w:r>
            <w:proofErr w:type="spellEnd"/>
            <w:r w:rsidRPr="00DE49EC">
              <w:rPr>
                <w:rStyle w:val="optionsfulltitle"/>
                <w:sz w:val="22"/>
                <w:szCs w:val="22"/>
              </w:rPr>
              <w:t xml:space="preserve"> </w:t>
            </w:r>
            <w:proofErr w:type="spellStart"/>
            <w:r w:rsidRPr="00DE49EC">
              <w:rPr>
                <w:rStyle w:val="optionsfulltitle"/>
                <w:sz w:val="22"/>
                <w:szCs w:val="22"/>
              </w:rPr>
              <w:t>in</w:t>
            </w:r>
            <w:proofErr w:type="spellEnd"/>
            <w:r w:rsidRPr="00DE49EC">
              <w:rPr>
                <w:rStyle w:val="optionsfulltitle"/>
                <w:sz w:val="22"/>
                <w:szCs w:val="22"/>
              </w:rPr>
              <w:t xml:space="preserve">,  </w:t>
            </w:r>
            <w:proofErr w:type="spellStart"/>
            <w:r w:rsidRPr="00DE49EC">
              <w:rPr>
                <w:rStyle w:val="optionsfulltitle"/>
                <w:sz w:val="22"/>
                <w:szCs w:val="22"/>
              </w:rPr>
              <w:t>DisplayPort</w:t>
            </w:r>
            <w:proofErr w:type="spellEnd"/>
            <w:r w:rsidRPr="00DE49EC">
              <w:rPr>
                <w:rStyle w:val="optionsfulltitle"/>
                <w:sz w:val="22"/>
                <w:szCs w:val="22"/>
              </w:rPr>
              <w:t xml:space="preserve">, </w:t>
            </w:r>
            <w:proofErr w:type="spellStart"/>
            <w:r w:rsidRPr="00DE49EC">
              <w:rPr>
                <w:rStyle w:val="optionsfulltitle"/>
                <w:sz w:val="22"/>
                <w:szCs w:val="22"/>
              </w:rPr>
              <w:t>HDMi</w:t>
            </w:r>
            <w:proofErr w:type="spellEnd"/>
            <w:r w:rsidRPr="00DE49EC">
              <w:rPr>
                <w:rStyle w:val="optionsfulltitle"/>
                <w:sz w:val="22"/>
                <w:szCs w:val="22"/>
              </w:rPr>
              <w:t xml:space="preserve">, VGA PS/2, RJ45 (LAN), USB 2.0, USB 3.2, </w:t>
            </w:r>
          </w:p>
          <w:p w:rsidR="00DE49EC" w:rsidRPr="00DE49EC" w:rsidRDefault="00DE49EC" w:rsidP="007C7C5C">
            <w:pPr>
              <w:pStyle w:val="ismain"/>
              <w:numPr>
                <w:ilvl w:val="0"/>
                <w:numId w:val="11"/>
              </w:numPr>
              <w:tabs>
                <w:tab w:val="clear" w:pos="720"/>
              </w:tabs>
              <w:spacing w:before="0" w:beforeAutospacing="0" w:after="0" w:afterAutospacing="0"/>
              <w:ind w:left="317" w:hanging="283"/>
              <w:rPr>
                <w:sz w:val="22"/>
                <w:szCs w:val="22"/>
              </w:rPr>
            </w:pPr>
            <w:r w:rsidRPr="00DE49EC">
              <w:rPr>
                <w:rStyle w:val="optionsfulltitle"/>
                <w:sz w:val="22"/>
                <w:szCs w:val="22"/>
              </w:rPr>
              <w:t>Потужність блоку живлення: не менше 500</w:t>
            </w:r>
            <w:r w:rsidRPr="00DE49EC">
              <w:rPr>
                <w:sz w:val="22"/>
                <w:szCs w:val="22"/>
              </w:rPr>
              <w:t xml:space="preserve"> Вт </w:t>
            </w:r>
          </w:p>
          <w:p w:rsidR="00DE49EC" w:rsidRPr="000A1846" w:rsidRDefault="00DE49EC" w:rsidP="007C7C5C">
            <w:pPr>
              <w:pStyle w:val="ismain"/>
              <w:numPr>
                <w:ilvl w:val="0"/>
                <w:numId w:val="11"/>
              </w:numPr>
              <w:tabs>
                <w:tab w:val="clear" w:pos="720"/>
              </w:tabs>
              <w:spacing w:before="0" w:beforeAutospacing="0" w:after="0" w:afterAutospacing="0"/>
              <w:ind w:left="317" w:hanging="283"/>
              <w:rPr>
                <w:rStyle w:val="optionsfulltitle"/>
                <w:sz w:val="22"/>
                <w:szCs w:val="22"/>
              </w:rPr>
            </w:pPr>
            <w:r w:rsidRPr="000A1846">
              <w:rPr>
                <w:rStyle w:val="icon-119"/>
                <w:sz w:val="22"/>
                <w:szCs w:val="22"/>
              </w:rPr>
              <w:t>Операційна система:</w:t>
            </w:r>
            <w:r w:rsidR="000A1846" w:rsidRPr="000A1846">
              <w:rPr>
                <w:rStyle w:val="icon-119"/>
                <w:sz w:val="22"/>
                <w:szCs w:val="22"/>
              </w:rPr>
              <w:t xml:space="preserve">  </w:t>
            </w:r>
            <w:r w:rsidR="000A1846" w:rsidRPr="000A1846">
              <w:rPr>
                <w:color w:val="000000" w:themeColor="text1"/>
                <w:sz w:val="22"/>
                <w:szCs w:val="22"/>
              </w:rPr>
              <w:t>ліцензійна</w:t>
            </w:r>
            <w:r w:rsidR="000A1846">
              <w:rPr>
                <w:color w:val="000000" w:themeColor="text1"/>
                <w:sz w:val="22"/>
                <w:szCs w:val="22"/>
              </w:rPr>
              <w:t xml:space="preserve"> </w:t>
            </w:r>
            <w:r w:rsidR="000A1846" w:rsidRPr="000A1846">
              <w:rPr>
                <w:color w:val="000000" w:themeColor="text1"/>
                <w:sz w:val="22"/>
                <w:szCs w:val="22"/>
              </w:rPr>
              <w:t xml:space="preserve"> система </w:t>
            </w:r>
            <w:r w:rsidRPr="000A1846">
              <w:rPr>
                <w:rStyle w:val="optionsfulltitle"/>
                <w:sz w:val="22"/>
                <w:szCs w:val="22"/>
              </w:rPr>
              <w:t xml:space="preserve">Windows 10/11 </w:t>
            </w:r>
            <w:proofErr w:type="spellStart"/>
            <w:r w:rsidRPr="000A1846">
              <w:rPr>
                <w:rStyle w:val="optionsfulltitle"/>
                <w:sz w:val="22"/>
                <w:szCs w:val="22"/>
              </w:rPr>
              <w:t>Ukr</w:t>
            </w:r>
            <w:proofErr w:type="spellEnd"/>
            <w:r w:rsidR="000A1846">
              <w:rPr>
                <w:rStyle w:val="optionsfulltitle"/>
                <w:sz w:val="22"/>
                <w:szCs w:val="22"/>
              </w:rPr>
              <w:t xml:space="preserve"> </w:t>
            </w:r>
          </w:p>
          <w:p w:rsidR="00382CA8" w:rsidRPr="00DE49EC" w:rsidRDefault="00DE49EC" w:rsidP="007C7C5C">
            <w:pPr>
              <w:pStyle w:val="ismain"/>
              <w:numPr>
                <w:ilvl w:val="0"/>
                <w:numId w:val="11"/>
              </w:numPr>
              <w:tabs>
                <w:tab w:val="clear" w:pos="720"/>
              </w:tabs>
              <w:spacing w:before="0" w:beforeAutospacing="0" w:after="0" w:afterAutospacing="0"/>
              <w:ind w:left="317" w:hanging="283"/>
              <w:rPr>
                <w:sz w:val="22"/>
                <w:szCs w:val="22"/>
              </w:rPr>
            </w:pPr>
            <w:r w:rsidRPr="00DE49EC">
              <w:rPr>
                <w:color w:val="000000" w:themeColor="text1"/>
                <w:sz w:val="22"/>
                <w:szCs w:val="22"/>
              </w:rPr>
              <w:t xml:space="preserve">Антивірус: </w:t>
            </w:r>
            <w:r w:rsidRPr="00DE49EC">
              <w:rPr>
                <w:color w:val="000000" w:themeColor="text1"/>
                <w:sz w:val="22"/>
                <w:szCs w:val="22"/>
                <w:lang w:val="en-US"/>
              </w:rPr>
              <w:t>Windows</w:t>
            </w:r>
            <w:r w:rsidRPr="00DE49EC">
              <w:rPr>
                <w:color w:val="000000" w:themeColor="text1"/>
                <w:sz w:val="22"/>
                <w:szCs w:val="22"/>
              </w:rPr>
              <w:t xml:space="preserve"> </w:t>
            </w:r>
            <w:r w:rsidRPr="00DE49EC">
              <w:rPr>
                <w:color w:val="000000" w:themeColor="text1"/>
                <w:sz w:val="22"/>
                <w:szCs w:val="22"/>
                <w:lang w:val="en-US"/>
              </w:rPr>
              <w:t>Defender</w:t>
            </w:r>
            <w:r w:rsidRPr="00DE49EC">
              <w:rPr>
                <w:color w:val="000000" w:themeColor="text1"/>
                <w:sz w:val="22"/>
                <w:szCs w:val="22"/>
              </w:rPr>
              <w:t xml:space="preserve"> або інший з україномовним інтерфейсом</w:t>
            </w:r>
          </w:p>
        </w:tc>
        <w:tc>
          <w:tcPr>
            <w:tcW w:w="1152" w:type="dxa"/>
          </w:tcPr>
          <w:p w:rsidR="00E94826" w:rsidRPr="00382CA8" w:rsidRDefault="00E94826" w:rsidP="00F54ED0">
            <w:pPr>
              <w:jc w:val="center"/>
              <w:rPr>
                <w:lang w:val="uk-UA"/>
              </w:rPr>
            </w:pPr>
            <w:proofErr w:type="spellStart"/>
            <w:r w:rsidRPr="00382CA8">
              <w:t>шт</w:t>
            </w:r>
            <w:proofErr w:type="spellEnd"/>
            <w:r w:rsidRPr="00382CA8">
              <w:rPr>
                <w:lang w:val="uk-UA"/>
              </w:rPr>
              <w:t>.</w:t>
            </w:r>
          </w:p>
        </w:tc>
        <w:tc>
          <w:tcPr>
            <w:tcW w:w="832" w:type="dxa"/>
          </w:tcPr>
          <w:p w:rsidR="00E94826" w:rsidRPr="00382CA8" w:rsidRDefault="00DE49EC" w:rsidP="00C57166">
            <w:pPr>
              <w:tabs>
                <w:tab w:val="left" w:pos="374"/>
                <w:tab w:val="left" w:pos="1080"/>
              </w:tabs>
              <w:jc w:val="center"/>
              <w:rPr>
                <w:lang w:val="uk-UA"/>
              </w:rPr>
            </w:pPr>
            <w:r>
              <w:rPr>
                <w:lang w:val="uk-UA"/>
              </w:rPr>
              <w:t>2</w:t>
            </w:r>
            <w:r w:rsidR="00C57166">
              <w:rPr>
                <w:lang w:val="uk-UA"/>
              </w:rPr>
              <w:t>7</w:t>
            </w:r>
          </w:p>
        </w:tc>
      </w:tr>
      <w:tr w:rsidR="00C57166" w:rsidTr="00C731F6">
        <w:trPr>
          <w:trHeight w:val="435"/>
        </w:trPr>
        <w:tc>
          <w:tcPr>
            <w:tcW w:w="540" w:type="dxa"/>
          </w:tcPr>
          <w:p w:rsidR="00C57166" w:rsidRPr="00382CA8" w:rsidRDefault="00C57166" w:rsidP="00481982">
            <w:pPr>
              <w:tabs>
                <w:tab w:val="left" w:pos="374"/>
                <w:tab w:val="left" w:pos="1080"/>
              </w:tabs>
            </w:pPr>
            <w:r w:rsidRPr="00382CA8">
              <w:t>2</w:t>
            </w:r>
          </w:p>
        </w:tc>
        <w:tc>
          <w:tcPr>
            <w:tcW w:w="2687" w:type="dxa"/>
          </w:tcPr>
          <w:p w:rsidR="00C57166" w:rsidRPr="00DE49EC" w:rsidRDefault="00C57166" w:rsidP="00D11DC9">
            <w:pPr>
              <w:tabs>
                <w:tab w:val="left" w:pos="374"/>
                <w:tab w:val="left" w:pos="1080"/>
              </w:tabs>
              <w:rPr>
                <w:bCs/>
                <w:color w:val="000000" w:themeColor="text1"/>
                <w:lang w:val="uk-UA"/>
              </w:rPr>
            </w:pPr>
            <w:r>
              <w:rPr>
                <w:shd w:val="clear" w:color="auto" w:fill="FFFFFF"/>
                <w:lang w:val="uk-UA"/>
              </w:rPr>
              <w:t>П</w:t>
            </w:r>
            <w:proofErr w:type="spellStart"/>
            <w:r w:rsidRPr="00C550C8">
              <w:rPr>
                <w:shd w:val="clear" w:color="auto" w:fill="FFFFFF"/>
              </w:rPr>
              <w:t>ортативний</w:t>
            </w:r>
            <w:proofErr w:type="spellEnd"/>
            <w:r w:rsidRPr="00C550C8">
              <w:rPr>
                <w:shd w:val="clear" w:color="auto" w:fill="FFFFFF"/>
              </w:rPr>
              <w:t xml:space="preserve"> </w:t>
            </w:r>
            <w:proofErr w:type="spellStart"/>
            <w:r w:rsidRPr="00C550C8">
              <w:rPr>
                <w:shd w:val="clear" w:color="auto" w:fill="FFFFFF"/>
              </w:rPr>
              <w:t>персональний</w:t>
            </w:r>
            <w:proofErr w:type="spellEnd"/>
            <w:r w:rsidRPr="00C550C8">
              <w:rPr>
                <w:shd w:val="clear" w:color="auto" w:fill="FFFFFF"/>
              </w:rPr>
              <w:t xml:space="preserve"> </w:t>
            </w:r>
            <w:proofErr w:type="spellStart"/>
            <w:r w:rsidRPr="00C550C8">
              <w:rPr>
                <w:shd w:val="clear" w:color="auto" w:fill="FFFFFF"/>
              </w:rPr>
              <w:t>комп'ютер</w:t>
            </w:r>
            <w:proofErr w:type="spellEnd"/>
            <w:r>
              <w:rPr>
                <w:rFonts w:ascii="Arial" w:hAnsi="Arial" w:cs="Arial"/>
                <w:color w:val="4D5156"/>
                <w:sz w:val="17"/>
                <w:szCs w:val="17"/>
                <w:shd w:val="clear" w:color="auto" w:fill="FFFFFF"/>
              </w:rPr>
              <w:t xml:space="preserve"> </w:t>
            </w:r>
            <w:r w:rsidRPr="00C550C8">
              <w:rPr>
                <w:rFonts w:ascii="Arial" w:hAnsi="Arial" w:cs="Arial"/>
                <w:sz w:val="17"/>
                <w:szCs w:val="17"/>
                <w:shd w:val="clear" w:color="auto" w:fill="FFFFFF"/>
              </w:rPr>
              <w:t>(</w:t>
            </w:r>
            <w:r w:rsidRPr="00C550C8">
              <w:rPr>
                <w:lang w:eastAsia="ar-SA"/>
              </w:rPr>
              <w:t>ноутбук)</w:t>
            </w:r>
          </w:p>
        </w:tc>
        <w:tc>
          <w:tcPr>
            <w:tcW w:w="5245" w:type="dxa"/>
          </w:tcPr>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Обсяг</w:t>
            </w:r>
            <w:proofErr w:type="spellEnd"/>
            <w:r w:rsidRPr="00C11608">
              <w:rPr>
                <w:sz w:val="22"/>
                <w:szCs w:val="22"/>
                <w:bdr w:val="none" w:sz="0" w:space="0" w:color="auto" w:frame="1"/>
                <w:shd w:val="clear" w:color="auto" w:fill="FFFFFF"/>
              </w:rPr>
              <w:t xml:space="preserve"> SSD</w:t>
            </w:r>
            <w:r w:rsidRPr="00C11608">
              <w:rPr>
                <w:sz w:val="22"/>
                <w:szCs w:val="22"/>
                <w:bdr w:val="none" w:sz="0" w:space="0" w:color="auto" w:frame="1"/>
                <w:shd w:val="clear" w:color="auto" w:fill="FFFFFF"/>
                <w:lang w:val="uk-UA"/>
              </w:rPr>
              <w:t xml:space="preserve"> - не менше </w:t>
            </w:r>
            <w:hyperlink r:id="rId13" w:history="1">
              <w:r w:rsidRPr="00C11608">
                <w:rPr>
                  <w:rStyle w:val="af5"/>
                  <w:color w:val="auto"/>
                  <w:sz w:val="22"/>
                  <w:szCs w:val="22"/>
                  <w:bdr w:val="none" w:sz="0" w:space="0" w:color="auto" w:frame="1"/>
                </w:rPr>
                <w:t>512 ГБ</w:t>
              </w:r>
            </w:hyperlink>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Кількість</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слотів</w:t>
            </w:r>
            <w:proofErr w:type="spellEnd"/>
            <w:r w:rsidRPr="00C11608">
              <w:rPr>
                <w:sz w:val="22"/>
                <w:szCs w:val="22"/>
                <w:bdr w:val="none" w:sz="0" w:space="0" w:color="auto" w:frame="1"/>
                <w:shd w:val="clear" w:color="auto" w:fill="FFFFFF"/>
              </w:rPr>
              <w:t xml:space="preserve"> M.2</w:t>
            </w:r>
            <w:r w:rsidRPr="00C11608">
              <w:rPr>
                <w:sz w:val="22"/>
                <w:szCs w:val="22"/>
                <w:bdr w:val="none" w:sz="0" w:space="0" w:color="auto" w:frame="1"/>
                <w:shd w:val="clear" w:color="auto" w:fill="FFFFFF"/>
                <w:lang w:val="uk-UA"/>
              </w:rPr>
              <w:t xml:space="preserve"> - не менше </w:t>
            </w:r>
            <w:r w:rsidRPr="00C11608">
              <w:rPr>
                <w:rStyle w:val="ng-star-inserted"/>
                <w:sz w:val="22"/>
                <w:szCs w:val="22"/>
                <w:bdr w:val="none" w:sz="0" w:space="0" w:color="auto" w:frame="1"/>
              </w:rPr>
              <w:t>1</w:t>
            </w:r>
          </w:p>
          <w:p w:rsidR="00C11608" w:rsidRPr="00C11608" w:rsidRDefault="00C11608" w:rsidP="00C11608">
            <w:pPr>
              <w:textAlignment w:val="baseline"/>
              <w:rPr>
                <w:sz w:val="22"/>
                <w:szCs w:val="22"/>
              </w:rPr>
            </w:pPr>
            <w:r w:rsidRPr="00C11608">
              <w:rPr>
                <w:sz w:val="22"/>
                <w:szCs w:val="22"/>
                <w:bdr w:val="none" w:sz="0" w:space="0" w:color="auto" w:frame="1"/>
                <w:shd w:val="clear" w:color="auto" w:fill="FFFFFF"/>
              </w:rPr>
              <w:t xml:space="preserve">Стандарт </w:t>
            </w:r>
            <w:proofErr w:type="spellStart"/>
            <w:r w:rsidRPr="00C11608">
              <w:rPr>
                <w:sz w:val="22"/>
                <w:szCs w:val="22"/>
                <w:bdr w:val="none" w:sz="0" w:space="0" w:color="auto" w:frame="1"/>
                <w:shd w:val="clear" w:color="auto" w:fill="FFFFFF"/>
              </w:rPr>
              <w:t>інтерфейсу</w:t>
            </w:r>
            <w:proofErr w:type="spellEnd"/>
            <w:r w:rsidRPr="00C11608">
              <w:rPr>
                <w:sz w:val="22"/>
                <w:szCs w:val="22"/>
                <w:bdr w:val="none" w:sz="0" w:space="0" w:color="auto" w:frame="1"/>
                <w:shd w:val="clear" w:color="auto" w:fill="FFFFFF"/>
              </w:rPr>
              <w:t xml:space="preserve"> SSD M.2</w:t>
            </w:r>
          </w:p>
          <w:p w:rsidR="00C11608" w:rsidRPr="00C11608" w:rsidRDefault="00C11608" w:rsidP="007C7C5C">
            <w:pPr>
              <w:numPr>
                <w:ilvl w:val="0"/>
                <w:numId w:val="12"/>
              </w:numPr>
              <w:textAlignment w:val="baseline"/>
              <w:rPr>
                <w:sz w:val="22"/>
                <w:szCs w:val="22"/>
              </w:rPr>
            </w:pPr>
            <w:r w:rsidRPr="00C11608">
              <w:rPr>
                <w:rStyle w:val="ng-star-inserted"/>
                <w:sz w:val="22"/>
                <w:szCs w:val="22"/>
                <w:bdr w:val="none" w:sz="0" w:space="0" w:color="auto" w:frame="1"/>
              </w:rPr>
              <w:t xml:space="preserve">PCI </w:t>
            </w:r>
            <w:proofErr w:type="spellStart"/>
            <w:r w:rsidRPr="00C11608">
              <w:rPr>
                <w:rStyle w:val="ng-star-inserted"/>
                <w:sz w:val="22"/>
                <w:szCs w:val="22"/>
                <w:bdr w:val="none" w:sz="0" w:space="0" w:color="auto" w:frame="1"/>
              </w:rPr>
              <w:t>Express</w:t>
            </w:r>
            <w:proofErr w:type="spellEnd"/>
            <w:r w:rsidRPr="00C11608">
              <w:rPr>
                <w:rStyle w:val="ng-star-inserted"/>
                <w:sz w:val="22"/>
                <w:szCs w:val="22"/>
                <w:bdr w:val="none" w:sz="0" w:space="0" w:color="auto" w:frame="1"/>
              </w:rPr>
              <w:t xml:space="preserve"> 3.0 x4</w:t>
            </w:r>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Кількість</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відсіків</w:t>
            </w:r>
            <w:proofErr w:type="spellEnd"/>
            <w:r w:rsidRPr="00C11608">
              <w:rPr>
                <w:sz w:val="22"/>
                <w:szCs w:val="22"/>
                <w:bdr w:val="none" w:sz="0" w:space="0" w:color="auto" w:frame="1"/>
                <w:shd w:val="clear" w:color="auto" w:fill="FFFFFF"/>
              </w:rPr>
              <w:t xml:space="preserve"> 2.5" SATA для HDD/SSD</w:t>
            </w:r>
            <w:r w:rsidRPr="00C11608">
              <w:rPr>
                <w:sz w:val="22"/>
                <w:szCs w:val="22"/>
                <w:bdr w:val="none" w:sz="0" w:space="0" w:color="auto" w:frame="1"/>
                <w:shd w:val="clear" w:color="auto" w:fill="FFFFFF"/>
                <w:lang w:val="uk-UA"/>
              </w:rPr>
              <w:t xml:space="preserve"> - </w:t>
            </w:r>
            <w:r w:rsidRPr="00C11608">
              <w:rPr>
                <w:rStyle w:val="ng-star-inserted"/>
                <w:sz w:val="22"/>
                <w:szCs w:val="22"/>
                <w:bdr w:val="none" w:sz="0" w:space="0" w:color="auto" w:frame="1"/>
              </w:rPr>
              <w:t>1</w:t>
            </w:r>
          </w:p>
          <w:p w:rsidR="00C11608" w:rsidRPr="00C11608" w:rsidRDefault="00C11608" w:rsidP="00C11608">
            <w:pPr>
              <w:textAlignment w:val="baseline"/>
              <w:rPr>
                <w:sz w:val="22"/>
                <w:szCs w:val="22"/>
              </w:rPr>
            </w:pPr>
            <w:r w:rsidRPr="00C11608">
              <w:rPr>
                <w:sz w:val="22"/>
                <w:szCs w:val="22"/>
                <w:bdr w:val="none" w:sz="0" w:space="0" w:color="auto" w:frame="1"/>
                <w:shd w:val="clear" w:color="auto" w:fill="FFFFFF"/>
              </w:rPr>
              <w:t xml:space="preserve">Тип </w:t>
            </w:r>
            <w:proofErr w:type="spellStart"/>
            <w:r w:rsidRPr="00C11608">
              <w:rPr>
                <w:sz w:val="22"/>
                <w:szCs w:val="22"/>
                <w:bdr w:val="none" w:sz="0" w:space="0" w:color="auto" w:frame="1"/>
                <w:shd w:val="clear" w:color="auto" w:fill="FFFFFF"/>
              </w:rPr>
              <w:t>накопичувача</w:t>
            </w:r>
            <w:proofErr w:type="spellEnd"/>
            <w:r w:rsidRPr="00C11608">
              <w:rPr>
                <w:sz w:val="22"/>
                <w:szCs w:val="22"/>
                <w:bdr w:val="none" w:sz="0" w:space="0" w:color="auto" w:frame="1"/>
                <w:shd w:val="clear" w:color="auto" w:fill="FFFFFF"/>
                <w:lang w:val="uk-UA"/>
              </w:rPr>
              <w:t xml:space="preserve"> - </w:t>
            </w:r>
            <w:hyperlink r:id="rId14" w:history="1">
              <w:r w:rsidRPr="00C11608">
                <w:rPr>
                  <w:rStyle w:val="af5"/>
                  <w:color w:val="auto"/>
                  <w:sz w:val="22"/>
                  <w:szCs w:val="22"/>
                  <w:bdr w:val="none" w:sz="0" w:space="0" w:color="auto" w:frame="1"/>
                </w:rPr>
                <w:t>SSD</w:t>
              </w:r>
            </w:hyperlink>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Процесор</w:t>
            </w:r>
            <w:proofErr w:type="spellEnd"/>
          </w:p>
          <w:p w:rsidR="00C11608" w:rsidRPr="00C11608" w:rsidRDefault="00C11608" w:rsidP="007C7C5C">
            <w:pPr>
              <w:numPr>
                <w:ilvl w:val="0"/>
                <w:numId w:val="13"/>
              </w:numPr>
              <w:textAlignment w:val="baseline"/>
              <w:rPr>
                <w:sz w:val="22"/>
                <w:szCs w:val="22"/>
                <w:lang w:val="en-US"/>
              </w:rPr>
            </w:pPr>
            <w:hyperlink r:id="rId15" w:history="1">
              <w:proofErr w:type="spellStart"/>
              <w:r w:rsidRPr="00C11608">
                <w:rPr>
                  <w:rStyle w:val="af5"/>
                  <w:color w:val="auto"/>
                  <w:sz w:val="22"/>
                  <w:szCs w:val="22"/>
                  <w:bdr w:val="none" w:sz="0" w:space="0" w:color="auto" w:frame="1"/>
                </w:rPr>
                <w:t>Двоядерний</w:t>
              </w:r>
              <w:proofErr w:type="spellEnd"/>
              <w:r w:rsidRPr="00C11608">
                <w:rPr>
                  <w:rStyle w:val="af5"/>
                  <w:color w:val="auto"/>
                  <w:sz w:val="22"/>
                  <w:szCs w:val="22"/>
                  <w:bdr w:val="none" w:sz="0" w:space="0" w:color="auto" w:frame="1"/>
                  <w:lang w:val="en-US"/>
                </w:rPr>
                <w:t xml:space="preserve"> Intel Core i3-1115G4 (3.0 — 4.1 </w:t>
              </w:r>
              <w:r w:rsidRPr="00C11608">
                <w:rPr>
                  <w:rStyle w:val="af5"/>
                  <w:color w:val="auto"/>
                  <w:sz w:val="22"/>
                  <w:szCs w:val="22"/>
                  <w:bdr w:val="none" w:sz="0" w:space="0" w:color="auto" w:frame="1"/>
                </w:rPr>
                <w:t>ГГц</w:t>
              </w:r>
              <w:r w:rsidRPr="00C11608">
                <w:rPr>
                  <w:rStyle w:val="af5"/>
                  <w:color w:val="auto"/>
                  <w:sz w:val="22"/>
                  <w:szCs w:val="22"/>
                  <w:bdr w:val="none" w:sz="0" w:space="0" w:color="auto" w:frame="1"/>
                  <w:lang w:val="en-US"/>
                </w:rPr>
                <w:t>)</w:t>
              </w:r>
            </w:hyperlink>
          </w:p>
          <w:p w:rsidR="00C11608" w:rsidRPr="00C11608" w:rsidRDefault="00C11608" w:rsidP="00C11608">
            <w:pPr>
              <w:textAlignment w:val="baseline"/>
              <w:rPr>
                <w:sz w:val="22"/>
                <w:szCs w:val="22"/>
                <w:lang w:val="en-US"/>
              </w:rPr>
            </w:pPr>
            <w:proofErr w:type="spellStart"/>
            <w:r w:rsidRPr="00C11608">
              <w:rPr>
                <w:sz w:val="22"/>
                <w:szCs w:val="22"/>
                <w:bdr w:val="none" w:sz="0" w:space="0" w:color="auto" w:frame="1"/>
                <w:shd w:val="clear" w:color="auto" w:fill="FFFFFF"/>
              </w:rPr>
              <w:t>Операційна</w:t>
            </w:r>
            <w:proofErr w:type="spellEnd"/>
            <w:r w:rsidRPr="00C11608">
              <w:rPr>
                <w:sz w:val="22"/>
                <w:szCs w:val="22"/>
                <w:bdr w:val="none" w:sz="0" w:space="0" w:color="auto" w:frame="1"/>
                <w:shd w:val="clear" w:color="auto" w:fill="FFFFFF"/>
                <w:lang w:val="en-US"/>
              </w:rPr>
              <w:t xml:space="preserve"> </w:t>
            </w:r>
            <w:r w:rsidRPr="00C11608">
              <w:rPr>
                <w:sz w:val="22"/>
                <w:szCs w:val="22"/>
                <w:bdr w:val="none" w:sz="0" w:space="0" w:color="auto" w:frame="1"/>
                <w:shd w:val="clear" w:color="auto" w:fill="FFFFFF"/>
              </w:rPr>
              <w:t>система</w:t>
            </w:r>
            <w:r w:rsidRPr="00C11608">
              <w:rPr>
                <w:sz w:val="22"/>
                <w:szCs w:val="22"/>
                <w:bdr w:val="none" w:sz="0" w:space="0" w:color="auto" w:frame="1"/>
                <w:shd w:val="clear" w:color="auto" w:fill="FFFFFF"/>
                <w:lang w:val="uk-UA"/>
              </w:rPr>
              <w:t xml:space="preserve">   </w:t>
            </w:r>
            <w:hyperlink r:id="rId16" w:history="1">
              <w:r w:rsidRPr="00C11608">
                <w:rPr>
                  <w:rStyle w:val="af5"/>
                  <w:color w:val="auto"/>
                  <w:sz w:val="22"/>
                  <w:szCs w:val="22"/>
                  <w:bdr w:val="none" w:sz="0" w:space="0" w:color="auto" w:frame="1"/>
                  <w:lang w:val="en-US"/>
                </w:rPr>
                <w:t>Windows 11 Home</w:t>
              </w:r>
            </w:hyperlink>
          </w:p>
          <w:p w:rsidR="00C11608" w:rsidRPr="00C11608" w:rsidRDefault="00C11608" w:rsidP="00C11608">
            <w:pPr>
              <w:textAlignment w:val="baseline"/>
              <w:rPr>
                <w:sz w:val="22"/>
                <w:szCs w:val="22"/>
                <w:lang w:val="en-US"/>
              </w:rPr>
            </w:pPr>
            <w:proofErr w:type="spellStart"/>
            <w:r w:rsidRPr="00C11608">
              <w:rPr>
                <w:sz w:val="22"/>
                <w:szCs w:val="22"/>
                <w:bdr w:val="none" w:sz="0" w:space="0" w:color="auto" w:frame="1"/>
                <w:shd w:val="clear" w:color="auto" w:fill="FFFFFF"/>
              </w:rPr>
              <w:t>Покоління</w:t>
            </w:r>
            <w:proofErr w:type="spellEnd"/>
            <w:r w:rsidRPr="00C11608">
              <w:rPr>
                <w:sz w:val="22"/>
                <w:szCs w:val="22"/>
                <w:bdr w:val="none" w:sz="0" w:space="0" w:color="auto" w:frame="1"/>
                <w:shd w:val="clear" w:color="auto" w:fill="FFFFFF"/>
                <w:lang w:val="en-US"/>
              </w:rPr>
              <w:t xml:space="preserve"> </w:t>
            </w:r>
            <w:proofErr w:type="spellStart"/>
            <w:r w:rsidRPr="00C11608">
              <w:rPr>
                <w:sz w:val="22"/>
                <w:szCs w:val="22"/>
                <w:bdr w:val="none" w:sz="0" w:space="0" w:color="auto" w:frame="1"/>
                <w:shd w:val="clear" w:color="auto" w:fill="FFFFFF"/>
              </w:rPr>
              <w:t>процесора</w:t>
            </w:r>
            <w:proofErr w:type="spellEnd"/>
            <w:r w:rsidRPr="00C11608">
              <w:rPr>
                <w:sz w:val="22"/>
                <w:szCs w:val="22"/>
                <w:bdr w:val="none" w:sz="0" w:space="0" w:color="auto" w:frame="1"/>
                <w:shd w:val="clear" w:color="auto" w:fill="FFFFFF"/>
                <w:lang w:val="en-US"/>
              </w:rPr>
              <w:t xml:space="preserve"> Intel</w:t>
            </w:r>
            <w:r w:rsidRPr="00C11608">
              <w:rPr>
                <w:sz w:val="22"/>
                <w:szCs w:val="22"/>
                <w:bdr w:val="none" w:sz="0" w:space="0" w:color="auto" w:frame="1"/>
                <w:shd w:val="clear" w:color="auto" w:fill="FFFFFF"/>
                <w:lang w:val="uk-UA"/>
              </w:rPr>
              <w:t xml:space="preserve">  </w:t>
            </w:r>
            <w:hyperlink r:id="rId17" w:history="1">
              <w:r w:rsidRPr="00C11608">
                <w:rPr>
                  <w:rStyle w:val="af5"/>
                  <w:color w:val="auto"/>
                  <w:sz w:val="22"/>
                  <w:szCs w:val="22"/>
                  <w:bdr w:val="none" w:sz="0" w:space="0" w:color="auto" w:frame="1"/>
                  <w:lang w:val="en-US"/>
                </w:rPr>
                <w:t>11-</w:t>
              </w:r>
              <w:proofErr w:type="spellStart"/>
              <w:r w:rsidRPr="00C11608">
                <w:rPr>
                  <w:rStyle w:val="af5"/>
                  <w:color w:val="auto"/>
                  <w:sz w:val="22"/>
                  <w:szCs w:val="22"/>
                  <w:bdr w:val="none" w:sz="0" w:space="0" w:color="auto" w:frame="1"/>
                </w:rPr>
                <w:t>ое</w:t>
              </w:r>
              <w:proofErr w:type="spellEnd"/>
              <w:r w:rsidRPr="00C11608">
                <w:rPr>
                  <w:rStyle w:val="af5"/>
                  <w:color w:val="auto"/>
                  <w:sz w:val="22"/>
                  <w:szCs w:val="22"/>
                  <w:bdr w:val="none" w:sz="0" w:space="0" w:color="auto" w:frame="1"/>
                  <w:lang w:val="en-US"/>
                </w:rPr>
                <w:t xml:space="preserve"> Tiger Lake</w:t>
              </w:r>
            </w:hyperlink>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Обсяг</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оперативної</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пам'яті</w:t>
            </w:r>
            <w:proofErr w:type="spellEnd"/>
            <w:r w:rsidRPr="00C11608">
              <w:rPr>
                <w:sz w:val="22"/>
                <w:szCs w:val="22"/>
                <w:bdr w:val="none" w:sz="0" w:space="0" w:color="auto" w:frame="1"/>
                <w:shd w:val="clear" w:color="auto" w:fill="FFFFFF"/>
                <w:lang w:val="uk-UA"/>
              </w:rPr>
              <w:t xml:space="preserve"> не менше  </w:t>
            </w:r>
            <w:r w:rsidRPr="00C11608">
              <w:rPr>
                <w:sz w:val="22"/>
                <w:szCs w:val="22"/>
                <w:lang w:val="uk-UA"/>
              </w:rPr>
              <w:t>16 ГБ</w:t>
            </w:r>
          </w:p>
          <w:p w:rsidR="00C11608" w:rsidRPr="00C11608" w:rsidRDefault="00C11608" w:rsidP="00C11608">
            <w:pPr>
              <w:textAlignment w:val="baseline"/>
              <w:rPr>
                <w:sz w:val="22"/>
                <w:szCs w:val="22"/>
                <w:lang w:val="uk-UA"/>
              </w:rPr>
            </w:pPr>
            <w:r w:rsidRPr="00C11608">
              <w:rPr>
                <w:sz w:val="22"/>
                <w:szCs w:val="22"/>
                <w:bdr w:val="none" w:sz="0" w:space="0" w:color="auto" w:frame="1"/>
                <w:shd w:val="clear" w:color="auto" w:fill="FFFFFF"/>
              </w:rPr>
              <w:t xml:space="preserve">Тип </w:t>
            </w:r>
            <w:proofErr w:type="spellStart"/>
            <w:r w:rsidRPr="00C11608">
              <w:rPr>
                <w:sz w:val="22"/>
                <w:szCs w:val="22"/>
                <w:bdr w:val="none" w:sz="0" w:space="0" w:color="auto" w:frame="1"/>
                <w:shd w:val="clear" w:color="auto" w:fill="FFFFFF"/>
              </w:rPr>
              <w:t>оперативної</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пам'яті</w:t>
            </w:r>
            <w:proofErr w:type="spellEnd"/>
            <w:r w:rsidRPr="00C11608">
              <w:rPr>
                <w:sz w:val="22"/>
                <w:szCs w:val="22"/>
                <w:bdr w:val="none" w:sz="0" w:space="0" w:color="auto" w:frame="1"/>
                <w:shd w:val="clear" w:color="auto" w:fill="FFFFFF"/>
                <w:lang w:val="uk-UA"/>
              </w:rPr>
              <w:t xml:space="preserve">    - </w:t>
            </w:r>
            <w:hyperlink r:id="rId18" w:history="1">
              <w:r w:rsidRPr="00C11608">
                <w:rPr>
                  <w:rStyle w:val="af5"/>
                  <w:color w:val="auto"/>
                  <w:sz w:val="22"/>
                  <w:szCs w:val="22"/>
                  <w:bdr w:val="none" w:sz="0" w:space="0" w:color="auto" w:frame="1"/>
                </w:rPr>
                <w:t>DDR4</w:t>
              </w:r>
            </w:hyperlink>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Можливість</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апгрейду</w:t>
            </w:r>
            <w:proofErr w:type="spellEnd"/>
          </w:p>
          <w:p w:rsidR="00C11608" w:rsidRPr="00C11608" w:rsidRDefault="00C11608" w:rsidP="007C7C5C">
            <w:pPr>
              <w:numPr>
                <w:ilvl w:val="0"/>
                <w:numId w:val="14"/>
              </w:numPr>
              <w:textAlignment w:val="baseline"/>
              <w:rPr>
                <w:sz w:val="22"/>
                <w:szCs w:val="22"/>
              </w:rPr>
            </w:pPr>
            <w:hyperlink r:id="rId19" w:history="1">
              <w:r w:rsidRPr="00C11608">
                <w:rPr>
                  <w:rStyle w:val="af5"/>
                  <w:color w:val="auto"/>
                  <w:sz w:val="22"/>
                  <w:szCs w:val="22"/>
                  <w:bdr w:val="none" w:sz="0" w:space="0" w:color="auto" w:frame="1"/>
                </w:rPr>
                <w:t xml:space="preserve">1 слот </w:t>
              </w:r>
              <w:proofErr w:type="spellStart"/>
              <w:r w:rsidRPr="00C11608">
                <w:rPr>
                  <w:rStyle w:val="af5"/>
                  <w:color w:val="auto"/>
                  <w:sz w:val="22"/>
                  <w:szCs w:val="22"/>
                  <w:bdr w:val="none" w:sz="0" w:space="0" w:color="auto" w:frame="1"/>
                </w:rPr>
                <w:t>оперативної</w:t>
              </w:r>
              <w:proofErr w:type="spellEnd"/>
              <w:r w:rsidRPr="00C11608">
                <w:rPr>
                  <w:rStyle w:val="af5"/>
                  <w:color w:val="auto"/>
                  <w:sz w:val="22"/>
                  <w:szCs w:val="22"/>
                  <w:bdr w:val="none" w:sz="0" w:space="0" w:color="auto" w:frame="1"/>
                </w:rPr>
                <w:t xml:space="preserve"> </w:t>
              </w:r>
              <w:proofErr w:type="spellStart"/>
              <w:r w:rsidRPr="00C11608">
                <w:rPr>
                  <w:rStyle w:val="af5"/>
                  <w:color w:val="auto"/>
                  <w:sz w:val="22"/>
                  <w:szCs w:val="22"/>
                  <w:bdr w:val="none" w:sz="0" w:space="0" w:color="auto" w:frame="1"/>
                </w:rPr>
                <w:t>пам'яті</w:t>
              </w:r>
              <w:proofErr w:type="spellEnd"/>
            </w:hyperlink>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Мережеві</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адаптери</w:t>
            </w:r>
            <w:proofErr w:type="spellEnd"/>
          </w:p>
          <w:p w:rsidR="00C11608" w:rsidRPr="00C11608" w:rsidRDefault="00C11608" w:rsidP="007C7C5C">
            <w:pPr>
              <w:numPr>
                <w:ilvl w:val="0"/>
                <w:numId w:val="15"/>
              </w:numPr>
              <w:textAlignment w:val="baseline"/>
              <w:rPr>
                <w:sz w:val="22"/>
                <w:szCs w:val="22"/>
                <w:lang w:val="en-US"/>
              </w:rPr>
            </w:pPr>
            <w:r w:rsidRPr="00C11608">
              <w:rPr>
                <w:rStyle w:val="ng-star-inserted"/>
                <w:sz w:val="22"/>
                <w:szCs w:val="22"/>
                <w:bdr w:val="none" w:sz="0" w:space="0" w:color="auto" w:frame="1"/>
                <w:lang w:val="en-US"/>
              </w:rPr>
              <w:t>Wi-Fi 802.11 a/b/g/n/ac/ax Bluetooth 5.0 Gigabit Ethernet</w:t>
            </w:r>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Роз'єми</w:t>
            </w:r>
            <w:proofErr w:type="spellEnd"/>
            <w:r w:rsidRPr="00C11608">
              <w:rPr>
                <w:sz w:val="22"/>
                <w:szCs w:val="22"/>
                <w:bdr w:val="none" w:sz="0" w:space="0" w:color="auto" w:frame="1"/>
                <w:shd w:val="clear" w:color="auto" w:fill="FFFFFF"/>
              </w:rPr>
              <w:t xml:space="preserve"> та порти </w:t>
            </w:r>
            <w:proofErr w:type="spellStart"/>
            <w:r w:rsidRPr="00C11608">
              <w:rPr>
                <w:sz w:val="22"/>
                <w:szCs w:val="22"/>
                <w:bdr w:val="none" w:sz="0" w:space="0" w:color="auto" w:frame="1"/>
                <w:shd w:val="clear" w:color="auto" w:fill="FFFFFF"/>
              </w:rPr>
              <w:t>введення-виведення</w:t>
            </w:r>
            <w:proofErr w:type="spellEnd"/>
          </w:p>
          <w:p w:rsidR="00C11608" w:rsidRPr="00C11608" w:rsidRDefault="00C11608" w:rsidP="007C7C5C">
            <w:pPr>
              <w:numPr>
                <w:ilvl w:val="0"/>
                <w:numId w:val="16"/>
              </w:numPr>
              <w:textAlignment w:val="baseline"/>
              <w:rPr>
                <w:sz w:val="22"/>
                <w:szCs w:val="22"/>
              </w:rPr>
            </w:pPr>
            <w:r w:rsidRPr="00C11608">
              <w:rPr>
                <w:rStyle w:val="ng-star-inserted"/>
                <w:sz w:val="22"/>
                <w:szCs w:val="22"/>
                <w:bdr w:val="none" w:sz="0" w:space="0" w:color="auto" w:frame="1"/>
              </w:rPr>
              <w:t xml:space="preserve">1 </w:t>
            </w:r>
            <w:proofErr w:type="spellStart"/>
            <w:r w:rsidRPr="00C11608">
              <w:rPr>
                <w:rStyle w:val="ng-star-inserted"/>
                <w:sz w:val="22"/>
                <w:szCs w:val="22"/>
                <w:bdr w:val="none" w:sz="0" w:space="0" w:color="auto" w:frame="1"/>
              </w:rPr>
              <w:t>x</w:t>
            </w:r>
            <w:proofErr w:type="spellEnd"/>
            <w:r w:rsidRPr="00C11608">
              <w:rPr>
                <w:rStyle w:val="ng-star-inserted"/>
                <w:sz w:val="22"/>
                <w:szCs w:val="22"/>
                <w:bdr w:val="none" w:sz="0" w:space="0" w:color="auto" w:frame="1"/>
              </w:rPr>
              <w:t xml:space="preserve"> USB 3.2 </w:t>
            </w:r>
            <w:proofErr w:type="spellStart"/>
            <w:r w:rsidRPr="00C11608">
              <w:rPr>
                <w:rStyle w:val="ng-star-inserted"/>
                <w:sz w:val="22"/>
                <w:szCs w:val="22"/>
                <w:bdr w:val="none" w:sz="0" w:space="0" w:color="auto" w:frame="1"/>
              </w:rPr>
              <w:t>Type-C</w:t>
            </w:r>
            <w:proofErr w:type="spellEnd"/>
            <w:r w:rsidRPr="00C11608">
              <w:rPr>
                <w:rStyle w:val="ng-star-inserted"/>
                <w:sz w:val="22"/>
                <w:szCs w:val="22"/>
                <w:bdr w:val="none" w:sz="0" w:space="0" w:color="auto" w:frame="1"/>
              </w:rPr>
              <w:t xml:space="preserve"> / 2 </w:t>
            </w:r>
            <w:proofErr w:type="spellStart"/>
            <w:r w:rsidRPr="00C11608">
              <w:rPr>
                <w:rStyle w:val="ng-star-inserted"/>
                <w:sz w:val="22"/>
                <w:szCs w:val="22"/>
                <w:bdr w:val="none" w:sz="0" w:space="0" w:color="auto" w:frame="1"/>
              </w:rPr>
              <w:t>x</w:t>
            </w:r>
            <w:proofErr w:type="spellEnd"/>
            <w:r w:rsidRPr="00C11608">
              <w:rPr>
                <w:rStyle w:val="ng-star-inserted"/>
                <w:sz w:val="22"/>
                <w:szCs w:val="22"/>
                <w:bdr w:val="none" w:sz="0" w:space="0" w:color="auto" w:frame="1"/>
              </w:rPr>
              <w:t xml:space="preserve"> USB 3.2 / 1 </w:t>
            </w:r>
            <w:proofErr w:type="spellStart"/>
            <w:r w:rsidRPr="00C11608">
              <w:rPr>
                <w:rStyle w:val="ng-star-inserted"/>
                <w:sz w:val="22"/>
                <w:szCs w:val="22"/>
                <w:bdr w:val="none" w:sz="0" w:space="0" w:color="auto" w:frame="1"/>
              </w:rPr>
              <w:t>x</w:t>
            </w:r>
            <w:proofErr w:type="spellEnd"/>
            <w:r w:rsidRPr="00C11608">
              <w:rPr>
                <w:rStyle w:val="ng-star-inserted"/>
                <w:sz w:val="22"/>
                <w:szCs w:val="22"/>
                <w:bdr w:val="none" w:sz="0" w:space="0" w:color="auto" w:frame="1"/>
              </w:rPr>
              <w:t xml:space="preserve"> USB 2.0 / HDMI / LAN (RJ-45) / </w:t>
            </w:r>
            <w:proofErr w:type="spellStart"/>
            <w:r w:rsidRPr="00C11608">
              <w:rPr>
                <w:rStyle w:val="ng-star-inserted"/>
                <w:sz w:val="22"/>
                <w:szCs w:val="22"/>
                <w:bdr w:val="none" w:sz="0" w:space="0" w:color="auto" w:frame="1"/>
              </w:rPr>
              <w:t>комбінований</w:t>
            </w:r>
            <w:proofErr w:type="spellEnd"/>
            <w:r w:rsidRPr="00C11608">
              <w:rPr>
                <w:rStyle w:val="ng-star-inserted"/>
                <w:sz w:val="22"/>
                <w:szCs w:val="22"/>
                <w:bdr w:val="none" w:sz="0" w:space="0" w:color="auto" w:frame="1"/>
              </w:rPr>
              <w:t xml:space="preserve"> </w:t>
            </w:r>
            <w:proofErr w:type="spellStart"/>
            <w:proofErr w:type="gramStart"/>
            <w:r w:rsidRPr="00C11608">
              <w:rPr>
                <w:rStyle w:val="ng-star-inserted"/>
                <w:sz w:val="22"/>
                <w:szCs w:val="22"/>
                <w:bdr w:val="none" w:sz="0" w:space="0" w:color="auto" w:frame="1"/>
              </w:rPr>
              <w:t>ауд</w:t>
            </w:r>
            <w:proofErr w:type="gramEnd"/>
            <w:r w:rsidRPr="00C11608">
              <w:rPr>
                <w:rStyle w:val="ng-star-inserted"/>
                <w:sz w:val="22"/>
                <w:szCs w:val="22"/>
                <w:bdr w:val="none" w:sz="0" w:space="0" w:color="auto" w:frame="1"/>
              </w:rPr>
              <w:t>іороз'єм</w:t>
            </w:r>
            <w:proofErr w:type="spellEnd"/>
            <w:r w:rsidRPr="00C11608">
              <w:rPr>
                <w:rStyle w:val="ng-star-inserted"/>
                <w:sz w:val="22"/>
                <w:szCs w:val="22"/>
                <w:bdr w:val="none" w:sz="0" w:space="0" w:color="auto" w:frame="1"/>
              </w:rPr>
              <w:t xml:space="preserve"> для </w:t>
            </w:r>
            <w:proofErr w:type="spellStart"/>
            <w:r w:rsidRPr="00C11608">
              <w:rPr>
                <w:rStyle w:val="ng-star-inserted"/>
                <w:sz w:val="22"/>
                <w:szCs w:val="22"/>
                <w:bdr w:val="none" w:sz="0" w:space="0" w:color="auto" w:frame="1"/>
              </w:rPr>
              <w:t>навушників</w:t>
            </w:r>
            <w:proofErr w:type="spellEnd"/>
            <w:r w:rsidRPr="00C11608">
              <w:rPr>
                <w:rStyle w:val="ng-star-inserted"/>
                <w:sz w:val="22"/>
                <w:szCs w:val="22"/>
                <w:bdr w:val="none" w:sz="0" w:space="0" w:color="auto" w:frame="1"/>
              </w:rPr>
              <w:t>/</w:t>
            </w:r>
            <w:proofErr w:type="spellStart"/>
            <w:r w:rsidRPr="00C11608">
              <w:rPr>
                <w:rStyle w:val="ng-star-inserted"/>
                <w:sz w:val="22"/>
                <w:szCs w:val="22"/>
                <w:bdr w:val="none" w:sz="0" w:space="0" w:color="auto" w:frame="1"/>
              </w:rPr>
              <w:t>мікрофона</w:t>
            </w:r>
            <w:proofErr w:type="spellEnd"/>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Безпровідний</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зв'язок</w:t>
            </w:r>
            <w:proofErr w:type="spellEnd"/>
          </w:p>
          <w:p w:rsidR="00C11608" w:rsidRPr="00C11608" w:rsidRDefault="00C11608" w:rsidP="007C7C5C">
            <w:pPr>
              <w:numPr>
                <w:ilvl w:val="0"/>
                <w:numId w:val="17"/>
              </w:numPr>
              <w:textAlignment w:val="baseline"/>
              <w:rPr>
                <w:sz w:val="22"/>
                <w:szCs w:val="22"/>
              </w:rPr>
            </w:pPr>
            <w:proofErr w:type="spellStart"/>
            <w:r w:rsidRPr="00C11608">
              <w:rPr>
                <w:rStyle w:val="ng-star-inserted"/>
                <w:sz w:val="22"/>
                <w:szCs w:val="22"/>
                <w:bdr w:val="none" w:sz="0" w:space="0" w:color="auto" w:frame="1"/>
              </w:rPr>
              <w:t>Bluetooth</w:t>
            </w:r>
            <w:proofErr w:type="spellEnd"/>
            <w:r w:rsidRPr="00C11608">
              <w:rPr>
                <w:rStyle w:val="ng-star-inserted"/>
                <w:sz w:val="22"/>
                <w:szCs w:val="22"/>
                <w:bdr w:val="none" w:sz="0" w:space="0" w:color="auto" w:frame="1"/>
              </w:rPr>
              <w:t xml:space="preserve"> 5.0</w:t>
            </w:r>
          </w:p>
          <w:p w:rsidR="00C11608" w:rsidRPr="00C11608" w:rsidRDefault="00C11608" w:rsidP="007C7C5C">
            <w:pPr>
              <w:numPr>
                <w:ilvl w:val="0"/>
                <w:numId w:val="17"/>
              </w:numPr>
              <w:textAlignment w:val="baseline"/>
              <w:rPr>
                <w:sz w:val="22"/>
                <w:szCs w:val="22"/>
              </w:rPr>
            </w:pPr>
            <w:proofErr w:type="spellStart"/>
            <w:r w:rsidRPr="00C11608">
              <w:rPr>
                <w:rStyle w:val="ng-star-inserted"/>
                <w:sz w:val="22"/>
                <w:szCs w:val="22"/>
                <w:bdr w:val="none" w:sz="0" w:space="0" w:color="auto" w:frame="1"/>
              </w:rPr>
              <w:t>Wi-Fi</w:t>
            </w:r>
            <w:proofErr w:type="spellEnd"/>
            <w:r w:rsidRPr="00C11608">
              <w:rPr>
                <w:rStyle w:val="ng-star-inserted"/>
                <w:sz w:val="22"/>
                <w:szCs w:val="22"/>
                <w:bdr w:val="none" w:sz="0" w:space="0" w:color="auto" w:frame="1"/>
              </w:rPr>
              <w:t xml:space="preserve"> 6</w:t>
            </w:r>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Ємність</w:t>
            </w:r>
            <w:proofErr w:type="spellEnd"/>
            <w:r w:rsidRPr="00C11608">
              <w:rPr>
                <w:sz w:val="22"/>
                <w:szCs w:val="22"/>
                <w:bdr w:val="none" w:sz="0" w:space="0" w:color="auto" w:frame="1"/>
                <w:shd w:val="clear" w:color="auto" w:fill="FFFFFF"/>
              </w:rPr>
              <w:t xml:space="preserve"> аккумулятора</w:t>
            </w:r>
            <w:r w:rsidRPr="00C11608">
              <w:rPr>
                <w:sz w:val="22"/>
                <w:szCs w:val="22"/>
                <w:bdr w:val="none" w:sz="0" w:space="0" w:color="auto" w:frame="1"/>
                <w:shd w:val="clear" w:color="auto" w:fill="FFFFFF"/>
                <w:lang w:val="uk-UA"/>
              </w:rPr>
              <w:t xml:space="preserve">  - не менше </w:t>
            </w:r>
            <w:hyperlink r:id="rId20" w:history="1">
              <w:r w:rsidRPr="00C11608">
                <w:rPr>
                  <w:rStyle w:val="af5"/>
                  <w:color w:val="auto"/>
                  <w:sz w:val="22"/>
                  <w:szCs w:val="22"/>
                  <w:bdr w:val="none" w:sz="0" w:space="0" w:color="auto" w:frame="1"/>
                </w:rPr>
                <w:t>48 Вт*год</w:t>
              </w:r>
            </w:hyperlink>
          </w:p>
          <w:p w:rsidR="00C11608" w:rsidRPr="00C11608" w:rsidRDefault="00C11608" w:rsidP="00C11608">
            <w:pPr>
              <w:textAlignment w:val="baseline"/>
              <w:rPr>
                <w:sz w:val="22"/>
                <w:szCs w:val="22"/>
              </w:rPr>
            </w:pPr>
            <w:r w:rsidRPr="00C11608">
              <w:rPr>
                <w:sz w:val="22"/>
                <w:szCs w:val="22"/>
                <w:bdr w:val="none" w:sz="0" w:space="0" w:color="auto" w:frame="1"/>
                <w:shd w:val="clear" w:color="auto" w:fill="FFFFFF"/>
              </w:rPr>
              <w:lastRenderedPageBreak/>
              <w:t xml:space="preserve">Час </w:t>
            </w:r>
            <w:proofErr w:type="spellStart"/>
            <w:r w:rsidRPr="00C11608">
              <w:rPr>
                <w:sz w:val="22"/>
                <w:szCs w:val="22"/>
                <w:bdr w:val="none" w:sz="0" w:space="0" w:color="auto" w:frame="1"/>
                <w:shd w:val="clear" w:color="auto" w:fill="FFFFFF"/>
              </w:rPr>
              <w:t>автономної</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роботи</w:t>
            </w:r>
            <w:proofErr w:type="spellEnd"/>
            <w:r w:rsidRPr="00C11608">
              <w:rPr>
                <w:sz w:val="22"/>
                <w:szCs w:val="22"/>
                <w:bdr w:val="none" w:sz="0" w:space="0" w:color="auto" w:frame="1"/>
                <w:shd w:val="clear" w:color="auto" w:fill="FFFFFF"/>
                <w:lang w:val="uk-UA"/>
              </w:rPr>
              <w:t xml:space="preserve"> - не менше 8</w:t>
            </w:r>
            <w:r w:rsidRPr="00C11608">
              <w:rPr>
                <w:rStyle w:val="ng-star-inserted"/>
                <w:sz w:val="22"/>
                <w:szCs w:val="22"/>
                <w:bdr w:val="none" w:sz="0" w:space="0" w:color="auto" w:frame="1"/>
              </w:rPr>
              <w:t xml:space="preserve"> годин</w:t>
            </w:r>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Маніпулятори</w:t>
            </w:r>
            <w:proofErr w:type="spellEnd"/>
            <w:r w:rsidRPr="00C11608">
              <w:rPr>
                <w:sz w:val="22"/>
                <w:szCs w:val="22"/>
                <w:bdr w:val="none" w:sz="0" w:space="0" w:color="auto" w:frame="1"/>
                <w:shd w:val="clear" w:color="auto" w:fill="FFFFFF"/>
                <w:lang w:val="uk-UA"/>
              </w:rPr>
              <w:t xml:space="preserve">  - </w:t>
            </w:r>
            <w:proofErr w:type="spellStart"/>
            <w:r w:rsidRPr="00C11608">
              <w:rPr>
                <w:rStyle w:val="ng-star-inserted"/>
                <w:sz w:val="22"/>
                <w:szCs w:val="22"/>
                <w:bdr w:val="none" w:sz="0" w:space="0" w:color="auto" w:frame="1"/>
              </w:rPr>
              <w:t>Тачпад</w:t>
            </w:r>
            <w:proofErr w:type="spellEnd"/>
          </w:p>
          <w:p w:rsidR="00C11608" w:rsidRPr="00C11608" w:rsidRDefault="00C11608" w:rsidP="00C11608">
            <w:pPr>
              <w:textAlignment w:val="baseline"/>
              <w:rPr>
                <w:sz w:val="22"/>
                <w:szCs w:val="22"/>
              </w:rPr>
            </w:pPr>
            <w:proofErr w:type="spellStart"/>
            <w:proofErr w:type="gramStart"/>
            <w:r w:rsidRPr="00C11608">
              <w:rPr>
                <w:sz w:val="22"/>
                <w:szCs w:val="22"/>
                <w:bdr w:val="none" w:sz="0" w:space="0" w:color="auto" w:frame="1"/>
                <w:shd w:val="clear" w:color="auto" w:fill="FFFFFF"/>
              </w:rPr>
              <w:t>Матер</w:t>
            </w:r>
            <w:proofErr w:type="gramEnd"/>
            <w:r w:rsidRPr="00C11608">
              <w:rPr>
                <w:sz w:val="22"/>
                <w:szCs w:val="22"/>
                <w:bdr w:val="none" w:sz="0" w:space="0" w:color="auto" w:frame="1"/>
                <w:shd w:val="clear" w:color="auto" w:fill="FFFFFF"/>
              </w:rPr>
              <w:t>іал</w:t>
            </w:r>
            <w:proofErr w:type="spellEnd"/>
            <w:r w:rsidRPr="00C11608">
              <w:rPr>
                <w:sz w:val="22"/>
                <w:szCs w:val="22"/>
                <w:bdr w:val="none" w:sz="0" w:space="0" w:color="auto" w:frame="1"/>
                <w:shd w:val="clear" w:color="auto" w:fill="FFFFFF"/>
              </w:rPr>
              <w:t xml:space="preserve"> корпусу</w:t>
            </w:r>
          </w:p>
          <w:p w:rsidR="00C11608" w:rsidRPr="00C11608" w:rsidRDefault="00C11608" w:rsidP="007C7C5C">
            <w:pPr>
              <w:numPr>
                <w:ilvl w:val="0"/>
                <w:numId w:val="18"/>
              </w:numPr>
              <w:textAlignment w:val="baseline"/>
              <w:rPr>
                <w:sz w:val="22"/>
                <w:szCs w:val="22"/>
              </w:rPr>
            </w:pPr>
            <w:r w:rsidRPr="00C11608">
              <w:rPr>
                <w:rStyle w:val="ng-star-inserted"/>
                <w:sz w:val="22"/>
                <w:szCs w:val="22"/>
                <w:bdr w:val="none" w:sz="0" w:space="0" w:color="auto" w:frame="1"/>
              </w:rPr>
              <w:t>Метал + пластик</w:t>
            </w:r>
          </w:p>
          <w:p w:rsidR="00C11608" w:rsidRPr="00C11608" w:rsidRDefault="00C11608" w:rsidP="00C11608">
            <w:pPr>
              <w:textAlignment w:val="baseline"/>
              <w:rPr>
                <w:sz w:val="22"/>
                <w:szCs w:val="22"/>
              </w:rPr>
            </w:pPr>
            <w:r w:rsidRPr="00C11608">
              <w:rPr>
                <w:sz w:val="22"/>
                <w:szCs w:val="22"/>
                <w:bdr w:val="none" w:sz="0" w:space="0" w:color="auto" w:frame="1"/>
                <w:shd w:val="clear" w:color="auto" w:fill="FFFFFF"/>
              </w:rPr>
              <w:t xml:space="preserve">Характеристики </w:t>
            </w:r>
            <w:proofErr w:type="spellStart"/>
            <w:r w:rsidRPr="00C11608">
              <w:rPr>
                <w:sz w:val="22"/>
                <w:szCs w:val="22"/>
                <w:bdr w:val="none" w:sz="0" w:space="0" w:color="auto" w:frame="1"/>
                <w:shd w:val="clear" w:color="auto" w:fill="FFFFFF"/>
              </w:rPr>
              <w:t>батареї</w:t>
            </w:r>
            <w:proofErr w:type="spellEnd"/>
          </w:p>
          <w:p w:rsidR="00C11608" w:rsidRPr="00C11608" w:rsidRDefault="00C11608" w:rsidP="007C7C5C">
            <w:pPr>
              <w:numPr>
                <w:ilvl w:val="0"/>
                <w:numId w:val="19"/>
              </w:numPr>
              <w:textAlignment w:val="baseline"/>
              <w:rPr>
                <w:sz w:val="22"/>
                <w:szCs w:val="22"/>
              </w:rPr>
            </w:pPr>
            <w:proofErr w:type="spellStart"/>
            <w:r w:rsidRPr="00C11608">
              <w:rPr>
                <w:rStyle w:val="ng-star-inserted"/>
                <w:sz w:val="22"/>
                <w:szCs w:val="22"/>
                <w:bdr w:val="none" w:sz="0" w:space="0" w:color="auto" w:frame="1"/>
              </w:rPr>
              <w:t>Літі</w:t>
            </w:r>
            <w:proofErr w:type="gramStart"/>
            <w:r w:rsidRPr="00C11608">
              <w:rPr>
                <w:rStyle w:val="ng-star-inserted"/>
                <w:sz w:val="22"/>
                <w:szCs w:val="22"/>
                <w:bdr w:val="none" w:sz="0" w:space="0" w:color="auto" w:frame="1"/>
              </w:rPr>
              <w:t>й-</w:t>
            </w:r>
            <w:proofErr w:type="gramEnd"/>
            <w:r w:rsidRPr="00C11608">
              <w:rPr>
                <w:rStyle w:val="ng-star-inserted"/>
                <w:sz w:val="22"/>
                <w:szCs w:val="22"/>
                <w:bdr w:val="none" w:sz="0" w:space="0" w:color="auto" w:frame="1"/>
              </w:rPr>
              <w:t>іонна</w:t>
            </w:r>
            <w:proofErr w:type="spellEnd"/>
            <w:r w:rsidRPr="00C11608">
              <w:rPr>
                <w:rStyle w:val="ng-star-inserted"/>
                <w:sz w:val="22"/>
                <w:szCs w:val="22"/>
                <w:bdr w:val="none" w:sz="0" w:space="0" w:color="auto" w:frame="1"/>
              </w:rPr>
              <w:t>, 48 Вт * год</w:t>
            </w:r>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Короткі</w:t>
            </w:r>
            <w:proofErr w:type="spellEnd"/>
            <w:r w:rsidRPr="00C11608">
              <w:rPr>
                <w:sz w:val="22"/>
                <w:szCs w:val="22"/>
                <w:bdr w:val="none" w:sz="0" w:space="0" w:color="auto" w:frame="1"/>
                <w:shd w:val="clear" w:color="auto" w:fill="FFFFFF"/>
              </w:rPr>
              <w:t xml:space="preserve"> характеристики</w:t>
            </w:r>
          </w:p>
          <w:p w:rsidR="00C11608" w:rsidRPr="00C11608" w:rsidRDefault="00C11608" w:rsidP="007C7C5C">
            <w:pPr>
              <w:numPr>
                <w:ilvl w:val="0"/>
                <w:numId w:val="20"/>
              </w:numPr>
              <w:textAlignment w:val="baseline"/>
              <w:rPr>
                <w:sz w:val="22"/>
                <w:szCs w:val="22"/>
              </w:rPr>
            </w:pPr>
            <w:proofErr w:type="spellStart"/>
            <w:r w:rsidRPr="00C11608">
              <w:rPr>
                <w:rStyle w:val="ng-star-inserted"/>
                <w:sz w:val="22"/>
                <w:szCs w:val="22"/>
                <w:bdr w:val="none" w:sz="0" w:space="0" w:color="auto" w:frame="1"/>
              </w:rPr>
              <w:t>Екран</w:t>
            </w:r>
            <w:proofErr w:type="spellEnd"/>
            <w:r w:rsidRPr="00C11608">
              <w:rPr>
                <w:rStyle w:val="ng-star-inserted"/>
                <w:sz w:val="22"/>
                <w:szCs w:val="22"/>
                <w:bdr w:val="none" w:sz="0" w:space="0" w:color="auto" w:frame="1"/>
              </w:rPr>
              <w:t xml:space="preserve"> 15.6" IPS (1920x1080) </w:t>
            </w:r>
            <w:proofErr w:type="spellStart"/>
            <w:r w:rsidRPr="00C11608">
              <w:rPr>
                <w:rStyle w:val="ng-star-inserted"/>
                <w:sz w:val="22"/>
                <w:szCs w:val="22"/>
                <w:bdr w:val="none" w:sz="0" w:space="0" w:color="auto" w:frame="1"/>
              </w:rPr>
              <w:t>Full</w:t>
            </w:r>
            <w:proofErr w:type="spellEnd"/>
            <w:r w:rsidRPr="00C11608">
              <w:rPr>
                <w:rStyle w:val="ng-star-inserted"/>
                <w:sz w:val="22"/>
                <w:szCs w:val="22"/>
                <w:bdr w:val="none" w:sz="0" w:space="0" w:color="auto" w:frame="1"/>
              </w:rPr>
              <w:t xml:space="preserve"> HD, </w:t>
            </w:r>
            <w:proofErr w:type="spellStart"/>
            <w:r w:rsidRPr="00C11608">
              <w:rPr>
                <w:rStyle w:val="ng-star-inserted"/>
                <w:sz w:val="22"/>
                <w:szCs w:val="22"/>
                <w:bdr w:val="none" w:sz="0" w:space="0" w:color="auto" w:frame="1"/>
              </w:rPr>
              <w:t>матовий</w:t>
            </w:r>
            <w:proofErr w:type="spellEnd"/>
            <w:r w:rsidRPr="00C11608">
              <w:rPr>
                <w:rStyle w:val="ng-star-inserted"/>
                <w:sz w:val="22"/>
                <w:szCs w:val="22"/>
                <w:bdr w:val="none" w:sz="0" w:space="0" w:color="auto" w:frame="1"/>
              </w:rPr>
              <w:t xml:space="preserve"> / </w:t>
            </w:r>
            <w:proofErr w:type="spellStart"/>
            <w:r w:rsidRPr="00C11608">
              <w:rPr>
                <w:rStyle w:val="ng-star-inserted"/>
                <w:sz w:val="22"/>
                <w:szCs w:val="22"/>
                <w:bdr w:val="none" w:sz="0" w:space="0" w:color="auto" w:frame="1"/>
              </w:rPr>
              <w:t>Intel</w:t>
            </w:r>
            <w:proofErr w:type="spellEnd"/>
            <w:r w:rsidRPr="00C11608">
              <w:rPr>
                <w:rStyle w:val="ng-star-inserted"/>
                <w:sz w:val="22"/>
                <w:szCs w:val="22"/>
                <w:bdr w:val="none" w:sz="0" w:space="0" w:color="auto" w:frame="1"/>
              </w:rPr>
              <w:t xml:space="preserve"> </w:t>
            </w:r>
            <w:proofErr w:type="spellStart"/>
            <w:r w:rsidRPr="00C11608">
              <w:rPr>
                <w:rStyle w:val="ng-star-inserted"/>
                <w:sz w:val="22"/>
                <w:szCs w:val="22"/>
                <w:bdr w:val="none" w:sz="0" w:space="0" w:color="auto" w:frame="1"/>
              </w:rPr>
              <w:t>Core</w:t>
            </w:r>
            <w:proofErr w:type="spellEnd"/>
            <w:r w:rsidRPr="00C11608">
              <w:rPr>
                <w:rStyle w:val="ng-star-inserted"/>
                <w:sz w:val="22"/>
                <w:szCs w:val="22"/>
                <w:bdr w:val="none" w:sz="0" w:space="0" w:color="auto" w:frame="1"/>
              </w:rPr>
              <w:t xml:space="preserve"> i3-1115G4 (3.0 - 4.1 ГГц) / RAM 24 ГБ / SSD 512 ГБ / </w:t>
            </w:r>
            <w:proofErr w:type="spellStart"/>
            <w:r w:rsidRPr="00C11608">
              <w:rPr>
                <w:rStyle w:val="ng-star-inserted"/>
                <w:sz w:val="22"/>
                <w:szCs w:val="22"/>
                <w:bdr w:val="none" w:sz="0" w:space="0" w:color="auto" w:frame="1"/>
              </w:rPr>
              <w:t>Intel</w:t>
            </w:r>
            <w:proofErr w:type="spellEnd"/>
            <w:r w:rsidRPr="00C11608">
              <w:rPr>
                <w:rStyle w:val="ng-star-inserted"/>
                <w:sz w:val="22"/>
                <w:szCs w:val="22"/>
                <w:bdr w:val="none" w:sz="0" w:space="0" w:color="auto" w:frame="1"/>
              </w:rPr>
              <w:t xml:space="preserve"> UHD </w:t>
            </w:r>
            <w:proofErr w:type="spellStart"/>
            <w:r w:rsidRPr="00C11608">
              <w:rPr>
                <w:rStyle w:val="ng-star-inserted"/>
                <w:sz w:val="22"/>
                <w:szCs w:val="22"/>
                <w:bdr w:val="none" w:sz="0" w:space="0" w:color="auto" w:frame="1"/>
              </w:rPr>
              <w:t>Graphics</w:t>
            </w:r>
            <w:proofErr w:type="spellEnd"/>
            <w:r w:rsidRPr="00C11608">
              <w:rPr>
                <w:rStyle w:val="ng-star-inserted"/>
                <w:sz w:val="22"/>
                <w:szCs w:val="22"/>
                <w:bdr w:val="none" w:sz="0" w:space="0" w:color="auto" w:frame="1"/>
              </w:rPr>
              <w:t xml:space="preserve"> / без ОД / LAN / </w:t>
            </w:r>
            <w:proofErr w:type="spellStart"/>
            <w:r w:rsidRPr="00C11608">
              <w:rPr>
                <w:rStyle w:val="ng-star-inserted"/>
                <w:sz w:val="22"/>
                <w:szCs w:val="22"/>
                <w:bdr w:val="none" w:sz="0" w:space="0" w:color="auto" w:frame="1"/>
              </w:rPr>
              <w:t>Wi-Fi</w:t>
            </w:r>
            <w:proofErr w:type="spellEnd"/>
            <w:r w:rsidRPr="00C11608">
              <w:rPr>
                <w:rStyle w:val="ng-star-inserted"/>
                <w:sz w:val="22"/>
                <w:szCs w:val="22"/>
                <w:bdr w:val="none" w:sz="0" w:space="0" w:color="auto" w:frame="1"/>
              </w:rPr>
              <w:t xml:space="preserve"> 6/ </w:t>
            </w:r>
            <w:proofErr w:type="spellStart"/>
            <w:r w:rsidRPr="00C11608">
              <w:rPr>
                <w:rStyle w:val="ng-star-inserted"/>
                <w:sz w:val="22"/>
                <w:szCs w:val="22"/>
                <w:bdr w:val="none" w:sz="0" w:space="0" w:color="auto" w:frame="1"/>
              </w:rPr>
              <w:t>Bluetooth</w:t>
            </w:r>
            <w:proofErr w:type="spellEnd"/>
            <w:r w:rsidRPr="00C11608">
              <w:rPr>
                <w:rStyle w:val="ng-star-inserted"/>
                <w:sz w:val="22"/>
                <w:szCs w:val="22"/>
                <w:bdr w:val="none" w:sz="0" w:space="0" w:color="auto" w:frame="1"/>
              </w:rPr>
              <w:t xml:space="preserve"> / </w:t>
            </w:r>
            <w:proofErr w:type="spellStart"/>
            <w:r w:rsidRPr="00C11608">
              <w:rPr>
                <w:rStyle w:val="ng-star-inserted"/>
                <w:sz w:val="22"/>
                <w:szCs w:val="22"/>
                <w:bdr w:val="none" w:sz="0" w:space="0" w:color="auto" w:frame="1"/>
              </w:rPr>
              <w:t>веб-камера</w:t>
            </w:r>
            <w:proofErr w:type="spellEnd"/>
            <w:r w:rsidRPr="00C11608">
              <w:rPr>
                <w:rStyle w:val="ng-star-inserted"/>
                <w:sz w:val="22"/>
                <w:szCs w:val="22"/>
                <w:bdr w:val="none" w:sz="0" w:space="0" w:color="auto" w:frame="1"/>
              </w:rPr>
              <w:t xml:space="preserve"> / </w:t>
            </w:r>
            <w:proofErr w:type="spellStart"/>
            <w:r w:rsidRPr="00C11608">
              <w:rPr>
                <w:rStyle w:val="ng-star-inserted"/>
                <w:sz w:val="22"/>
                <w:szCs w:val="22"/>
                <w:bdr w:val="none" w:sz="0" w:space="0" w:color="auto" w:frame="1"/>
              </w:rPr>
              <w:t>Windows</w:t>
            </w:r>
            <w:proofErr w:type="spellEnd"/>
            <w:r w:rsidRPr="00C11608">
              <w:rPr>
                <w:rStyle w:val="ng-star-inserted"/>
                <w:sz w:val="22"/>
                <w:szCs w:val="22"/>
                <w:bdr w:val="none" w:sz="0" w:space="0" w:color="auto" w:frame="1"/>
              </w:rPr>
              <w:t xml:space="preserve"> 11 </w:t>
            </w:r>
            <w:proofErr w:type="spellStart"/>
            <w:r w:rsidRPr="00C11608">
              <w:rPr>
                <w:rStyle w:val="ng-star-inserted"/>
                <w:sz w:val="22"/>
                <w:szCs w:val="22"/>
                <w:bdr w:val="none" w:sz="0" w:space="0" w:color="auto" w:frame="1"/>
              </w:rPr>
              <w:t>Home</w:t>
            </w:r>
            <w:proofErr w:type="spellEnd"/>
            <w:r w:rsidRPr="00C11608">
              <w:rPr>
                <w:rStyle w:val="ng-star-inserted"/>
                <w:sz w:val="22"/>
                <w:szCs w:val="22"/>
                <w:bdr w:val="none" w:sz="0" w:space="0" w:color="auto" w:frame="1"/>
              </w:rPr>
              <w:t xml:space="preserve"> 64bit / 1.9 кг / </w:t>
            </w:r>
            <w:proofErr w:type="spellStart"/>
            <w:r w:rsidRPr="00C11608">
              <w:rPr>
                <w:rStyle w:val="ng-star-inserted"/>
                <w:sz w:val="22"/>
                <w:szCs w:val="22"/>
                <w:bdr w:val="none" w:sz="0" w:space="0" w:color="auto" w:frame="1"/>
              </w:rPr>
              <w:t>Сріблястий</w:t>
            </w:r>
            <w:proofErr w:type="spellEnd"/>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Додатково</w:t>
            </w:r>
            <w:proofErr w:type="spellEnd"/>
          </w:p>
          <w:p w:rsidR="00C11608" w:rsidRPr="00C11608" w:rsidRDefault="00C11608" w:rsidP="007C7C5C">
            <w:pPr>
              <w:numPr>
                <w:ilvl w:val="0"/>
                <w:numId w:val="21"/>
              </w:numPr>
              <w:textAlignment w:val="baseline"/>
              <w:rPr>
                <w:sz w:val="22"/>
                <w:szCs w:val="22"/>
              </w:rPr>
            </w:pPr>
            <w:hyperlink r:id="rId21" w:history="1">
              <w:proofErr w:type="gramStart"/>
              <w:r w:rsidRPr="00C11608">
                <w:rPr>
                  <w:rStyle w:val="af5"/>
                  <w:color w:val="auto"/>
                  <w:sz w:val="22"/>
                  <w:szCs w:val="22"/>
                  <w:bdr w:val="none" w:sz="0" w:space="0" w:color="auto" w:frame="1"/>
                </w:rPr>
                <w:t>З</w:t>
              </w:r>
              <w:proofErr w:type="gramEnd"/>
              <w:r w:rsidRPr="00C11608">
                <w:rPr>
                  <w:rStyle w:val="af5"/>
                  <w:color w:val="auto"/>
                  <w:sz w:val="22"/>
                  <w:szCs w:val="22"/>
                  <w:bdr w:val="none" w:sz="0" w:space="0" w:color="auto" w:frame="1"/>
                </w:rPr>
                <w:t xml:space="preserve"> </w:t>
              </w:r>
              <w:proofErr w:type="spellStart"/>
              <w:r w:rsidRPr="00C11608">
                <w:rPr>
                  <w:rStyle w:val="af5"/>
                  <w:color w:val="auto"/>
                  <w:sz w:val="22"/>
                  <w:szCs w:val="22"/>
                  <w:bdr w:val="none" w:sz="0" w:space="0" w:color="auto" w:frame="1"/>
                </w:rPr>
                <w:t>Українською</w:t>
              </w:r>
              <w:proofErr w:type="spellEnd"/>
              <w:r w:rsidRPr="00C11608">
                <w:rPr>
                  <w:rStyle w:val="af5"/>
                  <w:color w:val="auto"/>
                  <w:sz w:val="22"/>
                  <w:szCs w:val="22"/>
                  <w:bdr w:val="none" w:sz="0" w:space="0" w:color="auto" w:frame="1"/>
                </w:rPr>
                <w:t xml:space="preserve"> </w:t>
              </w:r>
              <w:proofErr w:type="spellStart"/>
              <w:r w:rsidRPr="00C11608">
                <w:rPr>
                  <w:rStyle w:val="af5"/>
                  <w:color w:val="auto"/>
                  <w:sz w:val="22"/>
                  <w:szCs w:val="22"/>
                  <w:bdr w:val="none" w:sz="0" w:space="0" w:color="auto" w:frame="1"/>
                </w:rPr>
                <w:t>розкладкою</w:t>
              </w:r>
              <w:proofErr w:type="spellEnd"/>
            </w:hyperlink>
          </w:p>
          <w:p w:rsidR="00C11608" w:rsidRPr="00C11608" w:rsidRDefault="00C11608" w:rsidP="00C11608">
            <w:pPr>
              <w:textAlignment w:val="baseline"/>
              <w:rPr>
                <w:sz w:val="22"/>
                <w:szCs w:val="22"/>
              </w:rPr>
            </w:pPr>
            <w:proofErr w:type="spellStart"/>
            <w:r w:rsidRPr="00C11608">
              <w:rPr>
                <w:sz w:val="22"/>
                <w:szCs w:val="22"/>
                <w:bdr w:val="none" w:sz="0" w:space="0" w:color="auto" w:frame="1"/>
                <w:shd w:val="clear" w:color="auto" w:fill="FFFFFF"/>
              </w:rPr>
              <w:t>Додаткові</w:t>
            </w:r>
            <w:proofErr w:type="spellEnd"/>
            <w:r w:rsidRPr="00C11608">
              <w:rPr>
                <w:sz w:val="22"/>
                <w:szCs w:val="22"/>
                <w:bdr w:val="none" w:sz="0" w:space="0" w:color="auto" w:frame="1"/>
                <w:shd w:val="clear" w:color="auto" w:fill="FFFFFF"/>
              </w:rPr>
              <w:t xml:space="preserve"> </w:t>
            </w:r>
            <w:proofErr w:type="spellStart"/>
            <w:r w:rsidRPr="00C11608">
              <w:rPr>
                <w:sz w:val="22"/>
                <w:szCs w:val="22"/>
                <w:bdr w:val="none" w:sz="0" w:space="0" w:color="auto" w:frame="1"/>
                <w:shd w:val="clear" w:color="auto" w:fill="FFFFFF"/>
              </w:rPr>
              <w:t>можливості</w:t>
            </w:r>
            <w:proofErr w:type="spellEnd"/>
          </w:p>
          <w:p w:rsidR="00C11608" w:rsidRPr="00C11608" w:rsidRDefault="00C11608" w:rsidP="007C7C5C">
            <w:pPr>
              <w:numPr>
                <w:ilvl w:val="0"/>
                <w:numId w:val="22"/>
              </w:numPr>
              <w:textAlignment w:val="baseline"/>
              <w:rPr>
                <w:sz w:val="22"/>
                <w:szCs w:val="22"/>
              </w:rPr>
            </w:pPr>
            <w:proofErr w:type="spellStart"/>
            <w:r w:rsidRPr="00C11608">
              <w:rPr>
                <w:rStyle w:val="ng-star-inserted"/>
                <w:sz w:val="22"/>
                <w:szCs w:val="22"/>
                <w:bdr w:val="none" w:sz="0" w:space="0" w:color="auto" w:frame="1"/>
              </w:rPr>
              <w:t>Веб-камера</w:t>
            </w:r>
            <w:proofErr w:type="spellEnd"/>
            <w:r w:rsidRPr="00C11608">
              <w:rPr>
                <w:rStyle w:val="ng-star-inserted"/>
                <w:sz w:val="22"/>
                <w:szCs w:val="22"/>
                <w:bdr w:val="none" w:sz="0" w:space="0" w:color="auto" w:frame="1"/>
              </w:rPr>
              <w:t xml:space="preserve"> HD</w:t>
            </w:r>
            <w:r w:rsidRPr="00C11608">
              <w:rPr>
                <w:rStyle w:val="ng-star-inserted"/>
                <w:sz w:val="22"/>
                <w:szCs w:val="22"/>
                <w:bdr w:val="none" w:sz="0" w:space="0" w:color="auto" w:frame="1"/>
                <w:lang w:val="uk-UA"/>
              </w:rPr>
              <w:t>, в</w:t>
            </w:r>
            <w:proofErr w:type="spellStart"/>
            <w:r w:rsidRPr="00C11608">
              <w:rPr>
                <w:rStyle w:val="ng-star-inserted"/>
                <w:sz w:val="22"/>
                <w:szCs w:val="22"/>
                <w:bdr w:val="none" w:sz="0" w:space="0" w:color="auto" w:frame="1"/>
              </w:rPr>
              <w:t>будований</w:t>
            </w:r>
            <w:proofErr w:type="spellEnd"/>
            <w:r w:rsidRPr="00C11608">
              <w:rPr>
                <w:rStyle w:val="ng-star-inserted"/>
                <w:sz w:val="22"/>
                <w:szCs w:val="22"/>
                <w:bdr w:val="none" w:sz="0" w:space="0" w:color="auto" w:frame="1"/>
              </w:rPr>
              <w:t xml:space="preserve"> </w:t>
            </w:r>
            <w:proofErr w:type="spellStart"/>
            <w:r w:rsidRPr="00C11608">
              <w:rPr>
                <w:rStyle w:val="ng-star-inserted"/>
                <w:sz w:val="22"/>
                <w:szCs w:val="22"/>
                <w:bdr w:val="none" w:sz="0" w:space="0" w:color="auto" w:frame="1"/>
              </w:rPr>
              <w:t>мікрофон</w:t>
            </w:r>
            <w:proofErr w:type="spellEnd"/>
            <w:r w:rsidRPr="00C11608">
              <w:rPr>
                <w:rStyle w:val="ng-star-inserted"/>
                <w:sz w:val="22"/>
                <w:szCs w:val="22"/>
                <w:bdr w:val="none" w:sz="0" w:space="0" w:color="auto" w:frame="1"/>
              </w:rPr>
              <w:t xml:space="preserve"> </w:t>
            </w:r>
            <w:proofErr w:type="spellStart"/>
            <w:r w:rsidRPr="00C11608">
              <w:rPr>
                <w:rStyle w:val="ng-star-inserted"/>
                <w:sz w:val="22"/>
                <w:szCs w:val="22"/>
                <w:bdr w:val="none" w:sz="0" w:space="0" w:color="auto" w:frame="1"/>
              </w:rPr>
              <w:t>Вбудовані</w:t>
            </w:r>
            <w:proofErr w:type="spellEnd"/>
            <w:r w:rsidRPr="00C11608">
              <w:rPr>
                <w:rStyle w:val="ng-star-inserted"/>
                <w:sz w:val="22"/>
                <w:szCs w:val="22"/>
                <w:bdr w:val="none" w:sz="0" w:space="0" w:color="auto" w:frame="1"/>
              </w:rPr>
              <w:t xml:space="preserve"> </w:t>
            </w:r>
            <w:proofErr w:type="spellStart"/>
            <w:r w:rsidRPr="00C11608">
              <w:rPr>
                <w:rStyle w:val="ng-star-inserted"/>
                <w:sz w:val="22"/>
                <w:szCs w:val="22"/>
                <w:bdr w:val="none" w:sz="0" w:space="0" w:color="auto" w:frame="1"/>
              </w:rPr>
              <w:t>динаміки</w:t>
            </w:r>
            <w:proofErr w:type="spellEnd"/>
          </w:p>
          <w:p w:rsidR="00C11608" w:rsidRPr="00C11608" w:rsidRDefault="00C11608" w:rsidP="00C11608">
            <w:pPr>
              <w:textAlignment w:val="baseline"/>
              <w:rPr>
                <w:sz w:val="22"/>
                <w:szCs w:val="22"/>
              </w:rPr>
            </w:pPr>
            <w:r w:rsidRPr="00C11608">
              <w:rPr>
                <w:sz w:val="22"/>
                <w:szCs w:val="22"/>
                <w:bdr w:val="none" w:sz="0" w:space="0" w:color="auto" w:frame="1"/>
                <w:shd w:val="clear" w:color="auto" w:fill="FFFFFF"/>
              </w:rPr>
              <w:t xml:space="preserve">Комплект </w:t>
            </w:r>
            <w:proofErr w:type="spellStart"/>
            <w:r w:rsidRPr="00C11608">
              <w:rPr>
                <w:sz w:val="22"/>
                <w:szCs w:val="22"/>
                <w:bdr w:val="none" w:sz="0" w:space="0" w:color="auto" w:frame="1"/>
                <w:shd w:val="clear" w:color="auto" w:fill="FFFFFF"/>
              </w:rPr>
              <w:t>постачання</w:t>
            </w:r>
            <w:proofErr w:type="spellEnd"/>
          </w:p>
          <w:p w:rsidR="00C57166" w:rsidRPr="00C11608" w:rsidRDefault="00C11608" w:rsidP="007C7C5C">
            <w:pPr>
              <w:numPr>
                <w:ilvl w:val="0"/>
                <w:numId w:val="23"/>
              </w:numPr>
              <w:textAlignment w:val="baseline"/>
              <w:rPr>
                <w:rStyle w:val="optionsfulltitle"/>
                <w:sz w:val="22"/>
                <w:szCs w:val="22"/>
              </w:rPr>
            </w:pPr>
            <w:r w:rsidRPr="00C11608">
              <w:rPr>
                <w:rStyle w:val="ng-star-inserted"/>
                <w:sz w:val="22"/>
                <w:szCs w:val="22"/>
                <w:bdr w:val="none" w:sz="0" w:space="0" w:color="auto" w:frame="1"/>
              </w:rPr>
              <w:t>Ноутбук</w:t>
            </w:r>
            <w:r w:rsidRPr="00C11608">
              <w:rPr>
                <w:rStyle w:val="ng-star-inserted"/>
                <w:sz w:val="22"/>
                <w:szCs w:val="22"/>
                <w:bdr w:val="none" w:sz="0" w:space="0" w:color="auto" w:frame="1"/>
                <w:lang w:val="uk-UA"/>
              </w:rPr>
              <w:t>, а</w:t>
            </w:r>
            <w:proofErr w:type="spellStart"/>
            <w:r w:rsidRPr="00C11608">
              <w:rPr>
                <w:rStyle w:val="ng-star-inserted"/>
                <w:sz w:val="22"/>
                <w:szCs w:val="22"/>
                <w:bdr w:val="none" w:sz="0" w:space="0" w:color="auto" w:frame="1"/>
              </w:rPr>
              <w:t>даптер</w:t>
            </w:r>
            <w:proofErr w:type="spellEnd"/>
            <w:r w:rsidRPr="00C11608">
              <w:rPr>
                <w:rStyle w:val="ng-star-inserted"/>
                <w:sz w:val="22"/>
                <w:szCs w:val="22"/>
                <w:bdr w:val="none" w:sz="0" w:space="0" w:color="auto" w:frame="1"/>
              </w:rPr>
              <w:t xml:space="preserve"> </w:t>
            </w:r>
            <w:proofErr w:type="spellStart"/>
            <w:r w:rsidRPr="00C11608">
              <w:rPr>
                <w:rStyle w:val="ng-star-inserted"/>
                <w:sz w:val="22"/>
                <w:szCs w:val="22"/>
                <w:bdr w:val="none" w:sz="0" w:space="0" w:color="auto" w:frame="1"/>
              </w:rPr>
              <w:t>живлення</w:t>
            </w:r>
            <w:proofErr w:type="spellEnd"/>
            <w:proofErr w:type="gramStart"/>
            <w:r w:rsidRPr="00C11608">
              <w:rPr>
                <w:rStyle w:val="ng-star-inserted"/>
                <w:sz w:val="22"/>
                <w:szCs w:val="22"/>
                <w:bdr w:val="none" w:sz="0" w:space="0" w:color="auto" w:frame="1"/>
                <w:lang w:val="uk-UA"/>
              </w:rPr>
              <w:t>,д</w:t>
            </w:r>
            <w:proofErr w:type="spellStart"/>
            <w:proofErr w:type="gramEnd"/>
            <w:r w:rsidRPr="00C11608">
              <w:rPr>
                <w:rStyle w:val="ng-star-inserted"/>
                <w:sz w:val="22"/>
                <w:szCs w:val="22"/>
                <w:bdr w:val="none" w:sz="0" w:space="0" w:color="auto" w:frame="1"/>
              </w:rPr>
              <w:t>окументація</w:t>
            </w:r>
            <w:proofErr w:type="spellEnd"/>
          </w:p>
        </w:tc>
        <w:tc>
          <w:tcPr>
            <w:tcW w:w="1152" w:type="dxa"/>
          </w:tcPr>
          <w:p w:rsidR="00C57166" w:rsidRPr="00382CA8" w:rsidRDefault="00C57166" w:rsidP="00F54ED0">
            <w:pPr>
              <w:jc w:val="center"/>
            </w:pPr>
            <w:proofErr w:type="spellStart"/>
            <w:r w:rsidRPr="00382CA8">
              <w:lastRenderedPageBreak/>
              <w:t>шт</w:t>
            </w:r>
            <w:proofErr w:type="spellEnd"/>
            <w:r w:rsidRPr="00382CA8">
              <w:rPr>
                <w:lang w:val="uk-UA"/>
              </w:rPr>
              <w:t>.</w:t>
            </w:r>
          </w:p>
        </w:tc>
        <w:tc>
          <w:tcPr>
            <w:tcW w:w="832" w:type="dxa"/>
          </w:tcPr>
          <w:p w:rsidR="00C57166" w:rsidRDefault="00C57166" w:rsidP="00C57166">
            <w:pPr>
              <w:tabs>
                <w:tab w:val="left" w:pos="374"/>
                <w:tab w:val="left" w:pos="1080"/>
              </w:tabs>
              <w:jc w:val="center"/>
              <w:rPr>
                <w:lang w:val="uk-UA"/>
              </w:rPr>
            </w:pPr>
            <w:r>
              <w:rPr>
                <w:lang w:val="uk-UA"/>
              </w:rPr>
              <w:t>7</w:t>
            </w:r>
          </w:p>
        </w:tc>
      </w:tr>
    </w:tbl>
    <w:p w:rsidR="00C27649" w:rsidRPr="0017610D" w:rsidRDefault="00C27649" w:rsidP="004A4204">
      <w:pPr>
        <w:autoSpaceDE w:val="0"/>
        <w:autoSpaceDN w:val="0"/>
        <w:adjustRightInd w:val="0"/>
        <w:contextualSpacing/>
        <w:jc w:val="center"/>
        <w:rPr>
          <w:b/>
          <w:lang w:val="uk-UA"/>
        </w:rPr>
      </w:pPr>
    </w:p>
    <w:p w:rsidR="00E94826" w:rsidRPr="00AF26E3" w:rsidRDefault="004A4204" w:rsidP="00E94826">
      <w:pPr>
        <w:tabs>
          <w:tab w:val="left" w:pos="284"/>
        </w:tabs>
        <w:ind w:firstLine="284"/>
        <w:rPr>
          <w:rFonts w:eastAsia="SimSun"/>
          <w:lang w:val="uk-UA"/>
        </w:rPr>
      </w:pPr>
      <w:r w:rsidRPr="006E1538">
        <w:rPr>
          <w:lang w:val="uk-UA"/>
        </w:rPr>
        <w:t xml:space="preserve"> </w:t>
      </w:r>
      <w:r w:rsidR="00E94826" w:rsidRPr="00AF26E3">
        <w:rPr>
          <w:rFonts w:eastAsia="SimSun"/>
          <w:lang w:val="uk-UA"/>
        </w:rPr>
        <w:t>У разі, якщо нижче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Невиконання вимог цього розділу документації у пропозиції може призвести до відхилення пропозиції учасника.</w:t>
      </w:r>
    </w:p>
    <w:p w:rsidR="00E94826" w:rsidRDefault="00E94826" w:rsidP="00E94826">
      <w:pPr>
        <w:tabs>
          <w:tab w:val="left" w:pos="284"/>
        </w:tabs>
        <w:ind w:firstLine="284"/>
        <w:rPr>
          <w:highlight w:val="yellow"/>
          <w:lang w:val="uk-UA"/>
        </w:rPr>
      </w:pPr>
    </w:p>
    <w:p w:rsidR="00E94826" w:rsidRDefault="00E94826" w:rsidP="00E94826">
      <w:pPr>
        <w:tabs>
          <w:tab w:val="left" w:pos="284"/>
        </w:tabs>
        <w:ind w:firstLineChars="100" w:firstLine="240"/>
        <w:rPr>
          <w:lang w:val="uk-UA"/>
        </w:rPr>
      </w:pPr>
      <w:r>
        <w:rPr>
          <w:lang w:val="uk-UA"/>
        </w:rPr>
        <w:t xml:space="preserve">  </w:t>
      </w:r>
    </w:p>
    <w:p w:rsidR="00E94826" w:rsidRDefault="00E94826" w:rsidP="00584F6A">
      <w:pPr>
        <w:ind w:firstLine="284"/>
        <w:rPr>
          <w:lang w:val="uk-UA"/>
        </w:rPr>
      </w:pPr>
      <w:r>
        <w:rPr>
          <w:lang w:val="uk-UA"/>
        </w:rPr>
        <w:t xml:space="preserve"> 1. Учасник має надати </w:t>
      </w:r>
      <w:r w:rsidR="005875D4">
        <w:rPr>
          <w:lang w:val="uk-UA"/>
        </w:rPr>
        <w:t xml:space="preserve">копію </w:t>
      </w:r>
      <w:r>
        <w:rPr>
          <w:lang w:val="uk-UA"/>
        </w:rPr>
        <w:t>сертифікат</w:t>
      </w:r>
      <w:r w:rsidR="005875D4">
        <w:rPr>
          <w:lang w:val="uk-UA"/>
        </w:rPr>
        <w:t>у</w:t>
      </w:r>
      <w:r>
        <w:rPr>
          <w:lang w:val="uk-UA"/>
        </w:rPr>
        <w:t xml:space="preserve"> відповідності та Висновок державної санітарно-гігієнічної експертизи на </w:t>
      </w:r>
      <w:r w:rsidR="00DE49EC">
        <w:rPr>
          <w:lang w:val="uk-UA"/>
        </w:rPr>
        <w:t xml:space="preserve">системні блоки та </w:t>
      </w:r>
      <w:r w:rsidR="00970F7E">
        <w:rPr>
          <w:lang w:val="uk-UA"/>
        </w:rPr>
        <w:t>ноутбуки віт</w:t>
      </w:r>
      <w:r>
        <w:rPr>
          <w:lang w:val="uk-UA"/>
        </w:rPr>
        <w:t xml:space="preserve">чизняного виробництва, </w:t>
      </w:r>
      <w:r w:rsidR="005875D4">
        <w:rPr>
          <w:lang w:val="uk-UA"/>
        </w:rPr>
        <w:t xml:space="preserve">копію </w:t>
      </w:r>
      <w:r>
        <w:rPr>
          <w:lang w:val="uk-UA"/>
        </w:rPr>
        <w:t>сертифікат</w:t>
      </w:r>
      <w:r w:rsidR="005875D4">
        <w:rPr>
          <w:lang w:val="uk-UA"/>
        </w:rPr>
        <w:t>у</w:t>
      </w:r>
      <w:r>
        <w:rPr>
          <w:lang w:val="uk-UA"/>
        </w:rPr>
        <w:t xml:space="preserve"> відповідності(якості) та/або  Висновок державної санітарно-гігієнічної експертизи на іноземного виробництва.</w:t>
      </w:r>
    </w:p>
    <w:p w:rsidR="00E94826" w:rsidRDefault="00E94826" w:rsidP="00584F6A">
      <w:pPr>
        <w:shd w:val="clear" w:color="auto" w:fill="FFFFFF"/>
        <w:ind w:firstLine="284"/>
        <w:rPr>
          <w:lang w:val="uk-UA"/>
        </w:rPr>
      </w:pPr>
      <w:r>
        <w:rPr>
          <w:lang w:val="uk-UA"/>
        </w:rPr>
        <w:t xml:space="preserve">  2. Учасник (якщо він не є Виробником) має надати </w:t>
      </w:r>
      <w:proofErr w:type="spellStart"/>
      <w:r>
        <w:rPr>
          <w:lang w:val="uk-UA"/>
        </w:rPr>
        <w:t>авторизаційний</w:t>
      </w:r>
      <w:proofErr w:type="spellEnd"/>
      <w:r>
        <w:rPr>
          <w:lang w:val="uk-UA"/>
        </w:rPr>
        <w:t xml:space="preserve"> лист від Виробника або офіційного пре</w:t>
      </w:r>
      <w:r w:rsidR="00DE49EC">
        <w:rPr>
          <w:lang w:val="uk-UA"/>
        </w:rPr>
        <w:t>дставника (імпортера) в Україні</w:t>
      </w:r>
      <w:r>
        <w:rPr>
          <w:lang w:val="uk-UA"/>
        </w:rPr>
        <w:t>, виданий на ім</w:t>
      </w:r>
      <w:r w:rsidRPr="00A043F6">
        <w:rPr>
          <w:lang w:val="uk-UA"/>
        </w:rPr>
        <w:t>`</w:t>
      </w:r>
      <w:r>
        <w:rPr>
          <w:lang w:val="uk-UA"/>
        </w:rPr>
        <w:t>я Замовника,</w:t>
      </w:r>
      <w:r w:rsidR="00DE49EC">
        <w:rPr>
          <w:lang w:val="uk-UA"/>
        </w:rPr>
        <w:t xml:space="preserve"> </w:t>
      </w:r>
      <w:r w:rsidRPr="00A043F6">
        <w:rPr>
          <w:color w:val="000000"/>
          <w:shd w:val="clear" w:color="auto" w:fill="FFFFFF"/>
          <w:lang w:val="uk-UA" w:eastAsia="zh-CN"/>
        </w:rPr>
        <w:t>який підтверджує статус учасника</w:t>
      </w:r>
      <w:r>
        <w:rPr>
          <w:color w:val="000000"/>
          <w:shd w:val="clear" w:color="auto" w:fill="FFFFFF"/>
          <w:lang w:val="uk-UA" w:eastAsia="zh-CN"/>
        </w:rPr>
        <w:t>,</w:t>
      </w:r>
      <w:r w:rsidRPr="00A043F6">
        <w:rPr>
          <w:color w:val="000000"/>
          <w:shd w:val="clear" w:color="auto" w:fill="FFFFFF"/>
          <w:lang w:val="uk-UA" w:eastAsia="zh-CN"/>
        </w:rPr>
        <w:t xml:space="preserve"> як партнера виробника та гарантує поставку </w:t>
      </w:r>
      <w:r w:rsidR="00DE49EC">
        <w:rPr>
          <w:color w:val="000000"/>
          <w:shd w:val="clear" w:color="auto" w:fill="FFFFFF"/>
          <w:lang w:val="uk-UA" w:eastAsia="zh-CN"/>
        </w:rPr>
        <w:t>товару</w:t>
      </w:r>
      <w:r w:rsidR="00C57166">
        <w:rPr>
          <w:color w:val="000000"/>
          <w:shd w:val="clear" w:color="auto" w:fill="FFFFFF"/>
          <w:lang w:val="uk-UA" w:eastAsia="zh-CN"/>
        </w:rPr>
        <w:t xml:space="preserve"> </w:t>
      </w:r>
      <w:r w:rsidRPr="00A043F6">
        <w:rPr>
          <w:color w:val="000000"/>
          <w:shd w:val="clear" w:color="auto" w:fill="FFFFFF"/>
          <w:lang w:val="uk-UA" w:eastAsia="zh-CN"/>
        </w:rPr>
        <w:t>в належній якості та кількості згідно тендерної документації.</w:t>
      </w:r>
      <w:r>
        <w:rPr>
          <w:lang w:val="uk-UA"/>
        </w:rPr>
        <w:t xml:space="preserve">     </w:t>
      </w:r>
    </w:p>
    <w:p w:rsidR="005875D4" w:rsidRDefault="00E94826" w:rsidP="00584F6A">
      <w:pPr>
        <w:ind w:firstLine="284"/>
        <w:rPr>
          <w:lang w:val="uk-UA"/>
        </w:rPr>
      </w:pPr>
      <w:r>
        <w:rPr>
          <w:lang w:val="uk-UA"/>
        </w:rPr>
        <w:t xml:space="preserve"> 3. Гарантійне та після гарантійне обслуговування повинно виконуватись працівником відповідної кваліфікації (надати гарантійний лист від Учасника).</w:t>
      </w:r>
      <w:r w:rsidR="005875D4">
        <w:rPr>
          <w:lang w:val="uk-UA"/>
        </w:rPr>
        <w:t xml:space="preserve"> </w:t>
      </w:r>
    </w:p>
    <w:p w:rsidR="005875D4" w:rsidRPr="005875D4" w:rsidRDefault="005875D4" w:rsidP="00584F6A">
      <w:pPr>
        <w:ind w:firstLine="284"/>
        <w:rPr>
          <w:lang w:val="uk-UA"/>
        </w:rPr>
      </w:pPr>
      <w:r>
        <w:rPr>
          <w:lang w:val="uk-UA"/>
        </w:rPr>
        <w:t xml:space="preserve">4. </w:t>
      </w:r>
      <w:r w:rsidRPr="005875D4">
        <w:rPr>
          <w:shd w:val="clear" w:color="auto" w:fill="FFFFFF"/>
          <w:lang w:val="uk-UA"/>
        </w:rPr>
        <w:t xml:space="preserve">Довідка довільної форми про наявність авторизованих сервісних центрів на території </w:t>
      </w:r>
      <w:r>
        <w:rPr>
          <w:shd w:val="clear" w:color="auto" w:fill="FFFFFF"/>
          <w:lang w:val="uk-UA"/>
        </w:rPr>
        <w:t>Рівненської об</w:t>
      </w:r>
      <w:r w:rsidRPr="005875D4">
        <w:rPr>
          <w:shd w:val="clear" w:color="auto" w:fill="FFFFFF"/>
          <w:lang w:val="uk-UA"/>
        </w:rPr>
        <w:t xml:space="preserve">ласті, </w:t>
      </w:r>
      <w:r w:rsidRPr="005875D4">
        <w:rPr>
          <w:iCs/>
          <w:color w:val="000000"/>
          <w:lang w:val="uk-UA"/>
        </w:rPr>
        <w:t>завірена підписом керівника, іншої уповноваженої особи учасника чи підписом фізичної особи – підприємця (з розшифровкою прізвища та ініціалів підписанта</w:t>
      </w:r>
      <w:r w:rsidRPr="005875D4">
        <w:rPr>
          <w:lang w:val="uk-UA"/>
        </w:rPr>
        <w:t xml:space="preserve">) з зазначенням </w:t>
      </w:r>
      <w:r w:rsidRPr="005875D4">
        <w:rPr>
          <w:shd w:val="clear" w:color="auto" w:fill="FFFFFF"/>
          <w:lang w:val="uk-UA"/>
        </w:rPr>
        <w:t>його адреси та контактних телефонних номерів.</w:t>
      </w:r>
    </w:p>
    <w:p w:rsidR="005875D4" w:rsidRPr="00A043F6" w:rsidRDefault="005875D4" w:rsidP="00584F6A">
      <w:pPr>
        <w:ind w:firstLine="284"/>
        <w:rPr>
          <w:lang w:val="uk-UA"/>
        </w:rPr>
      </w:pPr>
      <w:r>
        <w:rPr>
          <w:lang w:val="uk-UA"/>
        </w:rPr>
        <w:t>5</w:t>
      </w:r>
      <w:r w:rsidRPr="005875D4">
        <w:rPr>
          <w:lang w:val="uk-UA"/>
        </w:rPr>
        <w:t xml:space="preserve">. </w:t>
      </w:r>
      <w:r w:rsidRPr="005875D4">
        <w:rPr>
          <w:color w:val="000000"/>
          <w:lang w:val="uk-UA"/>
        </w:rPr>
        <w:t>Специфікації товарів, які будуть запропоновані замовнику</w:t>
      </w:r>
      <w:r>
        <w:rPr>
          <w:color w:val="000000"/>
          <w:lang w:val="uk-UA"/>
        </w:rPr>
        <w:t>,</w:t>
      </w:r>
      <w:r w:rsidRPr="005875D4">
        <w:rPr>
          <w:color w:val="000000"/>
          <w:lang w:val="uk-UA"/>
        </w:rPr>
        <w:t xml:space="preserve"> для задоволення технічних вимог тендерної документації</w:t>
      </w:r>
      <w:r>
        <w:rPr>
          <w:lang w:val="uk-UA"/>
        </w:rPr>
        <w:t xml:space="preserve">, </w:t>
      </w:r>
      <w:r w:rsidRPr="005875D4">
        <w:rPr>
          <w:lang w:val="uk-UA"/>
        </w:rPr>
        <w:t xml:space="preserve">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E94826" w:rsidRDefault="00584F6A" w:rsidP="00584F6A">
      <w:pPr>
        <w:ind w:firstLine="284"/>
      </w:pPr>
      <w:r>
        <w:rPr>
          <w:lang w:val="uk-UA"/>
        </w:rPr>
        <w:t xml:space="preserve"> </w:t>
      </w:r>
      <w:r w:rsidR="005875D4">
        <w:rPr>
          <w:lang w:val="uk-UA"/>
        </w:rPr>
        <w:t>6</w:t>
      </w:r>
      <w:r w:rsidR="00E94826">
        <w:rPr>
          <w:lang w:val="uk-UA"/>
        </w:rPr>
        <w:t xml:space="preserve">. Товар (упаковка) повинен містити маркування відповідно до стандартів виробника, яке надає змогу: ідентифікувати Товар, його походження, дату виробництва не раніше 2023 року. </w:t>
      </w:r>
    </w:p>
    <w:p w:rsidR="00E94826" w:rsidRDefault="00E94826" w:rsidP="00584F6A">
      <w:pPr>
        <w:tabs>
          <w:tab w:val="left" w:pos="28"/>
        </w:tabs>
        <w:spacing w:line="252" w:lineRule="auto"/>
        <w:ind w:firstLine="284"/>
        <w:contextualSpacing/>
      </w:pPr>
      <w:r>
        <w:rPr>
          <w:lang w:val="uk-UA"/>
        </w:rPr>
        <w:t xml:space="preserve"> </w:t>
      </w:r>
      <w:r w:rsidR="005875D4">
        <w:rPr>
          <w:lang w:val="uk-UA"/>
        </w:rPr>
        <w:t>7</w:t>
      </w:r>
      <w:r>
        <w:rPr>
          <w:lang w:val="uk-UA"/>
        </w:rPr>
        <w:t>. Строк гарантії на Товар – не менше гарантійного строку виробника.</w:t>
      </w:r>
    </w:p>
    <w:p w:rsidR="00E94826" w:rsidRDefault="00584F6A" w:rsidP="00584F6A">
      <w:pPr>
        <w:ind w:firstLine="284"/>
      </w:pPr>
      <w:r>
        <w:rPr>
          <w:lang w:val="uk-UA"/>
        </w:rPr>
        <w:t xml:space="preserve"> 8. Товар повинен бути новим, який не був у користуванні.</w:t>
      </w:r>
    </w:p>
    <w:p w:rsidR="004A4204" w:rsidRDefault="004A4204" w:rsidP="00584F6A">
      <w:pPr>
        <w:pStyle w:val="HTML"/>
        <w:shd w:val="clear" w:color="auto" w:fill="FFFFFF"/>
        <w:ind w:firstLine="284"/>
        <w:jc w:val="both"/>
        <w:rPr>
          <w:lang w:val="uk-UA"/>
        </w:rPr>
      </w:pPr>
    </w:p>
    <w:p w:rsidR="000A1846" w:rsidRDefault="000A1846" w:rsidP="004A4204">
      <w:pPr>
        <w:pStyle w:val="HTML"/>
        <w:shd w:val="clear" w:color="auto" w:fill="FFFFFF"/>
        <w:jc w:val="both"/>
        <w:rPr>
          <w:lang w:val="uk-UA"/>
        </w:rPr>
      </w:pPr>
    </w:p>
    <w:p w:rsidR="00E94826" w:rsidRPr="00EB5D98" w:rsidRDefault="00E94826" w:rsidP="004A4204">
      <w:pPr>
        <w:pStyle w:val="HTML"/>
        <w:shd w:val="clear" w:color="auto" w:fill="FFFFFF"/>
        <w:jc w:val="both"/>
        <w:rPr>
          <w:lang w:val="uk-UA"/>
        </w:rPr>
      </w:pP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771E37" w:rsidRPr="00C57166" w:rsidRDefault="00895D7F" w:rsidP="00E94826">
      <w:pPr>
        <w:ind w:left="171"/>
        <w:rPr>
          <w:b/>
          <w:color w:val="000000"/>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w:t>
      </w:r>
      <w:r w:rsidR="00584F6A" w:rsidRPr="00584F6A">
        <w:rPr>
          <w:b/>
          <w:shd w:val="clear" w:color="auto" w:fill="FFFFFF"/>
        </w:rPr>
        <w:t>30210000-4</w:t>
      </w:r>
      <w:r w:rsidR="00584F6A" w:rsidRPr="00584F6A">
        <w:rPr>
          <w:b/>
          <w:shd w:val="clear" w:color="auto" w:fill="FFFFFF"/>
          <w:lang w:val="uk-UA"/>
        </w:rPr>
        <w:t xml:space="preserve"> </w:t>
      </w:r>
      <w:proofErr w:type="spellStart"/>
      <w:r w:rsidR="00584F6A" w:rsidRPr="00584F6A">
        <w:rPr>
          <w:b/>
          <w:shd w:val="clear" w:color="auto" w:fill="FFFFFF"/>
        </w:rPr>
        <w:t>Машини</w:t>
      </w:r>
      <w:proofErr w:type="spellEnd"/>
      <w:r w:rsidR="00584F6A" w:rsidRPr="00584F6A">
        <w:rPr>
          <w:b/>
          <w:shd w:val="clear" w:color="auto" w:fill="FFFFFF"/>
        </w:rPr>
        <w:t xml:space="preserve"> для </w:t>
      </w:r>
      <w:proofErr w:type="spellStart"/>
      <w:r w:rsidR="00584F6A" w:rsidRPr="00584F6A">
        <w:rPr>
          <w:b/>
          <w:shd w:val="clear" w:color="auto" w:fill="FFFFFF"/>
        </w:rPr>
        <w:t>обробки</w:t>
      </w:r>
      <w:proofErr w:type="spellEnd"/>
      <w:r w:rsidR="00584F6A" w:rsidRPr="00584F6A">
        <w:rPr>
          <w:b/>
          <w:shd w:val="clear" w:color="auto" w:fill="FFFFFF"/>
        </w:rPr>
        <w:t xml:space="preserve"> </w:t>
      </w:r>
      <w:proofErr w:type="spellStart"/>
      <w:r w:rsidR="00584F6A" w:rsidRPr="00584F6A">
        <w:rPr>
          <w:b/>
          <w:shd w:val="clear" w:color="auto" w:fill="FFFFFF"/>
        </w:rPr>
        <w:t>даних</w:t>
      </w:r>
      <w:proofErr w:type="spellEnd"/>
      <w:r w:rsidR="00584F6A" w:rsidRPr="00584F6A">
        <w:rPr>
          <w:b/>
          <w:lang w:val="uk-UA" w:eastAsia="ar-SA"/>
        </w:rPr>
        <w:t xml:space="preserve">» (Системний блок персонального комп’ютера, </w:t>
      </w:r>
      <w:proofErr w:type="spellStart"/>
      <w:r w:rsidR="00C57166" w:rsidRPr="00C57166">
        <w:rPr>
          <w:b/>
          <w:shd w:val="clear" w:color="auto" w:fill="FFFFFF"/>
        </w:rPr>
        <w:t>портативний</w:t>
      </w:r>
      <w:proofErr w:type="spellEnd"/>
      <w:r w:rsidR="00C57166" w:rsidRPr="00C57166">
        <w:rPr>
          <w:b/>
          <w:shd w:val="clear" w:color="auto" w:fill="FFFFFF"/>
        </w:rPr>
        <w:t xml:space="preserve"> </w:t>
      </w:r>
      <w:proofErr w:type="spellStart"/>
      <w:r w:rsidR="00C57166" w:rsidRPr="00C57166">
        <w:rPr>
          <w:b/>
          <w:shd w:val="clear" w:color="auto" w:fill="FFFFFF"/>
        </w:rPr>
        <w:t>персональний</w:t>
      </w:r>
      <w:proofErr w:type="spellEnd"/>
      <w:r w:rsidR="00C57166" w:rsidRPr="00C57166">
        <w:rPr>
          <w:b/>
          <w:shd w:val="clear" w:color="auto" w:fill="FFFFFF"/>
        </w:rPr>
        <w:t xml:space="preserve"> </w:t>
      </w:r>
      <w:proofErr w:type="spellStart"/>
      <w:r w:rsidR="00C57166" w:rsidRPr="00C57166">
        <w:rPr>
          <w:b/>
          <w:shd w:val="clear" w:color="auto" w:fill="FFFFFF"/>
        </w:rPr>
        <w:t>комп'ютер</w:t>
      </w:r>
      <w:proofErr w:type="spellEnd"/>
      <w:r w:rsidR="00C57166" w:rsidRPr="00C57166">
        <w:rPr>
          <w:rFonts w:ascii="Arial" w:hAnsi="Arial" w:cs="Arial"/>
          <w:b/>
          <w:color w:val="4D5156"/>
          <w:sz w:val="17"/>
          <w:szCs w:val="17"/>
          <w:shd w:val="clear" w:color="auto" w:fill="FFFFFF"/>
        </w:rPr>
        <w:t xml:space="preserve"> </w:t>
      </w:r>
      <w:r w:rsidR="00C57166" w:rsidRPr="00C57166">
        <w:rPr>
          <w:rFonts w:ascii="Arial" w:hAnsi="Arial" w:cs="Arial"/>
          <w:b/>
          <w:sz w:val="17"/>
          <w:szCs w:val="17"/>
          <w:shd w:val="clear" w:color="auto" w:fill="FFFFFF"/>
        </w:rPr>
        <w:t>(</w:t>
      </w:r>
      <w:r w:rsidR="00C57166" w:rsidRPr="00C57166">
        <w:rPr>
          <w:b/>
          <w:lang w:eastAsia="ar-SA"/>
        </w:rPr>
        <w:t>ноутбук)</w:t>
      </w:r>
      <w:r w:rsidR="00C57166" w:rsidRPr="00C57166">
        <w:rPr>
          <w:b/>
          <w:lang w:val="uk-UA" w:eastAsia="ar-SA"/>
        </w:rPr>
        <w:t>)</w:t>
      </w:r>
      <w:r w:rsidR="00584F6A" w:rsidRPr="00C57166">
        <w:rPr>
          <w:b/>
          <w:lang w:val="uk-UA" w:eastAsia="ar-S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A604F1"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2126"/>
        <w:gridCol w:w="1569"/>
        <w:gridCol w:w="709"/>
        <w:gridCol w:w="709"/>
        <w:gridCol w:w="1417"/>
        <w:gridCol w:w="1134"/>
        <w:gridCol w:w="1276"/>
        <w:gridCol w:w="1134"/>
      </w:tblGrid>
      <w:tr w:rsidR="00E6729F" w:rsidRPr="001327AC" w:rsidTr="00A604F1">
        <w:trPr>
          <w:cantSplit/>
          <w:trHeight w:val="1975"/>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C731F6" w:rsidRPr="00A34814" w:rsidTr="00CC3BF3">
        <w:trPr>
          <w:cantSplit/>
          <w:trHeight w:val="514"/>
        </w:trPr>
        <w:tc>
          <w:tcPr>
            <w:tcW w:w="568" w:type="dxa"/>
            <w:vAlign w:val="center"/>
          </w:tcPr>
          <w:p w:rsidR="00C731F6" w:rsidRPr="002C0109" w:rsidRDefault="00C731F6" w:rsidP="00724763">
            <w:pPr>
              <w:adjustRightInd w:val="0"/>
              <w:ind w:left="5" w:right="4"/>
              <w:jc w:val="center"/>
              <w:rPr>
                <w:sz w:val="20"/>
                <w:szCs w:val="20"/>
                <w:lang w:val="uk-UA"/>
              </w:rPr>
            </w:pPr>
            <w:r w:rsidRPr="002C0109">
              <w:rPr>
                <w:sz w:val="20"/>
                <w:szCs w:val="20"/>
                <w:lang w:val="uk-UA"/>
              </w:rPr>
              <w:t>1.</w:t>
            </w:r>
          </w:p>
        </w:tc>
        <w:tc>
          <w:tcPr>
            <w:tcW w:w="2126" w:type="dxa"/>
            <w:vAlign w:val="bottom"/>
          </w:tcPr>
          <w:p w:rsidR="00C731F6" w:rsidRPr="00935495" w:rsidRDefault="00935495" w:rsidP="00935495">
            <w:pPr>
              <w:ind w:left="32" w:right="100"/>
              <w:rPr>
                <w:color w:val="000000"/>
                <w:sz w:val="20"/>
                <w:szCs w:val="20"/>
                <w:lang w:val="uk-UA"/>
              </w:rPr>
            </w:pPr>
            <w:r w:rsidRPr="00935495">
              <w:rPr>
                <w:lang w:val="uk-UA" w:eastAsia="ar-SA"/>
              </w:rPr>
              <w:t xml:space="preserve">Системний блок персонального комп’ютера, </w:t>
            </w:r>
          </w:p>
        </w:tc>
        <w:tc>
          <w:tcPr>
            <w:tcW w:w="1569" w:type="dxa"/>
            <w:vAlign w:val="center"/>
          </w:tcPr>
          <w:p w:rsidR="00C731F6" w:rsidRPr="00F43A78" w:rsidRDefault="00C731F6" w:rsidP="00CC3BF3">
            <w:pPr>
              <w:spacing w:line="276" w:lineRule="auto"/>
              <w:jc w:val="center"/>
              <w:rPr>
                <w:sz w:val="22"/>
                <w:szCs w:val="22"/>
                <w:lang w:val="uk-UA"/>
              </w:rPr>
            </w:pPr>
          </w:p>
        </w:tc>
        <w:tc>
          <w:tcPr>
            <w:tcW w:w="709" w:type="dxa"/>
            <w:vAlign w:val="center"/>
          </w:tcPr>
          <w:p w:rsidR="00C731F6" w:rsidRPr="00D21715" w:rsidRDefault="00935495" w:rsidP="00CC3BF3">
            <w:pPr>
              <w:spacing w:line="276" w:lineRule="auto"/>
              <w:ind w:left="-180" w:firstLine="180"/>
              <w:jc w:val="center"/>
              <w:rPr>
                <w:lang w:val="uk-UA"/>
              </w:rPr>
            </w:pPr>
            <w:proofErr w:type="spellStart"/>
            <w:r>
              <w:rPr>
                <w:lang w:val="uk-UA"/>
              </w:rPr>
              <w:t>шт</w:t>
            </w:r>
            <w:proofErr w:type="spellEnd"/>
          </w:p>
        </w:tc>
        <w:tc>
          <w:tcPr>
            <w:tcW w:w="709" w:type="dxa"/>
            <w:vAlign w:val="center"/>
          </w:tcPr>
          <w:p w:rsidR="00C731F6" w:rsidRPr="00970F7E" w:rsidRDefault="00935495" w:rsidP="00C57166">
            <w:pPr>
              <w:tabs>
                <w:tab w:val="left" w:pos="374"/>
                <w:tab w:val="left" w:pos="1080"/>
              </w:tabs>
              <w:spacing w:line="276" w:lineRule="auto"/>
              <w:jc w:val="center"/>
              <w:rPr>
                <w:lang w:val="uk-UA"/>
              </w:rPr>
            </w:pPr>
            <w:r w:rsidRPr="00970F7E">
              <w:rPr>
                <w:lang w:val="uk-UA"/>
              </w:rPr>
              <w:t>2</w:t>
            </w:r>
            <w:r w:rsidR="00C57166" w:rsidRPr="00970F7E">
              <w:rPr>
                <w:lang w:val="uk-UA"/>
              </w:rPr>
              <w:t>7</w:t>
            </w:r>
          </w:p>
        </w:tc>
        <w:tc>
          <w:tcPr>
            <w:tcW w:w="1417" w:type="dxa"/>
            <w:vMerge w:val="restart"/>
            <w:vAlign w:val="center"/>
          </w:tcPr>
          <w:p w:rsidR="00C731F6" w:rsidRPr="00935495" w:rsidRDefault="00935495" w:rsidP="00584F6A">
            <w:pPr>
              <w:spacing w:line="276" w:lineRule="auto"/>
              <w:jc w:val="center"/>
              <w:rPr>
                <w:sz w:val="22"/>
                <w:szCs w:val="22"/>
                <w:lang w:val="uk-UA"/>
              </w:rPr>
            </w:pPr>
            <w:r w:rsidRPr="00935495">
              <w:rPr>
                <w:shd w:val="clear" w:color="auto" w:fill="FFFFFF"/>
              </w:rPr>
              <w:t>30210000-4</w:t>
            </w:r>
          </w:p>
        </w:tc>
        <w:tc>
          <w:tcPr>
            <w:tcW w:w="1134" w:type="dxa"/>
            <w:vAlign w:val="center"/>
          </w:tcPr>
          <w:p w:rsidR="00C731F6" w:rsidRPr="002C0109" w:rsidRDefault="00C731F6" w:rsidP="00724763">
            <w:pPr>
              <w:jc w:val="center"/>
              <w:rPr>
                <w:sz w:val="20"/>
                <w:szCs w:val="20"/>
                <w:lang w:val="uk-UA"/>
              </w:rPr>
            </w:pPr>
          </w:p>
        </w:tc>
        <w:tc>
          <w:tcPr>
            <w:tcW w:w="1276" w:type="dxa"/>
            <w:vAlign w:val="center"/>
          </w:tcPr>
          <w:p w:rsidR="00C731F6" w:rsidRPr="002C0109" w:rsidRDefault="00C731F6" w:rsidP="00724763">
            <w:pPr>
              <w:jc w:val="center"/>
              <w:rPr>
                <w:sz w:val="20"/>
                <w:szCs w:val="20"/>
                <w:lang w:val="uk-UA"/>
              </w:rPr>
            </w:pPr>
          </w:p>
        </w:tc>
        <w:tc>
          <w:tcPr>
            <w:tcW w:w="1134" w:type="dxa"/>
            <w:vAlign w:val="center"/>
          </w:tcPr>
          <w:p w:rsidR="00C731F6" w:rsidRPr="002C0109" w:rsidRDefault="00C731F6" w:rsidP="00724763">
            <w:pPr>
              <w:jc w:val="center"/>
              <w:rPr>
                <w:sz w:val="20"/>
                <w:szCs w:val="20"/>
                <w:lang w:val="uk-UA"/>
              </w:rPr>
            </w:pPr>
          </w:p>
        </w:tc>
      </w:tr>
      <w:tr w:rsidR="00C731F6" w:rsidRPr="00A34814" w:rsidTr="00CC3BF3">
        <w:trPr>
          <w:cantSplit/>
          <w:trHeight w:val="514"/>
        </w:trPr>
        <w:tc>
          <w:tcPr>
            <w:tcW w:w="568" w:type="dxa"/>
            <w:vAlign w:val="center"/>
          </w:tcPr>
          <w:p w:rsidR="00C731F6" w:rsidRPr="002C0109" w:rsidRDefault="00C731F6" w:rsidP="00724763">
            <w:pPr>
              <w:adjustRightInd w:val="0"/>
              <w:ind w:left="5" w:right="4"/>
              <w:jc w:val="center"/>
              <w:rPr>
                <w:sz w:val="20"/>
                <w:szCs w:val="20"/>
                <w:lang w:val="uk-UA"/>
              </w:rPr>
            </w:pPr>
            <w:r>
              <w:rPr>
                <w:sz w:val="20"/>
                <w:szCs w:val="20"/>
                <w:lang w:val="uk-UA"/>
              </w:rPr>
              <w:t>2.</w:t>
            </w:r>
          </w:p>
        </w:tc>
        <w:tc>
          <w:tcPr>
            <w:tcW w:w="2126" w:type="dxa"/>
            <w:vAlign w:val="bottom"/>
          </w:tcPr>
          <w:p w:rsidR="00C731F6" w:rsidRPr="00C57166" w:rsidRDefault="00C57166" w:rsidP="00935495">
            <w:pPr>
              <w:ind w:left="32" w:right="100"/>
              <w:rPr>
                <w:color w:val="000000"/>
                <w:sz w:val="20"/>
                <w:szCs w:val="20"/>
                <w:lang w:val="uk-UA"/>
              </w:rPr>
            </w:pPr>
            <w:r>
              <w:rPr>
                <w:shd w:val="clear" w:color="auto" w:fill="FFFFFF"/>
                <w:lang w:val="uk-UA"/>
              </w:rPr>
              <w:t>П</w:t>
            </w:r>
            <w:proofErr w:type="spellStart"/>
            <w:r w:rsidRPr="00C57166">
              <w:rPr>
                <w:shd w:val="clear" w:color="auto" w:fill="FFFFFF"/>
              </w:rPr>
              <w:t>ортативний</w:t>
            </w:r>
            <w:proofErr w:type="spellEnd"/>
            <w:r w:rsidRPr="00C57166">
              <w:rPr>
                <w:shd w:val="clear" w:color="auto" w:fill="FFFFFF"/>
              </w:rPr>
              <w:t xml:space="preserve"> </w:t>
            </w:r>
            <w:proofErr w:type="spellStart"/>
            <w:r w:rsidRPr="00C57166">
              <w:rPr>
                <w:shd w:val="clear" w:color="auto" w:fill="FFFFFF"/>
              </w:rPr>
              <w:t>персональний</w:t>
            </w:r>
            <w:proofErr w:type="spellEnd"/>
            <w:r w:rsidRPr="00C57166">
              <w:rPr>
                <w:shd w:val="clear" w:color="auto" w:fill="FFFFFF"/>
              </w:rPr>
              <w:t xml:space="preserve"> </w:t>
            </w:r>
            <w:proofErr w:type="spellStart"/>
            <w:r w:rsidRPr="00C57166">
              <w:rPr>
                <w:shd w:val="clear" w:color="auto" w:fill="FFFFFF"/>
              </w:rPr>
              <w:t>комп'ютер</w:t>
            </w:r>
            <w:proofErr w:type="spellEnd"/>
            <w:r w:rsidRPr="00C57166">
              <w:rPr>
                <w:rFonts w:ascii="Arial" w:hAnsi="Arial" w:cs="Arial"/>
                <w:color w:val="4D5156"/>
                <w:sz w:val="17"/>
                <w:szCs w:val="17"/>
                <w:shd w:val="clear" w:color="auto" w:fill="FFFFFF"/>
              </w:rPr>
              <w:t xml:space="preserve"> </w:t>
            </w:r>
            <w:r w:rsidRPr="00C57166">
              <w:rPr>
                <w:rFonts w:ascii="Arial" w:hAnsi="Arial" w:cs="Arial"/>
                <w:sz w:val="17"/>
                <w:szCs w:val="17"/>
                <w:shd w:val="clear" w:color="auto" w:fill="FFFFFF"/>
              </w:rPr>
              <w:t>(</w:t>
            </w:r>
            <w:r w:rsidRPr="00C57166">
              <w:rPr>
                <w:lang w:eastAsia="ar-SA"/>
              </w:rPr>
              <w:t>ноутбук)</w:t>
            </w:r>
          </w:p>
        </w:tc>
        <w:tc>
          <w:tcPr>
            <w:tcW w:w="1569" w:type="dxa"/>
            <w:vAlign w:val="center"/>
          </w:tcPr>
          <w:p w:rsidR="00C731F6" w:rsidRPr="00F43A78" w:rsidRDefault="00C731F6" w:rsidP="00CC3BF3">
            <w:pPr>
              <w:spacing w:line="276" w:lineRule="auto"/>
              <w:jc w:val="center"/>
              <w:rPr>
                <w:sz w:val="22"/>
                <w:szCs w:val="22"/>
                <w:lang w:val="uk-UA"/>
              </w:rPr>
            </w:pPr>
          </w:p>
        </w:tc>
        <w:tc>
          <w:tcPr>
            <w:tcW w:w="709" w:type="dxa"/>
            <w:vAlign w:val="center"/>
          </w:tcPr>
          <w:p w:rsidR="00C731F6" w:rsidRPr="00D21715" w:rsidRDefault="00935495" w:rsidP="00CC3BF3">
            <w:pPr>
              <w:spacing w:line="276" w:lineRule="auto"/>
              <w:ind w:left="-180" w:firstLine="180"/>
              <w:jc w:val="center"/>
              <w:rPr>
                <w:lang w:val="uk-UA"/>
              </w:rPr>
            </w:pPr>
            <w:proofErr w:type="spellStart"/>
            <w:r>
              <w:rPr>
                <w:lang w:val="uk-UA"/>
              </w:rPr>
              <w:t>шт</w:t>
            </w:r>
            <w:proofErr w:type="spellEnd"/>
          </w:p>
        </w:tc>
        <w:tc>
          <w:tcPr>
            <w:tcW w:w="709" w:type="dxa"/>
            <w:vAlign w:val="center"/>
          </w:tcPr>
          <w:p w:rsidR="00C731F6" w:rsidRPr="00970F7E" w:rsidRDefault="00C57166" w:rsidP="00CC3BF3">
            <w:pPr>
              <w:tabs>
                <w:tab w:val="left" w:pos="374"/>
                <w:tab w:val="left" w:pos="1080"/>
              </w:tabs>
              <w:spacing w:line="276" w:lineRule="auto"/>
              <w:jc w:val="center"/>
              <w:rPr>
                <w:lang w:val="uk-UA"/>
              </w:rPr>
            </w:pPr>
            <w:r w:rsidRPr="00970F7E">
              <w:rPr>
                <w:lang w:val="uk-UA"/>
              </w:rPr>
              <w:t>7</w:t>
            </w:r>
          </w:p>
        </w:tc>
        <w:tc>
          <w:tcPr>
            <w:tcW w:w="1417" w:type="dxa"/>
            <w:vMerge/>
            <w:vAlign w:val="center"/>
          </w:tcPr>
          <w:p w:rsidR="00C731F6" w:rsidRPr="00C731F6" w:rsidRDefault="00C731F6" w:rsidP="00C731F6">
            <w:pPr>
              <w:spacing w:line="276" w:lineRule="auto"/>
              <w:jc w:val="center"/>
              <w:rPr>
                <w:color w:val="040C28"/>
                <w:lang w:val="uk-UA"/>
              </w:rPr>
            </w:pPr>
          </w:p>
        </w:tc>
        <w:tc>
          <w:tcPr>
            <w:tcW w:w="1134" w:type="dxa"/>
            <w:vAlign w:val="center"/>
          </w:tcPr>
          <w:p w:rsidR="00C731F6" w:rsidRPr="002C0109" w:rsidRDefault="00C731F6" w:rsidP="00724763">
            <w:pPr>
              <w:jc w:val="center"/>
              <w:rPr>
                <w:sz w:val="20"/>
                <w:szCs w:val="20"/>
                <w:lang w:val="uk-UA"/>
              </w:rPr>
            </w:pPr>
          </w:p>
        </w:tc>
        <w:tc>
          <w:tcPr>
            <w:tcW w:w="1276" w:type="dxa"/>
            <w:vAlign w:val="center"/>
          </w:tcPr>
          <w:p w:rsidR="00C731F6" w:rsidRPr="002C0109" w:rsidRDefault="00C731F6" w:rsidP="00724763">
            <w:pPr>
              <w:jc w:val="center"/>
              <w:rPr>
                <w:sz w:val="20"/>
                <w:szCs w:val="20"/>
                <w:lang w:val="uk-UA"/>
              </w:rPr>
            </w:pPr>
          </w:p>
        </w:tc>
        <w:tc>
          <w:tcPr>
            <w:tcW w:w="1134" w:type="dxa"/>
            <w:vAlign w:val="center"/>
          </w:tcPr>
          <w:p w:rsidR="00C731F6" w:rsidRPr="002C0109" w:rsidRDefault="00C731F6" w:rsidP="00724763">
            <w:pPr>
              <w:jc w:val="center"/>
              <w:rPr>
                <w:sz w:val="20"/>
                <w:szCs w:val="20"/>
                <w:lang w:val="uk-UA"/>
              </w:rPr>
            </w:pPr>
          </w:p>
        </w:tc>
      </w:tr>
      <w:tr w:rsidR="00771E37" w:rsidRPr="001327AC" w:rsidTr="00A604F1">
        <w:trPr>
          <w:trHeight w:val="399"/>
        </w:trPr>
        <w:tc>
          <w:tcPr>
            <w:tcW w:w="568" w:type="dxa"/>
            <w:vAlign w:val="center"/>
          </w:tcPr>
          <w:p w:rsidR="00771E37" w:rsidRPr="002C0109" w:rsidRDefault="00771E37" w:rsidP="00724763">
            <w:pPr>
              <w:tabs>
                <w:tab w:val="left" w:pos="374"/>
                <w:tab w:val="left" w:pos="1080"/>
              </w:tabs>
              <w:jc w:val="center"/>
              <w:rPr>
                <w:sz w:val="20"/>
                <w:szCs w:val="20"/>
                <w:lang w:val="uk-UA"/>
              </w:rPr>
            </w:pPr>
            <w:r w:rsidRPr="002C0109">
              <w:rPr>
                <w:sz w:val="20"/>
                <w:szCs w:val="20"/>
                <w:lang w:val="uk-UA"/>
              </w:rPr>
              <w:lastRenderedPageBreak/>
              <w:t>-</w:t>
            </w:r>
          </w:p>
        </w:tc>
        <w:tc>
          <w:tcPr>
            <w:tcW w:w="2126" w:type="dxa"/>
            <w:vAlign w:val="center"/>
          </w:tcPr>
          <w:p w:rsidR="00771E37" w:rsidRPr="00F54ED0" w:rsidRDefault="00771E37" w:rsidP="00724763">
            <w:pPr>
              <w:tabs>
                <w:tab w:val="left" w:pos="374"/>
                <w:tab w:val="left" w:pos="1080"/>
              </w:tabs>
              <w:jc w:val="center"/>
              <w:rPr>
                <w:lang w:val="uk-UA"/>
              </w:rPr>
            </w:pPr>
            <w:r w:rsidRPr="00F54ED0">
              <w:rPr>
                <w:lang w:val="uk-UA"/>
              </w:rPr>
              <w:t>Всього:</w:t>
            </w:r>
          </w:p>
        </w:tc>
        <w:tc>
          <w:tcPr>
            <w:tcW w:w="1569" w:type="dxa"/>
            <w:vAlign w:val="center"/>
          </w:tcPr>
          <w:p w:rsidR="00771E37" w:rsidRPr="002C0109" w:rsidRDefault="00771E37" w:rsidP="00724763">
            <w:pPr>
              <w:jc w:val="center"/>
              <w:rPr>
                <w:sz w:val="20"/>
                <w:szCs w:val="20"/>
                <w:lang w:val="uk-UA"/>
              </w:rPr>
            </w:pPr>
            <w:r w:rsidRPr="002C0109">
              <w:rPr>
                <w:sz w:val="20"/>
                <w:szCs w:val="20"/>
                <w:lang w:val="uk-UA"/>
              </w:rPr>
              <w:t>-</w:t>
            </w:r>
          </w:p>
        </w:tc>
        <w:tc>
          <w:tcPr>
            <w:tcW w:w="709" w:type="dxa"/>
            <w:vAlign w:val="center"/>
          </w:tcPr>
          <w:p w:rsidR="00771E37" w:rsidRPr="002C0109" w:rsidRDefault="00771E37" w:rsidP="00724763">
            <w:pPr>
              <w:jc w:val="center"/>
              <w:rPr>
                <w:sz w:val="20"/>
                <w:szCs w:val="20"/>
                <w:lang w:val="uk-UA"/>
              </w:rPr>
            </w:pPr>
          </w:p>
        </w:tc>
        <w:tc>
          <w:tcPr>
            <w:tcW w:w="709" w:type="dxa"/>
            <w:vAlign w:val="center"/>
          </w:tcPr>
          <w:p w:rsidR="00771E37" w:rsidRPr="002C0109" w:rsidRDefault="00771E37" w:rsidP="00724763">
            <w:pPr>
              <w:tabs>
                <w:tab w:val="left" w:pos="374"/>
                <w:tab w:val="left" w:pos="1080"/>
              </w:tabs>
              <w:jc w:val="center"/>
              <w:rPr>
                <w:sz w:val="20"/>
                <w:szCs w:val="20"/>
                <w:lang w:val="uk-UA"/>
              </w:rPr>
            </w:pPr>
          </w:p>
        </w:tc>
        <w:tc>
          <w:tcPr>
            <w:tcW w:w="1417" w:type="dxa"/>
            <w:vAlign w:val="center"/>
          </w:tcPr>
          <w:p w:rsidR="00771E37" w:rsidRPr="002C0109" w:rsidRDefault="00771E37" w:rsidP="00724763">
            <w:pPr>
              <w:jc w:val="center"/>
              <w:rPr>
                <w:sz w:val="20"/>
                <w:szCs w:val="20"/>
                <w:lang w:val="uk-UA"/>
              </w:rPr>
            </w:pPr>
            <w:r w:rsidRPr="002C0109">
              <w:rPr>
                <w:sz w:val="20"/>
                <w:szCs w:val="20"/>
                <w:lang w:val="uk-UA"/>
              </w:rPr>
              <w:t>-</w:t>
            </w:r>
          </w:p>
        </w:tc>
        <w:tc>
          <w:tcPr>
            <w:tcW w:w="1134" w:type="dxa"/>
            <w:vAlign w:val="center"/>
          </w:tcPr>
          <w:p w:rsidR="00771E37" w:rsidRPr="002C0109" w:rsidRDefault="00771E37" w:rsidP="00724763">
            <w:pPr>
              <w:jc w:val="center"/>
              <w:rPr>
                <w:color w:val="000000"/>
                <w:sz w:val="20"/>
                <w:szCs w:val="20"/>
                <w:lang w:val="uk-UA"/>
              </w:rPr>
            </w:pPr>
            <w:r w:rsidRPr="002C0109">
              <w:rPr>
                <w:color w:val="000000"/>
                <w:sz w:val="20"/>
                <w:szCs w:val="20"/>
                <w:lang w:val="uk-UA"/>
              </w:rPr>
              <w:t>-</w:t>
            </w:r>
          </w:p>
        </w:tc>
        <w:tc>
          <w:tcPr>
            <w:tcW w:w="1276" w:type="dxa"/>
            <w:vAlign w:val="center"/>
          </w:tcPr>
          <w:p w:rsidR="00771E37" w:rsidRPr="002C0109" w:rsidRDefault="00771E37" w:rsidP="00724763">
            <w:pPr>
              <w:jc w:val="center"/>
              <w:rPr>
                <w:color w:val="000000"/>
                <w:sz w:val="20"/>
                <w:szCs w:val="20"/>
                <w:lang w:val="uk-UA"/>
              </w:rPr>
            </w:pPr>
          </w:p>
        </w:tc>
        <w:tc>
          <w:tcPr>
            <w:tcW w:w="1134" w:type="dxa"/>
            <w:vAlign w:val="center"/>
          </w:tcPr>
          <w:p w:rsidR="00771E37" w:rsidRPr="002C0109" w:rsidRDefault="00771E37"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5C5B18" w:rsidP="0015796B">
      <w:pPr>
        <w:tabs>
          <w:tab w:val="left" w:pos="2160"/>
          <w:tab w:val="left" w:pos="3600"/>
        </w:tabs>
        <w:jc w:val="right"/>
        <w:rPr>
          <w:i/>
          <w:lang w:val="uk-UA"/>
        </w:rPr>
      </w:pPr>
      <w:r>
        <w:rPr>
          <w:b/>
          <w:bCs/>
          <w:lang w:val="uk-UA"/>
        </w:rPr>
        <w:lastRenderedPageBreak/>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r>
        <w:rPr>
          <w:i/>
          <w:lang w:val="uk-UA"/>
        </w:rPr>
        <w:t xml:space="preserve">                                                                                     </w:t>
      </w: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B840FC">
        <w:rPr>
          <w:lang w:val="uk-UA"/>
        </w:rPr>
        <w:t>3</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771E37" w:rsidRPr="00515ABF" w:rsidRDefault="00916F0C" w:rsidP="00771E37">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w:t>
      </w:r>
      <w:r w:rsidR="00584F6A" w:rsidRPr="004F3FF3">
        <w:rPr>
          <w:lang w:val="uk-UA"/>
        </w:rPr>
        <w:t>затвердженого рішенням Вараської міської ради №</w:t>
      </w:r>
      <w:r w:rsidR="00584F6A">
        <w:rPr>
          <w:lang w:val="uk-UA"/>
        </w:rPr>
        <w:t>1401-РР-</w:t>
      </w:r>
      <w:r w:rsidR="00584F6A">
        <w:rPr>
          <w:lang w:val="en-US"/>
        </w:rPr>
        <w:t>VIII</w:t>
      </w:r>
      <w:r w:rsidR="00584F6A" w:rsidRPr="004F3FF3">
        <w:rPr>
          <w:lang w:val="uk-UA"/>
        </w:rPr>
        <w:t xml:space="preserve"> від </w:t>
      </w:r>
      <w:r w:rsidR="00584F6A" w:rsidRPr="00B957CC">
        <w:rPr>
          <w:lang w:val="uk-UA"/>
        </w:rPr>
        <w:t>18</w:t>
      </w:r>
      <w:r w:rsidR="00584F6A" w:rsidRPr="004F3FF3">
        <w:rPr>
          <w:lang w:val="uk-UA"/>
        </w:rPr>
        <w:t>.</w:t>
      </w:r>
      <w:r w:rsidR="00584F6A" w:rsidRPr="00B957CC">
        <w:rPr>
          <w:lang w:val="uk-UA"/>
        </w:rPr>
        <w:t>05</w:t>
      </w:r>
      <w:r w:rsidR="00584F6A" w:rsidRPr="004F3FF3">
        <w:rPr>
          <w:lang w:val="uk-UA"/>
        </w:rPr>
        <w:t>.20</w:t>
      </w:r>
      <w:r w:rsidR="00584F6A">
        <w:rPr>
          <w:lang w:val="uk-UA"/>
        </w:rPr>
        <w:t>2</w:t>
      </w:r>
      <w:r w:rsidR="00584F6A" w:rsidRPr="00B957CC">
        <w:rPr>
          <w:lang w:val="uk-UA"/>
        </w:rPr>
        <w:t>2</w:t>
      </w:r>
      <w:r w:rsidR="00584F6A" w:rsidRPr="004F3FF3">
        <w:rPr>
          <w:lang w:val="uk-UA"/>
        </w:rPr>
        <w:t xml:space="preserve">року </w:t>
      </w:r>
      <w:r w:rsidRPr="00515ABF">
        <w:rPr>
          <w:lang w:val="uk-UA"/>
        </w:rPr>
        <w:t xml:space="preserve">(далі - </w:t>
      </w:r>
      <w:r>
        <w:rPr>
          <w:lang w:val="uk-UA"/>
        </w:rPr>
        <w:t>Замовник</w:t>
      </w:r>
      <w:r w:rsidRPr="00515ABF">
        <w:rPr>
          <w:lang w:val="uk-UA"/>
        </w:rPr>
        <w:t>), з однієї сторони, та</w:t>
      </w:r>
      <w:r w:rsidR="00584F6A">
        <w:rPr>
          <w:lang w:val="uk-UA"/>
        </w:rPr>
        <w:t xml:space="preserve"> </w:t>
      </w:r>
      <w:r w:rsidR="00771E37">
        <w:rPr>
          <w:lang w:val="uk-UA"/>
        </w:rPr>
        <w:t xml:space="preserve"> </w:t>
      </w:r>
      <w:r w:rsidR="00771E37" w:rsidRPr="00515ABF">
        <w:rPr>
          <w:lang w:val="uk-UA"/>
        </w:rPr>
        <w:t>____________________</w:t>
      </w:r>
      <w:r w:rsidR="00771E37" w:rsidRPr="00515ABF">
        <w:rPr>
          <w:u w:val="single"/>
          <w:lang w:val="uk-UA"/>
        </w:rPr>
        <w:t xml:space="preserve">                                              </w:t>
      </w:r>
      <w:r w:rsidR="00771E37" w:rsidRPr="00515ABF">
        <w:rPr>
          <w:u w:val="single"/>
          <w:lang w:val="uk-UA"/>
        </w:rPr>
        <w:tab/>
      </w:r>
      <w:r w:rsidR="00771E37" w:rsidRPr="00515ABF">
        <w:rPr>
          <w:u w:val="single"/>
          <w:lang w:val="uk-UA"/>
        </w:rPr>
        <w:tab/>
      </w:r>
      <w:r w:rsidR="00771E37" w:rsidRPr="00771E37">
        <w:rPr>
          <w:lang w:val="uk-UA"/>
        </w:rPr>
        <w:t>______________</w:t>
      </w:r>
      <w:r w:rsidR="00771E37">
        <w:rPr>
          <w:lang w:val="uk-UA"/>
        </w:rPr>
        <w:t>____</w:t>
      </w:r>
      <w:r w:rsidR="00771E37" w:rsidRPr="00515ABF">
        <w:rPr>
          <w:lang w:val="uk-UA"/>
        </w:rPr>
        <w:tab/>
      </w:r>
      <w:r w:rsidR="00771E37" w:rsidRPr="00515ABF">
        <w:rPr>
          <w:sz w:val="20"/>
          <w:szCs w:val="20"/>
          <w:lang w:val="uk-UA"/>
        </w:rPr>
        <w:t xml:space="preserve"> </w:t>
      </w:r>
      <w:r w:rsidR="00771E37">
        <w:rPr>
          <w:sz w:val="20"/>
          <w:szCs w:val="20"/>
          <w:lang w:val="uk-UA"/>
        </w:rPr>
        <w:tab/>
      </w:r>
      <w:r w:rsidR="00771E37">
        <w:rPr>
          <w:sz w:val="20"/>
          <w:szCs w:val="20"/>
          <w:lang w:val="uk-UA"/>
        </w:rPr>
        <w:tab/>
      </w:r>
      <w:r w:rsidR="00584F6A">
        <w:rPr>
          <w:sz w:val="20"/>
          <w:szCs w:val="20"/>
          <w:lang w:val="uk-UA"/>
        </w:rPr>
        <w:t xml:space="preserve">                      </w:t>
      </w:r>
      <w:r w:rsidR="00771E37" w:rsidRPr="00515ABF">
        <w:rPr>
          <w:sz w:val="20"/>
          <w:szCs w:val="20"/>
          <w:lang w:val="uk-UA"/>
        </w:rPr>
        <w:t xml:space="preserve">(найменування </w:t>
      </w:r>
      <w:r w:rsidR="00771E37">
        <w:rPr>
          <w:sz w:val="20"/>
          <w:szCs w:val="20"/>
          <w:lang w:val="uk-UA"/>
        </w:rPr>
        <w:t>Постачальника</w:t>
      </w:r>
      <w:r w:rsidR="00771E37" w:rsidRPr="00515ABF">
        <w:rPr>
          <w:sz w:val="20"/>
          <w:szCs w:val="20"/>
          <w:lang w:val="uk-UA"/>
        </w:rPr>
        <w:t>)</w:t>
      </w:r>
      <w:r w:rsidR="00771E37" w:rsidRPr="00515ABF">
        <w:rPr>
          <w:lang w:val="uk-UA"/>
        </w:rPr>
        <w:br/>
        <w:t xml:space="preserve">в особі  </w:t>
      </w:r>
      <w:r w:rsidR="00771E37" w:rsidRPr="00515ABF">
        <w:rPr>
          <w:b/>
          <w:lang w:val="uk-UA"/>
        </w:rPr>
        <w:t>______________________________________________________________________________</w:t>
      </w:r>
      <w:r w:rsidR="00771E37" w:rsidRPr="00515ABF">
        <w:rPr>
          <w:lang w:val="uk-UA"/>
        </w:rPr>
        <w:br/>
        <w:t xml:space="preserve">          </w:t>
      </w:r>
      <w:r w:rsidR="00771E37">
        <w:rPr>
          <w:lang w:val="uk-UA"/>
        </w:rPr>
        <w:tab/>
      </w:r>
      <w:r w:rsidR="00771E37">
        <w:rPr>
          <w:lang w:val="uk-UA"/>
        </w:rPr>
        <w:tab/>
      </w:r>
      <w:r w:rsidR="00771E37">
        <w:rPr>
          <w:lang w:val="uk-UA"/>
        </w:rPr>
        <w:tab/>
      </w:r>
      <w:r w:rsidR="00771E37">
        <w:rPr>
          <w:lang w:val="uk-UA"/>
        </w:rPr>
        <w:tab/>
      </w:r>
      <w:r w:rsidR="00771E37" w:rsidRPr="00515ABF">
        <w:rPr>
          <w:lang w:val="uk-UA"/>
        </w:rPr>
        <w:t xml:space="preserve">  </w:t>
      </w:r>
      <w:r w:rsidR="00771E37" w:rsidRPr="00515ABF">
        <w:rPr>
          <w:sz w:val="20"/>
          <w:szCs w:val="20"/>
          <w:lang w:val="uk-UA"/>
        </w:rPr>
        <w:t>(посада, прізвище, ім'я та по батькові)</w:t>
      </w:r>
      <w:r w:rsidR="00771E37" w:rsidRPr="00515ABF">
        <w:rPr>
          <w:lang w:val="uk-UA"/>
        </w:rPr>
        <w:br/>
        <w:t xml:space="preserve">що діє на підставі _____________________________________________________________________ </w:t>
      </w:r>
      <w:r w:rsidR="00771E37" w:rsidRPr="00515ABF">
        <w:rPr>
          <w:lang w:val="uk-UA"/>
        </w:rPr>
        <w:br/>
        <w:t>                              </w:t>
      </w:r>
      <w:r w:rsidR="00771E37" w:rsidRPr="00515ABF">
        <w:rPr>
          <w:sz w:val="20"/>
          <w:szCs w:val="20"/>
          <w:lang w:val="uk-UA"/>
        </w:rPr>
        <w:t>(найменування документа, номер, дата та інші необхідні реквізити)</w:t>
      </w:r>
      <w:r w:rsidR="00771E37" w:rsidRPr="00515ABF">
        <w:rPr>
          <w:lang w:val="uk-UA"/>
        </w:rPr>
        <w:br/>
        <w:t xml:space="preserve">(далі </w:t>
      </w:r>
      <w:r w:rsidR="00771E37">
        <w:rPr>
          <w:lang w:val="uk-UA"/>
        </w:rPr>
        <w:t>–</w:t>
      </w:r>
      <w:r w:rsidR="00771E37" w:rsidRPr="00515ABF">
        <w:rPr>
          <w:lang w:val="uk-UA"/>
        </w:rPr>
        <w:t xml:space="preserve"> </w:t>
      </w:r>
      <w:r w:rsidR="00771E37">
        <w:rPr>
          <w:lang w:val="uk-UA"/>
        </w:rPr>
        <w:t>Постачальник)</w:t>
      </w:r>
      <w:r w:rsidR="00771E37" w:rsidRPr="00515ABF">
        <w:rPr>
          <w:lang w:val="uk-UA"/>
        </w:rPr>
        <w:t>, з іншої сторони, разом - Сторони, уклали цей договір про таке (далі - Договір):</w:t>
      </w:r>
    </w:p>
    <w:p w:rsidR="00916F0C" w:rsidRPr="00515ABF" w:rsidRDefault="00916F0C" w:rsidP="00EE3D43">
      <w:pPr>
        <w:shd w:val="clear" w:color="auto" w:fill="FFFFFF"/>
        <w:spacing w:before="120"/>
        <w:ind w:firstLine="567"/>
        <w:jc w:val="center"/>
        <w:rPr>
          <w:lang w:val="uk-UA"/>
        </w:rPr>
      </w:pPr>
      <w:bookmarkStart w:id="4" w:name="25"/>
      <w:bookmarkEnd w:id="4"/>
      <w:r w:rsidRPr="00515ABF">
        <w:rPr>
          <w:b/>
          <w:bCs/>
          <w:lang w:val="uk-UA"/>
        </w:rPr>
        <w:t>I. ПРЕДМЕТ ДОГОВОРУ</w:t>
      </w:r>
    </w:p>
    <w:p w:rsidR="00916F0C" w:rsidRPr="00515ABF" w:rsidRDefault="00584F6A" w:rsidP="00584F6A">
      <w:pPr>
        <w:ind w:left="171" w:firstLine="255"/>
        <w:rPr>
          <w:lang w:val="uk-UA"/>
        </w:rPr>
      </w:pPr>
      <w:bookmarkStart w:id="5" w:name="26"/>
      <w:bookmarkEnd w:id="5"/>
      <w:r>
        <w:rPr>
          <w:lang w:val="uk-UA"/>
        </w:rPr>
        <w:t xml:space="preserve"> </w:t>
      </w:r>
      <w:r w:rsidR="00916F0C" w:rsidRPr="00515ABF">
        <w:rPr>
          <w:lang w:val="uk-UA"/>
        </w:rPr>
        <w:t xml:space="preserve">1.1. </w:t>
      </w:r>
      <w:r w:rsidR="00A604F1">
        <w:rPr>
          <w:lang w:val="uk-UA"/>
        </w:rPr>
        <w:t xml:space="preserve">Постачальник </w:t>
      </w:r>
      <w:r w:rsidR="00916F0C" w:rsidRPr="00515ABF">
        <w:rPr>
          <w:lang w:val="uk-UA"/>
        </w:rPr>
        <w:t>зобов’язується протягом 202</w:t>
      </w:r>
      <w:r w:rsidR="005D14BB">
        <w:rPr>
          <w:lang w:val="uk-UA"/>
        </w:rPr>
        <w:t>3</w:t>
      </w:r>
      <w:r w:rsidR="00916F0C">
        <w:rPr>
          <w:lang w:val="uk-UA"/>
        </w:rPr>
        <w:t xml:space="preserve"> </w:t>
      </w:r>
      <w:r w:rsidR="00916F0C" w:rsidRPr="00515ABF">
        <w:rPr>
          <w:lang w:val="uk-UA"/>
        </w:rPr>
        <w:t xml:space="preserve">року поставити </w:t>
      </w:r>
      <w:r w:rsidR="00916F0C">
        <w:rPr>
          <w:lang w:val="uk-UA"/>
        </w:rPr>
        <w:t>Замовник</w:t>
      </w:r>
      <w:r w:rsidR="00916F0C" w:rsidRPr="00515ABF">
        <w:rPr>
          <w:lang w:val="uk-UA"/>
        </w:rPr>
        <w:t>ові товар, згідно</w:t>
      </w:r>
      <w:r w:rsidR="00916F0C" w:rsidRPr="00515ABF">
        <w:rPr>
          <w:b/>
          <w:lang w:val="uk-UA"/>
        </w:rPr>
        <w:t xml:space="preserve"> </w:t>
      </w:r>
      <w:r>
        <w:rPr>
          <w:b/>
          <w:lang w:val="uk-UA"/>
        </w:rPr>
        <w:t xml:space="preserve">    </w:t>
      </w:r>
      <w:proofErr w:type="spellStart"/>
      <w:r w:rsidR="00916F0C" w:rsidRPr="00515ABF">
        <w:rPr>
          <w:b/>
          <w:lang w:val="uk-UA"/>
        </w:rPr>
        <w:t>ДК</w:t>
      </w:r>
      <w:proofErr w:type="spellEnd"/>
      <w:r w:rsidR="00916F0C" w:rsidRPr="00515ABF">
        <w:rPr>
          <w:b/>
          <w:lang w:val="uk-UA"/>
        </w:rPr>
        <w:t xml:space="preserve"> 021:2015 </w:t>
      </w:r>
      <w:r w:rsidR="00916F0C" w:rsidRPr="005B03BC">
        <w:rPr>
          <w:b/>
          <w:bCs/>
          <w:lang w:val="uk-UA"/>
        </w:rPr>
        <w:t>(</w:t>
      </w:r>
      <w:r w:rsidR="00916F0C" w:rsidRPr="009E50EB">
        <w:rPr>
          <w:b/>
          <w:bCs/>
        </w:rPr>
        <w:t>CPV</w:t>
      </w:r>
      <w:r w:rsidR="00916F0C" w:rsidRPr="005B03BC">
        <w:rPr>
          <w:b/>
          <w:bCs/>
          <w:lang w:val="uk-UA"/>
        </w:rPr>
        <w:t xml:space="preserve">) </w:t>
      </w:r>
      <w:r w:rsidR="00916F0C" w:rsidRPr="009E50EB">
        <w:rPr>
          <w:b/>
          <w:bCs/>
          <w:lang w:val="uk-UA"/>
        </w:rPr>
        <w:t>-</w:t>
      </w:r>
      <w:r w:rsidR="00E94826">
        <w:rPr>
          <w:rFonts w:ascii="Arial" w:hAnsi="Arial" w:cs="Arial"/>
          <w:b/>
          <w:color w:val="000000"/>
          <w:sz w:val="16"/>
          <w:szCs w:val="16"/>
          <w:bdr w:val="none" w:sz="0" w:space="0" w:color="auto" w:frame="1"/>
          <w:shd w:val="clear" w:color="auto" w:fill="FDFEFD"/>
          <w:lang w:val="uk-UA"/>
        </w:rPr>
        <w:t xml:space="preserve"> </w:t>
      </w:r>
      <w:r w:rsidRPr="00584F6A">
        <w:rPr>
          <w:b/>
          <w:shd w:val="clear" w:color="auto" w:fill="FFFFFF"/>
        </w:rPr>
        <w:t>30210000-4</w:t>
      </w:r>
      <w:r w:rsidRPr="00584F6A">
        <w:rPr>
          <w:b/>
          <w:shd w:val="clear" w:color="auto" w:fill="FFFFFF"/>
          <w:lang w:val="uk-UA"/>
        </w:rPr>
        <w:t xml:space="preserve"> </w:t>
      </w:r>
      <w:proofErr w:type="spellStart"/>
      <w:r w:rsidRPr="00584F6A">
        <w:rPr>
          <w:b/>
          <w:shd w:val="clear" w:color="auto" w:fill="FFFFFF"/>
        </w:rPr>
        <w:t>Машини</w:t>
      </w:r>
      <w:proofErr w:type="spellEnd"/>
      <w:r w:rsidRPr="00584F6A">
        <w:rPr>
          <w:b/>
          <w:shd w:val="clear" w:color="auto" w:fill="FFFFFF"/>
        </w:rPr>
        <w:t xml:space="preserve"> для </w:t>
      </w:r>
      <w:proofErr w:type="spellStart"/>
      <w:r w:rsidRPr="00584F6A">
        <w:rPr>
          <w:b/>
          <w:shd w:val="clear" w:color="auto" w:fill="FFFFFF"/>
        </w:rPr>
        <w:t>обробки</w:t>
      </w:r>
      <w:proofErr w:type="spellEnd"/>
      <w:r w:rsidRPr="00584F6A">
        <w:rPr>
          <w:b/>
          <w:shd w:val="clear" w:color="auto" w:fill="FFFFFF"/>
        </w:rPr>
        <w:t xml:space="preserve"> </w:t>
      </w:r>
      <w:proofErr w:type="spellStart"/>
      <w:r w:rsidRPr="00584F6A">
        <w:rPr>
          <w:b/>
          <w:shd w:val="clear" w:color="auto" w:fill="FFFFFF"/>
        </w:rPr>
        <w:t>даних</w:t>
      </w:r>
      <w:proofErr w:type="spellEnd"/>
      <w:r w:rsidRPr="00584F6A">
        <w:rPr>
          <w:lang w:val="uk-UA" w:eastAsia="ar-SA"/>
        </w:rPr>
        <w:t>,</w:t>
      </w:r>
      <w:r w:rsidRPr="00584F6A">
        <w:rPr>
          <w:lang w:val="uk-UA"/>
        </w:rPr>
        <w:t xml:space="preserve"> </w:t>
      </w:r>
      <w:r w:rsidR="00916F0C" w:rsidRPr="00584F6A">
        <w:rPr>
          <w:lang w:val="uk-UA"/>
        </w:rPr>
        <w:t xml:space="preserve"> </w:t>
      </w:r>
      <w:r w:rsidR="00916F0C" w:rsidRPr="00515ABF">
        <w:rPr>
          <w:lang w:val="uk-UA"/>
        </w:rPr>
        <w:t>зазначен</w:t>
      </w:r>
      <w:r w:rsidR="0015796B">
        <w:rPr>
          <w:lang w:val="uk-UA"/>
        </w:rPr>
        <w:t xml:space="preserve">ий </w:t>
      </w:r>
      <w:r w:rsidR="00916F0C" w:rsidRPr="00515ABF">
        <w:rPr>
          <w:lang w:val="uk-UA"/>
        </w:rPr>
        <w:t>в Додатку 1 (специфікації),</w:t>
      </w:r>
      <w:r w:rsidR="00935495">
        <w:rPr>
          <w:lang w:val="uk-UA"/>
        </w:rPr>
        <w:t xml:space="preserve"> </w:t>
      </w:r>
      <w:r w:rsidR="00916F0C" w:rsidRPr="00515ABF">
        <w:rPr>
          <w:lang w:val="uk-UA"/>
        </w:rPr>
        <w:t xml:space="preserve"> а</w:t>
      </w:r>
      <w:r w:rsidR="00935495">
        <w:rPr>
          <w:lang w:val="uk-UA"/>
        </w:rPr>
        <w:t xml:space="preserve"> </w:t>
      </w:r>
      <w:r w:rsidR="00916F0C" w:rsidRPr="00515ABF">
        <w:rPr>
          <w:lang w:val="uk-UA"/>
        </w:rPr>
        <w:t xml:space="preserve"> </w:t>
      </w:r>
      <w:r w:rsidR="00916F0C">
        <w:rPr>
          <w:lang w:val="uk-UA"/>
        </w:rPr>
        <w:t>Замовник</w:t>
      </w:r>
      <w:r w:rsidR="00916F0C" w:rsidRPr="00515ABF">
        <w:rPr>
          <w:lang w:val="uk-UA"/>
        </w:rPr>
        <w:t xml:space="preserve"> - прийняти і оплатити такі товари. Додаток 1 (</w:t>
      </w:r>
      <w:r w:rsidR="00935495">
        <w:rPr>
          <w:lang w:val="uk-UA"/>
        </w:rPr>
        <w:t>С</w:t>
      </w:r>
      <w:r w:rsidR="00916F0C" w:rsidRPr="00515ABF">
        <w:rPr>
          <w:lang w:val="uk-UA"/>
        </w:rPr>
        <w:t>пецифікація) є невід’ємною частиною договору</w:t>
      </w:r>
      <w:bookmarkStart w:id="6" w:name="27"/>
      <w:bookmarkEnd w:id="6"/>
      <w:r w:rsidR="00916F0C" w:rsidRPr="00515ABF">
        <w:rPr>
          <w:lang w:val="uk-UA"/>
        </w:rPr>
        <w:t>.</w:t>
      </w:r>
    </w:p>
    <w:p w:rsidR="0015796B" w:rsidRPr="007B2BCE" w:rsidRDefault="0015796B" w:rsidP="0015796B">
      <w:pPr>
        <w:shd w:val="clear" w:color="auto" w:fill="FFFFFF"/>
        <w:tabs>
          <w:tab w:val="left" w:pos="0"/>
        </w:tabs>
        <w:ind w:left="38" w:right="-1" w:firstLine="426"/>
        <w:jc w:val="both"/>
        <w:rPr>
          <w:spacing w:val="1"/>
          <w:lang w:val="uk-UA"/>
        </w:rPr>
      </w:pPr>
      <w:r w:rsidRPr="007B2BCE">
        <w:rPr>
          <w:spacing w:val="1"/>
          <w:lang w:val="uk-UA"/>
        </w:rPr>
        <w:t xml:space="preserve">1.2. </w:t>
      </w:r>
      <w:r>
        <w:rPr>
          <w:spacing w:val="1"/>
          <w:lang w:val="uk-UA"/>
        </w:rPr>
        <w:t>Н</w:t>
      </w:r>
      <w:r w:rsidRPr="00174D2C">
        <w:rPr>
          <w:kern w:val="2"/>
          <w:lang w:val="uk-UA" w:eastAsia="uk-UA"/>
        </w:rPr>
        <w:t>айменування, технічні характеристики</w:t>
      </w:r>
      <w:r>
        <w:rPr>
          <w:kern w:val="2"/>
          <w:lang w:val="uk-UA" w:eastAsia="uk-UA"/>
        </w:rPr>
        <w:t>, ц</w:t>
      </w:r>
      <w:r w:rsidRPr="007B2BCE">
        <w:rPr>
          <w:spacing w:val="1"/>
          <w:lang w:val="uk-UA"/>
        </w:rPr>
        <w:t xml:space="preserve">іна та кількість товару визначаються у Додатку 1 (Специфікація),  який є невід’ємною частиною даного Договору. </w:t>
      </w:r>
      <w:bookmarkStart w:id="7" w:name="_GoBack"/>
      <w:bookmarkEnd w:id="7"/>
    </w:p>
    <w:p w:rsidR="0015796B" w:rsidRPr="00C57166" w:rsidRDefault="0015796B" w:rsidP="0015796B">
      <w:pPr>
        <w:ind w:left="171" w:firstLine="255"/>
        <w:rPr>
          <w:rFonts w:eastAsia="SimSun"/>
          <w:lang w:val="uk-UA"/>
        </w:rPr>
      </w:pPr>
      <w:r>
        <w:rPr>
          <w:spacing w:val="1"/>
          <w:lang w:val="uk-UA"/>
        </w:rPr>
        <w:t xml:space="preserve"> </w:t>
      </w:r>
      <w:r w:rsidRPr="007B2BCE">
        <w:rPr>
          <w:spacing w:val="1"/>
          <w:lang w:val="uk-UA"/>
        </w:rPr>
        <w:t>1.3.</w:t>
      </w:r>
      <w:r w:rsidRPr="007B2BCE">
        <w:rPr>
          <w:lang w:val="uk-UA"/>
        </w:rPr>
        <w:t xml:space="preserve">  Найменування товару:</w:t>
      </w:r>
      <w:r w:rsidR="00584F6A" w:rsidRPr="00584F6A">
        <w:rPr>
          <w:b/>
          <w:lang w:val="uk-UA" w:eastAsia="ar-SA"/>
        </w:rPr>
        <w:t xml:space="preserve"> </w:t>
      </w:r>
      <w:r w:rsidR="00584F6A" w:rsidRPr="00584F6A">
        <w:rPr>
          <w:lang w:val="uk-UA" w:eastAsia="ar-SA"/>
        </w:rPr>
        <w:t xml:space="preserve">системний блок персонального комп’ютера, </w:t>
      </w:r>
      <w:proofErr w:type="spellStart"/>
      <w:r w:rsidR="00C57166" w:rsidRPr="00C57166">
        <w:rPr>
          <w:shd w:val="clear" w:color="auto" w:fill="FFFFFF"/>
        </w:rPr>
        <w:t>портативний</w:t>
      </w:r>
      <w:proofErr w:type="spellEnd"/>
      <w:r w:rsidR="00C57166" w:rsidRPr="00C57166">
        <w:rPr>
          <w:shd w:val="clear" w:color="auto" w:fill="FFFFFF"/>
        </w:rPr>
        <w:t xml:space="preserve"> </w:t>
      </w:r>
      <w:proofErr w:type="spellStart"/>
      <w:r w:rsidR="00C57166" w:rsidRPr="00C57166">
        <w:rPr>
          <w:shd w:val="clear" w:color="auto" w:fill="FFFFFF"/>
        </w:rPr>
        <w:t>персональний</w:t>
      </w:r>
      <w:proofErr w:type="spellEnd"/>
      <w:r w:rsidR="00C57166" w:rsidRPr="00C57166">
        <w:rPr>
          <w:shd w:val="clear" w:color="auto" w:fill="FFFFFF"/>
        </w:rPr>
        <w:t xml:space="preserve"> </w:t>
      </w:r>
      <w:proofErr w:type="spellStart"/>
      <w:r w:rsidR="00C57166" w:rsidRPr="00C57166">
        <w:rPr>
          <w:shd w:val="clear" w:color="auto" w:fill="FFFFFF"/>
        </w:rPr>
        <w:t>комп'ютер</w:t>
      </w:r>
      <w:proofErr w:type="spellEnd"/>
      <w:r w:rsidR="00C57166" w:rsidRPr="00C57166">
        <w:rPr>
          <w:rFonts w:ascii="Arial" w:hAnsi="Arial" w:cs="Arial"/>
          <w:color w:val="4D5156"/>
          <w:sz w:val="17"/>
          <w:szCs w:val="17"/>
          <w:shd w:val="clear" w:color="auto" w:fill="FFFFFF"/>
        </w:rPr>
        <w:t xml:space="preserve"> </w:t>
      </w:r>
      <w:r w:rsidR="00C57166" w:rsidRPr="00C57166">
        <w:rPr>
          <w:rFonts w:ascii="Arial" w:hAnsi="Arial" w:cs="Arial"/>
          <w:sz w:val="17"/>
          <w:szCs w:val="17"/>
          <w:shd w:val="clear" w:color="auto" w:fill="FFFFFF"/>
        </w:rPr>
        <w:t>(</w:t>
      </w:r>
      <w:r w:rsidR="00C57166" w:rsidRPr="00C57166">
        <w:rPr>
          <w:lang w:eastAsia="ar-SA"/>
        </w:rPr>
        <w:t>ноутбук)</w:t>
      </w:r>
      <w:r w:rsidR="00584F6A" w:rsidRPr="00C57166">
        <w:rPr>
          <w:lang w:val="uk-UA" w:eastAsia="ar-SA"/>
        </w:rPr>
        <w:t xml:space="preserve">. </w:t>
      </w:r>
    </w:p>
    <w:p w:rsidR="0015796B" w:rsidRPr="007B2BCE" w:rsidRDefault="0015796B" w:rsidP="0015796B">
      <w:pPr>
        <w:tabs>
          <w:tab w:val="left" w:pos="993"/>
        </w:tabs>
        <w:suppressAutoHyphens/>
        <w:ind w:firstLine="426"/>
        <w:jc w:val="both"/>
        <w:rPr>
          <w:kern w:val="2"/>
          <w:lang w:val="uk-UA" w:eastAsia="uk-UA"/>
        </w:rPr>
      </w:pPr>
      <w:r w:rsidRPr="007B2BCE">
        <w:rPr>
          <w:rFonts w:eastAsia="SimSun"/>
          <w:lang w:val="uk-UA"/>
        </w:rPr>
        <w:t xml:space="preserve"> </w:t>
      </w:r>
      <w:r>
        <w:rPr>
          <w:rFonts w:eastAsia="SimSun"/>
          <w:lang w:val="uk-UA"/>
        </w:rPr>
        <w:t>1</w:t>
      </w:r>
      <w:r w:rsidRPr="007B2BCE">
        <w:rPr>
          <w:rFonts w:eastAsia="SimSun"/>
          <w:lang w:val="uk-UA"/>
        </w:rPr>
        <w:t xml:space="preserve">.4. </w:t>
      </w:r>
      <w:r w:rsidRPr="007B2BCE">
        <w:rPr>
          <w:lang w:val="uk-UA"/>
        </w:rPr>
        <w:t>Постачальник</w:t>
      </w:r>
      <w:r w:rsidRPr="007B2BCE">
        <w:rPr>
          <w:kern w:val="2"/>
          <w:lang w:val="uk-UA" w:eastAsia="uk-UA"/>
        </w:rPr>
        <w:t xml:space="preserve">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796B" w:rsidRPr="007B2BCE" w:rsidRDefault="0015796B" w:rsidP="0015796B">
      <w:pPr>
        <w:ind w:firstLine="426"/>
        <w:jc w:val="both"/>
        <w:rPr>
          <w:lang w:val="uk-UA"/>
        </w:rPr>
      </w:pPr>
      <w:r w:rsidRPr="007B2BCE">
        <w:rPr>
          <w:lang w:val="uk-UA"/>
        </w:rPr>
        <w:t>1.</w:t>
      </w:r>
      <w:r>
        <w:rPr>
          <w:lang w:val="uk-UA"/>
        </w:rPr>
        <w:t>5</w:t>
      </w:r>
      <w:r w:rsidRPr="007B2BCE">
        <w:rPr>
          <w:lang w:val="uk-UA"/>
        </w:rPr>
        <w:t>.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15796B" w:rsidRDefault="00916F0C" w:rsidP="0015796B">
      <w:pPr>
        <w:shd w:val="clear" w:color="auto" w:fill="FFFFFF"/>
        <w:ind w:firstLine="434"/>
        <w:jc w:val="center"/>
        <w:rPr>
          <w:b/>
          <w:spacing w:val="1"/>
          <w:lang w:val="uk-UA"/>
        </w:rPr>
      </w:pPr>
      <w:bookmarkStart w:id="8" w:name="30"/>
      <w:bookmarkEnd w:id="8"/>
      <w:r w:rsidRPr="00515ABF">
        <w:rPr>
          <w:b/>
          <w:bCs/>
          <w:lang w:val="uk-UA"/>
        </w:rPr>
        <w:t>II.</w:t>
      </w:r>
      <w:r w:rsidR="0015796B" w:rsidRPr="0015796B">
        <w:rPr>
          <w:b/>
          <w:bCs/>
          <w:spacing w:val="1"/>
          <w:lang w:val="uk-UA"/>
        </w:rPr>
        <w:t xml:space="preserve"> </w:t>
      </w:r>
      <w:r w:rsidR="0015796B" w:rsidRPr="007B2BCE">
        <w:rPr>
          <w:b/>
          <w:bCs/>
          <w:spacing w:val="1"/>
          <w:lang w:val="uk-UA"/>
        </w:rPr>
        <w:t xml:space="preserve">ІНФОРМАЦІЯ </w:t>
      </w:r>
      <w:r w:rsidR="0015796B" w:rsidRPr="007B2BCE">
        <w:rPr>
          <w:b/>
          <w:spacing w:val="1"/>
          <w:lang w:val="uk-UA"/>
        </w:rPr>
        <w:t>ПРО ТОВАР</w:t>
      </w:r>
    </w:p>
    <w:p w:rsidR="00584F6A" w:rsidRPr="00993F8B" w:rsidRDefault="00584F6A" w:rsidP="00584F6A">
      <w:pPr>
        <w:ind w:firstLine="567"/>
        <w:jc w:val="both"/>
        <w:rPr>
          <w:lang w:val="uk-UA" w:eastAsia="en-US"/>
        </w:rPr>
      </w:pPr>
      <w:r w:rsidRPr="00993F8B">
        <w:rPr>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r>
        <w:rPr>
          <w:lang w:val="uk-UA" w:eastAsia="en-US"/>
        </w:rPr>
        <w:t xml:space="preserve"> </w:t>
      </w:r>
      <w:r>
        <w:rPr>
          <w:lang w:val="uk-UA"/>
        </w:rPr>
        <w:t>Товар повинен бути новим та мати строк гарантії  не менше гарантійного строку виробника.</w:t>
      </w:r>
    </w:p>
    <w:p w:rsidR="00584F6A" w:rsidRPr="006812AE" w:rsidRDefault="00584F6A" w:rsidP="00584F6A">
      <w:pPr>
        <w:ind w:right="-22" w:firstLine="426"/>
        <w:jc w:val="both"/>
        <w:rPr>
          <w:lang w:val="uk-UA"/>
        </w:rPr>
      </w:pPr>
      <w:r w:rsidRPr="006812AE">
        <w:rPr>
          <w:lang w:val="uk-UA"/>
        </w:rPr>
        <w:t xml:space="preserve">2.2. Товар передається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584F6A" w:rsidRDefault="00584F6A" w:rsidP="00584F6A">
      <w:pPr>
        <w:ind w:firstLine="426"/>
        <w:jc w:val="both"/>
      </w:pPr>
      <w:r w:rsidRPr="006812AE">
        <w:rPr>
          <w:lang w:val="uk-UA"/>
        </w:rPr>
        <w:t>2.3. Якщо під час прийому Товару Замовником буде виявлено, що Товар не відповідає якості, комплектності, маркування, тари або упаковки надходження Товару вимогам цього Договору, державних стандартів, технічних умов, зразкам або даним, зазначеним у маркуванні і супровідних документах, що засвідчують якість Товару, Сторони дійшли згоди, що в цьому випадку Замовником складається Акт невідповідності Товару і про фактичну якість отриманого Товару за участю представника Постачальника, при цьому Сторони визнають, що даний Акт буде доказом поставки Товару неналежної якості і є обов’язковим для Постачальника</w:t>
      </w:r>
      <w:r>
        <w:t>.</w:t>
      </w:r>
    </w:p>
    <w:p w:rsidR="00584F6A" w:rsidRDefault="00584F6A" w:rsidP="00584F6A">
      <w:pPr>
        <w:pStyle w:val="HTML"/>
        <w:ind w:firstLine="426"/>
        <w:jc w:val="both"/>
        <w:rPr>
          <w:rFonts w:ascii="Times New Roman" w:hAnsi="Times New Roman"/>
          <w:sz w:val="24"/>
          <w:szCs w:val="24"/>
          <w:lang w:val="uk-UA"/>
        </w:rPr>
      </w:pPr>
      <w:r>
        <w:rPr>
          <w:rFonts w:ascii="Times New Roman" w:hAnsi="Times New Roman"/>
          <w:sz w:val="24"/>
          <w:szCs w:val="24"/>
          <w:lang w:val="uk-UA"/>
        </w:rPr>
        <w:t xml:space="preserve">2.4 При поставці товару Постачальником обов’язково надаються копії супровідних документів, що підтверджують якість та безпечність товару (висновку державної санітарно-епідеміологічної експертизи відносно тих його категорій для яких вони передбачені, сертифікату походження </w:t>
      </w:r>
      <w:r>
        <w:rPr>
          <w:rFonts w:ascii="Times New Roman" w:hAnsi="Times New Roman"/>
          <w:sz w:val="24"/>
          <w:szCs w:val="24"/>
          <w:lang w:val="uk-UA"/>
        </w:rPr>
        <w:lastRenderedPageBreak/>
        <w:t>продукції та/або технічного паспорту на виріб, декларації про відповідність вимогам технічних регламентів, декларації виробника, де вказується дата виготовлення, та інші документи передбачені чинним законодавством.</w:t>
      </w:r>
    </w:p>
    <w:p w:rsidR="00584F6A" w:rsidRPr="006812AE" w:rsidRDefault="00584F6A" w:rsidP="0058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812AE">
        <w:rPr>
          <w:lang w:val="uk-UA"/>
        </w:rPr>
        <w:t xml:space="preserve">2.5. У випадку встановлення порушення якості Товару або невідповідності його супровідним документам, виявлення факту некомплектності Товару Постачальник зобов'язується за власний рахунок усунути виявлені недоліки або замінити Товар неналежної якості на Товар належної якості в термін не більше 10 (двадцяти) календарних днів. </w:t>
      </w:r>
    </w:p>
    <w:p w:rsidR="00584F6A" w:rsidRPr="006812AE" w:rsidRDefault="00584F6A" w:rsidP="0058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t xml:space="preserve">2.6. </w:t>
      </w:r>
      <w:r w:rsidRPr="006812AE">
        <w:rPr>
          <w:lang w:val="uk-UA"/>
        </w:rPr>
        <w:t>Постачальник при передачі Товару зобов'язується ознайомити представника Замовника (представника Кінцевого власника Товару) з правилами та умовами його ефективного та безпечного використання, продемонструвавши при цьому його безпечне та правильне використання.</w:t>
      </w:r>
    </w:p>
    <w:p w:rsidR="00584F6A" w:rsidRPr="006812AE" w:rsidRDefault="00584F6A" w:rsidP="0058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812AE">
        <w:rPr>
          <w:lang w:val="uk-UA"/>
        </w:rPr>
        <w:t xml:space="preserve">2.7 Всі витрати пов’язані із заміною товару неналежної якості, транспортні витрати та інші несе Постачальник. </w:t>
      </w:r>
    </w:p>
    <w:p w:rsidR="00584F6A" w:rsidRPr="006812AE" w:rsidRDefault="00584F6A" w:rsidP="0058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812AE">
        <w:rPr>
          <w:lang w:val="uk-UA"/>
        </w:rPr>
        <w:t>2.8. У разі поставки товару неналежної якості, Замовник має право відмовитись від прийняття і оплати такого товару.</w:t>
      </w:r>
    </w:p>
    <w:p w:rsidR="00916F0C" w:rsidRDefault="00916F0C" w:rsidP="0015796B">
      <w:pPr>
        <w:shd w:val="clear" w:color="auto" w:fill="FFFFFF"/>
        <w:ind w:firstLine="426"/>
        <w:jc w:val="center"/>
        <w:rPr>
          <w:b/>
          <w:bCs/>
          <w:lang w:val="uk-UA"/>
        </w:rPr>
      </w:pPr>
      <w:bookmarkStart w:id="9" w:name="31"/>
      <w:bookmarkEnd w:id="9"/>
      <w:r w:rsidRPr="00515ABF">
        <w:rPr>
          <w:b/>
          <w:bCs/>
          <w:lang w:val="uk-UA"/>
        </w:rPr>
        <w:t>III. ЦІНА ДОГОВОРУ</w:t>
      </w:r>
    </w:p>
    <w:p w:rsidR="0015796B" w:rsidRPr="007B2BCE" w:rsidRDefault="0015796B" w:rsidP="0015796B">
      <w:pPr>
        <w:shd w:val="clear" w:color="auto" w:fill="FFFFFF"/>
        <w:ind w:left="19" w:firstLine="426"/>
        <w:rPr>
          <w:lang w:val="uk-UA"/>
        </w:rPr>
      </w:pPr>
      <w:r>
        <w:rPr>
          <w:spacing w:val="1"/>
          <w:lang w:val="uk-UA"/>
        </w:rPr>
        <w:t xml:space="preserve"> 3</w:t>
      </w:r>
      <w:r w:rsidRPr="007B2BCE">
        <w:rPr>
          <w:spacing w:val="1"/>
          <w:lang w:val="uk-UA"/>
        </w:rPr>
        <w:t>.1.</w:t>
      </w:r>
      <w:r w:rsidRPr="007B2BCE">
        <w:rPr>
          <w:b/>
          <w:spacing w:val="1"/>
          <w:lang w:val="uk-UA"/>
        </w:rPr>
        <w:t xml:space="preserve"> </w:t>
      </w:r>
      <w:r>
        <w:rPr>
          <w:b/>
          <w:spacing w:val="1"/>
          <w:lang w:val="uk-UA"/>
        </w:rPr>
        <w:t xml:space="preserve"> </w:t>
      </w:r>
      <w:r w:rsidRPr="002234D9">
        <w:rPr>
          <w:spacing w:val="1"/>
          <w:lang w:val="uk-UA"/>
        </w:rPr>
        <w:t>Загальна ц</w:t>
      </w:r>
      <w:r w:rsidRPr="007B2BCE">
        <w:rPr>
          <w:spacing w:val="1"/>
          <w:lang w:val="uk-UA"/>
        </w:rPr>
        <w:t>іна цього Договору складає</w:t>
      </w:r>
      <w:r w:rsidRPr="007B2BCE">
        <w:rPr>
          <w:b/>
          <w:spacing w:val="1"/>
          <w:lang w:val="uk-UA"/>
        </w:rPr>
        <w:t>:______грн. (</w:t>
      </w:r>
      <w:r w:rsidRPr="007B2BCE">
        <w:rPr>
          <w:b/>
          <w:spacing w:val="1"/>
          <w:u w:val="single"/>
          <w:lang w:val="uk-UA"/>
        </w:rPr>
        <w:t>прописом     грн.   коп</w:t>
      </w:r>
      <w:r w:rsidRPr="007B2BCE">
        <w:rPr>
          <w:b/>
          <w:spacing w:val="1"/>
          <w:lang w:val="uk-UA"/>
        </w:rPr>
        <w:t xml:space="preserve">. </w:t>
      </w:r>
      <w:r w:rsidRPr="001D0BE0">
        <w:rPr>
          <w:b/>
          <w:spacing w:val="1"/>
          <w:lang w:val="uk-UA"/>
        </w:rPr>
        <w:t>), з/без  ПДВ.</w:t>
      </w:r>
      <w:r w:rsidRPr="007B2BCE">
        <w:rPr>
          <w:spacing w:val="1"/>
          <w:u w:val="single"/>
          <w:lang w:val="uk-UA"/>
        </w:rPr>
        <w:t xml:space="preserve"> </w:t>
      </w:r>
    </w:p>
    <w:p w:rsidR="0015796B" w:rsidRDefault="0015796B" w:rsidP="0015796B">
      <w:pPr>
        <w:shd w:val="clear" w:color="auto" w:fill="FFFFFF"/>
        <w:ind w:left="19" w:firstLine="426"/>
        <w:jc w:val="both"/>
        <w:rPr>
          <w:spacing w:val="-9"/>
          <w:lang w:val="uk-UA"/>
        </w:rPr>
      </w:pPr>
      <w:r w:rsidRPr="007B2BCE">
        <w:rPr>
          <w:lang w:val="uk-UA"/>
        </w:rPr>
        <w:t xml:space="preserve"> </w:t>
      </w:r>
      <w:r>
        <w:rPr>
          <w:lang w:val="uk-UA"/>
        </w:rPr>
        <w:t>3</w:t>
      </w:r>
      <w:r w:rsidRPr="007B2BCE">
        <w:rPr>
          <w:spacing w:val="-9"/>
          <w:lang w:val="uk-UA"/>
        </w:rPr>
        <w:t>.2.</w:t>
      </w:r>
      <w:r>
        <w:rPr>
          <w:spacing w:val="-9"/>
          <w:lang w:val="uk-UA"/>
        </w:rPr>
        <w:t xml:space="preserve"> </w:t>
      </w:r>
      <w:r w:rsidRPr="007B2BCE">
        <w:rPr>
          <w:spacing w:val="-9"/>
          <w:lang w:val="uk-UA"/>
        </w:rPr>
        <w:t xml:space="preserve"> </w:t>
      </w:r>
      <w:r>
        <w:rPr>
          <w:spacing w:val="-9"/>
          <w:lang w:val="uk-UA"/>
        </w:rPr>
        <w:t xml:space="preserve"> </w:t>
      </w:r>
      <w:r w:rsidRPr="007B2BCE">
        <w:rPr>
          <w:spacing w:val="-9"/>
          <w:lang w:val="uk-UA"/>
        </w:rPr>
        <w:t>Ціни на товар встановлюються в національній валюті України.</w:t>
      </w:r>
    </w:p>
    <w:p w:rsidR="0015796B" w:rsidRPr="00515ABF" w:rsidRDefault="0015796B" w:rsidP="0015796B">
      <w:pPr>
        <w:ind w:right="-1" w:firstLine="426"/>
        <w:jc w:val="both"/>
        <w:outlineLvl w:val="0"/>
        <w:rPr>
          <w:lang w:val="uk-UA"/>
        </w:rPr>
      </w:pPr>
      <w:r>
        <w:rPr>
          <w:lang w:val="uk-UA"/>
        </w:rPr>
        <w:t xml:space="preserve"> 3</w:t>
      </w:r>
      <w:r w:rsidRPr="00515ABF">
        <w:rPr>
          <w:lang w:val="uk-UA"/>
        </w:rPr>
        <w:t>.</w:t>
      </w:r>
      <w:r>
        <w:rPr>
          <w:lang w:val="uk-UA"/>
        </w:rPr>
        <w:t>3.</w:t>
      </w:r>
      <w:r w:rsidRPr="00515ABF">
        <w:rPr>
          <w:lang w:val="uk-UA"/>
        </w:rPr>
        <w:t xml:space="preserve">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15796B" w:rsidRPr="00515ABF" w:rsidRDefault="0015796B" w:rsidP="0015796B">
      <w:pPr>
        <w:ind w:right="-1" w:firstLine="434"/>
        <w:jc w:val="both"/>
        <w:rPr>
          <w:lang w:val="uk-UA"/>
        </w:rPr>
      </w:pPr>
      <w:r>
        <w:rPr>
          <w:lang w:val="uk-UA"/>
        </w:rPr>
        <w:t xml:space="preserve"> 3.4.</w:t>
      </w:r>
      <w:r w:rsidRPr="00515ABF">
        <w:rPr>
          <w:lang w:val="uk-UA"/>
        </w:rPr>
        <w:t xml:space="preserve">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15796B" w:rsidRPr="00515ABF" w:rsidRDefault="0015796B" w:rsidP="0015796B">
      <w:pPr>
        <w:shd w:val="clear" w:color="auto" w:fill="FFFFFF"/>
        <w:ind w:firstLine="426"/>
        <w:rPr>
          <w:lang w:val="uk-UA"/>
        </w:rPr>
      </w:pPr>
      <w:r>
        <w:rPr>
          <w:spacing w:val="-9"/>
          <w:lang w:val="uk-UA"/>
        </w:rPr>
        <w:t xml:space="preserve"> 3</w:t>
      </w:r>
      <w:r w:rsidRPr="007B2BCE">
        <w:rPr>
          <w:spacing w:val="-9"/>
          <w:lang w:val="uk-UA"/>
        </w:rPr>
        <w:t>.</w:t>
      </w:r>
      <w:r>
        <w:rPr>
          <w:spacing w:val="-9"/>
          <w:lang w:val="uk-UA"/>
        </w:rPr>
        <w:t>5</w:t>
      </w:r>
      <w:r w:rsidRPr="007B2BCE">
        <w:rPr>
          <w:spacing w:val="-9"/>
          <w:lang w:val="uk-UA"/>
        </w:rPr>
        <w:t>. Сума цього договору може бути зменшена за взаємною згодою Сторін.</w:t>
      </w:r>
      <w:r w:rsidRPr="007B2BCE">
        <w:rPr>
          <w:spacing w:val="-2"/>
          <w:lang w:val="uk-UA"/>
        </w:rPr>
        <w:t xml:space="preserve">   </w:t>
      </w:r>
    </w:p>
    <w:p w:rsidR="00916F0C" w:rsidRPr="00515ABF" w:rsidRDefault="00916F0C" w:rsidP="00EE3D43">
      <w:pPr>
        <w:shd w:val="clear" w:color="auto" w:fill="FFFFFF"/>
        <w:spacing w:before="120"/>
        <w:ind w:firstLine="426"/>
        <w:jc w:val="center"/>
        <w:rPr>
          <w:lang w:val="uk-UA"/>
        </w:rPr>
      </w:pPr>
      <w:bookmarkStart w:id="10" w:name="33"/>
      <w:bookmarkStart w:id="11" w:name="35"/>
      <w:bookmarkEnd w:id="10"/>
      <w:bookmarkEnd w:id="11"/>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2" w:name="36"/>
      <w:bookmarkEnd w:id="12"/>
      <w:r w:rsidRPr="00515ABF">
        <w:rPr>
          <w:lang w:val="uk-UA"/>
        </w:rPr>
        <w:t xml:space="preserve">4.1. Розрахунки проводяться шляхом оплати </w:t>
      </w:r>
      <w:r>
        <w:rPr>
          <w:lang w:val="uk-UA"/>
        </w:rPr>
        <w:t>Замовник</w:t>
      </w:r>
      <w:r w:rsidRPr="00515ABF">
        <w:rPr>
          <w:lang w:val="uk-UA"/>
        </w:rPr>
        <w:t xml:space="preserve">ом після </w:t>
      </w:r>
      <w:r w:rsidR="00A604F1">
        <w:rPr>
          <w:lang w:val="uk-UA"/>
        </w:rPr>
        <w:t>надання</w:t>
      </w:r>
      <w:r w:rsidRPr="00515ABF">
        <w:rPr>
          <w:lang w:val="uk-UA"/>
        </w:rPr>
        <w:t xml:space="preserve"> </w:t>
      </w:r>
      <w:r w:rsidR="00A604F1">
        <w:rPr>
          <w:lang w:val="uk-UA"/>
        </w:rPr>
        <w:t xml:space="preserve">Постачальник </w:t>
      </w:r>
      <w:r w:rsidRPr="00515ABF">
        <w:rPr>
          <w:lang w:val="uk-UA"/>
        </w:rPr>
        <w:t xml:space="preserve"> </w:t>
      </w:r>
      <w:r w:rsidR="00840C61">
        <w:rPr>
          <w:lang w:val="uk-UA"/>
        </w:rPr>
        <w:t xml:space="preserve">видаткової </w:t>
      </w:r>
      <w:r w:rsidRPr="00515ABF">
        <w:rPr>
          <w:lang w:val="uk-UA"/>
        </w:rPr>
        <w:t>накладної на оплату товару (далі – накладна).</w:t>
      </w:r>
    </w:p>
    <w:p w:rsidR="00916F0C" w:rsidRPr="00515ABF" w:rsidRDefault="00916F0C" w:rsidP="0013611C">
      <w:pPr>
        <w:ind w:firstLine="426"/>
        <w:jc w:val="both"/>
        <w:rPr>
          <w:lang w:val="uk-UA"/>
        </w:rPr>
      </w:pPr>
      <w:r w:rsidRPr="00515ABF">
        <w:rPr>
          <w:lang w:val="uk-UA"/>
        </w:rPr>
        <w:t>4.</w:t>
      </w:r>
      <w:r w:rsidR="0015796B">
        <w:rPr>
          <w:lang w:val="uk-UA"/>
        </w:rPr>
        <w:t>2</w:t>
      </w:r>
      <w:r w:rsidRPr="00515ABF">
        <w:rPr>
          <w:lang w:val="uk-UA"/>
        </w:rPr>
        <w:t xml:space="preserve">.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4.</w:t>
      </w:r>
      <w:r w:rsidR="0015796B">
        <w:rPr>
          <w:lang w:val="uk-UA"/>
        </w:rPr>
        <w:t>3</w:t>
      </w:r>
      <w:r w:rsidRPr="00515ABF">
        <w:rPr>
          <w:lang w:val="uk-UA"/>
        </w:rPr>
        <w:t xml:space="preserve">.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15796B" w:rsidP="0013611C">
      <w:pPr>
        <w:ind w:firstLine="426"/>
        <w:jc w:val="both"/>
        <w:rPr>
          <w:lang w:val="uk-UA"/>
        </w:rPr>
      </w:pPr>
      <w:r>
        <w:rPr>
          <w:lang w:val="uk-UA"/>
        </w:rPr>
        <w:t>4.4</w:t>
      </w:r>
      <w:r w:rsidR="00916F0C" w:rsidRPr="00515ABF">
        <w:rPr>
          <w:lang w:val="uk-UA"/>
        </w:rPr>
        <w:t xml:space="preserve">. </w:t>
      </w:r>
      <w:r w:rsidR="00916F0C">
        <w:rPr>
          <w:lang w:val="uk-UA"/>
        </w:rPr>
        <w:t>Замовник</w:t>
      </w:r>
      <w:r w:rsidR="00916F0C" w:rsidRPr="00515ABF">
        <w:rPr>
          <w:lang w:val="uk-UA"/>
        </w:rPr>
        <w:t xml:space="preserve"> не приймає претензій за несвоєчасну сплату якщо помилки у розрахункових документах допущені </w:t>
      </w:r>
      <w:r w:rsidR="00A604F1">
        <w:rPr>
          <w:lang w:val="uk-UA"/>
        </w:rPr>
        <w:t>Постачальник</w:t>
      </w:r>
      <w:r w:rsidR="00916F0C" w:rsidRPr="00515ABF">
        <w:rPr>
          <w:lang w:val="uk-UA"/>
        </w:rPr>
        <w:t>ом.</w:t>
      </w:r>
    </w:p>
    <w:p w:rsidR="0015796B" w:rsidRPr="007B2BCE" w:rsidRDefault="0015796B" w:rsidP="0015796B">
      <w:pPr>
        <w:shd w:val="clear" w:color="auto" w:fill="FFFFFF"/>
        <w:spacing w:before="120"/>
        <w:ind w:firstLine="434"/>
        <w:jc w:val="center"/>
        <w:rPr>
          <w:lang w:val="uk-UA"/>
        </w:rPr>
      </w:pPr>
      <w:bookmarkStart w:id="13" w:name="41"/>
      <w:bookmarkEnd w:id="13"/>
      <w:r w:rsidRPr="007B2BCE">
        <w:rPr>
          <w:b/>
          <w:bCs/>
          <w:lang w:val="uk-UA"/>
        </w:rPr>
        <w:t>V. ПОСТАВКА ТОВАРІВ</w:t>
      </w:r>
    </w:p>
    <w:p w:rsidR="0015796B" w:rsidRPr="007B2BCE" w:rsidRDefault="0015796B" w:rsidP="0015796B">
      <w:pPr>
        <w:ind w:firstLine="434"/>
        <w:jc w:val="both"/>
        <w:rPr>
          <w:lang w:val="uk-UA"/>
        </w:rPr>
      </w:pPr>
      <w:r w:rsidRPr="007B2BCE">
        <w:rPr>
          <w:lang w:val="uk-UA"/>
        </w:rPr>
        <w:t xml:space="preserve">5.1. Строк (термін) поставки (передачі) товарів  -  </w:t>
      </w:r>
      <w:r w:rsidRPr="00E05612">
        <w:rPr>
          <w:lang w:val="uk-UA"/>
        </w:rPr>
        <w:t xml:space="preserve">до </w:t>
      </w:r>
      <w:r w:rsidR="00840C61">
        <w:rPr>
          <w:lang w:val="uk-UA"/>
        </w:rPr>
        <w:t>2</w:t>
      </w:r>
      <w:r w:rsidR="004B5B08">
        <w:rPr>
          <w:lang w:val="uk-UA"/>
        </w:rPr>
        <w:t>0</w:t>
      </w:r>
      <w:r w:rsidRPr="00E05612">
        <w:rPr>
          <w:lang w:val="uk-UA"/>
        </w:rPr>
        <w:t>.</w:t>
      </w:r>
      <w:r w:rsidR="00840C61">
        <w:rPr>
          <w:lang w:val="uk-UA"/>
        </w:rPr>
        <w:t>12</w:t>
      </w:r>
      <w:r w:rsidRPr="00E05612">
        <w:rPr>
          <w:lang w:val="uk-UA"/>
        </w:rPr>
        <w:t>.2023 року.</w:t>
      </w:r>
    </w:p>
    <w:p w:rsidR="0015796B" w:rsidRDefault="0015796B" w:rsidP="0015796B">
      <w:pPr>
        <w:ind w:firstLine="434"/>
        <w:jc w:val="both"/>
        <w:rPr>
          <w:lang w:val="uk-UA"/>
        </w:rPr>
      </w:pPr>
      <w:r w:rsidRPr="007B2BCE">
        <w:rPr>
          <w:lang w:val="uk-UA"/>
        </w:rPr>
        <w:t xml:space="preserve">5.2. Строк поставки товарів відповідно до взаємоузгодженого </w:t>
      </w:r>
      <w:r>
        <w:rPr>
          <w:lang w:val="uk-UA"/>
        </w:rPr>
        <w:t>календарного плану поставки товару</w:t>
      </w:r>
      <w:r w:rsidRPr="007B2BCE">
        <w:rPr>
          <w:lang w:val="uk-UA"/>
        </w:rPr>
        <w:t xml:space="preserve">. Строки постачання можуть змінюватися за погодженням Сторін. </w:t>
      </w:r>
    </w:p>
    <w:p w:rsidR="0015796B" w:rsidRPr="007B2BCE" w:rsidRDefault="0015796B" w:rsidP="0015796B">
      <w:pPr>
        <w:ind w:firstLine="434"/>
        <w:jc w:val="both"/>
        <w:rPr>
          <w:lang w:val="uk-UA"/>
        </w:rPr>
      </w:pPr>
      <w:r w:rsidRPr="007B2BCE">
        <w:rPr>
          <w:lang w:val="uk-UA"/>
        </w:rPr>
        <w:t xml:space="preserve">5.3 Під час поставки Товару </w:t>
      </w:r>
      <w:r>
        <w:rPr>
          <w:lang w:val="uk-UA"/>
        </w:rPr>
        <w:t xml:space="preserve">Постачальник </w:t>
      </w:r>
      <w:r w:rsidRPr="007B2BCE">
        <w:rPr>
          <w:lang w:val="uk-UA"/>
        </w:rPr>
        <w:t>повинен забезпечити</w:t>
      </w:r>
      <w:r>
        <w:rPr>
          <w:lang w:val="uk-UA"/>
        </w:rPr>
        <w:t xml:space="preserve"> </w:t>
      </w:r>
      <w:r w:rsidRPr="007B2BCE">
        <w:rPr>
          <w:lang w:val="uk-UA"/>
        </w:rPr>
        <w:t xml:space="preserve">збереження Товару під час перевезення, мати всі необхідні дозвільні документи, включно з документами на транспорт.                                                                                                                                                                                                     </w:t>
      </w:r>
    </w:p>
    <w:p w:rsidR="0015796B" w:rsidRPr="007B2BCE" w:rsidRDefault="0015796B" w:rsidP="0015796B">
      <w:pPr>
        <w:shd w:val="clear" w:color="auto" w:fill="FFFFFF"/>
        <w:ind w:firstLine="434"/>
        <w:jc w:val="both"/>
        <w:rPr>
          <w:lang w:val="uk-UA"/>
        </w:rPr>
      </w:pPr>
      <w:r w:rsidRPr="007B2BCE">
        <w:rPr>
          <w:lang w:val="uk-UA"/>
        </w:rPr>
        <w:t>5.</w:t>
      </w:r>
      <w:r>
        <w:rPr>
          <w:lang w:val="uk-UA"/>
        </w:rPr>
        <w:t>4</w:t>
      </w:r>
      <w:r w:rsidRPr="007B2BCE">
        <w:rPr>
          <w:lang w:val="uk-UA"/>
        </w:rPr>
        <w:t>. Приймання - передача Товару по кількості проводиться відповідно до супроводжуючих поставку товару документів (за наявності товар</w:t>
      </w:r>
      <w:r w:rsidR="00840C61">
        <w:rPr>
          <w:lang w:val="uk-UA"/>
        </w:rPr>
        <w:t>н</w:t>
      </w:r>
      <w:r w:rsidRPr="007B2BCE">
        <w:rPr>
          <w:lang w:val="uk-UA"/>
        </w:rPr>
        <w:t xml:space="preserve">о-транспортної накладної та відповідного маркування), по якості - відповідно до документів, що засвідчують його якість. </w:t>
      </w:r>
    </w:p>
    <w:p w:rsidR="0015796B" w:rsidRDefault="0015796B" w:rsidP="0015796B">
      <w:pPr>
        <w:shd w:val="clear" w:color="auto" w:fill="FFFFFF"/>
        <w:tabs>
          <w:tab w:val="left" w:pos="1046"/>
        </w:tabs>
        <w:ind w:firstLine="434"/>
        <w:jc w:val="both"/>
        <w:rPr>
          <w:lang w:val="uk-UA"/>
        </w:rPr>
      </w:pPr>
      <w:r w:rsidRPr="007B2BCE">
        <w:rPr>
          <w:lang w:val="uk-UA"/>
        </w:rPr>
        <w:t>5.</w:t>
      </w:r>
      <w:r>
        <w:rPr>
          <w:lang w:val="uk-UA"/>
        </w:rPr>
        <w:t>5</w:t>
      </w:r>
      <w:r w:rsidRPr="007B2BCE">
        <w:rPr>
          <w:lang w:val="uk-UA"/>
        </w:rPr>
        <w:t xml:space="preserve">. У разі відповідності поставки Товару умовам цього Договору Замовник приймає Товар та підписує накладні на поставлений Товар. </w:t>
      </w:r>
    </w:p>
    <w:p w:rsidR="0015796B" w:rsidRPr="007B2BCE" w:rsidRDefault="0015796B" w:rsidP="0015796B">
      <w:pPr>
        <w:shd w:val="clear" w:color="auto" w:fill="FFFFFF"/>
        <w:tabs>
          <w:tab w:val="left" w:pos="1046"/>
        </w:tabs>
        <w:ind w:firstLine="434"/>
        <w:jc w:val="both"/>
        <w:rPr>
          <w:b/>
          <w:spacing w:val="1"/>
          <w:lang w:val="uk-UA"/>
        </w:rPr>
      </w:pPr>
      <w:r>
        <w:rPr>
          <w:lang w:val="uk-UA"/>
        </w:rPr>
        <w:t xml:space="preserve">5.6. </w:t>
      </w:r>
      <w:r>
        <w:rPr>
          <w:spacing w:val="-6"/>
          <w:lang w:val="uk-UA"/>
        </w:rPr>
        <w:t>П</w:t>
      </w:r>
      <w:r w:rsidRPr="007B2BCE">
        <w:rPr>
          <w:spacing w:val="-6"/>
          <w:lang w:val="uk-UA"/>
        </w:rPr>
        <w:t>остачальник зобо</w:t>
      </w:r>
      <w:r>
        <w:rPr>
          <w:spacing w:val="-6"/>
          <w:lang w:val="uk-UA"/>
        </w:rPr>
        <w:t>в</w:t>
      </w:r>
      <w:r w:rsidRPr="007B2BCE">
        <w:rPr>
          <w:lang w:val="uk-UA"/>
        </w:rPr>
        <w:t xml:space="preserve">'язаний поставити та вивантажити товар </w:t>
      </w:r>
      <w:r w:rsidR="00F25717">
        <w:rPr>
          <w:lang w:val="uk-UA"/>
        </w:rPr>
        <w:t xml:space="preserve">за адресою: </w:t>
      </w:r>
      <w:proofErr w:type="spellStart"/>
      <w:r w:rsidR="00F25717">
        <w:rPr>
          <w:lang w:val="uk-UA"/>
        </w:rPr>
        <w:t>мкрн</w:t>
      </w:r>
      <w:proofErr w:type="spellEnd"/>
      <w:r w:rsidR="00F25717">
        <w:rPr>
          <w:lang w:val="uk-UA"/>
        </w:rPr>
        <w:t xml:space="preserve">. </w:t>
      </w:r>
      <w:proofErr w:type="spellStart"/>
      <w:r w:rsidR="00F25717">
        <w:rPr>
          <w:lang w:val="uk-UA"/>
        </w:rPr>
        <w:t>Вараш</w:t>
      </w:r>
      <w:proofErr w:type="spellEnd"/>
      <w:r w:rsidR="00F25717">
        <w:rPr>
          <w:lang w:val="uk-UA"/>
        </w:rPr>
        <w:t xml:space="preserve"> буд.41, місто </w:t>
      </w:r>
      <w:proofErr w:type="spellStart"/>
      <w:r w:rsidR="00F25717">
        <w:rPr>
          <w:lang w:val="uk-UA"/>
        </w:rPr>
        <w:t>Вараш</w:t>
      </w:r>
      <w:proofErr w:type="spellEnd"/>
      <w:r w:rsidR="00F25717">
        <w:rPr>
          <w:lang w:val="uk-UA"/>
        </w:rPr>
        <w:t>, Рівненської області.</w:t>
      </w:r>
      <w:r w:rsidRPr="007B2BCE">
        <w:rPr>
          <w:lang w:val="uk-UA"/>
        </w:rPr>
        <w:t xml:space="preserve">                                             </w:t>
      </w:r>
      <w:r w:rsidR="00532487">
        <w:rPr>
          <w:lang w:val="uk-UA"/>
        </w:rPr>
        <w:t xml:space="preserve">                            </w:t>
      </w:r>
      <w:r w:rsidRPr="007B2BCE">
        <w:rPr>
          <w:lang w:val="uk-UA"/>
        </w:rPr>
        <w:t xml:space="preserve">                                                                                    </w:t>
      </w:r>
    </w:p>
    <w:p w:rsidR="0015796B" w:rsidRPr="007B2BCE" w:rsidRDefault="0015796B" w:rsidP="0015796B">
      <w:pPr>
        <w:keepNext/>
        <w:shd w:val="clear" w:color="auto" w:fill="FFFFFF"/>
        <w:ind w:left="40" w:firstLine="434"/>
        <w:jc w:val="center"/>
        <w:rPr>
          <w:b/>
          <w:spacing w:val="1"/>
          <w:lang w:val="uk-UA"/>
        </w:rPr>
      </w:pPr>
      <w:r w:rsidRPr="007B2BCE">
        <w:rPr>
          <w:b/>
          <w:spacing w:val="1"/>
          <w:lang w:val="uk-UA"/>
        </w:rPr>
        <w:t>VI. ПРАВА ТА ОБОВ'ЯЗКИ СТОРІН</w:t>
      </w:r>
    </w:p>
    <w:p w:rsidR="0015796B" w:rsidRPr="007B2BCE" w:rsidRDefault="0015796B" w:rsidP="0015796B">
      <w:pPr>
        <w:shd w:val="clear" w:color="auto" w:fill="FFFFFF"/>
        <w:tabs>
          <w:tab w:val="left" w:pos="0"/>
        </w:tabs>
        <w:ind w:firstLine="434"/>
        <w:jc w:val="both"/>
        <w:rPr>
          <w:lang w:val="uk-UA"/>
        </w:rPr>
      </w:pPr>
      <w:r w:rsidRPr="007B2BCE">
        <w:rPr>
          <w:spacing w:val="-11"/>
          <w:lang w:val="uk-UA"/>
        </w:rPr>
        <w:t>6</w:t>
      </w:r>
      <w:r w:rsidRPr="007B2BCE">
        <w:rPr>
          <w:b/>
          <w:spacing w:val="-11"/>
          <w:lang w:val="uk-UA"/>
        </w:rPr>
        <w:t>.1.</w:t>
      </w:r>
      <w:r w:rsidRPr="007B2BCE">
        <w:rPr>
          <w:b/>
          <w:lang w:val="uk-UA"/>
        </w:rPr>
        <w:t xml:space="preserve"> </w:t>
      </w:r>
      <w:r w:rsidRPr="007B2BCE">
        <w:rPr>
          <w:b/>
          <w:spacing w:val="2"/>
          <w:lang w:val="uk-UA"/>
        </w:rPr>
        <w:t>Замовник зобов'язаний:</w:t>
      </w:r>
    </w:p>
    <w:p w:rsidR="0015796B" w:rsidRPr="007B2BCE" w:rsidRDefault="0015796B" w:rsidP="0015796B">
      <w:pPr>
        <w:shd w:val="clear" w:color="auto" w:fill="FFFFFF"/>
        <w:tabs>
          <w:tab w:val="left" w:pos="0"/>
        </w:tabs>
        <w:ind w:firstLine="434"/>
        <w:jc w:val="both"/>
        <w:rPr>
          <w:spacing w:val="-6"/>
          <w:lang w:val="uk-UA"/>
        </w:rPr>
      </w:pPr>
      <w:r w:rsidRPr="007B2BCE">
        <w:rPr>
          <w:lang w:val="uk-UA"/>
        </w:rPr>
        <w:t xml:space="preserve">6.1.1. Своєчасно здійснювати оплату по накладних, </w:t>
      </w:r>
      <w:proofErr w:type="spellStart"/>
      <w:r w:rsidRPr="007B2BCE">
        <w:rPr>
          <w:lang w:val="uk-UA"/>
        </w:rPr>
        <w:t>товарно</w:t>
      </w:r>
      <w:proofErr w:type="spellEnd"/>
      <w:r w:rsidRPr="007B2BCE">
        <w:rPr>
          <w:lang w:val="uk-UA"/>
        </w:rPr>
        <w:t xml:space="preserve"> - транспортних накладних, у відповідності до умов цього договору;</w:t>
      </w:r>
    </w:p>
    <w:p w:rsidR="0015796B" w:rsidRPr="007B2BCE" w:rsidRDefault="0015796B" w:rsidP="0015796B">
      <w:pPr>
        <w:shd w:val="clear" w:color="auto" w:fill="FFFFFF"/>
        <w:tabs>
          <w:tab w:val="left" w:pos="0"/>
        </w:tabs>
        <w:ind w:firstLine="434"/>
        <w:jc w:val="both"/>
        <w:rPr>
          <w:lang w:val="uk-UA"/>
        </w:rPr>
      </w:pPr>
      <w:r w:rsidRPr="007B2BCE">
        <w:rPr>
          <w:lang w:val="uk-UA"/>
        </w:rPr>
        <w:lastRenderedPageBreak/>
        <w:t>6.1.2. Протягом 5 (п'яти) робочих днів здійснювати інформування Постачальника про</w:t>
      </w:r>
      <w:r w:rsidRPr="007B2BCE">
        <w:rPr>
          <w:lang w:val="uk-UA"/>
        </w:rPr>
        <w:br/>
        <w:t>зміну своєї адреси та реквізитів, що зазначені у цьому договорі</w:t>
      </w:r>
      <w:r w:rsidRPr="007B2BCE">
        <w:rPr>
          <w:color w:val="FF0000"/>
          <w:lang w:val="uk-UA"/>
        </w:rPr>
        <w:t>.</w:t>
      </w:r>
    </w:p>
    <w:p w:rsidR="0015796B" w:rsidRPr="007B2BCE" w:rsidRDefault="0015796B" w:rsidP="0015796B">
      <w:pPr>
        <w:shd w:val="clear" w:color="auto" w:fill="FFFFFF"/>
        <w:tabs>
          <w:tab w:val="left" w:pos="0"/>
        </w:tabs>
        <w:ind w:right="461" w:firstLine="434"/>
        <w:jc w:val="both"/>
        <w:rPr>
          <w:b/>
          <w:lang w:val="uk-UA"/>
        </w:rPr>
      </w:pPr>
      <w:r w:rsidRPr="007B2BCE">
        <w:rPr>
          <w:b/>
          <w:spacing w:val="-8"/>
          <w:lang w:val="uk-UA"/>
        </w:rPr>
        <w:t xml:space="preserve">6. 2.  </w:t>
      </w:r>
      <w:r w:rsidRPr="007B2BCE">
        <w:rPr>
          <w:b/>
          <w:spacing w:val="-1"/>
          <w:lang w:val="uk-UA"/>
        </w:rPr>
        <w:t>Замовник має право:</w:t>
      </w:r>
    </w:p>
    <w:p w:rsidR="0015796B" w:rsidRPr="007B2BCE" w:rsidRDefault="0015796B" w:rsidP="0015796B">
      <w:pPr>
        <w:shd w:val="clear" w:color="auto" w:fill="FFFFFF"/>
        <w:tabs>
          <w:tab w:val="left" w:pos="0"/>
        </w:tabs>
        <w:ind w:firstLine="434"/>
        <w:jc w:val="both"/>
        <w:rPr>
          <w:lang w:val="uk-UA"/>
        </w:rPr>
      </w:pPr>
      <w:r w:rsidRPr="007B2BCE">
        <w:rPr>
          <w:spacing w:val="-1"/>
          <w:lang w:val="uk-UA"/>
        </w:rPr>
        <w:t>6.2.1. Достроково розірвати цей Договір у разі невиконання  зобов’язань Постачальником,                        повідомивши  про  це його у  строк  5-х робочих  днів.</w:t>
      </w:r>
    </w:p>
    <w:p w:rsidR="0015796B" w:rsidRPr="007B2BCE" w:rsidRDefault="0015796B" w:rsidP="0015796B">
      <w:pPr>
        <w:ind w:firstLine="434"/>
        <w:jc w:val="both"/>
        <w:rPr>
          <w:b/>
          <w:lang w:val="uk-UA"/>
        </w:rPr>
      </w:pPr>
      <w:r w:rsidRPr="007B2BCE">
        <w:rPr>
          <w:b/>
          <w:lang w:val="uk-UA"/>
        </w:rPr>
        <w:t>6.3. Постачальник зобов'язаний:</w:t>
      </w:r>
    </w:p>
    <w:p w:rsidR="0015796B" w:rsidRPr="007B2BCE" w:rsidRDefault="0015796B" w:rsidP="0015796B">
      <w:pPr>
        <w:shd w:val="clear" w:color="auto" w:fill="FFFFFF"/>
        <w:tabs>
          <w:tab w:val="left" w:pos="869"/>
        </w:tabs>
        <w:ind w:right="-1" w:firstLine="434"/>
        <w:jc w:val="both"/>
        <w:rPr>
          <w:spacing w:val="-7"/>
          <w:lang w:val="uk-UA"/>
        </w:rPr>
      </w:pPr>
      <w:r w:rsidRPr="007B2BCE">
        <w:rPr>
          <w:lang w:val="uk-UA"/>
        </w:rPr>
        <w:t>6.3.1. З</w:t>
      </w:r>
      <w:r w:rsidRPr="007B2BCE">
        <w:rPr>
          <w:spacing w:val="-1"/>
          <w:lang w:val="uk-UA"/>
        </w:rPr>
        <w:t xml:space="preserve">абезпечити поставку якісного Товару відповідно до умов Договору в строки </w:t>
      </w:r>
      <w:r w:rsidRPr="007B2BCE">
        <w:rPr>
          <w:spacing w:val="-1"/>
          <w:lang w:val="uk-UA"/>
        </w:rPr>
        <w:br/>
        <w:t xml:space="preserve"> встановлені цим Договором</w:t>
      </w:r>
    </w:p>
    <w:p w:rsidR="0015796B" w:rsidRPr="007B2BCE" w:rsidRDefault="0015796B" w:rsidP="0015796B">
      <w:pPr>
        <w:ind w:firstLine="434"/>
        <w:jc w:val="both"/>
        <w:rPr>
          <w:lang w:val="uk-UA"/>
        </w:rPr>
      </w:pPr>
      <w:r w:rsidRPr="007B2BCE">
        <w:rPr>
          <w:lang w:val="uk-UA"/>
        </w:rPr>
        <w:t>6.3.2. Надавати Замовнику оформлені належним чином документи для розрахунків за поставлений Товар.</w:t>
      </w:r>
    </w:p>
    <w:p w:rsidR="0015796B" w:rsidRPr="007B2BCE" w:rsidRDefault="0015796B" w:rsidP="0015796B">
      <w:pPr>
        <w:ind w:firstLine="434"/>
        <w:jc w:val="both"/>
        <w:rPr>
          <w:b/>
          <w:lang w:val="uk-UA"/>
        </w:rPr>
      </w:pPr>
      <w:r w:rsidRPr="007B2BCE">
        <w:rPr>
          <w:b/>
          <w:lang w:val="uk-UA"/>
        </w:rPr>
        <w:t>6.4. Постачальник має право:</w:t>
      </w:r>
    </w:p>
    <w:p w:rsidR="0015796B" w:rsidRPr="007B2BCE" w:rsidRDefault="0015796B" w:rsidP="0015796B">
      <w:pPr>
        <w:ind w:firstLine="434"/>
        <w:jc w:val="both"/>
        <w:rPr>
          <w:lang w:val="uk-UA"/>
        </w:rPr>
      </w:pPr>
      <w:r w:rsidRPr="007B2BCE">
        <w:rPr>
          <w:lang w:val="uk-UA"/>
        </w:rPr>
        <w:t>6.4.1.  Своєчасно та в повному обсязі отримувати плату за поставлені товари;</w:t>
      </w:r>
    </w:p>
    <w:p w:rsidR="0015796B" w:rsidRPr="007B2BCE" w:rsidRDefault="0015796B" w:rsidP="0015796B">
      <w:pPr>
        <w:shd w:val="clear" w:color="auto" w:fill="FFFFFF"/>
        <w:ind w:firstLine="434"/>
        <w:jc w:val="both"/>
        <w:rPr>
          <w:lang w:val="uk-UA"/>
        </w:rPr>
      </w:pPr>
      <w:r w:rsidRPr="007B2BCE">
        <w:rPr>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у строк </w:t>
      </w:r>
      <w:r>
        <w:rPr>
          <w:lang w:val="uk-UA"/>
        </w:rPr>
        <w:t>5</w:t>
      </w:r>
      <w:r w:rsidRPr="007B2BCE">
        <w:rPr>
          <w:lang w:val="uk-UA"/>
        </w:rPr>
        <w:t>-х робочих днів.</w:t>
      </w:r>
    </w:p>
    <w:p w:rsidR="0015796B" w:rsidRDefault="0015796B" w:rsidP="0015796B">
      <w:pPr>
        <w:shd w:val="clear" w:color="auto" w:fill="FFFFFF"/>
        <w:ind w:firstLine="434"/>
        <w:jc w:val="both"/>
        <w:rPr>
          <w:b/>
          <w:bCs/>
          <w:lang w:val="uk-UA"/>
        </w:rPr>
      </w:pPr>
      <w:r w:rsidRPr="007B2BCE">
        <w:rPr>
          <w:b/>
          <w:bCs/>
          <w:lang w:val="uk-UA"/>
        </w:rPr>
        <w:t xml:space="preserve">                                                   </w:t>
      </w:r>
    </w:p>
    <w:p w:rsidR="0015796B" w:rsidRDefault="0015796B" w:rsidP="0015796B">
      <w:pPr>
        <w:shd w:val="clear" w:color="auto" w:fill="FFFFFF"/>
        <w:ind w:firstLine="434"/>
        <w:jc w:val="center"/>
        <w:rPr>
          <w:b/>
          <w:bCs/>
          <w:lang w:val="uk-UA"/>
        </w:rPr>
      </w:pPr>
      <w:r w:rsidRPr="007B2BCE">
        <w:rPr>
          <w:b/>
          <w:spacing w:val="1"/>
          <w:lang w:val="uk-UA"/>
        </w:rPr>
        <w:t>VII</w:t>
      </w:r>
      <w:r w:rsidRPr="007B2BCE">
        <w:rPr>
          <w:b/>
          <w:bCs/>
          <w:lang w:val="uk-UA"/>
        </w:rPr>
        <w:t>. ВІДПОВІДАЛЬНІСТЬ СТОРІН</w:t>
      </w:r>
    </w:p>
    <w:p w:rsidR="0015796B" w:rsidRPr="007B2BCE" w:rsidRDefault="0015796B" w:rsidP="0015796B">
      <w:pPr>
        <w:shd w:val="clear" w:color="auto" w:fill="FFFFFF"/>
        <w:tabs>
          <w:tab w:val="left" w:pos="758"/>
        </w:tabs>
        <w:ind w:right="-1" w:firstLine="434"/>
        <w:jc w:val="both"/>
        <w:rPr>
          <w:spacing w:val="-12"/>
          <w:lang w:val="uk-UA"/>
        </w:rPr>
      </w:pPr>
      <w:r w:rsidRPr="007B2BCE">
        <w:rPr>
          <w:lang w:val="uk-UA"/>
        </w:rPr>
        <w:t xml:space="preserve"> 7.1. У разі невиконання або неналежного виконання своїх зобов'язань Сторони несуть </w:t>
      </w:r>
      <w:r w:rsidRPr="007B2BCE">
        <w:rPr>
          <w:lang w:val="uk-UA"/>
        </w:rPr>
        <w:br/>
        <w:t>відповідальність, передбачену чинним законодавством України та цим Договором.</w:t>
      </w:r>
    </w:p>
    <w:p w:rsidR="0015796B" w:rsidRPr="007B2BCE" w:rsidRDefault="0015796B" w:rsidP="0015796B">
      <w:pPr>
        <w:shd w:val="clear" w:color="auto" w:fill="FFFFFF"/>
        <w:tabs>
          <w:tab w:val="left" w:pos="758"/>
        </w:tabs>
        <w:ind w:firstLine="434"/>
        <w:jc w:val="both"/>
        <w:rPr>
          <w:spacing w:val="-10"/>
          <w:lang w:val="uk-UA"/>
        </w:rPr>
      </w:pPr>
      <w:r w:rsidRPr="007B2BCE">
        <w:rPr>
          <w:lang w:val="uk-UA"/>
        </w:rPr>
        <w:t>7.2. У випадку прострочення поставки товару Постачальник сплачує пеню в розмірі  подвійної облікової ставки НБУ,  що діяла в період, за який сплачується пеня.</w:t>
      </w:r>
    </w:p>
    <w:p w:rsidR="0015796B" w:rsidRPr="007B2BCE" w:rsidRDefault="0015796B" w:rsidP="0015796B">
      <w:pPr>
        <w:shd w:val="clear" w:color="auto" w:fill="FFFFFF"/>
        <w:tabs>
          <w:tab w:val="left" w:pos="758"/>
        </w:tabs>
        <w:ind w:firstLine="434"/>
        <w:jc w:val="both"/>
        <w:rPr>
          <w:spacing w:val="-4"/>
          <w:lang w:val="uk-UA"/>
        </w:rPr>
      </w:pPr>
      <w:r w:rsidRPr="007B2BCE">
        <w:rPr>
          <w:spacing w:val="-1"/>
          <w:lang w:val="uk-UA"/>
        </w:rPr>
        <w:t xml:space="preserve">7.3. Сплата штрафних санкцій не звільняє сторони від виконання своїх зобов'язань за цим </w:t>
      </w:r>
      <w:r w:rsidRPr="007B2BCE">
        <w:rPr>
          <w:spacing w:val="-1"/>
          <w:lang w:val="uk-UA"/>
        </w:rPr>
        <w:br/>
      </w:r>
      <w:r w:rsidRPr="007B2BCE">
        <w:rPr>
          <w:spacing w:val="-4"/>
          <w:lang w:val="uk-UA"/>
        </w:rPr>
        <w:t>Договором.</w:t>
      </w:r>
    </w:p>
    <w:p w:rsidR="0015796B" w:rsidRPr="007B2BCE" w:rsidRDefault="0015796B" w:rsidP="0015796B">
      <w:pPr>
        <w:shd w:val="clear" w:color="auto" w:fill="FFFFFF"/>
        <w:ind w:firstLine="434"/>
        <w:jc w:val="center"/>
        <w:rPr>
          <w:b/>
          <w:spacing w:val="1"/>
          <w:lang w:val="uk-UA"/>
        </w:rPr>
      </w:pPr>
      <w:r w:rsidRPr="007B2BCE">
        <w:rPr>
          <w:b/>
          <w:spacing w:val="1"/>
          <w:lang w:val="uk-UA"/>
        </w:rPr>
        <w:t>VIII. ОБСТАВИНИ НЕПЕРЕБОРНОЇ СИЛИ</w:t>
      </w:r>
    </w:p>
    <w:p w:rsidR="0015796B" w:rsidRPr="007B2BCE" w:rsidRDefault="0015796B" w:rsidP="0015796B">
      <w:pPr>
        <w:shd w:val="clear" w:color="auto" w:fill="FFFFFF"/>
        <w:tabs>
          <w:tab w:val="left" w:pos="408"/>
        </w:tabs>
        <w:ind w:firstLine="434"/>
        <w:jc w:val="both"/>
        <w:rPr>
          <w:spacing w:val="-11"/>
          <w:lang w:val="uk-UA"/>
        </w:rPr>
      </w:pPr>
      <w:r w:rsidRPr="007B2BCE">
        <w:rPr>
          <w:spacing w:val="-1"/>
          <w:lang w:val="uk-UA"/>
        </w:rPr>
        <w:t>8.1. Сторони звільняються від відповідальності за невиконання або не належне виконання</w:t>
      </w:r>
      <w:r w:rsidRPr="007B2BCE">
        <w:rPr>
          <w:spacing w:val="-1"/>
          <w:lang w:val="uk-UA"/>
        </w:rPr>
        <w:br/>
      </w:r>
      <w:r w:rsidRPr="007B2BCE">
        <w:rPr>
          <w:lang w:val="uk-UA"/>
        </w:rPr>
        <w:t>зобов'язань за цим Договором у разі виникнення обставин непереборної сили, які не</w:t>
      </w:r>
      <w:r w:rsidRPr="007B2BCE">
        <w:rPr>
          <w:lang w:val="uk-UA"/>
        </w:rPr>
        <w:br/>
        <w:t>існували під час укладання Договору та виникли поза волею Сторін (аварія, катастрофа,</w:t>
      </w:r>
      <w:r w:rsidRPr="007B2BCE">
        <w:rPr>
          <w:lang w:val="uk-UA"/>
        </w:rPr>
        <w:br/>
        <w:t>стихійні лихо, епідемія, війна тощо).</w:t>
      </w:r>
    </w:p>
    <w:p w:rsidR="0015796B" w:rsidRPr="007B2BCE" w:rsidRDefault="0015796B" w:rsidP="0015796B">
      <w:pPr>
        <w:shd w:val="clear" w:color="auto" w:fill="FFFFFF"/>
        <w:tabs>
          <w:tab w:val="left" w:pos="0"/>
        </w:tabs>
        <w:ind w:firstLine="434"/>
        <w:jc w:val="both"/>
        <w:rPr>
          <w:spacing w:val="-10"/>
          <w:lang w:val="uk-UA"/>
        </w:rPr>
      </w:pPr>
      <w:r w:rsidRPr="007B2BCE">
        <w:rPr>
          <w:spacing w:val="1"/>
          <w:lang w:val="uk-UA"/>
        </w:rPr>
        <w:t>8.2. Сторона, що не може виконувати зобов'язання за цим Договором унаслідок дії</w:t>
      </w:r>
      <w:r w:rsidRPr="007B2BCE">
        <w:rPr>
          <w:spacing w:val="1"/>
          <w:lang w:val="uk-UA"/>
        </w:rPr>
        <w:br/>
      </w:r>
      <w:r w:rsidRPr="007B2BCE">
        <w:rPr>
          <w:spacing w:val="-1"/>
          <w:lang w:val="uk-UA"/>
        </w:rPr>
        <w:t>обставин непереборної сили, повинна не пізніше ніж протягом 5 - ти днів з моменту їх</w:t>
      </w:r>
      <w:r w:rsidRPr="007B2BCE">
        <w:rPr>
          <w:spacing w:val="-1"/>
          <w:lang w:val="uk-UA"/>
        </w:rPr>
        <w:br/>
      </w:r>
      <w:r w:rsidRPr="007B2BCE">
        <w:rPr>
          <w:lang w:val="uk-UA"/>
        </w:rPr>
        <w:t>виникнення повідомити про це іншу Сторону у письмовій формі.</w:t>
      </w:r>
    </w:p>
    <w:p w:rsidR="0015796B" w:rsidRPr="007B2BCE" w:rsidRDefault="0015796B" w:rsidP="0015796B">
      <w:pPr>
        <w:shd w:val="clear" w:color="auto" w:fill="FFFFFF"/>
        <w:tabs>
          <w:tab w:val="left" w:pos="408"/>
          <w:tab w:val="left" w:pos="10205"/>
        </w:tabs>
        <w:ind w:right="-1" w:firstLine="434"/>
        <w:jc w:val="both"/>
        <w:rPr>
          <w:spacing w:val="-10"/>
          <w:lang w:val="uk-UA"/>
        </w:rPr>
      </w:pPr>
      <w:r w:rsidRPr="007B2BCE">
        <w:rPr>
          <w:spacing w:val="-1"/>
          <w:lang w:val="uk-UA"/>
        </w:rPr>
        <w:t xml:space="preserve">8.3. Доказом виникнення обставин непереборної сили та строку їх дії є відповідні </w:t>
      </w:r>
      <w:r w:rsidRPr="007B2BCE">
        <w:rPr>
          <w:spacing w:val="-1"/>
          <w:lang w:val="uk-UA"/>
        </w:rPr>
        <w:br/>
      </w:r>
      <w:r w:rsidRPr="007B2BCE">
        <w:rPr>
          <w:spacing w:val="1"/>
          <w:lang w:val="uk-UA"/>
        </w:rPr>
        <w:t>документи, які видаються спеціально уповноваженим органом державної влади.</w:t>
      </w:r>
    </w:p>
    <w:p w:rsidR="0015796B" w:rsidRDefault="0015796B" w:rsidP="0015796B">
      <w:pPr>
        <w:shd w:val="clear" w:color="auto" w:fill="FFFFFF"/>
        <w:tabs>
          <w:tab w:val="left" w:pos="408"/>
        </w:tabs>
        <w:ind w:firstLine="434"/>
        <w:jc w:val="both"/>
        <w:rPr>
          <w:lang w:val="uk-UA"/>
        </w:rPr>
      </w:pPr>
      <w:r w:rsidRPr="007B2BCE">
        <w:rPr>
          <w:spacing w:val="-2"/>
          <w:lang w:val="uk-UA"/>
        </w:rPr>
        <w:t xml:space="preserve">8.4. У разі коли строк дії обставин непереборної сили продовжується більше </w:t>
      </w:r>
      <w:r w:rsidRPr="007B2BCE">
        <w:rPr>
          <w:bCs/>
          <w:spacing w:val="-2"/>
          <w:lang w:val="uk-UA"/>
        </w:rPr>
        <w:t>ніж</w:t>
      </w:r>
      <w:r w:rsidRPr="007B2BCE">
        <w:rPr>
          <w:b/>
          <w:bCs/>
          <w:spacing w:val="-2"/>
          <w:lang w:val="uk-UA"/>
        </w:rPr>
        <w:t xml:space="preserve"> </w:t>
      </w:r>
      <w:r w:rsidRPr="007B2BCE">
        <w:rPr>
          <w:spacing w:val="-2"/>
          <w:lang w:val="uk-UA"/>
        </w:rPr>
        <w:t>30 днів,</w:t>
      </w:r>
      <w:r w:rsidRPr="007B2BCE">
        <w:rPr>
          <w:spacing w:val="-2"/>
          <w:lang w:val="uk-UA"/>
        </w:rPr>
        <w:br/>
      </w:r>
      <w:r w:rsidRPr="007B2BCE">
        <w:rPr>
          <w:lang w:val="uk-UA"/>
        </w:rPr>
        <w:t>кожна із Сторін в установленому порядку має право розірвати цей Договір.</w:t>
      </w:r>
    </w:p>
    <w:p w:rsidR="0015796B" w:rsidRPr="007B2BCE" w:rsidRDefault="0015796B" w:rsidP="0015796B">
      <w:pPr>
        <w:shd w:val="clear" w:color="auto" w:fill="FFFFFF"/>
        <w:tabs>
          <w:tab w:val="left" w:pos="408"/>
        </w:tabs>
        <w:ind w:firstLine="434"/>
        <w:jc w:val="both"/>
        <w:rPr>
          <w:lang w:val="uk-UA"/>
        </w:rPr>
      </w:pPr>
    </w:p>
    <w:p w:rsidR="0015796B" w:rsidRPr="007B2BCE" w:rsidRDefault="0015796B" w:rsidP="0015796B">
      <w:pPr>
        <w:shd w:val="clear" w:color="auto" w:fill="FFFFFF"/>
        <w:ind w:firstLine="434"/>
        <w:jc w:val="both"/>
        <w:rPr>
          <w:b/>
          <w:bCs/>
          <w:spacing w:val="-1"/>
          <w:lang w:val="uk-UA"/>
        </w:rPr>
      </w:pPr>
      <w:r w:rsidRPr="007B2BCE">
        <w:rPr>
          <w:b/>
          <w:bCs/>
          <w:spacing w:val="-1"/>
          <w:lang w:val="uk-UA"/>
        </w:rPr>
        <w:t xml:space="preserve">                                                   IX. ВИРІШЕННЯ СПОРІВ</w:t>
      </w:r>
    </w:p>
    <w:p w:rsidR="0015796B" w:rsidRPr="007B2BCE" w:rsidRDefault="0015796B" w:rsidP="0015796B">
      <w:pPr>
        <w:shd w:val="clear" w:color="auto" w:fill="FFFFFF"/>
        <w:tabs>
          <w:tab w:val="left" w:pos="542"/>
        </w:tabs>
        <w:ind w:right="-1" w:firstLine="434"/>
        <w:jc w:val="both"/>
        <w:rPr>
          <w:spacing w:val="-13"/>
          <w:lang w:val="uk-UA"/>
        </w:rPr>
      </w:pPr>
      <w:r w:rsidRPr="007B2BCE">
        <w:rPr>
          <w:spacing w:val="-1"/>
          <w:lang w:val="uk-UA"/>
        </w:rPr>
        <w:t xml:space="preserve">9.1. Всі спори та розбіжності між Сторонами, що виникають при виконанні цього </w:t>
      </w:r>
      <w:r w:rsidRPr="007B2BCE">
        <w:rPr>
          <w:spacing w:val="-1"/>
          <w:lang w:val="uk-UA"/>
        </w:rPr>
        <w:br/>
      </w:r>
      <w:r w:rsidRPr="007B2BCE">
        <w:rPr>
          <w:lang w:val="uk-UA"/>
        </w:rPr>
        <w:t>Договору,  вирішуються шляхом переговорів.</w:t>
      </w:r>
    </w:p>
    <w:p w:rsidR="0015796B" w:rsidRPr="007B2BCE" w:rsidRDefault="0015796B" w:rsidP="0015796B">
      <w:pPr>
        <w:shd w:val="clear" w:color="auto" w:fill="FFFFFF"/>
        <w:tabs>
          <w:tab w:val="left" w:pos="542"/>
        </w:tabs>
        <w:ind w:firstLine="434"/>
        <w:jc w:val="both"/>
        <w:rPr>
          <w:lang w:val="uk-UA"/>
        </w:rPr>
      </w:pPr>
      <w:r w:rsidRPr="007B2BCE">
        <w:rPr>
          <w:lang w:val="uk-UA"/>
        </w:rPr>
        <w:t>9.2. При не досягненні згоди спірні питання передаються на розгляд в Господарський</w:t>
      </w:r>
      <w:r w:rsidRPr="007B2BCE">
        <w:rPr>
          <w:lang w:val="uk-UA"/>
        </w:rPr>
        <w:br/>
        <w:t>суд згідно діючого законодавства.</w:t>
      </w:r>
    </w:p>
    <w:p w:rsidR="0015796B" w:rsidRPr="007B2BCE" w:rsidRDefault="0015796B" w:rsidP="0015796B">
      <w:pPr>
        <w:shd w:val="clear" w:color="auto" w:fill="FFFFFF"/>
        <w:tabs>
          <w:tab w:val="left" w:pos="3571"/>
        </w:tabs>
        <w:ind w:firstLine="434"/>
        <w:jc w:val="center"/>
        <w:rPr>
          <w:b/>
          <w:bCs/>
          <w:spacing w:val="-2"/>
          <w:lang w:val="uk-UA"/>
        </w:rPr>
      </w:pPr>
      <w:r w:rsidRPr="007B2BCE">
        <w:rPr>
          <w:b/>
          <w:bCs/>
          <w:spacing w:val="-2"/>
          <w:lang w:val="uk-UA"/>
        </w:rPr>
        <w:t>X. СТРОК ДІЇ ДОГОВОРУ</w:t>
      </w:r>
    </w:p>
    <w:p w:rsidR="0015796B" w:rsidRPr="007B2BCE" w:rsidRDefault="0015796B" w:rsidP="0015796B">
      <w:pPr>
        <w:shd w:val="clear" w:color="auto" w:fill="FFFFFF"/>
        <w:tabs>
          <w:tab w:val="left" w:pos="3571"/>
        </w:tabs>
        <w:ind w:firstLine="434"/>
        <w:jc w:val="both"/>
        <w:rPr>
          <w:b/>
          <w:bCs/>
          <w:spacing w:val="-2"/>
          <w:lang w:val="uk-UA"/>
        </w:rPr>
      </w:pPr>
      <w:r w:rsidRPr="007B2BCE">
        <w:rPr>
          <w:b/>
          <w:bCs/>
          <w:spacing w:val="-2"/>
          <w:lang w:val="uk-UA"/>
        </w:rPr>
        <w:t xml:space="preserve"> </w:t>
      </w:r>
      <w:r w:rsidRPr="007B2BCE">
        <w:rPr>
          <w:bCs/>
          <w:spacing w:val="-2"/>
          <w:lang w:val="uk-UA"/>
        </w:rPr>
        <w:t>10</w:t>
      </w:r>
      <w:r w:rsidRPr="007B2BCE">
        <w:rPr>
          <w:spacing w:val="-1"/>
          <w:lang w:val="uk-UA"/>
        </w:rPr>
        <w:t>.1. Договір вступає в силу з моменту його підписання обома Сторонами і діє до</w:t>
      </w:r>
      <w:r w:rsidRPr="007B2BCE">
        <w:rPr>
          <w:spacing w:val="-1"/>
          <w:lang w:val="uk-UA"/>
        </w:rPr>
        <w:br/>
      </w:r>
      <w:r w:rsidRPr="007B2BCE">
        <w:rPr>
          <w:spacing w:val="-3"/>
          <w:lang w:val="uk-UA"/>
        </w:rPr>
        <w:t>31.12.2023 року.</w:t>
      </w:r>
      <w:r w:rsidR="00F54ED0">
        <w:rPr>
          <w:spacing w:val="-3"/>
          <w:lang w:val="uk-UA"/>
        </w:rPr>
        <w:t xml:space="preserve"> </w:t>
      </w:r>
      <w:r w:rsidR="00F54ED0" w:rsidRPr="00CC3682">
        <w:rPr>
          <w:lang w:val="uk-UA"/>
        </w:rPr>
        <w:t>У частині оплати – до повного виконання сторонами узятих на себе зобов’язань за цим Договором.</w:t>
      </w:r>
    </w:p>
    <w:p w:rsidR="0015796B" w:rsidRPr="007B2BCE" w:rsidRDefault="0015796B" w:rsidP="0015796B">
      <w:pPr>
        <w:shd w:val="clear" w:color="auto" w:fill="FFFFFF"/>
        <w:tabs>
          <w:tab w:val="left" w:pos="562"/>
        </w:tabs>
        <w:ind w:right="-1" w:firstLine="434"/>
        <w:jc w:val="both"/>
        <w:rPr>
          <w:spacing w:val="-12"/>
          <w:lang w:val="uk-UA"/>
        </w:rPr>
      </w:pPr>
      <w:r w:rsidRPr="007B2BCE">
        <w:rPr>
          <w:spacing w:val="-1"/>
          <w:lang w:val="uk-UA"/>
        </w:rPr>
        <w:t>10.2. Розірвання, припинення чи закінчення терміну діє цього Договору, не припиняє</w:t>
      </w:r>
      <w:r w:rsidRPr="007B2BCE">
        <w:rPr>
          <w:spacing w:val="-1"/>
          <w:lang w:val="uk-UA"/>
        </w:rPr>
        <w:br/>
      </w:r>
      <w:r w:rsidRPr="007B2BCE">
        <w:rPr>
          <w:spacing w:val="1"/>
          <w:lang w:val="uk-UA"/>
        </w:rPr>
        <w:t>зобов'язання Сторін по незавершених розрахунках за товар, або існуючих інших</w:t>
      </w:r>
      <w:r w:rsidRPr="007B2BCE">
        <w:rPr>
          <w:spacing w:val="1"/>
          <w:lang w:val="uk-UA"/>
        </w:rPr>
        <w:br/>
        <w:t>зобов'язань за цим Договором.</w:t>
      </w:r>
    </w:p>
    <w:p w:rsidR="0015796B" w:rsidRPr="007B2BCE" w:rsidRDefault="0015796B" w:rsidP="0015796B">
      <w:pPr>
        <w:shd w:val="clear" w:color="auto" w:fill="FFFFFF"/>
        <w:tabs>
          <w:tab w:val="left" w:pos="562"/>
        </w:tabs>
        <w:ind w:right="-1" w:firstLine="434"/>
        <w:jc w:val="both"/>
        <w:rPr>
          <w:spacing w:val="-3"/>
          <w:lang w:val="uk-UA"/>
        </w:rPr>
      </w:pPr>
      <w:r w:rsidRPr="007B2BCE">
        <w:rPr>
          <w:lang w:val="uk-UA"/>
        </w:rPr>
        <w:t>10.3. Цей договір укладається і підписується у 2 - примірниках, що мають однакову</w:t>
      </w:r>
      <w:r w:rsidRPr="007B2BCE">
        <w:rPr>
          <w:lang w:val="uk-UA"/>
        </w:rPr>
        <w:br/>
      </w:r>
      <w:r w:rsidRPr="007B2BCE">
        <w:rPr>
          <w:spacing w:val="-3"/>
          <w:lang w:val="uk-UA"/>
        </w:rPr>
        <w:t>юридичну силу.</w:t>
      </w:r>
    </w:p>
    <w:p w:rsidR="00532487" w:rsidRDefault="00532487" w:rsidP="0015796B">
      <w:pPr>
        <w:shd w:val="clear" w:color="auto" w:fill="FFFFFF"/>
        <w:jc w:val="center"/>
        <w:rPr>
          <w:b/>
          <w:bCs/>
          <w:spacing w:val="-3"/>
          <w:lang w:val="uk-UA"/>
        </w:rPr>
      </w:pPr>
    </w:p>
    <w:p w:rsidR="00532487" w:rsidRDefault="00532487" w:rsidP="0015796B">
      <w:pPr>
        <w:shd w:val="clear" w:color="auto" w:fill="FFFFFF"/>
        <w:jc w:val="center"/>
        <w:rPr>
          <w:b/>
          <w:bCs/>
          <w:spacing w:val="-3"/>
          <w:lang w:val="uk-UA"/>
        </w:rPr>
      </w:pPr>
    </w:p>
    <w:p w:rsidR="0015796B" w:rsidRPr="007B2BCE" w:rsidRDefault="0015796B" w:rsidP="0015796B">
      <w:pPr>
        <w:shd w:val="clear" w:color="auto" w:fill="FFFFFF"/>
        <w:jc w:val="center"/>
        <w:rPr>
          <w:b/>
          <w:bCs/>
          <w:spacing w:val="-3"/>
          <w:lang w:val="uk-UA"/>
        </w:rPr>
      </w:pPr>
      <w:r w:rsidRPr="007B2BCE">
        <w:rPr>
          <w:b/>
          <w:bCs/>
          <w:spacing w:val="-3"/>
          <w:lang w:val="uk-UA"/>
        </w:rPr>
        <w:lastRenderedPageBreak/>
        <w:t>XI. ІНШІ УМОВИ</w:t>
      </w:r>
    </w:p>
    <w:p w:rsidR="0015796B" w:rsidRPr="007B2BCE" w:rsidRDefault="0015796B" w:rsidP="0015796B">
      <w:pPr>
        <w:ind w:firstLine="426"/>
        <w:jc w:val="both"/>
        <w:rPr>
          <w:lang w:val="uk-UA"/>
        </w:rPr>
      </w:pPr>
      <w:r w:rsidRPr="007B2BCE">
        <w:rPr>
          <w:lang w:val="uk-UA"/>
        </w:rPr>
        <w:t xml:space="preserve">11.1. Умови Договору про закупівлю не повинні відрізнятися від умов пропозиції конкурсних торгів </w:t>
      </w:r>
      <w:r w:rsidRPr="007B2BCE">
        <w:rPr>
          <w:bCs/>
          <w:spacing w:val="-9"/>
          <w:lang w:val="uk-UA"/>
        </w:rPr>
        <w:t>Постачальник</w:t>
      </w:r>
      <w:r w:rsidRPr="007B2BCE">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15796B" w:rsidRPr="007B2BCE" w:rsidRDefault="0015796B" w:rsidP="0015796B">
      <w:pPr>
        <w:ind w:firstLine="426"/>
        <w:jc w:val="both"/>
        <w:rPr>
          <w:lang w:val="uk-UA"/>
        </w:rPr>
      </w:pPr>
      <w:r w:rsidRPr="007B2BCE">
        <w:rPr>
          <w:lang w:val="uk-UA"/>
        </w:rPr>
        <w:t>11.2. Ризик випадкової втрати Товару несе Постачальник до моменту передачі його Замовнику за накладною.</w:t>
      </w:r>
    </w:p>
    <w:p w:rsidR="0015796B" w:rsidRPr="007B2BCE" w:rsidRDefault="0015796B" w:rsidP="0015796B">
      <w:pPr>
        <w:ind w:firstLine="426"/>
        <w:jc w:val="both"/>
        <w:rPr>
          <w:lang w:val="uk-UA"/>
        </w:rPr>
      </w:pPr>
      <w:r w:rsidRPr="007B2BCE">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15796B" w:rsidRPr="007B2BCE" w:rsidRDefault="0015796B" w:rsidP="0015796B">
      <w:pPr>
        <w:ind w:firstLine="426"/>
        <w:jc w:val="both"/>
        <w:rPr>
          <w:lang w:val="uk-UA"/>
        </w:rPr>
      </w:pPr>
      <w:r w:rsidRPr="007B2BCE">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15796B" w:rsidRPr="007B2BCE" w:rsidRDefault="0015796B" w:rsidP="0015796B">
      <w:pPr>
        <w:ind w:firstLine="426"/>
        <w:jc w:val="both"/>
        <w:rPr>
          <w:lang w:val="uk-UA"/>
        </w:rPr>
      </w:pPr>
      <w:r w:rsidRPr="007B2BCE">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15796B" w:rsidRDefault="0015796B" w:rsidP="0015796B">
      <w:pPr>
        <w:ind w:firstLine="426"/>
        <w:jc w:val="both"/>
        <w:rPr>
          <w:i/>
          <w:lang w:val="uk-UA"/>
        </w:rPr>
      </w:pPr>
      <w:r w:rsidRPr="007B2BCE">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r>
        <w:rPr>
          <w:i/>
          <w:lang w:val="uk-UA"/>
        </w:rPr>
        <w:t xml:space="preserve">                                                                                </w:t>
      </w:r>
    </w:p>
    <w:p w:rsidR="0015796B" w:rsidRPr="00515ABF" w:rsidRDefault="0015796B" w:rsidP="0015796B">
      <w:pPr>
        <w:spacing w:before="120" w:after="120"/>
        <w:ind w:firstLine="426"/>
        <w:jc w:val="center"/>
        <w:rPr>
          <w:b/>
          <w:lang w:val="uk-UA"/>
        </w:rPr>
      </w:pPr>
      <w:r w:rsidRPr="00515ABF">
        <w:rPr>
          <w:b/>
          <w:lang w:val="uk-UA"/>
        </w:rPr>
        <w:t>XII. ДОДАТКИ ДО ДОГОВОРУ</w:t>
      </w:r>
    </w:p>
    <w:p w:rsidR="0015796B" w:rsidRPr="005509CB" w:rsidRDefault="0015796B" w:rsidP="0015796B">
      <w:pPr>
        <w:ind w:firstLine="426"/>
        <w:rPr>
          <w:lang w:val="uk-UA"/>
        </w:rPr>
      </w:pPr>
      <w:r w:rsidRPr="00515ABF">
        <w:rPr>
          <w:lang w:val="uk-UA"/>
        </w:rPr>
        <w:t>12.1. Невід`ємною частиною даного Договору є</w:t>
      </w:r>
      <w:r w:rsidR="00F25717">
        <w:rPr>
          <w:lang w:val="uk-UA"/>
        </w:rPr>
        <w:t xml:space="preserve"> Додаток 1 «Специфікація».</w:t>
      </w:r>
    </w:p>
    <w:p w:rsidR="0015796B" w:rsidRPr="00515ABF" w:rsidRDefault="0015796B" w:rsidP="0015796B">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15796B" w:rsidRPr="00515ABF" w:rsidTr="00F54ED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F54ED0">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F54ED0">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15796B" w:rsidRPr="00382CA8" w:rsidTr="00F54ED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9B603A" w:rsidRDefault="0015796B" w:rsidP="00840C61">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15796B" w:rsidRDefault="0015796B" w:rsidP="00840C61">
            <w:pPr>
              <w:widowControl w:val="0"/>
              <w:autoSpaceDE w:val="0"/>
              <w:autoSpaceDN w:val="0"/>
              <w:adjustRightInd w:val="0"/>
              <w:spacing w:line="276" w:lineRule="auto"/>
              <w:ind w:left="145" w:right="30"/>
              <w:rPr>
                <w:lang w:val="uk-UA"/>
              </w:rPr>
            </w:pPr>
            <w:r>
              <w:rPr>
                <w:lang w:val="uk-UA"/>
              </w:rPr>
              <w:t>34400, Україна,  Рівненська обл.,</w:t>
            </w:r>
          </w:p>
          <w:p w:rsidR="0015796B" w:rsidRDefault="0015796B" w:rsidP="00840C61">
            <w:pPr>
              <w:widowControl w:val="0"/>
              <w:autoSpaceDE w:val="0"/>
              <w:autoSpaceDN w:val="0"/>
              <w:adjustRightInd w:val="0"/>
              <w:spacing w:line="276" w:lineRule="auto"/>
              <w:ind w:left="145" w:right="30"/>
              <w:rPr>
                <w:lang w:val="uk-UA"/>
              </w:rPr>
            </w:pPr>
            <w:r>
              <w:rPr>
                <w:lang w:val="uk-UA"/>
              </w:rPr>
              <w:t xml:space="preserve">Вараський район, м. </w:t>
            </w:r>
            <w:proofErr w:type="spellStart"/>
            <w:r>
              <w:rPr>
                <w:lang w:val="uk-UA"/>
              </w:rPr>
              <w:t>Вараш</w:t>
            </w:r>
            <w:proofErr w:type="spellEnd"/>
            <w:r>
              <w:rPr>
                <w:lang w:val="uk-UA"/>
              </w:rPr>
              <w:t>,</w:t>
            </w:r>
          </w:p>
          <w:p w:rsidR="0015796B" w:rsidRDefault="0015796B" w:rsidP="00840C61">
            <w:pPr>
              <w:widowControl w:val="0"/>
              <w:autoSpaceDE w:val="0"/>
              <w:autoSpaceDN w:val="0"/>
              <w:adjustRightInd w:val="0"/>
              <w:spacing w:line="276" w:lineRule="auto"/>
              <w:ind w:left="145" w:right="30"/>
              <w:rPr>
                <w:lang w:val="uk-UA"/>
              </w:rPr>
            </w:pPr>
            <w:proofErr w:type="spellStart"/>
            <w:r>
              <w:rPr>
                <w:lang w:val="uk-UA"/>
              </w:rPr>
              <w:t>Вараш</w:t>
            </w:r>
            <w:proofErr w:type="spellEnd"/>
            <w:r>
              <w:rPr>
                <w:lang w:val="uk-UA"/>
              </w:rPr>
              <w:t xml:space="preserve"> мікрорайон буд. 41 </w:t>
            </w:r>
          </w:p>
          <w:p w:rsidR="0015796B" w:rsidRPr="00970F7E" w:rsidRDefault="0015796B" w:rsidP="00840C61">
            <w:pPr>
              <w:widowControl w:val="0"/>
              <w:autoSpaceDE w:val="0"/>
              <w:autoSpaceDN w:val="0"/>
              <w:adjustRightInd w:val="0"/>
              <w:spacing w:line="276" w:lineRule="auto"/>
              <w:ind w:left="145" w:right="131"/>
              <w:rPr>
                <w:lang w:val="uk-UA"/>
              </w:rPr>
            </w:pPr>
            <w:r w:rsidRPr="00970F7E">
              <w:rPr>
                <w:lang w:val="en-US"/>
              </w:rPr>
              <w:t>UA</w:t>
            </w:r>
            <w:r w:rsidRPr="00970F7E">
              <w:rPr>
                <w:lang w:val="uk-UA"/>
              </w:rPr>
              <w:t xml:space="preserve"> </w:t>
            </w:r>
            <w:r w:rsidR="00840C61" w:rsidRPr="00970F7E">
              <w:rPr>
                <w:lang w:val="uk-UA"/>
              </w:rPr>
              <w:t>1882017203442010162000</w:t>
            </w:r>
            <w:r w:rsidRPr="00970F7E">
              <w:rPr>
                <w:lang w:val="uk-UA"/>
              </w:rPr>
              <w:t>47842</w:t>
            </w:r>
          </w:p>
          <w:p w:rsidR="00840C61" w:rsidRDefault="00840C61" w:rsidP="00840C61">
            <w:pPr>
              <w:widowControl w:val="0"/>
              <w:autoSpaceDE w:val="0"/>
              <w:autoSpaceDN w:val="0"/>
              <w:adjustRightInd w:val="0"/>
              <w:spacing w:line="276" w:lineRule="auto"/>
              <w:ind w:left="145" w:right="131"/>
              <w:rPr>
                <w:lang w:val="uk-UA"/>
              </w:rPr>
            </w:pPr>
            <w:r w:rsidRPr="00970F7E">
              <w:rPr>
                <w:lang w:val="en-US"/>
              </w:rPr>
              <w:t>UA</w:t>
            </w:r>
            <w:r w:rsidRPr="00970F7E">
              <w:rPr>
                <w:lang w:val="uk-UA"/>
              </w:rPr>
              <w:t xml:space="preserve"> </w:t>
            </w:r>
          </w:p>
          <w:p w:rsidR="0015796B" w:rsidRPr="00F43A78" w:rsidRDefault="0015796B" w:rsidP="00840C61">
            <w:pPr>
              <w:widowControl w:val="0"/>
              <w:autoSpaceDE w:val="0"/>
              <w:autoSpaceDN w:val="0"/>
              <w:adjustRightInd w:val="0"/>
              <w:spacing w:line="276" w:lineRule="auto"/>
              <w:ind w:left="145" w:right="131"/>
              <w:rPr>
                <w:lang w:val="uk-UA"/>
              </w:rPr>
            </w:pPr>
            <w:r w:rsidRPr="00382CA8">
              <w:rPr>
                <w:lang w:val="uk-UA"/>
              </w:rPr>
              <w:t xml:space="preserve">Державна казначейська служба України </w:t>
            </w:r>
            <w:proofErr w:type="spellStart"/>
            <w:r w:rsidRPr="00382CA8">
              <w:rPr>
                <w:lang w:val="uk-UA"/>
              </w:rPr>
              <w:t>м.Київ</w:t>
            </w:r>
            <w:proofErr w:type="spellEnd"/>
            <w:r>
              <w:rPr>
                <w:lang w:val="uk-UA"/>
              </w:rPr>
              <w:t xml:space="preserve">, </w:t>
            </w:r>
            <w:r w:rsidRPr="00756AEC">
              <w:rPr>
                <w:lang w:val="uk-UA"/>
              </w:rPr>
              <w:t xml:space="preserve"> МФО 820172</w:t>
            </w:r>
            <w:r>
              <w:rPr>
                <w:lang w:val="uk-UA"/>
              </w:rPr>
              <w:t xml:space="preserve">   </w:t>
            </w:r>
          </w:p>
          <w:p w:rsidR="0015796B" w:rsidRDefault="0015796B" w:rsidP="00840C61">
            <w:pPr>
              <w:widowControl w:val="0"/>
              <w:autoSpaceDE w:val="0"/>
              <w:autoSpaceDN w:val="0"/>
              <w:adjustRightInd w:val="0"/>
              <w:spacing w:line="276" w:lineRule="auto"/>
              <w:ind w:left="145" w:right="30"/>
              <w:rPr>
                <w:lang w:val="uk-UA"/>
              </w:rPr>
            </w:pPr>
            <w:r>
              <w:rPr>
                <w:lang w:val="uk-UA"/>
              </w:rPr>
              <w:t xml:space="preserve"> ЄДРПОУ 04590731</w:t>
            </w:r>
          </w:p>
          <w:p w:rsidR="0015796B" w:rsidRPr="00515ABF" w:rsidRDefault="0015796B" w:rsidP="00840C61">
            <w:pPr>
              <w:widowControl w:val="0"/>
              <w:suppressAutoHyphens/>
              <w:autoSpaceDE w:val="0"/>
              <w:autoSpaceDN w:val="0"/>
              <w:adjustRightInd w:val="0"/>
              <w:spacing w:line="276" w:lineRule="auto"/>
              <w:ind w:left="30" w:right="30"/>
              <w:rPr>
                <w:lang w:val="uk-UA" w:eastAsia="ar-SA"/>
              </w:rPr>
            </w:pPr>
            <w:r>
              <w:rPr>
                <w:lang w:val="uk-UA"/>
              </w:rPr>
              <w:t xml:space="preserve">   </w:t>
            </w:r>
            <w:r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15796B" w:rsidRPr="00515ABF" w:rsidRDefault="0015796B" w:rsidP="00F54ED0">
            <w:pPr>
              <w:widowControl w:val="0"/>
              <w:autoSpaceDE w:val="0"/>
              <w:autoSpaceDN w:val="0"/>
              <w:adjustRightInd w:val="0"/>
              <w:spacing w:line="276" w:lineRule="auto"/>
              <w:ind w:left="30" w:right="30"/>
              <w:rPr>
                <w:lang w:val="uk-UA" w:eastAsia="ar-SA"/>
              </w:rPr>
            </w:pPr>
          </w:p>
        </w:tc>
      </w:tr>
      <w:tr w:rsidR="0015796B" w:rsidRPr="00515ABF" w:rsidTr="00F54ED0">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5796B" w:rsidRPr="00515ABF" w:rsidRDefault="0015796B" w:rsidP="00F54ED0">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15796B" w:rsidRPr="00515ABF" w:rsidRDefault="0015796B" w:rsidP="00F54ED0">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868CD" w:rsidRDefault="0015796B" w:rsidP="00F54ED0">
            <w:pPr>
              <w:widowControl w:val="0"/>
              <w:suppressAutoHyphens/>
              <w:autoSpaceDE w:val="0"/>
              <w:autoSpaceDN w:val="0"/>
              <w:adjustRightInd w:val="0"/>
              <w:spacing w:before="75" w:after="75" w:line="276" w:lineRule="auto"/>
              <w:ind w:left="75" w:right="75"/>
              <w:rPr>
                <w:b/>
                <w:lang w:val="uk-UA"/>
              </w:rPr>
            </w:pPr>
            <w:r w:rsidRPr="00515ABF">
              <w:rPr>
                <w:b/>
                <w:lang w:val="uk-UA"/>
              </w:rPr>
              <w:t xml:space="preserve">Директор </w:t>
            </w:r>
          </w:p>
          <w:p w:rsidR="0015796B" w:rsidRPr="00515ABF" w:rsidRDefault="001868CD" w:rsidP="001868CD">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r>
              <w:rPr>
                <w:b/>
                <w:lang w:val="uk-UA"/>
              </w:rPr>
              <w:t xml:space="preserve">     </w:t>
            </w:r>
            <w:r w:rsidR="0015796B" w:rsidRPr="00515ABF">
              <w:rPr>
                <w:b/>
                <w:lang w:val="uk-UA"/>
              </w:rPr>
              <w:t>_______________</w:t>
            </w:r>
            <w:r>
              <w:rPr>
                <w:b/>
                <w:lang w:val="uk-UA"/>
              </w:rPr>
              <w:t xml:space="preserve"> </w:t>
            </w:r>
            <w:r w:rsidR="0015796B" w:rsidRPr="00515ABF">
              <w:rPr>
                <w:b/>
                <w:lang w:val="uk-UA"/>
              </w:rPr>
              <w:t xml:space="preserve"> </w:t>
            </w:r>
            <w:proofErr w:type="spellStart"/>
            <w:r w:rsidR="0015796B" w:rsidRPr="00515ABF">
              <w:rPr>
                <w:b/>
                <w:lang w:val="uk-UA"/>
              </w:rPr>
              <w:t>І</w:t>
            </w:r>
            <w:r>
              <w:rPr>
                <w:b/>
                <w:lang w:val="uk-UA"/>
              </w:rPr>
              <w:t>мя</w:t>
            </w:r>
            <w:proofErr w:type="spellEnd"/>
            <w:r>
              <w:rPr>
                <w:b/>
                <w:lang w:val="uk-UA"/>
              </w:rPr>
              <w:t xml:space="preserve"> ПРІЗВИЩЕ</w:t>
            </w:r>
            <w:r w:rsidR="0015796B" w:rsidRPr="00515ABF">
              <w:rPr>
                <w:b/>
                <w:lang w:val="uk-UA"/>
              </w:rPr>
              <w:t xml:space="preserve">               </w:t>
            </w:r>
          </w:p>
        </w:tc>
      </w:tr>
    </w:tbl>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916F0C" w:rsidRPr="00515ABF" w:rsidRDefault="00916F0C" w:rsidP="00916F0C">
      <w:pPr>
        <w:spacing w:after="200" w:line="276" w:lineRule="auto"/>
        <w:jc w:val="right"/>
        <w:rPr>
          <w:lang w:val="uk-UA"/>
        </w:rPr>
      </w:pPr>
      <w:r>
        <w:rPr>
          <w:lang w:val="uk-UA"/>
        </w:rPr>
        <w:lastRenderedPageBreak/>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Default="00916F0C" w:rsidP="00916F0C">
      <w:pPr>
        <w:jc w:val="center"/>
        <w:rPr>
          <w:lang w:val="uk-UA"/>
        </w:rPr>
      </w:pPr>
    </w:p>
    <w:p w:rsidR="00F25717" w:rsidRPr="00993F8B" w:rsidRDefault="00F25717" w:rsidP="00F25717">
      <w:pPr>
        <w:shd w:val="clear" w:color="auto" w:fill="FFFFFF"/>
        <w:ind w:firstLine="567"/>
        <w:jc w:val="center"/>
        <w:rPr>
          <w:b/>
          <w:lang w:val="uk-UA"/>
        </w:rPr>
      </w:pPr>
    </w:p>
    <w:p w:rsidR="00F25717" w:rsidRPr="00993F8B" w:rsidRDefault="00F25717" w:rsidP="00F25717">
      <w:pPr>
        <w:shd w:val="clear" w:color="auto" w:fill="FFFFFF"/>
        <w:ind w:firstLine="567"/>
        <w:jc w:val="center"/>
        <w:rPr>
          <w:b/>
          <w:lang w:val="uk-UA"/>
        </w:rPr>
      </w:pPr>
      <w:r w:rsidRPr="00993F8B">
        <w:rPr>
          <w:b/>
          <w:lang w:val="uk-UA"/>
        </w:rPr>
        <w:t>СПЕЦИФІКАЦІЯ</w:t>
      </w:r>
    </w:p>
    <w:p w:rsidR="00F25717" w:rsidRDefault="00F25717" w:rsidP="00F25717">
      <w:pPr>
        <w:adjustRightInd w:val="0"/>
        <w:ind w:left="-210" w:right="-290"/>
        <w:jc w:val="center"/>
        <w:rPr>
          <w:b/>
          <w:lang w:val="uk-UA"/>
        </w:rPr>
      </w:pPr>
      <w:proofErr w:type="spellStart"/>
      <w:r w:rsidRPr="00C135BC">
        <w:rPr>
          <w:b/>
          <w:lang w:val="uk-UA"/>
        </w:rPr>
        <w:t>ДК</w:t>
      </w:r>
      <w:proofErr w:type="spellEnd"/>
      <w:r w:rsidRPr="00C135BC">
        <w:rPr>
          <w:b/>
          <w:lang w:val="uk-UA"/>
        </w:rPr>
        <w:t xml:space="preserve"> 021:2015:3021000</w:t>
      </w:r>
      <w:r>
        <w:rPr>
          <w:b/>
          <w:lang w:val="uk-UA"/>
        </w:rPr>
        <w:t>0-4  – «Машини для обробки даних</w:t>
      </w:r>
      <w:r w:rsidRPr="00C135BC">
        <w:rPr>
          <w:b/>
          <w:lang w:val="uk-UA"/>
        </w:rPr>
        <w:t xml:space="preserve">»  </w:t>
      </w:r>
    </w:p>
    <w:p w:rsidR="00F25717" w:rsidRPr="00C135BC" w:rsidRDefault="00F25717" w:rsidP="00F25717">
      <w:pPr>
        <w:adjustRightInd w:val="0"/>
        <w:ind w:left="-210" w:right="-290"/>
        <w:jc w:val="center"/>
        <w:rPr>
          <w:b/>
          <w:color w:val="000000"/>
          <w:shd w:val="clear" w:color="auto" w:fill="FFFFFF"/>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678"/>
        <w:gridCol w:w="1417"/>
        <w:gridCol w:w="1559"/>
        <w:gridCol w:w="1985"/>
      </w:tblGrid>
      <w:tr w:rsidR="00F25717" w:rsidRPr="00993F8B" w:rsidTr="00F25717">
        <w:trPr>
          <w:trHeight w:val="284"/>
        </w:trPr>
        <w:tc>
          <w:tcPr>
            <w:tcW w:w="851" w:type="dxa"/>
            <w:vAlign w:val="center"/>
          </w:tcPr>
          <w:p w:rsidR="00F25717" w:rsidRDefault="00F25717" w:rsidP="00C550C8">
            <w:pPr>
              <w:ind w:right="-82"/>
              <w:jc w:val="center"/>
              <w:rPr>
                <w:b/>
                <w:lang w:val="uk-UA"/>
              </w:rPr>
            </w:pPr>
            <w:r w:rsidRPr="00993F8B">
              <w:rPr>
                <w:b/>
                <w:lang w:val="uk-UA"/>
              </w:rPr>
              <w:t xml:space="preserve">№ </w:t>
            </w:r>
          </w:p>
          <w:p w:rsidR="00F25717" w:rsidRPr="00993F8B" w:rsidRDefault="00F25717" w:rsidP="00C550C8">
            <w:pPr>
              <w:ind w:right="-82"/>
              <w:jc w:val="center"/>
              <w:rPr>
                <w:b/>
                <w:lang w:val="uk-UA"/>
              </w:rPr>
            </w:pPr>
            <w:r w:rsidRPr="00993F8B">
              <w:rPr>
                <w:b/>
                <w:lang w:val="uk-UA"/>
              </w:rPr>
              <w:t>з/п</w:t>
            </w:r>
          </w:p>
        </w:tc>
        <w:tc>
          <w:tcPr>
            <w:tcW w:w="4678" w:type="dxa"/>
            <w:vAlign w:val="center"/>
          </w:tcPr>
          <w:p w:rsidR="00F25717" w:rsidRDefault="00F25717" w:rsidP="00F25717">
            <w:pPr>
              <w:adjustRightInd w:val="0"/>
              <w:ind w:left="-210" w:right="-290"/>
              <w:jc w:val="center"/>
              <w:rPr>
                <w:b/>
                <w:lang w:val="uk-UA"/>
              </w:rPr>
            </w:pPr>
            <w:r w:rsidRPr="00993F8B">
              <w:rPr>
                <w:b/>
                <w:lang w:val="uk-UA"/>
              </w:rPr>
              <w:t>Назва обладнання</w:t>
            </w:r>
          </w:p>
          <w:p w:rsidR="00F25717" w:rsidRPr="006341CF" w:rsidRDefault="00F25717" w:rsidP="00F25717">
            <w:pPr>
              <w:adjustRightInd w:val="0"/>
              <w:ind w:left="-210" w:right="-290"/>
              <w:jc w:val="center"/>
              <w:rPr>
                <w:b/>
                <w:sz w:val="20"/>
                <w:szCs w:val="20"/>
                <w:lang w:val="uk-UA"/>
              </w:rPr>
            </w:pPr>
            <w:r w:rsidRPr="006341CF">
              <w:rPr>
                <w:b/>
                <w:sz w:val="20"/>
                <w:szCs w:val="20"/>
                <w:lang w:val="uk-UA"/>
              </w:rPr>
              <w:t xml:space="preserve">(обов’язково </w:t>
            </w:r>
          </w:p>
          <w:p w:rsidR="00F25717" w:rsidRPr="006341CF" w:rsidRDefault="00F25717" w:rsidP="00F25717">
            <w:pPr>
              <w:adjustRightInd w:val="0"/>
              <w:ind w:left="-210" w:right="-290"/>
              <w:jc w:val="center"/>
              <w:rPr>
                <w:b/>
                <w:sz w:val="20"/>
                <w:szCs w:val="20"/>
                <w:lang w:val="uk-UA"/>
              </w:rPr>
            </w:pPr>
            <w:r w:rsidRPr="006341CF">
              <w:rPr>
                <w:b/>
                <w:sz w:val="20"/>
                <w:szCs w:val="20"/>
                <w:lang w:val="uk-UA"/>
              </w:rPr>
              <w:t>вказати конкретне</w:t>
            </w:r>
          </w:p>
          <w:p w:rsidR="00F25717" w:rsidRPr="00993F8B" w:rsidRDefault="00F25717" w:rsidP="00F25717">
            <w:pPr>
              <w:jc w:val="center"/>
              <w:rPr>
                <w:b/>
                <w:lang w:val="uk-UA"/>
              </w:rPr>
            </w:pPr>
            <w:r w:rsidRPr="006341CF">
              <w:rPr>
                <w:b/>
                <w:sz w:val="20"/>
                <w:szCs w:val="20"/>
                <w:lang w:val="uk-UA"/>
              </w:rPr>
              <w:t xml:space="preserve"> найменування, торгову марку</w:t>
            </w:r>
            <w:r>
              <w:rPr>
                <w:b/>
                <w:sz w:val="20"/>
                <w:szCs w:val="20"/>
                <w:lang w:val="uk-UA"/>
              </w:rPr>
              <w:t xml:space="preserve"> </w:t>
            </w:r>
            <w:r w:rsidRPr="006341CF">
              <w:rPr>
                <w:b/>
                <w:sz w:val="20"/>
                <w:szCs w:val="20"/>
                <w:lang w:val="uk-UA"/>
              </w:rPr>
              <w:t>тощо )</w:t>
            </w:r>
          </w:p>
        </w:tc>
        <w:tc>
          <w:tcPr>
            <w:tcW w:w="1417" w:type="dxa"/>
            <w:vAlign w:val="center"/>
          </w:tcPr>
          <w:p w:rsidR="00F25717" w:rsidRPr="00993F8B" w:rsidRDefault="00F25717" w:rsidP="00C550C8">
            <w:pPr>
              <w:jc w:val="center"/>
              <w:rPr>
                <w:b/>
                <w:lang w:val="uk-UA"/>
              </w:rPr>
            </w:pPr>
            <w:r w:rsidRPr="00993F8B">
              <w:rPr>
                <w:b/>
                <w:lang w:val="uk-UA"/>
              </w:rPr>
              <w:t>Кількість</w:t>
            </w:r>
            <w:r>
              <w:rPr>
                <w:b/>
                <w:lang w:val="uk-UA"/>
              </w:rPr>
              <w:t>, штук</w:t>
            </w:r>
          </w:p>
          <w:p w:rsidR="00F25717" w:rsidRPr="00993F8B" w:rsidRDefault="00F25717" w:rsidP="00C550C8">
            <w:pPr>
              <w:ind w:right="-392"/>
              <w:jc w:val="center"/>
              <w:rPr>
                <w:b/>
                <w:lang w:val="uk-UA"/>
              </w:rPr>
            </w:pPr>
          </w:p>
        </w:tc>
        <w:tc>
          <w:tcPr>
            <w:tcW w:w="1559" w:type="dxa"/>
          </w:tcPr>
          <w:p w:rsidR="00F25717" w:rsidRPr="000F5D57" w:rsidRDefault="00F25717" w:rsidP="00C550C8">
            <w:pPr>
              <w:jc w:val="center"/>
              <w:rPr>
                <w:b/>
                <w:lang w:val="uk-UA"/>
              </w:rPr>
            </w:pPr>
            <w:r w:rsidRPr="000F5D57">
              <w:rPr>
                <w:b/>
                <w:lang w:val="uk-UA"/>
              </w:rPr>
              <w:t xml:space="preserve">Ціна за одиницю товару </w:t>
            </w:r>
            <w:r>
              <w:rPr>
                <w:b/>
                <w:lang w:val="uk-UA"/>
              </w:rPr>
              <w:t>з/</w:t>
            </w:r>
            <w:r w:rsidRPr="000F5D57">
              <w:rPr>
                <w:b/>
                <w:lang w:val="uk-UA"/>
              </w:rPr>
              <w:t>без ПДВ, грн.</w:t>
            </w:r>
          </w:p>
        </w:tc>
        <w:tc>
          <w:tcPr>
            <w:tcW w:w="1985" w:type="dxa"/>
          </w:tcPr>
          <w:p w:rsidR="00F25717" w:rsidRPr="000F5D57" w:rsidRDefault="00F25717" w:rsidP="00C550C8">
            <w:pPr>
              <w:jc w:val="center"/>
              <w:rPr>
                <w:b/>
                <w:lang w:val="uk-UA"/>
              </w:rPr>
            </w:pPr>
            <w:r w:rsidRPr="000F5D57">
              <w:rPr>
                <w:b/>
                <w:lang w:val="uk-UA"/>
              </w:rPr>
              <w:t>Загальн</w:t>
            </w:r>
            <w:r>
              <w:rPr>
                <w:b/>
                <w:lang w:val="uk-UA"/>
              </w:rPr>
              <w:t>а</w:t>
            </w:r>
            <w:r w:rsidRPr="000F5D57">
              <w:rPr>
                <w:b/>
                <w:lang w:val="uk-UA"/>
              </w:rPr>
              <w:t xml:space="preserve"> вартість </w:t>
            </w:r>
            <w:r>
              <w:rPr>
                <w:b/>
                <w:lang w:val="uk-UA"/>
              </w:rPr>
              <w:t>з/</w:t>
            </w:r>
            <w:r w:rsidRPr="000F5D57">
              <w:rPr>
                <w:b/>
                <w:lang w:val="uk-UA"/>
              </w:rPr>
              <w:t>без ПДВ, грн.</w:t>
            </w:r>
          </w:p>
        </w:tc>
      </w:tr>
      <w:tr w:rsidR="00F25717" w:rsidRPr="00993F8B" w:rsidTr="00F25717">
        <w:trPr>
          <w:trHeight w:val="284"/>
        </w:trPr>
        <w:tc>
          <w:tcPr>
            <w:tcW w:w="851" w:type="dxa"/>
            <w:vAlign w:val="center"/>
          </w:tcPr>
          <w:p w:rsidR="00F25717" w:rsidRPr="001C73EF" w:rsidRDefault="00F25717" w:rsidP="00C550C8">
            <w:pPr>
              <w:jc w:val="center"/>
              <w:rPr>
                <w:lang w:val="uk-UA"/>
              </w:rPr>
            </w:pPr>
            <w:r w:rsidRPr="001C73EF">
              <w:rPr>
                <w:lang w:val="uk-UA"/>
              </w:rPr>
              <w:t>1</w:t>
            </w:r>
          </w:p>
        </w:tc>
        <w:tc>
          <w:tcPr>
            <w:tcW w:w="4678" w:type="dxa"/>
            <w:vAlign w:val="bottom"/>
          </w:tcPr>
          <w:p w:rsidR="00F25717" w:rsidRPr="001C73EF" w:rsidRDefault="00F25717" w:rsidP="00C550C8">
            <w:pPr>
              <w:ind w:left="32" w:right="100"/>
              <w:rPr>
                <w:color w:val="000000"/>
                <w:sz w:val="20"/>
                <w:szCs w:val="20"/>
                <w:lang w:val="uk-UA"/>
              </w:rPr>
            </w:pPr>
            <w:r w:rsidRPr="001C73EF">
              <w:rPr>
                <w:lang w:val="uk-UA" w:eastAsia="ar-SA"/>
              </w:rPr>
              <w:t xml:space="preserve">Системний блок персонального комп’ютера, </w:t>
            </w:r>
          </w:p>
        </w:tc>
        <w:tc>
          <w:tcPr>
            <w:tcW w:w="1417" w:type="dxa"/>
            <w:vAlign w:val="center"/>
          </w:tcPr>
          <w:p w:rsidR="00F25717" w:rsidRPr="00F25717" w:rsidRDefault="00F25717" w:rsidP="00C57166">
            <w:pPr>
              <w:tabs>
                <w:tab w:val="left" w:pos="374"/>
                <w:tab w:val="left" w:pos="1080"/>
              </w:tabs>
              <w:spacing w:line="276" w:lineRule="auto"/>
              <w:jc w:val="center"/>
              <w:rPr>
                <w:lang w:val="uk-UA"/>
              </w:rPr>
            </w:pPr>
            <w:r w:rsidRPr="00F25717">
              <w:rPr>
                <w:lang w:val="uk-UA"/>
              </w:rPr>
              <w:t>2</w:t>
            </w:r>
            <w:r w:rsidR="00C57166">
              <w:rPr>
                <w:lang w:val="uk-UA"/>
              </w:rPr>
              <w:t>7</w:t>
            </w:r>
          </w:p>
        </w:tc>
        <w:tc>
          <w:tcPr>
            <w:tcW w:w="1559" w:type="dxa"/>
          </w:tcPr>
          <w:p w:rsidR="00F25717" w:rsidRDefault="00F25717" w:rsidP="00C550C8">
            <w:pPr>
              <w:jc w:val="center"/>
              <w:rPr>
                <w:lang w:val="uk-UA"/>
              </w:rPr>
            </w:pPr>
          </w:p>
        </w:tc>
        <w:tc>
          <w:tcPr>
            <w:tcW w:w="1985" w:type="dxa"/>
          </w:tcPr>
          <w:p w:rsidR="00F25717" w:rsidRDefault="00F25717" w:rsidP="00C550C8">
            <w:pPr>
              <w:jc w:val="center"/>
              <w:rPr>
                <w:lang w:val="uk-UA"/>
              </w:rPr>
            </w:pPr>
          </w:p>
        </w:tc>
      </w:tr>
      <w:tr w:rsidR="00F25717" w:rsidRPr="00993F8B" w:rsidTr="00F25717">
        <w:trPr>
          <w:trHeight w:val="284"/>
        </w:trPr>
        <w:tc>
          <w:tcPr>
            <w:tcW w:w="851" w:type="dxa"/>
            <w:vAlign w:val="center"/>
          </w:tcPr>
          <w:p w:rsidR="00F25717" w:rsidRPr="001C73EF" w:rsidRDefault="00F25717" w:rsidP="00C550C8">
            <w:pPr>
              <w:jc w:val="center"/>
              <w:rPr>
                <w:lang w:val="uk-UA"/>
              </w:rPr>
            </w:pPr>
            <w:r w:rsidRPr="001C73EF">
              <w:rPr>
                <w:lang w:val="uk-UA"/>
              </w:rPr>
              <w:t>2</w:t>
            </w:r>
          </w:p>
        </w:tc>
        <w:tc>
          <w:tcPr>
            <w:tcW w:w="4678" w:type="dxa"/>
            <w:vAlign w:val="bottom"/>
          </w:tcPr>
          <w:p w:rsidR="00F25717" w:rsidRPr="001C73EF" w:rsidRDefault="00C57166" w:rsidP="00C57166">
            <w:pPr>
              <w:ind w:left="32"/>
              <w:rPr>
                <w:bCs/>
                <w:sz w:val="22"/>
                <w:szCs w:val="22"/>
                <w:lang w:val="uk-UA"/>
              </w:rPr>
            </w:pPr>
            <w:r w:rsidRPr="001C73EF">
              <w:rPr>
                <w:shd w:val="clear" w:color="auto" w:fill="FFFFFF"/>
                <w:lang w:val="uk-UA"/>
              </w:rPr>
              <w:t>П</w:t>
            </w:r>
            <w:proofErr w:type="spellStart"/>
            <w:r w:rsidRPr="001C73EF">
              <w:rPr>
                <w:shd w:val="clear" w:color="auto" w:fill="FFFFFF"/>
              </w:rPr>
              <w:t>ортативний</w:t>
            </w:r>
            <w:proofErr w:type="spellEnd"/>
            <w:r w:rsidRPr="001C73EF">
              <w:rPr>
                <w:shd w:val="clear" w:color="auto" w:fill="FFFFFF"/>
              </w:rPr>
              <w:t xml:space="preserve"> </w:t>
            </w:r>
            <w:proofErr w:type="spellStart"/>
            <w:r w:rsidRPr="001C73EF">
              <w:rPr>
                <w:shd w:val="clear" w:color="auto" w:fill="FFFFFF"/>
              </w:rPr>
              <w:t>персональний</w:t>
            </w:r>
            <w:proofErr w:type="spellEnd"/>
            <w:r w:rsidRPr="001C73EF">
              <w:rPr>
                <w:shd w:val="clear" w:color="auto" w:fill="FFFFFF"/>
              </w:rPr>
              <w:t xml:space="preserve"> </w:t>
            </w:r>
            <w:proofErr w:type="spellStart"/>
            <w:r w:rsidRPr="001C73EF">
              <w:rPr>
                <w:shd w:val="clear" w:color="auto" w:fill="FFFFFF"/>
              </w:rPr>
              <w:t>комп'ютер</w:t>
            </w:r>
            <w:proofErr w:type="spellEnd"/>
            <w:r w:rsidRPr="001C73EF">
              <w:rPr>
                <w:rFonts w:ascii="Arial" w:hAnsi="Arial" w:cs="Arial"/>
                <w:color w:val="4D5156"/>
                <w:sz w:val="17"/>
                <w:szCs w:val="17"/>
                <w:shd w:val="clear" w:color="auto" w:fill="FFFFFF"/>
              </w:rPr>
              <w:t xml:space="preserve"> </w:t>
            </w:r>
            <w:r w:rsidRPr="001C73EF">
              <w:rPr>
                <w:rFonts w:ascii="Arial" w:hAnsi="Arial" w:cs="Arial"/>
                <w:sz w:val="17"/>
                <w:szCs w:val="17"/>
                <w:shd w:val="clear" w:color="auto" w:fill="FFFFFF"/>
              </w:rPr>
              <w:t>(</w:t>
            </w:r>
            <w:r w:rsidRPr="001C73EF">
              <w:rPr>
                <w:lang w:eastAsia="ar-SA"/>
              </w:rPr>
              <w:t>ноутбук)</w:t>
            </w:r>
          </w:p>
        </w:tc>
        <w:tc>
          <w:tcPr>
            <w:tcW w:w="1417" w:type="dxa"/>
            <w:vAlign w:val="center"/>
          </w:tcPr>
          <w:p w:rsidR="00F25717" w:rsidRPr="00F25717" w:rsidRDefault="00C57166" w:rsidP="00C550C8">
            <w:pPr>
              <w:tabs>
                <w:tab w:val="left" w:pos="374"/>
                <w:tab w:val="left" w:pos="1080"/>
              </w:tabs>
              <w:spacing w:line="276" w:lineRule="auto"/>
              <w:jc w:val="center"/>
              <w:rPr>
                <w:lang w:val="uk-UA"/>
              </w:rPr>
            </w:pPr>
            <w:r>
              <w:rPr>
                <w:lang w:val="uk-UA"/>
              </w:rPr>
              <w:t>7</w:t>
            </w:r>
          </w:p>
        </w:tc>
        <w:tc>
          <w:tcPr>
            <w:tcW w:w="1559" w:type="dxa"/>
          </w:tcPr>
          <w:p w:rsidR="00F25717" w:rsidRPr="00993F8B" w:rsidRDefault="00F25717" w:rsidP="00C550C8">
            <w:pPr>
              <w:jc w:val="center"/>
              <w:rPr>
                <w:lang w:val="uk-UA"/>
              </w:rPr>
            </w:pPr>
          </w:p>
        </w:tc>
        <w:tc>
          <w:tcPr>
            <w:tcW w:w="1985" w:type="dxa"/>
          </w:tcPr>
          <w:p w:rsidR="00F25717" w:rsidRPr="00993F8B" w:rsidRDefault="00F25717" w:rsidP="00C550C8">
            <w:pPr>
              <w:jc w:val="center"/>
              <w:rPr>
                <w:lang w:val="uk-UA"/>
              </w:rPr>
            </w:pPr>
          </w:p>
        </w:tc>
      </w:tr>
      <w:tr w:rsidR="00F25717" w:rsidRPr="00993F8B" w:rsidTr="00F25717">
        <w:trPr>
          <w:trHeight w:val="284"/>
        </w:trPr>
        <w:tc>
          <w:tcPr>
            <w:tcW w:w="5529" w:type="dxa"/>
            <w:gridSpan w:val="2"/>
            <w:vAlign w:val="center"/>
          </w:tcPr>
          <w:p w:rsidR="00F25717" w:rsidRPr="00993F8B" w:rsidRDefault="00F25717" w:rsidP="00C550C8">
            <w:pPr>
              <w:rPr>
                <w:lang w:val="uk-UA"/>
              </w:rPr>
            </w:pPr>
            <w:r w:rsidRPr="00993F8B">
              <w:rPr>
                <w:lang w:val="uk-UA"/>
              </w:rPr>
              <w:t>Сума без ПДВ</w:t>
            </w:r>
          </w:p>
        </w:tc>
        <w:tc>
          <w:tcPr>
            <w:tcW w:w="1417" w:type="dxa"/>
            <w:vAlign w:val="center"/>
          </w:tcPr>
          <w:p w:rsidR="00F25717" w:rsidRPr="00993F8B" w:rsidRDefault="00F25717" w:rsidP="00C550C8">
            <w:pPr>
              <w:pStyle w:val="affff6"/>
              <w:snapToGrid w:val="0"/>
              <w:jc w:val="center"/>
              <w:rPr>
                <w:rFonts w:ascii="Times New Roman" w:hAnsi="Times New Roman" w:cs="Times New Roman"/>
                <w:lang w:val="uk-UA"/>
              </w:rPr>
            </w:pPr>
          </w:p>
        </w:tc>
        <w:tc>
          <w:tcPr>
            <w:tcW w:w="1559" w:type="dxa"/>
          </w:tcPr>
          <w:p w:rsidR="00F25717" w:rsidRPr="00993F8B" w:rsidRDefault="00F25717" w:rsidP="00C550C8">
            <w:pPr>
              <w:pStyle w:val="affff6"/>
              <w:snapToGrid w:val="0"/>
              <w:jc w:val="center"/>
              <w:rPr>
                <w:rFonts w:ascii="Times New Roman" w:hAnsi="Times New Roman" w:cs="Times New Roman"/>
                <w:lang w:val="uk-UA"/>
              </w:rPr>
            </w:pPr>
          </w:p>
        </w:tc>
        <w:tc>
          <w:tcPr>
            <w:tcW w:w="1985" w:type="dxa"/>
          </w:tcPr>
          <w:p w:rsidR="00F25717" w:rsidRPr="00993F8B" w:rsidRDefault="00F25717" w:rsidP="00C550C8">
            <w:pPr>
              <w:pStyle w:val="affff6"/>
              <w:snapToGrid w:val="0"/>
              <w:jc w:val="center"/>
              <w:rPr>
                <w:rFonts w:ascii="Times New Roman" w:hAnsi="Times New Roman" w:cs="Times New Roman"/>
                <w:lang w:val="uk-UA"/>
              </w:rPr>
            </w:pPr>
          </w:p>
        </w:tc>
      </w:tr>
      <w:tr w:rsidR="00F25717" w:rsidRPr="00993F8B" w:rsidTr="00F25717">
        <w:trPr>
          <w:trHeight w:val="284"/>
        </w:trPr>
        <w:tc>
          <w:tcPr>
            <w:tcW w:w="5529" w:type="dxa"/>
            <w:gridSpan w:val="2"/>
            <w:vAlign w:val="center"/>
          </w:tcPr>
          <w:p w:rsidR="00F25717" w:rsidRPr="00993F8B" w:rsidRDefault="00F25717" w:rsidP="00C550C8">
            <w:pPr>
              <w:rPr>
                <w:lang w:val="uk-UA"/>
              </w:rPr>
            </w:pPr>
            <w:r w:rsidRPr="00993F8B">
              <w:rPr>
                <w:lang w:val="uk-UA"/>
              </w:rPr>
              <w:t>ПДВ 20%</w:t>
            </w:r>
          </w:p>
        </w:tc>
        <w:tc>
          <w:tcPr>
            <w:tcW w:w="1417" w:type="dxa"/>
            <w:vAlign w:val="center"/>
          </w:tcPr>
          <w:p w:rsidR="00F25717" w:rsidRPr="00993F8B" w:rsidRDefault="00F25717" w:rsidP="00C550C8">
            <w:pPr>
              <w:pStyle w:val="affff6"/>
              <w:snapToGrid w:val="0"/>
              <w:jc w:val="center"/>
              <w:rPr>
                <w:rFonts w:ascii="Times New Roman" w:hAnsi="Times New Roman" w:cs="Times New Roman"/>
                <w:lang w:val="uk-UA"/>
              </w:rPr>
            </w:pPr>
          </w:p>
        </w:tc>
        <w:tc>
          <w:tcPr>
            <w:tcW w:w="1559" w:type="dxa"/>
          </w:tcPr>
          <w:p w:rsidR="00F25717" w:rsidRPr="00993F8B" w:rsidRDefault="00F25717" w:rsidP="00C550C8">
            <w:pPr>
              <w:pStyle w:val="affff6"/>
              <w:snapToGrid w:val="0"/>
              <w:jc w:val="center"/>
              <w:rPr>
                <w:rFonts w:ascii="Times New Roman" w:hAnsi="Times New Roman" w:cs="Times New Roman"/>
                <w:lang w:val="uk-UA"/>
              </w:rPr>
            </w:pPr>
          </w:p>
        </w:tc>
        <w:tc>
          <w:tcPr>
            <w:tcW w:w="1985" w:type="dxa"/>
          </w:tcPr>
          <w:p w:rsidR="00F25717" w:rsidRPr="00993F8B" w:rsidRDefault="00F25717" w:rsidP="00C550C8">
            <w:pPr>
              <w:pStyle w:val="affff6"/>
              <w:snapToGrid w:val="0"/>
              <w:jc w:val="center"/>
              <w:rPr>
                <w:rFonts w:ascii="Times New Roman" w:hAnsi="Times New Roman" w:cs="Times New Roman"/>
                <w:lang w:val="uk-UA"/>
              </w:rPr>
            </w:pPr>
          </w:p>
        </w:tc>
      </w:tr>
      <w:tr w:rsidR="00F25717" w:rsidRPr="00993F8B" w:rsidTr="00F25717">
        <w:trPr>
          <w:trHeight w:val="284"/>
        </w:trPr>
        <w:tc>
          <w:tcPr>
            <w:tcW w:w="8505" w:type="dxa"/>
            <w:gridSpan w:val="4"/>
            <w:vAlign w:val="center"/>
          </w:tcPr>
          <w:p w:rsidR="00F25717" w:rsidRPr="00993F8B" w:rsidRDefault="00F25717" w:rsidP="00F25717">
            <w:pPr>
              <w:pStyle w:val="affff6"/>
              <w:snapToGrid w:val="0"/>
              <w:rPr>
                <w:rFonts w:ascii="Times New Roman" w:hAnsi="Times New Roman" w:cs="Times New Roman"/>
                <w:lang w:val="uk-UA"/>
              </w:rPr>
            </w:pPr>
            <w:r w:rsidRPr="00993F8B">
              <w:rPr>
                <w:lang w:val="uk-UA"/>
              </w:rPr>
              <w:t>Загальна вартість з ПДВ:</w:t>
            </w:r>
          </w:p>
        </w:tc>
        <w:tc>
          <w:tcPr>
            <w:tcW w:w="1985" w:type="dxa"/>
          </w:tcPr>
          <w:p w:rsidR="00F25717" w:rsidRPr="00993F8B" w:rsidRDefault="00F25717" w:rsidP="00C550C8">
            <w:pPr>
              <w:pStyle w:val="affff6"/>
              <w:snapToGrid w:val="0"/>
              <w:jc w:val="center"/>
              <w:rPr>
                <w:rFonts w:ascii="Times New Roman" w:hAnsi="Times New Roman" w:cs="Times New Roman"/>
                <w:lang w:val="uk-UA"/>
              </w:rPr>
            </w:pPr>
          </w:p>
        </w:tc>
      </w:tr>
    </w:tbl>
    <w:p w:rsidR="00F25717" w:rsidRPr="00993F8B" w:rsidRDefault="00F25717" w:rsidP="00F25717">
      <w:pPr>
        <w:jc w:val="both"/>
        <w:rPr>
          <w:b/>
          <w:lang w:val="uk-UA" w:eastAsia="ar-SA"/>
        </w:rPr>
      </w:pPr>
    </w:p>
    <w:p w:rsidR="00F25717" w:rsidRDefault="00F25717" w:rsidP="00916F0C">
      <w:pPr>
        <w:jc w:val="center"/>
        <w:rPr>
          <w:lang w:val="uk-UA"/>
        </w:rPr>
      </w:pPr>
    </w:p>
    <w:p w:rsidR="00F25717" w:rsidRDefault="00F25717" w:rsidP="00916F0C">
      <w:pPr>
        <w:jc w:val="center"/>
        <w:rPr>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3A0384" w:rsidRDefault="00CE182D" w:rsidP="00C57166">
      <w:pPr>
        <w:rPr>
          <w:b/>
          <w:bCs/>
          <w:lang w:val="uk-UA"/>
        </w:rPr>
      </w:pPr>
      <w:r>
        <w:rPr>
          <w:lang w:val="uk-UA"/>
        </w:rPr>
        <w:t>Постачальник</w:t>
      </w:r>
      <w:r w:rsidR="00916F0C" w:rsidRPr="00515ABF">
        <w:rPr>
          <w:lang w:val="uk-UA"/>
        </w:rPr>
        <w:t xml:space="preserve">                                                                       П.І.Б.</w:t>
      </w:r>
      <w:r w:rsidR="00050E74"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F54ED0">
      <w:headerReference w:type="even" r:id="rId22"/>
      <w:footerReference w:type="even" r:id="rId23"/>
      <w:footerReference w:type="default" r:id="rId24"/>
      <w:pgSz w:w="12240" w:h="15840"/>
      <w:pgMar w:top="737" w:right="618" w:bottom="73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5C" w:rsidRDefault="007C7C5C">
      <w:r>
        <w:separator/>
      </w:r>
    </w:p>
  </w:endnote>
  <w:endnote w:type="continuationSeparator" w:id="0">
    <w:p w:rsidR="007C7C5C" w:rsidRDefault="007C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C8" w:rsidRDefault="00C550C8"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C550C8" w:rsidRDefault="00C550C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C8" w:rsidRDefault="00C550C8"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70F7E">
      <w:rPr>
        <w:rStyle w:val="af0"/>
        <w:noProof/>
      </w:rPr>
      <w:t>38</w:t>
    </w:r>
    <w:r>
      <w:rPr>
        <w:rStyle w:val="af0"/>
      </w:rPr>
      <w:fldChar w:fldCharType="end"/>
    </w:r>
  </w:p>
  <w:p w:rsidR="00C550C8" w:rsidRPr="00D1264A" w:rsidRDefault="00C550C8"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5C" w:rsidRDefault="007C7C5C">
      <w:r>
        <w:separator/>
      </w:r>
    </w:p>
  </w:footnote>
  <w:footnote w:type="continuationSeparator" w:id="0">
    <w:p w:rsidR="007C7C5C" w:rsidRDefault="007C7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C8" w:rsidRDefault="00C550C8"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550C8" w:rsidRDefault="00C550C8"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0E3800"/>
    <w:multiLevelType w:val="hybridMultilevel"/>
    <w:tmpl w:val="1F54652A"/>
    <w:lvl w:ilvl="0" w:tplc="C2FA9EE4">
      <w:start w:val="15"/>
      <w:numFmt w:val="bullet"/>
      <w:lvlText w:val="-"/>
      <w:lvlJc w:val="left"/>
      <w:pPr>
        <w:ind w:left="408" w:hanging="360"/>
      </w:pPr>
      <w:rPr>
        <w:rFonts w:ascii="Times New Roman" w:eastAsia="Times New Roman" w:hAnsi="Times New Roman" w:cs="Times New Roman" w:hint="default"/>
        <w:color w:val="auto"/>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8">
    <w:nsid w:val="16463997"/>
    <w:multiLevelType w:val="multilevel"/>
    <w:tmpl w:val="17DC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C2F75"/>
    <w:multiLevelType w:val="multilevel"/>
    <w:tmpl w:val="9572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23709"/>
    <w:multiLevelType w:val="multilevel"/>
    <w:tmpl w:val="14FC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E0E25"/>
    <w:multiLevelType w:val="multilevel"/>
    <w:tmpl w:val="BFE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514AD"/>
    <w:multiLevelType w:val="multilevel"/>
    <w:tmpl w:val="AB26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20A29"/>
    <w:multiLevelType w:val="multilevel"/>
    <w:tmpl w:val="EF6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34EE9"/>
    <w:multiLevelType w:val="multilevel"/>
    <w:tmpl w:val="118E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1573982"/>
    <w:multiLevelType w:val="multilevel"/>
    <w:tmpl w:val="D3BC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2125B"/>
    <w:multiLevelType w:val="multilevel"/>
    <w:tmpl w:val="A142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578EC"/>
    <w:multiLevelType w:val="multilevel"/>
    <w:tmpl w:val="6B38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72CEF"/>
    <w:multiLevelType w:val="multilevel"/>
    <w:tmpl w:val="F2F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56304"/>
    <w:multiLevelType w:val="multilevel"/>
    <w:tmpl w:val="C80A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86829"/>
    <w:multiLevelType w:val="multilevel"/>
    <w:tmpl w:val="6E8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D73E48"/>
    <w:multiLevelType w:val="multilevel"/>
    <w:tmpl w:val="28CA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7D3FD7"/>
    <w:multiLevelType w:val="multilevel"/>
    <w:tmpl w:val="B342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917F43"/>
    <w:multiLevelType w:val="multilevel"/>
    <w:tmpl w:val="02F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017444"/>
    <w:multiLevelType w:val="multilevel"/>
    <w:tmpl w:val="3B86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19"/>
  </w:num>
  <w:num w:numId="9">
    <w:abstractNumId w:val="20"/>
  </w:num>
  <w:num w:numId="10">
    <w:abstractNumId w:val="16"/>
  </w:num>
  <w:num w:numId="11">
    <w:abstractNumId w:val="10"/>
  </w:num>
  <w:num w:numId="12">
    <w:abstractNumId w:val="14"/>
  </w:num>
  <w:num w:numId="13">
    <w:abstractNumId w:val="9"/>
  </w:num>
  <w:num w:numId="14">
    <w:abstractNumId w:val="25"/>
  </w:num>
  <w:num w:numId="15">
    <w:abstractNumId w:val="23"/>
  </w:num>
  <w:num w:numId="16">
    <w:abstractNumId w:val="12"/>
  </w:num>
  <w:num w:numId="17">
    <w:abstractNumId w:val="21"/>
  </w:num>
  <w:num w:numId="18">
    <w:abstractNumId w:val="22"/>
  </w:num>
  <w:num w:numId="19">
    <w:abstractNumId w:val="24"/>
  </w:num>
  <w:num w:numId="20">
    <w:abstractNumId w:val="13"/>
  </w:num>
  <w:num w:numId="21">
    <w:abstractNumId w:val="11"/>
  </w:num>
  <w:num w:numId="22">
    <w:abstractNumId w:val="17"/>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1E3B"/>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846"/>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96B"/>
    <w:rsid w:val="00157A25"/>
    <w:rsid w:val="00157BB6"/>
    <w:rsid w:val="00165117"/>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D2C"/>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8CD"/>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C73EF"/>
    <w:rsid w:val="001D227A"/>
    <w:rsid w:val="001D2C49"/>
    <w:rsid w:val="001D331A"/>
    <w:rsid w:val="001D36D1"/>
    <w:rsid w:val="001D3D2F"/>
    <w:rsid w:val="001D4A19"/>
    <w:rsid w:val="001D4C60"/>
    <w:rsid w:val="001E0167"/>
    <w:rsid w:val="001E0D1D"/>
    <w:rsid w:val="001E2000"/>
    <w:rsid w:val="001E2FB2"/>
    <w:rsid w:val="001E4297"/>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22BB"/>
    <w:rsid w:val="002350FF"/>
    <w:rsid w:val="00235679"/>
    <w:rsid w:val="00235BA1"/>
    <w:rsid w:val="00236534"/>
    <w:rsid w:val="0024006B"/>
    <w:rsid w:val="0024238A"/>
    <w:rsid w:val="0024300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2EBE"/>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3E5A"/>
    <w:rsid w:val="002D58E0"/>
    <w:rsid w:val="002E0326"/>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5E7"/>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80A"/>
    <w:rsid w:val="00371E79"/>
    <w:rsid w:val="00372058"/>
    <w:rsid w:val="00372640"/>
    <w:rsid w:val="00372766"/>
    <w:rsid w:val="003729CF"/>
    <w:rsid w:val="00372AC0"/>
    <w:rsid w:val="00373459"/>
    <w:rsid w:val="003737F6"/>
    <w:rsid w:val="003747A5"/>
    <w:rsid w:val="003754A1"/>
    <w:rsid w:val="00375DB6"/>
    <w:rsid w:val="003768E8"/>
    <w:rsid w:val="00377069"/>
    <w:rsid w:val="00380A76"/>
    <w:rsid w:val="00380FDA"/>
    <w:rsid w:val="0038137E"/>
    <w:rsid w:val="00381D35"/>
    <w:rsid w:val="003822F8"/>
    <w:rsid w:val="00382CA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D7524"/>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0F0D"/>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7BA"/>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5B08"/>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4898"/>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2487"/>
    <w:rsid w:val="00533BF0"/>
    <w:rsid w:val="0053483B"/>
    <w:rsid w:val="00534AB4"/>
    <w:rsid w:val="00534D2E"/>
    <w:rsid w:val="00535DF9"/>
    <w:rsid w:val="00536B56"/>
    <w:rsid w:val="00537F3D"/>
    <w:rsid w:val="0054128A"/>
    <w:rsid w:val="005414C2"/>
    <w:rsid w:val="005419B1"/>
    <w:rsid w:val="005426CB"/>
    <w:rsid w:val="00542ADA"/>
    <w:rsid w:val="00542F0F"/>
    <w:rsid w:val="0054300C"/>
    <w:rsid w:val="005436BF"/>
    <w:rsid w:val="00546051"/>
    <w:rsid w:val="00546B39"/>
    <w:rsid w:val="00547036"/>
    <w:rsid w:val="005470FC"/>
    <w:rsid w:val="00547E88"/>
    <w:rsid w:val="005509CB"/>
    <w:rsid w:val="005528B4"/>
    <w:rsid w:val="00553304"/>
    <w:rsid w:val="005533B0"/>
    <w:rsid w:val="00553E92"/>
    <w:rsid w:val="005546D5"/>
    <w:rsid w:val="005555D6"/>
    <w:rsid w:val="00555642"/>
    <w:rsid w:val="0055734F"/>
    <w:rsid w:val="005573E4"/>
    <w:rsid w:val="005577DD"/>
    <w:rsid w:val="00557C48"/>
    <w:rsid w:val="0056046F"/>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4F6A"/>
    <w:rsid w:val="0058523C"/>
    <w:rsid w:val="00585C04"/>
    <w:rsid w:val="00586485"/>
    <w:rsid w:val="00587430"/>
    <w:rsid w:val="005875D4"/>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637"/>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9EE"/>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3F4C"/>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B7FE3"/>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E78A5"/>
    <w:rsid w:val="006F0EFE"/>
    <w:rsid w:val="006F1936"/>
    <w:rsid w:val="006F19EA"/>
    <w:rsid w:val="006F1CCD"/>
    <w:rsid w:val="006F1F16"/>
    <w:rsid w:val="006F21F5"/>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4D2"/>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1E37"/>
    <w:rsid w:val="0077275F"/>
    <w:rsid w:val="00772BCF"/>
    <w:rsid w:val="00772F3F"/>
    <w:rsid w:val="00773092"/>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5E4"/>
    <w:rsid w:val="007C363C"/>
    <w:rsid w:val="007C39A8"/>
    <w:rsid w:val="007C48DC"/>
    <w:rsid w:val="007C4C49"/>
    <w:rsid w:val="007C508E"/>
    <w:rsid w:val="007C5BB6"/>
    <w:rsid w:val="007C61F7"/>
    <w:rsid w:val="007C6CAF"/>
    <w:rsid w:val="007C7946"/>
    <w:rsid w:val="007C7C5C"/>
    <w:rsid w:val="007D2433"/>
    <w:rsid w:val="007D3360"/>
    <w:rsid w:val="007D40C6"/>
    <w:rsid w:val="007D4182"/>
    <w:rsid w:val="007D532A"/>
    <w:rsid w:val="007E0BDE"/>
    <w:rsid w:val="007E112D"/>
    <w:rsid w:val="007E113C"/>
    <w:rsid w:val="007E2296"/>
    <w:rsid w:val="007E2B2C"/>
    <w:rsid w:val="007E2F9B"/>
    <w:rsid w:val="007E3175"/>
    <w:rsid w:val="007E3EA7"/>
    <w:rsid w:val="007E3F8F"/>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C61"/>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2D8"/>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5337"/>
    <w:rsid w:val="008C6E9A"/>
    <w:rsid w:val="008C7339"/>
    <w:rsid w:val="008D0250"/>
    <w:rsid w:val="008D2848"/>
    <w:rsid w:val="008D2AFC"/>
    <w:rsid w:val="008D2B12"/>
    <w:rsid w:val="008D57F7"/>
    <w:rsid w:val="008D5D7A"/>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5DE0"/>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5495"/>
    <w:rsid w:val="00936280"/>
    <w:rsid w:val="00936537"/>
    <w:rsid w:val="00936C17"/>
    <w:rsid w:val="009371E3"/>
    <w:rsid w:val="0094092E"/>
    <w:rsid w:val="009409E6"/>
    <w:rsid w:val="00940F3B"/>
    <w:rsid w:val="00941BCF"/>
    <w:rsid w:val="00942E68"/>
    <w:rsid w:val="00944536"/>
    <w:rsid w:val="009457BA"/>
    <w:rsid w:val="0094597D"/>
    <w:rsid w:val="00945FC9"/>
    <w:rsid w:val="009464EF"/>
    <w:rsid w:val="009465D4"/>
    <w:rsid w:val="009466E6"/>
    <w:rsid w:val="0094698B"/>
    <w:rsid w:val="00950C11"/>
    <w:rsid w:val="00952937"/>
    <w:rsid w:val="00954254"/>
    <w:rsid w:val="00954DDE"/>
    <w:rsid w:val="00954EF4"/>
    <w:rsid w:val="009554E9"/>
    <w:rsid w:val="009555C5"/>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0F7E"/>
    <w:rsid w:val="00971D86"/>
    <w:rsid w:val="0097230B"/>
    <w:rsid w:val="00974E09"/>
    <w:rsid w:val="00976124"/>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2FF"/>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4EBA"/>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3B27"/>
    <w:rsid w:val="00A5485D"/>
    <w:rsid w:val="00A54FDD"/>
    <w:rsid w:val="00A55EA2"/>
    <w:rsid w:val="00A56F57"/>
    <w:rsid w:val="00A604F1"/>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5A3E"/>
    <w:rsid w:val="00A97DAF"/>
    <w:rsid w:val="00A97EAC"/>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615"/>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1E4A"/>
    <w:rsid w:val="00B13252"/>
    <w:rsid w:val="00B153FB"/>
    <w:rsid w:val="00B16AA8"/>
    <w:rsid w:val="00B17B74"/>
    <w:rsid w:val="00B20644"/>
    <w:rsid w:val="00B21082"/>
    <w:rsid w:val="00B21B10"/>
    <w:rsid w:val="00B21D1B"/>
    <w:rsid w:val="00B23144"/>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257"/>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1608"/>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539"/>
    <w:rsid w:val="00C41FDD"/>
    <w:rsid w:val="00C42ECC"/>
    <w:rsid w:val="00C430C2"/>
    <w:rsid w:val="00C45195"/>
    <w:rsid w:val="00C45C55"/>
    <w:rsid w:val="00C46140"/>
    <w:rsid w:val="00C4667A"/>
    <w:rsid w:val="00C46DB5"/>
    <w:rsid w:val="00C471A1"/>
    <w:rsid w:val="00C473E7"/>
    <w:rsid w:val="00C4743D"/>
    <w:rsid w:val="00C50388"/>
    <w:rsid w:val="00C53E2D"/>
    <w:rsid w:val="00C53FF8"/>
    <w:rsid w:val="00C54053"/>
    <w:rsid w:val="00C54864"/>
    <w:rsid w:val="00C550C8"/>
    <w:rsid w:val="00C55705"/>
    <w:rsid w:val="00C56C05"/>
    <w:rsid w:val="00C57166"/>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31F6"/>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BF3"/>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34"/>
    <w:rsid w:val="00D02777"/>
    <w:rsid w:val="00D02D7D"/>
    <w:rsid w:val="00D0308D"/>
    <w:rsid w:val="00D03C8E"/>
    <w:rsid w:val="00D0402B"/>
    <w:rsid w:val="00D10B78"/>
    <w:rsid w:val="00D10B79"/>
    <w:rsid w:val="00D11836"/>
    <w:rsid w:val="00D11DC9"/>
    <w:rsid w:val="00D121FC"/>
    <w:rsid w:val="00D12353"/>
    <w:rsid w:val="00D123D8"/>
    <w:rsid w:val="00D1264A"/>
    <w:rsid w:val="00D131DE"/>
    <w:rsid w:val="00D13C18"/>
    <w:rsid w:val="00D13DFC"/>
    <w:rsid w:val="00D15CB0"/>
    <w:rsid w:val="00D1741E"/>
    <w:rsid w:val="00D174F1"/>
    <w:rsid w:val="00D17708"/>
    <w:rsid w:val="00D17CEA"/>
    <w:rsid w:val="00D2011C"/>
    <w:rsid w:val="00D215A5"/>
    <w:rsid w:val="00D229C0"/>
    <w:rsid w:val="00D22E12"/>
    <w:rsid w:val="00D23085"/>
    <w:rsid w:val="00D23EF6"/>
    <w:rsid w:val="00D2420F"/>
    <w:rsid w:val="00D25C62"/>
    <w:rsid w:val="00D26087"/>
    <w:rsid w:val="00D27411"/>
    <w:rsid w:val="00D30CC0"/>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940"/>
    <w:rsid w:val="00DD4BC7"/>
    <w:rsid w:val="00DD4FB7"/>
    <w:rsid w:val="00DD5630"/>
    <w:rsid w:val="00DD595B"/>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49EC"/>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4BEC"/>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826"/>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C06"/>
    <w:rsid w:val="00EC7F80"/>
    <w:rsid w:val="00ED1BC1"/>
    <w:rsid w:val="00ED2426"/>
    <w:rsid w:val="00ED3AFA"/>
    <w:rsid w:val="00ED515A"/>
    <w:rsid w:val="00ED556E"/>
    <w:rsid w:val="00ED5DAB"/>
    <w:rsid w:val="00ED717F"/>
    <w:rsid w:val="00ED725C"/>
    <w:rsid w:val="00EE1827"/>
    <w:rsid w:val="00EE18F6"/>
    <w:rsid w:val="00EE26B6"/>
    <w:rsid w:val="00EE287F"/>
    <w:rsid w:val="00EE2F19"/>
    <w:rsid w:val="00EE30B6"/>
    <w:rsid w:val="00EE3D43"/>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717"/>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4ED0"/>
    <w:rsid w:val="00F553ED"/>
    <w:rsid w:val="00F5559D"/>
    <w:rsid w:val="00F56A6A"/>
    <w:rsid w:val="00F574AB"/>
    <w:rsid w:val="00F605F4"/>
    <w:rsid w:val="00F60818"/>
    <w:rsid w:val="00F61151"/>
    <w:rsid w:val="00F6177F"/>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77F8B"/>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ismain">
    <w:name w:val="ismain"/>
    <w:basedOn w:val="a"/>
    <w:rsid w:val="00DE49EC"/>
    <w:pPr>
      <w:spacing w:before="100" w:beforeAutospacing="1" w:after="100" w:afterAutospacing="1"/>
    </w:pPr>
    <w:rPr>
      <w:lang w:val="uk-UA" w:eastAsia="uk-UA"/>
    </w:rPr>
  </w:style>
  <w:style w:type="character" w:customStyle="1" w:styleId="optionsfulltitle">
    <w:name w:val="optionsfull__title"/>
    <w:basedOn w:val="a0"/>
    <w:rsid w:val="00DE49EC"/>
  </w:style>
  <w:style w:type="paragraph" w:customStyle="1" w:styleId="clearfix">
    <w:name w:val="clearfix"/>
    <w:basedOn w:val="a"/>
    <w:rsid w:val="00DE49EC"/>
    <w:pPr>
      <w:spacing w:before="100" w:beforeAutospacing="1" w:after="100" w:afterAutospacing="1"/>
    </w:pPr>
    <w:rPr>
      <w:lang w:val="uk-UA" w:eastAsia="uk-UA"/>
    </w:rPr>
  </w:style>
  <w:style w:type="character" w:customStyle="1" w:styleId="icon-119">
    <w:name w:val="icon-119"/>
    <w:basedOn w:val="a0"/>
    <w:rsid w:val="00DE49EC"/>
  </w:style>
  <w:style w:type="paragraph" w:customStyle="1" w:styleId="affff6">
    <w:name w:val="Вміст таблиці"/>
    <w:basedOn w:val="a"/>
    <w:rsid w:val="00F25717"/>
    <w:pPr>
      <w:widowControl w:val="0"/>
      <w:suppressLineNumbers/>
      <w:suppressAutoHyphens/>
      <w:autoSpaceDE w:val="0"/>
    </w:pPr>
    <w:rPr>
      <w:rFonts w:ascii="Times New Roman CYR" w:eastAsia="Calibri" w:hAnsi="Times New Roman CYR" w:cs="Times New Roman CYR"/>
      <w:lang w:eastAsia="zh-CN"/>
    </w:rPr>
  </w:style>
  <w:style w:type="character" w:customStyle="1" w:styleId="ng-star-inserted">
    <w:name w:val="ng-star-inserted"/>
    <w:basedOn w:val="a0"/>
    <w:rsid w:val="00C1160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0122074">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41032859">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29009239">
      <w:bodyDiv w:val="1"/>
      <w:marLeft w:val="0"/>
      <w:marRight w:val="0"/>
      <w:marTop w:val="0"/>
      <w:marBottom w:val="0"/>
      <w:divBdr>
        <w:top w:val="none" w:sz="0" w:space="0" w:color="auto"/>
        <w:left w:val="none" w:sz="0" w:space="0" w:color="auto"/>
        <w:bottom w:val="none" w:sz="0" w:space="0" w:color="auto"/>
        <w:right w:val="none" w:sz="0" w:space="0" w:color="auto"/>
      </w:divBdr>
      <w:divsChild>
        <w:div w:id="830103209">
          <w:marLeft w:val="0"/>
          <w:marRight w:val="0"/>
          <w:marTop w:val="0"/>
          <w:marBottom w:val="144"/>
          <w:divBdr>
            <w:top w:val="none" w:sz="0" w:space="0" w:color="auto"/>
            <w:left w:val="none" w:sz="0" w:space="0" w:color="auto"/>
            <w:bottom w:val="none" w:sz="0" w:space="0" w:color="auto"/>
            <w:right w:val="none" w:sz="0" w:space="0" w:color="auto"/>
          </w:divBdr>
        </w:div>
        <w:div w:id="837043723">
          <w:marLeft w:val="0"/>
          <w:marRight w:val="0"/>
          <w:marTop w:val="0"/>
          <w:marBottom w:val="144"/>
          <w:divBdr>
            <w:top w:val="none" w:sz="0" w:space="0" w:color="auto"/>
            <w:left w:val="none" w:sz="0" w:space="0" w:color="auto"/>
            <w:bottom w:val="none" w:sz="0" w:space="0" w:color="auto"/>
            <w:right w:val="none" w:sz="0" w:space="0" w:color="auto"/>
          </w:divBdr>
        </w:div>
        <w:div w:id="811139710">
          <w:marLeft w:val="0"/>
          <w:marRight w:val="0"/>
          <w:marTop w:val="0"/>
          <w:marBottom w:val="144"/>
          <w:divBdr>
            <w:top w:val="none" w:sz="0" w:space="0" w:color="auto"/>
            <w:left w:val="none" w:sz="0" w:space="0" w:color="auto"/>
            <w:bottom w:val="none" w:sz="0" w:space="0" w:color="auto"/>
            <w:right w:val="none" w:sz="0" w:space="0" w:color="auto"/>
          </w:divBdr>
        </w:div>
        <w:div w:id="1411268869">
          <w:marLeft w:val="0"/>
          <w:marRight w:val="0"/>
          <w:marTop w:val="0"/>
          <w:marBottom w:val="144"/>
          <w:divBdr>
            <w:top w:val="none" w:sz="0" w:space="0" w:color="auto"/>
            <w:left w:val="none" w:sz="0" w:space="0" w:color="auto"/>
            <w:bottom w:val="none" w:sz="0" w:space="0" w:color="auto"/>
            <w:right w:val="none" w:sz="0" w:space="0" w:color="auto"/>
          </w:divBdr>
        </w:div>
        <w:div w:id="97068245">
          <w:marLeft w:val="0"/>
          <w:marRight w:val="0"/>
          <w:marTop w:val="0"/>
          <w:marBottom w:val="144"/>
          <w:divBdr>
            <w:top w:val="none" w:sz="0" w:space="0" w:color="auto"/>
            <w:left w:val="none" w:sz="0" w:space="0" w:color="auto"/>
            <w:bottom w:val="none" w:sz="0" w:space="0" w:color="auto"/>
            <w:right w:val="none" w:sz="0" w:space="0" w:color="auto"/>
          </w:divBdr>
        </w:div>
        <w:div w:id="396516240">
          <w:marLeft w:val="0"/>
          <w:marRight w:val="0"/>
          <w:marTop w:val="0"/>
          <w:marBottom w:val="144"/>
          <w:divBdr>
            <w:top w:val="none" w:sz="0" w:space="0" w:color="auto"/>
            <w:left w:val="none" w:sz="0" w:space="0" w:color="auto"/>
            <w:bottom w:val="none" w:sz="0" w:space="0" w:color="auto"/>
            <w:right w:val="none" w:sz="0" w:space="0" w:color="auto"/>
          </w:divBdr>
        </w:div>
        <w:div w:id="2004703314">
          <w:marLeft w:val="0"/>
          <w:marRight w:val="0"/>
          <w:marTop w:val="0"/>
          <w:marBottom w:val="144"/>
          <w:divBdr>
            <w:top w:val="none" w:sz="0" w:space="0" w:color="auto"/>
            <w:left w:val="none" w:sz="0" w:space="0" w:color="auto"/>
            <w:bottom w:val="none" w:sz="0" w:space="0" w:color="auto"/>
            <w:right w:val="none" w:sz="0" w:space="0" w:color="auto"/>
          </w:divBdr>
        </w:div>
        <w:div w:id="1325476544">
          <w:marLeft w:val="0"/>
          <w:marRight w:val="0"/>
          <w:marTop w:val="0"/>
          <w:marBottom w:val="144"/>
          <w:divBdr>
            <w:top w:val="none" w:sz="0" w:space="0" w:color="auto"/>
            <w:left w:val="none" w:sz="0" w:space="0" w:color="auto"/>
            <w:bottom w:val="none" w:sz="0" w:space="0" w:color="auto"/>
            <w:right w:val="none" w:sz="0" w:space="0" w:color="auto"/>
          </w:divBdr>
        </w:div>
        <w:div w:id="824392445">
          <w:marLeft w:val="0"/>
          <w:marRight w:val="0"/>
          <w:marTop w:val="0"/>
          <w:marBottom w:val="144"/>
          <w:divBdr>
            <w:top w:val="none" w:sz="0" w:space="0" w:color="auto"/>
            <w:left w:val="none" w:sz="0" w:space="0" w:color="auto"/>
            <w:bottom w:val="none" w:sz="0" w:space="0" w:color="auto"/>
            <w:right w:val="none" w:sz="0" w:space="0" w:color="auto"/>
          </w:divBdr>
        </w:div>
        <w:div w:id="913703946">
          <w:marLeft w:val="0"/>
          <w:marRight w:val="0"/>
          <w:marTop w:val="0"/>
          <w:marBottom w:val="144"/>
          <w:divBdr>
            <w:top w:val="none" w:sz="0" w:space="0" w:color="auto"/>
            <w:left w:val="none" w:sz="0" w:space="0" w:color="auto"/>
            <w:bottom w:val="none" w:sz="0" w:space="0" w:color="auto"/>
            <w:right w:val="none" w:sz="0" w:space="0" w:color="auto"/>
          </w:divBdr>
        </w:div>
        <w:div w:id="1939826468">
          <w:marLeft w:val="0"/>
          <w:marRight w:val="0"/>
          <w:marTop w:val="0"/>
          <w:marBottom w:val="144"/>
          <w:divBdr>
            <w:top w:val="none" w:sz="0" w:space="0" w:color="auto"/>
            <w:left w:val="none" w:sz="0" w:space="0" w:color="auto"/>
            <w:bottom w:val="none" w:sz="0" w:space="0" w:color="auto"/>
            <w:right w:val="none" w:sz="0" w:space="0" w:color="auto"/>
          </w:divBdr>
        </w:div>
        <w:div w:id="2113434950">
          <w:marLeft w:val="0"/>
          <w:marRight w:val="0"/>
          <w:marTop w:val="0"/>
          <w:marBottom w:val="144"/>
          <w:divBdr>
            <w:top w:val="none" w:sz="0" w:space="0" w:color="auto"/>
            <w:left w:val="none" w:sz="0" w:space="0" w:color="auto"/>
            <w:bottom w:val="none" w:sz="0" w:space="0" w:color="auto"/>
            <w:right w:val="none" w:sz="0" w:space="0" w:color="auto"/>
          </w:divBdr>
        </w:div>
        <w:div w:id="1655640692">
          <w:marLeft w:val="0"/>
          <w:marRight w:val="0"/>
          <w:marTop w:val="0"/>
          <w:marBottom w:val="144"/>
          <w:divBdr>
            <w:top w:val="none" w:sz="0" w:space="0" w:color="auto"/>
            <w:left w:val="none" w:sz="0" w:space="0" w:color="auto"/>
            <w:bottom w:val="none" w:sz="0" w:space="0" w:color="auto"/>
            <w:right w:val="none" w:sz="0" w:space="0" w:color="auto"/>
          </w:divBdr>
        </w:div>
        <w:div w:id="25716126">
          <w:marLeft w:val="0"/>
          <w:marRight w:val="0"/>
          <w:marTop w:val="0"/>
          <w:marBottom w:val="144"/>
          <w:divBdr>
            <w:top w:val="none" w:sz="0" w:space="0" w:color="auto"/>
            <w:left w:val="none" w:sz="0" w:space="0" w:color="auto"/>
            <w:bottom w:val="none" w:sz="0" w:space="0" w:color="auto"/>
            <w:right w:val="none" w:sz="0" w:space="0" w:color="auto"/>
          </w:divBdr>
        </w:div>
        <w:div w:id="1160387780">
          <w:marLeft w:val="0"/>
          <w:marRight w:val="0"/>
          <w:marTop w:val="0"/>
          <w:marBottom w:val="144"/>
          <w:divBdr>
            <w:top w:val="none" w:sz="0" w:space="0" w:color="auto"/>
            <w:left w:val="none" w:sz="0" w:space="0" w:color="auto"/>
            <w:bottom w:val="none" w:sz="0" w:space="0" w:color="auto"/>
            <w:right w:val="none" w:sz="0" w:space="0" w:color="auto"/>
          </w:divBdr>
        </w:div>
        <w:div w:id="1411076623">
          <w:marLeft w:val="0"/>
          <w:marRight w:val="0"/>
          <w:marTop w:val="0"/>
          <w:marBottom w:val="144"/>
          <w:divBdr>
            <w:top w:val="none" w:sz="0" w:space="0" w:color="auto"/>
            <w:left w:val="none" w:sz="0" w:space="0" w:color="auto"/>
            <w:bottom w:val="none" w:sz="0" w:space="0" w:color="auto"/>
            <w:right w:val="none" w:sz="0" w:space="0" w:color="auto"/>
          </w:divBdr>
        </w:div>
        <w:div w:id="1282419972">
          <w:marLeft w:val="0"/>
          <w:marRight w:val="0"/>
          <w:marTop w:val="0"/>
          <w:marBottom w:val="144"/>
          <w:divBdr>
            <w:top w:val="none" w:sz="0" w:space="0" w:color="auto"/>
            <w:left w:val="none" w:sz="0" w:space="0" w:color="auto"/>
            <w:bottom w:val="none" w:sz="0" w:space="0" w:color="auto"/>
            <w:right w:val="none" w:sz="0" w:space="0" w:color="auto"/>
          </w:divBdr>
        </w:div>
        <w:div w:id="488326831">
          <w:marLeft w:val="0"/>
          <w:marRight w:val="0"/>
          <w:marTop w:val="0"/>
          <w:marBottom w:val="144"/>
          <w:divBdr>
            <w:top w:val="none" w:sz="0" w:space="0" w:color="auto"/>
            <w:left w:val="none" w:sz="0" w:space="0" w:color="auto"/>
            <w:bottom w:val="none" w:sz="0" w:space="0" w:color="auto"/>
            <w:right w:val="none" w:sz="0" w:space="0" w:color="auto"/>
          </w:divBdr>
        </w:div>
        <w:div w:id="398746754">
          <w:marLeft w:val="0"/>
          <w:marRight w:val="0"/>
          <w:marTop w:val="0"/>
          <w:marBottom w:val="144"/>
          <w:divBdr>
            <w:top w:val="none" w:sz="0" w:space="0" w:color="auto"/>
            <w:left w:val="none" w:sz="0" w:space="0" w:color="auto"/>
            <w:bottom w:val="none" w:sz="0" w:space="0" w:color="auto"/>
            <w:right w:val="none" w:sz="0" w:space="0" w:color="auto"/>
          </w:divBdr>
        </w:div>
        <w:div w:id="2045330082">
          <w:marLeft w:val="0"/>
          <w:marRight w:val="0"/>
          <w:marTop w:val="0"/>
          <w:marBottom w:val="144"/>
          <w:divBdr>
            <w:top w:val="none" w:sz="0" w:space="0" w:color="auto"/>
            <w:left w:val="none" w:sz="0" w:space="0" w:color="auto"/>
            <w:bottom w:val="none" w:sz="0" w:space="0" w:color="auto"/>
            <w:right w:val="none" w:sz="0" w:space="0" w:color="auto"/>
          </w:divBdr>
        </w:div>
        <w:div w:id="1843859590">
          <w:marLeft w:val="0"/>
          <w:marRight w:val="0"/>
          <w:marTop w:val="0"/>
          <w:marBottom w:val="144"/>
          <w:divBdr>
            <w:top w:val="none" w:sz="0" w:space="0" w:color="auto"/>
            <w:left w:val="none" w:sz="0" w:space="0" w:color="auto"/>
            <w:bottom w:val="none" w:sz="0" w:space="0" w:color="auto"/>
            <w:right w:val="none" w:sz="0" w:space="0" w:color="auto"/>
          </w:divBdr>
        </w:div>
        <w:div w:id="1162308150">
          <w:marLeft w:val="0"/>
          <w:marRight w:val="0"/>
          <w:marTop w:val="0"/>
          <w:marBottom w:val="144"/>
          <w:divBdr>
            <w:top w:val="none" w:sz="0" w:space="0" w:color="auto"/>
            <w:left w:val="none" w:sz="0" w:space="0" w:color="auto"/>
            <w:bottom w:val="none" w:sz="0" w:space="0" w:color="auto"/>
            <w:right w:val="none" w:sz="0" w:space="0" w:color="auto"/>
          </w:divBdr>
        </w:div>
        <w:div w:id="1751849368">
          <w:marLeft w:val="0"/>
          <w:marRight w:val="0"/>
          <w:marTop w:val="0"/>
          <w:marBottom w:val="144"/>
          <w:divBdr>
            <w:top w:val="none" w:sz="0" w:space="0" w:color="auto"/>
            <w:left w:val="none" w:sz="0" w:space="0" w:color="auto"/>
            <w:bottom w:val="none" w:sz="0" w:space="0" w:color="auto"/>
            <w:right w:val="none" w:sz="0" w:space="0" w:color="auto"/>
          </w:divBdr>
        </w:div>
        <w:div w:id="944845785">
          <w:marLeft w:val="0"/>
          <w:marRight w:val="0"/>
          <w:marTop w:val="0"/>
          <w:marBottom w:val="144"/>
          <w:divBdr>
            <w:top w:val="none" w:sz="0" w:space="0" w:color="auto"/>
            <w:left w:val="none" w:sz="0" w:space="0" w:color="auto"/>
            <w:bottom w:val="none" w:sz="0" w:space="0" w:color="auto"/>
            <w:right w:val="none" w:sz="0" w:space="0" w:color="auto"/>
          </w:divBdr>
        </w:div>
        <w:div w:id="454059345">
          <w:marLeft w:val="0"/>
          <w:marRight w:val="0"/>
          <w:marTop w:val="0"/>
          <w:marBottom w:val="144"/>
          <w:divBdr>
            <w:top w:val="none" w:sz="0" w:space="0" w:color="auto"/>
            <w:left w:val="none" w:sz="0" w:space="0" w:color="auto"/>
            <w:bottom w:val="none" w:sz="0" w:space="0" w:color="auto"/>
            <w:right w:val="none" w:sz="0" w:space="0" w:color="auto"/>
          </w:divBdr>
        </w:div>
        <w:div w:id="442774127">
          <w:marLeft w:val="0"/>
          <w:marRight w:val="0"/>
          <w:marTop w:val="0"/>
          <w:marBottom w:val="144"/>
          <w:divBdr>
            <w:top w:val="none" w:sz="0" w:space="0" w:color="auto"/>
            <w:left w:val="none" w:sz="0" w:space="0" w:color="auto"/>
            <w:bottom w:val="none" w:sz="0" w:space="0" w:color="auto"/>
            <w:right w:val="none" w:sz="0" w:space="0" w:color="auto"/>
          </w:divBdr>
        </w:div>
        <w:div w:id="122384055">
          <w:marLeft w:val="0"/>
          <w:marRight w:val="0"/>
          <w:marTop w:val="0"/>
          <w:marBottom w:val="144"/>
          <w:divBdr>
            <w:top w:val="none" w:sz="0" w:space="0" w:color="auto"/>
            <w:left w:val="none" w:sz="0" w:space="0" w:color="auto"/>
            <w:bottom w:val="none" w:sz="0" w:space="0" w:color="auto"/>
            <w:right w:val="none" w:sz="0" w:space="0" w:color="auto"/>
          </w:divBdr>
        </w:div>
        <w:div w:id="1753502551">
          <w:marLeft w:val="0"/>
          <w:marRight w:val="0"/>
          <w:marTop w:val="0"/>
          <w:marBottom w:val="144"/>
          <w:divBdr>
            <w:top w:val="none" w:sz="0" w:space="0" w:color="auto"/>
            <w:left w:val="none" w:sz="0" w:space="0" w:color="auto"/>
            <w:bottom w:val="none" w:sz="0" w:space="0" w:color="auto"/>
            <w:right w:val="none" w:sz="0" w:space="0" w:color="auto"/>
          </w:divBdr>
        </w:div>
      </w:divsChild>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rozetka.com.ua/ua/notebooks/c80004/obyom-ssd=512-gb/" TargetMode="External"/><Relationship Id="rId18" Type="http://schemas.openxmlformats.org/officeDocument/2006/relationships/hyperlink" Target="https://rozetka.com.ua/ua/notebooks/c80004/111764=6862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ozetka.com.ua/ua/notebooks/c80004/78286=s-ukrainskoy-raskladkoy/"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rozetka.com.ua/ua/notebooks/c80004/pokolenie-protsessora-intel=11-oe-tiger-lake;processor=intel-core-i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zetka.com.ua/ua/notebooks/c80004/20886=windows-11-home/" TargetMode="External"/><Relationship Id="rId20" Type="http://schemas.openxmlformats.org/officeDocument/2006/relationships/hyperlink" Target="https://rozetka.com.ua/ua/notebooks/c80004/emkost-akkumulyatora-243558=31-50-vt-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ozetka.com.ua/ua/notebooks/c80004/processor=intel_core_i3/" TargetMode="External"/><Relationship Id="rId23"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rozetka.com.ua/ua/notebooks/c80004/69730=272556/"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rozetka.com.ua/ua/notebooks/c80004/36514=4877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BA2F-E63D-48C0-9746-C9198144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38</Pages>
  <Words>16214</Words>
  <Characters>92420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108418</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5</cp:revision>
  <cp:lastPrinted>2022-10-27T07:42:00Z</cp:lastPrinted>
  <dcterms:created xsi:type="dcterms:W3CDTF">2023-11-14T12:40:00Z</dcterms:created>
  <dcterms:modified xsi:type="dcterms:W3CDTF">2023-11-14T14:40:00Z</dcterms:modified>
</cp:coreProperties>
</file>